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5B94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 xml:space="preserve">Table S1 The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p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rimer sequences 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used in</w:t>
      </w: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real-time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</w:rPr>
        <w:t>q</w:t>
      </w:r>
      <w:r>
        <w:rPr>
          <w:rFonts w:ascii="Times New Roman" w:hAnsi="Times New Roman" w:eastAsia="宋体" w:cs="Times New Roman"/>
          <w:b/>
          <w:bCs/>
          <w:sz w:val="24"/>
        </w:rPr>
        <w:t>PCR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assay.</w:t>
      </w:r>
    </w:p>
    <w:tbl>
      <w:tblPr>
        <w:tblStyle w:val="3"/>
        <w:tblW w:w="922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4050"/>
        <w:gridCol w:w="4050"/>
      </w:tblGrid>
      <w:tr w14:paraId="11FD6F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126" w:type="dxa"/>
            <w:tcBorders>
              <w:bottom w:val="single" w:color="auto" w:sz="8" w:space="0"/>
            </w:tcBorders>
            <w:vAlign w:val="bottom"/>
          </w:tcPr>
          <w:p w14:paraId="2FCAB2B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Gene</w:t>
            </w:r>
          </w:p>
        </w:tc>
        <w:tc>
          <w:tcPr>
            <w:tcW w:w="4050" w:type="dxa"/>
            <w:tcBorders>
              <w:bottom w:val="single" w:color="auto" w:sz="8" w:space="0"/>
            </w:tcBorders>
            <w:vAlign w:val="bottom"/>
          </w:tcPr>
          <w:p w14:paraId="1B0B08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Forward primer (5′- 3′)</w:t>
            </w:r>
          </w:p>
        </w:tc>
        <w:tc>
          <w:tcPr>
            <w:tcW w:w="4050" w:type="dxa"/>
            <w:tcBorders>
              <w:bottom w:val="single" w:color="auto" w:sz="8" w:space="0"/>
            </w:tcBorders>
            <w:vAlign w:val="bottom"/>
          </w:tcPr>
          <w:p w14:paraId="7DE357A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Reverse primer (5′- 3′)</w:t>
            </w:r>
          </w:p>
        </w:tc>
      </w:tr>
      <w:tr w14:paraId="6401BC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op w:val="single" w:color="auto" w:sz="8" w:space="0"/>
              <w:tl2br w:val="nil"/>
              <w:tr2bl w:val="nil"/>
            </w:tcBorders>
            <w:vAlign w:val="bottom"/>
          </w:tcPr>
          <w:p w14:paraId="53889232">
            <w:pPr>
              <w:spacing w:line="360" w:lineRule="auto"/>
              <w:rPr>
                <w:rFonts w:hint="eastAsia" w:ascii="Times New Roman" w:hAnsi="Times New Roman" w:cs="Times New Roman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sz w:val="24"/>
              </w:rPr>
              <w:t>Human</w:t>
            </w:r>
          </w:p>
        </w:tc>
        <w:tc>
          <w:tcPr>
            <w:tcW w:w="4050" w:type="dxa"/>
            <w:tcBorders>
              <w:top w:val="single" w:color="auto" w:sz="8" w:space="0"/>
              <w:tl2br w:val="nil"/>
              <w:tr2bl w:val="nil"/>
            </w:tcBorders>
            <w:vAlign w:val="bottom"/>
          </w:tcPr>
          <w:p w14:paraId="18CC551E">
            <w:pPr>
              <w:spacing w:line="360" w:lineRule="auto"/>
              <w:rPr>
                <w:rFonts w:hint="eastAsia" w:ascii="Times New Roman" w:hAnsi="Times New Roman" w:cs="Times New Roman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50" w:type="dxa"/>
            <w:tcBorders>
              <w:top w:val="single" w:color="auto" w:sz="8" w:space="0"/>
              <w:tl2br w:val="nil"/>
              <w:tr2bl w:val="nil"/>
            </w:tcBorders>
            <w:vAlign w:val="bottom"/>
          </w:tcPr>
          <w:p w14:paraId="43300B16">
            <w:pPr>
              <w:spacing w:line="360" w:lineRule="auto"/>
              <w:rPr>
                <w:rFonts w:hint="eastAsia" w:ascii="Times New Roman" w:hAnsi="Times New Roman" w:cs="Times New Roman"/>
                <w:i w:val="0"/>
                <w:i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5577E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vAlign w:val="bottom"/>
          </w:tcPr>
          <w:p w14:paraId="24B0A754">
            <w:pPr>
              <w:spacing w:line="360" w:lineRule="auto"/>
              <w:rPr>
                <w:rFonts w:hint="eastAsia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Piezo1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735538EF">
            <w:pPr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GGACTCTCGCTGGTCTACCT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3B4F58BB">
            <w:pPr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GGGCACAATATGCAGGCAGA</w:t>
            </w:r>
          </w:p>
        </w:tc>
      </w:tr>
      <w:tr w14:paraId="6630E8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vAlign w:val="bottom"/>
          </w:tcPr>
          <w:p w14:paraId="68AA8606">
            <w:pPr>
              <w:spacing w:line="360" w:lineRule="auto"/>
              <w:rPr>
                <w:rFonts w:hint="default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  <w:t>TNF-α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1A479B76"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GAGGCCAAGCCCTGGTATG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023D6093"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CGGGCCGATTGATCTCAGC</w:t>
            </w:r>
          </w:p>
        </w:tc>
      </w:tr>
      <w:tr w14:paraId="3680B2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vAlign w:val="bottom"/>
          </w:tcPr>
          <w:p w14:paraId="32BAE83B">
            <w:pPr>
              <w:spacing w:line="360" w:lineRule="auto"/>
              <w:rPr>
                <w:rFonts w:hint="eastAsia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IL-1β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59CF87C1"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ATGATGGCTTATTACAGTGGCAA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5800E5F8"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GTCGGAGATTCGTAGCTGGA</w:t>
            </w:r>
          </w:p>
        </w:tc>
      </w:tr>
      <w:tr w14:paraId="363A59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vAlign w:val="bottom"/>
          </w:tcPr>
          <w:p w14:paraId="1549CE10">
            <w:pPr>
              <w:spacing w:line="360" w:lineRule="auto"/>
              <w:rPr>
                <w:rFonts w:hint="eastAsia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IL-6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1FA340C0"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ACTCACCTCTTCAGAACGAATTG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7DE3B3A0"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CCATCTTTGGAAGGTTCAGGTTG</w:t>
            </w:r>
          </w:p>
        </w:tc>
      </w:tr>
      <w:tr w14:paraId="7F2BBE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vAlign w:val="bottom"/>
          </w:tcPr>
          <w:p w14:paraId="1F0C83E6">
            <w:pPr>
              <w:spacing w:line="360" w:lineRule="auto"/>
              <w:rPr>
                <w:rFonts w:hint="default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  <w:t>PV1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6F196882">
            <w:pPr>
              <w:tabs>
                <w:tab w:val="left" w:pos="1255"/>
              </w:tabs>
              <w:spacing w:line="360" w:lineRule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CCGGGTCATCTACACGAACAA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4AF0284C"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CCTTGAATTGATCTCTGCATTGC</w:t>
            </w:r>
          </w:p>
        </w:tc>
      </w:tr>
      <w:tr w14:paraId="389B52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vAlign w:val="bottom"/>
          </w:tcPr>
          <w:p w14:paraId="04A90C75">
            <w:pPr>
              <w:spacing w:line="360" w:lineRule="auto"/>
              <w:rPr>
                <w:rFonts w:hint="eastAsia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CDH5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0761E39E">
            <w:pPr>
              <w:tabs>
                <w:tab w:val="left" w:pos="1255"/>
              </w:tabs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AAGCGTGAGTCGCAAGAATG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14D67F59">
            <w:pPr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TCTCCAGGTTTTCGCCAGTG</w:t>
            </w:r>
          </w:p>
        </w:tc>
      </w:tr>
      <w:tr w14:paraId="765D75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vAlign w:val="bottom"/>
          </w:tcPr>
          <w:p w14:paraId="6818EEAA">
            <w:pPr>
              <w:spacing w:line="360" w:lineRule="auto"/>
              <w:rPr>
                <w:rFonts w:hint="eastAsia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Occludin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6FC19F87">
            <w:pPr>
              <w:tabs>
                <w:tab w:val="left" w:pos="1255"/>
              </w:tabs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ACAAGCGGTTTTATCCAGAGTC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5DF53172">
            <w:pPr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GTCATCCACAGGCGAAGTTAAT</w:t>
            </w:r>
          </w:p>
        </w:tc>
      </w:tr>
      <w:tr w14:paraId="4F203E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vAlign w:val="bottom"/>
          </w:tcPr>
          <w:p w14:paraId="123831B6">
            <w:pPr>
              <w:spacing w:line="360" w:lineRule="auto"/>
              <w:rPr>
                <w:rFonts w:hint="eastAsia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4"/>
                <w:lang w:val="en-US" w:eastAsia="zh-CN"/>
                <w14:ligatures w14:val="none"/>
              </w:rPr>
              <w:t>C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laudin1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298DF2B7">
            <w:pPr>
              <w:tabs>
                <w:tab w:val="left" w:pos="1255"/>
              </w:tabs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TCTGGCTATTTTAGTTGCCACAG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2FEF0B25">
            <w:pPr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AGAGAGCCTGACCAAATTCGT</w:t>
            </w:r>
          </w:p>
        </w:tc>
      </w:tr>
      <w:tr w14:paraId="27E7EC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vAlign w:val="bottom"/>
          </w:tcPr>
          <w:p w14:paraId="217BD4C8">
            <w:pPr>
              <w:spacing w:line="360" w:lineRule="auto"/>
              <w:rPr>
                <w:rFonts w:hint="eastAsia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ZO1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3E50A05C">
            <w:pPr>
              <w:tabs>
                <w:tab w:val="left" w:pos="1255"/>
              </w:tabs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CAACATACAGTGACGCTTCACA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6B2AF393">
            <w:pPr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CACTATTGACGTTTCCCCACTC</w:t>
            </w:r>
          </w:p>
        </w:tc>
      </w:tr>
      <w:tr w14:paraId="576B52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vAlign w:val="bottom"/>
          </w:tcPr>
          <w:p w14:paraId="3F9C74A1">
            <w:pPr>
              <w:spacing w:line="36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JAM-A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683F4076">
            <w:pPr>
              <w:tabs>
                <w:tab w:val="left" w:pos="1255"/>
              </w:tabs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GTGCCTACTCGGGCTTTTCTT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676F0E4A">
            <w:pPr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GTCACCCGGTCCTCATAGGAA</w:t>
            </w:r>
          </w:p>
        </w:tc>
      </w:tr>
      <w:tr w14:paraId="60A952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vAlign w:val="bottom"/>
          </w:tcPr>
          <w:p w14:paraId="546F5035">
            <w:pPr>
              <w:spacing w:line="36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VEGFR2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26F9BD5D">
            <w:pPr>
              <w:tabs>
                <w:tab w:val="left" w:pos="1255"/>
              </w:tabs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AACGTGTCACTTTGTGCAAGA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31FF0B92">
            <w:pPr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TTCCATGAGACGGACTCAGAA</w:t>
            </w:r>
          </w:p>
        </w:tc>
      </w:tr>
      <w:tr w14:paraId="0BA416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AAA2B4">
            <w:pPr>
              <w:spacing w:line="360" w:lineRule="auto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4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  <w:t>GAPDH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1C0E79"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CTGGGCTACACTGAGCACC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FE3BAB"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AAGTGGTCGTTGAGGGCAATG</w:t>
            </w:r>
          </w:p>
        </w:tc>
      </w:tr>
      <w:tr w14:paraId="7AB935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vAlign w:val="bottom"/>
          </w:tcPr>
          <w:p w14:paraId="401E7F67">
            <w:pPr>
              <w:spacing w:line="360" w:lineRule="auto"/>
              <w:rPr>
                <w:rFonts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z w:val="24"/>
              </w:rPr>
              <w:t>Mouse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0197A84A">
            <w:pPr>
              <w:tabs>
                <w:tab w:val="left" w:pos="1255"/>
              </w:tabs>
              <w:spacing w:line="360" w:lineRule="auto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159AC55A">
            <w:pPr>
              <w:spacing w:line="360" w:lineRule="auto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FCA1F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6A9875">
            <w:pPr>
              <w:spacing w:line="36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VEGFR2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2EB6DC4B">
            <w:pPr>
              <w:tabs>
                <w:tab w:val="left" w:pos="1255"/>
              </w:tabs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TTTGGCAAATACAACCCTTCAGA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4264CAE5">
            <w:pPr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GCAGAAGATACTGTCACCACC</w:t>
            </w:r>
          </w:p>
        </w:tc>
      </w:tr>
      <w:tr w14:paraId="424C77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B16F8A">
            <w:pPr>
              <w:spacing w:line="360" w:lineRule="auto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4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4"/>
                <w:szCs w:val="32"/>
                <w:vertAlign w:val="baseline"/>
                <w:lang w:val="en-US" w:eastAsia="zh-CN"/>
              </w:rPr>
              <w:t>GAPDH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6F927770">
            <w:pPr>
              <w:tabs>
                <w:tab w:val="left" w:pos="1255"/>
              </w:tabs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AGGTCGGTGTGAACGGATTTG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bottom"/>
          </w:tcPr>
          <w:p w14:paraId="01D327C6">
            <w:pPr>
              <w:spacing w:line="360" w:lineRule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GGGGTCGTTGATGGCAACA</w:t>
            </w:r>
          </w:p>
        </w:tc>
      </w:tr>
    </w:tbl>
    <w:p w14:paraId="0246FE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9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2025-11-23T11:10:34Z</dcterms:created>
  <dc:creator>Administrator</dc:creator>
  <cp:lastModifiedBy>张磊</cp:lastModifiedBy>
  <dcterms:modified xsi:type="dcterms:W3CDTF">2025-11-23T11:10:42Z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eyJoZGlkIjoiOWFkZjMxMmIxZGU0ZWZlNTQzN2UxNmY4NzBjNTZhOWEiLCJ1c2VySWQiOiI1ODI2NzcxMzAifQ==</vt:lpwstr>
  </property>
  <property fmtid="{D5CDD505-2E9C-101B-9397-08002B2CF9AE}" pid="4" name="ICV">
    <vt:lpwstr>46CD7A7718994C9A8733477276FB769C_12</vt:lpwstr>
  </property>
</Properties>
</file>