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50A1" w14:textId="3CA2F261" w:rsidR="009A17E5" w:rsidRPr="00B1503C" w:rsidRDefault="003960AF" w:rsidP="00E426FF">
      <w:pPr>
        <w:spacing w:after="49"/>
        <w:ind w:right="6"/>
        <w:rPr>
          <w:rFonts w:asciiTheme="minorHAnsi" w:eastAsia="Times New Roman" w:hAnsiTheme="minorHAnsi" w:cstheme="minorHAnsi"/>
          <w:szCs w:val="20"/>
        </w:rPr>
      </w:pPr>
      <w:r w:rsidRPr="00B1503C">
        <w:rPr>
          <w:rFonts w:asciiTheme="minorHAnsi" w:eastAsia="Times New Roman" w:hAnsiTheme="minorHAnsi" w:cstheme="minorHAnsi"/>
          <w:sz w:val="24"/>
          <w:szCs w:val="20"/>
        </w:rPr>
        <w:t xml:space="preserve">Supplementary File 1: </w:t>
      </w:r>
      <w:r w:rsidR="00274F5B" w:rsidRPr="00B1503C">
        <w:rPr>
          <w:rFonts w:asciiTheme="minorHAnsi" w:eastAsia="Times New Roman" w:hAnsiTheme="minorHAnsi" w:cstheme="minorHAnsi"/>
          <w:sz w:val="24"/>
          <w:szCs w:val="20"/>
        </w:rPr>
        <w:t>COREQ checklist</w:t>
      </w:r>
      <w:r w:rsidR="00274F5B" w:rsidRPr="00B1503C">
        <w:rPr>
          <w:rFonts w:asciiTheme="minorHAnsi" w:eastAsia="Times New Roman" w:hAnsiTheme="minorHAnsi" w:cstheme="minorHAnsi"/>
          <w:szCs w:val="20"/>
        </w:rPr>
        <w:t xml:space="preserve"> </w:t>
      </w:r>
    </w:p>
    <w:p w14:paraId="5494E831" w14:textId="77777777" w:rsidR="00E426FF" w:rsidRPr="00B1503C" w:rsidRDefault="00E426FF" w:rsidP="00A616DF">
      <w:pPr>
        <w:spacing w:after="49"/>
        <w:ind w:right="6"/>
        <w:jc w:val="center"/>
        <w:rPr>
          <w:rFonts w:asciiTheme="minorHAnsi" w:hAnsiTheme="minorHAnsi" w:cstheme="minorHAnsi"/>
          <w:sz w:val="20"/>
          <w:szCs w:val="20"/>
        </w:rPr>
      </w:pPr>
    </w:p>
    <w:p w14:paraId="05FD1F9C" w14:textId="2507E07F" w:rsidR="009A17E5" w:rsidRPr="00B1503C" w:rsidRDefault="00274F5B">
      <w:pPr>
        <w:spacing w:after="0" w:line="238" w:lineRule="auto"/>
        <w:rPr>
          <w:rFonts w:asciiTheme="minorHAnsi" w:hAnsiTheme="minorHAnsi" w:cstheme="minorHAnsi"/>
          <w:sz w:val="20"/>
          <w:szCs w:val="20"/>
        </w:rPr>
      </w:pPr>
      <w:r w:rsidRPr="00B1503C">
        <w:rPr>
          <w:rFonts w:asciiTheme="minorHAnsi" w:eastAsia="Times New Roman" w:hAnsiTheme="minorHAnsi" w:cstheme="minorHAnsi"/>
          <w:sz w:val="24"/>
          <w:szCs w:val="20"/>
        </w:rPr>
        <w:t>Consolidated criteria for reporting qualitative studies (COREQ): 32</w:t>
      </w:r>
      <w:r w:rsidR="00713368" w:rsidRPr="00B1503C">
        <w:rPr>
          <w:rFonts w:asciiTheme="minorHAnsi" w:eastAsia="Times New Roman" w:hAnsiTheme="minorHAnsi" w:cstheme="minorHAnsi"/>
          <w:sz w:val="24"/>
          <w:szCs w:val="20"/>
        </w:rPr>
        <w:t>-</w:t>
      </w:r>
      <w:r w:rsidRPr="00B1503C">
        <w:rPr>
          <w:rFonts w:asciiTheme="minorHAnsi" w:eastAsia="Times New Roman" w:hAnsiTheme="minorHAnsi" w:cstheme="minorHAnsi"/>
          <w:sz w:val="24"/>
          <w:szCs w:val="20"/>
        </w:rPr>
        <w:t xml:space="preserve">item checklist </w:t>
      </w:r>
    </w:p>
    <w:p w14:paraId="5AB26575" w14:textId="77777777" w:rsidR="009A17E5" w:rsidRPr="00B1503C" w:rsidRDefault="00274F5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1503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08EB25C7" w14:textId="77777777" w:rsidR="009A17E5" w:rsidRPr="00713368" w:rsidRDefault="00274F5B">
      <w:pPr>
        <w:spacing w:after="0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21"/>
        </w:rPr>
        <w:t xml:space="preserve">Developed from: </w:t>
      </w:r>
    </w:p>
    <w:p w14:paraId="401508D4" w14:textId="77777777" w:rsidR="009A17E5" w:rsidRPr="00713368" w:rsidRDefault="00274F5B">
      <w:pPr>
        <w:spacing w:after="22" w:line="239" w:lineRule="auto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19"/>
        </w:rPr>
        <w:t xml:space="preserve">Tong A, Sainsbury P, Craig J. Consolidated criteria for reporting qualitative research (COREQ): a 32-item checklist for interviews and focus groups. International Journal for Quality in Health Care. 2007. Volume 19, Number 6: pp. 349 – 357 </w:t>
      </w:r>
    </w:p>
    <w:p w14:paraId="66BE6E33" w14:textId="2AE0DEB0" w:rsidR="009A17E5" w:rsidRPr="00713368" w:rsidRDefault="009A17E5">
      <w:pPr>
        <w:spacing w:after="0"/>
        <w:rPr>
          <w:rFonts w:asciiTheme="majorHAnsi" w:hAnsiTheme="majorHAnsi"/>
        </w:rPr>
      </w:pPr>
    </w:p>
    <w:tbl>
      <w:tblPr>
        <w:tblStyle w:val="TableGrid"/>
        <w:tblW w:w="0" w:type="auto"/>
        <w:tblInd w:w="-106" w:type="dxa"/>
        <w:tblCellMar>
          <w:top w:w="47" w:type="dxa"/>
          <w:left w:w="104" w:type="dxa"/>
          <w:right w:w="63" w:type="dxa"/>
        </w:tblCellMar>
        <w:tblLook w:val="04A0" w:firstRow="1" w:lastRow="0" w:firstColumn="1" w:lastColumn="0" w:noHBand="0" w:noVBand="1"/>
      </w:tblPr>
      <w:tblGrid>
        <w:gridCol w:w="2781"/>
        <w:gridCol w:w="8688"/>
        <w:gridCol w:w="1436"/>
        <w:gridCol w:w="161"/>
        <w:gridCol w:w="161"/>
      </w:tblGrid>
      <w:tr w:rsidR="009A17E5" w:rsidRPr="006E39FA" w14:paraId="7343D557" w14:textId="77777777" w:rsidTr="00016DD5">
        <w:trPr>
          <w:gridAfter w:val="2"/>
          <w:trHeight w:val="105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5145DF76" w14:textId="1EC9430C" w:rsidR="009A17E5" w:rsidRPr="006E39FA" w:rsidRDefault="00713368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Item 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43B21324" w14:textId="71A912A0" w:rsidR="009A17E5" w:rsidRPr="006E39FA" w:rsidRDefault="00274F5B" w:rsidP="00713368">
            <w:pPr>
              <w:ind w:left="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Guide </w:t>
            </w:r>
            <w:r w:rsidR="00713368"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Q</w:t>
            </w: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uestions/</w:t>
            </w:r>
            <w:r w:rsidR="00713368"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D</w:t>
            </w: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escription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21952F49" w14:textId="77777777" w:rsidR="009A17E5" w:rsidRPr="006E39FA" w:rsidRDefault="00274F5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Reported on Page # </w:t>
            </w:r>
          </w:p>
        </w:tc>
      </w:tr>
      <w:tr w:rsidR="00E4440C" w:rsidRPr="006E39FA" w14:paraId="2B587038" w14:textId="77777777" w:rsidTr="00016DD5">
        <w:trPr>
          <w:gridAfter w:val="2"/>
          <w:trHeight w:val="210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C891" w14:textId="46BB321A" w:rsidR="00E4440C" w:rsidRPr="006E39FA" w:rsidRDefault="00E4440C" w:rsidP="00E4440C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Domain 1: Research team and reflexivity </w:t>
            </w:r>
          </w:p>
        </w:tc>
      </w:tr>
      <w:tr w:rsidR="00B16FA0" w:rsidRPr="006E39FA" w14:paraId="1A78F7E5" w14:textId="77777777" w:rsidTr="00016DD5">
        <w:trPr>
          <w:gridAfter w:val="2"/>
          <w:trHeight w:val="3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9F5A" w14:textId="638815FB" w:rsidR="00B16FA0" w:rsidRPr="006E39FA" w:rsidRDefault="00B16FA0" w:rsidP="00B16FA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Personal </w:t>
            </w:r>
            <w:r w:rsidR="00CC698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C</w:t>
            </w: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haracteristics  </w:t>
            </w:r>
          </w:p>
        </w:tc>
      </w:tr>
      <w:tr w:rsidR="009A17E5" w:rsidRPr="006E39FA" w14:paraId="43A7FBBE" w14:textId="77777777" w:rsidTr="00016DD5">
        <w:trPr>
          <w:gridAfter w:val="2"/>
          <w:trHeight w:val="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41AE" w14:textId="6E839BA4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1. Interviewer/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facilitator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9673" w14:textId="0C431D6D" w:rsidR="009A17E5" w:rsidRPr="006E39FA" w:rsidRDefault="00274F5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Which author/s conducted the 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interview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or focus group?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A1FC" w14:textId="241C1DB6" w:rsidR="009A17E5" w:rsidRPr="006E39FA" w:rsidRDefault="00A3624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CC5DF9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9A17E5" w:rsidRPr="006E39FA" w14:paraId="6C889509" w14:textId="77777777" w:rsidTr="00016DD5">
        <w:trPr>
          <w:gridAfter w:val="2"/>
          <w:trHeight w:val="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716E89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2. Credentials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AA4555" w14:textId="3A6E9525" w:rsidR="009A17E5" w:rsidRPr="006E39FA" w:rsidRDefault="00274F5B">
            <w:pPr>
              <w:ind w:left="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were the researcher’s credentials? 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PhD, MD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326CE7" w14:textId="61B8F14F" w:rsidR="009A17E5" w:rsidRPr="006E39FA" w:rsidRDefault="00A3624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3A69B0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9A17E5" w:rsidRPr="006E39FA" w14:paraId="7318FB34" w14:textId="77777777" w:rsidTr="00016DD5">
        <w:trPr>
          <w:gridAfter w:val="2"/>
          <w:trHeight w:val="16"/>
        </w:trPr>
        <w:tc>
          <w:tcPr>
            <w:tcW w:w="0" w:type="auto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CA6BAC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3. Occupation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918F35" w14:textId="5AD7B27E" w:rsidR="009A17E5" w:rsidRPr="006E39FA" w:rsidRDefault="00274F5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was their occupation at the time of the study?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4E7CDD" w14:textId="064DFEB2" w:rsidR="009A17E5" w:rsidRPr="006E39FA" w:rsidRDefault="00A3624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CA119A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9A17E5" w:rsidRPr="006E39FA" w14:paraId="15EBD9CE" w14:textId="77777777" w:rsidTr="00016DD5">
        <w:trPr>
          <w:gridAfter w:val="2"/>
          <w:trHeight w:val="126"/>
        </w:trPr>
        <w:tc>
          <w:tcPr>
            <w:tcW w:w="0" w:type="auto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00B0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4. Gender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116" w14:textId="12CDA2EF" w:rsidR="009A17E5" w:rsidRPr="006E39FA" w:rsidRDefault="00274F5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the researcher male or female?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E7F7" w14:textId="5EF6900C" w:rsidR="009A17E5" w:rsidRPr="006E39FA" w:rsidRDefault="00A3624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917220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9A17E5" w:rsidRPr="006E39FA" w14:paraId="66939AF6" w14:textId="77777777" w:rsidTr="00016DD5">
        <w:trPr>
          <w:gridAfter w:val="2"/>
          <w:trHeight w:val="1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7D0B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5. Experience and training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D43B" w14:textId="20DD2777" w:rsidR="009A17E5" w:rsidRPr="006E39FA" w:rsidRDefault="00274F5B">
            <w:pPr>
              <w:ind w:left="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experience or training did the researcher have?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AEFC" w14:textId="2813A49C" w:rsidR="009A17E5" w:rsidRPr="006E39FA" w:rsidRDefault="0048373C">
            <w:pPr>
              <w:ind w:right="1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917220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DF5F8B" w:rsidRPr="006E39FA" w14:paraId="3FD73AAB" w14:textId="77777777" w:rsidTr="00016DD5">
        <w:trPr>
          <w:gridAfter w:val="2"/>
          <w:trHeight w:val="2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6CBD9" w14:textId="318535A4" w:rsidR="00DF5F8B" w:rsidRPr="006E39FA" w:rsidRDefault="00DF5F8B" w:rsidP="00DF5F8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Relationship with participants </w:t>
            </w:r>
          </w:p>
        </w:tc>
      </w:tr>
      <w:tr w:rsidR="009A17E5" w:rsidRPr="006E39FA" w14:paraId="0D325188" w14:textId="77777777" w:rsidTr="00016DD5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trHeight w:val="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3085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6. Relationship established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348F" w14:textId="2E9B01DA" w:rsidR="009A17E5" w:rsidRPr="006E39FA" w:rsidRDefault="00274F5B">
            <w:pPr>
              <w:ind w:right="5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a relationship established prior to study commencement?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2E69" w14:textId="4CFDB8A1" w:rsidR="009A17E5" w:rsidRPr="006E39FA" w:rsidRDefault="00AE0292">
            <w:pPr>
              <w:ind w:right="5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E44A04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9A17E5" w:rsidRPr="006E39FA" w14:paraId="372829E8" w14:textId="77777777" w:rsidTr="00016DD5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trHeight w:val="2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8AA6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7. Participant knowledge of the interviewer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DA4" w14:textId="0BA2D4DA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did the participants know about the researcher? e.g. personal goals, reasons for doing the research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?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9AF3" w14:textId="05AF8653" w:rsidR="009A17E5" w:rsidRPr="006E39FA" w:rsidRDefault="00AE0292">
            <w:pPr>
              <w:ind w:right="96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0F0A2E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9A17E5" w:rsidRPr="006E39FA" w14:paraId="7DB2C844" w14:textId="77777777" w:rsidTr="00016DD5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trHeight w:val="7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6F28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8. Interviewer characteristics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0070" w14:textId="2C0C2DD8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characteristics were reported about the interviewer/facilitator? e.g. Bias, assumptions, reasons and interests in the research topic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A1D" w14:textId="5830972D" w:rsidR="009A17E5" w:rsidRPr="006E39FA" w:rsidRDefault="00437C6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247251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B16FA0" w:rsidRPr="006E39FA" w14:paraId="4531CC43" w14:textId="77777777" w:rsidTr="00016DD5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5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797F" w14:textId="4C021DCE" w:rsidR="00B16FA0" w:rsidRPr="006E39FA" w:rsidRDefault="00B16FA0" w:rsidP="00B16FA0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Domain 2: study design </w:t>
            </w:r>
          </w:p>
        </w:tc>
      </w:tr>
      <w:tr w:rsidR="00B16FA0" w:rsidRPr="006E39FA" w14:paraId="2D2C32D5" w14:textId="77777777" w:rsidTr="00016DD5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2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1908" w14:textId="6B2A243D" w:rsidR="00B16FA0" w:rsidRPr="006E39FA" w:rsidRDefault="00B16FA0" w:rsidP="00B16FA0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Theoretical framework </w:t>
            </w:r>
          </w:p>
        </w:tc>
      </w:tr>
      <w:tr w:rsidR="009A17E5" w:rsidRPr="006E39FA" w14:paraId="01E518F7" w14:textId="77777777" w:rsidTr="00016DD5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D093" w14:textId="0D5F638D" w:rsidR="009A17E5" w:rsidRPr="006E39FA" w:rsidRDefault="00274F5B">
            <w:pPr>
              <w:ind w:left="2" w:right="5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9.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Methodological orientation and Theory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9C5DEA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methodological orientation was stated to underpin the study? e.g. grounded theory, discourse analysis, ethnography, phenomenology, content analysis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98F84C4" w14:textId="2186CAA6" w:rsidR="009A17E5" w:rsidRPr="006E39FA" w:rsidRDefault="00437C66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AB4A9C">
              <w:rPr>
                <w:rFonts w:asciiTheme="majorHAnsi" w:hAnsiTheme="majorHAnsi"/>
                <w:sz w:val="20"/>
                <w:szCs w:val="20"/>
              </w:rPr>
              <w:t>6-8</w:t>
            </w:r>
          </w:p>
        </w:tc>
      </w:tr>
      <w:tr w:rsidR="00C02495" w:rsidRPr="006E39FA" w14:paraId="4C620ACD" w14:textId="77777777" w:rsidTr="00016DD5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21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332" w14:textId="02E1228E" w:rsidR="00C02495" w:rsidRPr="006E39FA" w:rsidRDefault="00C02495" w:rsidP="00C02495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Participant selection  </w:t>
            </w:r>
          </w:p>
        </w:tc>
      </w:tr>
      <w:tr w:rsidR="009A17E5" w:rsidRPr="006E39FA" w14:paraId="0A2BA8BA" w14:textId="77777777" w:rsidTr="00016DD5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5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3B0E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 xml:space="preserve">10. Sampling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F76718" w14:textId="176736B9" w:rsidR="009A17E5" w:rsidRPr="006E39FA" w:rsidRDefault="00274F5B">
            <w:pPr>
              <w:ind w:right="37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How were participants selected? </w:t>
            </w:r>
            <w:r w:rsidR="008705D4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purposive, convenience, consecutive, snowball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6BEB39" w14:textId="66A10D53" w:rsidR="009A17E5" w:rsidRPr="006E39FA" w:rsidRDefault="00274F5B" w:rsidP="00D62EAC">
            <w:pPr>
              <w:tabs>
                <w:tab w:val="left" w:pos="714"/>
              </w:tabs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437C66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D62EAC">
              <w:rPr>
                <w:rFonts w:asciiTheme="majorHAnsi" w:eastAsia="Times New Roman" w:hAnsiTheme="majorHAnsi" w:cs="Times New Roman"/>
                <w:sz w:val="20"/>
                <w:szCs w:val="20"/>
              </w:rPr>
              <w:t>5-6</w:t>
            </w:r>
          </w:p>
        </w:tc>
      </w:tr>
      <w:tr w:rsidR="009A17E5" w:rsidRPr="006E39FA" w14:paraId="1C4F19E6" w14:textId="77777777" w:rsidTr="00016DD5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91D4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11. Method of approach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8B5CF1" w14:textId="7DB6C6EA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How were participants approached? </w:t>
            </w:r>
            <w:r w:rsidR="008705D4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2E2FDB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face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>-</w:t>
            </w:r>
            <w:r w:rsidR="002E2FDB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to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-face, telephone, mail, email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97944BE" w14:textId="66F625E3" w:rsidR="009A17E5" w:rsidRPr="006E39FA" w:rsidRDefault="00437C66">
            <w:pPr>
              <w:ind w:left="1" w:right="35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D62EAC">
              <w:rPr>
                <w:rFonts w:asciiTheme="majorHAnsi" w:eastAsia="Times New Roman" w:hAnsiTheme="majorHAnsi" w:cs="Times New Roman"/>
                <w:sz w:val="20"/>
                <w:szCs w:val="20"/>
              </w:rPr>
              <w:t>6</w:t>
            </w:r>
          </w:p>
        </w:tc>
      </w:tr>
      <w:tr w:rsidR="009A17E5" w:rsidRPr="006E39FA" w14:paraId="1E5183DA" w14:textId="77777777" w:rsidTr="00016DD5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1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3D1C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12. Sample size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B2299F" w14:textId="705C5556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How many participants were in the study?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AF3996B" w14:textId="140400D0" w:rsidR="009A17E5" w:rsidRPr="006E39FA" w:rsidRDefault="002E2FDB">
            <w:pPr>
              <w:ind w:left="1" w:right="6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FC5400">
              <w:rPr>
                <w:rFonts w:asciiTheme="majorHAnsi" w:eastAsia="Times New Roman" w:hAnsiTheme="majorHAnsi" w:cs="Times New Roman"/>
                <w:sz w:val="20"/>
                <w:szCs w:val="20"/>
              </w:rPr>
              <w:t>9</w:t>
            </w:r>
          </w:p>
        </w:tc>
      </w:tr>
      <w:tr w:rsidR="00A616DF" w:rsidRPr="006E39FA" w14:paraId="3ED5DE57" w14:textId="77777777" w:rsidTr="00016DD5">
        <w:tblPrEx>
          <w:tblCellMar>
            <w:top w:w="45" w:type="dxa"/>
            <w:left w:w="103" w:type="dxa"/>
            <w:right w:w="50" w:type="dxa"/>
          </w:tblCellMar>
        </w:tblPrEx>
        <w:trPr>
          <w:gridAfter w:val="2"/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BFDEA" w14:textId="3787B143" w:rsidR="00A616DF" w:rsidRPr="006E39FA" w:rsidRDefault="00A616DF" w:rsidP="008705D4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13. 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Non-participation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Setting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088CAED" w14:textId="75262EE0" w:rsidR="00A616DF" w:rsidRPr="006E39FA" w:rsidRDefault="00A616DF" w:rsidP="00C0249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How many people refused to participate or dropped out? Reasons?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4ADDECE5" w14:textId="523252EB" w:rsidR="00A616DF" w:rsidRPr="006E39FA" w:rsidRDefault="002E2FDB" w:rsidP="008F132A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363355">
              <w:rPr>
                <w:rFonts w:asciiTheme="majorHAnsi" w:eastAsia="Times New Roman" w:hAnsiTheme="majorHAnsi" w:cs="Times New Roman"/>
                <w:sz w:val="20"/>
                <w:szCs w:val="20"/>
              </w:rPr>
              <w:t>8-9</w:t>
            </w:r>
          </w:p>
        </w:tc>
      </w:tr>
      <w:tr w:rsidR="009A17E5" w:rsidRPr="006E39FA" w14:paraId="5D8821B0" w14:textId="77777777" w:rsidTr="00016DD5">
        <w:tblPrEx>
          <w:tblCellMar>
            <w:top w:w="45" w:type="dxa"/>
            <w:left w:w="103" w:type="dxa"/>
            <w:right w:w="52" w:type="dxa"/>
          </w:tblCellMar>
        </w:tblPrEx>
        <w:trPr>
          <w:gridAfter w:val="2"/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64C0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14. Setting </w:t>
            </w:r>
            <w:proofErr w:type="gramStart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of</w:t>
            </w:r>
            <w:proofErr w:type="gramEnd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data collection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17D087" w14:textId="4A698385" w:rsidR="009A17E5" w:rsidRPr="006E39FA" w:rsidRDefault="00274F5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Where was the data collected? </w:t>
            </w:r>
            <w:r w:rsidR="008705D4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home, clinic, workplace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59BBD9" w14:textId="46C3F4A0" w:rsidR="009A17E5" w:rsidRPr="006E39FA" w:rsidRDefault="002E2FD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 6</w:t>
            </w:r>
            <w:r w:rsidR="00D46151">
              <w:rPr>
                <w:rFonts w:asciiTheme="majorHAnsi" w:eastAsia="Times New Roman" w:hAnsiTheme="majorHAnsi" w:cs="Times New Roman"/>
                <w:sz w:val="20"/>
                <w:szCs w:val="20"/>
              </w:rPr>
              <w:t>-7</w:t>
            </w:r>
          </w:p>
        </w:tc>
      </w:tr>
      <w:tr w:rsidR="009A17E5" w:rsidRPr="006E39FA" w14:paraId="4C8E1685" w14:textId="77777777" w:rsidTr="00016DD5">
        <w:tblPrEx>
          <w:tblCellMar>
            <w:top w:w="45" w:type="dxa"/>
            <w:left w:w="103" w:type="dxa"/>
            <w:right w:w="52" w:type="dxa"/>
          </w:tblCellMar>
        </w:tblPrEx>
        <w:trPr>
          <w:gridAfter w:val="2"/>
          <w:trHeight w:val="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3D12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15. Presence of nonparticipants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10B71A" w14:textId="308D8EF0" w:rsidR="009A17E5" w:rsidRPr="006E39FA" w:rsidRDefault="00274F5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anyone else present besides the participants and researchers?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B4D38F0" w14:textId="51D21035" w:rsidR="009A17E5" w:rsidRPr="006E39FA" w:rsidRDefault="002E2FD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</w:tr>
      <w:tr w:rsidR="00713368" w:rsidRPr="006E39FA" w14:paraId="3A15E946" w14:textId="77777777" w:rsidTr="00016DD5">
        <w:tblPrEx>
          <w:tblCellMar>
            <w:top w:w="45" w:type="dxa"/>
            <w:left w:w="103" w:type="dxa"/>
            <w:right w:w="52" w:type="dxa"/>
          </w:tblCellMar>
        </w:tblPrEx>
        <w:trPr>
          <w:gridAfter w:val="2"/>
          <w:trHeight w:val="4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02C32A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16. Description of sample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F05C360" w14:textId="77777777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are the important characteristics of the sample? e.g. demographic data, date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B251EA8" w14:textId="5501F452" w:rsidR="00713368" w:rsidRPr="006E39FA" w:rsidRDefault="00713368" w:rsidP="00713368">
            <w:pPr>
              <w:ind w:left="1" w:right="6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2E2FDB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3B5DF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9-11, </w:t>
            </w:r>
            <w:r w:rsidR="00AD2D3A">
              <w:rPr>
                <w:rFonts w:asciiTheme="majorHAnsi" w:eastAsia="Times New Roman" w:hAnsiTheme="majorHAnsi" w:cs="Times New Roman"/>
                <w:sz w:val="20"/>
                <w:szCs w:val="20"/>
              </w:rPr>
              <w:t>16</w:t>
            </w:r>
          </w:p>
        </w:tc>
      </w:tr>
      <w:tr w:rsidR="00713368" w:rsidRPr="006E39FA" w14:paraId="3747E1D6" w14:textId="539AFE7C" w:rsidTr="00016DD5">
        <w:tblPrEx>
          <w:tblCellMar>
            <w:top w:w="45" w:type="dxa"/>
            <w:left w:w="103" w:type="dxa"/>
            <w:right w:w="52" w:type="dxa"/>
          </w:tblCellMar>
        </w:tblPrEx>
        <w:trPr>
          <w:trHeight w:val="10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7EB" w14:textId="5F871328" w:rsidR="00713368" w:rsidRPr="006E39FA" w:rsidRDefault="00713368" w:rsidP="006E39FA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Data collection </w:t>
            </w:r>
          </w:p>
        </w:tc>
        <w:tc>
          <w:tcPr>
            <w:tcW w:w="0" w:type="auto"/>
          </w:tcPr>
          <w:p w14:paraId="7C21C37E" w14:textId="77777777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655C0EB" w14:textId="1BE15EB3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</w:p>
        </w:tc>
      </w:tr>
      <w:tr w:rsidR="00713368" w:rsidRPr="006E39FA" w14:paraId="0EE3CD98" w14:textId="77777777" w:rsidTr="00016DD5">
        <w:tblPrEx>
          <w:tblCellMar>
            <w:top w:w="45" w:type="dxa"/>
            <w:left w:w="103" w:type="dxa"/>
            <w:right w:w="52" w:type="dxa"/>
          </w:tblCellMar>
        </w:tblPrEx>
        <w:trPr>
          <w:gridAfter w:val="2"/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FA2CF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17. Interview guide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C05D7C1" w14:textId="7C4D9BA3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Were questions, prompts, 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and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guides provided by the authors? Was it pilot tested?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282AD96C" w14:textId="4E6FDAAD" w:rsidR="00713368" w:rsidRPr="006E39FA" w:rsidRDefault="002E2FDB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102263">
              <w:rPr>
                <w:rFonts w:asciiTheme="majorHAnsi" w:eastAsia="Times New Roman" w:hAnsiTheme="majorHAnsi" w:cs="Times New Roman"/>
                <w:sz w:val="20"/>
                <w:szCs w:val="20"/>
              </w:rPr>
              <w:t>6</w:t>
            </w:r>
          </w:p>
        </w:tc>
      </w:tr>
      <w:tr w:rsidR="00713368" w:rsidRPr="006E39FA" w14:paraId="077F6494" w14:textId="77777777" w:rsidTr="00016DD5">
        <w:tblPrEx>
          <w:tblCellMar>
            <w:left w:w="103" w:type="dxa"/>
            <w:right w:w="51" w:type="dxa"/>
          </w:tblCellMar>
        </w:tblPrEx>
        <w:trPr>
          <w:gridAfter w:val="2"/>
          <w:trHeight w:val="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A6E1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18. Repeat interviews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7EFADB" w14:textId="0B84586A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repeat interviews carried out? If yes, how many?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6A6A5E" w14:textId="733A79A0" w:rsidR="00713368" w:rsidRPr="006E39FA" w:rsidRDefault="00713368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2E2FDB">
              <w:rPr>
                <w:rFonts w:asciiTheme="majorHAnsi" w:eastAsia="Times New Roman" w:hAnsiTheme="majorHAnsi" w:cs="Times New Roman"/>
                <w:sz w:val="20"/>
                <w:szCs w:val="20"/>
              </w:rPr>
              <w:t>N/A</w:t>
            </w:r>
          </w:p>
        </w:tc>
      </w:tr>
      <w:tr w:rsidR="00713368" w:rsidRPr="006E39FA" w14:paraId="7D837FF9" w14:textId="77777777" w:rsidTr="00016DD5">
        <w:tblPrEx>
          <w:tblCellMar>
            <w:left w:w="103" w:type="dxa"/>
            <w:right w:w="51" w:type="dxa"/>
          </w:tblCellMar>
        </w:tblPrEx>
        <w:trPr>
          <w:gridAfter w:val="2"/>
          <w:trHeight w:val="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423FBB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19. Audio/visual recording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93CB17" w14:textId="5B0BB8CD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Did the research use audio or visual recording to collect the data?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9E69232" w14:textId="78F96AEA" w:rsidR="00713368" w:rsidRPr="006E39FA" w:rsidRDefault="00EB7145" w:rsidP="00C0249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460ED6">
              <w:rPr>
                <w:rFonts w:asciiTheme="majorHAnsi" w:eastAsia="Times New Roman" w:hAnsiTheme="majorHAnsi" w:cs="Times New Roman"/>
                <w:sz w:val="20"/>
                <w:szCs w:val="20"/>
              </w:rPr>
              <w:t>6-7</w:t>
            </w:r>
          </w:p>
        </w:tc>
      </w:tr>
      <w:tr w:rsidR="00713368" w:rsidRPr="006E39FA" w14:paraId="417B56DD" w14:textId="77777777" w:rsidTr="00016DD5">
        <w:tblPrEx>
          <w:tblCellMar>
            <w:left w:w="103" w:type="dxa"/>
            <w:right w:w="51" w:type="dxa"/>
          </w:tblCellMar>
        </w:tblPrEx>
        <w:trPr>
          <w:gridAfter w:val="2"/>
          <w:trHeight w:val="16"/>
        </w:trPr>
        <w:tc>
          <w:tcPr>
            <w:tcW w:w="0" w:type="auto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5E4E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20. Field notes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1BB113" w14:textId="360DEA51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Were field notes made during and/or after the interview or focus group?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0596EA" w14:textId="26E9FFD2" w:rsidR="00713368" w:rsidRPr="006E39FA" w:rsidRDefault="00460ED6" w:rsidP="00713368">
            <w:pPr>
              <w:spacing w:after="1" w:line="237" w:lineRule="auto"/>
              <w:ind w:left="1" w:right="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</w:tr>
      <w:tr w:rsidR="00713368" w:rsidRPr="006E39FA" w14:paraId="661A4E4C" w14:textId="77777777" w:rsidTr="00016DD5">
        <w:tblPrEx>
          <w:tblCellMar>
            <w:left w:w="103" w:type="dxa"/>
            <w:right w:w="51" w:type="dxa"/>
          </w:tblCellMar>
        </w:tblPrEx>
        <w:trPr>
          <w:gridAfter w:val="2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03D8B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21. Duration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105CE7E" w14:textId="6F4084D7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was the duration of the interviews or focus group?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06CF9F2E" w14:textId="61A74041" w:rsidR="00713368" w:rsidRPr="006E39FA" w:rsidRDefault="00EB7145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460ED6">
              <w:rPr>
                <w:rFonts w:asciiTheme="majorHAnsi" w:eastAsia="Times New Roman" w:hAnsiTheme="majorHAnsi" w:cs="Times New Roman"/>
                <w:sz w:val="20"/>
                <w:szCs w:val="20"/>
              </w:rPr>
              <w:t>6-7</w:t>
            </w:r>
          </w:p>
        </w:tc>
      </w:tr>
      <w:tr w:rsidR="00713368" w:rsidRPr="006E39FA" w14:paraId="10704D8E" w14:textId="77777777" w:rsidTr="00016DD5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3864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22. Data saturation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83F958" w14:textId="6D2976D1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data saturation discussed?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23E05C6" w14:textId="7C7D141E" w:rsidR="00713368" w:rsidRPr="006E39FA" w:rsidRDefault="00EB7145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070CFA">
              <w:rPr>
                <w:rFonts w:asciiTheme="majorHAnsi" w:eastAsia="Times New Roman" w:hAnsiTheme="majorHAnsi" w:cs="Times New Roman"/>
                <w:sz w:val="20"/>
                <w:szCs w:val="20"/>
              </w:rPr>
              <w:t>8</w:t>
            </w:r>
          </w:p>
        </w:tc>
      </w:tr>
      <w:tr w:rsidR="00713368" w:rsidRPr="006E39FA" w14:paraId="4AD8CFE4" w14:textId="77777777" w:rsidTr="00016DD5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trHeight w:val="1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0525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23. Transcripts returned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3E3DFF" w14:textId="65DBA395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transcripts returned to participants for comment and/or correction?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CCEE25" w14:textId="6DF4CB03" w:rsidR="00713368" w:rsidRPr="006E39FA" w:rsidRDefault="00EB7145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</w:tr>
      <w:tr w:rsidR="00713368" w:rsidRPr="006E39FA" w14:paraId="591C4C43" w14:textId="77777777" w:rsidTr="00016DD5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trHeight w:val="20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2542" w14:textId="04EE8BD7" w:rsidR="00713368" w:rsidRPr="006E39FA" w:rsidRDefault="00713368" w:rsidP="00713368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Domain 3: analysis and findings</w:t>
            </w:r>
          </w:p>
        </w:tc>
      </w:tr>
      <w:tr w:rsidR="00713368" w:rsidRPr="006E39FA" w14:paraId="16DF7EBA" w14:textId="77777777" w:rsidTr="00016DD5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trHeight w:val="6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3E58" w14:textId="5B697878" w:rsidR="00713368" w:rsidRPr="006E39FA" w:rsidRDefault="00713368" w:rsidP="00713368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Data analysis  </w:t>
            </w:r>
          </w:p>
        </w:tc>
      </w:tr>
      <w:tr w:rsidR="00713368" w:rsidRPr="006E39FA" w14:paraId="6C31D7EB" w14:textId="77777777" w:rsidTr="00016DD5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trHeight w:val="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675C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24. Number of data coders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42FA54" w14:textId="33C5DD15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How many data </w:t>
            </w:r>
            <w:proofErr w:type="gramStart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coders</w:t>
            </w:r>
            <w:proofErr w:type="gramEnd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coded the data?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90203F" w14:textId="420B37DD" w:rsidR="00713368" w:rsidRPr="006E39FA" w:rsidRDefault="00EB7145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393445"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</w:p>
        </w:tc>
      </w:tr>
      <w:tr w:rsidR="00713368" w:rsidRPr="006E39FA" w14:paraId="1D5906D3" w14:textId="77777777" w:rsidTr="00016DD5">
        <w:tblPrEx>
          <w:tblCellMar>
            <w:top w:w="45" w:type="dxa"/>
            <w:left w:w="103" w:type="dxa"/>
            <w:right w:w="51" w:type="dxa"/>
          </w:tblCellMar>
        </w:tblPrEx>
        <w:trPr>
          <w:gridAfter w:val="2"/>
          <w:trHeight w:val="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3533B4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25. Description of the coding tree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70D586E" w14:textId="4AF177E0" w:rsidR="00713368" w:rsidRPr="006E39FA" w:rsidRDefault="00713368" w:rsidP="00713368">
            <w:pPr>
              <w:ind w:right="4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Did 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the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authors provide a description of the coding tree?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6065E35" w14:textId="2EF85ECF" w:rsidR="00713368" w:rsidRPr="006E39FA" w:rsidRDefault="00EB7145" w:rsidP="00713368">
            <w:pPr>
              <w:ind w:left="1" w:right="2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</w:tr>
      <w:tr w:rsidR="00713368" w:rsidRPr="006E39FA" w14:paraId="50DA7E19" w14:textId="77777777" w:rsidTr="00016DD5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trHeight w:val="2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C3F6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26. Derivation of themes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AA5C39" w14:textId="36FDCFD6" w:rsidR="00713368" w:rsidRPr="006E39FA" w:rsidRDefault="00713368" w:rsidP="008705D4">
            <w:pPr>
              <w:spacing w:line="23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themes identified in advance or derived from the data?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D913D5" w14:textId="441545D8" w:rsidR="00713368" w:rsidRPr="006E39FA" w:rsidRDefault="00EB7145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393445">
              <w:rPr>
                <w:rFonts w:asciiTheme="majorHAnsi" w:eastAsia="Times New Roman" w:hAnsiTheme="majorHAnsi" w:cs="Times New Roman"/>
                <w:sz w:val="20"/>
                <w:szCs w:val="20"/>
              </w:rPr>
              <w:t>7-8</w:t>
            </w:r>
          </w:p>
        </w:tc>
      </w:tr>
      <w:tr w:rsidR="00713368" w:rsidRPr="006E39FA" w14:paraId="4892D5BF" w14:textId="77777777" w:rsidTr="00016DD5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trHeight w:val="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719D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27. Software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27852E" w14:textId="02BC8FA3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software, if applicable, was used to manage the data?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2CF3D4" w14:textId="54B68AA7" w:rsidR="00713368" w:rsidRPr="006E39FA" w:rsidRDefault="00B52887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393445"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</w:p>
        </w:tc>
      </w:tr>
      <w:tr w:rsidR="00713368" w:rsidRPr="006E39FA" w14:paraId="1A88333C" w14:textId="77777777" w:rsidTr="00016DD5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trHeight w:val="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D009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28. Participant checking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1FC654" w14:textId="76043195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Did participants provide feedback on the findings?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087548" w14:textId="074E586F" w:rsidR="00713368" w:rsidRPr="006E39FA" w:rsidRDefault="00BF0EBD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Pg 6</w:t>
            </w:r>
          </w:p>
        </w:tc>
      </w:tr>
      <w:tr w:rsidR="00713368" w:rsidRPr="006E39FA" w14:paraId="0F69F8AD" w14:textId="77777777" w:rsidTr="00016DD5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trHeight w:val="19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4432" w14:textId="455367FA" w:rsidR="00713368" w:rsidRPr="006E39FA" w:rsidRDefault="00713368" w:rsidP="00713368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lastRenderedPageBreak/>
              <w:t xml:space="preserve">Reporting  </w:t>
            </w:r>
          </w:p>
        </w:tc>
      </w:tr>
      <w:tr w:rsidR="00713368" w:rsidRPr="006E39FA" w14:paraId="416276AA" w14:textId="77777777" w:rsidTr="00016DD5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trHeight w:val="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B566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29. Quotations presented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8A6B62" w14:textId="36945CAF" w:rsidR="00713368" w:rsidRPr="006E39FA" w:rsidRDefault="00713368" w:rsidP="00713368">
            <w:pPr>
              <w:spacing w:line="238" w:lineRule="auto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Were participant quotations presented to illustrate the themes/findings? Was each quotation identified? 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participant number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FCD41F" w14:textId="00835B8C" w:rsidR="00713368" w:rsidRPr="006E39FA" w:rsidRDefault="00B52887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D76C7A">
              <w:rPr>
                <w:rFonts w:asciiTheme="majorHAnsi" w:eastAsia="Times New Roman" w:hAnsiTheme="majorHAnsi" w:cs="Times New Roman"/>
                <w:sz w:val="20"/>
                <w:szCs w:val="20"/>
              </w:rPr>
              <w:t>12-16</w:t>
            </w:r>
          </w:p>
        </w:tc>
      </w:tr>
      <w:tr w:rsidR="00713368" w:rsidRPr="006E39FA" w14:paraId="3878058B" w14:textId="77777777" w:rsidTr="00016DD5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6F2395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30. Data and findings consistent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7B50470" w14:textId="001D7E98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there consistency between the data presented and the findings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6781986" w14:textId="5ACB978D" w:rsidR="00713368" w:rsidRPr="006E39FA" w:rsidRDefault="00B52887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D76C7A">
              <w:rPr>
                <w:rFonts w:asciiTheme="majorHAnsi" w:eastAsia="Times New Roman" w:hAnsiTheme="majorHAnsi" w:cs="Times New Roman"/>
                <w:sz w:val="20"/>
                <w:szCs w:val="20"/>
              </w:rPr>
              <w:t>12-16</w:t>
            </w:r>
          </w:p>
        </w:tc>
      </w:tr>
      <w:tr w:rsidR="00713368" w:rsidRPr="006E39FA" w14:paraId="61D0683E" w14:textId="77777777" w:rsidTr="00016DD5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trHeight w:val="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737E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31. Clarity of major themes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0AC5A" w14:textId="0FD7D6F0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major themes clearly presented in the findings?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EF0AAAD" w14:textId="79B61113" w:rsidR="00713368" w:rsidRPr="006E39FA" w:rsidRDefault="00B52887" w:rsidP="00713368">
            <w:pPr>
              <w:ind w:left="1" w:right="12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D76C7A">
              <w:rPr>
                <w:rFonts w:asciiTheme="majorHAnsi" w:eastAsia="Times New Roman" w:hAnsiTheme="majorHAnsi" w:cs="Times New Roman"/>
                <w:sz w:val="20"/>
                <w:szCs w:val="20"/>
              </w:rPr>
              <w:t>12-16</w:t>
            </w:r>
          </w:p>
        </w:tc>
      </w:tr>
      <w:tr w:rsidR="00713368" w:rsidRPr="006E39FA" w14:paraId="1A866FB0" w14:textId="77777777" w:rsidTr="00016DD5">
        <w:tblPrEx>
          <w:tblCellMar>
            <w:top w:w="44" w:type="dxa"/>
            <w:left w:w="103" w:type="dxa"/>
            <w:right w:w="74" w:type="dxa"/>
          </w:tblCellMar>
        </w:tblPrEx>
        <w:trPr>
          <w:gridAfter w:val="2"/>
          <w:trHeight w:val="3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F19C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32. Clarity of minor themes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B0B467" w14:textId="735F405B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Is there a description of diverse cases or 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a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discussion of minor themes?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05BF3C" w14:textId="3EFA9828" w:rsidR="00713368" w:rsidRPr="006E39FA" w:rsidRDefault="0048373C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5C1D62">
              <w:rPr>
                <w:rFonts w:asciiTheme="majorHAnsi" w:eastAsia="Times New Roman" w:hAnsiTheme="majorHAnsi" w:cs="Times New Roman"/>
                <w:sz w:val="20"/>
                <w:szCs w:val="20"/>
              </w:rPr>
              <w:t>12-16</w:t>
            </w:r>
          </w:p>
        </w:tc>
      </w:tr>
    </w:tbl>
    <w:p w14:paraId="32777566" w14:textId="77777777" w:rsidR="009A17E5" w:rsidRPr="00713368" w:rsidRDefault="00274F5B">
      <w:pPr>
        <w:spacing w:after="0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21"/>
        </w:rPr>
        <w:t xml:space="preserve"> </w:t>
      </w:r>
    </w:p>
    <w:p w14:paraId="2BDFA851" w14:textId="77777777" w:rsidR="009A17E5" w:rsidRPr="00713368" w:rsidRDefault="00274F5B">
      <w:pPr>
        <w:spacing w:after="5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21"/>
        </w:rPr>
        <w:t xml:space="preserve"> </w:t>
      </w:r>
    </w:p>
    <w:p w14:paraId="3F85F896" w14:textId="4CCAD19D" w:rsidR="009A17E5" w:rsidRPr="00713368" w:rsidRDefault="009A17E5">
      <w:pPr>
        <w:spacing w:after="0"/>
        <w:rPr>
          <w:rFonts w:asciiTheme="majorHAnsi" w:hAnsiTheme="majorHAnsi"/>
        </w:rPr>
      </w:pPr>
    </w:p>
    <w:sectPr w:rsidR="009A17E5" w:rsidRPr="00713368" w:rsidSect="00DF5F8B">
      <w:footerReference w:type="even" r:id="rId7"/>
      <w:footerReference w:type="default" r:id="rId8"/>
      <w:footerReference w:type="first" r:id="rId9"/>
      <w:pgSz w:w="16838" w:h="11906" w:orient="landscape"/>
      <w:pgMar w:top="1080" w:right="1350" w:bottom="1740" w:left="2357" w:header="720" w:footer="16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BA12" w14:textId="77777777" w:rsidR="00240585" w:rsidRDefault="00240585">
      <w:pPr>
        <w:spacing w:after="0" w:line="240" w:lineRule="auto"/>
      </w:pPr>
      <w:r>
        <w:separator/>
      </w:r>
    </w:p>
  </w:endnote>
  <w:endnote w:type="continuationSeparator" w:id="0">
    <w:p w14:paraId="0792D123" w14:textId="77777777" w:rsidR="00240585" w:rsidRDefault="0024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B9E0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35C89BD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F566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024E28F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ED3E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1FC33BDB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B4B1" w14:textId="77777777" w:rsidR="00240585" w:rsidRDefault="00240585">
      <w:pPr>
        <w:spacing w:after="0" w:line="240" w:lineRule="auto"/>
      </w:pPr>
      <w:r>
        <w:separator/>
      </w:r>
    </w:p>
  </w:footnote>
  <w:footnote w:type="continuationSeparator" w:id="0">
    <w:p w14:paraId="6466901B" w14:textId="77777777" w:rsidR="00240585" w:rsidRDefault="00240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D9F"/>
    <w:multiLevelType w:val="hybridMultilevel"/>
    <w:tmpl w:val="5B6EFBA8"/>
    <w:lvl w:ilvl="0" w:tplc="E3E432B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BAAAB0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A25524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405C04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C410FE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5EE292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D8B10C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66C1B2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6EE09C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51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BRIGFubmhmbGFko6SsGpxcWZ+XkgBYa1AIn9dhcsAAAA"/>
  </w:docVars>
  <w:rsids>
    <w:rsidRoot w:val="009A17E5"/>
    <w:rsid w:val="00016DD5"/>
    <w:rsid w:val="00070CFA"/>
    <w:rsid w:val="000933E6"/>
    <w:rsid w:val="000C0301"/>
    <w:rsid w:val="000F0A2E"/>
    <w:rsid w:val="00102263"/>
    <w:rsid w:val="00174F2A"/>
    <w:rsid w:val="00240585"/>
    <w:rsid w:val="00245C9E"/>
    <w:rsid w:val="00247251"/>
    <w:rsid w:val="00274F5B"/>
    <w:rsid w:val="002E292E"/>
    <w:rsid w:val="002E2FDB"/>
    <w:rsid w:val="003523DB"/>
    <w:rsid w:val="00363355"/>
    <w:rsid w:val="00393445"/>
    <w:rsid w:val="003960AF"/>
    <w:rsid w:val="003A69B0"/>
    <w:rsid w:val="003B5DF4"/>
    <w:rsid w:val="003F24A7"/>
    <w:rsid w:val="00437C66"/>
    <w:rsid w:val="00460ED6"/>
    <w:rsid w:val="0048373C"/>
    <w:rsid w:val="00515B32"/>
    <w:rsid w:val="005C1D62"/>
    <w:rsid w:val="00693ACC"/>
    <w:rsid w:val="006E39FA"/>
    <w:rsid w:val="00700216"/>
    <w:rsid w:val="00713368"/>
    <w:rsid w:val="007A08C1"/>
    <w:rsid w:val="0085221C"/>
    <w:rsid w:val="008705D4"/>
    <w:rsid w:val="008877EA"/>
    <w:rsid w:val="008F132A"/>
    <w:rsid w:val="00917220"/>
    <w:rsid w:val="009A01D1"/>
    <w:rsid w:val="009A17E5"/>
    <w:rsid w:val="00A3624D"/>
    <w:rsid w:val="00A616DF"/>
    <w:rsid w:val="00A742BC"/>
    <w:rsid w:val="00AB4A9C"/>
    <w:rsid w:val="00AD2D3A"/>
    <w:rsid w:val="00AE0292"/>
    <w:rsid w:val="00B1040A"/>
    <w:rsid w:val="00B1503C"/>
    <w:rsid w:val="00B16FA0"/>
    <w:rsid w:val="00B52887"/>
    <w:rsid w:val="00BF0EBD"/>
    <w:rsid w:val="00C02495"/>
    <w:rsid w:val="00CA119A"/>
    <w:rsid w:val="00CC5DF9"/>
    <w:rsid w:val="00CC6984"/>
    <w:rsid w:val="00D46151"/>
    <w:rsid w:val="00D62EAC"/>
    <w:rsid w:val="00D7666A"/>
    <w:rsid w:val="00D76C7A"/>
    <w:rsid w:val="00DF5F8B"/>
    <w:rsid w:val="00E31627"/>
    <w:rsid w:val="00E426FF"/>
    <w:rsid w:val="00E4440C"/>
    <w:rsid w:val="00E44A04"/>
    <w:rsid w:val="00E83441"/>
    <w:rsid w:val="00EB7145"/>
    <w:rsid w:val="00FC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463F"/>
  <w15:docId w15:val="{8D681E48-2C6D-4E92-B01C-4780E18F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S1 Appendix - COREQ</vt:lpstr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S1 Appendix - COREQ</dc:title>
  <dc:subject/>
  <dc:creator>Ambra</dc:creator>
  <cp:keywords/>
  <dc:description/>
  <cp:lastModifiedBy>Georgia Clancy (staff)</cp:lastModifiedBy>
  <cp:revision>27</cp:revision>
  <dcterms:created xsi:type="dcterms:W3CDTF">2024-11-27T09:13:00Z</dcterms:created>
  <dcterms:modified xsi:type="dcterms:W3CDTF">2026-04-14T15:52:00Z</dcterms:modified>
</cp:coreProperties>
</file>