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CDBD6" w14:textId="77777777" w:rsidR="00DB2F02" w:rsidRPr="00BC1576" w:rsidRDefault="00DB2F02" w:rsidP="00DB2F02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</w:pPr>
      <w:r w:rsidRPr="00BC1576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  <w:t>Table 1: Group Model Building Participants</w:t>
      </w:r>
    </w:p>
    <w:tbl>
      <w:tblPr>
        <w:tblW w:w="9367" w:type="dxa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2415"/>
        <w:gridCol w:w="4911"/>
        <w:gridCol w:w="1884"/>
        <w:gridCol w:w="157"/>
      </w:tblGrid>
      <w:tr w:rsidR="00DB2F02" w:rsidRPr="00BC1576" w14:paraId="087DE4D4" w14:textId="77777777" w:rsidTr="00BD75AF">
        <w:trPr>
          <w:gridAfter w:val="1"/>
          <w:wAfter w:w="157" w:type="dxa"/>
          <w:trHeight w:val="499"/>
        </w:trPr>
        <w:tc>
          <w:tcPr>
            <w:tcW w:w="241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5A0A6D64" w14:textId="77777777" w:rsidR="00DB2F02" w:rsidRPr="00BC1576" w:rsidRDefault="00DB2F02" w:rsidP="00BD7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C157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Variable</w:t>
            </w:r>
          </w:p>
        </w:tc>
        <w:tc>
          <w:tcPr>
            <w:tcW w:w="4911" w:type="dxa"/>
            <w:vMerge w:val="restart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5D138E90" w14:textId="77777777" w:rsidR="00DB2F02" w:rsidRPr="00BC1576" w:rsidRDefault="00DB2F02" w:rsidP="00BD7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C157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Response</w:t>
            </w:r>
          </w:p>
        </w:tc>
        <w:tc>
          <w:tcPr>
            <w:tcW w:w="1884" w:type="dxa"/>
            <w:vMerge w:val="restart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251001B" w14:textId="77777777" w:rsidR="00DB2F02" w:rsidRPr="00BC1576" w:rsidRDefault="00DB2F02" w:rsidP="00BD7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C157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Total (</w:t>
            </w:r>
            <w:r w:rsidRPr="00BC157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n </w:t>
            </w:r>
            <w:r w:rsidRPr="00BC157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= 14)</w:t>
            </w:r>
          </w:p>
        </w:tc>
      </w:tr>
      <w:tr w:rsidR="00DB2F02" w:rsidRPr="00BC1576" w14:paraId="4EFE97B6" w14:textId="77777777" w:rsidTr="00BD75AF">
        <w:trPr>
          <w:trHeight w:val="35"/>
        </w:trPr>
        <w:tc>
          <w:tcPr>
            <w:tcW w:w="2415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60C04466" w14:textId="77777777" w:rsidR="00DB2F02" w:rsidRPr="00BC1576" w:rsidRDefault="00DB2F02" w:rsidP="00BD7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911" w:type="dxa"/>
            <w:vMerge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4B0CDD6A" w14:textId="77777777" w:rsidR="00DB2F02" w:rsidRPr="00BC1576" w:rsidRDefault="00DB2F02" w:rsidP="00BD75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84" w:type="dxa"/>
            <w:vMerge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796F59D" w14:textId="77777777" w:rsidR="00DB2F02" w:rsidRPr="00BC1576" w:rsidRDefault="00DB2F02" w:rsidP="00BD7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7" w:type="dxa"/>
            <w:tcBorders>
              <w:top w:val="nil"/>
              <w:left w:val="single" w:sz="12" w:space="0" w:color="auto"/>
              <w:bottom w:val="nil"/>
              <w:right w:val="nil"/>
            </w:tcBorders>
            <w:noWrap/>
            <w:vAlign w:val="bottom"/>
            <w:hideMark/>
          </w:tcPr>
          <w:p w14:paraId="0559542B" w14:textId="77777777" w:rsidR="00DB2F02" w:rsidRPr="00BC1576" w:rsidRDefault="00DB2F02" w:rsidP="00BD7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DB2F02" w:rsidRPr="00BC1576" w14:paraId="2E9E3ADB" w14:textId="77777777" w:rsidTr="00BD75AF">
        <w:trPr>
          <w:trHeight w:val="20"/>
        </w:trPr>
        <w:tc>
          <w:tcPr>
            <w:tcW w:w="241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180F13C3" w14:textId="77777777" w:rsidR="00DB2F02" w:rsidRPr="00BC1576" w:rsidRDefault="00DB2F02" w:rsidP="00BD7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C157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Gender</w:t>
            </w:r>
          </w:p>
        </w:tc>
        <w:tc>
          <w:tcPr>
            <w:tcW w:w="4911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1575CFDF" w14:textId="77777777" w:rsidR="00DB2F02" w:rsidRPr="00BC1576" w:rsidRDefault="00DB2F02" w:rsidP="00BD7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157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Female</w:t>
            </w:r>
          </w:p>
        </w:tc>
        <w:tc>
          <w:tcPr>
            <w:tcW w:w="1884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3B4620B" w14:textId="77777777" w:rsidR="00DB2F02" w:rsidRPr="00BC1576" w:rsidRDefault="00DB2F02" w:rsidP="00BD7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157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12 (85.7%)</w:t>
            </w:r>
          </w:p>
        </w:tc>
        <w:tc>
          <w:tcPr>
            <w:tcW w:w="157" w:type="dxa"/>
            <w:tcBorders>
              <w:left w:val="single" w:sz="12" w:space="0" w:color="auto"/>
            </w:tcBorders>
            <w:vAlign w:val="center"/>
            <w:hideMark/>
          </w:tcPr>
          <w:p w14:paraId="1A223D81" w14:textId="77777777" w:rsidR="00DB2F02" w:rsidRPr="00BC1576" w:rsidRDefault="00DB2F02" w:rsidP="00BD75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B2F02" w:rsidRPr="00BC1576" w14:paraId="3CEB9789" w14:textId="77777777" w:rsidTr="00BD75AF">
        <w:trPr>
          <w:trHeight w:val="20"/>
        </w:trPr>
        <w:tc>
          <w:tcPr>
            <w:tcW w:w="2415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0744B7DB" w14:textId="77777777" w:rsidR="00DB2F02" w:rsidRPr="00BC1576" w:rsidRDefault="00DB2F02" w:rsidP="00BD7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  <w:hideMark/>
          </w:tcPr>
          <w:p w14:paraId="724E0D4B" w14:textId="77777777" w:rsidR="00DB2F02" w:rsidRPr="00BC1576" w:rsidRDefault="00DB2F02" w:rsidP="00BD7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157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Male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3760F40D" w14:textId="77777777" w:rsidR="00DB2F02" w:rsidRPr="00BC1576" w:rsidRDefault="00DB2F02" w:rsidP="00BD7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157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 (14.3%)</w:t>
            </w:r>
          </w:p>
        </w:tc>
        <w:tc>
          <w:tcPr>
            <w:tcW w:w="157" w:type="dxa"/>
            <w:tcBorders>
              <w:left w:val="single" w:sz="12" w:space="0" w:color="auto"/>
            </w:tcBorders>
            <w:vAlign w:val="center"/>
            <w:hideMark/>
          </w:tcPr>
          <w:p w14:paraId="1D7F6FAA" w14:textId="77777777" w:rsidR="00DB2F02" w:rsidRPr="00BC1576" w:rsidRDefault="00DB2F02" w:rsidP="00BD75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B2F02" w:rsidRPr="00BC1576" w14:paraId="0E910475" w14:textId="77777777" w:rsidTr="00BD75AF">
        <w:trPr>
          <w:trHeight w:val="20"/>
        </w:trPr>
        <w:tc>
          <w:tcPr>
            <w:tcW w:w="241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6" w:space="0" w:color="auto"/>
            </w:tcBorders>
            <w:noWrap/>
            <w:vAlign w:val="center"/>
            <w:hideMark/>
          </w:tcPr>
          <w:p w14:paraId="35214740" w14:textId="77777777" w:rsidR="00DB2F02" w:rsidRPr="00BC1576" w:rsidRDefault="00DB2F02" w:rsidP="00BD7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157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Race</w:t>
            </w:r>
          </w:p>
        </w:tc>
        <w:tc>
          <w:tcPr>
            <w:tcW w:w="4911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58B72BFA" w14:textId="77777777" w:rsidR="00DB2F02" w:rsidRPr="00BC1576" w:rsidRDefault="00DB2F02" w:rsidP="00BD7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157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Asian</w:t>
            </w:r>
          </w:p>
        </w:tc>
        <w:tc>
          <w:tcPr>
            <w:tcW w:w="1884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61F0BD6" w14:textId="77777777" w:rsidR="00DB2F02" w:rsidRPr="00BC1576" w:rsidRDefault="00DB2F02" w:rsidP="00BD7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157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 (7.1%)</w:t>
            </w:r>
          </w:p>
        </w:tc>
        <w:tc>
          <w:tcPr>
            <w:tcW w:w="157" w:type="dxa"/>
            <w:tcBorders>
              <w:left w:val="single" w:sz="12" w:space="0" w:color="auto"/>
            </w:tcBorders>
            <w:vAlign w:val="center"/>
            <w:hideMark/>
          </w:tcPr>
          <w:p w14:paraId="7015C770" w14:textId="77777777" w:rsidR="00DB2F02" w:rsidRPr="00BC1576" w:rsidRDefault="00DB2F02" w:rsidP="00BD75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B2F02" w:rsidRPr="00BC1576" w14:paraId="1198AF99" w14:textId="77777777" w:rsidTr="00BD75AF">
        <w:trPr>
          <w:trHeight w:val="20"/>
        </w:trPr>
        <w:tc>
          <w:tcPr>
            <w:tcW w:w="2415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6" w:space="0" w:color="auto"/>
            </w:tcBorders>
            <w:vAlign w:val="center"/>
            <w:hideMark/>
          </w:tcPr>
          <w:p w14:paraId="6C64BE37" w14:textId="77777777" w:rsidR="00DB2F02" w:rsidRPr="00BC1576" w:rsidRDefault="00DB2F02" w:rsidP="00BD7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6FE22948" w14:textId="77777777" w:rsidR="00DB2F02" w:rsidRPr="00BC1576" w:rsidRDefault="00DB2F02" w:rsidP="00BD7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157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Black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2569F2C" w14:textId="77777777" w:rsidR="00DB2F02" w:rsidRPr="00BC1576" w:rsidRDefault="00DB2F02" w:rsidP="00BD7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157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 (14.3%)</w:t>
            </w:r>
          </w:p>
        </w:tc>
        <w:tc>
          <w:tcPr>
            <w:tcW w:w="157" w:type="dxa"/>
            <w:tcBorders>
              <w:left w:val="single" w:sz="12" w:space="0" w:color="auto"/>
            </w:tcBorders>
            <w:vAlign w:val="center"/>
            <w:hideMark/>
          </w:tcPr>
          <w:p w14:paraId="60254A1A" w14:textId="77777777" w:rsidR="00DB2F02" w:rsidRPr="00BC1576" w:rsidRDefault="00DB2F02" w:rsidP="00BD75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B2F02" w:rsidRPr="00BC1576" w14:paraId="6B04CCB7" w14:textId="77777777" w:rsidTr="00BD75AF">
        <w:trPr>
          <w:trHeight w:val="20"/>
        </w:trPr>
        <w:tc>
          <w:tcPr>
            <w:tcW w:w="2415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6" w:space="0" w:color="auto"/>
            </w:tcBorders>
            <w:vAlign w:val="center"/>
            <w:hideMark/>
          </w:tcPr>
          <w:p w14:paraId="2995467E" w14:textId="77777777" w:rsidR="00DB2F02" w:rsidRPr="00BC1576" w:rsidRDefault="00DB2F02" w:rsidP="00BD7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5EBE154E" w14:textId="77777777" w:rsidR="00DB2F02" w:rsidRPr="00BC1576" w:rsidRDefault="00DB2F02" w:rsidP="00BD7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157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White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D4440C1" w14:textId="77777777" w:rsidR="00DB2F02" w:rsidRPr="00BC1576" w:rsidRDefault="00DB2F02" w:rsidP="00BD7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157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9 (64.3%)</w:t>
            </w:r>
          </w:p>
        </w:tc>
        <w:tc>
          <w:tcPr>
            <w:tcW w:w="157" w:type="dxa"/>
            <w:tcBorders>
              <w:left w:val="single" w:sz="12" w:space="0" w:color="auto"/>
            </w:tcBorders>
            <w:vAlign w:val="center"/>
            <w:hideMark/>
          </w:tcPr>
          <w:p w14:paraId="7E7509C5" w14:textId="77777777" w:rsidR="00DB2F02" w:rsidRPr="00BC1576" w:rsidRDefault="00DB2F02" w:rsidP="00BD75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B2F02" w:rsidRPr="00BC1576" w14:paraId="30EA4C86" w14:textId="77777777" w:rsidTr="00BD75AF">
        <w:trPr>
          <w:trHeight w:val="20"/>
        </w:trPr>
        <w:tc>
          <w:tcPr>
            <w:tcW w:w="2415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322E75F4" w14:textId="77777777" w:rsidR="00DB2F02" w:rsidRPr="00BC1576" w:rsidRDefault="00DB2F02" w:rsidP="00BD7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  <w:hideMark/>
          </w:tcPr>
          <w:p w14:paraId="3B6FD3A7" w14:textId="77777777" w:rsidR="00DB2F02" w:rsidRPr="00BC1576" w:rsidRDefault="00DB2F02" w:rsidP="00BD7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157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Missing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4C17887B" w14:textId="77777777" w:rsidR="00DB2F02" w:rsidRPr="00BC1576" w:rsidRDefault="00DB2F02" w:rsidP="00BD7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157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 (14.3%)</w:t>
            </w:r>
          </w:p>
        </w:tc>
        <w:tc>
          <w:tcPr>
            <w:tcW w:w="157" w:type="dxa"/>
            <w:tcBorders>
              <w:left w:val="single" w:sz="12" w:space="0" w:color="auto"/>
            </w:tcBorders>
            <w:vAlign w:val="center"/>
            <w:hideMark/>
          </w:tcPr>
          <w:p w14:paraId="3DDBB638" w14:textId="77777777" w:rsidR="00DB2F02" w:rsidRPr="00BC1576" w:rsidRDefault="00DB2F02" w:rsidP="00BD75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B2F02" w:rsidRPr="00BC1576" w14:paraId="3D7E10F1" w14:textId="77777777" w:rsidTr="00BD75AF">
        <w:trPr>
          <w:trHeight w:val="144"/>
        </w:trPr>
        <w:tc>
          <w:tcPr>
            <w:tcW w:w="2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  <w:hideMark/>
          </w:tcPr>
          <w:p w14:paraId="278683C7" w14:textId="77777777" w:rsidR="00DB2F02" w:rsidRPr="00BC1576" w:rsidRDefault="00DB2F02" w:rsidP="00BD7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157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Age</w:t>
            </w:r>
          </w:p>
        </w:tc>
        <w:tc>
          <w:tcPr>
            <w:tcW w:w="491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  <w:hideMark/>
          </w:tcPr>
          <w:p w14:paraId="6E7A2DA0" w14:textId="77777777" w:rsidR="00DB2F02" w:rsidRPr="00BC1576" w:rsidRDefault="00DB2F02" w:rsidP="00BD7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157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Mean (SD): 41 years (6.7)</w:t>
            </w:r>
          </w:p>
        </w:tc>
        <w:tc>
          <w:tcPr>
            <w:tcW w:w="188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60354623" w14:textId="77777777" w:rsidR="00DB2F02" w:rsidRPr="00BC1576" w:rsidRDefault="00DB2F02" w:rsidP="00BD7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157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11 (78.6%)*</w:t>
            </w:r>
          </w:p>
        </w:tc>
        <w:tc>
          <w:tcPr>
            <w:tcW w:w="157" w:type="dxa"/>
            <w:tcBorders>
              <w:left w:val="single" w:sz="12" w:space="0" w:color="auto"/>
            </w:tcBorders>
            <w:vAlign w:val="center"/>
            <w:hideMark/>
          </w:tcPr>
          <w:p w14:paraId="76D0A605" w14:textId="77777777" w:rsidR="00DB2F02" w:rsidRPr="00BC1576" w:rsidRDefault="00DB2F02" w:rsidP="00BD75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B2F02" w:rsidRPr="00BC1576" w14:paraId="3E967BB9" w14:textId="77777777" w:rsidTr="00BD75AF">
        <w:trPr>
          <w:trHeight w:val="20"/>
        </w:trPr>
        <w:tc>
          <w:tcPr>
            <w:tcW w:w="2415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noWrap/>
            <w:vAlign w:val="center"/>
          </w:tcPr>
          <w:p w14:paraId="285CC299" w14:textId="77777777" w:rsidR="00DB2F02" w:rsidRPr="00BC1576" w:rsidRDefault="00DB2F02" w:rsidP="00BD7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C157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Hispanic</w:t>
            </w:r>
          </w:p>
        </w:tc>
        <w:tc>
          <w:tcPr>
            <w:tcW w:w="4911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14:paraId="09A22148" w14:textId="77777777" w:rsidR="00DB2F02" w:rsidRPr="00BC1576" w:rsidRDefault="00DB2F02" w:rsidP="00BD7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157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Yes</w:t>
            </w:r>
          </w:p>
        </w:tc>
        <w:tc>
          <w:tcPr>
            <w:tcW w:w="1884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2BE37563" w14:textId="77777777" w:rsidR="00DB2F02" w:rsidRPr="00BC1576" w:rsidRDefault="00DB2F02" w:rsidP="00BD7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157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 (0.0%)</w:t>
            </w:r>
          </w:p>
        </w:tc>
        <w:tc>
          <w:tcPr>
            <w:tcW w:w="157" w:type="dxa"/>
            <w:tcBorders>
              <w:left w:val="single" w:sz="12" w:space="0" w:color="auto"/>
            </w:tcBorders>
            <w:vAlign w:val="center"/>
          </w:tcPr>
          <w:p w14:paraId="501B3393" w14:textId="77777777" w:rsidR="00DB2F02" w:rsidRPr="00BC1576" w:rsidRDefault="00DB2F02" w:rsidP="00BD75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B2F02" w:rsidRPr="00BC1576" w14:paraId="6327FD8A" w14:textId="77777777" w:rsidTr="00BD75AF">
        <w:trPr>
          <w:trHeight w:val="20"/>
        </w:trPr>
        <w:tc>
          <w:tcPr>
            <w:tcW w:w="2415" w:type="dxa"/>
            <w:vMerge/>
            <w:tcBorders>
              <w:left w:val="single" w:sz="12" w:space="0" w:color="auto"/>
              <w:right w:val="single" w:sz="6" w:space="0" w:color="auto"/>
            </w:tcBorders>
            <w:noWrap/>
            <w:vAlign w:val="center"/>
            <w:hideMark/>
          </w:tcPr>
          <w:p w14:paraId="2E154292" w14:textId="77777777" w:rsidR="00DB2F02" w:rsidRPr="00BC1576" w:rsidRDefault="00DB2F02" w:rsidP="00BD7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00A7B721" w14:textId="77777777" w:rsidR="00DB2F02" w:rsidRPr="00BC1576" w:rsidRDefault="00DB2F02" w:rsidP="00BD7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157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No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D292988" w14:textId="77777777" w:rsidR="00DB2F02" w:rsidRPr="00BC1576" w:rsidRDefault="00DB2F02" w:rsidP="00BD7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157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11 (78.6%)</w:t>
            </w:r>
          </w:p>
        </w:tc>
        <w:tc>
          <w:tcPr>
            <w:tcW w:w="157" w:type="dxa"/>
            <w:tcBorders>
              <w:left w:val="single" w:sz="12" w:space="0" w:color="auto"/>
            </w:tcBorders>
            <w:vAlign w:val="center"/>
            <w:hideMark/>
          </w:tcPr>
          <w:p w14:paraId="6F2B1741" w14:textId="77777777" w:rsidR="00DB2F02" w:rsidRPr="00BC1576" w:rsidRDefault="00DB2F02" w:rsidP="00BD75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B2F02" w:rsidRPr="00BC1576" w14:paraId="1FFC1FEB" w14:textId="77777777" w:rsidTr="00BD75AF">
        <w:trPr>
          <w:trHeight w:val="20"/>
        </w:trPr>
        <w:tc>
          <w:tcPr>
            <w:tcW w:w="2415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10368AC0" w14:textId="77777777" w:rsidR="00DB2F02" w:rsidRPr="00BC1576" w:rsidRDefault="00DB2F02" w:rsidP="00BD7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  <w:hideMark/>
          </w:tcPr>
          <w:p w14:paraId="1775A5A5" w14:textId="77777777" w:rsidR="00DB2F02" w:rsidRPr="00BC1576" w:rsidRDefault="00DB2F02" w:rsidP="00BD7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157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Missing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17605FC5" w14:textId="77777777" w:rsidR="00DB2F02" w:rsidRPr="00BC1576" w:rsidRDefault="00DB2F02" w:rsidP="00BD7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157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 (21.4%)</w:t>
            </w:r>
          </w:p>
        </w:tc>
        <w:tc>
          <w:tcPr>
            <w:tcW w:w="157" w:type="dxa"/>
            <w:tcBorders>
              <w:left w:val="single" w:sz="12" w:space="0" w:color="auto"/>
            </w:tcBorders>
            <w:vAlign w:val="center"/>
            <w:hideMark/>
          </w:tcPr>
          <w:p w14:paraId="6746BE37" w14:textId="77777777" w:rsidR="00DB2F02" w:rsidRPr="00BC1576" w:rsidRDefault="00DB2F02" w:rsidP="00BD75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B2F02" w:rsidRPr="00BC1576" w14:paraId="219519CD" w14:textId="77777777" w:rsidTr="00BD75AF">
        <w:trPr>
          <w:trHeight w:val="20"/>
        </w:trPr>
        <w:tc>
          <w:tcPr>
            <w:tcW w:w="2415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26614F57" w14:textId="77777777" w:rsidR="00DB2F02" w:rsidRPr="00BC1576" w:rsidRDefault="00DB2F02" w:rsidP="00BD7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157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Role Category</w:t>
            </w:r>
          </w:p>
        </w:tc>
        <w:tc>
          <w:tcPr>
            <w:tcW w:w="4911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7E2D95B1" w14:textId="77777777" w:rsidR="00DB2F02" w:rsidRPr="00BC1576" w:rsidRDefault="00DB2F02" w:rsidP="00BD7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157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Certification of Peer Support Specialists</w:t>
            </w:r>
          </w:p>
        </w:tc>
        <w:tc>
          <w:tcPr>
            <w:tcW w:w="1884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5D4A661" w14:textId="77777777" w:rsidR="00DB2F02" w:rsidRPr="00BC1576" w:rsidRDefault="00DB2F02" w:rsidP="00BD7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157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 (7.1%)</w:t>
            </w:r>
          </w:p>
        </w:tc>
        <w:tc>
          <w:tcPr>
            <w:tcW w:w="157" w:type="dxa"/>
            <w:tcBorders>
              <w:left w:val="single" w:sz="12" w:space="0" w:color="auto"/>
            </w:tcBorders>
            <w:vAlign w:val="center"/>
            <w:hideMark/>
          </w:tcPr>
          <w:p w14:paraId="39FFB37A" w14:textId="77777777" w:rsidR="00DB2F02" w:rsidRPr="00BC1576" w:rsidRDefault="00DB2F02" w:rsidP="00BD75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B2F02" w:rsidRPr="00BC1576" w14:paraId="67A79824" w14:textId="77777777" w:rsidTr="00BD75AF">
        <w:trPr>
          <w:trHeight w:val="20"/>
        </w:trPr>
        <w:tc>
          <w:tcPr>
            <w:tcW w:w="2415" w:type="dxa"/>
            <w:vMerge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700B9613" w14:textId="77777777" w:rsidR="00DB2F02" w:rsidRPr="00BC1576" w:rsidRDefault="00DB2F02" w:rsidP="00BD7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0789577C" w14:textId="77777777" w:rsidR="00DB2F02" w:rsidRPr="00BC1576" w:rsidRDefault="00DB2F02" w:rsidP="00BD7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157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Crisis care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AEDD7D6" w14:textId="77777777" w:rsidR="00DB2F02" w:rsidRPr="00BC1576" w:rsidRDefault="00DB2F02" w:rsidP="00BD7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157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 (28.6%)</w:t>
            </w:r>
          </w:p>
        </w:tc>
        <w:tc>
          <w:tcPr>
            <w:tcW w:w="157" w:type="dxa"/>
            <w:tcBorders>
              <w:left w:val="single" w:sz="12" w:space="0" w:color="auto"/>
            </w:tcBorders>
            <w:vAlign w:val="center"/>
            <w:hideMark/>
          </w:tcPr>
          <w:p w14:paraId="517DF187" w14:textId="77777777" w:rsidR="00DB2F02" w:rsidRPr="00BC1576" w:rsidRDefault="00DB2F02" w:rsidP="00BD75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B2F02" w:rsidRPr="00BC1576" w14:paraId="141CD166" w14:textId="77777777" w:rsidTr="00BD75AF">
        <w:trPr>
          <w:trHeight w:val="20"/>
        </w:trPr>
        <w:tc>
          <w:tcPr>
            <w:tcW w:w="2415" w:type="dxa"/>
            <w:vMerge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23847D96" w14:textId="77777777" w:rsidR="00DB2F02" w:rsidRPr="00BC1576" w:rsidRDefault="00DB2F02" w:rsidP="00BD7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2CD2BB89" w14:textId="77777777" w:rsidR="00DB2F02" w:rsidRPr="00BC1576" w:rsidRDefault="00DB2F02" w:rsidP="00BD7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157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Policy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B713AA8" w14:textId="77777777" w:rsidR="00DB2F02" w:rsidRPr="00BC1576" w:rsidRDefault="00DB2F02" w:rsidP="00BD7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157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7 (50.0%)</w:t>
            </w:r>
          </w:p>
        </w:tc>
        <w:tc>
          <w:tcPr>
            <w:tcW w:w="157" w:type="dxa"/>
            <w:tcBorders>
              <w:left w:val="single" w:sz="12" w:space="0" w:color="auto"/>
            </w:tcBorders>
            <w:vAlign w:val="center"/>
            <w:hideMark/>
          </w:tcPr>
          <w:p w14:paraId="31E4083D" w14:textId="77777777" w:rsidR="00DB2F02" w:rsidRPr="00BC1576" w:rsidRDefault="00DB2F02" w:rsidP="00BD75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B2F02" w:rsidRPr="00BC1576" w14:paraId="432B03BC" w14:textId="77777777" w:rsidTr="00BD75AF">
        <w:trPr>
          <w:trHeight w:val="20"/>
        </w:trPr>
        <w:tc>
          <w:tcPr>
            <w:tcW w:w="2415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3099E33D" w14:textId="77777777" w:rsidR="00DB2F02" w:rsidRPr="00BC1576" w:rsidRDefault="00DB2F02" w:rsidP="00BD7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  <w:hideMark/>
          </w:tcPr>
          <w:p w14:paraId="1AAF62F2" w14:textId="77777777" w:rsidR="00DB2F02" w:rsidRPr="00BC1576" w:rsidRDefault="00DB2F02" w:rsidP="00BD7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157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Training of Peer Support Specialists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557391D7" w14:textId="77777777" w:rsidR="00DB2F02" w:rsidRPr="00BC1576" w:rsidRDefault="00DB2F02" w:rsidP="00BD7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157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 (14.3%)</w:t>
            </w:r>
          </w:p>
        </w:tc>
        <w:tc>
          <w:tcPr>
            <w:tcW w:w="157" w:type="dxa"/>
            <w:tcBorders>
              <w:left w:val="single" w:sz="12" w:space="0" w:color="auto"/>
            </w:tcBorders>
            <w:vAlign w:val="center"/>
            <w:hideMark/>
          </w:tcPr>
          <w:p w14:paraId="4DAEBA39" w14:textId="77777777" w:rsidR="00DB2F02" w:rsidRPr="00BC1576" w:rsidRDefault="00DB2F02" w:rsidP="00BD75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B2F02" w:rsidRPr="00BC1576" w14:paraId="7EA70425" w14:textId="77777777" w:rsidTr="00BD75AF">
        <w:trPr>
          <w:trHeight w:val="20"/>
        </w:trPr>
        <w:tc>
          <w:tcPr>
            <w:tcW w:w="241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643B13C5" w14:textId="77777777" w:rsidR="00DB2F02" w:rsidRPr="00BC1576" w:rsidRDefault="00DB2F02" w:rsidP="00BD7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157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Employer Category</w:t>
            </w:r>
          </w:p>
        </w:tc>
        <w:tc>
          <w:tcPr>
            <w:tcW w:w="4911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4972498D" w14:textId="77777777" w:rsidR="00DB2F02" w:rsidRPr="00BC1576" w:rsidRDefault="00DB2F02" w:rsidP="00BD7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157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Academic-Government Partnership</w:t>
            </w:r>
          </w:p>
        </w:tc>
        <w:tc>
          <w:tcPr>
            <w:tcW w:w="1884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07C9006" w14:textId="77777777" w:rsidR="00DB2F02" w:rsidRPr="00BC1576" w:rsidRDefault="00DB2F02" w:rsidP="00BD7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157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 (21.4%)</w:t>
            </w:r>
          </w:p>
        </w:tc>
        <w:tc>
          <w:tcPr>
            <w:tcW w:w="157" w:type="dxa"/>
            <w:tcBorders>
              <w:left w:val="single" w:sz="12" w:space="0" w:color="auto"/>
            </w:tcBorders>
            <w:vAlign w:val="center"/>
            <w:hideMark/>
          </w:tcPr>
          <w:p w14:paraId="05ADFBF1" w14:textId="77777777" w:rsidR="00DB2F02" w:rsidRPr="00BC1576" w:rsidRDefault="00DB2F02" w:rsidP="00BD75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B2F02" w:rsidRPr="00BC1576" w14:paraId="1F02CF8B" w14:textId="77777777" w:rsidTr="00BD75AF">
        <w:trPr>
          <w:trHeight w:val="20"/>
        </w:trPr>
        <w:tc>
          <w:tcPr>
            <w:tcW w:w="241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856F71A" w14:textId="77777777" w:rsidR="00DB2F02" w:rsidRPr="00BC1576" w:rsidRDefault="00DB2F02" w:rsidP="00BD7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6B527D6E" w14:textId="77777777" w:rsidR="00DB2F02" w:rsidRPr="00BC1576" w:rsidRDefault="00DB2F02" w:rsidP="00BD7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157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Educational Institution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6A2CEC2" w14:textId="77777777" w:rsidR="00DB2F02" w:rsidRPr="00BC1576" w:rsidRDefault="00DB2F02" w:rsidP="00BD7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157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 (14.3%)</w:t>
            </w:r>
          </w:p>
        </w:tc>
        <w:tc>
          <w:tcPr>
            <w:tcW w:w="157" w:type="dxa"/>
            <w:tcBorders>
              <w:left w:val="single" w:sz="12" w:space="0" w:color="auto"/>
            </w:tcBorders>
            <w:vAlign w:val="center"/>
            <w:hideMark/>
          </w:tcPr>
          <w:p w14:paraId="3EE2D499" w14:textId="77777777" w:rsidR="00DB2F02" w:rsidRPr="00BC1576" w:rsidRDefault="00DB2F02" w:rsidP="00BD75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B2F02" w:rsidRPr="00BC1576" w14:paraId="5DB5F7D7" w14:textId="77777777" w:rsidTr="00BD75AF">
        <w:trPr>
          <w:trHeight w:val="20"/>
        </w:trPr>
        <w:tc>
          <w:tcPr>
            <w:tcW w:w="241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9E0D8CB" w14:textId="77777777" w:rsidR="00DB2F02" w:rsidRPr="00BC1576" w:rsidRDefault="00DB2F02" w:rsidP="00BD7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51E9C0A8" w14:textId="77777777" w:rsidR="00DB2F02" w:rsidRPr="00BC1576" w:rsidRDefault="00DB2F02" w:rsidP="00BD7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157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Government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F90CFDD" w14:textId="77777777" w:rsidR="00DB2F02" w:rsidRPr="00BC1576" w:rsidRDefault="00DB2F02" w:rsidP="00BD7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157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 (28.6%)</w:t>
            </w:r>
          </w:p>
        </w:tc>
        <w:tc>
          <w:tcPr>
            <w:tcW w:w="157" w:type="dxa"/>
            <w:tcBorders>
              <w:left w:val="single" w:sz="12" w:space="0" w:color="auto"/>
            </w:tcBorders>
            <w:vAlign w:val="center"/>
            <w:hideMark/>
          </w:tcPr>
          <w:p w14:paraId="41831B2A" w14:textId="77777777" w:rsidR="00DB2F02" w:rsidRPr="00BC1576" w:rsidRDefault="00DB2F02" w:rsidP="00BD75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B2F02" w:rsidRPr="00BC1576" w14:paraId="24085D79" w14:textId="77777777" w:rsidTr="00BD75AF">
        <w:trPr>
          <w:trHeight w:val="20"/>
        </w:trPr>
        <w:tc>
          <w:tcPr>
            <w:tcW w:w="241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8F1EE4A" w14:textId="77777777" w:rsidR="00DB2F02" w:rsidRPr="00BC1576" w:rsidRDefault="00DB2F02" w:rsidP="00BD7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644F5809" w14:textId="77777777" w:rsidR="00DB2F02" w:rsidRPr="00BC1576" w:rsidRDefault="00DB2F02" w:rsidP="00BD7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157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Non-profit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2F1323A" w14:textId="77777777" w:rsidR="00DB2F02" w:rsidRPr="00BC1576" w:rsidRDefault="00DB2F02" w:rsidP="00BD7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157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 (7.1%)</w:t>
            </w:r>
          </w:p>
        </w:tc>
        <w:tc>
          <w:tcPr>
            <w:tcW w:w="157" w:type="dxa"/>
            <w:tcBorders>
              <w:left w:val="single" w:sz="12" w:space="0" w:color="auto"/>
            </w:tcBorders>
            <w:vAlign w:val="center"/>
            <w:hideMark/>
          </w:tcPr>
          <w:p w14:paraId="0A20B690" w14:textId="77777777" w:rsidR="00DB2F02" w:rsidRPr="00BC1576" w:rsidRDefault="00DB2F02" w:rsidP="00BD75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B2F02" w:rsidRPr="00BC1576" w14:paraId="55645A2E" w14:textId="77777777" w:rsidTr="00BD75AF">
        <w:trPr>
          <w:trHeight w:val="20"/>
        </w:trPr>
        <w:tc>
          <w:tcPr>
            <w:tcW w:w="2415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6FF6B668" w14:textId="77777777" w:rsidR="00DB2F02" w:rsidRPr="00BC1576" w:rsidRDefault="00DB2F02" w:rsidP="00BD7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  <w:hideMark/>
          </w:tcPr>
          <w:p w14:paraId="66C0B09C" w14:textId="77777777" w:rsidR="00DB2F02" w:rsidRPr="00BC1576" w:rsidRDefault="00DB2F02" w:rsidP="00BD7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157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Organization providing crisis services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09444231" w14:textId="77777777" w:rsidR="00DB2F02" w:rsidRPr="00BC1576" w:rsidRDefault="00DB2F02" w:rsidP="00BD7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157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 (28.6%)</w:t>
            </w:r>
          </w:p>
        </w:tc>
        <w:tc>
          <w:tcPr>
            <w:tcW w:w="157" w:type="dxa"/>
            <w:tcBorders>
              <w:left w:val="single" w:sz="12" w:space="0" w:color="auto"/>
            </w:tcBorders>
            <w:vAlign w:val="center"/>
            <w:hideMark/>
          </w:tcPr>
          <w:p w14:paraId="1AAC0C66" w14:textId="77777777" w:rsidR="00DB2F02" w:rsidRPr="00BC1576" w:rsidRDefault="00DB2F02" w:rsidP="00BD75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B2F02" w:rsidRPr="00BC1576" w14:paraId="097F8ADB" w14:textId="77777777" w:rsidTr="00BD75AF">
        <w:trPr>
          <w:trHeight w:val="20"/>
        </w:trPr>
        <w:tc>
          <w:tcPr>
            <w:tcW w:w="241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05E4683D" w14:textId="77777777" w:rsidR="00DB2F02" w:rsidRPr="00BC1576" w:rsidRDefault="00DB2F02" w:rsidP="00BD7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157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Ever Provided Behavioral Health Services</w:t>
            </w:r>
          </w:p>
        </w:tc>
        <w:tc>
          <w:tcPr>
            <w:tcW w:w="4911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267F9140" w14:textId="77777777" w:rsidR="00DB2F02" w:rsidRPr="00BC1576" w:rsidRDefault="00DB2F02" w:rsidP="00BD7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157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Yes</w:t>
            </w:r>
          </w:p>
        </w:tc>
        <w:tc>
          <w:tcPr>
            <w:tcW w:w="1884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6F41AB9" w14:textId="77777777" w:rsidR="00DB2F02" w:rsidRPr="00BC1576" w:rsidRDefault="00DB2F02" w:rsidP="00BD7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157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12 (85.7%)</w:t>
            </w:r>
          </w:p>
        </w:tc>
        <w:tc>
          <w:tcPr>
            <w:tcW w:w="157" w:type="dxa"/>
            <w:tcBorders>
              <w:left w:val="single" w:sz="12" w:space="0" w:color="auto"/>
            </w:tcBorders>
            <w:vAlign w:val="center"/>
            <w:hideMark/>
          </w:tcPr>
          <w:p w14:paraId="5DB1CFD8" w14:textId="77777777" w:rsidR="00DB2F02" w:rsidRPr="00BC1576" w:rsidRDefault="00DB2F02" w:rsidP="00BD75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B2F02" w:rsidRPr="00BC1576" w14:paraId="268B2C89" w14:textId="77777777" w:rsidTr="00BD75AF">
        <w:trPr>
          <w:trHeight w:val="20"/>
        </w:trPr>
        <w:tc>
          <w:tcPr>
            <w:tcW w:w="2415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14:paraId="7CFEB0EC" w14:textId="77777777" w:rsidR="00DB2F02" w:rsidRPr="00BC1576" w:rsidRDefault="00DB2F02" w:rsidP="00BD7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14:paraId="51D644DF" w14:textId="77777777" w:rsidR="00DB2F02" w:rsidRPr="00BC1576" w:rsidRDefault="00DB2F02" w:rsidP="00BD7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157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No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241CF1A9" w14:textId="77777777" w:rsidR="00DB2F02" w:rsidRPr="00BC1576" w:rsidRDefault="00DB2F02" w:rsidP="00BD7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157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 (0.0%)</w:t>
            </w:r>
          </w:p>
        </w:tc>
        <w:tc>
          <w:tcPr>
            <w:tcW w:w="157" w:type="dxa"/>
            <w:tcBorders>
              <w:left w:val="single" w:sz="12" w:space="0" w:color="auto"/>
            </w:tcBorders>
            <w:vAlign w:val="center"/>
          </w:tcPr>
          <w:p w14:paraId="056FA149" w14:textId="77777777" w:rsidR="00DB2F02" w:rsidRPr="00BC1576" w:rsidRDefault="00DB2F02" w:rsidP="00BD75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B2F02" w:rsidRPr="00BC1576" w14:paraId="723B04AB" w14:textId="77777777" w:rsidTr="00BD75AF">
        <w:trPr>
          <w:trHeight w:val="20"/>
        </w:trPr>
        <w:tc>
          <w:tcPr>
            <w:tcW w:w="2415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44385464" w14:textId="77777777" w:rsidR="00DB2F02" w:rsidRPr="00BC1576" w:rsidRDefault="00DB2F02" w:rsidP="00BD7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  <w:hideMark/>
          </w:tcPr>
          <w:p w14:paraId="400A6B40" w14:textId="77777777" w:rsidR="00DB2F02" w:rsidRPr="00BC1576" w:rsidRDefault="00DB2F02" w:rsidP="00BD7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157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Missing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6AC157CE" w14:textId="77777777" w:rsidR="00DB2F02" w:rsidRPr="00BC1576" w:rsidRDefault="00DB2F02" w:rsidP="00BD7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157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 (14.3%)</w:t>
            </w:r>
          </w:p>
        </w:tc>
        <w:tc>
          <w:tcPr>
            <w:tcW w:w="157" w:type="dxa"/>
            <w:tcBorders>
              <w:left w:val="single" w:sz="12" w:space="0" w:color="auto"/>
            </w:tcBorders>
            <w:vAlign w:val="center"/>
            <w:hideMark/>
          </w:tcPr>
          <w:p w14:paraId="165266B6" w14:textId="77777777" w:rsidR="00DB2F02" w:rsidRPr="00BC1576" w:rsidRDefault="00DB2F02" w:rsidP="00BD75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B2F02" w:rsidRPr="00BC1576" w14:paraId="34A37B51" w14:textId="77777777" w:rsidTr="00BD75AF">
        <w:trPr>
          <w:trHeight w:val="20"/>
        </w:trPr>
        <w:tc>
          <w:tcPr>
            <w:tcW w:w="241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6" w:space="0" w:color="auto"/>
            </w:tcBorders>
            <w:noWrap/>
            <w:vAlign w:val="center"/>
            <w:hideMark/>
          </w:tcPr>
          <w:p w14:paraId="5D2F08EF" w14:textId="77777777" w:rsidR="00DB2F02" w:rsidRPr="00BC1576" w:rsidRDefault="00DB2F02" w:rsidP="00BD7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157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CRSS/CPRS Certified</w:t>
            </w:r>
          </w:p>
        </w:tc>
        <w:tc>
          <w:tcPr>
            <w:tcW w:w="4911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7076998E" w14:textId="77777777" w:rsidR="00DB2F02" w:rsidRPr="00BC1576" w:rsidRDefault="00DB2F02" w:rsidP="00BD7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157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Yes</w:t>
            </w:r>
          </w:p>
        </w:tc>
        <w:tc>
          <w:tcPr>
            <w:tcW w:w="1884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0EDC989" w14:textId="77777777" w:rsidR="00DB2F02" w:rsidRPr="00BC1576" w:rsidRDefault="00DB2F02" w:rsidP="00BD7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157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 (21.4%)</w:t>
            </w:r>
          </w:p>
        </w:tc>
        <w:tc>
          <w:tcPr>
            <w:tcW w:w="157" w:type="dxa"/>
            <w:tcBorders>
              <w:left w:val="single" w:sz="12" w:space="0" w:color="auto"/>
            </w:tcBorders>
            <w:vAlign w:val="center"/>
            <w:hideMark/>
          </w:tcPr>
          <w:p w14:paraId="0D594472" w14:textId="77777777" w:rsidR="00DB2F02" w:rsidRPr="00BC1576" w:rsidRDefault="00DB2F02" w:rsidP="00BD75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B2F02" w:rsidRPr="00BC1576" w14:paraId="7F0566FD" w14:textId="77777777" w:rsidTr="00BD75AF">
        <w:trPr>
          <w:trHeight w:val="20"/>
        </w:trPr>
        <w:tc>
          <w:tcPr>
            <w:tcW w:w="2415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6" w:space="0" w:color="auto"/>
            </w:tcBorders>
            <w:vAlign w:val="center"/>
            <w:hideMark/>
          </w:tcPr>
          <w:p w14:paraId="7EBEAB36" w14:textId="77777777" w:rsidR="00DB2F02" w:rsidRPr="00BC1576" w:rsidRDefault="00DB2F02" w:rsidP="00BD7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73BB402F" w14:textId="77777777" w:rsidR="00DB2F02" w:rsidRPr="00BC1576" w:rsidRDefault="00DB2F02" w:rsidP="00BD7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157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No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19A37CB" w14:textId="77777777" w:rsidR="00DB2F02" w:rsidRPr="00BC1576" w:rsidRDefault="00DB2F02" w:rsidP="00BD7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157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9 (64.3%)</w:t>
            </w:r>
          </w:p>
        </w:tc>
        <w:tc>
          <w:tcPr>
            <w:tcW w:w="157" w:type="dxa"/>
            <w:tcBorders>
              <w:left w:val="single" w:sz="12" w:space="0" w:color="auto"/>
            </w:tcBorders>
            <w:vAlign w:val="center"/>
            <w:hideMark/>
          </w:tcPr>
          <w:p w14:paraId="445B562A" w14:textId="77777777" w:rsidR="00DB2F02" w:rsidRPr="00BC1576" w:rsidRDefault="00DB2F02" w:rsidP="00BD75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B2F02" w:rsidRPr="00BC1576" w14:paraId="597B46B0" w14:textId="77777777" w:rsidTr="00BD75AF">
        <w:trPr>
          <w:trHeight w:val="20"/>
        </w:trPr>
        <w:tc>
          <w:tcPr>
            <w:tcW w:w="2415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0D4D0108" w14:textId="77777777" w:rsidR="00DB2F02" w:rsidRPr="00BC1576" w:rsidRDefault="00DB2F02" w:rsidP="00BD7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  <w:hideMark/>
          </w:tcPr>
          <w:p w14:paraId="5E2D52F7" w14:textId="77777777" w:rsidR="00DB2F02" w:rsidRPr="00BC1576" w:rsidRDefault="00DB2F02" w:rsidP="00BD7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157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Missing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0BD4BD61" w14:textId="77777777" w:rsidR="00DB2F02" w:rsidRPr="00BC1576" w:rsidRDefault="00DB2F02" w:rsidP="00BD7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157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 (14.3%)</w:t>
            </w:r>
          </w:p>
        </w:tc>
        <w:tc>
          <w:tcPr>
            <w:tcW w:w="157" w:type="dxa"/>
            <w:tcBorders>
              <w:left w:val="single" w:sz="12" w:space="0" w:color="auto"/>
            </w:tcBorders>
            <w:vAlign w:val="center"/>
            <w:hideMark/>
          </w:tcPr>
          <w:p w14:paraId="7B71D813" w14:textId="77777777" w:rsidR="00DB2F02" w:rsidRPr="00BC1576" w:rsidRDefault="00DB2F02" w:rsidP="00BD75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B2F02" w:rsidRPr="00BC1576" w14:paraId="6FE98B01" w14:textId="77777777" w:rsidTr="00BD75AF">
        <w:trPr>
          <w:trHeight w:val="20"/>
        </w:trPr>
        <w:tc>
          <w:tcPr>
            <w:tcW w:w="241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6" w:space="0" w:color="auto"/>
            </w:tcBorders>
            <w:noWrap/>
            <w:vAlign w:val="center"/>
            <w:hideMark/>
          </w:tcPr>
          <w:p w14:paraId="6953BC74" w14:textId="77777777" w:rsidR="00DB2F02" w:rsidRPr="00BC1576" w:rsidRDefault="00DB2F02" w:rsidP="00BD7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157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Provided/Directed Mobile Crisis</w:t>
            </w:r>
          </w:p>
        </w:tc>
        <w:tc>
          <w:tcPr>
            <w:tcW w:w="4911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4C71AB45" w14:textId="77777777" w:rsidR="00DB2F02" w:rsidRPr="00BC1576" w:rsidRDefault="00DB2F02" w:rsidP="00BD7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157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Yes</w:t>
            </w:r>
          </w:p>
        </w:tc>
        <w:tc>
          <w:tcPr>
            <w:tcW w:w="1884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FC45CF1" w14:textId="77777777" w:rsidR="00DB2F02" w:rsidRPr="00BC1576" w:rsidRDefault="00DB2F02" w:rsidP="00BD7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157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7 (50.0%)</w:t>
            </w:r>
          </w:p>
        </w:tc>
        <w:tc>
          <w:tcPr>
            <w:tcW w:w="157" w:type="dxa"/>
            <w:tcBorders>
              <w:left w:val="single" w:sz="12" w:space="0" w:color="auto"/>
            </w:tcBorders>
            <w:vAlign w:val="center"/>
            <w:hideMark/>
          </w:tcPr>
          <w:p w14:paraId="6B2E7273" w14:textId="77777777" w:rsidR="00DB2F02" w:rsidRPr="00BC1576" w:rsidRDefault="00DB2F02" w:rsidP="00BD75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B2F02" w:rsidRPr="00BC1576" w14:paraId="428E6DAB" w14:textId="77777777" w:rsidTr="00BD75AF">
        <w:trPr>
          <w:trHeight w:val="20"/>
        </w:trPr>
        <w:tc>
          <w:tcPr>
            <w:tcW w:w="2415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6" w:space="0" w:color="auto"/>
            </w:tcBorders>
            <w:vAlign w:val="center"/>
            <w:hideMark/>
          </w:tcPr>
          <w:p w14:paraId="6D868E7C" w14:textId="77777777" w:rsidR="00DB2F02" w:rsidRPr="00BC1576" w:rsidRDefault="00DB2F02" w:rsidP="00BD7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5E152541" w14:textId="77777777" w:rsidR="00DB2F02" w:rsidRPr="00BC1576" w:rsidRDefault="00DB2F02" w:rsidP="00BD7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157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No</w:t>
            </w:r>
          </w:p>
        </w:tc>
        <w:tc>
          <w:tcPr>
            <w:tcW w:w="1884" w:type="dxa"/>
            <w:tcBorders>
              <w:top w:val="nil"/>
              <w:left w:val="single" w:sz="6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C431257" w14:textId="77777777" w:rsidR="00DB2F02" w:rsidRPr="00BC1576" w:rsidRDefault="00DB2F02" w:rsidP="00BD7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157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5 (35.7%)</w:t>
            </w:r>
          </w:p>
        </w:tc>
        <w:tc>
          <w:tcPr>
            <w:tcW w:w="157" w:type="dxa"/>
            <w:tcBorders>
              <w:left w:val="single" w:sz="12" w:space="0" w:color="auto"/>
            </w:tcBorders>
            <w:vAlign w:val="center"/>
            <w:hideMark/>
          </w:tcPr>
          <w:p w14:paraId="64238ABD" w14:textId="77777777" w:rsidR="00DB2F02" w:rsidRPr="00BC1576" w:rsidRDefault="00DB2F02" w:rsidP="00BD75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B2F02" w:rsidRPr="00BC1576" w14:paraId="6C36A458" w14:textId="77777777" w:rsidTr="00BD75AF">
        <w:trPr>
          <w:trHeight w:val="20"/>
        </w:trPr>
        <w:tc>
          <w:tcPr>
            <w:tcW w:w="2415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6D12205F" w14:textId="77777777" w:rsidR="00DB2F02" w:rsidRPr="00BC1576" w:rsidRDefault="00DB2F02" w:rsidP="00BD7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911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  <w:hideMark/>
          </w:tcPr>
          <w:p w14:paraId="6B70C1E3" w14:textId="77777777" w:rsidR="00DB2F02" w:rsidRPr="00BC1576" w:rsidRDefault="00DB2F02" w:rsidP="00BD7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157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Missing</w:t>
            </w:r>
          </w:p>
        </w:tc>
        <w:tc>
          <w:tcPr>
            <w:tcW w:w="1884" w:type="dxa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5FCB1886" w14:textId="77777777" w:rsidR="00DB2F02" w:rsidRPr="00BC1576" w:rsidRDefault="00DB2F02" w:rsidP="00BD7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157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 (14.3%)</w:t>
            </w:r>
          </w:p>
        </w:tc>
        <w:tc>
          <w:tcPr>
            <w:tcW w:w="157" w:type="dxa"/>
            <w:tcBorders>
              <w:left w:val="single" w:sz="12" w:space="0" w:color="auto"/>
            </w:tcBorders>
            <w:vAlign w:val="center"/>
            <w:hideMark/>
          </w:tcPr>
          <w:p w14:paraId="0D78BEA6" w14:textId="77777777" w:rsidR="00DB2F02" w:rsidRPr="00BC1576" w:rsidRDefault="00DB2F02" w:rsidP="00BD75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074BAD19" w14:textId="77777777" w:rsidR="00DB2F02" w:rsidRDefault="00DB2F02" w:rsidP="00DB2F0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BC1576">
        <w:rPr>
          <w:rFonts w:ascii="Times New Roman" w:eastAsia="Times New Roman" w:hAnsi="Times New Roman" w:cs="Times New Roman"/>
          <w:kern w:val="0"/>
          <w14:ligatures w14:val="none"/>
        </w:rPr>
        <w:t>* This indicates the number of responders to this variable (i.e. age data was collected for 11 of 14 participants, whereas it was missing for 3 participants)</w:t>
      </w:r>
    </w:p>
    <w:p w14:paraId="0C4588F8" w14:textId="77777777" w:rsidR="00DB2F02" w:rsidRDefault="00DB2F02" w:rsidP="00DB2F0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66C1CE9" w14:textId="77777777" w:rsidR="00DB2F02" w:rsidRDefault="00DB2F02" w:rsidP="00DB2F0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680A449" w14:textId="77777777" w:rsidR="00DB2F02" w:rsidRDefault="00DB2F02" w:rsidP="00DB2F0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599FD1B" w14:textId="77777777" w:rsidR="00DB2F02" w:rsidRPr="00BC1576" w:rsidRDefault="00DB2F02" w:rsidP="00DB2F0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3F15B5C" w14:textId="77777777" w:rsidR="00DB2F02" w:rsidRPr="00BC1576" w:rsidRDefault="00DB2F02" w:rsidP="00DB2F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BC157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Table 2: Number of Responses for Each Real-time Survey Question Asked to Mobile Crisis Program Directors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65"/>
        <w:gridCol w:w="6390"/>
        <w:gridCol w:w="2520"/>
      </w:tblGrid>
      <w:tr w:rsidR="00DB2F02" w:rsidRPr="00BC1576" w14:paraId="68E9F020" w14:textId="77777777" w:rsidTr="00BD75AF">
        <w:tc>
          <w:tcPr>
            <w:tcW w:w="265" w:type="dxa"/>
            <w:hideMark/>
          </w:tcPr>
          <w:p w14:paraId="1D4AB2B7" w14:textId="77777777" w:rsidR="00DB2F02" w:rsidRPr="00BC1576" w:rsidRDefault="00DB2F02" w:rsidP="00BD75A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BC157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#</w:t>
            </w:r>
          </w:p>
        </w:tc>
        <w:tc>
          <w:tcPr>
            <w:tcW w:w="6390" w:type="dxa"/>
            <w:hideMark/>
          </w:tcPr>
          <w:p w14:paraId="55B6C53C" w14:textId="77777777" w:rsidR="00DB2F02" w:rsidRPr="00BC1576" w:rsidRDefault="00DB2F02" w:rsidP="00BD75A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BC157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Question</w:t>
            </w:r>
          </w:p>
        </w:tc>
        <w:tc>
          <w:tcPr>
            <w:tcW w:w="2520" w:type="dxa"/>
            <w:hideMark/>
          </w:tcPr>
          <w:p w14:paraId="5FB975D2" w14:textId="77777777" w:rsidR="00DB2F02" w:rsidRPr="00BC1576" w:rsidRDefault="00DB2F02" w:rsidP="00BD75A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BC157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Number of Responses</w:t>
            </w:r>
          </w:p>
        </w:tc>
      </w:tr>
      <w:tr w:rsidR="00DB2F02" w:rsidRPr="00BC1576" w14:paraId="6CF18770" w14:textId="77777777" w:rsidTr="00BD75AF">
        <w:tc>
          <w:tcPr>
            <w:tcW w:w="265" w:type="dxa"/>
            <w:hideMark/>
          </w:tcPr>
          <w:p w14:paraId="71ADD89C" w14:textId="77777777" w:rsidR="00DB2F02" w:rsidRPr="00BC1576" w:rsidRDefault="00DB2F02" w:rsidP="00BD75AF">
            <w:pPr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C157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6390" w:type="dxa"/>
            <w:hideMark/>
          </w:tcPr>
          <w:p w14:paraId="355BC279" w14:textId="77777777" w:rsidR="00DB2F02" w:rsidRPr="00BC1576" w:rsidRDefault="00DB2F02" w:rsidP="00BD75AF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C157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What factors do you think impact the rate at which Crisis Counselors enter the mobile crisis workforce?</w:t>
            </w:r>
          </w:p>
        </w:tc>
        <w:tc>
          <w:tcPr>
            <w:tcW w:w="2520" w:type="dxa"/>
            <w:hideMark/>
          </w:tcPr>
          <w:p w14:paraId="1C4061B8" w14:textId="77777777" w:rsidR="00DB2F02" w:rsidRPr="00BC1576" w:rsidRDefault="00DB2F02" w:rsidP="00BD75AF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C157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53</w:t>
            </w:r>
          </w:p>
        </w:tc>
      </w:tr>
      <w:tr w:rsidR="00DB2F02" w:rsidRPr="00BC1576" w14:paraId="5B6B31D4" w14:textId="77777777" w:rsidTr="00BD75AF">
        <w:tc>
          <w:tcPr>
            <w:tcW w:w="265" w:type="dxa"/>
            <w:hideMark/>
          </w:tcPr>
          <w:p w14:paraId="08E5CB5A" w14:textId="77777777" w:rsidR="00DB2F02" w:rsidRPr="00BC1576" w:rsidRDefault="00DB2F02" w:rsidP="00BD75AF">
            <w:pPr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C157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</w:t>
            </w:r>
          </w:p>
        </w:tc>
        <w:tc>
          <w:tcPr>
            <w:tcW w:w="6390" w:type="dxa"/>
            <w:hideMark/>
          </w:tcPr>
          <w:p w14:paraId="72B6F251" w14:textId="77777777" w:rsidR="00DB2F02" w:rsidRPr="00BC1576" w:rsidRDefault="00DB2F02" w:rsidP="00BD75AF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C157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What do you think would help increase the rate at which Crisis Counselors enter the mobile crisis workforce?</w:t>
            </w:r>
          </w:p>
        </w:tc>
        <w:tc>
          <w:tcPr>
            <w:tcW w:w="2520" w:type="dxa"/>
            <w:hideMark/>
          </w:tcPr>
          <w:p w14:paraId="6F7AF739" w14:textId="77777777" w:rsidR="00DB2F02" w:rsidRPr="00BC1576" w:rsidRDefault="00DB2F02" w:rsidP="00BD75AF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C157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50</w:t>
            </w:r>
          </w:p>
        </w:tc>
      </w:tr>
      <w:tr w:rsidR="00DB2F02" w:rsidRPr="00BC1576" w14:paraId="0893FA3C" w14:textId="77777777" w:rsidTr="00BD75AF">
        <w:tc>
          <w:tcPr>
            <w:tcW w:w="265" w:type="dxa"/>
            <w:hideMark/>
          </w:tcPr>
          <w:p w14:paraId="3A63700D" w14:textId="77777777" w:rsidR="00DB2F02" w:rsidRPr="00BC1576" w:rsidRDefault="00DB2F02" w:rsidP="00BD75AF">
            <w:pPr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C157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</w:t>
            </w:r>
          </w:p>
        </w:tc>
        <w:tc>
          <w:tcPr>
            <w:tcW w:w="6390" w:type="dxa"/>
            <w:hideMark/>
          </w:tcPr>
          <w:p w14:paraId="13CE7AFE" w14:textId="77777777" w:rsidR="00DB2F02" w:rsidRPr="00BC1576" w:rsidRDefault="00DB2F02" w:rsidP="00BD75AF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C157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What factors do you think impact the rate at which Crisis Counselors leave the mobile crisis workforce?</w:t>
            </w:r>
          </w:p>
        </w:tc>
        <w:tc>
          <w:tcPr>
            <w:tcW w:w="2520" w:type="dxa"/>
            <w:hideMark/>
          </w:tcPr>
          <w:p w14:paraId="735114B3" w14:textId="77777777" w:rsidR="00DB2F02" w:rsidRPr="00BC1576" w:rsidRDefault="00DB2F02" w:rsidP="00BD75AF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C157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53</w:t>
            </w:r>
          </w:p>
        </w:tc>
      </w:tr>
      <w:tr w:rsidR="00DB2F02" w:rsidRPr="00BC1576" w14:paraId="3E4E6F11" w14:textId="77777777" w:rsidTr="00BD75AF">
        <w:tc>
          <w:tcPr>
            <w:tcW w:w="265" w:type="dxa"/>
            <w:hideMark/>
          </w:tcPr>
          <w:p w14:paraId="2FF39628" w14:textId="77777777" w:rsidR="00DB2F02" w:rsidRPr="00BC1576" w:rsidRDefault="00DB2F02" w:rsidP="00BD75AF">
            <w:pPr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C157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</w:t>
            </w:r>
          </w:p>
        </w:tc>
        <w:tc>
          <w:tcPr>
            <w:tcW w:w="6390" w:type="dxa"/>
            <w:hideMark/>
          </w:tcPr>
          <w:p w14:paraId="2ED44583" w14:textId="77777777" w:rsidR="00DB2F02" w:rsidRPr="00BC1576" w:rsidRDefault="00DB2F02" w:rsidP="00BD75AF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C157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What do you think would help decrease the rate at which Crisis Counselors leave the mobile crisis workforce?</w:t>
            </w:r>
          </w:p>
        </w:tc>
        <w:tc>
          <w:tcPr>
            <w:tcW w:w="2520" w:type="dxa"/>
            <w:hideMark/>
          </w:tcPr>
          <w:p w14:paraId="207B8949" w14:textId="77777777" w:rsidR="00DB2F02" w:rsidRPr="00BC1576" w:rsidRDefault="00DB2F02" w:rsidP="00BD75AF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C157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43</w:t>
            </w:r>
          </w:p>
        </w:tc>
      </w:tr>
      <w:tr w:rsidR="00DB2F02" w:rsidRPr="00BC1576" w14:paraId="2ADAC4C6" w14:textId="77777777" w:rsidTr="00BD75AF">
        <w:tc>
          <w:tcPr>
            <w:tcW w:w="265" w:type="dxa"/>
            <w:hideMark/>
          </w:tcPr>
          <w:p w14:paraId="6207A5D5" w14:textId="77777777" w:rsidR="00DB2F02" w:rsidRPr="00BC1576" w:rsidRDefault="00DB2F02" w:rsidP="00BD75AF">
            <w:pPr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C157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</w:t>
            </w:r>
          </w:p>
        </w:tc>
        <w:tc>
          <w:tcPr>
            <w:tcW w:w="6390" w:type="dxa"/>
            <w:hideMark/>
          </w:tcPr>
          <w:p w14:paraId="5A71C13B" w14:textId="77777777" w:rsidR="00DB2F02" w:rsidRPr="00BC1576" w:rsidRDefault="00DB2F02" w:rsidP="00BD75AF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C157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What factors do you think impact the rate at which Engagement Specialists enter the mobile crisis workforce?</w:t>
            </w:r>
          </w:p>
        </w:tc>
        <w:tc>
          <w:tcPr>
            <w:tcW w:w="2520" w:type="dxa"/>
            <w:hideMark/>
          </w:tcPr>
          <w:p w14:paraId="590EE101" w14:textId="77777777" w:rsidR="00DB2F02" w:rsidRPr="00BC1576" w:rsidRDefault="00DB2F02" w:rsidP="00BD75AF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C157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45</w:t>
            </w:r>
          </w:p>
        </w:tc>
      </w:tr>
      <w:tr w:rsidR="00DB2F02" w:rsidRPr="00BC1576" w14:paraId="5CFDAA6B" w14:textId="77777777" w:rsidTr="00BD75AF">
        <w:tc>
          <w:tcPr>
            <w:tcW w:w="265" w:type="dxa"/>
            <w:hideMark/>
          </w:tcPr>
          <w:p w14:paraId="25BB9881" w14:textId="77777777" w:rsidR="00DB2F02" w:rsidRPr="00BC1576" w:rsidRDefault="00DB2F02" w:rsidP="00BD75AF">
            <w:pPr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C157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>6</w:t>
            </w:r>
          </w:p>
        </w:tc>
        <w:tc>
          <w:tcPr>
            <w:tcW w:w="6390" w:type="dxa"/>
            <w:hideMark/>
          </w:tcPr>
          <w:p w14:paraId="28D645A9" w14:textId="77777777" w:rsidR="00DB2F02" w:rsidRPr="00BC1576" w:rsidRDefault="00DB2F02" w:rsidP="00BD75AF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C157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What do you think would help increase the rate at which Engagement Specialists enter the mobile crisis workforce?</w:t>
            </w:r>
          </w:p>
        </w:tc>
        <w:tc>
          <w:tcPr>
            <w:tcW w:w="2520" w:type="dxa"/>
            <w:hideMark/>
          </w:tcPr>
          <w:p w14:paraId="3F3B3218" w14:textId="77777777" w:rsidR="00DB2F02" w:rsidRPr="00BC1576" w:rsidRDefault="00DB2F02" w:rsidP="00BD75AF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C157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30</w:t>
            </w:r>
          </w:p>
        </w:tc>
      </w:tr>
      <w:tr w:rsidR="00DB2F02" w:rsidRPr="00BC1576" w14:paraId="20FA4BB6" w14:textId="77777777" w:rsidTr="00BD75AF">
        <w:tc>
          <w:tcPr>
            <w:tcW w:w="265" w:type="dxa"/>
            <w:hideMark/>
          </w:tcPr>
          <w:p w14:paraId="0A7FB3B3" w14:textId="77777777" w:rsidR="00DB2F02" w:rsidRPr="00BC1576" w:rsidRDefault="00DB2F02" w:rsidP="00BD75AF">
            <w:pPr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C157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</w:t>
            </w:r>
          </w:p>
        </w:tc>
        <w:tc>
          <w:tcPr>
            <w:tcW w:w="6390" w:type="dxa"/>
            <w:hideMark/>
          </w:tcPr>
          <w:p w14:paraId="601D91EC" w14:textId="77777777" w:rsidR="00DB2F02" w:rsidRPr="00BC1576" w:rsidRDefault="00DB2F02" w:rsidP="00BD75AF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C157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What factors do you think impact the rate at which Engagement Specialists leave the mobile crisis workforce?</w:t>
            </w:r>
          </w:p>
        </w:tc>
        <w:tc>
          <w:tcPr>
            <w:tcW w:w="2520" w:type="dxa"/>
            <w:hideMark/>
          </w:tcPr>
          <w:p w14:paraId="6973F7E7" w14:textId="77777777" w:rsidR="00DB2F02" w:rsidRPr="00BC1576" w:rsidRDefault="00DB2F02" w:rsidP="00BD75AF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C157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37</w:t>
            </w:r>
          </w:p>
        </w:tc>
      </w:tr>
      <w:tr w:rsidR="00DB2F02" w:rsidRPr="00BC1576" w14:paraId="3F7BF2F5" w14:textId="77777777" w:rsidTr="00BD75AF">
        <w:trPr>
          <w:trHeight w:val="44"/>
        </w:trPr>
        <w:tc>
          <w:tcPr>
            <w:tcW w:w="265" w:type="dxa"/>
            <w:hideMark/>
          </w:tcPr>
          <w:p w14:paraId="3D374315" w14:textId="77777777" w:rsidR="00DB2F02" w:rsidRPr="00BC1576" w:rsidRDefault="00DB2F02" w:rsidP="00BD75AF">
            <w:pPr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C157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</w:t>
            </w:r>
          </w:p>
        </w:tc>
        <w:tc>
          <w:tcPr>
            <w:tcW w:w="6390" w:type="dxa"/>
            <w:hideMark/>
          </w:tcPr>
          <w:p w14:paraId="0C155ECA" w14:textId="77777777" w:rsidR="00DB2F02" w:rsidRPr="00BC1576" w:rsidRDefault="00DB2F02" w:rsidP="00BD75AF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C157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What do you think would help decrease the rate at which Engagement Specialists leave the mobile crisis workforce?</w:t>
            </w:r>
          </w:p>
        </w:tc>
        <w:tc>
          <w:tcPr>
            <w:tcW w:w="2520" w:type="dxa"/>
            <w:hideMark/>
          </w:tcPr>
          <w:p w14:paraId="2AE21CE9" w14:textId="77777777" w:rsidR="00DB2F02" w:rsidRPr="00BC1576" w:rsidRDefault="00DB2F02" w:rsidP="00BD75AF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C157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24</w:t>
            </w:r>
          </w:p>
        </w:tc>
      </w:tr>
    </w:tbl>
    <w:p w14:paraId="0A96FE18" w14:textId="11247274" w:rsidR="00E023F9" w:rsidRDefault="00DB2F02">
      <w:r>
        <w:tab/>
      </w:r>
    </w:p>
    <w:sectPr w:rsidR="00E023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F02"/>
    <w:rsid w:val="000C4033"/>
    <w:rsid w:val="00173ED8"/>
    <w:rsid w:val="00472764"/>
    <w:rsid w:val="004B42CB"/>
    <w:rsid w:val="005F2B46"/>
    <w:rsid w:val="006E1731"/>
    <w:rsid w:val="00866D74"/>
    <w:rsid w:val="00882A73"/>
    <w:rsid w:val="00B260B7"/>
    <w:rsid w:val="00B85331"/>
    <w:rsid w:val="00DB2F02"/>
    <w:rsid w:val="00E02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F525BF"/>
  <w15:chartTrackingRefBased/>
  <w15:docId w15:val="{31283E73-DC70-4EE9-BAAA-288CBE959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2F02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2F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I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2F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I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2F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I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2F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val="en-IN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2F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val="en-IN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2F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val="en-IN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2F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val="en-IN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2F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val="en-IN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2F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2F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2F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2F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2F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2F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2F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2F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2F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2F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2F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/>
    </w:rPr>
  </w:style>
  <w:style w:type="character" w:customStyle="1" w:styleId="TitleChar">
    <w:name w:val="Title Char"/>
    <w:basedOn w:val="DefaultParagraphFont"/>
    <w:link w:val="Title"/>
    <w:uiPriority w:val="10"/>
    <w:rsid w:val="00DB2F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2F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val="en-IN"/>
    </w:rPr>
  </w:style>
  <w:style w:type="character" w:customStyle="1" w:styleId="SubtitleChar">
    <w:name w:val="Subtitle Char"/>
    <w:basedOn w:val="DefaultParagraphFont"/>
    <w:link w:val="Subtitle"/>
    <w:uiPriority w:val="11"/>
    <w:rsid w:val="00DB2F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2F02"/>
    <w:pPr>
      <w:spacing w:before="160"/>
      <w:jc w:val="center"/>
    </w:pPr>
    <w:rPr>
      <w:i/>
      <w:iCs/>
      <w:color w:val="404040" w:themeColor="text1" w:themeTint="BF"/>
      <w:lang w:val="en-IN"/>
    </w:rPr>
  </w:style>
  <w:style w:type="character" w:customStyle="1" w:styleId="QuoteChar">
    <w:name w:val="Quote Char"/>
    <w:basedOn w:val="DefaultParagraphFont"/>
    <w:link w:val="Quote"/>
    <w:uiPriority w:val="29"/>
    <w:rsid w:val="00DB2F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2F02"/>
    <w:pPr>
      <w:ind w:left="720"/>
      <w:contextualSpacing/>
    </w:pPr>
    <w:rPr>
      <w:lang w:val="en-IN"/>
    </w:rPr>
  </w:style>
  <w:style w:type="character" w:styleId="IntenseEmphasis">
    <w:name w:val="Intense Emphasis"/>
    <w:basedOn w:val="DefaultParagraphFont"/>
    <w:uiPriority w:val="21"/>
    <w:qFormat/>
    <w:rsid w:val="00DB2F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2F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lang w:val="en-IN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2F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2F0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B2F0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336</Words>
  <Characters>1715</Characters>
  <Application>Microsoft Office Word</Application>
  <DocSecurity>0</DocSecurity>
  <Lines>167</Lines>
  <Paragraphs>98</Paragraphs>
  <ScaleCrop>false</ScaleCrop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Trupti Sudge</dc:creator>
  <cp:keywords/>
  <dc:description/>
  <cp:lastModifiedBy>Trupti Sudge</cp:lastModifiedBy>
  <cp:revision>1</cp:revision>
  <dcterms:created xsi:type="dcterms:W3CDTF">2026-04-16T08:01:00Z</dcterms:created>
  <dcterms:modified xsi:type="dcterms:W3CDTF">2026-04-16T08:10:00Z</dcterms:modified>
</cp:coreProperties>
</file>