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C0C88" w14:textId="77777777" w:rsidR="00684F3D" w:rsidRPr="00AC24B1" w:rsidRDefault="00684F3D" w:rsidP="00684F3D">
      <w:pPr>
        <w:rPr>
          <w:rFonts w:ascii="Times New Roman" w:hAnsi="Times New Roman" w:cs="Times New Roman"/>
        </w:rPr>
      </w:pPr>
    </w:p>
    <w:p w14:paraId="4719AB7A" w14:textId="7029C6B6" w:rsidR="00684F3D" w:rsidRPr="00AC24B1" w:rsidRDefault="00684F3D" w:rsidP="00684F3D">
      <w:pPr>
        <w:rPr>
          <w:rFonts w:ascii="Times New Roman" w:hAnsi="Times New Roman" w:cs="Times New Roman"/>
        </w:rPr>
      </w:pPr>
      <w:r w:rsidRPr="00AC24B1">
        <w:rPr>
          <w:rFonts w:ascii="Times New Roman" w:hAnsi="Times New Roman" w:cs="Times New Roman"/>
        </w:rPr>
        <w:t>SUPPLEMENTARY FILE</w:t>
      </w:r>
      <w:r w:rsidR="00AD1CE5">
        <w:rPr>
          <w:rFonts w:ascii="Times New Roman" w:hAnsi="Times New Roman" w:cs="Times New Roman"/>
        </w:rPr>
        <w:t>S</w:t>
      </w:r>
    </w:p>
    <w:p w14:paraId="3ED43AA4" w14:textId="77777777" w:rsidR="00684F3D" w:rsidRPr="00AC24B1" w:rsidRDefault="00684F3D" w:rsidP="00684F3D">
      <w:pPr>
        <w:rPr>
          <w:rFonts w:ascii="Times New Roman" w:hAnsi="Times New Roman" w:cs="Times New Roman"/>
        </w:rPr>
      </w:pPr>
    </w:p>
    <w:p w14:paraId="6EDA7ED1" w14:textId="77777777" w:rsidR="00684F3D" w:rsidRPr="00AC24B1" w:rsidRDefault="00684F3D" w:rsidP="00684F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AC24B1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Table 2. GSEM Mediator Equation for Autonomy</w:t>
      </w:r>
    </w:p>
    <w:p w14:paraId="4F3FFE94" w14:textId="77777777" w:rsidR="00684F3D" w:rsidRPr="00AC24B1" w:rsidRDefault="00684F3D" w:rsidP="00684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24B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Reference categories shown in parentheses</w:t>
      </w:r>
    </w:p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6412"/>
        <w:gridCol w:w="4056"/>
      </w:tblGrid>
      <w:tr w:rsidR="00684F3D" w:rsidRPr="00AC24B1" w14:paraId="5C607AE2" w14:textId="77777777" w:rsidTr="0085759C">
        <w:trPr>
          <w:trHeight w:val="268"/>
        </w:trPr>
        <w:tc>
          <w:tcPr>
            <w:tcW w:w="0" w:type="auto"/>
            <w:hideMark/>
          </w:tcPr>
          <w:p w14:paraId="651647E8" w14:textId="77777777" w:rsidR="00684F3D" w:rsidRPr="00AC24B1" w:rsidRDefault="00684F3D" w:rsidP="008575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Variable</w:t>
            </w:r>
          </w:p>
        </w:tc>
        <w:tc>
          <w:tcPr>
            <w:tcW w:w="0" w:type="auto"/>
            <w:hideMark/>
          </w:tcPr>
          <w:p w14:paraId="22D18ED0" w14:textId="77777777" w:rsidR="00684F3D" w:rsidRPr="00AC24B1" w:rsidRDefault="00684F3D" w:rsidP="008575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Coefficient (SE)</w:t>
            </w:r>
          </w:p>
        </w:tc>
      </w:tr>
      <w:tr w:rsidR="00684F3D" w:rsidRPr="00AC24B1" w14:paraId="6FFDC4AF" w14:textId="77777777" w:rsidTr="0085759C">
        <w:trPr>
          <w:trHeight w:val="283"/>
        </w:trPr>
        <w:tc>
          <w:tcPr>
            <w:tcW w:w="0" w:type="auto"/>
            <w:hideMark/>
          </w:tcPr>
          <w:p w14:paraId="7C570837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Education (ref: No education)</w:t>
            </w:r>
          </w:p>
        </w:tc>
        <w:tc>
          <w:tcPr>
            <w:tcW w:w="0" w:type="auto"/>
            <w:hideMark/>
          </w:tcPr>
          <w:p w14:paraId="31E31733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84F3D" w:rsidRPr="00AC24B1" w14:paraId="5A2D324A" w14:textId="77777777" w:rsidTr="0085759C">
        <w:trPr>
          <w:trHeight w:val="268"/>
        </w:trPr>
        <w:tc>
          <w:tcPr>
            <w:tcW w:w="0" w:type="auto"/>
            <w:hideMark/>
          </w:tcPr>
          <w:p w14:paraId="756F6083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Primary education</w:t>
            </w:r>
          </w:p>
        </w:tc>
        <w:tc>
          <w:tcPr>
            <w:tcW w:w="0" w:type="auto"/>
            <w:hideMark/>
          </w:tcPr>
          <w:p w14:paraId="4CD67401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0.100 (0.017) ***</w:t>
            </w:r>
          </w:p>
        </w:tc>
      </w:tr>
      <w:tr w:rsidR="00684F3D" w:rsidRPr="00AC24B1" w14:paraId="103E76BD" w14:textId="77777777" w:rsidTr="0085759C">
        <w:trPr>
          <w:trHeight w:val="283"/>
        </w:trPr>
        <w:tc>
          <w:tcPr>
            <w:tcW w:w="0" w:type="auto"/>
            <w:hideMark/>
          </w:tcPr>
          <w:p w14:paraId="12EF1841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Secondary education</w:t>
            </w:r>
          </w:p>
        </w:tc>
        <w:tc>
          <w:tcPr>
            <w:tcW w:w="0" w:type="auto"/>
            <w:hideMark/>
          </w:tcPr>
          <w:p w14:paraId="79822125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0.194 (0.020) ***</w:t>
            </w:r>
          </w:p>
        </w:tc>
      </w:tr>
      <w:tr w:rsidR="00684F3D" w:rsidRPr="00AC24B1" w14:paraId="49E6EE5D" w14:textId="77777777" w:rsidTr="0085759C">
        <w:trPr>
          <w:trHeight w:val="268"/>
        </w:trPr>
        <w:tc>
          <w:tcPr>
            <w:tcW w:w="0" w:type="auto"/>
            <w:hideMark/>
          </w:tcPr>
          <w:p w14:paraId="475DF286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Higher education</w:t>
            </w:r>
          </w:p>
        </w:tc>
        <w:tc>
          <w:tcPr>
            <w:tcW w:w="0" w:type="auto"/>
            <w:hideMark/>
          </w:tcPr>
          <w:p w14:paraId="7A2DCB8E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0.364 (0.063) ***</w:t>
            </w:r>
          </w:p>
        </w:tc>
      </w:tr>
      <w:tr w:rsidR="00684F3D" w:rsidRPr="00AC24B1" w14:paraId="10947556" w14:textId="77777777" w:rsidTr="0085759C">
        <w:trPr>
          <w:trHeight w:val="268"/>
        </w:trPr>
        <w:tc>
          <w:tcPr>
            <w:tcW w:w="0" w:type="auto"/>
            <w:hideMark/>
          </w:tcPr>
          <w:p w14:paraId="3B532F4A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Wealth quintile (ref: Poorest)</w:t>
            </w:r>
          </w:p>
        </w:tc>
        <w:tc>
          <w:tcPr>
            <w:tcW w:w="0" w:type="auto"/>
            <w:hideMark/>
          </w:tcPr>
          <w:p w14:paraId="014A0AFE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84F3D" w:rsidRPr="00AC24B1" w14:paraId="258B9EAD" w14:textId="77777777" w:rsidTr="0085759C">
        <w:trPr>
          <w:trHeight w:val="283"/>
        </w:trPr>
        <w:tc>
          <w:tcPr>
            <w:tcW w:w="0" w:type="auto"/>
            <w:hideMark/>
          </w:tcPr>
          <w:p w14:paraId="2A662D86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Poorer</w:t>
            </w:r>
          </w:p>
        </w:tc>
        <w:tc>
          <w:tcPr>
            <w:tcW w:w="0" w:type="auto"/>
            <w:hideMark/>
          </w:tcPr>
          <w:p w14:paraId="2CED4562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−0.031 (0.014) **</w:t>
            </w:r>
          </w:p>
        </w:tc>
      </w:tr>
      <w:tr w:rsidR="00684F3D" w:rsidRPr="00AC24B1" w14:paraId="340A3B4D" w14:textId="77777777" w:rsidTr="0085759C">
        <w:trPr>
          <w:trHeight w:val="268"/>
        </w:trPr>
        <w:tc>
          <w:tcPr>
            <w:tcW w:w="0" w:type="auto"/>
            <w:hideMark/>
          </w:tcPr>
          <w:p w14:paraId="78531B6A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Middle</w:t>
            </w:r>
          </w:p>
        </w:tc>
        <w:tc>
          <w:tcPr>
            <w:tcW w:w="0" w:type="auto"/>
            <w:hideMark/>
          </w:tcPr>
          <w:p w14:paraId="274F9B6C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−0.037 (0.014) **</w:t>
            </w:r>
          </w:p>
        </w:tc>
      </w:tr>
      <w:tr w:rsidR="00684F3D" w:rsidRPr="00AC24B1" w14:paraId="78607E1B" w14:textId="77777777" w:rsidTr="0085759C">
        <w:trPr>
          <w:trHeight w:val="283"/>
        </w:trPr>
        <w:tc>
          <w:tcPr>
            <w:tcW w:w="0" w:type="auto"/>
            <w:hideMark/>
          </w:tcPr>
          <w:p w14:paraId="0791D43D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Richer</w:t>
            </w:r>
          </w:p>
        </w:tc>
        <w:tc>
          <w:tcPr>
            <w:tcW w:w="0" w:type="auto"/>
            <w:hideMark/>
          </w:tcPr>
          <w:p w14:paraId="0087E4C8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−0.047 (0.015) **</w:t>
            </w:r>
          </w:p>
        </w:tc>
      </w:tr>
      <w:tr w:rsidR="00684F3D" w:rsidRPr="00AC24B1" w14:paraId="70E162BE" w14:textId="77777777" w:rsidTr="0085759C">
        <w:trPr>
          <w:trHeight w:val="268"/>
        </w:trPr>
        <w:tc>
          <w:tcPr>
            <w:tcW w:w="0" w:type="auto"/>
            <w:hideMark/>
          </w:tcPr>
          <w:p w14:paraId="28D2CD85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Richest</w:t>
            </w:r>
          </w:p>
        </w:tc>
        <w:tc>
          <w:tcPr>
            <w:tcW w:w="0" w:type="auto"/>
            <w:hideMark/>
          </w:tcPr>
          <w:p w14:paraId="3A232223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−0.035 (0.017) *</w:t>
            </w:r>
          </w:p>
        </w:tc>
      </w:tr>
      <w:tr w:rsidR="00684F3D" w:rsidRPr="00AC24B1" w14:paraId="073A2D77" w14:textId="77777777" w:rsidTr="0085759C">
        <w:trPr>
          <w:trHeight w:val="268"/>
        </w:trPr>
        <w:tc>
          <w:tcPr>
            <w:tcW w:w="0" w:type="auto"/>
            <w:hideMark/>
          </w:tcPr>
          <w:p w14:paraId="1195FE8C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Age group (ref: 15–19)</w:t>
            </w:r>
          </w:p>
        </w:tc>
        <w:tc>
          <w:tcPr>
            <w:tcW w:w="0" w:type="auto"/>
            <w:hideMark/>
          </w:tcPr>
          <w:p w14:paraId="42530D83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84F3D" w:rsidRPr="00AC24B1" w14:paraId="1F370EE5" w14:textId="77777777" w:rsidTr="0085759C">
        <w:trPr>
          <w:trHeight w:val="283"/>
        </w:trPr>
        <w:tc>
          <w:tcPr>
            <w:tcW w:w="0" w:type="auto"/>
            <w:hideMark/>
          </w:tcPr>
          <w:p w14:paraId="5DEEDDA9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20–24</w:t>
            </w:r>
          </w:p>
        </w:tc>
        <w:tc>
          <w:tcPr>
            <w:tcW w:w="0" w:type="auto"/>
            <w:hideMark/>
          </w:tcPr>
          <w:p w14:paraId="2FBA7569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0.057 (0.010) ***</w:t>
            </w:r>
          </w:p>
        </w:tc>
      </w:tr>
      <w:tr w:rsidR="00684F3D" w:rsidRPr="00AC24B1" w14:paraId="59B7B89F" w14:textId="77777777" w:rsidTr="0085759C">
        <w:trPr>
          <w:trHeight w:val="268"/>
        </w:trPr>
        <w:tc>
          <w:tcPr>
            <w:tcW w:w="0" w:type="auto"/>
            <w:hideMark/>
          </w:tcPr>
          <w:p w14:paraId="1E432130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Residence (ref: Urban)</w:t>
            </w:r>
          </w:p>
        </w:tc>
        <w:tc>
          <w:tcPr>
            <w:tcW w:w="0" w:type="auto"/>
            <w:hideMark/>
          </w:tcPr>
          <w:p w14:paraId="105CF88B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84F3D" w:rsidRPr="00AC24B1" w14:paraId="4F0BF653" w14:textId="77777777" w:rsidTr="0085759C">
        <w:trPr>
          <w:trHeight w:val="283"/>
        </w:trPr>
        <w:tc>
          <w:tcPr>
            <w:tcW w:w="0" w:type="auto"/>
            <w:hideMark/>
          </w:tcPr>
          <w:p w14:paraId="78329A94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Rural</w:t>
            </w:r>
          </w:p>
        </w:tc>
        <w:tc>
          <w:tcPr>
            <w:tcW w:w="0" w:type="auto"/>
            <w:hideMark/>
          </w:tcPr>
          <w:p w14:paraId="48611268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−0.059 (0.015) ***</w:t>
            </w:r>
          </w:p>
        </w:tc>
      </w:tr>
      <w:tr w:rsidR="00684F3D" w:rsidRPr="00AC24B1" w14:paraId="5D5C8AC8" w14:textId="77777777" w:rsidTr="0085759C">
        <w:trPr>
          <w:trHeight w:val="268"/>
        </w:trPr>
        <w:tc>
          <w:tcPr>
            <w:tcW w:w="0" w:type="auto"/>
            <w:hideMark/>
          </w:tcPr>
          <w:p w14:paraId="18F5A020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Region (ref: Northern)</w:t>
            </w:r>
          </w:p>
        </w:tc>
        <w:tc>
          <w:tcPr>
            <w:tcW w:w="0" w:type="auto"/>
            <w:hideMark/>
          </w:tcPr>
          <w:p w14:paraId="220CBA87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84F3D" w:rsidRPr="00AC24B1" w14:paraId="5AD991FA" w14:textId="77777777" w:rsidTr="0085759C">
        <w:trPr>
          <w:trHeight w:val="268"/>
        </w:trPr>
        <w:tc>
          <w:tcPr>
            <w:tcW w:w="0" w:type="auto"/>
            <w:hideMark/>
          </w:tcPr>
          <w:p w14:paraId="42450E45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Central</w:t>
            </w:r>
          </w:p>
        </w:tc>
        <w:tc>
          <w:tcPr>
            <w:tcW w:w="0" w:type="auto"/>
            <w:hideMark/>
          </w:tcPr>
          <w:p w14:paraId="6E415151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−0.056 (0.013) ***</w:t>
            </w:r>
          </w:p>
        </w:tc>
      </w:tr>
      <w:tr w:rsidR="00684F3D" w:rsidRPr="00AC24B1" w14:paraId="7FC1E448" w14:textId="77777777" w:rsidTr="0085759C">
        <w:trPr>
          <w:trHeight w:val="283"/>
        </w:trPr>
        <w:tc>
          <w:tcPr>
            <w:tcW w:w="0" w:type="auto"/>
            <w:hideMark/>
          </w:tcPr>
          <w:p w14:paraId="67C1FFE8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Southern</w:t>
            </w:r>
          </w:p>
        </w:tc>
        <w:tc>
          <w:tcPr>
            <w:tcW w:w="0" w:type="auto"/>
            <w:hideMark/>
          </w:tcPr>
          <w:p w14:paraId="18834A30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−0.042 (0.012) ***</w:t>
            </w:r>
          </w:p>
        </w:tc>
      </w:tr>
      <w:tr w:rsidR="00684F3D" w:rsidRPr="00AC24B1" w14:paraId="301B7D66" w14:textId="77777777" w:rsidTr="0085759C">
        <w:trPr>
          <w:trHeight w:val="268"/>
        </w:trPr>
        <w:tc>
          <w:tcPr>
            <w:tcW w:w="0" w:type="auto"/>
            <w:hideMark/>
          </w:tcPr>
          <w:p w14:paraId="4C5F9DFC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Constant</w:t>
            </w:r>
          </w:p>
        </w:tc>
        <w:tc>
          <w:tcPr>
            <w:tcW w:w="0" w:type="auto"/>
            <w:hideMark/>
          </w:tcPr>
          <w:p w14:paraId="0B3CA1E5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0.504 (0.027) ***</w:t>
            </w:r>
          </w:p>
        </w:tc>
      </w:tr>
      <w:tr w:rsidR="00684F3D" w:rsidRPr="00AC24B1" w14:paraId="6BF78061" w14:textId="77777777" w:rsidTr="0085759C">
        <w:trPr>
          <w:trHeight w:val="268"/>
        </w:trPr>
        <w:tc>
          <w:tcPr>
            <w:tcW w:w="0" w:type="auto"/>
          </w:tcPr>
          <w:p w14:paraId="29A6762B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Statistic</w:t>
            </w:r>
          </w:p>
        </w:tc>
        <w:tc>
          <w:tcPr>
            <w:tcW w:w="0" w:type="auto"/>
          </w:tcPr>
          <w:p w14:paraId="7210075D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Value</w:t>
            </w:r>
          </w:p>
        </w:tc>
      </w:tr>
      <w:tr w:rsidR="00684F3D" w:rsidRPr="00AC24B1" w14:paraId="605F22E7" w14:textId="77777777" w:rsidTr="0085759C">
        <w:trPr>
          <w:trHeight w:val="268"/>
        </w:trPr>
        <w:tc>
          <w:tcPr>
            <w:tcW w:w="0" w:type="auto"/>
          </w:tcPr>
          <w:p w14:paraId="11050459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Observations (N)</w:t>
            </w:r>
          </w:p>
        </w:tc>
        <w:tc>
          <w:tcPr>
            <w:tcW w:w="0" w:type="auto"/>
          </w:tcPr>
          <w:p w14:paraId="08848E98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6,817</w:t>
            </w:r>
          </w:p>
        </w:tc>
      </w:tr>
      <w:tr w:rsidR="00684F3D" w:rsidRPr="00AC24B1" w14:paraId="3939C05A" w14:textId="77777777" w:rsidTr="0085759C">
        <w:trPr>
          <w:trHeight w:val="268"/>
        </w:trPr>
        <w:tc>
          <w:tcPr>
            <w:tcW w:w="0" w:type="auto"/>
          </w:tcPr>
          <w:p w14:paraId="3CCACEE9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</w:t>
            </w:r>
          </w:p>
        </w:tc>
        <w:tc>
          <w:tcPr>
            <w:tcW w:w="0" w:type="auto"/>
          </w:tcPr>
          <w:p w14:paraId="4B709610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Gaussian</w:t>
            </w:r>
          </w:p>
        </w:tc>
      </w:tr>
      <w:tr w:rsidR="00684F3D" w:rsidRPr="00AC24B1" w14:paraId="2BD8AF3D" w14:textId="77777777" w:rsidTr="0085759C">
        <w:trPr>
          <w:trHeight w:val="268"/>
        </w:trPr>
        <w:tc>
          <w:tcPr>
            <w:tcW w:w="0" w:type="auto"/>
          </w:tcPr>
          <w:p w14:paraId="7794FCAE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Link</w:t>
            </w:r>
          </w:p>
        </w:tc>
        <w:tc>
          <w:tcPr>
            <w:tcW w:w="0" w:type="auto"/>
          </w:tcPr>
          <w:p w14:paraId="29AEA40F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Identity</w:t>
            </w:r>
          </w:p>
        </w:tc>
      </w:tr>
      <w:tr w:rsidR="00684F3D" w:rsidRPr="00AC24B1" w14:paraId="1A889352" w14:textId="77777777" w:rsidTr="0085759C">
        <w:trPr>
          <w:trHeight w:val="268"/>
        </w:trPr>
        <w:tc>
          <w:tcPr>
            <w:tcW w:w="0" w:type="auto"/>
          </w:tcPr>
          <w:p w14:paraId="32C77E31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Log likelihood</w:t>
            </w:r>
          </w:p>
        </w:tc>
        <w:tc>
          <w:tcPr>
            <w:tcW w:w="0" w:type="auto"/>
          </w:tcPr>
          <w:p w14:paraId="2A40FF22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−7,707.895</w:t>
            </w:r>
          </w:p>
        </w:tc>
      </w:tr>
      <w:tr w:rsidR="00684F3D" w:rsidRPr="00AC24B1" w14:paraId="0055987E" w14:textId="77777777" w:rsidTr="0085759C">
        <w:trPr>
          <w:trHeight w:val="268"/>
        </w:trPr>
        <w:tc>
          <w:tcPr>
            <w:tcW w:w="0" w:type="auto"/>
          </w:tcPr>
          <w:p w14:paraId="04886DB6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Var(e.autonomy)</w:t>
            </w:r>
          </w:p>
        </w:tc>
        <w:tc>
          <w:tcPr>
            <w:tcW w:w="0" w:type="auto"/>
          </w:tcPr>
          <w:p w14:paraId="00E58616" w14:textId="77777777" w:rsidR="00684F3D" w:rsidRPr="00AC24B1" w:rsidRDefault="00684F3D" w:rsidP="0085759C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C24B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0.135</w:t>
            </w:r>
          </w:p>
        </w:tc>
      </w:tr>
    </w:tbl>
    <w:p w14:paraId="6EC7CA7A" w14:textId="77777777" w:rsidR="00684F3D" w:rsidRPr="00860275" w:rsidRDefault="00684F3D" w:rsidP="00684F3D">
      <w:pPr>
        <w:rPr>
          <w:rFonts w:ascii="Times New Roman" w:hAnsi="Times New Roman" w:cs="Times New Roman"/>
        </w:rPr>
      </w:pPr>
    </w:p>
    <w:p w14:paraId="01AF9236" w14:textId="77777777" w:rsidR="00684F3D" w:rsidRPr="00860275" w:rsidRDefault="00684F3D" w:rsidP="00684F3D">
      <w:pPr>
        <w:rPr>
          <w:rFonts w:ascii="Times New Roman" w:hAnsi="Times New Roman" w:cs="Times New Roman"/>
          <w:b/>
          <w:bCs/>
          <w:szCs w:val="24"/>
        </w:rPr>
      </w:pPr>
      <w:r w:rsidRPr="00860275">
        <w:rPr>
          <w:rFonts w:ascii="Times New Roman" w:hAnsi="Times New Roman" w:cs="Times New Roman"/>
          <w:b/>
          <w:bCs/>
          <w:szCs w:val="24"/>
        </w:rPr>
        <w:t>Table 3. GSEM Outcome Equation for Family Planning Spacing</w:t>
      </w:r>
    </w:p>
    <w:p w14:paraId="4788CE33" w14:textId="77777777" w:rsidR="00684F3D" w:rsidRPr="00860275" w:rsidRDefault="00684F3D" w:rsidP="00684F3D">
      <w:pPr>
        <w:rPr>
          <w:rFonts w:ascii="Times New Roman" w:hAnsi="Times New Roman" w:cs="Times New Roman"/>
          <w:szCs w:val="24"/>
        </w:rPr>
      </w:pPr>
      <w:r w:rsidRPr="00860275">
        <w:rPr>
          <w:rFonts w:ascii="Times New Roman" w:hAnsi="Times New Roman" w:cs="Times New Roman"/>
          <w:i/>
          <w:iCs/>
          <w:szCs w:val="24"/>
        </w:rPr>
        <w:t>Reference outcome: Modern method use</w:t>
      </w:r>
      <w:r w:rsidRPr="00860275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TableGrid"/>
        <w:tblW w:w="9852" w:type="dxa"/>
        <w:tblLook w:val="04A0" w:firstRow="1" w:lastRow="0" w:firstColumn="1" w:lastColumn="0" w:noHBand="0" w:noVBand="1"/>
      </w:tblPr>
      <w:tblGrid>
        <w:gridCol w:w="5042"/>
        <w:gridCol w:w="2405"/>
        <w:gridCol w:w="2405"/>
      </w:tblGrid>
      <w:tr w:rsidR="00684F3D" w:rsidRPr="00AC24B1" w14:paraId="606A85C7" w14:textId="77777777" w:rsidTr="0085759C">
        <w:trPr>
          <w:trHeight w:val="408"/>
        </w:trPr>
        <w:tc>
          <w:tcPr>
            <w:tcW w:w="0" w:type="auto"/>
            <w:hideMark/>
          </w:tcPr>
          <w:p w14:paraId="665B574A" w14:textId="77777777" w:rsidR="00684F3D" w:rsidRPr="00860275" w:rsidRDefault="00684F3D" w:rsidP="0085759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59309DC7" w14:textId="77777777" w:rsidR="00684F3D" w:rsidRPr="00860275" w:rsidRDefault="00684F3D" w:rsidP="0085759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Traditional (SE)</w:t>
            </w:r>
          </w:p>
        </w:tc>
        <w:tc>
          <w:tcPr>
            <w:tcW w:w="0" w:type="auto"/>
            <w:hideMark/>
          </w:tcPr>
          <w:p w14:paraId="3921CAB6" w14:textId="77777777" w:rsidR="00684F3D" w:rsidRPr="00860275" w:rsidRDefault="00684F3D" w:rsidP="0085759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Unmet Need (SE)</w:t>
            </w:r>
          </w:p>
        </w:tc>
      </w:tr>
      <w:tr w:rsidR="00684F3D" w:rsidRPr="00AC24B1" w14:paraId="34BCE28A" w14:textId="77777777" w:rsidTr="0085759C">
        <w:trPr>
          <w:trHeight w:val="421"/>
        </w:trPr>
        <w:tc>
          <w:tcPr>
            <w:tcW w:w="0" w:type="auto"/>
            <w:hideMark/>
          </w:tcPr>
          <w:p w14:paraId="719AFF14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Autonomy (ref: Low autonomy)</w:t>
            </w:r>
          </w:p>
        </w:tc>
        <w:tc>
          <w:tcPr>
            <w:tcW w:w="0" w:type="auto"/>
            <w:hideMark/>
          </w:tcPr>
          <w:p w14:paraId="62388FA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hideMark/>
          </w:tcPr>
          <w:p w14:paraId="2EEC27BA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225BFF33" w14:textId="77777777" w:rsidTr="0085759C">
        <w:trPr>
          <w:trHeight w:val="408"/>
        </w:trPr>
        <w:tc>
          <w:tcPr>
            <w:tcW w:w="0" w:type="auto"/>
            <w:hideMark/>
          </w:tcPr>
          <w:p w14:paraId="4D4B850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Autonomy score</w:t>
            </w:r>
          </w:p>
        </w:tc>
        <w:tc>
          <w:tcPr>
            <w:tcW w:w="0" w:type="auto"/>
            <w:hideMark/>
          </w:tcPr>
          <w:p w14:paraId="653C110C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−0.748 (0.220) ***</w:t>
            </w:r>
          </w:p>
        </w:tc>
        <w:tc>
          <w:tcPr>
            <w:tcW w:w="0" w:type="auto"/>
            <w:hideMark/>
          </w:tcPr>
          <w:p w14:paraId="4C66E495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−0.535 (0.075) ***</w:t>
            </w:r>
          </w:p>
        </w:tc>
      </w:tr>
      <w:tr w:rsidR="00684F3D" w:rsidRPr="00AC24B1" w14:paraId="37FD9184" w14:textId="77777777" w:rsidTr="0085759C">
        <w:trPr>
          <w:trHeight w:val="408"/>
        </w:trPr>
        <w:tc>
          <w:tcPr>
            <w:tcW w:w="0" w:type="auto"/>
            <w:hideMark/>
          </w:tcPr>
          <w:p w14:paraId="3E59FD8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Education (ref: No education)</w:t>
            </w:r>
          </w:p>
        </w:tc>
        <w:tc>
          <w:tcPr>
            <w:tcW w:w="0" w:type="auto"/>
            <w:hideMark/>
          </w:tcPr>
          <w:p w14:paraId="1D60E2A4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hideMark/>
          </w:tcPr>
          <w:p w14:paraId="28E36DF1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5D5C0ADF" w14:textId="77777777" w:rsidTr="0085759C">
        <w:trPr>
          <w:trHeight w:val="408"/>
        </w:trPr>
        <w:tc>
          <w:tcPr>
            <w:tcW w:w="0" w:type="auto"/>
            <w:hideMark/>
          </w:tcPr>
          <w:p w14:paraId="15C43C10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Primary education</w:t>
            </w:r>
          </w:p>
        </w:tc>
        <w:tc>
          <w:tcPr>
            <w:tcW w:w="0" w:type="auto"/>
            <w:hideMark/>
          </w:tcPr>
          <w:p w14:paraId="2440F3C0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−0.336 (0.302)</w:t>
            </w:r>
          </w:p>
        </w:tc>
        <w:tc>
          <w:tcPr>
            <w:tcW w:w="0" w:type="auto"/>
            <w:hideMark/>
          </w:tcPr>
          <w:p w14:paraId="6AD3E09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−0.678 (0.109) ***</w:t>
            </w:r>
          </w:p>
        </w:tc>
      </w:tr>
      <w:tr w:rsidR="00684F3D" w:rsidRPr="00AC24B1" w14:paraId="59250AB0" w14:textId="77777777" w:rsidTr="0085759C">
        <w:trPr>
          <w:trHeight w:val="421"/>
        </w:trPr>
        <w:tc>
          <w:tcPr>
            <w:tcW w:w="0" w:type="auto"/>
            <w:hideMark/>
          </w:tcPr>
          <w:p w14:paraId="2F19FD55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Secondary education</w:t>
            </w:r>
          </w:p>
        </w:tc>
        <w:tc>
          <w:tcPr>
            <w:tcW w:w="0" w:type="auto"/>
            <w:hideMark/>
          </w:tcPr>
          <w:p w14:paraId="13186413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−0.526 (0.359)</w:t>
            </w:r>
          </w:p>
        </w:tc>
        <w:tc>
          <w:tcPr>
            <w:tcW w:w="0" w:type="auto"/>
            <w:hideMark/>
          </w:tcPr>
          <w:p w14:paraId="29C3D73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−1.132 (0.128) ***</w:t>
            </w:r>
          </w:p>
        </w:tc>
      </w:tr>
      <w:tr w:rsidR="00684F3D" w:rsidRPr="00AC24B1" w14:paraId="02B1C7F7" w14:textId="77777777" w:rsidTr="0085759C">
        <w:trPr>
          <w:trHeight w:val="408"/>
        </w:trPr>
        <w:tc>
          <w:tcPr>
            <w:tcW w:w="0" w:type="auto"/>
            <w:hideMark/>
          </w:tcPr>
          <w:p w14:paraId="7D17DF5F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Higher education</w:t>
            </w:r>
          </w:p>
        </w:tc>
        <w:tc>
          <w:tcPr>
            <w:tcW w:w="0" w:type="auto"/>
            <w:hideMark/>
          </w:tcPr>
          <w:p w14:paraId="17E12CC3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1.279 (0.733) *</w:t>
            </w:r>
          </w:p>
        </w:tc>
        <w:tc>
          <w:tcPr>
            <w:tcW w:w="0" w:type="auto"/>
            <w:hideMark/>
          </w:tcPr>
          <w:p w14:paraId="347EE206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−1.135 (0.392) **</w:t>
            </w:r>
          </w:p>
        </w:tc>
      </w:tr>
      <w:tr w:rsidR="00684F3D" w:rsidRPr="00AC24B1" w14:paraId="6369E805" w14:textId="77777777" w:rsidTr="0085759C">
        <w:trPr>
          <w:trHeight w:val="408"/>
        </w:trPr>
        <w:tc>
          <w:tcPr>
            <w:tcW w:w="0" w:type="auto"/>
            <w:hideMark/>
          </w:tcPr>
          <w:p w14:paraId="795102A7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Wealth quintile (ref: Poorest)</w:t>
            </w:r>
          </w:p>
        </w:tc>
        <w:tc>
          <w:tcPr>
            <w:tcW w:w="0" w:type="auto"/>
            <w:hideMark/>
          </w:tcPr>
          <w:p w14:paraId="33DFBC27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hideMark/>
          </w:tcPr>
          <w:p w14:paraId="2941FBE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422A437A" w14:textId="77777777" w:rsidTr="0085759C">
        <w:trPr>
          <w:trHeight w:val="421"/>
        </w:trPr>
        <w:tc>
          <w:tcPr>
            <w:tcW w:w="0" w:type="auto"/>
            <w:hideMark/>
          </w:tcPr>
          <w:p w14:paraId="70F6E181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Poorer</w:t>
            </w:r>
          </w:p>
        </w:tc>
        <w:tc>
          <w:tcPr>
            <w:tcW w:w="0" w:type="auto"/>
            <w:hideMark/>
          </w:tcPr>
          <w:p w14:paraId="4A35FBF6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−0.070 (0.237)</w:t>
            </w:r>
          </w:p>
        </w:tc>
        <w:tc>
          <w:tcPr>
            <w:tcW w:w="0" w:type="auto"/>
            <w:hideMark/>
          </w:tcPr>
          <w:p w14:paraId="140FEE00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0.005 (0.083)</w:t>
            </w:r>
          </w:p>
        </w:tc>
      </w:tr>
      <w:tr w:rsidR="00684F3D" w:rsidRPr="00AC24B1" w14:paraId="73B42E57" w14:textId="77777777" w:rsidTr="0085759C">
        <w:trPr>
          <w:trHeight w:val="408"/>
        </w:trPr>
        <w:tc>
          <w:tcPr>
            <w:tcW w:w="0" w:type="auto"/>
            <w:hideMark/>
          </w:tcPr>
          <w:p w14:paraId="6A6B721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Middle</w:t>
            </w:r>
          </w:p>
        </w:tc>
        <w:tc>
          <w:tcPr>
            <w:tcW w:w="0" w:type="auto"/>
            <w:hideMark/>
          </w:tcPr>
          <w:p w14:paraId="3705B7B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−0.009 (0.239)</w:t>
            </w:r>
          </w:p>
        </w:tc>
        <w:tc>
          <w:tcPr>
            <w:tcW w:w="0" w:type="auto"/>
            <w:hideMark/>
          </w:tcPr>
          <w:p w14:paraId="71661157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0.178 (0.085) *</w:t>
            </w:r>
          </w:p>
        </w:tc>
      </w:tr>
      <w:tr w:rsidR="00684F3D" w:rsidRPr="00AC24B1" w14:paraId="49C25071" w14:textId="77777777" w:rsidTr="0085759C">
        <w:trPr>
          <w:trHeight w:val="408"/>
        </w:trPr>
        <w:tc>
          <w:tcPr>
            <w:tcW w:w="0" w:type="auto"/>
            <w:hideMark/>
          </w:tcPr>
          <w:p w14:paraId="6262A3A2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Richer</w:t>
            </w:r>
          </w:p>
        </w:tc>
        <w:tc>
          <w:tcPr>
            <w:tcW w:w="0" w:type="auto"/>
            <w:hideMark/>
          </w:tcPr>
          <w:p w14:paraId="7D2C6A92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−0.309 (0.262)</w:t>
            </w:r>
          </w:p>
        </w:tc>
        <w:tc>
          <w:tcPr>
            <w:tcW w:w="0" w:type="auto"/>
            <w:hideMark/>
          </w:tcPr>
          <w:p w14:paraId="2C015262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0.213 (0.089) *</w:t>
            </w:r>
          </w:p>
        </w:tc>
      </w:tr>
      <w:tr w:rsidR="00684F3D" w:rsidRPr="00AC24B1" w14:paraId="3D0B3E31" w14:textId="77777777" w:rsidTr="0085759C">
        <w:trPr>
          <w:trHeight w:val="408"/>
        </w:trPr>
        <w:tc>
          <w:tcPr>
            <w:tcW w:w="0" w:type="auto"/>
            <w:hideMark/>
          </w:tcPr>
          <w:p w14:paraId="3E94ECE5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Richest</w:t>
            </w:r>
          </w:p>
        </w:tc>
        <w:tc>
          <w:tcPr>
            <w:tcW w:w="0" w:type="auto"/>
            <w:hideMark/>
          </w:tcPr>
          <w:p w14:paraId="7250F1F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−0.466 (0.310)</w:t>
            </w:r>
          </w:p>
        </w:tc>
        <w:tc>
          <w:tcPr>
            <w:tcW w:w="0" w:type="auto"/>
            <w:hideMark/>
          </w:tcPr>
          <w:p w14:paraId="265F9CB3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0.157 (0.106)</w:t>
            </w:r>
          </w:p>
        </w:tc>
      </w:tr>
      <w:tr w:rsidR="00684F3D" w:rsidRPr="00AC24B1" w14:paraId="2A708E86" w14:textId="77777777" w:rsidTr="0085759C">
        <w:trPr>
          <w:trHeight w:val="421"/>
        </w:trPr>
        <w:tc>
          <w:tcPr>
            <w:tcW w:w="0" w:type="auto"/>
            <w:hideMark/>
          </w:tcPr>
          <w:p w14:paraId="735DBC5C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Age group (ref: 15–19)</w:t>
            </w:r>
          </w:p>
        </w:tc>
        <w:tc>
          <w:tcPr>
            <w:tcW w:w="0" w:type="auto"/>
            <w:hideMark/>
          </w:tcPr>
          <w:p w14:paraId="6E0FF81A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hideMark/>
          </w:tcPr>
          <w:p w14:paraId="75ADDFD3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1D7AD27F" w14:textId="77777777" w:rsidTr="0085759C">
        <w:trPr>
          <w:trHeight w:val="408"/>
        </w:trPr>
        <w:tc>
          <w:tcPr>
            <w:tcW w:w="0" w:type="auto"/>
            <w:hideMark/>
          </w:tcPr>
          <w:p w14:paraId="3B1881AC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20–24</w:t>
            </w:r>
          </w:p>
        </w:tc>
        <w:tc>
          <w:tcPr>
            <w:tcW w:w="0" w:type="auto"/>
            <w:hideMark/>
          </w:tcPr>
          <w:p w14:paraId="363378E7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0.084 (0.209)</w:t>
            </w:r>
          </w:p>
        </w:tc>
        <w:tc>
          <w:tcPr>
            <w:tcW w:w="0" w:type="auto"/>
            <w:hideMark/>
          </w:tcPr>
          <w:p w14:paraId="6FB21274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0.072 (0.068)</w:t>
            </w:r>
          </w:p>
        </w:tc>
      </w:tr>
      <w:tr w:rsidR="00684F3D" w:rsidRPr="00AC24B1" w14:paraId="359D0CA5" w14:textId="77777777" w:rsidTr="0085759C">
        <w:trPr>
          <w:trHeight w:val="408"/>
        </w:trPr>
        <w:tc>
          <w:tcPr>
            <w:tcW w:w="0" w:type="auto"/>
            <w:hideMark/>
          </w:tcPr>
          <w:p w14:paraId="0BEA0A6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Residence (ref: Urban)</w:t>
            </w:r>
          </w:p>
        </w:tc>
        <w:tc>
          <w:tcPr>
            <w:tcW w:w="0" w:type="auto"/>
            <w:hideMark/>
          </w:tcPr>
          <w:p w14:paraId="2C9E216F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hideMark/>
          </w:tcPr>
          <w:p w14:paraId="49755725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4349515D" w14:textId="77777777" w:rsidTr="0085759C">
        <w:trPr>
          <w:trHeight w:val="421"/>
        </w:trPr>
        <w:tc>
          <w:tcPr>
            <w:tcW w:w="0" w:type="auto"/>
            <w:hideMark/>
          </w:tcPr>
          <w:p w14:paraId="64FAE67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Rural</w:t>
            </w:r>
          </w:p>
        </w:tc>
        <w:tc>
          <w:tcPr>
            <w:tcW w:w="0" w:type="auto"/>
            <w:hideMark/>
          </w:tcPr>
          <w:p w14:paraId="08692D5E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−0.368 (0.238)</w:t>
            </w:r>
          </w:p>
        </w:tc>
        <w:tc>
          <w:tcPr>
            <w:tcW w:w="0" w:type="auto"/>
            <w:hideMark/>
          </w:tcPr>
          <w:p w14:paraId="45FE2E76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0.132 (0.088)</w:t>
            </w:r>
          </w:p>
        </w:tc>
      </w:tr>
      <w:tr w:rsidR="00684F3D" w:rsidRPr="00AC24B1" w14:paraId="22F28E17" w14:textId="77777777" w:rsidTr="0085759C">
        <w:trPr>
          <w:trHeight w:val="408"/>
        </w:trPr>
        <w:tc>
          <w:tcPr>
            <w:tcW w:w="0" w:type="auto"/>
            <w:hideMark/>
          </w:tcPr>
          <w:p w14:paraId="6EC3373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Region (ref: Northern)</w:t>
            </w:r>
          </w:p>
        </w:tc>
        <w:tc>
          <w:tcPr>
            <w:tcW w:w="0" w:type="auto"/>
            <w:hideMark/>
          </w:tcPr>
          <w:p w14:paraId="522A68C3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hideMark/>
          </w:tcPr>
          <w:p w14:paraId="4001DFC6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0718F5BB" w14:textId="77777777" w:rsidTr="0085759C">
        <w:trPr>
          <w:trHeight w:val="408"/>
        </w:trPr>
        <w:tc>
          <w:tcPr>
            <w:tcW w:w="0" w:type="auto"/>
            <w:hideMark/>
          </w:tcPr>
          <w:p w14:paraId="4E41D60E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Central</w:t>
            </w:r>
          </w:p>
        </w:tc>
        <w:tc>
          <w:tcPr>
            <w:tcW w:w="0" w:type="auto"/>
            <w:hideMark/>
          </w:tcPr>
          <w:p w14:paraId="4EBDBEC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−0.893 (0.187) ***</w:t>
            </w:r>
          </w:p>
        </w:tc>
        <w:tc>
          <w:tcPr>
            <w:tcW w:w="0" w:type="auto"/>
            <w:hideMark/>
          </w:tcPr>
          <w:p w14:paraId="604D0DD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−0.152 (0.079)</w:t>
            </w:r>
          </w:p>
        </w:tc>
      </w:tr>
      <w:tr w:rsidR="00684F3D" w:rsidRPr="00AC24B1" w14:paraId="3539BBF7" w14:textId="77777777" w:rsidTr="0085759C">
        <w:trPr>
          <w:trHeight w:val="421"/>
        </w:trPr>
        <w:tc>
          <w:tcPr>
            <w:tcW w:w="0" w:type="auto"/>
            <w:hideMark/>
          </w:tcPr>
          <w:p w14:paraId="6397CDB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Southern</w:t>
            </w:r>
          </w:p>
        </w:tc>
        <w:tc>
          <w:tcPr>
            <w:tcW w:w="0" w:type="auto"/>
            <w:hideMark/>
          </w:tcPr>
          <w:p w14:paraId="51BCBE73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−1.425 (0.191) ***</w:t>
            </w:r>
          </w:p>
        </w:tc>
        <w:tc>
          <w:tcPr>
            <w:tcW w:w="0" w:type="auto"/>
            <w:hideMark/>
          </w:tcPr>
          <w:p w14:paraId="50E3261B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0.003 (0.072)</w:t>
            </w:r>
          </w:p>
        </w:tc>
      </w:tr>
      <w:tr w:rsidR="00684F3D" w:rsidRPr="00AC24B1" w14:paraId="03353C30" w14:textId="77777777" w:rsidTr="0085759C">
        <w:trPr>
          <w:trHeight w:val="408"/>
        </w:trPr>
        <w:tc>
          <w:tcPr>
            <w:tcW w:w="0" w:type="auto"/>
            <w:hideMark/>
          </w:tcPr>
          <w:p w14:paraId="02ECCAA0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Parity (ref: 0 children)</w:t>
            </w:r>
          </w:p>
        </w:tc>
        <w:tc>
          <w:tcPr>
            <w:tcW w:w="0" w:type="auto"/>
            <w:hideMark/>
          </w:tcPr>
          <w:p w14:paraId="51261213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−0.067 (0.097)</w:t>
            </w:r>
          </w:p>
        </w:tc>
        <w:tc>
          <w:tcPr>
            <w:tcW w:w="0" w:type="auto"/>
            <w:hideMark/>
          </w:tcPr>
          <w:p w14:paraId="3C90345A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−0.775 (0.039) ***</w:t>
            </w:r>
          </w:p>
        </w:tc>
      </w:tr>
      <w:tr w:rsidR="00684F3D" w:rsidRPr="00AC24B1" w14:paraId="2C3B3209" w14:textId="77777777" w:rsidTr="0085759C">
        <w:trPr>
          <w:trHeight w:val="408"/>
        </w:trPr>
        <w:tc>
          <w:tcPr>
            <w:tcW w:w="0" w:type="auto"/>
            <w:hideMark/>
          </w:tcPr>
          <w:p w14:paraId="2C52A89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Media exposure (ref: None)</w:t>
            </w:r>
          </w:p>
        </w:tc>
        <w:tc>
          <w:tcPr>
            <w:tcW w:w="0" w:type="auto"/>
            <w:hideMark/>
          </w:tcPr>
          <w:p w14:paraId="7A1AC10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0.288 (0.168)</w:t>
            </w:r>
          </w:p>
        </w:tc>
        <w:tc>
          <w:tcPr>
            <w:tcW w:w="0" w:type="auto"/>
            <w:hideMark/>
          </w:tcPr>
          <w:p w14:paraId="6F6C63B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0.077 (0.057)</w:t>
            </w:r>
          </w:p>
        </w:tc>
      </w:tr>
      <w:tr w:rsidR="00684F3D" w:rsidRPr="00AC24B1" w14:paraId="41144FFC" w14:textId="77777777" w:rsidTr="0085759C">
        <w:trPr>
          <w:trHeight w:val="408"/>
        </w:trPr>
        <w:tc>
          <w:tcPr>
            <w:tcW w:w="0" w:type="auto"/>
            <w:hideMark/>
          </w:tcPr>
          <w:p w14:paraId="75FB5E2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Access to health services (ref: No access)</w:t>
            </w:r>
          </w:p>
        </w:tc>
        <w:tc>
          <w:tcPr>
            <w:tcW w:w="0" w:type="auto"/>
            <w:hideMark/>
          </w:tcPr>
          <w:p w14:paraId="47580B0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−0.668 (0.109) ***</w:t>
            </w:r>
          </w:p>
        </w:tc>
        <w:tc>
          <w:tcPr>
            <w:tcW w:w="0" w:type="auto"/>
            <w:hideMark/>
          </w:tcPr>
          <w:p w14:paraId="17AC1E55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−0.654 (0.041) ***</w:t>
            </w:r>
          </w:p>
        </w:tc>
      </w:tr>
      <w:tr w:rsidR="00684F3D" w:rsidRPr="00AC24B1" w14:paraId="3E25E9A0" w14:textId="77777777" w:rsidTr="0085759C">
        <w:trPr>
          <w:trHeight w:val="421"/>
        </w:trPr>
        <w:tc>
          <w:tcPr>
            <w:tcW w:w="0" w:type="auto"/>
            <w:hideMark/>
          </w:tcPr>
          <w:p w14:paraId="434D5DB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Constant</w:t>
            </w:r>
          </w:p>
        </w:tc>
        <w:tc>
          <w:tcPr>
            <w:tcW w:w="0" w:type="auto"/>
            <w:hideMark/>
          </w:tcPr>
          <w:p w14:paraId="0A11609F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−0.244 (0.468)</w:t>
            </w:r>
          </w:p>
        </w:tc>
        <w:tc>
          <w:tcPr>
            <w:tcW w:w="0" w:type="auto"/>
            <w:hideMark/>
          </w:tcPr>
          <w:p w14:paraId="57B46224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2.410 (0.179) ***</w:t>
            </w:r>
          </w:p>
        </w:tc>
      </w:tr>
      <w:tr w:rsidR="00684F3D" w:rsidRPr="00AC24B1" w14:paraId="787C8ED6" w14:textId="77777777" w:rsidTr="0085759C">
        <w:trPr>
          <w:trHeight w:val="408"/>
        </w:trPr>
        <w:tc>
          <w:tcPr>
            <w:tcW w:w="0" w:type="auto"/>
          </w:tcPr>
          <w:p w14:paraId="4F808434" w14:textId="77777777" w:rsidR="00684F3D" w:rsidRPr="00860275" w:rsidRDefault="00684F3D" w:rsidP="0085759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Statistic</w:t>
            </w:r>
          </w:p>
        </w:tc>
        <w:tc>
          <w:tcPr>
            <w:tcW w:w="0" w:type="auto"/>
          </w:tcPr>
          <w:p w14:paraId="105C9A02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b/>
                <w:bCs/>
                <w:szCs w:val="24"/>
              </w:rPr>
              <w:t>Value</w:t>
            </w:r>
          </w:p>
        </w:tc>
        <w:tc>
          <w:tcPr>
            <w:tcW w:w="0" w:type="auto"/>
          </w:tcPr>
          <w:p w14:paraId="4B8CED6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78C40F05" w14:textId="77777777" w:rsidTr="0085759C">
        <w:trPr>
          <w:trHeight w:val="408"/>
        </w:trPr>
        <w:tc>
          <w:tcPr>
            <w:tcW w:w="0" w:type="auto"/>
          </w:tcPr>
          <w:p w14:paraId="5D80A2B3" w14:textId="77777777" w:rsidR="00684F3D" w:rsidRPr="00860275" w:rsidRDefault="00684F3D" w:rsidP="0085759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Observations (N)</w:t>
            </w:r>
          </w:p>
        </w:tc>
        <w:tc>
          <w:tcPr>
            <w:tcW w:w="0" w:type="auto"/>
          </w:tcPr>
          <w:p w14:paraId="2AEE89B7" w14:textId="77777777" w:rsidR="00684F3D" w:rsidRPr="00860275" w:rsidRDefault="00684F3D" w:rsidP="0085759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6,817</w:t>
            </w:r>
          </w:p>
        </w:tc>
        <w:tc>
          <w:tcPr>
            <w:tcW w:w="0" w:type="auto"/>
          </w:tcPr>
          <w:p w14:paraId="1C25FF6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45A9ED93" w14:textId="77777777" w:rsidTr="0085759C">
        <w:trPr>
          <w:trHeight w:val="408"/>
        </w:trPr>
        <w:tc>
          <w:tcPr>
            <w:tcW w:w="0" w:type="auto"/>
          </w:tcPr>
          <w:p w14:paraId="148135A5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Outcome family</w:t>
            </w:r>
          </w:p>
        </w:tc>
        <w:tc>
          <w:tcPr>
            <w:tcW w:w="0" w:type="auto"/>
          </w:tcPr>
          <w:p w14:paraId="3BF3B41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Multinomial</w:t>
            </w:r>
          </w:p>
        </w:tc>
        <w:tc>
          <w:tcPr>
            <w:tcW w:w="0" w:type="auto"/>
          </w:tcPr>
          <w:p w14:paraId="0F5186B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70160C6E" w14:textId="77777777" w:rsidTr="0085759C">
        <w:trPr>
          <w:trHeight w:val="421"/>
        </w:trPr>
        <w:tc>
          <w:tcPr>
            <w:tcW w:w="0" w:type="auto"/>
          </w:tcPr>
          <w:p w14:paraId="230C0B1A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Link</w:t>
            </w:r>
          </w:p>
        </w:tc>
        <w:tc>
          <w:tcPr>
            <w:tcW w:w="0" w:type="auto"/>
          </w:tcPr>
          <w:p w14:paraId="2012B119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Logit</w:t>
            </w:r>
          </w:p>
        </w:tc>
        <w:tc>
          <w:tcPr>
            <w:tcW w:w="0" w:type="auto"/>
          </w:tcPr>
          <w:p w14:paraId="0820DEF5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71EBD230" w14:textId="77777777" w:rsidTr="0085759C">
        <w:trPr>
          <w:trHeight w:val="408"/>
        </w:trPr>
        <w:tc>
          <w:tcPr>
            <w:tcW w:w="0" w:type="auto"/>
          </w:tcPr>
          <w:p w14:paraId="18E7D757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Base outcome</w:t>
            </w:r>
          </w:p>
        </w:tc>
        <w:tc>
          <w:tcPr>
            <w:tcW w:w="0" w:type="auto"/>
          </w:tcPr>
          <w:p w14:paraId="113CF65B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Modern method</w:t>
            </w:r>
          </w:p>
        </w:tc>
        <w:tc>
          <w:tcPr>
            <w:tcW w:w="0" w:type="auto"/>
          </w:tcPr>
          <w:p w14:paraId="6AC3BB0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4F3D" w:rsidRPr="00AC24B1" w14:paraId="06005092" w14:textId="77777777" w:rsidTr="0085759C">
        <w:trPr>
          <w:trHeight w:val="408"/>
        </w:trPr>
        <w:tc>
          <w:tcPr>
            <w:tcW w:w="0" w:type="auto"/>
          </w:tcPr>
          <w:p w14:paraId="7EEB6DED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Log likelihood</w:t>
            </w:r>
          </w:p>
        </w:tc>
        <w:tc>
          <w:tcPr>
            <w:tcW w:w="0" w:type="auto"/>
          </w:tcPr>
          <w:p w14:paraId="28E50BEB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  <w:r w:rsidRPr="00860275">
              <w:rPr>
                <w:rFonts w:ascii="Times New Roman" w:hAnsi="Times New Roman" w:cs="Times New Roman"/>
                <w:szCs w:val="24"/>
              </w:rPr>
              <w:t>−7,707.895</w:t>
            </w:r>
          </w:p>
        </w:tc>
        <w:tc>
          <w:tcPr>
            <w:tcW w:w="0" w:type="auto"/>
          </w:tcPr>
          <w:p w14:paraId="760702B8" w14:textId="77777777" w:rsidR="00684F3D" w:rsidRPr="00860275" w:rsidRDefault="00684F3D" w:rsidP="008575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0788302" w14:textId="77777777" w:rsidR="00684F3D" w:rsidRDefault="00684F3D"/>
    <w:sectPr w:rsidR="00684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3D"/>
    <w:rsid w:val="00684F3D"/>
    <w:rsid w:val="00AD1CE5"/>
    <w:rsid w:val="00B256BB"/>
    <w:rsid w:val="00E6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6966F"/>
  <w15:chartTrackingRefBased/>
  <w15:docId w15:val="{BF3A4821-0784-45F9-91BC-468FB29D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F3D"/>
    <w:rPr>
      <w:szCs w:val="30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MW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MW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F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MW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Cs w:val="24"/>
      <w:lang w:val="en-MW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F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Cs w:val="24"/>
      <w:lang w:val="en-MW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MW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val="en-MW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MW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val="en-M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F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F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F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F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W" w:bidi="ar-SA"/>
    </w:rPr>
  </w:style>
  <w:style w:type="character" w:customStyle="1" w:styleId="TitleChar">
    <w:name w:val="Title Char"/>
    <w:basedOn w:val="DefaultParagraphFont"/>
    <w:link w:val="Title"/>
    <w:uiPriority w:val="10"/>
    <w:rsid w:val="00684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MW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684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F3D"/>
    <w:pPr>
      <w:spacing w:before="160"/>
      <w:jc w:val="center"/>
    </w:pPr>
    <w:rPr>
      <w:i/>
      <w:iCs/>
      <w:color w:val="404040" w:themeColor="text1" w:themeTint="BF"/>
      <w:szCs w:val="24"/>
      <w:lang w:val="en-MW" w:bidi="ar-SA"/>
    </w:rPr>
  </w:style>
  <w:style w:type="character" w:customStyle="1" w:styleId="QuoteChar">
    <w:name w:val="Quote Char"/>
    <w:basedOn w:val="DefaultParagraphFont"/>
    <w:link w:val="Quote"/>
    <w:uiPriority w:val="29"/>
    <w:rsid w:val="00684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F3D"/>
    <w:pPr>
      <w:ind w:left="720"/>
      <w:contextualSpacing/>
    </w:pPr>
    <w:rPr>
      <w:szCs w:val="24"/>
      <w:lang w:val="en-MW" w:bidi="ar-SA"/>
    </w:rPr>
  </w:style>
  <w:style w:type="character" w:styleId="IntenseEmphasis">
    <w:name w:val="Intense Emphasis"/>
    <w:basedOn w:val="DefaultParagraphFont"/>
    <w:uiPriority w:val="21"/>
    <w:qFormat/>
    <w:rsid w:val="00684F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F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4"/>
      <w:lang w:val="en-MW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F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F3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84F3D"/>
    <w:pPr>
      <w:spacing w:after="0" w:line="240" w:lineRule="auto"/>
    </w:pPr>
    <w:rPr>
      <w:szCs w:val="30"/>
      <w:lang w:val="en-US" w:bidi="th-TH"/>
    </w:rPr>
    <w:tblPr>
      <w:tblBorders>
        <w:top w:val="single" w:sz="4" w:space="0" w:color="auto"/>
        <w:bottom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Redson Mwandama</dc:creator>
  <cp:keywords/>
  <dc:description/>
  <cp:lastModifiedBy>Redson Mwandama</cp:lastModifiedBy>
  <cp:revision>2</cp:revision>
  <dcterms:created xsi:type="dcterms:W3CDTF">2026-03-09T07:19:00Z</dcterms:created>
  <dcterms:modified xsi:type="dcterms:W3CDTF">2026-04-06T07:00:00Z</dcterms:modified>
</cp:coreProperties>
</file>