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29985" w14:textId="77777777" w:rsidR="00F63ED3" w:rsidRDefault="00F63ED3" w:rsidP="00F63ED3">
      <w:pPr>
        <w:spacing w:after="240" w:line="480" w:lineRule="auto"/>
        <w:jc w:val="both"/>
        <w:rPr>
          <w:rFonts w:ascii="Calibri" w:eastAsia="Calibri" w:hAnsi="Calibri" w:cs="Calibri"/>
          <w:b/>
          <w:bCs/>
        </w:rPr>
      </w:pPr>
      <w:r>
        <w:rPr>
          <w:rFonts w:ascii="Calibri" w:eastAsia="Calibri" w:hAnsi="Calibri" w:cs="Calibri"/>
          <w:b/>
          <w:bCs/>
        </w:rPr>
        <w:t>Supplementary Material</w:t>
      </w:r>
    </w:p>
    <w:p w14:paraId="19F86926" w14:textId="77777777" w:rsidR="00F63ED3" w:rsidRDefault="00F63ED3" w:rsidP="00F63ED3">
      <w:pPr>
        <w:spacing w:after="240" w:line="480" w:lineRule="auto"/>
        <w:jc w:val="both"/>
        <w:rPr>
          <w:rFonts w:ascii="Calibri" w:eastAsia="Calibri" w:hAnsi="Calibri" w:cs="Calibri"/>
          <w:b/>
          <w:bCs/>
        </w:rPr>
      </w:pPr>
      <w:r>
        <w:rPr>
          <w:rFonts w:ascii="Calibri" w:eastAsia="Calibri" w:hAnsi="Calibri" w:cs="Calibri"/>
          <w:b/>
          <w:bCs/>
        </w:rPr>
        <w:t>Supplementary Figures</w:t>
      </w:r>
    </w:p>
    <w:p w14:paraId="69E68495" w14:textId="77777777" w:rsidR="00F63ED3" w:rsidRDefault="00F63ED3" w:rsidP="00F63ED3">
      <w:pPr>
        <w:spacing w:after="240" w:line="480" w:lineRule="auto"/>
        <w:jc w:val="both"/>
        <w:rPr>
          <w:rFonts w:ascii="Calibri" w:eastAsia="Calibri" w:hAnsi="Calibri" w:cs="Calibri"/>
          <w:b/>
          <w:bCs/>
        </w:rPr>
      </w:pPr>
      <w:r>
        <w:rPr>
          <w:rFonts w:ascii="Calibri" w:eastAsia="Calibri" w:hAnsi="Calibri" w:cs="Calibri"/>
          <w:b/>
          <w:bCs/>
          <w:noProof/>
        </w:rPr>
        <w:drawing>
          <wp:inline distT="0" distB="0" distL="0" distR="0" wp14:anchorId="2AAB433B" wp14:editId="073EFCBD">
            <wp:extent cx="5943600" cy="2585720"/>
            <wp:effectExtent l="0" t="0" r="0" b="5080"/>
            <wp:docPr id="146570843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08435" name="Picture 1465708435"/>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585720"/>
                    </a:xfrm>
                    <a:prstGeom prst="rect">
                      <a:avLst/>
                    </a:prstGeom>
                  </pic:spPr>
                </pic:pic>
              </a:graphicData>
            </a:graphic>
          </wp:inline>
        </w:drawing>
      </w:r>
      <w:r w:rsidRPr="00761C3C">
        <w:rPr>
          <w:rFonts w:ascii="Calibri" w:eastAsia="Calibri" w:hAnsi="Calibri" w:cs="Calibri"/>
          <w:b/>
          <w:bCs/>
        </w:rPr>
        <w:t>Supplementary Figure S</w:t>
      </w:r>
      <w:r>
        <w:rPr>
          <w:rFonts w:ascii="Calibri" w:eastAsia="Calibri" w:hAnsi="Calibri" w:cs="Calibri"/>
          <w:b/>
          <w:bCs/>
        </w:rPr>
        <w:t>1</w:t>
      </w:r>
      <w:r w:rsidRPr="00761C3C">
        <w:rPr>
          <w:rFonts w:ascii="Calibri" w:eastAsia="Calibri" w:hAnsi="Calibri" w:cs="Calibri"/>
          <w:b/>
          <w:bCs/>
        </w:rPr>
        <w:t>. Bland–Altman analysis of volumetric agreement for LION on FDG and PSMA holdout cohorts.</w:t>
      </w:r>
      <w:r>
        <w:rPr>
          <w:rFonts w:ascii="Calibri" w:eastAsia="Calibri" w:hAnsi="Calibri" w:cs="Calibri"/>
          <w:b/>
          <w:bCs/>
        </w:rPr>
        <w:t xml:space="preserve"> </w:t>
      </w:r>
      <w:r w:rsidRPr="00761C3C">
        <w:rPr>
          <w:rFonts w:ascii="Calibri" w:eastAsia="Calibri" w:hAnsi="Calibri" w:cs="Calibri"/>
        </w:rPr>
        <w:t xml:space="preserve">(A) </w:t>
      </w:r>
      <w:r>
        <w:rPr>
          <w:rFonts w:ascii="Calibri" w:eastAsia="Calibri" w:hAnsi="Calibri" w:cs="Calibri"/>
        </w:rPr>
        <w:t>[</w:t>
      </w:r>
      <w:r w:rsidRPr="00761C3C">
        <w:rPr>
          <w:rFonts w:ascii="Calibri" w:eastAsia="Calibri" w:hAnsi="Calibri" w:cs="Calibri"/>
          <w:vertAlign w:val="superscript"/>
        </w:rPr>
        <w:t>18</w:t>
      </w:r>
      <w:r>
        <w:rPr>
          <w:rFonts w:ascii="Calibri" w:eastAsia="Calibri" w:hAnsi="Calibri" w:cs="Calibri"/>
        </w:rPr>
        <w:t>F]</w:t>
      </w:r>
      <w:r w:rsidRPr="00761C3C">
        <w:rPr>
          <w:rFonts w:ascii="Calibri" w:eastAsia="Calibri" w:hAnsi="Calibri" w:cs="Calibri"/>
        </w:rPr>
        <w:t>FDG holdout cases and (B) PSMA</w:t>
      </w:r>
      <w:r>
        <w:rPr>
          <w:rFonts w:ascii="Calibri" w:eastAsia="Calibri" w:hAnsi="Calibri" w:cs="Calibri"/>
        </w:rPr>
        <w:t>-targeted</w:t>
      </w:r>
      <w:r w:rsidRPr="00761C3C">
        <w:rPr>
          <w:rFonts w:ascii="Calibri" w:eastAsia="Calibri" w:hAnsi="Calibri" w:cs="Calibri"/>
        </w:rPr>
        <w:t xml:space="preserve"> holdout cases, showing the difference between predicted and reference tumor volume plotted against their mean. Solid lines indicate mean bias, and dashed lines indicate 95% limits of agreement. Mean volumetric bias was +36.58 mL for </w:t>
      </w:r>
      <w:r>
        <w:rPr>
          <w:rFonts w:ascii="Calibri" w:eastAsia="Calibri" w:hAnsi="Calibri" w:cs="Calibri"/>
        </w:rPr>
        <w:t>[</w:t>
      </w:r>
      <w:r w:rsidRPr="00761C3C">
        <w:rPr>
          <w:rFonts w:ascii="Calibri" w:eastAsia="Calibri" w:hAnsi="Calibri" w:cs="Calibri"/>
          <w:vertAlign w:val="superscript"/>
        </w:rPr>
        <w:t>18</w:t>
      </w:r>
      <w:r>
        <w:rPr>
          <w:rFonts w:ascii="Calibri" w:eastAsia="Calibri" w:hAnsi="Calibri" w:cs="Calibri"/>
        </w:rPr>
        <w:t>F]</w:t>
      </w:r>
      <w:r w:rsidRPr="00761C3C">
        <w:rPr>
          <w:rFonts w:ascii="Calibri" w:eastAsia="Calibri" w:hAnsi="Calibri" w:cs="Calibri"/>
        </w:rPr>
        <w:t>FDG and −3.29 mL for PSMA</w:t>
      </w:r>
      <w:r>
        <w:rPr>
          <w:rFonts w:ascii="Calibri" w:eastAsia="Calibri" w:hAnsi="Calibri" w:cs="Calibri"/>
        </w:rPr>
        <w:t>-targeted tracers</w:t>
      </w:r>
      <w:r w:rsidRPr="00761C3C">
        <w:rPr>
          <w:rFonts w:ascii="Calibri" w:eastAsia="Calibri" w:hAnsi="Calibri" w:cs="Calibri"/>
        </w:rPr>
        <w:t>.</w:t>
      </w:r>
    </w:p>
    <w:p w14:paraId="4B7947A8" w14:textId="77777777" w:rsidR="00F63ED3" w:rsidRDefault="00F63ED3" w:rsidP="00F63ED3">
      <w:pPr>
        <w:spacing w:after="240" w:line="480" w:lineRule="auto"/>
        <w:rPr>
          <w:rFonts w:ascii="Calibri" w:eastAsia="Calibri" w:hAnsi="Calibri" w:cs="Calibri"/>
          <w:b/>
          <w:bCs/>
        </w:rPr>
      </w:pPr>
      <w:r>
        <w:br w:type="page"/>
      </w:r>
    </w:p>
    <w:p w14:paraId="06BED7B8" w14:textId="77777777" w:rsidR="00F63ED3" w:rsidRDefault="00F63ED3" w:rsidP="00F63ED3">
      <w:pPr>
        <w:spacing w:after="240" w:line="480" w:lineRule="auto"/>
        <w:jc w:val="both"/>
        <w:rPr>
          <w:rFonts w:ascii="Calibri" w:eastAsia="Calibri" w:hAnsi="Calibri" w:cs="Calibri"/>
          <w:b/>
          <w:bCs/>
        </w:rPr>
      </w:pPr>
      <w:r>
        <w:rPr>
          <w:rFonts w:ascii="Calibri" w:eastAsia="Calibri" w:hAnsi="Calibri" w:cs="Calibri"/>
          <w:b/>
          <w:bCs/>
        </w:rPr>
        <w:lastRenderedPageBreak/>
        <w:t>Supplementary Tables</w:t>
      </w:r>
    </w:p>
    <w:p w14:paraId="62665F98" w14:textId="77777777" w:rsidR="00F63ED3" w:rsidRDefault="00F63ED3" w:rsidP="00F63ED3">
      <w:pPr>
        <w:spacing w:after="240" w:line="480" w:lineRule="auto"/>
        <w:rPr>
          <w:rFonts w:ascii="Calibri" w:eastAsia="Calibri" w:hAnsi="Calibri" w:cs="Calibri"/>
        </w:rPr>
      </w:pPr>
      <w:r>
        <w:rPr>
          <w:rFonts w:ascii="Calibri" w:eastAsia="Calibri" w:hAnsi="Calibri" w:cs="Calibri"/>
          <w:b/>
          <w:bCs/>
        </w:rPr>
        <w:t>Supplementary Table S1. CLAIM guidelines.</w:t>
      </w:r>
    </w:p>
    <w:tbl>
      <w:tblPr>
        <w:tblW w:w="944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6A0" w:firstRow="1" w:lastRow="0" w:firstColumn="1" w:lastColumn="0" w:noHBand="1" w:noVBand="1"/>
      </w:tblPr>
      <w:tblGrid>
        <w:gridCol w:w="1885"/>
        <w:gridCol w:w="540"/>
        <w:gridCol w:w="4770"/>
        <w:gridCol w:w="1350"/>
        <w:gridCol w:w="450"/>
        <w:gridCol w:w="450"/>
      </w:tblGrid>
      <w:tr w:rsidR="00F63ED3" w:rsidRPr="00874F5A" w14:paraId="15FB7A41" w14:textId="77777777" w:rsidTr="00FC02F9">
        <w:trPr>
          <w:trHeight w:val="503"/>
        </w:trPr>
        <w:tc>
          <w:tcPr>
            <w:tcW w:w="1885" w:type="dxa"/>
            <w:shd w:val="clear" w:color="auto" w:fill="4372C4"/>
            <w:vAlign w:val="center"/>
          </w:tcPr>
          <w:p w14:paraId="0C6E3B70" w14:textId="77777777" w:rsidR="00F63ED3" w:rsidRPr="00B245E2" w:rsidRDefault="00F63ED3" w:rsidP="00FC02F9">
            <w:pPr>
              <w:spacing w:after="60" w:line="480" w:lineRule="auto"/>
              <w:jc w:val="center"/>
              <w:rPr>
                <w:rFonts w:ascii="Calibri" w:hAnsi="Calibri" w:cs="Calibri"/>
              </w:rPr>
            </w:pPr>
            <w:r w:rsidRPr="00B245E2">
              <w:rPr>
                <w:rFonts w:ascii="Calibri" w:hAnsi="Calibri" w:cs="Calibri"/>
              </w:rPr>
              <w:t>Section / Topic</w:t>
            </w:r>
          </w:p>
        </w:tc>
        <w:tc>
          <w:tcPr>
            <w:tcW w:w="540" w:type="dxa"/>
            <w:shd w:val="clear" w:color="auto" w:fill="4372C4"/>
            <w:vAlign w:val="center"/>
          </w:tcPr>
          <w:p w14:paraId="7BEAFCC5" w14:textId="77777777" w:rsidR="00F63ED3" w:rsidRPr="00B245E2" w:rsidRDefault="00F63ED3" w:rsidP="00FC02F9">
            <w:pPr>
              <w:spacing w:after="60" w:line="480" w:lineRule="auto"/>
              <w:jc w:val="center"/>
              <w:rPr>
                <w:rFonts w:ascii="Calibri" w:hAnsi="Calibri" w:cs="Calibri"/>
              </w:rPr>
            </w:pPr>
            <w:r w:rsidRPr="00B245E2">
              <w:rPr>
                <w:rFonts w:ascii="Calibri" w:hAnsi="Calibri" w:cs="Calibri"/>
              </w:rPr>
              <w:t>No.</w:t>
            </w:r>
          </w:p>
        </w:tc>
        <w:tc>
          <w:tcPr>
            <w:tcW w:w="4770" w:type="dxa"/>
            <w:shd w:val="clear" w:color="auto" w:fill="4372C4"/>
            <w:vAlign w:val="center"/>
          </w:tcPr>
          <w:p w14:paraId="00EFFD8B" w14:textId="77777777" w:rsidR="00F63ED3" w:rsidRPr="00B245E2" w:rsidRDefault="00F63ED3" w:rsidP="00FC02F9">
            <w:pPr>
              <w:spacing w:after="60" w:line="480" w:lineRule="auto"/>
              <w:jc w:val="center"/>
              <w:rPr>
                <w:rFonts w:ascii="Calibri" w:hAnsi="Calibri" w:cs="Calibri"/>
              </w:rPr>
            </w:pPr>
            <w:r w:rsidRPr="00B245E2">
              <w:rPr>
                <w:rFonts w:ascii="Calibri" w:hAnsi="Calibri" w:cs="Calibri"/>
              </w:rPr>
              <w:t>Item</w:t>
            </w:r>
          </w:p>
        </w:tc>
        <w:tc>
          <w:tcPr>
            <w:tcW w:w="1350" w:type="dxa"/>
            <w:shd w:val="clear" w:color="auto" w:fill="4372C4"/>
          </w:tcPr>
          <w:p w14:paraId="11DE673C" w14:textId="77777777" w:rsidR="00F63ED3" w:rsidRPr="00B245E2" w:rsidRDefault="00F63ED3" w:rsidP="00FC02F9">
            <w:pPr>
              <w:spacing w:after="60" w:line="480" w:lineRule="auto"/>
              <w:ind w:left="-105" w:right="-105"/>
              <w:jc w:val="center"/>
              <w:rPr>
                <w:rFonts w:ascii="Calibri" w:hAnsi="Calibri" w:cs="Calibri"/>
              </w:rPr>
            </w:pPr>
            <w:r w:rsidRPr="00B245E2">
              <w:rPr>
                <w:rFonts w:ascii="Calibri" w:hAnsi="Calibri" w:cs="Calibri"/>
              </w:rPr>
              <w:t>Page / Line</w:t>
            </w:r>
          </w:p>
        </w:tc>
        <w:tc>
          <w:tcPr>
            <w:tcW w:w="450" w:type="dxa"/>
            <w:shd w:val="clear" w:color="auto" w:fill="4372C4"/>
          </w:tcPr>
          <w:p w14:paraId="1C2B22F2" w14:textId="77777777" w:rsidR="00F63ED3" w:rsidRPr="00B245E2" w:rsidRDefault="00F63ED3" w:rsidP="00FC02F9">
            <w:pPr>
              <w:spacing w:after="60" w:line="480" w:lineRule="auto"/>
              <w:ind w:left="-105" w:right="-105"/>
              <w:jc w:val="center"/>
              <w:rPr>
                <w:rFonts w:ascii="Calibri" w:hAnsi="Calibri" w:cs="Calibri"/>
              </w:rPr>
            </w:pPr>
            <w:r w:rsidRPr="00B245E2">
              <w:rPr>
                <w:rFonts w:ascii="Calibri" w:hAnsi="Calibri" w:cs="Calibri"/>
              </w:rPr>
              <w:t>No</w:t>
            </w:r>
          </w:p>
        </w:tc>
        <w:tc>
          <w:tcPr>
            <w:tcW w:w="450" w:type="dxa"/>
            <w:shd w:val="clear" w:color="auto" w:fill="4372C4"/>
            <w:vAlign w:val="center"/>
          </w:tcPr>
          <w:p w14:paraId="3DE85B18" w14:textId="77777777" w:rsidR="00F63ED3" w:rsidRPr="00B245E2" w:rsidRDefault="00F63ED3" w:rsidP="00FC02F9">
            <w:pPr>
              <w:spacing w:after="60" w:line="480" w:lineRule="auto"/>
              <w:ind w:left="-105" w:right="-104"/>
              <w:jc w:val="center"/>
              <w:rPr>
                <w:rFonts w:ascii="Calibri" w:hAnsi="Calibri" w:cs="Calibri"/>
              </w:rPr>
            </w:pPr>
            <w:r w:rsidRPr="00B245E2">
              <w:rPr>
                <w:rFonts w:ascii="Calibri" w:hAnsi="Calibri" w:cs="Calibri"/>
              </w:rPr>
              <w:t>NA</w:t>
            </w:r>
          </w:p>
        </w:tc>
      </w:tr>
      <w:tr w:rsidR="00F63ED3" w:rsidRPr="00874F5A" w14:paraId="65AB0A6C" w14:textId="77777777" w:rsidTr="00FC02F9">
        <w:tc>
          <w:tcPr>
            <w:tcW w:w="1885" w:type="dxa"/>
            <w:shd w:val="clear" w:color="auto" w:fill="D9E2F3" w:themeFill="accent1" w:themeFillTint="33"/>
            <w:vAlign w:val="center"/>
          </w:tcPr>
          <w:p w14:paraId="6B8DD931" w14:textId="77777777" w:rsidR="00F63ED3" w:rsidRPr="00B245E2" w:rsidRDefault="00F63ED3" w:rsidP="00FC02F9">
            <w:pPr>
              <w:spacing w:after="60" w:line="480" w:lineRule="auto"/>
              <w:rPr>
                <w:rFonts w:ascii="Calibri" w:hAnsi="Calibri" w:cs="Calibri"/>
                <w:color w:val="2E75B5"/>
              </w:rPr>
            </w:pPr>
            <w:r w:rsidRPr="00B245E2">
              <w:rPr>
                <w:rFonts w:ascii="Calibri" w:hAnsi="Calibri" w:cs="Calibri"/>
                <w:color w:val="2E75B5"/>
              </w:rPr>
              <w:t>TITLE / ABSTRACT</w:t>
            </w:r>
          </w:p>
        </w:tc>
        <w:tc>
          <w:tcPr>
            <w:tcW w:w="540" w:type="dxa"/>
            <w:shd w:val="clear" w:color="auto" w:fill="D9E2F3" w:themeFill="accent1" w:themeFillTint="33"/>
            <w:vAlign w:val="center"/>
          </w:tcPr>
          <w:p w14:paraId="3BD214E0" w14:textId="77777777" w:rsidR="00F63ED3" w:rsidRPr="00B245E2" w:rsidRDefault="00F63ED3" w:rsidP="00FC02F9">
            <w:pPr>
              <w:spacing w:after="60" w:line="480" w:lineRule="auto"/>
              <w:rPr>
                <w:rFonts w:ascii="Calibri" w:hAnsi="Calibri" w:cs="Calibri"/>
                <w:b/>
                <w:color w:val="000000"/>
              </w:rPr>
            </w:pPr>
          </w:p>
        </w:tc>
        <w:tc>
          <w:tcPr>
            <w:tcW w:w="4770" w:type="dxa"/>
            <w:shd w:val="clear" w:color="auto" w:fill="D9E2F3" w:themeFill="accent1" w:themeFillTint="33"/>
            <w:vAlign w:val="center"/>
          </w:tcPr>
          <w:p w14:paraId="0577BAC2" w14:textId="77777777" w:rsidR="00F63ED3" w:rsidRPr="00B245E2" w:rsidRDefault="00F63ED3" w:rsidP="00FC02F9">
            <w:pPr>
              <w:spacing w:after="60" w:line="480" w:lineRule="auto"/>
              <w:rPr>
                <w:rFonts w:ascii="Calibri" w:hAnsi="Calibri" w:cs="Calibri"/>
                <w:b/>
                <w:color w:val="000000"/>
              </w:rPr>
            </w:pPr>
          </w:p>
        </w:tc>
        <w:tc>
          <w:tcPr>
            <w:tcW w:w="1350" w:type="dxa"/>
            <w:shd w:val="clear" w:color="auto" w:fill="D9E2F3" w:themeFill="accent1" w:themeFillTint="33"/>
          </w:tcPr>
          <w:p w14:paraId="5D444EBC" w14:textId="77777777" w:rsidR="00F63ED3" w:rsidRPr="00B245E2" w:rsidRDefault="00F63ED3" w:rsidP="00FC02F9">
            <w:pPr>
              <w:spacing w:after="60" w:line="480" w:lineRule="auto"/>
              <w:rPr>
                <w:rFonts w:ascii="Calibri" w:hAnsi="Calibri" w:cs="Calibri"/>
                <w:b/>
                <w:color w:val="000000"/>
              </w:rPr>
            </w:pPr>
          </w:p>
        </w:tc>
        <w:tc>
          <w:tcPr>
            <w:tcW w:w="450" w:type="dxa"/>
            <w:shd w:val="clear" w:color="auto" w:fill="D9E2F3" w:themeFill="accent1" w:themeFillTint="33"/>
          </w:tcPr>
          <w:p w14:paraId="208D6D39" w14:textId="77777777" w:rsidR="00F63ED3" w:rsidRPr="00B245E2" w:rsidRDefault="00F63ED3" w:rsidP="00FC02F9">
            <w:pPr>
              <w:spacing w:after="60" w:line="480" w:lineRule="auto"/>
              <w:rPr>
                <w:rFonts w:ascii="Calibri" w:hAnsi="Calibri" w:cs="Calibri"/>
                <w:b/>
                <w:color w:val="000000"/>
              </w:rPr>
            </w:pPr>
          </w:p>
        </w:tc>
        <w:tc>
          <w:tcPr>
            <w:tcW w:w="450" w:type="dxa"/>
            <w:shd w:val="clear" w:color="auto" w:fill="D9E2F3" w:themeFill="accent1" w:themeFillTint="33"/>
            <w:vAlign w:val="center"/>
          </w:tcPr>
          <w:p w14:paraId="6CA3DEE6" w14:textId="77777777" w:rsidR="00F63ED3" w:rsidRPr="00B245E2" w:rsidRDefault="00F63ED3" w:rsidP="00FC02F9">
            <w:pPr>
              <w:spacing w:after="60" w:line="480" w:lineRule="auto"/>
              <w:rPr>
                <w:rFonts w:ascii="Calibri" w:hAnsi="Calibri" w:cs="Calibri"/>
                <w:b/>
                <w:color w:val="000000"/>
              </w:rPr>
            </w:pPr>
          </w:p>
        </w:tc>
      </w:tr>
      <w:tr w:rsidR="00F63ED3" w:rsidRPr="00874F5A" w14:paraId="4770F650" w14:textId="77777777" w:rsidTr="00FC02F9">
        <w:tc>
          <w:tcPr>
            <w:tcW w:w="1885" w:type="dxa"/>
          </w:tcPr>
          <w:p w14:paraId="6DBBCE96" w14:textId="77777777" w:rsidR="00F63ED3" w:rsidRPr="00B245E2" w:rsidRDefault="00F63ED3" w:rsidP="00FC02F9">
            <w:pPr>
              <w:spacing w:after="60" w:line="480" w:lineRule="auto"/>
              <w:rPr>
                <w:rFonts w:ascii="Calibri" w:hAnsi="Calibri" w:cs="Calibri"/>
                <w:color w:val="2E75B5"/>
              </w:rPr>
            </w:pPr>
          </w:p>
        </w:tc>
        <w:tc>
          <w:tcPr>
            <w:tcW w:w="540" w:type="dxa"/>
          </w:tcPr>
          <w:p w14:paraId="58F14C4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w:t>
            </w:r>
          </w:p>
        </w:tc>
        <w:tc>
          <w:tcPr>
            <w:tcW w:w="4770" w:type="dxa"/>
          </w:tcPr>
          <w:p w14:paraId="3C07F5F7"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Identification as a study of AI methodology, specifying the category of technology used (e.g., deep learning)</w:t>
            </w:r>
          </w:p>
        </w:tc>
        <w:tc>
          <w:tcPr>
            <w:tcW w:w="1350" w:type="dxa"/>
          </w:tcPr>
          <w:p w14:paraId="1873EB1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Page 1</w:t>
            </w:r>
          </w:p>
        </w:tc>
        <w:tc>
          <w:tcPr>
            <w:tcW w:w="450" w:type="dxa"/>
          </w:tcPr>
          <w:p w14:paraId="320E631D" w14:textId="77777777" w:rsidR="00F63ED3" w:rsidRPr="00B245E2" w:rsidRDefault="00F63ED3" w:rsidP="00FC02F9">
            <w:pPr>
              <w:spacing w:after="60" w:line="480" w:lineRule="auto"/>
              <w:jc w:val="center"/>
              <w:rPr>
                <w:rFonts w:ascii="Calibri" w:hAnsi="Calibri" w:cs="Calibri"/>
                <w:b/>
              </w:rPr>
            </w:pPr>
          </w:p>
        </w:tc>
        <w:tc>
          <w:tcPr>
            <w:tcW w:w="450" w:type="dxa"/>
          </w:tcPr>
          <w:p w14:paraId="6CFD2B3F" w14:textId="77777777" w:rsidR="00F63ED3" w:rsidRPr="00B245E2" w:rsidRDefault="00F63ED3" w:rsidP="00FC02F9">
            <w:pPr>
              <w:spacing w:after="60" w:line="480" w:lineRule="auto"/>
              <w:jc w:val="center"/>
              <w:rPr>
                <w:rFonts w:ascii="Calibri" w:hAnsi="Calibri" w:cs="Calibri"/>
                <w:b/>
              </w:rPr>
            </w:pPr>
          </w:p>
        </w:tc>
      </w:tr>
      <w:tr w:rsidR="00F63ED3" w:rsidRPr="00874F5A" w14:paraId="72B1FAE6" w14:textId="77777777" w:rsidTr="00FC02F9">
        <w:tc>
          <w:tcPr>
            <w:tcW w:w="1885" w:type="dxa"/>
            <w:shd w:val="clear" w:color="auto" w:fill="D9E2F3" w:themeFill="accent1" w:themeFillTint="33"/>
            <w:vAlign w:val="center"/>
          </w:tcPr>
          <w:p w14:paraId="53A64097" w14:textId="77777777" w:rsidR="00F63ED3" w:rsidRPr="00B245E2" w:rsidRDefault="00F63ED3" w:rsidP="00FC02F9">
            <w:pPr>
              <w:spacing w:after="60" w:line="480" w:lineRule="auto"/>
              <w:rPr>
                <w:rFonts w:ascii="Calibri" w:hAnsi="Calibri" w:cs="Calibri"/>
                <w:color w:val="2E75B5"/>
              </w:rPr>
            </w:pPr>
            <w:r w:rsidRPr="00B245E2">
              <w:rPr>
                <w:rFonts w:ascii="Calibri" w:hAnsi="Calibri" w:cs="Calibri"/>
                <w:color w:val="2E75B5"/>
              </w:rPr>
              <w:t>ABSTRACT</w:t>
            </w:r>
          </w:p>
        </w:tc>
        <w:tc>
          <w:tcPr>
            <w:tcW w:w="540" w:type="dxa"/>
            <w:shd w:val="clear" w:color="auto" w:fill="D9E2F3" w:themeFill="accent1" w:themeFillTint="33"/>
            <w:vAlign w:val="center"/>
          </w:tcPr>
          <w:p w14:paraId="2C08BF6B" w14:textId="77777777" w:rsidR="00F63ED3" w:rsidRPr="00B245E2" w:rsidRDefault="00F63ED3" w:rsidP="00FC02F9">
            <w:pPr>
              <w:spacing w:after="60" w:line="480" w:lineRule="auto"/>
              <w:rPr>
                <w:rFonts w:ascii="Calibri" w:hAnsi="Calibri" w:cs="Calibri"/>
                <w:b/>
                <w:color w:val="000000"/>
              </w:rPr>
            </w:pPr>
          </w:p>
        </w:tc>
        <w:tc>
          <w:tcPr>
            <w:tcW w:w="4770" w:type="dxa"/>
            <w:shd w:val="clear" w:color="auto" w:fill="D9E2F3" w:themeFill="accent1" w:themeFillTint="33"/>
            <w:vAlign w:val="center"/>
          </w:tcPr>
          <w:p w14:paraId="66A42830" w14:textId="77777777" w:rsidR="00F63ED3" w:rsidRPr="00B245E2" w:rsidRDefault="00F63ED3" w:rsidP="00FC02F9">
            <w:pPr>
              <w:spacing w:after="60" w:line="480" w:lineRule="auto"/>
              <w:rPr>
                <w:rFonts w:ascii="Calibri" w:hAnsi="Calibri" w:cs="Calibri"/>
                <w:b/>
                <w:color w:val="000000"/>
              </w:rPr>
            </w:pPr>
          </w:p>
        </w:tc>
        <w:tc>
          <w:tcPr>
            <w:tcW w:w="1350" w:type="dxa"/>
            <w:shd w:val="clear" w:color="auto" w:fill="D9E2F3" w:themeFill="accent1" w:themeFillTint="33"/>
          </w:tcPr>
          <w:p w14:paraId="42A69BBE" w14:textId="77777777" w:rsidR="00F63ED3" w:rsidRPr="00B245E2" w:rsidRDefault="00F63ED3" w:rsidP="00FC02F9">
            <w:pPr>
              <w:spacing w:after="60" w:line="480" w:lineRule="auto"/>
              <w:rPr>
                <w:rFonts w:ascii="Calibri" w:hAnsi="Calibri" w:cs="Calibri"/>
                <w:b/>
                <w:color w:val="000000"/>
              </w:rPr>
            </w:pPr>
          </w:p>
        </w:tc>
        <w:tc>
          <w:tcPr>
            <w:tcW w:w="450" w:type="dxa"/>
            <w:shd w:val="clear" w:color="auto" w:fill="D9E2F3" w:themeFill="accent1" w:themeFillTint="33"/>
          </w:tcPr>
          <w:p w14:paraId="0CB1ADDB" w14:textId="77777777" w:rsidR="00F63ED3" w:rsidRPr="00B245E2" w:rsidRDefault="00F63ED3" w:rsidP="00FC02F9">
            <w:pPr>
              <w:spacing w:after="60" w:line="480" w:lineRule="auto"/>
              <w:rPr>
                <w:rFonts w:ascii="Calibri" w:hAnsi="Calibri" w:cs="Calibri"/>
                <w:b/>
                <w:color w:val="000000"/>
              </w:rPr>
            </w:pPr>
          </w:p>
        </w:tc>
        <w:tc>
          <w:tcPr>
            <w:tcW w:w="450" w:type="dxa"/>
            <w:shd w:val="clear" w:color="auto" w:fill="D9E2F3" w:themeFill="accent1" w:themeFillTint="33"/>
            <w:vAlign w:val="center"/>
          </w:tcPr>
          <w:p w14:paraId="17675845" w14:textId="77777777" w:rsidR="00F63ED3" w:rsidRPr="00B245E2" w:rsidRDefault="00F63ED3" w:rsidP="00FC02F9">
            <w:pPr>
              <w:spacing w:after="60" w:line="480" w:lineRule="auto"/>
              <w:rPr>
                <w:rFonts w:ascii="Calibri" w:hAnsi="Calibri" w:cs="Calibri"/>
                <w:b/>
                <w:color w:val="000000"/>
              </w:rPr>
            </w:pPr>
          </w:p>
        </w:tc>
      </w:tr>
      <w:tr w:rsidR="00F63ED3" w:rsidRPr="00874F5A" w14:paraId="46736C19" w14:textId="77777777" w:rsidTr="00FC02F9">
        <w:tc>
          <w:tcPr>
            <w:tcW w:w="1885" w:type="dxa"/>
          </w:tcPr>
          <w:p w14:paraId="30F32D5C" w14:textId="77777777" w:rsidR="00F63ED3" w:rsidRPr="00B245E2" w:rsidRDefault="00F63ED3" w:rsidP="00FC02F9">
            <w:pPr>
              <w:spacing w:after="60" w:line="480" w:lineRule="auto"/>
              <w:rPr>
                <w:rFonts w:ascii="Calibri" w:hAnsi="Calibri" w:cs="Calibri"/>
                <w:color w:val="2E75B5"/>
              </w:rPr>
            </w:pPr>
          </w:p>
        </w:tc>
        <w:tc>
          <w:tcPr>
            <w:tcW w:w="540" w:type="dxa"/>
          </w:tcPr>
          <w:p w14:paraId="7C1FFA29"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w:t>
            </w:r>
          </w:p>
        </w:tc>
        <w:tc>
          <w:tcPr>
            <w:tcW w:w="4770" w:type="dxa"/>
          </w:tcPr>
          <w:p w14:paraId="71CCEBA1" w14:textId="77777777" w:rsidR="00F63ED3" w:rsidRPr="00B245E2" w:rsidRDefault="00F63ED3" w:rsidP="00FC02F9">
            <w:pPr>
              <w:spacing w:after="60" w:line="480" w:lineRule="auto"/>
              <w:rPr>
                <w:rFonts w:ascii="Calibri" w:hAnsi="Calibri" w:cs="Calibri"/>
                <w:i/>
                <w:color w:val="000000"/>
              </w:rPr>
            </w:pPr>
            <w:r w:rsidRPr="00B245E2">
              <w:rPr>
                <w:rFonts w:ascii="Calibri" w:hAnsi="Calibri" w:cs="Calibri"/>
                <w:color w:val="000000"/>
              </w:rPr>
              <w:t>Summary of study design, methods, results, and conclusions</w:t>
            </w:r>
          </w:p>
        </w:tc>
        <w:tc>
          <w:tcPr>
            <w:tcW w:w="1350" w:type="dxa"/>
          </w:tcPr>
          <w:p w14:paraId="5D787FB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4</w:t>
            </w:r>
          </w:p>
        </w:tc>
        <w:tc>
          <w:tcPr>
            <w:tcW w:w="450" w:type="dxa"/>
          </w:tcPr>
          <w:p w14:paraId="72C77B0B" w14:textId="77777777" w:rsidR="00F63ED3" w:rsidRPr="00B245E2" w:rsidRDefault="00F63ED3" w:rsidP="00FC02F9">
            <w:pPr>
              <w:spacing w:after="60" w:line="480" w:lineRule="auto"/>
              <w:jc w:val="center"/>
              <w:rPr>
                <w:rFonts w:ascii="Calibri" w:hAnsi="Calibri" w:cs="Calibri"/>
                <w:b/>
              </w:rPr>
            </w:pPr>
          </w:p>
        </w:tc>
        <w:tc>
          <w:tcPr>
            <w:tcW w:w="450" w:type="dxa"/>
          </w:tcPr>
          <w:p w14:paraId="69C85BB7" w14:textId="77777777" w:rsidR="00F63ED3" w:rsidRPr="00B245E2" w:rsidRDefault="00F63ED3" w:rsidP="00FC02F9">
            <w:pPr>
              <w:spacing w:after="60" w:line="480" w:lineRule="auto"/>
              <w:jc w:val="center"/>
              <w:rPr>
                <w:rFonts w:ascii="Calibri" w:hAnsi="Calibri" w:cs="Calibri"/>
                <w:b/>
              </w:rPr>
            </w:pPr>
          </w:p>
        </w:tc>
      </w:tr>
      <w:tr w:rsidR="00F63ED3" w:rsidRPr="00874F5A" w14:paraId="64CBB00F" w14:textId="77777777" w:rsidTr="00FC02F9">
        <w:tc>
          <w:tcPr>
            <w:tcW w:w="1885" w:type="dxa"/>
            <w:shd w:val="clear" w:color="auto" w:fill="D9E2F3" w:themeFill="accent1" w:themeFillTint="33"/>
          </w:tcPr>
          <w:p w14:paraId="5506D525" w14:textId="77777777" w:rsidR="00F63ED3" w:rsidRPr="00B245E2" w:rsidRDefault="00F63ED3" w:rsidP="00FC02F9">
            <w:pPr>
              <w:spacing w:after="60" w:line="480" w:lineRule="auto"/>
              <w:rPr>
                <w:rFonts w:ascii="Calibri" w:hAnsi="Calibri" w:cs="Calibri"/>
                <w:color w:val="2E75B5"/>
              </w:rPr>
            </w:pPr>
            <w:r w:rsidRPr="00B245E2">
              <w:rPr>
                <w:rFonts w:ascii="Calibri" w:hAnsi="Calibri" w:cs="Calibri"/>
                <w:color w:val="2E75B5"/>
              </w:rPr>
              <w:t>INTRODUCTION</w:t>
            </w:r>
          </w:p>
        </w:tc>
        <w:tc>
          <w:tcPr>
            <w:tcW w:w="540" w:type="dxa"/>
            <w:shd w:val="clear" w:color="auto" w:fill="D9E2F3" w:themeFill="accent1" w:themeFillTint="33"/>
          </w:tcPr>
          <w:p w14:paraId="022BD306" w14:textId="77777777" w:rsidR="00F63ED3" w:rsidRPr="00B245E2" w:rsidRDefault="00F63ED3" w:rsidP="00FC02F9">
            <w:pPr>
              <w:spacing w:after="60" w:line="480" w:lineRule="auto"/>
              <w:jc w:val="center"/>
              <w:rPr>
                <w:rFonts w:ascii="Calibri" w:hAnsi="Calibri" w:cs="Calibri"/>
                <w:b/>
              </w:rPr>
            </w:pPr>
          </w:p>
        </w:tc>
        <w:tc>
          <w:tcPr>
            <w:tcW w:w="4770" w:type="dxa"/>
            <w:shd w:val="clear" w:color="auto" w:fill="D9E2F3" w:themeFill="accent1" w:themeFillTint="33"/>
          </w:tcPr>
          <w:p w14:paraId="664B33D7" w14:textId="77777777" w:rsidR="00F63ED3" w:rsidRPr="00B245E2" w:rsidRDefault="00F63ED3" w:rsidP="00FC02F9">
            <w:pPr>
              <w:spacing w:after="60" w:line="480" w:lineRule="auto"/>
              <w:rPr>
                <w:rFonts w:ascii="Calibri" w:hAnsi="Calibri" w:cs="Calibri"/>
                <w:i/>
                <w:color w:val="000000"/>
              </w:rPr>
            </w:pPr>
          </w:p>
        </w:tc>
        <w:tc>
          <w:tcPr>
            <w:tcW w:w="1350" w:type="dxa"/>
            <w:shd w:val="clear" w:color="auto" w:fill="D9E2F3" w:themeFill="accent1" w:themeFillTint="33"/>
          </w:tcPr>
          <w:p w14:paraId="6E10B4D1"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11F5B47C"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1A19A495" w14:textId="77777777" w:rsidR="00F63ED3" w:rsidRPr="00B245E2" w:rsidRDefault="00F63ED3" w:rsidP="00FC02F9">
            <w:pPr>
              <w:spacing w:after="60" w:line="480" w:lineRule="auto"/>
              <w:jc w:val="center"/>
              <w:rPr>
                <w:rFonts w:ascii="Calibri" w:hAnsi="Calibri" w:cs="Calibri"/>
                <w:b/>
              </w:rPr>
            </w:pPr>
          </w:p>
        </w:tc>
      </w:tr>
      <w:tr w:rsidR="00F63ED3" w:rsidRPr="00874F5A" w14:paraId="2D21DCDE" w14:textId="77777777" w:rsidTr="00FC02F9">
        <w:tc>
          <w:tcPr>
            <w:tcW w:w="1885" w:type="dxa"/>
            <w:vMerge w:val="restart"/>
          </w:tcPr>
          <w:p w14:paraId="752E17AC" w14:textId="77777777" w:rsidR="00F63ED3" w:rsidRPr="00B245E2" w:rsidRDefault="00F63ED3" w:rsidP="00FC02F9">
            <w:pPr>
              <w:spacing w:after="60" w:line="480" w:lineRule="auto"/>
              <w:rPr>
                <w:rFonts w:ascii="Calibri" w:hAnsi="Calibri" w:cs="Calibri"/>
                <w:color w:val="2E75B5"/>
              </w:rPr>
            </w:pPr>
          </w:p>
        </w:tc>
        <w:tc>
          <w:tcPr>
            <w:tcW w:w="540" w:type="dxa"/>
          </w:tcPr>
          <w:p w14:paraId="044F14BA"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w:t>
            </w:r>
          </w:p>
        </w:tc>
        <w:tc>
          <w:tcPr>
            <w:tcW w:w="4770" w:type="dxa"/>
          </w:tcPr>
          <w:p w14:paraId="68DAE521"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Scientific and/or clinical background, including the intended use and role of the AI approach</w:t>
            </w:r>
          </w:p>
        </w:tc>
        <w:tc>
          <w:tcPr>
            <w:tcW w:w="1350" w:type="dxa"/>
          </w:tcPr>
          <w:p w14:paraId="309520B8"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5</w:t>
            </w:r>
          </w:p>
        </w:tc>
        <w:tc>
          <w:tcPr>
            <w:tcW w:w="450" w:type="dxa"/>
          </w:tcPr>
          <w:p w14:paraId="641504BD" w14:textId="77777777" w:rsidR="00F63ED3" w:rsidRPr="00B245E2" w:rsidRDefault="00F63ED3" w:rsidP="00FC02F9">
            <w:pPr>
              <w:spacing w:after="60" w:line="480" w:lineRule="auto"/>
              <w:jc w:val="center"/>
              <w:rPr>
                <w:rFonts w:ascii="Calibri" w:hAnsi="Calibri" w:cs="Calibri"/>
                <w:b/>
              </w:rPr>
            </w:pPr>
          </w:p>
        </w:tc>
        <w:tc>
          <w:tcPr>
            <w:tcW w:w="450" w:type="dxa"/>
          </w:tcPr>
          <w:p w14:paraId="1563B4F5" w14:textId="77777777" w:rsidR="00F63ED3" w:rsidRPr="00B245E2" w:rsidRDefault="00F63ED3" w:rsidP="00FC02F9">
            <w:pPr>
              <w:spacing w:after="60" w:line="480" w:lineRule="auto"/>
              <w:jc w:val="center"/>
              <w:rPr>
                <w:rFonts w:ascii="Calibri" w:hAnsi="Calibri" w:cs="Calibri"/>
                <w:b/>
              </w:rPr>
            </w:pPr>
          </w:p>
        </w:tc>
      </w:tr>
      <w:tr w:rsidR="00F63ED3" w:rsidRPr="00874F5A" w14:paraId="38AFC3BB" w14:textId="77777777" w:rsidTr="00FC02F9">
        <w:tc>
          <w:tcPr>
            <w:tcW w:w="1885" w:type="dxa"/>
            <w:vMerge/>
          </w:tcPr>
          <w:p w14:paraId="0722FD87" w14:textId="77777777" w:rsidR="00F63ED3" w:rsidRPr="00B245E2" w:rsidRDefault="00F63ED3" w:rsidP="00FC02F9">
            <w:pPr>
              <w:spacing w:after="60" w:line="480" w:lineRule="auto"/>
              <w:rPr>
                <w:rFonts w:ascii="Calibri" w:hAnsi="Calibri" w:cs="Calibri"/>
                <w:color w:val="2E75B5"/>
              </w:rPr>
            </w:pPr>
          </w:p>
        </w:tc>
        <w:tc>
          <w:tcPr>
            <w:tcW w:w="540" w:type="dxa"/>
          </w:tcPr>
          <w:p w14:paraId="6464E574"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w:t>
            </w:r>
          </w:p>
        </w:tc>
        <w:tc>
          <w:tcPr>
            <w:tcW w:w="4770" w:type="dxa"/>
          </w:tcPr>
          <w:p w14:paraId="0DC382F0"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 xml:space="preserve">Study aims, objectives, and hypotheses </w:t>
            </w:r>
          </w:p>
        </w:tc>
        <w:tc>
          <w:tcPr>
            <w:tcW w:w="1350" w:type="dxa"/>
          </w:tcPr>
          <w:p w14:paraId="2082E4F7"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6</w:t>
            </w:r>
          </w:p>
        </w:tc>
        <w:tc>
          <w:tcPr>
            <w:tcW w:w="450" w:type="dxa"/>
          </w:tcPr>
          <w:p w14:paraId="58969EE9" w14:textId="77777777" w:rsidR="00F63ED3" w:rsidRPr="00B245E2" w:rsidRDefault="00F63ED3" w:rsidP="00FC02F9">
            <w:pPr>
              <w:spacing w:after="60" w:line="480" w:lineRule="auto"/>
              <w:jc w:val="center"/>
              <w:rPr>
                <w:rFonts w:ascii="Calibri" w:hAnsi="Calibri" w:cs="Calibri"/>
                <w:b/>
              </w:rPr>
            </w:pPr>
          </w:p>
        </w:tc>
        <w:tc>
          <w:tcPr>
            <w:tcW w:w="450" w:type="dxa"/>
          </w:tcPr>
          <w:p w14:paraId="255B3FEA" w14:textId="77777777" w:rsidR="00F63ED3" w:rsidRPr="00B245E2" w:rsidRDefault="00F63ED3" w:rsidP="00FC02F9">
            <w:pPr>
              <w:spacing w:after="60" w:line="480" w:lineRule="auto"/>
              <w:jc w:val="center"/>
              <w:rPr>
                <w:rFonts w:ascii="Calibri" w:hAnsi="Calibri" w:cs="Calibri"/>
                <w:b/>
              </w:rPr>
            </w:pPr>
          </w:p>
        </w:tc>
      </w:tr>
      <w:tr w:rsidR="00F63ED3" w:rsidRPr="00874F5A" w14:paraId="591DD696" w14:textId="77777777" w:rsidTr="00FC02F9">
        <w:tc>
          <w:tcPr>
            <w:tcW w:w="1885" w:type="dxa"/>
            <w:shd w:val="clear" w:color="auto" w:fill="D9E2F3" w:themeFill="accent1" w:themeFillTint="33"/>
          </w:tcPr>
          <w:p w14:paraId="49F4C0F6" w14:textId="77777777" w:rsidR="00F63ED3" w:rsidRPr="00B245E2" w:rsidRDefault="00F63ED3" w:rsidP="00FC02F9">
            <w:pPr>
              <w:spacing w:after="60" w:line="480" w:lineRule="auto"/>
              <w:rPr>
                <w:rFonts w:ascii="Calibri" w:hAnsi="Calibri" w:cs="Calibri"/>
                <w:color w:val="2E75B5"/>
              </w:rPr>
            </w:pPr>
            <w:r w:rsidRPr="00B245E2">
              <w:rPr>
                <w:rFonts w:ascii="Calibri" w:hAnsi="Calibri" w:cs="Calibri"/>
                <w:color w:val="2E75B5"/>
              </w:rPr>
              <w:t>METHODS</w:t>
            </w:r>
          </w:p>
        </w:tc>
        <w:tc>
          <w:tcPr>
            <w:tcW w:w="540" w:type="dxa"/>
            <w:shd w:val="clear" w:color="auto" w:fill="D9E2F3" w:themeFill="accent1" w:themeFillTint="33"/>
          </w:tcPr>
          <w:p w14:paraId="4D9B8A03" w14:textId="77777777" w:rsidR="00F63ED3" w:rsidRPr="00B245E2" w:rsidRDefault="00F63ED3" w:rsidP="00FC02F9">
            <w:pPr>
              <w:spacing w:after="60" w:line="480" w:lineRule="auto"/>
              <w:jc w:val="center"/>
              <w:rPr>
                <w:rFonts w:ascii="Calibri" w:hAnsi="Calibri" w:cs="Calibri"/>
                <w:b/>
              </w:rPr>
            </w:pPr>
          </w:p>
        </w:tc>
        <w:tc>
          <w:tcPr>
            <w:tcW w:w="4770" w:type="dxa"/>
            <w:shd w:val="clear" w:color="auto" w:fill="D9E2F3" w:themeFill="accent1" w:themeFillTint="33"/>
          </w:tcPr>
          <w:p w14:paraId="630A7D77" w14:textId="77777777" w:rsidR="00F63ED3" w:rsidRPr="00B245E2" w:rsidRDefault="00F63ED3" w:rsidP="00FC02F9">
            <w:pPr>
              <w:spacing w:after="60" w:line="480" w:lineRule="auto"/>
              <w:rPr>
                <w:rFonts w:ascii="Calibri" w:hAnsi="Calibri" w:cs="Calibri"/>
                <w:i/>
                <w:color w:val="000000"/>
              </w:rPr>
            </w:pPr>
          </w:p>
        </w:tc>
        <w:tc>
          <w:tcPr>
            <w:tcW w:w="1350" w:type="dxa"/>
            <w:shd w:val="clear" w:color="auto" w:fill="D9E2F3" w:themeFill="accent1" w:themeFillTint="33"/>
          </w:tcPr>
          <w:p w14:paraId="247C190C"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47D99A88"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020A1D97" w14:textId="77777777" w:rsidR="00F63ED3" w:rsidRPr="00B245E2" w:rsidRDefault="00F63ED3" w:rsidP="00FC02F9">
            <w:pPr>
              <w:spacing w:after="60" w:line="480" w:lineRule="auto"/>
              <w:jc w:val="center"/>
              <w:rPr>
                <w:rFonts w:ascii="Calibri" w:hAnsi="Calibri" w:cs="Calibri"/>
                <w:b/>
              </w:rPr>
            </w:pPr>
          </w:p>
        </w:tc>
      </w:tr>
      <w:tr w:rsidR="00F63ED3" w:rsidRPr="00874F5A" w14:paraId="17500194" w14:textId="77777777" w:rsidTr="00FC02F9">
        <w:tc>
          <w:tcPr>
            <w:tcW w:w="1885" w:type="dxa"/>
            <w:vMerge w:val="restart"/>
          </w:tcPr>
          <w:p w14:paraId="68BE2331"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Study Design</w:t>
            </w:r>
          </w:p>
        </w:tc>
        <w:tc>
          <w:tcPr>
            <w:tcW w:w="540" w:type="dxa"/>
          </w:tcPr>
          <w:p w14:paraId="6158F274"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5</w:t>
            </w:r>
          </w:p>
        </w:tc>
        <w:tc>
          <w:tcPr>
            <w:tcW w:w="4770" w:type="dxa"/>
          </w:tcPr>
          <w:p w14:paraId="2C5A3C4F"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Prospective or retrospective study</w:t>
            </w:r>
          </w:p>
        </w:tc>
        <w:tc>
          <w:tcPr>
            <w:tcW w:w="1350" w:type="dxa"/>
          </w:tcPr>
          <w:p w14:paraId="1CC87952"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 / Line 3</w:t>
            </w:r>
          </w:p>
        </w:tc>
        <w:tc>
          <w:tcPr>
            <w:tcW w:w="450" w:type="dxa"/>
          </w:tcPr>
          <w:p w14:paraId="51E2F15D" w14:textId="77777777" w:rsidR="00F63ED3" w:rsidRPr="00B245E2" w:rsidRDefault="00F63ED3" w:rsidP="00FC02F9">
            <w:pPr>
              <w:spacing w:after="60" w:line="480" w:lineRule="auto"/>
              <w:jc w:val="center"/>
              <w:rPr>
                <w:rFonts w:ascii="Calibri" w:hAnsi="Calibri" w:cs="Calibri"/>
                <w:b/>
              </w:rPr>
            </w:pPr>
          </w:p>
        </w:tc>
        <w:tc>
          <w:tcPr>
            <w:tcW w:w="450" w:type="dxa"/>
          </w:tcPr>
          <w:p w14:paraId="0A526DEE" w14:textId="77777777" w:rsidR="00F63ED3" w:rsidRPr="00B245E2" w:rsidRDefault="00F63ED3" w:rsidP="00FC02F9">
            <w:pPr>
              <w:spacing w:after="60" w:line="480" w:lineRule="auto"/>
              <w:jc w:val="center"/>
              <w:rPr>
                <w:rFonts w:ascii="Calibri" w:hAnsi="Calibri" w:cs="Calibri"/>
                <w:b/>
              </w:rPr>
            </w:pPr>
          </w:p>
        </w:tc>
      </w:tr>
      <w:tr w:rsidR="00F63ED3" w:rsidRPr="00874F5A" w14:paraId="0206418C" w14:textId="77777777" w:rsidTr="00FC02F9">
        <w:tc>
          <w:tcPr>
            <w:tcW w:w="1885" w:type="dxa"/>
            <w:vMerge/>
          </w:tcPr>
          <w:p w14:paraId="7359547E" w14:textId="77777777" w:rsidR="00F63ED3" w:rsidRPr="00B245E2" w:rsidRDefault="00F63ED3" w:rsidP="00FC02F9">
            <w:pPr>
              <w:spacing w:after="60" w:line="480" w:lineRule="auto"/>
              <w:rPr>
                <w:rFonts w:ascii="Calibri" w:hAnsi="Calibri" w:cs="Calibri"/>
                <w:i/>
                <w:color w:val="2E75B5"/>
              </w:rPr>
            </w:pPr>
          </w:p>
        </w:tc>
        <w:tc>
          <w:tcPr>
            <w:tcW w:w="540" w:type="dxa"/>
          </w:tcPr>
          <w:p w14:paraId="450B5BC9"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6</w:t>
            </w:r>
          </w:p>
        </w:tc>
        <w:tc>
          <w:tcPr>
            <w:tcW w:w="4770" w:type="dxa"/>
          </w:tcPr>
          <w:p w14:paraId="5FCD0B27"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Study goal</w:t>
            </w:r>
          </w:p>
        </w:tc>
        <w:tc>
          <w:tcPr>
            <w:tcW w:w="1350" w:type="dxa"/>
          </w:tcPr>
          <w:p w14:paraId="5831CEE7"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6</w:t>
            </w:r>
          </w:p>
        </w:tc>
        <w:tc>
          <w:tcPr>
            <w:tcW w:w="450" w:type="dxa"/>
          </w:tcPr>
          <w:p w14:paraId="09DB57CD" w14:textId="77777777" w:rsidR="00F63ED3" w:rsidRPr="00B245E2" w:rsidRDefault="00F63ED3" w:rsidP="00FC02F9">
            <w:pPr>
              <w:spacing w:after="60" w:line="480" w:lineRule="auto"/>
              <w:jc w:val="center"/>
              <w:rPr>
                <w:rFonts w:ascii="Calibri" w:hAnsi="Calibri" w:cs="Calibri"/>
                <w:b/>
              </w:rPr>
            </w:pPr>
          </w:p>
        </w:tc>
        <w:tc>
          <w:tcPr>
            <w:tcW w:w="450" w:type="dxa"/>
          </w:tcPr>
          <w:p w14:paraId="3EC40BD2" w14:textId="77777777" w:rsidR="00F63ED3" w:rsidRPr="00B245E2" w:rsidRDefault="00F63ED3" w:rsidP="00FC02F9">
            <w:pPr>
              <w:spacing w:after="60" w:line="480" w:lineRule="auto"/>
              <w:jc w:val="center"/>
              <w:rPr>
                <w:rFonts w:ascii="Calibri" w:hAnsi="Calibri" w:cs="Calibri"/>
                <w:b/>
              </w:rPr>
            </w:pPr>
          </w:p>
        </w:tc>
      </w:tr>
      <w:tr w:rsidR="00F63ED3" w:rsidRPr="00874F5A" w14:paraId="4723CA64" w14:textId="77777777" w:rsidTr="00FC02F9">
        <w:tc>
          <w:tcPr>
            <w:tcW w:w="1885" w:type="dxa"/>
            <w:vMerge w:val="restart"/>
          </w:tcPr>
          <w:p w14:paraId="450D4B8F"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Data</w:t>
            </w:r>
          </w:p>
        </w:tc>
        <w:tc>
          <w:tcPr>
            <w:tcW w:w="540" w:type="dxa"/>
          </w:tcPr>
          <w:p w14:paraId="2A189388"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7</w:t>
            </w:r>
          </w:p>
        </w:tc>
        <w:tc>
          <w:tcPr>
            <w:tcW w:w="4770" w:type="dxa"/>
          </w:tcPr>
          <w:p w14:paraId="0BE08613"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Data sources</w:t>
            </w:r>
          </w:p>
        </w:tc>
        <w:tc>
          <w:tcPr>
            <w:tcW w:w="1350" w:type="dxa"/>
          </w:tcPr>
          <w:p w14:paraId="3F844D2F"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w:t>
            </w:r>
          </w:p>
        </w:tc>
        <w:tc>
          <w:tcPr>
            <w:tcW w:w="450" w:type="dxa"/>
          </w:tcPr>
          <w:p w14:paraId="5191EC73" w14:textId="77777777" w:rsidR="00F63ED3" w:rsidRPr="00B245E2" w:rsidRDefault="00F63ED3" w:rsidP="00FC02F9">
            <w:pPr>
              <w:spacing w:after="60" w:line="480" w:lineRule="auto"/>
              <w:jc w:val="center"/>
              <w:rPr>
                <w:rFonts w:ascii="Calibri" w:hAnsi="Calibri" w:cs="Calibri"/>
                <w:b/>
              </w:rPr>
            </w:pPr>
          </w:p>
        </w:tc>
        <w:tc>
          <w:tcPr>
            <w:tcW w:w="450" w:type="dxa"/>
          </w:tcPr>
          <w:p w14:paraId="6628D297" w14:textId="77777777" w:rsidR="00F63ED3" w:rsidRPr="00B245E2" w:rsidRDefault="00F63ED3" w:rsidP="00FC02F9">
            <w:pPr>
              <w:spacing w:after="60" w:line="480" w:lineRule="auto"/>
              <w:jc w:val="center"/>
              <w:rPr>
                <w:rFonts w:ascii="Calibri" w:hAnsi="Calibri" w:cs="Calibri"/>
                <w:b/>
              </w:rPr>
            </w:pPr>
          </w:p>
        </w:tc>
      </w:tr>
      <w:tr w:rsidR="00F63ED3" w:rsidRPr="00874F5A" w14:paraId="5D399429" w14:textId="77777777" w:rsidTr="00FC02F9">
        <w:tc>
          <w:tcPr>
            <w:tcW w:w="1885" w:type="dxa"/>
            <w:vMerge/>
          </w:tcPr>
          <w:p w14:paraId="43182882" w14:textId="77777777" w:rsidR="00F63ED3" w:rsidRPr="00B245E2" w:rsidRDefault="00F63ED3" w:rsidP="00FC02F9">
            <w:pPr>
              <w:spacing w:after="60" w:line="480" w:lineRule="auto"/>
              <w:rPr>
                <w:rFonts w:ascii="Calibri" w:hAnsi="Calibri" w:cs="Calibri"/>
                <w:i/>
                <w:color w:val="2E75B5"/>
              </w:rPr>
            </w:pPr>
          </w:p>
        </w:tc>
        <w:tc>
          <w:tcPr>
            <w:tcW w:w="540" w:type="dxa"/>
          </w:tcPr>
          <w:p w14:paraId="10D6D653"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8</w:t>
            </w:r>
          </w:p>
        </w:tc>
        <w:tc>
          <w:tcPr>
            <w:tcW w:w="4770" w:type="dxa"/>
          </w:tcPr>
          <w:p w14:paraId="1CE8F27D"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rPr>
              <w:t>Inclusion and exclusion criteria</w:t>
            </w:r>
          </w:p>
        </w:tc>
        <w:tc>
          <w:tcPr>
            <w:tcW w:w="1350" w:type="dxa"/>
          </w:tcPr>
          <w:p w14:paraId="2FAB7210" w14:textId="77777777" w:rsidR="00F63ED3" w:rsidRPr="00B245E2" w:rsidRDefault="00F63ED3" w:rsidP="00FC02F9">
            <w:pPr>
              <w:spacing w:after="60" w:line="480" w:lineRule="auto"/>
              <w:jc w:val="center"/>
              <w:rPr>
                <w:rFonts w:ascii="Calibri" w:hAnsi="Calibri" w:cs="Calibri"/>
                <w:b/>
              </w:rPr>
            </w:pPr>
          </w:p>
        </w:tc>
        <w:tc>
          <w:tcPr>
            <w:tcW w:w="450" w:type="dxa"/>
          </w:tcPr>
          <w:p w14:paraId="5F43A2AE" w14:textId="77777777" w:rsidR="00F63ED3" w:rsidRPr="00B245E2" w:rsidRDefault="00F63ED3" w:rsidP="00FC02F9">
            <w:pPr>
              <w:spacing w:after="60" w:line="480" w:lineRule="auto"/>
              <w:jc w:val="center"/>
              <w:rPr>
                <w:rFonts w:ascii="Calibri" w:hAnsi="Calibri" w:cs="Calibri"/>
                <w:b/>
              </w:rPr>
            </w:pPr>
          </w:p>
        </w:tc>
        <w:tc>
          <w:tcPr>
            <w:tcW w:w="450" w:type="dxa"/>
          </w:tcPr>
          <w:p w14:paraId="40C4E95E"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0E79EAE1" w14:textId="77777777" w:rsidTr="00FC02F9">
        <w:tc>
          <w:tcPr>
            <w:tcW w:w="1885" w:type="dxa"/>
            <w:vMerge/>
          </w:tcPr>
          <w:p w14:paraId="04F5E102" w14:textId="77777777" w:rsidR="00F63ED3" w:rsidRPr="00B245E2" w:rsidRDefault="00F63ED3" w:rsidP="00FC02F9">
            <w:pPr>
              <w:spacing w:after="60" w:line="480" w:lineRule="auto"/>
              <w:rPr>
                <w:rFonts w:ascii="Calibri" w:hAnsi="Calibri" w:cs="Calibri"/>
                <w:color w:val="2E75B5"/>
              </w:rPr>
            </w:pPr>
          </w:p>
        </w:tc>
        <w:tc>
          <w:tcPr>
            <w:tcW w:w="540" w:type="dxa"/>
          </w:tcPr>
          <w:p w14:paraId="67C5C3B8"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9</w:t>
            </w:r>
          </w:p>
        </w:tc>
        <w:tc>
          <w:tcPr>
            <w:tcW w:w="4770" w:type="dxa"/>
          </w:tcPr>
          <w:p w14:paraId="28F25A50" w14:textId="77777777" w:rsidR="00F63ED3" w:rsidRPr="00B245E2" w:rsidRDefault="00F63ED3" w:rsidP="00FC02F9">
            <w:pPr>
              <w:tabs>
                <w:tab w:val="left" w:pos="527"/>
              </w:tabs>
              <w:spacing w:after="60" w:line="480" w:lineRule="auto"/>
              <w:rPr>
                <w:rFonts w:ascii="Calibri" w:hAnsi="Calibri" w:cs="Calibri"/>
                <w:color w:val="000000"/>
              </w:rPr>
            </w:pPr>
            <w:r w:rsidRPr="00B245E2">
              <w:rPr>
                <w:rFonts w:ascii="Calibri" w:hAnsi="Calibri" w:cs="Calibri"/>
                <w:color w:val="000000"/>
              </w:rPr>
              <w:t>Data pre-processing</w:t>
            </w:r>
          </w:p>
        </w:tc>
        <w:tc>
          <w:tcPr>
            <w:tcW w:w="1350" w:type="dxa"/>
          </w:tcPr>
          <w:p w14:paraId="747F7B3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7-8</w:t>
            </w:r>
          </w:p>
        </w:tc>
        <w:tc>
          <w:tcPr>
            <w:tcW w:w="450" w:type="dxa"/>
          </w:tcPr>
          <w:p w14:paraId="59A5CF41" w14:textId="77777777" w:rsidR="00F63ED3" w:rsidRPr="00B245E2" w:rsidRDefault="00F63ED3" w:rsidP="00FC02F9">
            <w:pPr>
              <w:spacing w:after="60" w:line="480" w:lineRule="auto"/>
              <w:jc w:val="center"/>
              <w:rPr>
                <w:rFonts w:ascii="Calibri" w:hAnsi="Calibri" w:cs="Calibri"/>
                <w:b/>
              </w:rPr>
            </w:pPr>
          </w:p>
        </w:tc>
        <w:tc>
          <w:tcPr>
            <w:tcW w:w="450" w:type="dxa"/>
          </w:tcPr>
          <w:p w14:paraId="490CE354" w14:textId="77777777" w:rsidR="00F63ED3" w:rsidRPr="00B245E2" w:rsidRDefault="00F63ED3" w:rsidP="00FC02F9">
            <w:pPr>
              <w:spacing w:after="60" w:line="480" w:lineRule="auto"/>
              <w:jc w:val="center"/>
              <w:rPr>
                <w:rFonts w:ascii="Calibri" w:hAnsi="Calibri" w:cs="Calibri"/>
                <w:b/>
              </w:rPr>
            </w:pPr>
          </w:p>
        </w:tc>
      </w:tr>
      <w:tr w:rsidR="00F63ED3" w:rsidRPr="00874F5A" w14:paraId="30B5FC42" w14:textId="77777777" w:rsidTr="00FC02F9">
        <w:tc>
          <w:tcPr>
            <w:tcW w:w="1885" w:type="dxa"/>
            <w:vMerge/>
          </w:tcPr>
          <w:p w14:paraId="763479A6" w14:textId="77777777" w:rsidR="00F63ED3" w:rsidRPr="00B245E2" w:rsidRDefault="00F63ED3" w:rsidP="00FC02F9">
            <w:pPr>
              <w:spacing w:after="60" w:line="480" w:lineRule="auto"/>
              <w:rPr>
                <w:rFonts w:ascii="Calibri" w:hAnsi="Calibri" w:cs="Calibri"/>
                <w:color w:val="2E75B5"/>
              </w:rPr>
            </w:pPr>
          </w:p>
        </w:tc>
        <w:tc>
          <w:tcPr>
            <w:tcW w:w="540" w:type="dxa"/>
          </w:tcPr>
          <w:p w14:paraId="562BD32F"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10</w:t>
            </w:r>
          </w:p>
        </w:tc>
        <w:tc>
          <w:tcPr>
            <w:tcW w:w="4770" w:type="dxa"/>
          </w:tcPr>
          <w:p w14:paraId="6A5191E8"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Selection of data subsets</w:t>
            </w:r>
          </w:p>
        </w:tc>
        <w:tc>
          <w:tcPr>
            <w:tcW w:w="1350" w:type="dxa"/>
          </w:tcPr>
          <w:p w14:paraId="56575755" w14:textId="77777777" w:rsidR="00F63ED3" w:rsidRPr="00B245E2" w:rsidRDefault="00F63ED3" w:rsidP="00FC02F9">
            <w:pPr>
              <w:spacing w:after="60" w:line="480" w:lineRule="auto"/>
              <w:jc w:val="center"/>
              <w:rPr>
                <w:rFonts w:ascii="Calibri" w:hAnsi="Calibri" w:cs="Calibri"/>
                <w:b/>
              </w:rPr>
            </w:pPr>
          </w:p>
        </w:tc>
        <w:tc>
          <w:tcPr>
            <w:tcW w:w="450" w:type="dxa"/>
          </w:tcPr>
          <w:p w14:paraId="6FBE40DA" w14:textId="77777777" w:rsidR="00F63ED3" w:rsidRPr="00B245E2" w:rsidRDefault="00F63ED3" w:rsidP="00FC02F9">
            <w:pPr>
              <w:spacing w:after="60" w:line="480" w:lineRule="auto"/>
              <w:jc w:val="center"/>
              <w:rPr>
                <w:rFonts w:ascii="Calibri" w:hAnsi="Calibri" w:cs="Calibri"/>
                <w:b/>
              </w:rPr>
            </w:pPr>
          </w:p>
        </w:tc>
        <w:tc>
          <w:tcPr>
            <w:tcW w:w="450" w:type="dxa"/>
          </w:tcPr>
          <w:p w14:paraId="70CAD764"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5A3A43E9" w14:textId="77777777" w:rsidTr="00FC02F9">
        <w:tc>
          <w:tcPr>
            <w:tcW w:w="1885" w:type="dxa"/>
            <w:vMerge/>
          </w:tcPr>
          <w:p w14:paraId="509B3D3A" w14:textId="77777777" w:rsidR="00F63ED3" w:rsidRPr="00B245E2" w:rsidRDefault="00F63ED3" w:rsidP="00FC02F9">
            <w:pPr>
              <w:spacing w:after="60" w:line="480" w:lineRule="auto"/>
              <w:rPr>
                <w:rFonts w:ascii="Calibri" w:hAnsi="Calibri" w:cs="Calibri"/>
                <w:color w:val="2E75B5"/>
              </w:rPr>
            </w:pPr>
          </w:p>
        </w:tc>
        <w:tc>
          <w:tcPr>
            <w:tcW w:w="540" w:type="dxa"/>
          </w:tcPr>
          <w:p w14:paraId="6E88BE5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11</w:t>
            </w:r>
          </w:p>
        </w:tc>
        <w:tc>
          <w:tcPr>
            <w:tcW w:w="4770" w:type="dxa"/>
          </w:tcPr>
          <w:p w14:paraId="0EFA5158"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De-identification methods</w:t>
            </w:r>
          </w:p>
        </w:tc>
        <w:tc>
          <w:tcPr>
            <w:tcW w:w="1350" w:type="dxa"/>
          </w:tcPr>
          <w:p w14:paraId="340F52B2" w14:textId="77777777" w:rsidR="00F63ED3" w:rsidRPr="00B245E2" w:rsidRDefault="00F63ED3" w:rsidP="00FC02F9">
            <w:pPr>
              <w:spacing w:after="60" w:line="480" w:lineRule="auto"/>
              <w:jc w:val="center"/>
              <w:rPr>
                <w:rFonts w:ascii="Calibri" w:hAnsi="Calibri" w:cs="Calibri"/>
                <w:b/>
              </w:rPr>
            </w:pPr>
          </w:p>
        </w:tc>
        <w:tc>
          <w:tcPr>
            <w:tcW w:w="450" w:type="dxa"/>
          </w:tcPr>
          <w:p w14:paraId="4AE43335" w14:textId="77777777" w:rsidR="00F63ED3" w:rsidRPr="00B245E2" w:rsidRDefault="00F63ED3" w:rsidP="00FC02F9">
            <w:pPr>
              <w:spacing w:after="60" w:line="480" w:lineRule="auto"/>
              <w:jc w:val="center"/>
              <w:rPr>
                <w:rFonts w:ascii="Calibri" w:hAnsi="Calibri" w:cs="Calibri"/>
                <w:b/>
              </w:rPr>
            </w:pPr>
          </w:p>
        </w:tc>
        <w:tc>
          <w:tcPr>
            <w:tcW w:w="450" w:type="dxa"/>
          </w:tcPr>
          <w:p w14:paraId="2F8D491A"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19FBEDC8" w14:textId="77777777" w:rsidTr="00FC02F9">
        <w:tc>
          <w:tcPr>
            <w:tcW w:w="1885" w:type="dxa"/>
            <w:vMerge/>
          </w:tcPr>
          <w:p w14:paraId="084C16D7" w14:textId="77777777" w:rsidR="00F63ED3" w:rsidRPr="00B245E2" w:rsidRDefault="00F63ED3" w:rsidP="00FC02F9">
            <w:pPr>
              <w:spacing w:after="60" w:line="480" w:lineRule="auto"/>
              <w:rPr>
                <w:rFonts w:ascii="Calibri" w:hAnsi="Calibri" w:cs="Calibri"/>
                <w:color w:val="2E75B5"/>
              </w:rPr>
            </w:pPr>
          </w:p>
        </w:tc>
        <w:tc>
          <w:tcPr>
            <w:tcW w:w="540" w:type="dxa"/>
          </w:tcPr>
          <w:p w14:paraId="6A14FDBC" w14:textId="77777777" w:rsidR="00F63ED3" w:rsidRPr="00B245E2" w:rsidRDefault="00F63ED3" w:rsidP="00FC02F9">
            <w:pPr>
              <w:spacing w:after="60" w:line="480" w:lineRule="auto"/>
              <w:jc w:val="center"/>
              <w:rPr>
                <w:rFonts w:ascii="Calibri" w:hAnsi="Calibri" w:cs="Calibri"/>
                <w:b/>
              </w:rPr>
            </w:pPr>
          </w:p>
        </w:tc>
        <w:tc>
          <w:tcPr>
            <w:tcW w:w="4770" w:type="dxa"/>
          </w:tcPr>
          <w:p w14:paraId="42570803" w14:textId="77777777" w:rsidR="00F63ED3" w:rsidRPr="00B245E2" w:rsidRDefault="00F63ED3" w:rsidP="00FC02F9">
            <w:pPr>
              <w:spacing w:after="60" w:line="480" w:lineRule="auto"/>
              <w:rPr>
                <w:rFonts w:ascii="Calibri" w:hAnsi="Calibri" w:cs="Calibri"/>
                <w:color w:val="000000"/>
              </w:rPr>
            </w:pPr>
          </w:p>
        </w:tc>
        <w:tc>
          <w:tcPr>
            <w:tcW w:w="1350" w:type="dxa"/>
          </w:tcPr>
          <w:p w14:paraId="1FDB3874" w14:textId="77777777" w:rsidR="00F63ED3" w:rsidRPr="00B245E2" w:rsidRDefault="00F63ED3" w:rsidP="00FC02F9">
            <w:pPr>
              <w:spacing w:after="60" w:line="480" w:lineRule="auto"/>
              <w:jc w:val="center"/>
              <w:rPr>
                <w:rFonts w:ascii="Calibri" w:hAnsi="Calibri" w:cs="Calibri"/>
                <w:b/>
              </w:rPr>
            </w:pPr>
          </w:p>
        </w:tc>
        <w:tc>
          <w:tcPr>
            <w:tcW w:w="450" w:type="dxa"/>
          </w:tcPr>
          <w:p w14:paraId="38117A0E" w14:textId="77777777" w:rsidR="00F63ED3" w:rsidRPr="00B245E2" w:rsidRDefault="00F63ED3" w:rsidP="00FC02F9">
            <w:pPr>
              <w:spacing w:after="60" w:line="480" w:lineRule="auto"/>
              <w:jc w:val="center"/>
              <w:rPr>
                <w:rFonts w:ascii="Calibri" w:hAnsi="Calibri" w:cs="Calibri"/>
                <w:b/>
              </w:rPr>
            </w:pPr>
          </w:p>
        </w:tc>
        <w:tc>
          <w:tcPr>
            <w:tcW w:w="450" w:type="dxa"/>
          </w:tcPr>
          <w:p w14:paraId="1184429B" w14:textId="77777777" w:rsidR="00F63ED3" w:rsidRPr="00B245E2" w:rsidRDefault="00F63ED3" w:rsidP="00FC02F9">
            <w:pPr>
              <w:spacing w:after="60" w:line="480" w:lineRule="auto"/>
              <w:jc w:val="center"/>
              <w:rPr>
                <w:rFonts w:ascii="Calibri" w:hAnsi="Calibri" w:cs="Calibri"/>
                <w:b/>
              </w:rPr>
            </w:pPr>
          </w:p>
        </w:tc>
      </w:tr>
      <w:tr w:rsidR="00F63ED3" w:rsidRPr="00874F5A" w14:paraId="492AF8FB" w14:textId="77777777" w:rsidTr="00FC02F9">
        <w:tc>
          <w:tcPr>
            <w:tcW w:w="1885" w:type="dxa"/>
            <w:vMerge/>
          </w:tcPr>
          <w:p w14:paraId="70DDD158" w14:textId="77777777" w:rsidR="00F63ED3" w:rsidRPr="00B245E2" w:rsidRDefault="00F63ED3" w:rsidP="00FC02F9">
            <w:pPr>
              <w:spacing w:after="60" w:line="480" w:lineRule="auto"/>
              <w:rPr>
                <w:rFonts w:ascii="Calibri" w:hAnsi="Calibri" w:cs="Calibri"/>
                <w:color w:val="2E75B5"/>
              </w:rPr>
            </w:pPr>
          </w:p>
        </w:tc>
        <w:tc>
          <w:tcPr>
            <w:tcW w:w="540" w:type="dxa"/>
          </w:tcPr>
          <w:p w14:paraId="08B505F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12</w:t>
            </w:r>
          </w:p>
        </w:tc>
        <w:tc>
          <w:tcPr>
            <w:tcW w:w="4770" w:type="dxa"/>
          </w:tcPr>
          <w:p w14:paraId="23B1DAD3"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How missing data were handled</w:t>
            </w:r>
          </w:p>
        </w:tc>
        <w:tc>
          <w:tcPr>
            <w:tcW w:w="1350" w:type="dxa"/>
          </w:tcPr>
          <w:p w14:paraId="7924962F" w14:textId="77777777" w:rsidR="00F63ED3" w:rsidRPr="00B245E2" w:rsidRDefault="00F63ED3" w:rsidP="00FC02F9">
            <w:pPr>
              <w:spacing w:after="60" w:line="480" w:lineRule="auto"/>
              <w:jc w:val="center"/>
              <w:rPr>
                <w:rFonts w:ascii="Calibri" w:hAnsi="Calibri" w:cs="Calibri"/>
                <w:b/>
              </w:rPr>
            </w:pPr>
          </w:p>
        </w:tc>
        <w:tc>
          <w:tcPr>
            <w:tcW w:w="450" w:type="dxa"/>
          </w:tcPr>
          <w:p w14:paraId="0BA2787F" w14:textId="77777777" w:rsidR="00F63ED3" w:rsidRPr="00B245E2" w:rsidRDefault="00F63ED3" w:rsidP="00FC02F9">
            <w:pPr>
              <w:spacing w:after="60" w:line="480" w:lineRule="auto"/>
              <w:jc w:val="center"/>
              <w:rPr>
                <w:rFonts w:ascii="Calibri" w:hAnsi="Calibri" w:cs="Calibri"/>
                <w:b/>
              </w:rPr>
            </w:pPr>
          </w:p>
        </w:tc>
        <w:tc>
          <w:tcPr>
            <w:tcW w:w="450" w:type="dxa"/>
          </w:tcPr>
          <w:p w14:paraId="72F55782"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367DFFF6" w14:textId="77777777" w:rsidTr="00FC02F9">
        <w:tc>
          <w:tcPr>
            <w:tcW w:w="1885" w:type="dxa"/>
            <w:vMerge/>
          </w:tcPr>
          <w:p w14:paraId="109E9E9C" w14:textId="77777777" w:rsidR="00F63ED3" w:rsidRPr="00B245E2" w:rsidRDefault="00F63ED3" w:rsidP="00FC02F9">
            <w:pPr>
              <w:spacing w:after="60" w:line="480" w:lineRule="auto"/>
              <w:rPr>
                <w:rFonts w:ascii="Calibri" w:hAnsi="Calibri" w:cs="Calibri"/>
                <w:i/>
                <w:color w:val="2E75B5"/>
              </w:rPr>
            </w:pPr>
          </w:p>
        </w:tc>
        <w:tc>
          <w:tcPr>
            <w:tcW w:w="540" w:type="dxa"/>
          </w:tcPr>
          <w:p w14:paraId="30378FF4"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13</w:t>
            </w:r>
          </w:p>
        </w:tc>
        <w:tc>
          <w:tcPr>
            <w:tcW w:w="4770" w:type="dxa"/>
          </w:tcPr>
          <w:p w14:paraId="5E9A4FD7"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rPr>
              <w:t>Image acquisition protocol</w:t>
            </w:r>
          </w:p>
        </w:tc>
        <w:tc>
          <w:tcPr>
            <w:tcW w:w="1350" w:type="dxa"/>
          </w:tcPr>
          <w:p w14:paraId="60F5E0E4" w14:textId="77777777" w:rsidR="00F63ED3" w:rsidRPr="00B245E2" w:rsidRDefault="00F63ED3" w:rsidP="00FC02F9">
            <w:pPr>
              <w:spacing w:after="60" w:line="480" w:lineRule="auto"/>
              <w:jc w:val="center"/>
              <w:rPr>
                <w:rFonts w:ascii="Calibri" w:hAnsi="Calibri" w:cs="Calibri"/>
                <w:b/>
              </w:rPr>
            </w:pPr>
          </w:p>
        </w:tc>
        <w:tc>
          <w:tcPr>
            <w:tcW w:w="450" w:type="dxa"/>
          </w:tcPr>
          <w:p w14:paraId="53C17959"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c>
          <w:tcPr>
            <w:tcW w:w="450" w:type="dxa"/>
          </w:tcPr>
          <w:p w14:paraId="40592219" w14:textId="77777777" w:rsidR="00F63ED3" w:rsidRPr="00B245E2" w:rsidRDefault="00F63ED3" w:rsidP="00FC02F9">
            <w:pPr>
              <w:spacing w:after="60" w:line="480" w:lineRule="auto"/>
              <w:jc w:val="center"/>
              <w:rPr>
                <w:rFonts w:ascii="Calibri" w:hAnsi="Calibri" w:cs="Calibri"/>
                <w:b/>
              </w:rPr>
            </w:pPr>
          </w:p>
        </w:tc>
      </w:tr>
      <w:tr w:rsidR="00F63ED3" w:rsidRPr="00874F5A" w14:paraId="76E37762" w14:textId="77777777" w:rsidTr="00FC02F9">
        <w:tc>
          <w:tcPr>
            <w:tcW w:w="1885" w:type="dxa"/>
            <w:vMerge w:val="restart"/>
          </w:tcPr>
          <w:p w14:paraId="1AD142E8"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Reference Standard</w:t>
            </w:r>
          </w:p>
        </w:tc>
        <w:tc>
          <w:tcPr>
            <w:tcW w:w="540" w:type="dxa"/>
          </w:tcPr>
          <w:p w14:paraId="69007D25"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14</w:t>
            </w:r>
          </w:p>
        </w:tc>
        <w:tc>
          <w:tcPr>
            <w:tcW w:w="4770" w:type="dxa"/>
          </w:tcPr>
          <w:p w14:paraId="52CDDD7D"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Definition of method(s) used to obtain reference standard</w:t>
            </w:r>
          </w:p>
        </w:tc>
        <w:tc>
          <w:tcPr>
            <w:tcW w:w="1350" w:type="dxa"/>
          </w:tcPr>
          <w:p w14:paraId="3EB6F793" w14:textId="77777777" w:rsidR="00F63ED3" w:rsidRPr="00B245E2" w:rsidRDefault="00F63ED3" w:rsidP="00FC02F9">
            <w:pPr>
              <w:spacing w:after="60" w:line="480" w:lineRule="auto"/>
              <w:jc w:val="center"/>
              <w:rPr>
                <w:rFonts w:ascii="Calibri" w:hAnsi="Calibri" w:cs="Calibri"/>
                <w:b/>
              </w:rPr>
            </w:pPr>
            <w:r>
              <w:rPr>
                <w:rFonts w:ascii="Calibri" w:hAnsi="Calibri" w:cs="Calibri"/>
                <w:b/>
              </w:rPr>
              <w:t>Supplementary methods</w:t>
            </w:r>
          </w:p>
        </w:tc>
        <w:tc>
          <w:tcPr>
            <w:tcW w:w="450" w:type="dxa"/>
          </w:tcPr>
          <w:p w14:paraId="0C44A337" w14:textId="77777777" w:rsidR="00F63ED3" w:rsidRPr="00B245E2" w:rsidRDefault="00F63ED3" w:rsidP="00FC02F9">
            <w:pPr>
              <w:spacing w:after="60" w:line="480" w:lineRule="auto"/>
              <w:jc w:val="center"/>
              <w:rPr>
                <w:rFonts w:ascii="Calibri" w:hAnsi="Calibri" w:cs="Calibri"/>
                <w:b/>
              </w:rPr>
            </w:pPr>
          </w:p>
        </w:tc>
        <w:tc>
          <w:tcPr>
            <w:tcW w:w="450" w:type="dxa"/>
          </w:tcPr>
          <w:p w14:paraId="40361C2B" w14:textId="77777777" w:rsidR="00F63ED3" w:rsidRPr="00B245E2" w:rsidRDefault="00F63ED3" w:rsidP="00FC02F9">
            <w:pPr>
              <w:spacing w:after="60" w:line="480" w:lineRule="auto"/>
              <w:jc w:val="center"/>
              <w:rPr>
                <w:rFonts w:ascii="Calibri" w:hAnsi="Calibri" w:cs="Calibri"/>
                <w:b/>
              </w:rPr>
            </w:pPr>
          </w:p>
        </w:tc>
      </w:tr>
      <w:tr w:rsidR="00F63ED3" w:rsidRPr="00874F5A" w14:paraId="6ACCFA11" w14:textId="77777777" w:rsidTr="00FC02F9">
        <w:tc>
          <w:tcPr>
            <w:tcW w:w="1885" w:type="dxa"/>
            <w:vMerge/>
          </w:tcPr>
          <w:p w14:paraId="0F67DBAC" w14:textId="77777777" w:rsidR="00F63ED3" w:rsidRPr="00B245E2" w:rsidRDefault="00F63ED3" w:rsidP="00FC02F9">
            <w:pPr>
              <w:spacing w:after="60" w:line="480" w:lineRule="auto"/>
              <w:rPr>
                <w:rFonts w:ascii="Calibri" w:hAnsi="Calibri" w:cs="Calibri"/>
                <w:color w:val="2E75B5"/>
              </w:rPr>
            </w:pPr>
          </w:p>
        </w:tc>
        <w:tc>
          <w:tcPr>
            <w:tcW w:w="540" w:type="dxa"/>
          </w:tcPr>
          <w:p w14:paraId="1E630CB5"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15</w:t>
            </w:r>
          </w:p>
        </w:tc>
        <w:tc>
          <w:tcPr>
            <w:tcW w:w="4770" w:type="dxa"/>
          </w:tcPr>
          <w:p w14:paraId="58EB5092"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Rationale for choosing the reference standard</w:t>
            </w:r>
          </w:p>
        </w:tc>
        <w:tc>
          <w:tcPr>
            <w:tcW w:w="1350" w:type="dxa"/>
          </w:tcPr>
          <w:p w14:paraId="567EE28E"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14 line 18</w:t>
            </w:r>
          </w:p>
        </w:tc>
        <w:tc>
          <w:tcPr>
            <w:tcW w:w="450" w:type="dxa"/>
          </w:tcPr>
          <w:p w14:paraId="5CC6428B" w14:textId="77777777" w:rsidR="00F63ED3" w:rsidRPr="00B245E2" w:rsidRDefault="00F63ED3" w:rsidP="00FC02F9">
            <w:pPr>
              <w:spacing w:after="60" w:line="480" w:lineRule="auto"/>
              <w:jc w:val="center"/>
              <w:rPr>
                <w:rFonts w:ascii="Calibri" w:hAnsi="Calibri" w:cs="Calibri"/>
                <w:b/>
              </w:rPr>
            </w:pPr>
          </w:p>
        </w:tc>
        <w:tc>
          <w:tcPr>
            <w:tcW w:w="450" w:type="dxa"/>
          </w:tcPr>
          <w:p w14:paraId="3CF3A9FC" w14:textId="77777777" w:rsidR="00F63ED3" w:rsidRPr="00B245E2" w:rsidRDefault="00F63ED3" w:rsidP="00FC02F9">
            <w:pPr>
              <w:spacing w:after="60" w:line="480" w:lineRule="auto"/>
              <w:jc w:val="center"/>
              <w:rPr>
                <w:rFonts w:ascii="Calibri" w:hAnsi="Calibri" w:cs="Calibri"/>
                <w:b/>
              </w:rPr>
            </w:pPr>
          </w:p>
        </w:tc>
      </w:tr>
      <w:tr w:rsidR="00F63ED3" w:rsidRPr="00874F5A" w14:paraId="3030D560" w14:textId="77777777" w:rsidTr="00FC02F9">
        <w:tc>
          <w:tcPr>
            <w:tcW w:w="1885" w:type="dxa"/>
            <w:vMerge/>
          </w:tcPr>
          <w:p w14:paraId="54A24FFE" w14:textId="77777777" w:rsidR="00F63ED3" w:rsidRPr="00B245E2" w:rsidRDefault="00F63ED3" w:rsidP="00FC02F9">
            <w:pPr>
              <w:spacing w:after="60" w:line="480" w:lineRule="auto"/>
              <w:rPr>
                <w:rFonts w:ascii="Calibri" w:hAnsi="Calibri" w:cs="Calibri"/>
                <w:color w:val="2E75B5"/>
              </w:rPr>
            </w:pPr>
          </w:p>
        </w:tc>
        <w:tc>
          <w:tcPr>
            <w:tcW w:w="540" w:type="dxa"/>
          </w:tcPr>
          <w:p w14:paraId="71E399D0"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16</w:t>
            </w:r>
          </w:p>
        </w:tc>
        <w:tc>
          <w:tcPr>
            <w:tcW w:w="4770" w:type="dxa"/>
          </w:tcPr>
          <w:p w14:paraId="4390B8E6" w14:textId="77777777" w:rsidR="00F63ED3" w:rsidRPr="00B245E2" w:rsidRDefault="00F63ED3" w:rsidP="00FC02F9">
            <w:pPr>
              <w:spacing w:after="60" w:line="480" w:lineRule="auto"/>
              <w:rPr>
                <w:rFonts w:ascii="Calibri" w:hAnsi="Calibri" w:cs="Calibri"/>
              </w:rPr>
            </w:pPr>
            <w:r w:rsidRPr="00B245E2">
              <w:rPr>
                <w:rFonts w:ascii="Calibri" w:hAnsi="Calibri" w:cs="Calibri"/>
              </w:rPr>
              <w:t>Source of reference standard annotations</w:t>
            </w:r>
          </w:p>
        </w:tc>
        <w:tc>
          <w:tcPr>
            <w:tcW w:w="1350" w:type="dxa"/>
          </w:tcPr>
          <w:p w14:paraId="22121E9B" w14:textId="77777777" w:rsidR="00F63ED3" w:rsidRPr="00B245E2" w:rsidRDefault="00F63ED3" w:rsidP="00FC02F9">
            <w:pPr>
              <w:spacing w:after="60" w:line="480" w:lineRule="auto"/>
              <w:jc w:val="center"/>
              <w:rPr>
                <w:rFonts w:ascii="Calibri" w:hAnsi="Calibri" w:cs="Calibri"/>
                <w:b/>
              </w:rPr>
            </w:pPr>
            <w:r>
              <w:rPr>
                <w:rFonts w:ascii="Calibri" w:hAnsi="Calibri" w:cs="Calibri"/>
                <w:b/>
              </w:rPr>
              <w:t>Supplementary methods</w:t>
            </w:r>
          </w:p>
        </w:tc>
        <w:tc>
          <w:tcPr>
            <w:tcW w:w="450" w:type="dxa"/>
          </w:tcPr>
          <w:p w14:paraId="2C2CEBFD" w14:textId="77777777" w:rsidR="00F63ED3" w:rsidRPr="00B245E2" w:rsidRDefault="00F63ED3" w:rsidP="00FC02F9">
            <w:pPr>
              <w:spacing w:after="60" w:line="480" w:lineRule="auto"/>
              <w:jc w:val="center"/>
              <w:rPr>
                <w:rFonts w:ascii="Calibri" w:hAnsi="Calibri" w:cs="Calibri"/>
                <w:b/>
              </w:rPr>
            </w:pPr>
          </w:p>
        </w:tc>
        <w:tc>
          <w:tcPr>
            <w:tcW w:w="450" w:type="dxa"/>
          </w:tcPr>
          <w:p w14:paraId="52660DEB" w14:textId="77777777" w:rsidR="00F63ED3" w:rsidRPr="00B245E2" w:rsidRDefault="00F63ED3" w:rsidP="00FC02F9">
            <w:pPr>
              <w:spacing w:after="60" w:line="480" w:lineRule="auto"/>
              <w:jc w:val="center"/>
              <w:rPr>
                <w:rFonts w:ascii="Calibri" w:hAnsi="Calibri" w:cs="Calibri"/>
                <w:b/>
              </w:rPr>
            </w:pPr>
          </w:p>
        </w:tc>
      </w:tr>
      <w:tr w:rsidR="00F63ED3" w:rsidRPr="00874F5A" w14:paraId="50E98BAD" w14:textId="77777777" w:rsidTr="00FC02F9">
        <w:tc>
          <w:tcPr>
            <w:tcW w:w="1885" w:type="dxa"/>
            <w:vMerge/>
          </w:tcPr>
          <w:p w14:paraId="5C769805" w14:textId="77777777" w:rsidR="00F63ED3" w:rsidRPr="00B245E2" w:rsidRDefault="00F63ED3" w:rsidP="00FC02F9">
            <w:pPr>
              <w:spacing w:after="60" w:line="480" w:lineRule="auto"/>
              <w:rPr>
                <w:rFonts w:ascii="Calibri" w:hAnsi="Calibri" w:cs="Calibri"/>
                <w:color w:val="2E75B5"/>
              </w:rPr>
            </w:pPr>
          </w:p>
        </w:tc>
        <w:tc>
          <w:tcPr>
            <w:tcW w:w="540" w:type="dxa"/>
          </w:tcPr>
          <w:p w14:paraId="4CB2D0FB"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17</w:t>
            </w:r>
          </w:p>
        </w:tc>
        <w:tc>
          <w:tcPr>
            <w:tcW w:w="4770" w:type="dxa"/>
          </w:tcPr>
          <w:p w14:paraId="03080CDF" w14:textId="77777777" w:rsidR="00F63ED3" w:rsidRPr="00B245E2" w:rsidRDefault="00F63ED3" w:rsidP="00FC02F9">
            <w:pPr>
              <w:spacing w:after="60" w:line="480" w:lineRule="auto"/>
              <w:rPr>
                <w:rFonts w:ascii="Calibri" w:hAnsi="Calibri" w:cs="Calibri"/>
              </w:rPr>
            </w:pPr>
            <w:r w:rsidRPr="00B245E2">
              <w:rPr>
                <w:rFonts w:ascii="Calibri" w:hAnsi="Calibri" w:cs="Calibri"/>
              </w:rPr>
              <w:t xml:space="preserve">Annotation of test set </w:t>
            </w:r>
          </w:p>
        </w:tc>
        <w:tc>
          <w:tcPr>
            <w:tcW w:w="1350" w:type="dxa"/>
          </w:tcPr>
          <w:p w14:paraId="66E278C3" w14:textId="77777777" w:rsidR="00F63ED3" w:rsidRPr="00B245E2" w:rsidRDefault="00F63ED3" w:rsidP="00FC02F9">
            <w:pPr>
              <w:spacing w:after="60" w:line="480" w:lineRule="auto"/>
              <w:jc w:val="center"/>
              <w:rPr>
                <w:rFonts w:ascii="Calibri" w:hAnsi="Calibri" w:cs="Calibri"/>
                <w:b/>
              </w:rPr>
            </w:pPr>
            <w:r>
              <w:rPr>
                <w:rFonts w:ascii="Calibri" w:hAnsi="Calibri" w:cs="Calibri"/>
                <w:b/>
              </w:rPr>
              <w:t>Supplementary methods</w:t>
            </w:r>
          </w:p>
        </w:tc>
        <w:tc>
          <w:tcPr>
            <w:tcW w:w="450" w:type="dxa"/>
          </w:tcPr>
          <w:p w14:paraId="193FC210" w14:textId="77777777" w:rsidR="00F63ED3" w:rsidRPr="00B245E2" w:rsidRDefault="00F63ED3" w:rsidP="00FC02F9">
            <w:pPr>
              <w:spacing w:after="60" w:line="480" w:lineRule="auto"/>
              <w:jc w:val="center"/>
              <w:rPr>
                <w:rFonts w:ascii="Calibri" w:hAnsi="Calibri" w:cs="Calibri"/>
                <w:b/>
              </w:rPr>
            </w:pPr>
          </w:p>
        </w:tc>
        <w:tc>
          <w:tcPr>
            <w:tcW w:w="450" w:type="dxa"/>
          </w:tcPr>
          <w:p w14:paraId="3E049589" w14:textId="77777777" w:rsidR="00F63ED3" w:rsidRPr="00B245E2" w:rsidRDefault="00F63ED3" w:rsidP="00FC02F9">
            <w:pPr>
              <w:spacing w:after="60" w:line="480" w:lineRule="auto"/>
              <w:jc w:val="center"/>
              <w:rPr>
                <w:rFonts w:ascii="Calibri" w:hAnsi="Calibri" w:cs="Calibri"/>
                <w:b/>
              </w:rPr>
            </w:pPr>
          </w:p>
        </w:tc>
      </w:tr>
      <w:tr w:rsidR="00F63ED3" w:rsidRPr="00874F5A" w14:paraId="50CEC3E6" w14:textId="77777777" w:rsidTr="00FC02F9">
        <w:tc>
          <w:tcPr>
            <w:tcW w:w="1885" w:type="dxa"/>
            <w:vMerge/>
          </w:tcPr>
          <w:p w14:paraId="2AA03CB2" w14:textId="77777777" w:rsidR="00F63ED3" w:rsidRPr="00B245E2" w:rsidRDefault="00F63ED3" w:rsidP="00FC02F9">
            <w:pPr>
              <w:spacing w:after="60" w:line="480" w:lineRule="auto"/>
              <w:rPr>
                <w:rFonts w:ascii="Calibri" w:hAnsi="Calibri" w:cs="Calibri"/>
                <w:color w:val="2E75B5"/>
              </w:rPr>
            </w:pPr>
          </w:p>
        </w:tc>
        <w:tc>
          <w:tcPr>
            <w:tcW w:w="540" w:type="dxa"/>
          </w:tcPr>
          <w:p w14:paraId="60455220"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18</w:t>
            </w:r>
          </w:p>
        </w:tc>
        <w:tc>
          <w:tcPr>
            <w:tcW w:w="4770" w:type="dxa"/>
          </w:tcPr>
          <w:p w14:paraId="5E6C912E" w14:textId="77777777" w:rsidR="00F63ED3" w:rsidRPr="00B245E2" w:rsidRDefault="00F63ED3" w:rsidP="00FC02F9">
            <w:pPr>
              <w:spacing w:after="60" w:line="480" w:lineRule="auto"/>
              <w:rPr>
                <w:rFonts w:ascii="Calibri" w:hAnsi="Calibri" w:cs="Calibri"/>
              </w:rPr>
            </w:pPr>
            <w:r w:rsidRPr="00B245E2">
              <w:rPr>
                <w:rFonts w:ascii="Calibri" w:hAnsi="Calibri" w:cs="Calibri"/>
              </w:rPr>
              <w:t>Measures of inter- and intra-rater variability of features described by the annotators</w:t>
            </w:r>
          </w:p>
        </w:tc>
        <w:tc>
          <w:tcPr>
            <w:tcW w:w="1350" w:type="dxa"/>
          </w:tcPr>
          <w:p w14:paraId="060A7FB6" w14:textId="77777777" w:rsidR="00F63ED3" w:rsidRPr="00B245E2" w:rsidRDefault="00F63ED3" w:rsidP="00FC02F9">
            <w:pPr>
              <w:spacing w:after="60" w:line="480" w:lineRule="auto"/>
              <w:jc w:val="center"/>
              <w:rPr>
                <w:rFonts w:ascii="Calibri" w:hAnsi="Calibri" w:cs="Calibri"/>
                <w:b/>
              </w:rPr>
            </w:pPr>
          </w:p>
        </w:tc>
        <w:tc>
          <w:tcPr>
            <w:tcW w:w="450" w:type="dxa"/>
          </w:tcPr>
          <w:p w14:paraId="5BD20F1B"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c>
          <w:tcPr>
            <w:tcW w:w="450" w:type="dxa"/>
          </w:tcPr>
          <w:p w14:paraId="249A5C2C" w14:textId="77777777" w:rsidR="00F63ED3" w:rsidRPr="00B245E2" w:rsidRDefault="00F63ED3" w:rsidP="00FC02F9">
            <w:pPr>
              <w:spacing w:after="60" w:line="480" w:lineRule="auto"/>
              <w:jc w:val="center"/>
              <w:rPr>
                <w:rFonts w:ascii="Calibri" w:hAnsi="Calibri" w:cs="Calibri"/>
                <w:b/>
              </w:rPr>
            </w:pPr>
          </w:p>
        </w:tc>
      </w:tr>
      <w:tr w:rsidR="00F63ED3" w:rsidRPr="00874F5A" w14:paraId="12ACC553" w14:textId="77777777" w:rsidTr="00FC02F9">
        <w:tc>
          <w:tcPr>
            <w:tcW w:w="1885" w:type="dxa"/>
            <w:vMerge w:val="restart"/>
          </w:tcPr>
          <w:p w14:paraId="273E2613"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Data Partitions</w:t>
            </w:r>
          </w:p>
        </w:tc>
        <w:tc>
          <w:tcPr>
            <w:tcW w:w="540" w:type="dxa"/>
          </w:tcPr>
          <w:p w14:paraId="16476060"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19</w:t>
            </w:r>
          </w:p>
        </w:tc>
        <w:tc>
          <w:tcPr>
            <w:tcW w:w="4770" w:type="dxa"/>
          </w:tcPr>
          <w:p w14:paraId="4B490290"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How data were assigned to partitions</w:t>
            </w:r>
          </w:p>
        </w:tc>
        <w:tc>
          <w:tcPr>
            <w:tcW w:w="1350" w:type="dxa"/>
          </w:tcPr>
          <w:p w14:paraId="4AF43749"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 Table 1/2</w:t>
            </w:r>
          </w:p>
        </w:tc>
        <w:tc>
          <w:tcPr>
            <w:tcW w:w="450" w:type="dxa"/>
          </w:tcPr>
          <w:p w14:paraId="15F9D7B8" w14:textId="77777777" w:rsidR="00F63ED3" w:rsidRPr="00B245E2" w:rsidRDefault="00F63ED3" w:rsidP="00FC02F9">
            <w:pPr>
              <w:spacing w:after="60" w:line="480" w:lineRule="auto"/>
              <w:jc w:val="center"/>
              <w:rPr>
                <w:rFonts w:ascii="Calibri" w:hAnsi="Calibri" w:cs="Calibri"/>
                <w:b/>
              </w:rPr>
            </w:pPr>
          </w:p>
        </w:tc>
        <w:tc>
          <w:tcPr>
            <w:tcW w:w="450" w:type="dxa"/>
          </w:tcPr>
          <w:p w14:paraId="2CD56C69" w14:textId="77777777" w:rsidR="00F63ED3" w:rsidRPr="00B245E2" w:rsidRDefault="00F63ED3" w:rsidP="00FC02F9">
            <w:pPr>
              <w:spacing w:after="60" w:line="480" w:lineRule="auto"/>
              <w:jc w:val="center"/>
              <w:rPr>
                <w:rFonts w:ascii="Calibri" w:hAnsi="Calibri" w:cs="Calibri"/>
                <w:b/>
              </w:rPr>
            </w:pPr>
          </w:p>
        </w:tc>
      </w:tr>
      <w:tr w:rsidR="00F63ED3" w:rsidRPr="00874F5A" w14:paraId="601DD701" w14:textId="77777777" w:rsidTr="00FC02F9">
        <w:tc>
          <w:tcPr>
            <w:tcW w:w="1885" w:type="dxa"/>
            <w:vMerge/>
          </w:tcPr>
          <w:p w14:paraId="091AB814" w14:textId="77777777" w:rsidR="00F63ED3" w:rsidRPr="00B245E2" w:rsidRDefault="00F63ED3" w:rsidP="00FC02F9">
            <w:pPr>
              <w:spacing w:after="60" w:line="480" w:lineRule="auto"/>
              <w:rPr>
                <w:rFonts w:ascii="Calibri" w:hAnsi="Calibri" w:cs="Calibri"/>
                <w:color w:val="2E75B5"/>
              </w:rPr>
            </w:pPr>
          </w:p>
        </w:tc>
        <w:tc>
          <w:tcPr>
            <w:tcW w:w="540" w:type="dxa"/>
          </w:tcPr>
          <w:p w14:paraId="6114903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20</w:t>
            </w:r>
          </w:p>
        </w:tc>
        <w:tc>
          <w:tcPr>
            <w:tcW w:w="4770" w:type="dxa"/>
          </w:tcPr>
          <w:p w14:paraId="6CED4341"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Level at which partitions are disjoint</w:t>
            </w:r>
          </w:p>
        </w:tc>
        <w:tc>
          <w:tcPr>
            <w:tcW w:w="1350" w:type="dxa"/>
          </w:tcPr>
          <w:p w14:paraId="6539F412"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 / Line 15</w:t>
            </w:r>
          </w:p>
        </w:tc>
        <w:tc>
          <w:tcPr>
            <w:tcW w:w="450" w:type="dxa"/>
          </w:tcPr>
          <w:p w14:paraId="7B554042" w14:textId="77777777" w:rsidR="00F63ED3" w:rsidRPr="00B245E2" w:rsidRDefault="00F63ED3" w:rsidP="00FC02F9">
            <w:pPr>
              <w:spacing w:after="60" w:line="480" w:lineRule="auto"/>
              <w:jc w:val="center"/>
              <w:rPr>
                <w:rFonts w:ascii="Calibri" w:hAnsi="Calibri" w:cs="Calibri"/>
                <w:b/>
              </w:rPr>
            </w:pPr>
          </w:p>
        </w:tc>
        <w:tc>
          <w:tcPr>
            <w:tcW w:w="450" w:type="dxa"/>
          </w:tcPr>
          <w:p w14:paraId="108F2F7F" w14:textId="77777777" w:rsidR="00F63ED3" w:rsidRPr="00B245E2" w:rsidRDefault="00F63ED3" w:rsidP="00FC02F9">
            <w:pPr>
              <w:spacing w:after="60" w:line="480" w:lineRule="auto"/>
              <w:jc w:val="center"/>
              <w:rPr>
                <w:rFonts w:ascii="Calibri" w:hAnsi="Calibri" w:cs="Calibri"/>
                <w:b/>
              </w:rPr>
            </w:pPr>
          </w:p>
        </w:tc>
      </w:tr>
      <w:tr w:rsidR="00F63ED3" w:rsidRPr="00874F5A" w14:paraId="4021120B" w14:textId="77777777" w:rsidTr="00FC02F9">
        <w:tc>
          <w:tcPr>
            <w:tcW w:w="1885" w:type="dxa"/>
          </w:tcPr>
          <w:p w14:paraId="73CE2038" w14:textId="77777777" w:rsidR="00F63ED3" w:rsidRPr="00B245E2" w:rsidRDefault="00F63ED3" w:rsidP="00FC02F9">
            <w:pPr>
              <w:spacing w:after="60" w:line="480" w:lineRule="auto"/>
              <w:rPr>
                <w:rFonts w:ascii="Calibri" w:hAnsi="Calibri" w:cs="Calibri"/>
                <w:i/>
                <w:iCs/>
                <w:color w:val="2E75B5"/>
              </w:rPr>
            </w:pPr>
            <w:r w:rsidRPr="00B245E2">
              <w:rPr>
                <w:rFonts w:ascii="Calibri" w:hAnsi="Calibri" w:cs="Calibri"/>
                <w:i/>
                <w:iCs/>
                <w:color w:val="2E75B5"/>
              </w:rPr>
              <w:t>Testing Data</w:t>
            </w:r>
          </w:p>
        </w:tc>
        <w:tc>
          <w:tcPr>
            <w:tcW w:w="540" w:type="dxa"/>
          </w:tcPr>
          <w:p w14:paraId="45B702E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21</w:t>
            </w:r>
          </w:p>
        </w:tc>
        <w:tc>
          <w:tcPr>
            <w:tcW w:w="4770" w:type="dxa"/>
          </w:tcPr>
          <w:p w14:paraId="18F70374"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rPr>
              <w:t>Intended</w:t>
            </w:r>
            <w:r w:rsidRPr="00B245E2">
              <w:rPr>
                <w:rFonts w:ascii="Calibri" w:hAnsi="Calibri" w:cs="Calibri"/>
                <w:color w:val="000000"/>
              </w:rPr>
              <w:t xml:space="preserve"> sample size</w:t>
            </w:r>
          </w:p>
        </w:tc>
        <w:tc>
          <w:tcPr>
            <w:tcW w:w="1350" w:type="dxa"/>
          </w:tcPr>
          <w:p w14:paraId="574C4112"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w:t>
            </w:r>
          </w:p>
        </w:tc>
        <w:tc>
          <w:tcPr>
            <w:tcW w:w="450" w:type="dxa"/>
          </w:tcPr>
          <w:p w14:paraId="236937C4" w14:textId="77777777" w:rsidR="00F63ED3" w:rsidRPr="00B245E2" w:rsidRDefault="00F63ED3" w:rsidP="00FC02F9">
            <w:pPr>
              <w:spacing w:after="60" w:line="480" w:lineRule="auto"/>
              <w:jc w:val="center"/>
              <w:rPr>
                <w:rFonts w:ascii="Calibri" w:hAnsi="Calibri" w:cs="Calibri"/>
                <w:b/>
              </w:rPr>
            </w:pPr>
          </w:p>
        </w:tc>
        <w:tc>
          <w:tcPr>
            <w:tcW w:w="450" w:type="dxa"/>
          </w:tcPr>
          <w:p w14:paraId="168D2715" w14:textId="77777777" w:rsidR="00F63ED3" w:rsidRPr="00B245E2" w:rsidRDefault="00F63ED3" w:rsidP="00FC02F9">
            <w:pPr>
              <w:spacing w:after="60" w:line="480" w:lineRule="auto"/>
              <w:jc w:val="center"/>
              <w:rPr>
                <w:rFonts w:ascii="Calibri" w:hAnsi="Calibri" w:cs="Calibri"/>
                <w:b/>
              </w:rPr>
            </w:pPr>
          </w:p>
        </w:tc>
      </w:tr>
      <w:tr w:rsidR="00F63ED3" w:rsidRPr="00874F5A" w14:paraId="2513E636" w14:textId="77777777" w:rsidTr="00FC02F9">
        <w:tc>
          <w:tcPr>
            <w:tcW w:w="1885" w:type="dxa"/>
          </w:tcPr>
          <w:p w14:paraId="4FBDF96D" w14:textId="77777777" w:rsidR="00F63ED3" w:rsidRPr="00B245E2" w:rsidRDefault="00F63ED3" w:rsidP="00FC02F9">
            <w:pPr>
              <w:spacing w:after="60" w:line="480" w:lineRule="auto"/>
              <w:rPr>
                <w:rFonts w:ascii="Calibri" w:hAnsi="Calibri" w:cs="Calibri"/>
                <w:i/>
                <w:iCs/>
                <w:color w:val="2E75B5"/>
              </w:rPr>
            </w:pPr>
            <w:r w:rsidRPr="00B245E2">
              <w:rPr>
                <w:rFonts w:ascii="Calibri" w:hAnsi="Calibri" w:cs="Calibri"/>
                <w:i/>
                <w:color w:val="2E75B5"/>
              </w:rPr>
              <w:t>Model</w:t>
            </w:r>
          </w:p>
        </w:tc>
        <w:tc>
          <w:tcPr>
            <w:tcW w:w="540" w:type="dxa"/>
          </w:tcPr>
          <w:p w14:paraId="4616A4BD"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22</w:t>
            </w:r>
          </w:p>
        </w:tc>
        <w:tc>
          <w:tcPr>
            <w:tcW w:w="4770" w:type="dxa"/>
          </w:tcPr>
          <w:p w14:paraId="6DBAADD7" w14:textId="77777777" w:rsidR="00F63ED3" w:rsidRPr="00B245E2" w:rsidRDefault="00F63ED3" w:rsidP="00FC02F9">
            <w:pPr>
              <w:spacing w:after="60" w:line="480" w:lineRule="auto"/>
              <w:rPr>
                <w:rFonts w:ascii="Calibri" w:hAnsi="Calibri" w:cs="Calibri"/>
              </w:rPr>
            </w:pPr>
            <w:r w:rsidRPr="00B245E2">
              <w:rPr>
                <w:rFonts w:ascii="Calibri" w:hAnsi="Calibri" w:cs="Calibri"/>
                <w:color w:val="000000"/>
              </w:rPr>
              <w:t>Detailed description of model</w:t>
            </w:r>
          </w:p>
        </w:tc>
        <w:tc>
          <w:tcPr>
            <w:tcW w:w="1350" w:type="dxa"/>
          </w:tcPr>
          <w:p w14:paraId="2DAC006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 xml:space="preserve">Page 7-8 and </w:t>
            </w:r>
            <w:r>
              <w:rPr>
                <w:rFonts w:ascii="Calibri" w:hAnsi="Calibri" w:cs="Calibri"/>
                <w:b/>
              </w:rPr>
              <w:lastRenderedPageBreak/>
              <w:t>Supplementary methods</w:t>
            </w:r>
          </w:p>
        </w:tc>
        <w:tc>
          <w:tcPr>
            <w:tcW w:w="450" w:type="dxa"/>
          </w:tcPr>
          <w:p w14:paraId="3A9732AD" w14:textId="77777777" w:rsidR="00F63ED3" w:rsidRPr="00B245E2" w:rsidRDefault="00F63ED3" w:rsidP="00FC02F9">
            <w:pPr>
              <w:spacing w:after="60" w:line="480" w:lineRule="auto"/>
              <w:jc w:val="center"/>
              <w:rPr>
                <w:rFonts w:ascii="Calibri" w:hAnsi="Calibri" w:cs="Calibri"/>
                <w:b/>
              </w:rPr>
            </w:pPr>
          </w:p>
        </w:tc>
        <w:tc>
          <w:tcPr>
            <w:tcW w:w="450" w:type="dxa"/>
          </w:tcPr>
          <w:p w14:paraId="557FDB7B" w14:textId="77777777" w:rsidR="00F63ED3" w:rsidRPr="00B245E2" w:rsidRDefault="00F63ED3" w:rsidP="00FC02F9">
            <w:pPr>
              <w:spacing w:after="60" w:line="480" w:lineRule="auto"/>
              <w:jc w:val="center"/>
              <w:rPr>
                <w:rFonts w:ascii="Calibri" w:hAnsi="Calibri" w:cs="Calibri"/>
                <w:b/>
              </w:rPr>
            </w:pPr>
          </w:p>
        </w:tc>
      </w:tr>
      <w:tr w:rsidR="00F63ED3" w:rsidRPr="00874F5A" w14:paraId="0A854C82" w14:textId="77777777" w:rsidTr="00FC02F9">
        <w:tc>
          <w:tcPr>
            <w:tcW w:w="1885" w:type="dxa"/>
          </w:tcPr>
          <w:p w14:paraId="07736802" w14:textId="77777777" w:rsidR="00F63ED3" w:rsidRPr="00B245E2" w:rsidRDefault="00F63ED3" w:rsidP="00FC02F9">
            <w:pPr>
              <w:keepLines/>
              <w:spacing w:after="60" w:line="480" w:lineRule="auto"/>
              <w:rPr>
                <w:rFonts w:ascii="Calibri" w:hAnsi="Calibri" w:cs="Calibri"/>
                <w:color w:val="2E75B5"/>
              </w:rPr>
            </w:pPr>
            <w:r w:rsidRPr="00B245E2">
              <w:rPr>
                <w:rFonts w:ascii="Calibri" w:hAnsi="Calibri" w:cs="Calibri"/>
                <w:i/>
                <w:color w:val="2E75B5"/>
              </w:rPr>
              <w:t>Model</w:t>
            </w:r>
          </w:p>
          <w:p w14:paraId="7169C5A7"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Training</w:t>
            </w:r>
          </w:p>
        </w:tc>
        <w:tc>
          <w:tcPr>
            <w:tcW w:w="540" w:type="dxa"/>
          </w:tcPr>
          <w:p w14:paraId="01D088F7"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23</w:t>
            </w:r>
          </w:p>
        </w:tc>
        <w:tc>
          <w:tcPr>
            <w:tcW w:w="4770" w:type="dxa"/>
          </w:tcPr>
          <w:p w14:paraId="3823116C"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Software libraries, frameworks, and packages</w:t>
            </w:r>
          </w:p>
        </w:tc>
        <w:tc>
          <w:tcPr>
            <w:tcW w:w="1350" w:type="dxa"/>
          </w:tcPr>
          <w:p w14:paraId="34601DBA"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7-8</w:t>
            </w:r>
          </w:p>
        </w:tc>
        <w:tc>
          <w:tcPr>
            <w:tcW w:w="450" w:type="dxa"/>
          </w:tcPr>
          <w:p w14:paraId="6661299B" w14:textId="77777777" w:rsidR="00F63ED3" w:rsidRPr="00B245E2" w:rsidRDefault="00F63ED3" w:rsidP="00FC02F9">
            <w:pPr>
              <w:spacing w:after="60" w:line="480" w:lineRule="auto"/>
              <w:jc w:val="center"/>
              <w:rPr>
                <w:rFonts w:ascii="Calibri" w:hAnsi="Calibri" w:cs="Calibri"/>
                <w:b/>
              </w:rPr>
            </w:pPr>
          </w:p>
        </w:tc>
        <w:tc>
          <w:tcPr>
            <w:tcW w:w="450" w:type="dxa"/>
          </w:tcPr>
          <w:p w14:paraId="388612A0" w14:textId="77777777" w:rsidR="00F63ED3" w:rsidRPr="00B245E2" w:rsidRDefault="00F63ED3" w:rsidP="00FC02F9">
            <w:pPr>
              <w:spacing w:after="60" w:line="480" w:lineRule="auto"/>
              <w:jc w:val="center"/>
              <w:rPr>
                <w:rFonts w:ascii="Calibri" w:hAnsi="Calibri" w:cs="Calibri"/>
                <w:b/>
              </w:rPr>
            </w:pPr>
          </w:p>
        </w:tc>
      </w:tr>
      <w:tr w:rsidR="00F63ED3" w:rsidRPr="00874F5A" w14:paraId="7A851DDE" w14:textId="77777777" w:rsidTr="00FC02F9">
        <w:tc>
          <w:tcPr>
            <w:tcW w:w="1885" w:type="dxa"/>
          </w:tcPr>
          <w:p w14:paraId="36D4DC89"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Training</w:t>
            </w:r>
          </w:p>
          <w:p w14:paraId="1F1D4E49" w14:textId="77777777" w:rsidR="00F63ED3" w:rsidRPr="00B245E2" w:rsidRDefault="00F63ED3" w:rsidP="00FC02F9">
            <w:pPr>
              <w:keepLines/>
              <w:spacing w:after="60" w:line="480" w:lineRule="auto"/>
              <w:rPr>
                <w:rFonts w:ascii="Calibri" w:hAnsi="Calibri" w:cs="Calibri"/>
                <w:i/>
                <w:color w:val="2E75B5"/>
              </w:rPr>
            </w:pPr>
            <w:r w:rsidRPr="00B245E2">
              <w:rPr>
                <w:rFonts w:ascii="Calibri" w:hAnsi="Calibri" w:cs="Calibri"/>
                <w:i/>
                <w:color w:val="2E75B5"/>
              </w:rPr>
              <w:t>Evaluation</w:t>
            </w:r>
          </w:p>
        </w:tc>
        <w:tc>
          <w:tcPr>
            <w:tcW w:w="540" w:type="dxa"/>
          </w:tcPr>
          <w:p w14:paraId="42510A2E"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26</w:t>
            </w:r>
          </w:p>
        </w:tc>
        <w:tc>
          <w:tcPr>
            <w:tcW w:w="4770" w:type="dxa"/>
          </w:tcPr>
          <w:p w14:paraId="3A006160"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Method of selecting the final model</w:t>
            </w:r>
          </w:p>
        </w:tc>
        <w:tc>
          <w:tcPr>
            <w:tcW w:w="1350" w:type="dxa"/>
          </w:tcPr>
          <w:p w14:paraId="3BA47179"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8</w:t>
            </w:r>
          </w:p>
        </w:tc>
        <w:tc>
          <w:tcPr>
            <w:tcW w:w="450" w:type="dxa"/>
          </w:tcPr>
          <w:p w14:paraId="2EA20161" w14:textId="77777777" w:rsidR="00F63ED3" w:rsidRPr="00B245E2" w:rsidRDefault="00F63ED3" w:rsidP="00FC02F9">
            <w:pPr>
              <w:spacing w:after="60" w:line="480" w:lineRule="auto"/>
              <w:jc w:val="center"/>
              <w:rPr>
                <w:rFonts w:ascii="Calibri" w:hAnsi="Calibri" w:cs="Calibri"/>
                <w:b/>
              </w:rPr>
            </w:pPr>
          </w:p>
        </w:tc>
        <w:tc>
          <w:tcPr>
            <w:tcW w:w="450" w:type="dxa"/>
          </w:tcPr>
          <w:p w14:paraId="181BB896" w14:textId="77777777" w:rsidR="00F63ED3" w:rsidRPr="00B245E2" w:rsidRDefault="00F63ED3" w:rsidP="00FC02F9">
            <w:pPr>
              <w:spacing w:after="60" w:line="480" w:lineRule="auto"/>
              <w:jc w:val="center"/>
              <w:rPr>
                <w:rFonts w:ascii="Calibri" w:hAnsi="Calibri" w:cs="Calibri"/>
                <w:b/>
              </w:rPr>
            </w:pPr>
          </w:p>
        </w:tc>
      </w:tr>
      <w:tr w:rsidR="00F63ED3" w:rsidRPr="00874F5A" w14:paraId="789FF01F" w14:textId="77777777" w:rsidTr="00FC02F9">
        <w:tc>
          <w:tcPr>
            <w:tcW w:w="1885" w:type="dxa"/>
          </w:tcPr>
          <w:p w14:paraId="5FD7C382" w14:textId="77777777" w:rsidR="00F63ED3" w:rsidRPr="00B245E2" w:rsidRDefault="00F63ED3" w:rsidP="00FC02F9">
            <w:pPr>
              <w:spacing w:after="60" w:line="480" w:lineRule="auto"/>
              <w:rPr>
                <w:rFonts w:ascii="Calibri" w:hAnsi="Calibri" w:cs="Calibri"/>
                <w:i/>
                <w:color w:val="2E75B5"/>
              </w:rPr>
            </w:pPr>
          </w:p>
        </w:tc>
        <w:tc>
          <w:tcPr>
            <w:tcW w:w="540" w:type="dxa"/>
          </w:tcPr>
          <w:p w14:paraId="737447C9"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27</w:t>
            </w:r>
          </w:p>
        </w:tc>
        <w:tc>
          <w:tcPr>
            <w:tcW w:w="4770" w:type="dxa"/>
          </w:tcPr>
          <w:p w14:paraId="4EF2E9FF" w14:textId="77777777" w:rsidR="00F63ED3" w:rsidRPr="00B245E2" w:rsidRDefault="00F63ED3" w:rsidP="00FC02F9">
            <w:pPr>
              <w:spacing w:after="60" w:line="480" w:lineRule="auto"/>
              <w:rPr>
                <w:rFonts w:ascii="Calibri" w:hAnsi="Calibri" w:cs="Calibri"/>
                <w:color w:val="000000"/>
              </w:rPr>
            </w:pPr>
            <w:proofErr w:type="spellStart"/>
            <w:r w:rsidRPr="00B245E2">
              <w:rPr>
                <w:rFonts w:ascii="Calibri" w:hAnsi="Calibri" w:cs="Calibri"/>
                <w:color w:val="000000"/>
              </w:rPr>
              <w:t>Ensembling</w:t>
            </w:r>
            <w:proofErr w:type="spellEnd"/>
            <w:r w:rsidRPr="00B245E2">
              <w:rPr>
                <w:rFonts w:ascii="Calibri" w:hAnsi="Calibri" w:cs="Calibri"/>
                <w:color w:val="000000"/>
              </w:rPr>
              <w:t xml:space="preserve"> techniques</w:t>
            </w:r>
          </w:p>
        </w:tc>
        <w:tc>
          <w:tcPr>
            <w:tcW w:w="1350" w:type="dxa"/>
          </w:tcPr>
          <w:p w14:paraId="5807BEC4" w14:textId="77777777" w:rsidR="00F63ED3" w:rsidRPr="00B245E2" w:rsidRDefault="00F63ED3" w:rsidP="00FC02F9">
            <w:pPr>
              <w:spacing w:after="60" w:line="480" w:lineRule="auto"/>
              <w:jc w:val="center"/>
              <w:rPr>
                <w:rFonts w:ascii="Calibri" w:hAnsi="Calibri" w:cs="Calibri"/>
                <w:b/>
              </w:rPr>
            </w:pPr>
          </w:p>
        </w:tc>
        <w:tc>
          <w:tcPr>
            <w:tcW w:w="450" w:type="dxa"/>
          </w:tcPr>
          <w:p w14:paraId="3C2E4AF5" w14:textId="77777777" w:rsidR="00F63ED3" w:rsidRPr="00B245E2" w:rsidRDefault="00F63ED3" w:rsidP="00FC02F9">
            <w:pPr>
              <w:spacing w:after="60" w:line="480" w:lineRule="auto"/>
              <w:jc w:val="center"/>
              <w:rPr>
                <w:rFonts w:ascii="Calibri" w:hAnsi="Calibri" w:cs="Calibri"/>
                <w:b/>
              </w:rPr>
            </w:pPr>
          </w:p>
        </w:tc>
        <w:tc>
          <w:tcPr>
            <w:tcW w:w="450" w:type="dxa"/>
          </w:tcPr>
          <w:p w14:paraId="56FE661B"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04C4E79F" w14:textId="77777777" w:rsidTr="00FC02F9">
        <w:tc>
          <w:tcPr>
            <w:tcW w:w="1885" w:type="dxa"/>
          </w:tcPr>
          <w:p w14:paraId="2ACBDF0E" w14:textId="77777777" w:rsidR="00F63ED3" w:rsidRPr="00B245E2" w:rsidRDefault="00F63ED3" w:rsidP="00FC02F9">
            <w:pPr>
              <w:spacing w:after="60" w:line="480" w:lineRule="auto"/>
              <w:rPr>
                <w:rFonts w:ascii="Calibri" w:hAnsi="Calibri" w:cs="Calibri"/>
                <w:i/>
                <w:color w:val="2E75B5"/>
              </w:rPr>
            </w:pPr>
          </w:p>
        </w:tc>
        <w:tc>
          <w:tcPr>
            <w:tcW w:w="540" w:type="dxa"/>
          </w:tcPr>
          <w:p w14:paraId="6A38F76C"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28</w:t>
            </w:r>
          </w:p>
        </w:tc>
        <w:tc>
          <w:tcPr>
            <w:tcW w:w="4770" w:type="dxa"/>
          </w:tcPr>
          <w:p w14:paraId="2678D42F"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Metrics of model performance</w:t>
            </w:r>
          </w:p>
        </w:tc>
        <w:tc>
          <w:tcPr>
            <w:tcW w:w="1350" w:type="dxa"/>
          </w:tcPr>
          <w:p w14:paraId="0470E2C6"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8</w:t>
            </w:r>
          </w:p>
        </w:tc>
        <w:tc>
          <w:tcPr>
            <w:tcW w:w="450" w:type="dxa"/>
          </w:tcPr>
          <w:p w14:paraId="79B87548" w14:textId="77777777" w:rsidR="00F63ED3" w:rsidRPr="00B245E2" w:rsidRDefault="00F63ED3" w:rsidP="00FC02F9">
            <w:pPr>
              <w:spacing w:after="60" w:line="480" w:lineRule="auto"/>
              <w:jc w:val="center"/>
              <w:rPr>
                <w:rFonts w:ascii="Calibri" w:hAnsi="Calibri" w:cs="Calibri"/>
                <w:b/>
              </w:rPr>
            </w:pPr>
          </w:p>
        </w:tc>
        <w:tc>
          <w:tcPr>
            <w:tcW w:w="450" w:type="dxa"/>
          </w:tcPr>
          <w:p w14:paraId="34784391" w14:textId="77777777" w:rsidR="00F63ED3" w:rsidRPr="00B245E2" w:rsidRDefault="00F63ED3" w:rsidP="00FC02F9">
            <w:pPr>
              <w:spacing w:after="60" w:line="480" w:lineRule="auto"/>
              <w:jc w:val="center"/>
              <w:rPr>
                <w:rFonts w:ascii="Calibri" w:hAnsi="Calibri" w:cs="Calibri"/>
                <w:b/>
              </w:rPr>
            </w:pPr>
          </w:p>
        </w:tc>
      </w:tr>
      <w:tr w:rsidR="00F63ED3" w:rsidRPr="00874F5A" w14:paraId="5B2C68BC" w14:textId="77777777" w:rsidTr="00FC02F9">
        <w:tc>
          <w:tcPr>
            <w:tcW w:w="1885" w:type="dxa"/>
          </w:tcPr>
          <w:p w14:paraId="10F67F5A"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Evaluation</w:t>
            </w:r>
          </w:p>
          <w:p w14:paraId="5B806933"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color w:val="2E75B5"/>
              </w:rPr>
              <w:t>RESULTS</w:t>
            </w:r>
          </w:p>
        </w:tc>
        <w:tc>
          <w:tcPr>
            <w:tcW w:w="540" w:type="dxa"/>
          </w:tcPr>
          <w:p w14:paraId="6850AAA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29</w:t>
            </w:r>
          </w:p>
        </w:tc>
        <w:tc>
          <w:tcPr>
            <w:tcW w:w="4770" w:type="dxa"/>
          </w:tcPr>
          <w:p w14:paraId="79AEF246"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Statistical measures of significance and uncertainty</w:t>
            </w:r>
          </w:p>
        </w:tc>
        <w:tc>
          <w:tcPr>
            <w:tcW w:w="1350" w:type="dxa"/>
          </w:tcPr>
          <w:p w14:paraId="47915713" w14:textId="77777777" w:rsidR="00F63ED3" w:rsidRPr="00B245E2" w:rsidRDefault="00F63ED3" w:rsidP="00FC02F9">
            <w:pPr>
              <w:spacing w:after="60" w:line="480" w:lineRule="auto"/>
              <w:jc w:val="center"/>
              <w:rPr>
                <w:rFonts w:ascii="Calibri" w:hAnsi="Calibri" w:cs="Calibri"/>
                <w:b/>
              </w:rPr>
            </w:pPr>
          </w:p>
        </w:tc>
        <w:tc>
          <w:tcPr>
            <w:tcW w:w="450" w:type="dxa"/>
          </w:tcPr>
          <w:p w14:paraId="2DC64041" w14:textId="77777777" w:rsidR="00F63ED3" w:rsidRPr="00B245E2" w:rsidRDefault="00F63ED3" w:rsidP="00FC02F9">
            <w:pPr>
              <w:spacing w:after="60" w:line="480" w:lineRule="auto"/>
              <w:jc w:val="center"/>
              <w:rPr>
                <w:rFonts w:ascii="Calibri" w:hAnsi="Calibri" w:cs="Calibri"/>
                <w:b/>
              </w:rPr>
            </w:pPr>
          </w:p>
        </w:tc>
        <w:tc>
          <w:tcPr>
            <w:tcW w:w="450" w:type="dxa"/>
          </w:tcPr>
          <w:p w14:paraId="299BDAFA"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033954E1" w14:textId="77777777" w:rsidTr="00FC02F9">
        <w:tc>
          <w:tcPr>
            <w:tcW w:w="1885" w:type="dxa"/>
          </w:tcPr>
          <w:p w14:paraId="51BACBD0" w14:textId="77777777" w:rsidR="00F63ED3" w:rsidRPr="00B245E2" w:rsidRDefault="00F63ED3" w:rsidP="00FC02F9">
            <w:pPr>
              <w:spacing w:after="60" w:line="480" w:lineRule="auto"/>
              <w:rPr>
                <w:rFonts w:ascii="Calibri" w:hAnsi="Calibri" w:cs="Calibri"/>
                <w:i/>
                <w:color w:val="2E75B5"/>
              </w:rPr>
            </w:pPr>
          </w:p>
        </w:tc>
        <w:tc>
          <w:tcPr>
            <w:tcW w:w="540" w:type="dxa"/>
          </w:tcPr>
          <w:p w14:paraId="0629CA6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30</w:t>
            </w:r>
          </w:p>
        </w:tc>
        <w:tc>
          <w:tcPr>
            <w:tcW w:w="4770" w:type="dxa"/>
          </w:tcPr>
          <w:p w14:paraId="0C466ABF"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Robustness or sensitivity analysis</w:t>
            </w:r>
          </w:p>
        </w:tc>
        <w:tc>
          <w:tcPr>
            <w:tcW w:w="1350" w:type="dxa"/>
          </w:tcPr>
          <w:p w14:paraId="0479E400" w14:textId="77777777" w:rsidR="00F63ED3" w:rsidRPr="00B245E2" w:rsidRDefault="00F63ED3" w:rsidP="00FC02F9">
            <w:pPr>
              <w:spacing w:after="60" w:line="480" w:lineRule="auto"/>
              <w:jc w:val="center"/>
              <w:rPr>
                <w:rFonts w:ascii="Calibri" w:hAnsi="Calibri" w:cs="Calibri"/>
                <w:b/>
              </w:rPr>
            </w:pPr>
          </w:p>
        </w:tc>
        <w:tc>
          <w:tcPr>
            <w:tcW w:w="450" w:type="dxa"/>
          </w:tcPr>
          <w:p w14:paraId="532C99D5" w14:textId="77777777" w:rsidR="00F63ED3" w:rsidRPr="00B245E2" w:rsidRDefault="00F63ED3" w:rsidP="00FC02F9">
            <w:pPr>
              <w:spacing w:after="60" w:line="480" w:lineRule="auto"/>
              <w:jc w:val="center"/>
              <w:rPr>
                <w:rFonts w:ascii="Calibri" w:hAnsi="Calibri" w:cs="Calibri"/>
                <w:b/>
              </w:rPr>
            </w:pPr>
          </w:p>
        </w:tc>
        <w:tc>
          <w:tcPr>
            <w:tcW w:w="450" w:type="dxa"/>
          </w:tcPr>
          <w:p w14:paraId="7116654E"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0D716251" w14:textId="77777777" w:rsidTr="00FC02F9">
        <w:tc>
          <w:tcPr>
            <w:tcW w:w="1885" w:type="dxa"/>
          </w:tcPr>
          <w:p w14:paraId="4979F2CF" w14:textId="77777777" w:rsidR="00F63ED3" w:rsidRPr="00B245E2" w:rsidRDefault="00F63ED3" w:rsidP="00FC02F9">
            <w:pPr>
              <w:spacing w:after="60" w:line="480" w:lineRule="auto"/>
              <w:rPr>
                <w:rFonts w:ascii="Calibri" w:hAnsi="Calibri" w:cs="Calibri"/>
                <w:i/>
                <w:color w:val="2E75B5"/>
              </w:rPr>
            </w:pPr>
          </w:p>
        </w:tc>
        <w:tc>
          <w:tcPr>
            <w:tcW w:w="540" w:type="dxa"/>
          </w:tcPr>
          <w:p w14:paraId="6664DC7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31</w:t>
            </w:r>
          </w:p>
        </w:tc>
        <w:tc>
          <w:tcPr>
            <w:tcW w:w="4770" w:type="dxa"/>
          </w:tcPr>
          <w:p w14:paraId="4669EBD0"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Methods for explainability or interpretability</w:t>
            </w:r>
          </w:p>
        </w:tc>
        <w:tc>
          <w:tcPr>
            <w:tcW w:w="1350" w:type="dxa"/>
          </w:tcPr>
          <w:p w14:paraId="688861B4"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8-9</w:t>
            </w:r>
          </w:p>
        </w:tc>
        <w:tc>
          <w:tcPr>
            <w:tcW w:w="450" w:type="dxa"/>
          </w:tcPr>
          <w:p w14:paraId="531919BF" w14:textId="77777777" w:rsidR="00F63ED3" w:rsidRPr="00B245E2" w:rsidRDefault="00F63ED3" w:rsidP="00FC02F9">
            <w:pPr>
              <w:spacing w:after="60" w:line="480" w:lineRule="auto"/>
              <w:jc w:val="center"/>
              <w:rPr>
                <w:rFonts w:ascii="Calibri" w:hAnsi="Calibri" w:cs="Calibri"/>
                <w:b/>
              </w:rPr>
            </w:pPr>
          </w:p>
        </w:tc>
        <w:tc>
          <w:tcPr>
            <w:tcW w:w="450" w:type="dxa"/>
          </w:tcPr>
          <w:p w14:paraId="04FD88AF" w14:textId="77777777" w:rsidR="00F63ED3" w:rsidRPr="00B245E2" w:rsidRDefault="00F63ED3" w:rsidP="00FC02F9">
            <w:pPr>
              <w:spacing w:after="60" w:line="480" w:lineRule="auto"/>
              <w:jc w:val="center"/>
              <w:rPr>
                <w:rFonts w:ascii="Calibri" w:hAnsi="Calibri" w:cs="Calibri"/>
                <w:b/>
              </w:rPr>
            </w:pPr>
          </w:p>
        </w:tc>
      </w:tr>
      <w:tr w:rsidR="00F63ED3" w:rsidRPr="00874F5A" w14:paraId="6ED1B9DC" w14:textId="77777777" w:rsidTr="00FC02F9">
        <w:tc>
          <w:tcPr>
            <w:tcW w:w="1885" w:type="dxa"/>
          </w:tcPr>
          <w:p w14:paraId="51D56E81" w14:textId="77777777" w:rsidR="00F63ED3" w:rsidRPr="00B245E2" w:rsidRDefault="00F63ED3" w:rsidP="00FC02F9">
            <w:pPr>
              <w:spacing w:after="60" w:line="480" w:lineRule="auto"/>
              <w:rPr>
                <w:rFonts w:ascii="Calibri" w:hAnsi="Calibri" w:cs="Calibri"/>
                <w:i/>
                <w:color w:val="2E75B5"/>
              </w:rPr>
            </w:pPr>
          </w:p>
        </w:tc>
        <w:tc>
          <w:tcPr>
            <w:tcW w:w="540" w:type="dxa"/>
          </w:tcPr>
          <w:p w14:paraId="03FD23BB"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32</w:t>
            </w:r>
          </w:p>
        </w:tc>
        <w:tc>
          <w:tcPr>
            <w:tcW w:w="4770" w:type="dxa"/>
          </w:tcPr>
          <w:p w14:paraId="215080BF"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Evaluation on internal data</w:t>
            </w:r>
          </w:p>
        </w:tc>
        <w:tc>
          <w:tcPr>
            <w:tcW w:w="1350" w:type="dxa"/>
          </w:tcPr>
          <w:p w14:paraId="2867E1A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8-9</w:t>
            </w:r>
          </w:p>
        </w:tc>
        <w:tc>
          <w:tcPr>
            <w:tcW w:w="450" w:type="dxa"/>
          </w:tcPr>
          <w:p w14:paraId="3447807B" w14:textId="77777777" w:rsidR="00F63ED3" w:rsidRPr="00B245E2" w:rsidRDefault="00F63ED3" w:rsidP="00FC02F9">
            <w:pPr>
              <w:spacing w:after="60" w:line="480" w:lineRule="auto"/>
              <w:jc w:val="center"/>
              <w:rPr>
                <w:rFonts w:ascii="Calibri" w:hAnsi="Calibri" w:cs="Calibri"/>
                <w:b/>
              </w:rPr>
            </w:pPr>
          </w:p>
        </w:tc>
        <w:tc>
          <w:tcPr>
            <w:tcW w:w="450" w:type="dxa"/>
          </w:tcPr>
          <w:p w14:paraId="3618C1DB" w14:textId="77777777" w:rsidR="00F63ED3" w:rsidRPr="00B245E2" w:rsidRDefault="00F63ED3" w:rsidP="00FC02F9">
            <w:pPr>
              <w:spacing w:after="60" w:line="480" w:lineRule="auto"/>
              <w:jc w:val="center"/>
              <w:rPr>
                <w:rFonts w:ascii="Calibri" w:hAnsi="Calibri" w:cs="Calibri"/>
                <w:b/>
              </w:rPr>
            </w:pPr>
          </w:p>
        </w:tc>
      </w:tr>
      <w:tr w:rsidR="00F63ED3" w:rsidRPr="00874F5A" w14:paraId="5BBCE40F" w14:textId="77777777" w:rsidTr="00FC02F9">
        <w:tc>
          <w:tcPr>
            <w:tcW w:w="1885" w:type="dxa"/>
          </w:tcPr>
          <w:p w14:paraId="7ED41BD0" w14:textId="77777777" w:rsidR="00F63ED3" w:rsidRPr="00B245E2" w:rsidRDefault="00F63ED3" w:rsidP="00FC02F9">
            <w:pPr>
              <w:spacing w:after="60" w:line="480" w:lineRule="auto"/>
              <w:rPr>
                <w:rFonts w:ascii="Calibri" w:hAnsi="Calibri" w:cs="Calibri"/>
                <w:i/>
                <w:color w:val="2E75B5"/>
              </w:rPr>
            </w:pPr>
          </w:p>
        </w:tc>
        <w:tc>
          <w:tcPr>
            <w:tcW w:w="540" w:type="dxa"/>
          </w:tcPr>
          <w:p w14:paraId="2A3BF42C"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33</w:t>
            </w:r>
          </w:p>
        </w:tc>
        <w:tc>
          <w:tcPr>
            <w:tcW w:w="4770" w:type="dxa"/>
          </w:tcPr>
          <w:p w14:paraId="59130E54"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Testing on external data</w:t>
            </w:r>
          </w:p>
        </w:tc>
        <w:tc>
          <w:tcPr>
            <w:tcW w:w="1350" w:type="dxa"/>
          </w:tcPr>
          <w:p w14:paraId="4B199E42"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8-9</w:t>
            </w:r>
          </w:p>
        </w:tc>
        <w:tc>
          <w:tcPr>
            <w:tcW w:w="450" w:type="dxa"/>
          </w:tcPr>
          <w:p w14:paraId="30D9197A" w14:textId="77777777" w:rsidR="00F63ED3" w:rsidRPr="00B245E2" w:rsidRDefault="00F63ED3" w:rsidP="00FC02F9">
            <w:pPr>
              <w:spacing w:after="60" w:line="480" w:lineRule="auto"/>
              <w:jc w:val="center"/>
              <w:rPr>
                <w:rFonts w:ascii="Calibri" w:hAnsi="Calibri" w:cs="Calibri"/>
                <w:b/>
              </w:rPr>
            </w:pPr>
          </w:p>
        </w:tc>
        <w:tc>
          <w:tcPr>
            <w:tcW w:w="450" w:type="dxa"/>
          </w:tcPr>
          <w:p w14:paraId="13B32C73" w14:textId="77777777" w:rsidR="00F63ED3" w:rsidRPr="00B245E2" w:rsidRDefault="00F63ED3" w:rsidP="00FC02F9">
            <w:pPr>
              <w:spacing w:after="60" w:line="480" w:lineRule="auto"/>
              <w:jc w:val="center"/>
              <w:rPr>
                <w:rFonts w:ascii="Calibri" w:hAnsi="Calibri" w:cs="Calibri"/>
                <w:b/>
              </w:rPr>
            </w:pPr>
          </w:p>
        </w:tc>
      </w:tr>
      <w:tr w:rsidR="00F63ED3" w:rsidRPr="00874F5A" w14:paraId="1748877E" w14:textId="77777777" w:rsidTr="00FC02F9">
        <w:tc>
          <w:tcPr>
            <w:tcW w:w="1885" w:type="dxa"/>
          </w:tcPr>
          <w:p w14:paraId="7885FAB3" w14:textId="77777777" w:rsidR="00F63ED3" w:rsidRPr="00B245E2" w:rsidRDefault="00F63ED3" w:rsidP="00FC02F9">
            <w:pPr>
              <w:spacing w:after="60" w:line="480" w:lineRule="auto"/>
              <w:rPr>
                <w:rFonts w:ascii="Calibri" w:hAnsi="Calibri" w:cs="Calibri"/>
                <w:i/>
                <w:color w:val="2E75B5"/>
              </w:rPr>
            </w:pPr>
          </w:p>
        </w:tc>
        <w:tc>
          <w:tcPr>
            <w:tcW w:w="540" w:type="dxa"/>
          </w:tcPr>
          <w:p w14:paraId="46EF8A68"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34</w:t>
            </w:r>
          </w:p>
        </w:tc>
        <w:tc>
          <w:tcPr>
            <w:tcW w:w="4770" w:type="dxa"/>
          </w:tcPr>
          <w:p w14:paraId="6E9D887A"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Clinical trial registration</w:t>
            </w:r>
          </w:p>
        </w:tc>
        <w:tc>
          <w:tcPr>
            <w:tcW w:w="1350" w:type="dxa"/>
          </w:tcPr>
          <w:p w14:paraId="2C89A236" w14:textId="77777777" w:rsidR="00F63ED3" w:rsidRPr="00B245E2" w:rsidRDefault="00F63ED3" w:rsidP="00FC02F9">
            <w:pPr>
              <w:spacing w:after="60" w:line="480" w:lineRule="auto"/>
              <w:jc w:val="center"/>
              <w:rPr>
                <w:rFonts w:ascii="Calibri" w:hAnsi="Calibri" w:cs="Calibri"/>
                <w:b/>
              </w:rPr>
            </w:pPr>
          </w:p>
        </w:tc>
        <w:tc>
          <w:tcPr>
            <w:tcW w:w="450" w:type="dxa"/>
          </w:tcPr>
          <w:p w14:paraId="3720CF0E" w14:textId="77777777" w:rsidR="00F63ED3" w:rsidRPr="00B245E2" w:rsidRDefault="00F63ED3" w:rsidP="00FC02F9">
            <w:pPr>
              <w:spacing w:after="60" w:line="480" w:lineRule="auto"/>
              <w:jc w:val="center"/>
              <w:rPr>
                <w:rFonts w:ascii="Calibri" w:hAnsi="Calibri" w:cs="Calibri"/>
                <w:b/>
              </w:rPr>
            </w:pPr>
          </w:p>
        </w:tc>
        <w:tc>
          <w:tcPr>
            <w:tcW w:w="450" w:type="dxa"/>
          </w:tcPr>
          <w:p w14:paraId="00B412F9"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1A8E0586" w14:textId="77777777" w:rsidTr="00FC02F9">
        <w:tc>
          <w:tcPr>
            <w:tcW w:w="1885" w:type="dxa"/>
            <w:shd w:val="clear" w:color="auto" w:fill="D9E2F3" w:themeFill="accent1" w:themeFillTint="33"/>
          </w:tcPr>
          <w:p w14:paraId="5482A69E"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color w:val="2E75B5"/>
              </w:rPr>
              <w:t>RESULTS</w:t>
            </w:r>
          </w:p>
        </w:tc>
        <w:tc>
          <w:tcPr>
            <w:tcW w:w="540" w:type="dxa"/>
            <w:shd w:val="clear" w:color="auto" w:fill="D9E2F3" w:themeFill="accent1" w:themeFillTint="33"/>
          </w:tcPr>
          <w:p w14:paraId="333EE96F" w14:textId="77777777" w:rsidR="00F63ED3" w:rsidRPr="00B245E2" w:rsidRDefault="00F63ED3" w:rsidP="00FC02F9">
            <w:pPr>
              <w:spacing w:after="60" w:line="480" w:lineRule="auto"/>
              <w:jc w:val="center"/>
              <w:rPr>
                <w:rFonts w:ascii="Calibri" w:hAnsi="Calibri" w:cs="Calibri"/>
                <w:b/>
              </w:rPr>
            </w:pPr>
          </w:p>
        </w:tc>
        <w:tc>
          <w:tcPr>
            <w:tcW w:w="4770" w:type="dxa"/>
            <w:shd w:val="clear" w:color="auto" w:fill="D9E2F3" w:themeFill="accent1" w:themeFillTint="33"/>
          </w:tcPr>
          <w:p w14:paraId="0F8E0405" w14:textId="77777777" w:rsidR="00F63ED3" w:rsidRPr="00B245E2" w:rsidRDefault="00F63ED3" w:rsidP="00FC02F9">
            <w:pPr>
              <w:spacing w:after="60" w:line="480" w:lineRule="auto"/>
              <w:rPr>
                <w:rFonts w:ascii="Calibri" w:hAnsi="Calibri" w:cs="Calibri"/>
                <w:color w:val="000000"/>
              </w:rPr>
            </w:pPr>
          </w:p>
        </w:tc>
        <w:tc>
          <w:tcPr>
            <w:tcW w:w="1350" w:type="dxa"/>
            <w:shd w:val="clear" w:color="auto" w:fill="D9E2F3" w:themeFill="accent1" w:themeFillTint="33"/>
          </w:tcPr>
          <w:p w14:paraId="563CEC3D"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7A3FB161"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7884D28B" w14:textId="77777777" w:rsidR="00F63ED3" w:rsidRPr="00B245E2" w:rsidRDefault="00F63ED3" w:rsidP="00FC02F9">
            <w:pPr>
              <w:spacing w:after="60" w:line="480" w:lineRule="auto"/>
              <w:jc w:val="center"/>
              <w:rPr>
                <w:rFonts w:ascii="Calibri" w:hAnsi="Calibri" w:cs="Calibri"/>
                <w:b/>
              </w:rPr>
            </w:pPr>
          </w:p>
        </w:tc>
      </w:tr>
      <w:tr w:rsidR="00F63ED3" w:rsidRPr="00874F5A" w14:paraId="5E13B914" w14:textId="77777777" w:rsidTr="00FC02F9">
        <w:tc>
          <w:tcPr>
            <w:tcW w:w="1885" w:type="dxa"/>
          </w:tcPr>
          <w:p w14:paraId="5576B63A"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Data</w:t>
            </w:r>
          </w:p>
        </w:tc>
        <w:tc>
          <w:tcPr>
            <w:tcW w:w="540" w:type="dxa"/>
          </w:tcPr>
          <w:p w14:paraId="4639B306"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35</w:t>
            </w:r>
          </w:p>
        </w:tc>
        <w:tc>
          <w:tcPr>
            <w:tcW w:w="4770" w:type="dxa"/>
          </w:tcPr>
          <w:p w14:paraId="2E95D2DC"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Numbers of patients or examinations included and excluded</w:t>
            </w:r>
          </w:p>
        </w:tc>
        <w:tc>
          <w:tcPr>
            <w:tcW w:w="1350" w:type="dxa"/>
          </w:tcPr>
          <w:p w14:paraId="44C7080E" w14:textId="77777777" w:rsidR="00F63ED3" w:rsidRPr="00B245E2" w:rsidRDefault="00F63ED3" w:rsidP="00FC02F9">
            <w:pPr>
              <w:spacing w:after="60" w:line="480" w:lineRule="auto"/>
              <w:jc w:val="center"/>
              <w:rPr>
                <w:rFonts w:ascii="Calibri" w:hAnsi="Calibri" w:cs="Calibri"/>
                <w:b/>
              </w:rPr>
            </w:pPr>
          </w:p>
        </w:tc>
        <w:tc>
          <w:tcPr>
            <w:tcW w:w="450" w:type="dxa"/>
          </w:tcPr>
          <w:p w14:paraId="228CDB87" w14:textId="77777777" w:rsidR="00F63ED3" w:rsidRPr="00B245E2" w:rsidRDefault="00F63ED3" w:rsidP="00FC02F9">
            <w:pPr>
              <w:spacing w:after="60" w:line="480" w:lineRule="auto"/>
              <w:jc w:val="center"/>
              <w:rPr>
                <w:rFonts w:ascii="Calibri" w:hAnsi="Calibri" w:cs="Calibri"/>
                <w:b/>
              </w:rPr>
            </w:pPr>
          </w:p>
        </w:tc>
        <w:tc>
          <w:tcPr>
            <w:tcW w:w="450" w:type="dxa"/>
          </w:tcPr>
          <w:p w14:paraId="10CE86BD"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2CAF5647" w14:textId="77777777" w:rsidTr="00FC02F9">
        <w:tc>
          <w:tcPr>
            <w:tcW w:w="1885" w:type="dxa"/>
          </w:tcPr>
          <w:p w14:paraId="35B02BDA" w14:textId="77777777" w:rsidR="00F63ED3" w:rsidRPr="00B245E2" w:rsidRDefault="00F63ED3" w:rsidP="00FC02F9">
            <w:pPr>
              <w:spacing w:after="60" w:line="480" w:lineRule="auto"/>
              <w:rPr>
                <w:rFonts w:ascii="Calibri" w:hAnsi="Calibri" w:cs="Calibri"/>
                <w:i/>
                <w:color w:val="2E75B5"/>
              </w:rPr>
            </w:pPr>
          </w:p>
        </w:tc>
        <w:tc>
          <w:tcPr>
            <w:tcW w:w="540" w:type="dxa"/>
          </w:tcPr>
          <w:p w14:paraId="428F2023"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36</w:t>
            </w:r>
          </w:p>
        </w:tc>
        <w:tc>
          <w:tcPr>
            <w:tcW w:w="4770" w:type="dxa"/>
          </w:tcPr>
          <w:p w14:paraId="07D0C5AC"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Demographic and clinical characteristics of cases in each partition</w:t>
            </w:r>
          </w:p>
        </w:tc>
        <w:tc>
          <w:tcPr>
            <w:tcW w:w="1350" w:type="dxa"/>
          </w:tcPr>
          <w:p w14:paraId="6F3BFAA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Table 1 and Table 2</w:t>
            </w:r>
          </w:p>
        </w:tc>
        <w:tc>
          <w:tcPr>
            <w:tcW w:w="450" w:type="dxa"/>
          </w:tcPr>
          <w:p w14:paraId="6B0AAD3B" w14:textId="77777777" w:rsidR="00F63ED3" w:rsidRPr="00B245E2" w:rsidRDefault="00F63ED3" w:rsidP="00FC02F9">
            <w:pPr>
              <w:spacing w:after="60" w:line="480" w:lineRule="auto"/>
              <w:jc w:val="center"/>
              <w:rPr>
                <w:rFonts w:ascii="Calibri" w:hAnsi="Calibri" w:cs="Calibri"/>
                <w:b/>
              </w:rPr>
            </w:pPr>
          </w:p>
        </w:tc>
        <w:tc>
          <w:tcPr>
            <w:tcW w:w="450" w:type="dxa"/>
          </w:tcPr>
          <w:p w14:paraId="13A499DC" w14:textId="77777777" w:rsidR="00F63ED3" w:rsidRPr="00B245E2" w:rsidRDefault="00F63ED3" w:rsidP="00FC02F9">
            <w:pPr>
              <w:spacing w:after="60" w:line="480" w:lineRule="auto"/>
              <w:jc w:val="center"/>
              <w:rPr>
                <w:rFonts w:ascii="Calibri" w:hAnsi="Calibri" w:cs="Calibri"/>
                <w:b/>
              </w:rPr>
            </w:pPr>
          </w:p>
        </w:tc>
      </w:tr>
      <w:tr w:rsidR="00F63ED3" w:rsidRPr="00874F5A" w14:paraId="4016ED10" w14:textId="77777777" w:rsidTr="00FC02F9">
        <w:tc>
          <w:tcPr>
            <w:tcW w:w="1885" w:type="dxa"/>
          </w:tcPr>
          <w:p w14:paraId="5D8DB4F6"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i/>
                <w:color w:val="2E75B5"/>
              </w:rPr>
              <w:t>Model performance</w:t>
            </w:r>
          </w:p>
        </w:tc>
        <w:tc>
          <w:tcPr>
            <w:tcW w:w="540" w:type="dxa"/>
          </w:tcPr>
          <w:p w14:paraId="20643309"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37</w:t>
            </w:r>
          </w:p>
        </w:tc>
        <w:tc>
          <w:tcPr>
            <w:tcW w:w="4770" w:type="dxa"/>
          </w:tcPr>
          <w:p w14:paraId="3F06A8CD"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Performance metrics and measures of statistical uncertainty</w:t>
            </w:r>
          </w:p>
        </w:tc>
        <w:tc>
          <w:tcPr>
            <w:tcW w:w="1350" w:type="dxa"/>
          </w:tcPr>
          <w:p w14:paraId="7D8693B7"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11-13</w:t>
            </w:r>
          </w:p>
        </w:tc>
        <w:tc>
          <w:tcPr>
            <w:tcW w:w="450" w:type="dxa"/>
          </w:tcPr>
          <w:p w14:paraId="2EDDCC1E" w14:textId="77777777" w:rsidR="00F63ED3" w:rsidRPr="00B245E2" w:rsidRDefault="00F63ED3" w:rsidP="00FC02F9">
            <w:pPr>
              <w:spacing w:after="60" w:line="480" w:lineRule="auto"/>
              <w:jc w:val="center"/>
              <w:rPr>
                <w:rFonts w:ascii="Calibri" w:hAnsi="Calibri" w:cs="Calibri"/>
                <w:b/>
              </w:rPr>
            </w:pPr>
          </w:p>
        </w:tc>
        <w:tc>
          <w:tcPr>
            <w:tcW w:w="450" w:type="dxa"/>
          </w:tcPr>
          <w:p w14:paraId="0DEC5F76" w14:textId="77777777" w:rsidR="00F63ED3" w:rsidRPr="00B245E2" w:rsidRDefault="00F63ED3" w:rsidP="00FC02F9">
            <w:pPr>
              <w:spacing w:after="60" w:line="480" w:lineRule="auto"/>
              <w:jc w:val="center"/>
              <w:rPr>
                <w:rFonts w:ascii="Calibri" w:hAnsi="Calibri" w:cs="Calibri"/>
                <w:b/>
              </w:rPr>
            </w:pPr>
          </w:p>
        </w:tc>
      </w:tr>
      <w:tr w:rsidR="00F63ED3" w:rsidRPr="00874F5A" w14:paraId="00756C5C" w14:textId="77777777" w:rsidTr="00FC02F9">
        <w:tc>
          <w:tcPr>
            <w:tcW w:w="1885" w:type="dxa"/>
          </w:tcPr>
          <w:p w14:paraId="4A914552" w14:textId="77777777" w:rsidR="00F63ED3" w:rsidRPr="00B245E2" w:rsidRDefault="00F63ED3" w:rsidP="00FC02F9">
            <w:pPr>
              <w:spacing w:after="60" w:line="480" w:lineRule="auto"/>
              <w:rPr>
                <w:rFonts w:ascii="Calibri" w:hAnsi="Calibri" w:cs="Calibri"/>
                <w:i/>
                <w:color w:val="2E75B5"/>
              </w:rPr>
            </w:pPr>
          </w:p>
        </w:tc>
        <w:tc>
          <w:tcPr>
            <w:tcW w:w="540" w:type="dxa"/>
          </w:tcPr>
          <w:p w14:paraId="421D31B5"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38</w:t>
            </w:r>
          </w:p>
        </w:tc>
        <w:tc>
          <w:tcPr>
            <w:tcW w:w="4770" w:type="dxa"/>
          </w:tcPr>
          <w:p w14:paraId="7508BB33"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Estimates of diagnostic performance and their precision</w:t>
            </w:r>
          </w:p>
        </w:tc>
        <w:tc>
          <w:tcPr>
            <w:tcW w:w="1350" w:type="dxa"/>
          </w:tcPr>
          <w:p w14:paraId="6B029A8C" w14:textId="77777777" w:rsidR="00F63ED3" w:rsidRPr="00B245E2" w:rsidRDefault="00F63ED3" w:rsidP="00FC02F9">
            <w:pPr>
              <w:spacing w:after="60" w:line="480" w:lineRule="auto"/>
              <w:jc w:val="center"/>
              <w:rPr>
                <w:rFonts w:ascii="Calibri" w:hAnsi="Calibri" w:cs="Calibri"/>
                <w:b/>
              </w:rPr>
            </w:pPr>
          </w:p>
        </w:tc>
        <w:tc>
          <w:tcPr>
            <w:tcW w:w="450" w:type="dxa"/>
          </w:tcPr>
          <w:p w14:paraId="5DEFD2FC" w14:textId="77777777" w:rsidR="00F63ED3" w:rsidRPr="00B245E2" w:rsidRDefault="00F63ED3" w:rsidP="00FC02F9">
            <w:pPr>
              <w:spacing w:after="60" w:line="480" w:lineRule="auto"/>
              <w:jc w:val="center"/>
              <w:rPr>
                <w:rFonts w:ascii="Calibri" w:hAnsi="Calibri" w:cs="Calibri"/>
                <w:b/>
              </w:rPr>
            </w:pPr>
          </w:p>
        </w:tc>
        <w:tc>
          <w:tcPr>
            <w:tcW w:w="450" w:type="dxa"/>
          </w:tcPr>
          <w:p w14:paraId="547DFD90"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2897740A" w14:textId="77777777" w:rsidTr="00FC02F9">
        <w:tc>
          <w:tcPr>
            <w:tcW w:w="1885" w:type="dxa"/>
          </w:tcPr>
          <w:p w14:paraId="33CAC03E" w14:textId="77777777" w:rsidR="00F63ED3" w:rsidRPr="00B245E2" w:rsidRDefault="00F63ED3" w:rsidP="00FC02F9">
            <w:pPr>
              <w:spacing w:after="60" w:line="480" w:lineRule="auto"/>
              <w:rPr>
                <w:rFonts w:ascii="Calibri" w:hAnsi="Calibri" w:cs="Calibri"/>
                <w:i/>
                <w:color w:val="2E75B5"/>
              </w:rPr>
            </w:pPr>
          </w:p>
        </w:tc>
        <w:tc>
          <w:tcPr>
            <w:tcW w:w="540" w:type="dxa"/>
          </w:tcPr>
          <w:p w14:paraId="043DD48F"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39</w:t>
            </w:r>
          </w:p>
        </w:tc>
        <w:tc>
          <w:tcPr>
            <w:tcW w:w="4770" w:type="dxa"/>
          </w:tcPr>
          <w:p w14:paraId="53101C3F"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Failure analysis of incorrect results</w:t>
            </w:r>
          </w:p>
        </w:tc>
        <w:tc>
          <w:tcPr>
            <w:tcW w:w="1350" w:type="dxa"/>
          </w:tcPr>
          <w:p w14:paraId="2C18781D"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11-12</w:t>
            </w:r>
          </w:p>
        </w:tc>
        <w:tc>
          <w:tcPr>
            <w:tcW w:w="450" w:type="dxa"/>
          </w:tcPr>
          <w:p w14:paraId="41C4BCD0" w14:textId="77777777" w:rsidR="00F63ED3" w:rsidRPr="00B245E2" w:rsidRDefault="00F63ED3" w:rsidP="00FC02F9">
            <w:pPr>
              <w:spacing w:after="60" w:line="480" w:lineRule="auto"/>
              <w:jc w:val="center"/>
              <w:rPr>
                <w:rFonts w:ascii="Calibri" w:hAnsi="Calibri" w:cs="Calibri"/>
                <w:b/>
              </w:rPr>
            </w:pPr>
          </w:p>
        </w:tc>
        <w:tc>
          <w:tcPr>
            <w:tcW w:w="450" w:type="dxa"/>
          </w:tcPr>
          <w:p w14:paraId="338C4DF5" w14:textId="77777777" w:rsidR="00F63ED3" w:rsidRPr="00B245E2" w:rsidRDefault="00F63ED3" w:rsidP="00FC02F9">
            <w:pPr>
              <w:spacing w:after="60" w:line="480" w:lineRule="auto"/>
              <w:jc w:val="center"/>
              <w:rPr>
                <w:rFonts w:ascii="Calibri" w:hAnsi="Calibri" w:cs="Calibri"/>
                <w:b/>
              </w:rPr>
            </w:pPr>
          </w:p>
        </w:tc>
      </w:tr>
      <w:tr w:rsidR="00F63ED3" w:rsidRPr="00874F5A" w14:paraId="26890BE0" w14:textId="77777777" w:rsidTr="00FC02F9">
        <w:tc>
          <w:tcPr>
            <w:tcW w:w="1885" w:type="dxa"/>
            <w:shd w:val="clear" w:color="auto" w:fill="D9E2F3" w:themeFill="accent1" w:themeFillTint="33"/>
          </w:tcPr>
          <w:p w14:paraId="554B7AC6" w14:textId="77777777" w:rsidR="00F63ED3" w:rsidRPr="00B245E2" w:rsidRDefault="00F63ED3" w:rsidP="00FC02F9">
            <w:pPr>
              <w:spacing w:after="60" w:line="480" w:lineRule="auto"/>
              <w:rPr>
                <w:rFonts w:ascii="Calibri" w:hAnsi="Calibri" w:cs="Calibri"/>
                <w:i/>
                <w:color w:val="2E75B5"/>
              </w:rPr>
            </w:pPr>
            <w:r w:rsidRPr="00B245E2">
              <w:rPr>
                <w:rFonts w:ascii="Calibri" w:hAnsi="Calibri" w:cs="Calibri"/>
                <w:color w:val="2E75B5"/>
              </w:rPr>
              <w:t>DISCUSSION</w:t>
            </w:r>
          </w:p>
        </w:tc>
        <w:tc>
          <w:tcPr>
            <w:tcW w:w="540" w:type="dxa"/>
            <w:shd w:val="clear" w:color="auto" w:fill="D9E2F3" w:themeFill="accent1" w:themeFillTint="33"/>
          </w:tcPr>
          <w:p w14:paraId="4BB1E149" w14:textId="77777777" w:rsidR="00F63ED3" w:rsidRPr="00B245E2" w:rsidRDefault="00F63ED3" w:rsidP="00FC02F9">
            <w:pPr>
              <w:spacing w:after="60" w:line="480" w:lineRule="auto"/>
              <w:jc w:val="center"/>
              <w:rPr>
                <w:rFonts w:ascii="Calibri" w:hAnsi="Calibri" w:cs="Calibri"/>
                <w:b/>
              </w:rPr>
            </w:pPr>
          </w:p>
        </w:tc>
        <w:tc>
          <w:tcPr>
            <w:tcW w:w="4770" w:type="dxa"/>
            <w:shd w:val="clear" w:color="auto" w:fill="D9E2F3" w:themeFill="accent1" w:themeFillTint="33"/>
          </w:tcPr>
          <w:p w14:paraId="021C81D1" w14:textId="77777777" w:rsidR="00F63ED3" w:rsidRPr="00B245E2" w:rsidRDefault="00F63ED3" w:rsidP="00FC02F9">
            <w:pPr>
              <w:spacing w:after="60" w:line="480" w:lineRule="auto"/>
              <w:rPr>
                <w:rFonts w:ascii="Calibri" w:hAnsi="Calibri" w:cs="Calibri"/>
                <w:color w:val="000000"/>
              </w:rPr>
            </w:pPr>
          </w:p>
        </w:tc>
        <w:tc>
          <w:tcPr>
            <w:tcW w:w="1350" w:type="dxa"/>
            <w:shd w:val="clear" w:color="auto" w:fill="D9E2F3" w:themeFill="accent1" w:themeFillTint="33"/>
          </w:tcPr>
          <w:p w14:paraId="1AACEFAB"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77732433"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1740A866" w14:textId="77777777" w:rsidR="00F63ED3" w:rsidRPr="00B245E2" w:rsidRDefault="00F63ED3" w:rsidP="00FC02F9">
            <w:pPr>
              <w:spacing w:after="60" w:line="480" w:lineRule="auto"/>
              <w:jc w:val="center"/>
              <w:rPr>
                <w:rFonts w:ascii="Calibri" w:hAnsi="Calibri" w:cs="Calibri"/>
                <w:b/>
              </w:rPr>
            </w:pPr>
          </w:p>
        </w:tc>
      </w:tr>
      <w:tr w:rsidR="00F63ED3" w:rsidRPr="00874F5A" w14:paraId="3DC79FFE" w14:textId="77777777" w:rsidTr="00FC02F9">
        <w:tc>
          <w:tcPr>
            <w:tcW w:w="1885" w:type="dxa"/>
          </w:tcPr>
          <w:p w14:paraId="72995A67" w14:textId="77777777" w:rsidR="00F63ED3" w:rsidRPr="00B245E2" w:rsidRDefault="00F63ED3" w:rsidP="00FC02F9">
            <w:pPr>
              <w:spacing w:after="60" w:line="480" w:lineRule="auto"/>
              <w:rPr>
                <w:rFonts w:ascii="Calibri" w:hAnsi="Calibri" w:cs="Calibri"/>
                <w:color w:val="2E75B5"/>
              </w:rPr>
            </w:pPr>
          </w:p>
        </w:tc>
        <w:tc>
          <w:tcPr>
            <w:tcW w:w="540" w:type="dxa"/>
          </w:tcPr>
          <w:p w14:paraId="002E0CF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40</w:t>
            </w:r>
          </w:p>
        </w:tc>
        <w:tc>
          <w:tcPr>
            <w:tcW w:w="4770" w:type="dxa"/>
          </w:tcPr>
          <w:p w14:paraId="01B34635"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Study limitations</w:t>
            </w:r>
          </w:p>
        </w:tc>
        <w:tc>
          <w:tcPr>
            <w:tcW w:w="1350" w:type="dxa"/>
          </w:tcPr>
          <w:p w14:paraId="55990BC3"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15</w:t>
            </w:r>
          </w:p>
        </w:tc>
        <w:tc>
          <w:tcPr>
            <w:tcW w:w="450" w:type="dxa"/>
          </w:tcPr>
          <w:p w14:paraId="6B651C01" w14:textId="77777777" w:rsidR="00F63ED3" w:rsidRPr="00B245E2" w:rsidRDefault="00F63ED3" w:rsidP="00FC02F9">
            <w:pPr>
              <w:spacing w:after="60" w:line="480" w:lineRule="auto"/>
              <w:jc w:val="center"/>
              <w:rPr>
                <w:rFonts w:ascii="Calibri" w:hAnsi="Calibri" w:cs="Calibri"/>
                <w:b/>
              </w:rPr>
            </w:pPr>
          </w:p>
        </w:tc>
        <w:tc>
          <w:tcPr>
            <w:tcW w:w="450" w:type="dxa"/>
          </w:tcPr>
          <w:p w14:paraId="20F04D06" w14:textId="77777777" w:rsidR="00F63ED3" w:rsidRPr="00B245E2" w:rsidRDefault="00F63ED3" w:rsidP="00FC02F9">
            <w:pPr>
              <w:spacing w:after="60" w:line="480" w:lineRule="auto"/>
              <w:jc w:val="center"/>
              <w:rPr>
                <w:rFonts w:ascii="Calibri" w:hAnsi="Calibri" w:cs="Calibri"/>
                <w:b/>
              </w:rPr>
            </w:pPr>
          </w:p>
        </w:tc>
      </w:tr>
      <w:tr w:rsidR="00F63ED3" w:rsidRPr="00874F5A" w14:paraId="702F15B6" w14:textId="77777777" w:rsidTr="00FC02F9">
        <w:tc>
          <w:tcPr>
            <w:tcW w:w="1885" w:type="dxa"/>
          </w:tcPr>
          <w:p w14:paraId="2E51B1AF" w14:textId="77777777" w:rsidR="00F63ED3" w:rsidRPr="00B245E2" w:rsidRDefault="00F63ED3" w:rsidP="00FC02F9">
            <w:pPr>
              <w:spacing w:after="60" w:line="480" w:lineRule="auto"/>
              <w:rPr>
                <w:rFonts w:ascii="Calibri" w:hAnsi="Calibri" w:cs="Calibri"/>
                <w:color w:val="2E75B5"/>
              </w:rPr>
            </w:pPr>
          </w:p>
        </w:tc>
        <w:tc>
          <w:tcPr>
            <w:tcW w:w="540" w:type="dxa"/>
          </w:tcPr>
          <w:p w14:paraId="0F1A5B5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41</w:t>
            </w:r>
          </w:p>
        </w:tc>
        <w:tc>
          <w:tcPr>
            <w:tcW w:w="4770" w:type="dxa"/>
          </w:tcPr>
          <w:p w14:paraId="012E1CFA"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 xml:space="preserve">Implications for practice, including intended use and/or clinical role </w:t>
            </w:r>
          </w:p>
        </w:tc>
        <w:tc>
          <w:tcPr>
            <w:tcW w:w="1350" w:type="dxa"/>
          </w:tcPr>
          <w:p w14:paraId="611A6189" w14:textId="77777777" w:rsidR="00F63ED3" w:rsidRPr="00B245E2" w:rsidRDefault="00F63ED3" w:rsidP="00FC02F9">
            <w:pPr>
              <w:spacing w:after="60" w:line="480" w:lineRule="auto"/>
              <w:jc w:val="center"/>
              <w:rPr>
                <w:rFonts w:ascii="Calibri" w:hAnsi="Calibri" w:cs="Calibri"/>
                <w:b/>
              </w:rPr>
            </w:pPr>
          </w:p>
        </w:tc>
        <w:tc>
          <w:tcPr>
            <w:tcW w:w="450" w:type="dxa"/>
          </w:tcPr>
          <w:p w14:paraId="4C1C9FE2" w14:textId="77777777" w:rsidR="00F63ED3" w:rsidRPr="00B245E2" w:rsidRDefault="00F63ED3" w:rsidP="00FC02F9">
            <w:pPr>
              <w:spacing w:after="60" w:line="480" w:lineRule="auto"/>
              <w:jc w:val="center"/>
              <w:rPr>
                <w:rFonts w:ascii="Calibri" w:hAnsi="Calibri" w:cs="Calibri"/>
                <w:b/>
              </w:rPr>
            </w:pPr>
          </w:p>
        </w:tc>
        <w:tc>
          <w:tcPr>
            <w:tcW w:w="450" w:type="dxa"/>
          </w:tcPr>
          <w:p w14:paraId="012E819D" w14:textId="77777777" w:rsidR="00F63ED3" w:rsidRPr="00B245E2" w:rsidRDefault="00F63ED3" w:rsidP="00FC02F9">
            <w:pPr>
              <w:spacing w:after="60" w:line="480" w:lineRule="auto"/>
              <w:jc w:val="center"/>
              <w:rPr>
                <w:rFonts w:ascii="Calibri" w:hAnsi="Calibri" w:cs="Calibri"/>
                <w:b/>
              </w:rPr>
            </w:pPr>
            <w:r>
              <w:rPr>
                <w:rFonts w:ascii="Calibri" w:hAnsi="Calibri" w:cs="Calibri"/>
                <w:b/>
              </w:rPr>
              <w:t>X</w:t>
            </w:r>
          </w:p>
        </w:tc>
      </w:tr>
      <w:tr w:rsidR="00F63ED3" w:rsidRPr="00874F5A" w14:paraId="5D3331FE" w14:textId="77777777" w:rsidTr="00FC02F9">
        <w:tc>
          <w:tcPr>
            <w:tcW w:w="1885" w:type="dxa"/>
            <w:shd w:val="clear" w:color="auto" w:fill="D9E2F3" w:themeFill="accent1" w:themeFillTint="33"/>
          </w:tcPr>
          <w:p w14:paraId="5960D15E" w14:textId="77777777" w:rsidR="00F63ED3" w:rsidRPr="00B245E2" w:rsidRDefault="00F63ED3" w:rsidP="00FC02F9">
            <w:pPr>
              <w:spacing w:after="60" w:line="480" w:lineRule="auto"/>
              <w:rPr>
                <w:rFonts w:ascii="Calibri" w:hAnsi="Calibri" w:cs="Calibri"/>
                <w:color w:val="2E75B5"/>
              </w:rPr>
            </w:pPr>
            <w:r w:rsidRPr="00B245E2">
              <w:rPr>
                <w:rFonts w:ascii="Calibri" w:hAnsi="Calibri" w:cs="Calibri"/>
                <w:color w:val="2E75B5"/>
              </w:rPr>
              <w:t>OTHER INFORMATION</w:t>
            </w:r>
          </w:p>
        </w:tc>
        <w:tc>
          <w:tcPr>
            <w:tcW w:w="540" w:type="dxa"/>
            <w:shd w:val="clear" w:color="auto" w:fill="D9E2F3" w:themeFill="accent1" w:themeFillTint="33"/>
          </w:tcPr>
          <w:p w14:paraId="724CD7E4" w14:textId="77777777" w:rsidR="00F63ED3" w:rsidRPr="00B245E2" w:rsidRDefault="00F63ED3" w:rsidP="00FC02F9">
            <w:pPr>
              <w:spacing w:after="60" w:line="480" w:lineRule="auto"/>
              <w:jc w:val="center"/>
              <w:rPr>
                <w:rFonts w:ascii="Calibri" w:hAnsi="Calibri" w:cs="Calibri"/>
                <w:b/>
              </w:rPr>
            </w:pPr>
          </w:p>
        </w:tc>
        <w:tc>
          <w:tcPr>
            <w:tcW w:w="4770" w:type="dxa"/>
            <w:shd w:val="clear" w:color="auto" w:fill="D9E2F3" w:themeFill="accent1" w:themeFillTint="33"/>
          </w:tcPr>
          <w:p w14:paraId="09033061" w14:textId="77777777" w:rsidR="00F63ED3" w:rsidRPr="00B245E2" w:rsidRDefault="00F63ED3" w:rsidP="00FC02F9">
            <w:pPr>
              <w:spacing w:after="60" w:line="480" w:lineRule="auto"/>
              <w:rPr>
                <w:rFonts w:ascii="Calibri" w:hAnsi="Calibri" w:cs="Calibri"/>
                <w:color w:val="000000"/>
              </w:rPr>
            </w:pPr>
          </w:p>
        </w:tc>
        <w:tc>
          <w:tcPr>
            <w:tcW w:w="1350" w:type="dxa"/>
            <w:shd w:val="clear" w:color="auto" w:fill="D9E2F3" w:themeFill="accent1" w:themeFillTint="33"/>
          </w:tcPr>
          <w:p w14:paraId="5A63B81A"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3E9AA67F" w14:textId="77777777" w:rsidR="00F63ED3" w:rsidRPr="00B245E2" w:rsidRDefault="00F63ED3" w:rsidP="00FC02F9">
            <w:pPr>
              <w:spacing w:after="60" w:line="480" w:lineRule="auto"/>
              <w:jc w:val="center"/>
              <w:rPr>
                <w:rFonts w:ascii="Calibri" w:hAnsi="Calibri" w:cs="Calibri"/>
                <w:b/>
              </w:rPr>
            </w:pPr>
          </w:p>
        </w:tc>
        <w:tc>
          <w:tcPr>
            <w:tcW w:w="450" w:type="dxa"/>
            <w:shd w:val="clear" w:color="auto" w:fill="D9E2F3" w:themeFill="accent1" w:themeFillTint="33"/>
          </w:tcPr>
          <w:p w14:paraId="4DF222F0" w14:textId="77777777" w:rsidR="00F63ED3" w:rsidRPr="00B245E2" w:rsidRDefault="00F63ED3" w:rsidP="00FC02F9">
            <w:pPr>
              <w:spacing w:after="60" w:line="480" w:lineRule="auto"/>
              <w:jc w:val="center"/>
              <w:rPr>
                <w:rFonts w:ascii="Calibri" w:hAnsi="Calibri" w:cs="Calibri"/>
                <w:b/>
              </w:rPr>
            </w:pPr>
          </w:p>
        </w:tc>
      </w:tr>
      <w:tr w:rsidR="00F63ED3" w:rsidRPr="00874F5A" w14:paraId="309BAFD4" w14:textId="77777777" w:rsidTr="00FC02F9">
        <w:tc>
          <w:tcPr>
            <w:tcW w:w="1885" w:type="dxa"/>
          </w:tcPr>
          <w:p w14:paraId="1011D131" w14:textId="77777777" w:rsidR="00F63ED3" w:rsidRPr="00B245E2" w:rsidRDefault="00F63ED3" w:rsidP="00FC02F9">
            <w:pPr>
              <w:spacing w:after="60" w:line="480" w:lineRule="auto"/>
              <w:rPr>
                <w:rFonts w:ascii="Calibri" w:hAnsi="Calibri" w:cs="Calibri"/>
                <w:color w:val="2E75B5"/>
              </w:rPr>
            </w:pPr>
          </w:p>
        </w:tc>
        <w:tc>
          <w:tcPr>
            <w:tcW w:w="540" w:type="dxa"/>
          </w:tcPr>
          <w:p w14:paraId="1692F834"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42</w:t>
            </w:r>
          </w:p>
        </w:tc>
        <w:tc>
          <w:tcPr>
            <w:tcW w:w="4770" w:type="dxa"/>
          </w:tcPr>
          <w:p w14:paraId="1F48AD99"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Provide a reference to the full study protocol or to additional technical details</w:t>
            </w:r>
          </w:p>
        </w:tc>
        <w:tc>
          <w:tcPr>
            <w:tcW w:w="1350" w:type="dxa"/>
          </w:tcPr>
          <w:p w14:paraId="42387DBB" w14:textId="77777777" w:rsidR="00F63ED3" w:rsidRPr="00B245E2" w:rsidRDefault="00F63ED3" w:rsidP="00FC02F9">
            <w:pPr>
              <w:spacing w:after="60" w:line="480" w:lineRule="auto"/>
              <w:jc w:val="center"/>
              <w:rPr>
                <w:rFonts w:ascii="Calibri" w:hAnsi="Calibri" w:cs="Calibri"/>
                <w:b/>
              </w:rPr>
            </w:pPr>
            <w:r>
              <w:rPr>
                <w:rFonts w:ascii="Calibri" w:hAnsi="Calibri" w:cs="Calibri"/>
                <w:b/>
              </w:rPr>
              <w:t>Supplementary methods</w:t>
            </w:r>
          </w:p>
        </w:tc>
        <w:tc>
          <w:tcPr>
            <w:tcW w:w="450" w:type="dxa"/>
          </w:tcPr>
          <w:p w14:paraId="0C3C3CCA" w14:textId="77777777" w:rsidR="00F63ED3" w:rsidRPr="00B245E2" w:rsidRDefault="00F63ED3" w:rsidP="00FC02F9">
            <w:pPr>
              <w:spacing w:after="60" w:line="480" w:lineRule="auto"/>
              <w:jc w:val="center"/>
              <w:rPr>
                <w:rFonts w:ascii="Calibri" w:hAnsi="Calibri" w:cs="Calibri"/>
                <w:b/>
              </w:rPr>
            </w:pPr>
          </w:p>
        </w:tc>
        <w:tc>
          <w:tcPr>
            <w:tcW w:w="450" w:type="dxa"/>
          </w:tcPr>
          <w:p w14:paraId="7DF4BA4A" w14:textId="77777777" w:rsidR="00F63ED3" w:rsidRPr="00B245E2" w:rsidRDefault="00F63ED3" w:rsidP="00FC02F9">
            <w:pPr>
              <w:spacing w:after="60" w:line="480" w:lineRule="auto"/>
              <w:jc w:val="center"/>
              <w:rPr>
                <w:rFonts w:ascii="Calibri" w:hAnsi="Calibri" w:cs="Calibri"/>
                <w:b/>
              </w:rPr>
            </w:pPr>
          </w:p>
        </w:tc>
      </w:tr>
      <w:tr w:rsidR="00F63ED3" w:rsidRPr="00874F5A" w14:paraId="4F7A6172" w14:textId="77777777" w:rsidTr="00FC02F9">
        <w:tc>
          <w:tcPr>
            <w:tcW w:w="1885" w:type="dxa"/>
          </w:tcPr>
          <w:p w14:paraId="5FB53719" w14:textId="77777777" w:rsidR="00F63ED3" w:rsidRPr="00B245E2" w:rsidRDefault="00F63ED3" w:rsidP="00FC02F9">
            <w:pPr>
              <w:spacing w:after="60" w:line="480" w:lineRule="auto"/>
              <w:rPr>
                <w:rFonts w:ascii="Calibri" w:hAnsi="Calibri" w:cs="Calibri"/>
                <w:color w:val="2E75B5"/>
              </w:rPr>
            </w:pPr>
          </w:p>
        </w:tc>
        <w:tc>
          <w:tcPr>
            <w:tcW w:w="540" w:type="dxa"/>
          </w:tcPr>
          <w:p w14:paraId="460FA72D"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43</w:t>
            </w:r>
          </w:p>
        </w:tc>
        <w:tc>
          <w:tcPr>
            <w:tcW w:w="4770" w:type="dxa"/>
          </w:tcPr>
          <w:p w14:paraId="618D552B"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Statement about the availability of software, trained model, and/or data</w:t>
            </w:r>
          </w:p>
        </w:tc>
        <w:tc>
          <w:tcPr>
            <w:tcW w:w="1350" w:type="dxa"/>
          </w:tcPr>
          <w:p w14:paraId="06093B13" w14:textId="77777777" w:rsidR="00F63ED3" w:rsidRPr="00B245E2" w:rsidRDefault="00F63ED3" w:rsidP="00FC02F9">
            <w:pPr>
              <w:spacing w:after="60" w:line="480" w:lineRule="auto"/>
              <w:jc w:val="center"/>
              <w:rPr>
                <w:rFonts w:ascii="Calibri" w:hAnsi="Calibri" w:cs="Calibri"/>
                <w:b/>
              </w:rPr>
            </w:pPr>
            <w:r>
              <w:rPr>
                <w:rFonts w:ascii="Calibri" w:hAnsi="Calibri" w:cs="Calibri"/>
                <w:b/>
              </w:rPr>
              <w:t>Page 9</w:t>
            </w:r>
          </w:p>
        </w:tc>
        <w:tc>
          <w:tcPr>
            <w:tcW w:w="450" w:type="dxa"/>
          </w:tcPr>
          <w:p w14:paraId="2B2C0352" w14:textId="77777777" w:rsidR="00F63ED3" w:rsidRPr="00B245E2" w:rsidRDefault="00F63ED3" w:rsidP="00FC02F9">
            <w:pPr>
              <w:spacing w:after="60" w:line="480" w:lineRule="auto"/>
              <w:jc w:val="center"/>
              <w:rPr>
                <w:rFonts w:ascii="Calibri" w:hAnsi="Calibri" w:cs="Calibri"/>
                <w:b/>
              </w:rPr>
            </w:pPr>
          </w:p>
        </w:tc>
        <w:tc>
          <w:tcPr>
            <w:tcW w:w="450" w:type="dxa"/>
          </w:tcPr>
          <w:p w14:paraId="52883C33" w14:textId="77777777" w:rsidR="00F63ED3" w:rsidRPr="00B245E2" w:rsidRDefault="00F63ED3" w:rsidP="00FC02F9">
            <w:pPr>
              <w:spacing w:after="60" w:line="480" w:lineRule="auto"/>
              <w:jc w:val="center"/>
              <w:rPr>
                <w:rFonts w:ascii="Calibri" w:hAnsi="Calibri" w:cs="Calibri"/>
                <w:b/>
              </w:rPr>
            </w:pPr>
          </w:p>
        </w:tc>
      </w:tr>
      <w:tr w:rsidR="00F63ED3" w:rsidRPr="00874F5A" w14:paraId="27CD152D" w14:textId="77777777" w:rsidTr="00FC02F9">
        <w:tc>
          <w:tcPr>
            <w:tcW w:w="1885" w:type="dxa"/>
          </w:tcPr>
          <w:p w14:paraId="24F921FD" w14:textId="77777777" w:rsidR="00F63ED3" w:rsidRPr="00B245E2" w:rsidRDefault="00F63ED3" w:rsidP="00FC02F9">
            <w:pPr>
              <w:spacing w:after="60" w:line="480" w:lineRule="auto"/>
              <w:rPr>
                <w:rFonts w:ascii="Calibri" w:hAnsi="Calibri" w:cs="Calibri"/>
                <w:color w:val="2E75B5"/>
              </w:rPr>
            </w:pPr>
          </w:p>
        </w:tc>
        <w:tc>
          <w:tcPr>
            <w:tcW w:w="540" w:type="dxa"/>
          </w:tcPr>
          <w:p w14:paraId="0499BD02" w14:textId="77777777" w:rsidR="00F63ED3" w:rsidRPr="00B245E2" w:rsidRDefault="00F63ED3" w:rsidP="00FC02F9">
            <w:pPr>
              <w:spacing w:after="60" w:line="480" w:lineRule="auto"/>
              <w:jc w:val="center"/>
              <w:rPr>
                <w:rFonts w:ascii="Calibri" w:hAnsi="Calibri" w:cs="Calibri"/>
                <w:b/>
              </w:rPr>
            </w:pPr>
            <w:r w:rsidRPr="00B245E2">
              <w:rPr>
                <w:rFonts w:ascii="Calibri" w:hAnsi="Calibri" w:cs="Calibri"/>
                <w:b/>
              </w:rPr>
              <w:t>44</w:t>
            </w:r>
          </w:p>
        </w:tc>
        <w:tc>
          <w:tcPr>
            <w:tcW w:w="4770" w:type="dxa"/>
          </w:tcPr>
          <w:p w14:paraId="18F49DE4" w14:textId="77777777" w:rsidR="00F63ED3" w:rsidRPr="00B245E2" w:rsidRDefault="00F63ED3" w:rsidP="00FC02F9">
            <w:pPr>
              <w:spacing w:after="60" w:line="480" w:lineRule="auto"/>
              <w:rPr>
                <w:rFonts w:ascii="Calibri" w:hAnsi="Calibri" w:cs="Calibri"/>
                <w:color w:val="000000"/>
              </w:rPr>
            </w:pPr>
            <w:r w:rsidRPr="00B245E2">
              <w:rPr>
                <w:rFonts w:ascii="Calibri" w:hAnsi="Calibri" w:cs="Calibri"/>
                <w:color w:val="000000"/>
              </w:rPr>
              <w:t>Sources of funding and other support; role of funders</w:t>
            </w:r>
          </w:p>
        </w:tc>
        <w:tc>
          <w:tcPr>
            <w:tcW w:w="1350" w:type="dxa"/>
          </w:tcPr>
          <w:p w14:paraId="7B59F516" w14:textId="77777777" w:rsidR="00F63ED3" w:rsidRPr="00B245E2" w:rsidRDefault="00F63ED3" w:rsidP="00FC02F9">
            <w:pPr>
              <w:spacing w:after="60" w:line="480" w:lineRule="auto"/>
              <w:jc w:val="center"/>
              <w:rPr>
                <w:rFonts w:ascii="Calibri" w:hAnsi="Calibri" w:cs="Calibri"/>
                <w:b/>
              </w:rPr>
            </w:pPr>
            <w:r>
              <w:rPr>
                <w:rFonts w:ascii="Calibri" w:hAnsi="Calibri" w:cs="Calibri"/>
                <w:b/>
              </w:rPr>
              <w:t>Acknowledgements</w:t>
            </w:r>
          </w:p>
        </w:tc>
        <w:tc>
          <w:tcPr>
            <w:tcW w:w="450" w:type="dxa"/>
          </w:tcPr>
          <w:p w14:paraId="451C5536" w14:textId="77777777" w:rsidR="00F63ED3" w:rsidRPr="00B245E2" w:rsidRDefault="00F63ED3" w:rsidP="00FC02F9">
            <w:pPr>
              <w:spacing w:after="60" w:line="480" w:lineRule="auto"/>
              <w:jc w:val="center"/>
              <w:rPr>
                <w:rFonts w:ascii="Calibri" w:hAnsi="Calibri" w:cs="Calibri"/>
                <w:b/>
              </w:rPr>
            </w:pPr>
          </w:p>
        </w:tc>
        <w:tc>
          <w:tcPr>
            <w:tcW w:w="450" w:type="dxa"/>
          </w:tcPr>
          <w:p w14:paraId="6AFDDB25" w14:textId="77777777" w:rsidR="00F63ED3" w:rsidRPr="00B245E2" w:rsidRDefault="00F63ED3" w:rsidP="00FC02F9">
            <w:pPr>
              <w:spacing w:after="60" w:line="480" w:lineRule="auto"/>
              <w:jc w:val="center"/>
              <w:rPr>
                <w:rFonts w:ascii="Calibri" w:hAnsi="Calibri" w:cs="Calibri"/>
                <w:b/>
              </w:rPr>
            </w:pPr>
          </w:p>
        </w:tc>
      </w:tr>
    </w:tbl>
    <w:p w14:paraId="01B22735" w14:textId="77777777" w:rsidR="00F63ED3" w:rsidRDefault="00F63ED3" w:rsidP="00F63ED3">
      <w:pPr>
        <w:spacing w:after="160" w:line="480" w:lineRule="auto"/>
        <w:rPr>
          <w:rFonts w:ascii="Calibri" w:eastAsia="Calibri" w:hAnsi="Calibri" w:cs="Calibri"/>
          <w:lang w:val="en-US"/>
        </w:rPr>
      </w:pPr>
      <w:r w:rsidRPr="1A661852">
        <w:rPr>
          <w:rFonts w:ascii="Calibri" w:eastAsia="Calibri" w:hAnsi="Calibri" w:cs="Calibri"/>
          <w:lang w:val="en-US"/>
        </w:rPr>
        <w:br w:type="page"/>
      </w:r>
    </w:p>
    <w:p w14:paraId="2A96D726" w14:textId="77777777" w:rsidR="00F63ED3" w:rsidRDefault="00F63ED3" w:rsidP="00F63ED3">
      <w:pPr>
        <w:spacing w:after="240" w:line="480" w:lineRule="auto"/>
        <w:jc w:val="both"/>
        <w:rPr>
          <w:rFonts w:ascii="Calibri" w:eastAsia="Calibri" w:hAnsi="Calibri" w:cs="Calibri"/>
        </w:rPr>
      </w:pPr>
      <w:r w:rsidRPr="14888DC1">
        <w:rPr>
          <w:rFonts w:ascii="Calibri" w:eastAsia="Calibri" w:hAnsi="Calibri" w:cs="Calibri"/>
          <w:b/>
          <w:bCs/>
        </w:rPr>
        <w:lastRenderedPageBreak/>
        <w:t xml:space="preserve">Supplementary Table S2. Holdout dataset usages. </w:t>
      </w:r>
      <w:r w:rsidRPr="14888DC1">
        <w:rPr>
          <w:rFonts w:ascii="Calibri" w:eastAsia="Calibri" w:hAnsi="Calibri" w:cs="Calibri"/>
        </w:rPr>
        <w:t>Summary of how each holdout cohort was used across analyses, including tracer type, whether the reference standard was defined using an SUV threshold, and whether the cohort was included in open-source model benchmarking.</w:t>
      </w:r>
    </w:p>
    <w:p w14:paraId="77C89DCD" w14:textId="77777777" w:rsidR="00F63ED3" w:rsidRDefault="00F63ED3" w:rsidP="00F63ED3">
      <w:pPr>
        <w:spacing w:line="480" w:lineRule="auto"/>
        <w:jc w:val="center"/>
        <w:rPr>
          <w:rFonts w:ascii="Calibri" w:eastAsia="Calibri" w:hAnsi="Calibri" w:cs="Calibri"/>
          <w:b/>
          <w:bCs/>
        </w:rPr>
      </w:pPr>
    </w:p>
    <w:tbl>
      <w:tblPr>
        <w:tblW w:w="936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2340"/>
        <w:gridCol w:w="2340"/>
        <w:gridCol w:w="2340"/>
        <w:gridCol w:w="2340"/>
      </w:tblGrid>
      <w:tr w:rsidR="00F63ED3" w14:paraId="5CB12748" w14:textId="77777777" w:rsidTr="00FC02F9">
        <w:tc>
          <w:tcPr>
            <w:tcW w:w="2340" w:type="dxa"/>
            <w:shd w:val="clear" w:color="auto" w:fill="EDEDED"/>
            <w:tcMar>
              <w:top w:w="100" w:type="dxa"/>
              <w:left w:w="100" w:type="dxa"/>
              <w:bottom w:w="100" w:type="dxa"/>
              <w:right w:w="100" w:type="dxa"/>
            </w:tcMar>
          </w:tcPr>
          <w:p w14:paraId="665ABFE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Cohort</w:t>
            </w:r>
          </w:p>
        </w:tc>
        <w:tc>
          <w:tcPr>
            <w:tcW w:w="2340" w:type="dxa"/>
            <w:shd w:val="clear" w:color="auto" w:fill="EDEDED"/>
            <w:tcMar>
              <w:top w:w="100" w:type="dxa"/>
              <w:left w:w="100" w:type="dxa"/>
              <w:bottom w:w="100" w:type="dxa"/>
              <w:right w:w="100" w:type="dxa"/>
            </w:tcMar>
          </w:tcPr>
          <w:p w14:paraId="427FDEB3"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Tracer</w:t>
            </w:r>
          </w:p>
        </w:tc>
        <w:tc>
          <w:tcPr>
            <w:tcW w:w="2340" w:type="dxa"/>
            <w:shd w:val="clear" w:color="auto" w:fill="EDEDED"/>
            <w:tcMar>
              <w:top w:w="100" w:type="dxa"/>
              <w:left w:w="100" w:type="dxa"/>
              <w:bottom w:w="100" w:type="dxa"/>
              <w:right w:w="100" w:type="dxa"/>
            </w:tcMar>
          </w:tcPr>
          <w:p w14:paraId="3E8F4933"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Ground truth threshold</w:t>
            </w:r>
          </w:p>
        </w:tc>
        <w:tc>
          <w:tcPr>
            <w:tcW w:w="2340" w:type="dxa"/>
            <w:shd w:val="clear" w:color="auto" w:fill="EDEDED"/>
            <w:tcMar>
              <w:top w:w="100" w:type="dxa"/>
              <w:left w:w="100" w:type="dxa"/>
              <w:bottom w:w="100" w:type="dxa"/>
              <w:right w:w="100" w:type="dxa"/>
            </w:tcMar>
          </w:tcPr>
          <w:p w14:paraId="19F81102" w14:textId="77777777" w:rsidR="00F63ED3" w:rsidRDefault="00F63ED3" w:rsidP="00FC02F9">
            <w:pPr>
              <w:widowControl w:val="0"/>
              <w:spacing w:line="480" w:lineRule="auto"/>
              <w:rPr>
                <w:rFonts w:ascii="Calibri" w:eastAsia="Calibri" w:hAnsi="Calibri" w:cs="Calibri"/>
                <w:b/>
                <w:bCs/>
                <w:lang w:val="en-US"/>
              </w:rPr>
            </w:pPr>
            <w:r w:rsidRPr="1A661852">
              <w:rPr>
                <w:rFonts w:ascii="Calibri" w:eastAsia="Calibri" w:hAnsi="Calibri" w:cs="Calibri"/>
                <w:b/>
                <w:bCs/>
                <w:lang w:val="en-US"/>
              </w:rPr>
              <w:t>Used in the comparison with open-source models</w:t>
            </w:r>
          </w:p>
        </w:tc>
      </w:tr>
      <w:tr w:rsidR="00F63ED3" w14:paraId="605E5889" w14:textId="77777777" w:rsidTr="00FC02F9">
        <w:tc>
          <w:tcPr>
            <w:tcW w:w="2340" w:type="dxa"/>
            <w:tcMar>
              <w:top w:w="100" w:type="dxa"/>
              <w:left w:w="100" w:type="dxa"/>
              <w:bottom w:w="100" w:type="dxa"/>
              <w:right w:w="100" w:type="dxa"/>
            </w:tcMar>
          </w:tcPr>
          <w:p w14:paraId="133CDFC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 xml:space="preserve"> AP-mixed</w:t>
            </w:r>
          </w:p>
        </w:tc>
        <w:tc>
          <w:tcPr>
            <w:tcW w:w="2340" w:type="dxa"/>
            <w:tcMar>
              <w:top w:w="100" w:type="dxa"/>
              <w:left w:w="100" w:type="dxa"/>
              <w:bottom w:w="100" w:type="dxa"/>
              <w:right w:w="100" w:type="dxa"/>
            </w:tcMar>
          </w:tcPr>
          <w:p w14:paraId="2161C157" w14:textId="77777777" w:rsidR="00F63ED3" w:rsidRDefault="00F63ED3" w:rsidP="00FC02F9">
            <w:pPr>
              <w:widowControl w:val="0"/>
              <w:spacing w:line="480" w:lineRule="auto"/>
              <w:rPr>
                <w:rFonts w:ascii="Calibri" w:eastAsia="Calibri" w:hAnsi="Calibri" w:cs="Calibri"/>
                <w:lang w:val="en-US"/>
              </w:rPr>
            </w:pPr>
            <w:r w:rsidRPr="1A661852">
              <w:rPr>
                <w:rFonts w:ascii="Calibri" w:eastAsia="Calibri" w:hAnsi="Calibri" w:cs="Calibri"/>
                <w:lang w:val="en-US"/>
              </w:rPr>
              <w:t>[</w:t>
            </w:r>
            <w:r w:rsidRPr="1A661852">
              <w:rPr>
                <w:rFonts w:ascii="Calibri" w:eastAsia="Calibri" w:hAnsi="Calibri" w:cs="Calibri"/>
                <w:vertAlign w:val="superscript"/>
                <w:lang w:val="en-US"/>
              </w:rPr>
              <w:t>18</w:t>
            </w:r>
            <w:r w:rsidRPr="1A661852">
              <w:rPr>
                <w:rFonts w:ascii="Calibri" w:eastAsia="Calibri" w:hAnsi="Calibri" w:cs="Calibri"/>
                <w:lang w:val="en-US"/>
              </w:rPr>
              <w:t>F]FDG</w:t>
            </w:r>
          </w:p>
        </w:tc>
        <w:tc>
          <w:tcPr>
            <w:tcW w:w="2340" w:type="dxa"/>
            <w:tcMar>
              <w:top w:w="100" w:type="dxa"/>
              <w:left w:w="100" w:type="dxa"/>
              <w:bottom w:w="100" w:type="dxa"/>
              <w:right w:w="100" w:type="dxa"/>
            </w:tcMar>
          </w:tcPr>
          <w:p w14:paraId="3E42FD9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2B07AC0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r>
      <w:tr w:rsidR="00F63ED3" w14:paraId="793EB9AD" w14:textId="77777777" w:rsidTr="00FC02F9">
        <w:tc>
          <w:tcPr>
            <w:tcW w:w="2340" w:type="dxa"/>
            <w:tcMar>
              <w:top w:w="100" w:type="dxa"/>
              <w:left w:w="100" w:type="dxa"/>
              <w:bottom w:w="100" w:type="dxa"/>
              <w:right w:w="100" w:type="dxa"/>
            </w:tcMar>
          </w:tcPr>
          <w:p w14:paraId="1E77662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 xml:space="preserve">LMU-LC </w:t>
            </w:r>
          </w:p>
        </w:tc>
        <w:tc>
          <w:tcPr>
            <w:tcW w:w="2340" w:type="dxa"/>
            <w:tcMar>
              <w:top w:w="100" w:type="dxa"/>
              <w:left w:w="100" w:type="dxa"/>
              <w:bottom w:w="100" w:type="dxa"/>
              <w:right w:w="100" w:type="dxa"/>
            </w:tcMar>
          </w:tcPr>
          <w:p w14:paraId="659591BF" w14:textId="77777777" w:rsidR="00F63ED3" w:rsidRDefault="00F63ED3" w:rsidP="00FC02F9">
            <w:pPr>
              <w:widowControl w:val="0"/>
              <w:spacing w:line="480" w:lineRule="auto"/>
              <w:rPr>
                <w:rFonts w:ascii="Calibri" w:eastAsia="Calibri" w:hAnsi="Calibri" w:cs="Calibri"/>
                <w:lang w:val="en-US"/>
              </w:rPr>
            </w:pPr>
            <w:r w:rsidRPr="1A661852">
              <w:rPr>
                <w:rFonts w:ascii="Calibri" w:eastAsia="Calibri" w:hAnsi="Calibri" w:cs="Calibri"/>
                <w:lang w:val="en-US"/>
              </w:rPr>
              <w:t>[</w:t>
            </w:r>
            <w:r w:rsidRPr="1A661852">
              <w:rPr>
                <w:rFonts w:ascii="Calibri" w:eastAsia="Calibri" w:hAnsi="Calibri" w:cs="Calibri"/>
                <w:vertAlign w:val="superscript"/>
                <w:lang w:val="en-US"/>
              </w:rPr>
              <w:t>18</w:t>
            </w:r>
            <w:r w:rsidRPr="1A661852">
              <w:rPr>
                <w:rFonts w:ascii="Calibri" w:eastAsia="Calibri" w:hAnsi="Calibri" w:cs="Calibri"/>
                <w:lang w:val="en-US"/>
              </w:rPr>
              <w:t>F]FDG</w:t>
            </w:r>
          </w:p>
        </w:tc>
        <w:tc>
          <w:tcPr>
            <w:tcW w:w="2340" w:type="dxa"/>
            <w:tcMar>
              <w:top w:w="100" w:type="dxa"/>
              <w:left w:w="100" w:type="dxa"/>
              <w:bottom w:w="100" w:type="dxa"/>
              <w:right w:w="100" w:type="dxa"/>
            </w:tcMar>
          </w:tcPr>
          <w:p w14:paraId="3605281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7EE02D8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r w:rsidR="00F63ED3" w14:paraId="19848213" w14:textId="77777777" w:rsidTr="00FC02F9">
        <w:tc>
          <w:tcPr>
            <w:tcW w:w="2340" w:type="dxa"/>
            <w:tcMar>
              <w:top w:w="100" w:type="dxa"/>
              <w:left w:w="100" w:type="dxa"/>
              <w:bottom w:w="100" w:type="dxa"/>
              <w:right w:w="100" w:type="dxa"/>
            </w:tcMar>
          </w:tcPr>
          <w:p w14:paraId="76661FF3" w14:textId="77777777" w:rsidR="00F63ED3" w:rsidRDefault="00F63ED3" w:rsidP="00FC02F9">
            <w:pPr>
              <w:spacing w:after="240" w:line="480" w:lineRule="auto"/>
              <w:rPr>
                <w:rFonts w:ascii="Calibri" w:eastAsia="Calibri" w:hAnsi="Calibri" w:cs="Calibri"/>
              </w:rPr>
            </w:pPr>
            <w:r>
              <w:rPr>
                <w:rFonts w:ascii="Calibri" w:eastAsia="Calibri" w:hAnsi="Calibri" w:cs="Calibri"/>
              </w:rPr>
              <w:t>Lym-JNM</w:t>
            </w:r>
          </w:p>
        </w:tc>
        <w:tc>
          <w:tcPr>
            <w:tcW w:w="2340" w:type="dxa"/>
            <w:tcMar>
              <w:top w:w="100" w:type="dxa"/>
              <w:left w:w="100" w:type="dxa"/>
              <w:bottom w:w="100" w:type="dxa"/>
              <w:right w:w="100" w:type="dxa"/>
            </w:tcMar>
          </w:tcPr>
          <w:p w14:paraId="46E4A217" w14:textId="77777777" w:rsidR="00F63ED3" w:rsidRDefault="00F63ED3" w:rsidP="00FC02F9">
            <w:pPr>
              <w:widowControl w:val="0"/>
              <w:spacing w:line="480" w:lineRule="auto"/>
              <w:rPr>
                <w:rFonts w:ascii="Calibri" w:eastAsia="Calibri" w:hAnsi="Calibri" w:cs="Calibri"/>
                <w:lang w:val="en-US"/>
              </w:rPr>
            </w:pPr>
            <w:r w:rsidRPr="1A661852">
              <w:rPr>
                <w:rFonts w:ascii="Calibri" w:eastAsia="Calibri" w:hAnsi="Calibri" w:cs="Calibri"/>
                <w:lang w:val="en-US"/>
              </w:rPr>
              <w:t>[</w:t>
            </w:r>
            <w:r w:rsidRPr="1A661852">
              <w:rPr>
                <w:rFonts w:ascii="Calibri" w:eastAsia="Calibri" w:hAnsi="Calibri" w:cs="Calibri"/>
                <w:vertAlign w:val="superscript"/>
                <w:lang w:val="en-US"/>
              </w:rPr>
              <w:t>18</w:t>
            </w:r>
            <w:r w:rsidRPr="1A661852">
              <w:rPr>
                <w:rFonts w:ascii="Calibri" w:eastAsia="Calibri" w:hAnsi="Calibri" w:cs="Calibri"/>
                <w:lang w:val="en-US"/>
              </w:rPr>
              <w:t>F]FDG</w:t>
            </w:r>
          </w:p>
        </w:tc>
        <w:tc>
          <w:tcPr>
            <w:tcW w:w="2340" w:type="dxa"/>
            <w:tcMar>
              <w:top w:w="100" w:type="dxa"/>
              <w:left w:w="100" w:type="dxa"/>
              <w:bottom w:w="100" w:type="dxa"/>
              <w:right w:w="100" w:type="dxa"/>
            </w:tcMar>
          </w:tcPr>
          <w:p w14:paraId="4C2B2D1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SUV &gt; 4</w:t>
            </w:r>
          </w:p>
        </w:tc>
        <w:tc>
          <w:tcPr>
            <w:tcW w:w="2340" w:type="dxa"/>
            <w:tcMar>
              <w:top w:w="100" w:type="dxa"/>
              <w:left w:w="100" w:type="dxa"/>
              <w:bottom w:w="100" w:type="dxa"/>
              <w:right w:w="100" w:type="dxa"/>
            </w:tcMar>
          </w:tcPr>
          <w:p w14:paraId="2F6D91F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r w:rsidR="00F63ED3" w14:paraId="7EE5E26E" w14:textId="77777777" w:rsidTr="00FC02F9">
        <w:tc>
          <w:tcPr>
            <w:tcW w:w="2340" w:type="dxa"/>
            <w:tcMar>
              <w:top w:w="100" w:type="dxa"/>
              <w:left w:w="100" w:type="dxa"/>
              <w:bottom w:w="100" w:type="dxa"/>
              <w:right w:w="100" w:type="dxa"/>
            </w:tcMar>
          </w:tcPr>
          <w:p w14:paraId="0B7EDD3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Lym-UCD</w:t>
            </w:r>
          </w:p>
        </w:tc>
        <w:tc>
          <w:tcPr>
            <w:tcW w:w="2340" w:type="dxa"/>
            <w:tcMar>
              <w:top w:w="100" w:type="dxa"/>
              <w:left w:w="100" w:type="dxa"/>
              <w:bottom w:w="100" w:type="dxa"/>
              <w:right w:w="100" w:type="dxa"/>
            </w:tcMar>
          </w:tcPr>
          <w:p w14:paraId="1CFA0178" w14:textId="77777777" w:rsidR="00F63ED3" w:rsidRDefault="00F63ED3" w:rsidP="00FC02F9">
            <w:pPr>
              <w:widowControl w:val="0"/>
              <w:spacing w:line="480" w:lineRule="auto"/>
              <w:rPr>
                <w:rFonts w:ascii="Calibri" w:eastAsia="Calibri" w:hAnsi="Calibri" w:cs="Calibri"/>
                <w:lang w:val="en-US"/>
              </w:rPr>
            </w:pPr>
            <w:r w:rsidRPr="1A661852">
              <w:rPr>
                <w:rFonts w:ascii="Calibri" w:eastAsia="Calibri" w:hAnsi="Calibri" w:cs="Calibri"/>
                <w:lang w:val="en-US"/>
              </w:rPr>
              <w:t>[</w:t>
            </w:r>
            <w:r w:rsidRPr="1A661852">
              <w:rPr>
                <w:rFonts w:ascii="Calibri" w:eastAsia="Calibri" w:hAnsi="Calibri" w:cs="Calibri"/>
                <w:vertAlign w:val="superscript"/>
                <w:lang w:val="en-US"/>
              </w:rPr>
              <w:t>18</w:t>
            </w:r>
            <w:r w:rsidRPr="1A661852">
              <w:rPr>
                <w:rFonts w:ascii="Calibri" w:eastAsia="Calibri" w:hAnsi="Calibri" w:cs="Calibri"/>
                <w:lang w:val="en-US"/>
              </w:rPr>
              <w:t>F]FDG</w:t>
            </w:r>
          </w:p>
        </w:tc>
        <w:tc>
          <w:tcPr>
            <w:tcW w:w="2340" w:type="dxa"/>
            <w:tcMar>
              <w:top w:w="100" w:type="dxa"/>
              <w:left w:w="100" w:type="dxa"/>
              <w:bottom w:w="100" w:type="dxa"/>
              <w:right w:w="100" w:type="dxa"/>
            </w:tcMar>
          </w:tcPr>
          <w:p w14:paraId="3E1714B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1681715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r w:rsidR="00F63ED3" w14:paraId="34E4B73E" w14:textId="77777777" w:rsidTr="00FC02F9">
        <w:tc>
          <w:tcPr>
            <w:tcW w:w="2340" w:type="dxa"/>
            <w:tcMar>
              <w:top w:w="100" w:type="dxa"/>
              <w:left w:w="100" w:type="dxa"/>
              <w:bottom w:w="100" w:type="dxa"/>
              <w:right w:w="100" w:type="dxa"/>
            </w:tcMar>
          </w:tcPr>
          <w:p w14:paraId="542C8F45"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AutoPET</w:t>
            </w:r>
            <w:proofErr w:type="spellEnd"/>
          </w:p>
        </w:tc>
        <w:tc>
          <w:tcPr>
            <w:tcW w:w="2340" w:type="dxa"/>
            <w:tcMar>
              <w:top w:w="100" w:type="dxa"/>
              <w:left w:w="100" w:type="dxa"/>
              <w:bottom w:w="100" w:type="dxa"/>
              <w:right w:w="100" w:type="dxa"/>
            </w:tcMar>
          </w:tcPr>
          <w:p w14:paraId="4C8126E7" w14:textId="77777777" w:rsidR="00F63ED3" w:rsidRDefault="00F63ED3" w:rsidP="00FC02F9">
            <w:pPr>
              <w:widowControl w:val="0"/>
              <w:spacing w:line="480" w:lineRule="auto"/>
              <w:rPr>
                <w:rFonts w:ascii="Calibri" w:eastAsia="Calibri" w:hAnsi="Calibri" w:cs="Calibri"/>
                <w:lang w:val="en-US"/>
              </w:rPr>
            </w:pPr>
            <w:r>
              <w:rPr>
                <w:rFonts w:ascii="Calibri" w:eastAsia="Calibri" w:hAnsi="Calibri" w:cs="Calibri"/>
                <w:lang w:val="en-US"/>
              </w:rPr>
              <w:t>PSMA-targeted</w:t>
            </w:r>
          </w:p>
        </w:tc>
        <w:tc>
          <w:tcPr>
            <w:tcW w:w="2340" w:type="dxa"/>
            <w:tcMar>
              <w:top w:w="100" w:type="dxa"/>
              <w:left w:w="100" w:type="dxa"/>
              <w:bottom w:w="100" w:type="dxa"/>
              <w:right w:w="100" w:type="dxa"/>
            </w:tcMar>
          </w:tcPr>
          <w:p w14:paraId="11BE47C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4BD491A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r>
      <w:tr w:rsidR="00F63ED3" w14:paraId="63BA013E" w14:textId="77777777" w:rsidTr="00FC02F9">
        <w:tc>
          <w:tcPr>
            <w:tcW w:w="2340" w:type="dxa"/>
            <w:tcMar>
              <w:top w:w="100" w:type="dxa"/>
              <w:left w:w="100" w:type="dxa"/>
              <w:bottom w:w="100" w:type="dxa"/>
              <w:right w:w="100" w:type="dxa"/>
            </w:tcMar>
          </w:tcPr>
          <w:p w14:paraId="45569DD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Turku</w:t>
            </w:r>
          </w:p>
        </w:tc>
        <w:tc>
          <w:tcPr>
            <w:tcW w:w="2340" w:type="dxa"/>
            <w:tcMar>
              <w:top w:w="100" w:type="dxa"/>
              <w:left w:w="100" w:type="dxa"/>
              <w:bottom w:w="100" w:type="dxa"/>
              <w:right w:w="100" w:type="dxa"/>
            </w:tcMar>
          </w:tcPr>
          <w:p w14:paraId="26F3070C" w14:textId="77777777" w:rsidR="00F63ED3" w:rsidRDefault="00F63ED3" w:rsidP="00FC02F9">
            <w:pPr>
              <w:widowControl w:val="0"/>
              <w:spacing w:line="480" w:lineRule="auto"/>
              <w:rPr>
                <w:rFonts w:ascii="Calibri" w:eastAsia="Calibri" w:hAnsi="Calibri" w:cs="Calibri"/>
                <w:lang w:val="en-US"/>
              </w:rPr>
            </w:pPr>
            <w:r>
              <w:rPr>
                <w:rFonts w:ascii="Calibri" w:eastAsia="Calibri" w:hAnsi="Calibri" w:cs="Calibri"/>
                <w:lang w:val="en-US"/>
              </w:rPr>
              <w:t>PSMA-targeted</w:t>
            </w:r>
          </w:p>
        </w:tc>
        <w:tc>
          <w:tcPr>
            <w:tcW w:w="2340" w:type="dxa"/>
            <w:tcMar>
              <w:top w:w="100" w:type="dxa"/>
              <w:left w:w="100" w:type="dxa"/>
              <w:bottom w:w="100" w:type="dxa"/>
              <w:right w:w="100" w:type="dxa"/>
            </w:tcMar>
          </w:tcPr>
          <w:p w14:paraId="5462101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510FBC5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r w:rsidR="00F63ED3" w14:paraId="2CE2CD78" w14:textId="77777777" w:rsidTr="00FC02F9">
        <w:tc>
          <w:tcPr>
            <w:tcW w:w="2340" w:type="dxa"/>
            <w:tcMar>
              <w:top w:w="100" w:type="dxa"/>
              <w:left w:w="100" w:type="dxa"/>
              <w:bottom w:w="100" w:type="dxa"/>
              <w:right w:w="100" w:type="dxa"/>
            </w:tcMar>
          </w:tcPr>
          <w:p w14:paraId="71CE8FF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UC Davis</w:t>
            </w:r>
          </w:p>
        </w:tc>
        <w:tc>
          <w:tcPr>
            <w:tcW w:w="2340" w:type="dxa"/>
            <w:tcMar>
              <w:top w:w="100" w:type="dxa"/>
              <w:left w:w="100" w:type="dxa"/>
              <w:bottom w:w="100" w:type="dxa"/>
              <w:right w:w="100" w:type="dxa"/>
            </w:tcMar>
          </w:tcPr>
          <w:p w14:paraId="1C76253E" w14:textId="77777777" w:rsidR="00F63ED3" w:rsidRDefault="00F63ED3" w:rsidP="00FC02F9">
            <w:pPr>
              <w:widowControl w:val="0"/>
              <w:spacing w:line="480" w:lineRule="auto"/>
              <w:rPr>
                <w:rFonts w:ascii="Calibri" w:eastAsia="Calibri" w:hAnsi="Calibri" w:cs="Calibri"/>
                <w:lang w:val="en-US"/>
              </w:rPr>
            </w:pPr>
            <w:r>
              <w:rPr>
                <w:rFonts w:ascii="Calibri" w:eastAsia="Calibri" w:hAnsi="Calibri" w:cs="Calibri"/>
                <w:lang w:val="en-US"/>
              </w:rPr>
              <w:t>PSMA-targeted</w:t>
            </w:r>
          </w:p>
        </w:tc>
        <w:tc>
          <w:tcPr>
            <w:tcW w:w="2340" w:type="dxa"/>
            <w:tcMar>
              <w:top w:w="100" w:type="dxa"/>
              <w:left w:w="100" w:type="dxa"/>
              <w:bottom w:w="100" w:type="dxa"/>
              <w:right w:w="100" w:type="dxa"/>
            </w:tcMar>
          </w:tcPr>
          <w:p w14:paraId="7B7F70A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631161D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r w:rsidR="00F63ED3" w14:paraId="41FE24CA" w14:textId="77777777" w:rsidTr="00FC02F9">
        <w:tc>
          <w:tcPr>
            <w:tcW w:w="2340" w:type="dxa"/>
            <w:tcMar>
              <w:top w:w="100" w:type="dxa"/>
              <w:left w:w="100" w:type="dxa"/>
              <w:bottom w:w="100" w:type="dxa"/>
              <w:right w:w="100" w:type="dxa"/>
            </w:tcMar>
          </w:tcPr>
          <w:p w14:paraId="13F14B1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Innsbruck</w:t>
            </w:r>
          </w:p>
        </w:tc>
        <w:tc>
          <w:tcPr>
            <w:tcW w:w="2340" w:type="dxa"/>
            <w:tcMar>
              <w:top w:w="100" w:type="dxa"/>
              <w:left w:w="100" w:type="dxa"/>
              <w:bottom w:w="100" w:type="dxa"/>
              <w:right w:w="100" w:type="dxa"/>
            </w:tcMar>
          </w:tcPr>
          <w:p w14:paraId="2AD96FD1" w14:textId="77777777" w:rsidR="00F63ED3" w:rsidRPr="1A661852" w:rsidRDefault="00F63ED3" w:rsidP="00FC02F9">
            <w:pPr>
              <w:widowControl w:val="0"/>
              <w:spacing w:line="480" w:lineRule="auto"/>
              <w:rPr>
                <w:rFonts w:ascii="Calibri" w:eastAsia="Calibri" w:hAnsi="Calibri" w:cs="Calibri"/>
                <w:lang w:val="en-US"/>
              </w:rPr>
            </w:pPr>
            <w:r>
              <w:rPr>
                <w:rFonts w:ascii="Calibri" w:eastAsia="Calibri" w:hAnsi="Calibri" w:cs="Calibri"/>
                <w:lang w:val="en-US"/>
              </w:rPr>
              <w:t>PSMA-targeted</w:t>
            </w:r>
          </w:p>
        </w:tc>
        <w:tc>
          <w:tcPr>
            <w:tcW w:w="2340" w:type="dxa"/>
            <w:tcMar>
              <w:top w:w="100" w:type="dxa"/>
              <w:left w:w="100" w:type="dxa"/>
              <w:bottom w:w="100" w:type="dxa"/>
              <w:right w:w="100" w:type="dxa"/>
            </w:tcMar>
          </w:tcPr>
          <w:p w14:paraId="72A377F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No</w:t>
            </w:r>
          </w:p>
        </w:tc>
        <w:tc>
          <w:tcPr>
            <w:tcW w:w="2340" w:type="dxa"/>
            <w:tcMar>
              <w:top w:w="100" w:type="dxa"/>
              <w:left w:w="100" w:type="dxa"/>
              <w:bottom w:w="100" w:type="dxa"/>
              <w:right w:w="100" w:type="dxa"/>
            </w:tcMar>
          </w:tcPr>
          <w:p w14:paraId="043D62A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Yes</w:t>
            </w:r>
          </w:p>
        </w:tc>
      </w:tr>
    </w:tbl>
    <w:p w14:paraId="4DD632D9" w14:textId="77777777" w:rsidR="00F63ED3" w:rsidRDefault="00F63ED3" w:rsidP="00F63ED3">
      <w:pPr>
        <w:spacing w:after="240" w:line="480" w:lineRule="auto"/>
        <w:jc w:val="both"/>
        <w:rPr>
          <w:rFonts w:ascii="Calibri" w:eastAsia="Calibri" w:hAnsi="Calibri" w:cs="Calibri"/>
          <w:b/>
          <w:bCs/>
        </w:rPr>
      </w:pPr>
      <w:r>
        <w:br w:type="page"/>
      </w:r>
    </w:p>
    <w:p w14:paraId="2D698407" w14:textId="77777777" w:rsidR="00F63ED3" w:rsidRDefault="00F63ED3" w:rsidP="00F63ED3">
      <w:pPr>
        <w:spacing w:after="240" w:line="480" w:lineRule="auto"/>
        <w:jc w:val="both"/>
        <w:rPr>
          <w:rFonts w:ascii="Calibri" w:eastAsia="Calibri" w:hAnsi="Calibri" w:cs="Calibri"/>
        </w:rPr>
      </w:pPr>
      <w:r w:rsidRPr="14888DC1">
        <w:rPr>
          <w:rFonts w:ascii="Calibri" w:eastAsia="Calibri" w:hAnsi="Calibri" w:cs="Calibri"/>
          <w:b/>
          <w:bCs/>
        </w:rPr>
        <w:lastRenderedPageBreak/>
        <w:t xml:space="preserve">Supplementary Table S3. Effect of organ-context on holdout performance. </w:t>
      </w:r>
      <w:r w:rsidRPr="14888DC1">
        <w:rPr>
          <w:rFonts w:ascii="Calibri" w:eastAsia="Calibri" w:hAnsi="Calibri" w:cs="Calibri"/>
        </w:rPr>
        <w:t xml:space="preserve">Per-cohort and overall median Dice, lesion-level sensitivity, and positive predictive value (PPV) for baseline tumor-only models and organ-context (multiclass) models on </w:t>
      </w:r>
      <w:r>
        <w:rPr>
          <w:rFonts w:ascii="Calibri" w:eastAsia="Calibri" w:hAnsi="Calibri" w:cs="Calibri"/>
        </w:rPr>
        <w:t>[</w:t>
      </w:r>
      <w:r w:rsidRPr="00174123">
        <w:rPr>
          <w:rFonts w:ascii="Calibri" w:eastAsia="Calibri" w:hAnsi="Calibri" w:cs="Calibri"/>
          <w:vertAlign w:val="superscript"/>
        </w:rPr>
        <w:t>18</w:t>
      </w:r>
      <w:r>
        <w:rPr>
          <w:rFonts w:ascii="Calibri" w:eastAsia="Calibri" w:hAnsi="Calibri" w:cs="Calibri"/>
        </w:rPr>
        <w:t>F]</w:t>
      </w:r>
      <w:r w:rsidRPr="14888DC1">
        <w:rPr>
          <w:rFonts w:ascii="Calibri" w:eastAsia="Calibri" w:hAnsi="Calibri" w:cs="Calibri"/>
        </w:rPr>
        <w:t>FDG and PSMA</w:t>
      </w:r>
      <w:r>
        <w:rPr>
          <w:rFonts w:ascii="Calibri" w:eastAsia="Calibri" w:hAnsi="Calibri" w:cs="Calibri"/>
        </w:rPr>
        <w:t>-targeted</w:t>
      </w:r>
      <w:r w:rsidRPr="14888DC1">
        <w:rPr>
          <w:rFonts w:ascii="Calibri" w:eastAsia="Calibri" w:hAnsi="Calibri" w:cs="Calibri"/>
        </w:rPr>
        <w:t xml:space="preserve"> holdout datasets. </w:t>
      </w:r>
      <w:r>
        <w:rPr>
          <w:rFonts w:ascii="Calibri" w:eastAsia="Calibri" w:hAnsi="Calibri" w:cs="Calibri"/>
        </w:rPr>
        <w:t>The bold numbers show the best performing model</w:t>
      </w:r>
    </w:p>
    <w:p w14:paraId="43FAC82D" w14:textId="77777777" w:rsidR="00F63ED3" w:rsidRDefault="00F63ED3" w:rsidP="00F63ED3">
      <w:pPr>
        <w:spacing w:line="480" w:lineRule="auto"/>
        <w:jc w:val="center"/>
        <w:rPr>
          <w:rFonts w:ascii="Calibri" w:eastAsia="Calibri" w:hAnsi="Calibri" w:cs="Calibri"/>
          <w:b/>
          <w:bCs/>
        </w:rPr>
      </w:pPr>
    </w:p>
    <w:tbl>
      <w:tblPr>
        <w:tblW w:w="10991" w:type="dxa"/>
        <w:tblInd w:w="-29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632"/>
        <w:gridCol w:w="1337"/>
        <w:gridCol w:w="1337"/>
        <w:gridCol w:w="1337"/>
        <w:gridCol w:w="1337"/>
        <w:gridCol w:w="1337"/>
        <w:gridCol w:w="1337"/>
        <w:gridCol w:w="1337"/>
      </w:tblGrid>
      <w:tr w:rsidR="00F63ED3" w14:paraId="48A45F48" w14:textId="77777777" w:rsidTr="00FC02F9">
        <w:tc>
          <w:tcPr>
            <w:tcW w:w="1632" w:type="dxa"/>
            <w:shd w:val="clear" w:color="auto" w:fill="EDEDED"/>
            <w:tcMar>
              <w:top w:w="100" w:type="dxa"/>
              <w:left w:w="100" w:type="dxa"/>
              <w:bottom w:w="100" w:type="dxa"/>
              <w:right w:w="100" w:type="dxa"/>
            </w:tcMar>
          </w:tcPr>
          <w:p w14:paraId="06DE32B4"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Tracer</w:t>
            </w:r>
          </w:p>
        </w:tc>
        <w:tc>
          <w:tcPr>
            <w:tcW w:w="1337" w:type="dxa"/>
            <w:shd w:val="clear" w:color="auto" w:fill="EDEDED"/>
            <w:tcMar>
              <w:top w:w="100" w:type="dxa"/>
              <w:left w:w="100" w:type="dxa"/>
              <w:bottom w:w="100" w:type="dxa"/>
              <w:right w:w="100" w:type="dxa"/>
            </w:tcMar>
          </w:tcPr>
          <w:p w14:paraId="154BDA64"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Holdout Cohort</w:t>
            </w:r>
          </w:p>
        </w:tc>
        <w:tc>
          <w:tcPr>
            <w:tcW w:w="1337" w:type="dxa"/>
            <w:shd w:val="clear" w:color="auto" w:fill="EDEDED"/>
            <w:tcMar>
              <w:top w:w="100" w:type="dxa"/>
              <w:left w:w="100" w:type="dxa"/>
              <w:bottom w:w="100" w:type="dxa"/>
              <w:right w:w="100" w:type="dxa"/>
            </w:tcMar>
          </w:tcPr>
          <w:p w14:paraId="1A05EE3F"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Baseline Median Dice</w:t>
            </w:r>
          </w:p>
        </w:tc>
        <w:tc>
          <w:tcPr>
            <w:tcW w:w="1337" w:type="dxa"/>
            <w:shd w:val="clear" w:color="auto" w:fill="EDEDED"/>
            <w:tcMar>
              <w:top w:w="100" w:type="dxa"/>
              <w:left w:w="100" w:type="dxa"/>
              <w:bottom w:w="100" w:type="dxa"/>
              <w:right w:w="100" w:type="dxa"/>
            </w:tcMar>
          </w:tcPr>
          <w:p w14:paraId="70919809"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Baseline Median Sensitivity</w:t>
            </w:r>
          </w:p>
        </w:tc>
        <w:tc>
          <w:tcPr>
            <w:tcW w:w="1337" w:type="dxa"/>
            <w:shd w:val="clear" w:color="auto" w:fill="EDEDED"/>
            <w:tcMar>
              <w:top w:w="100" w:type="dxa"/>
              <w:left w:w="100" w:type="dxa"/>
              <w:bottom w:w="100" w:type="dxa"/>
              <w:right w:w="100" w:type="dxa"/>
            </w:tcMar>
          </w:tcPr>
          <w:p w14:paraId="1C829778"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Baseline Median PPV</w:t>
            </w:r>
          </w:p>
        </w:tc>
        <w:tc>
          <w:tcPr>
            <w:tcW w:w="1337" w:type="dxa"/>
            <w:shd w:val="clear" w:color="auto" w:fill="EDEDED"/>
            <w:tcMar>
              <w:top w:w="100" w:type="dxa"/>
              <w:left w:w="100" w:type="dxa"/>
              <w:bottom w:w="100" w:type="dxa"/>
              <w:right w:w="100" w:type="dxa"/>
            </w:tcMar>
          </w:tcPr>
          <w:p w14:paraId="58F9965B"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Organ context Dice</w:t>
            </w:r>
          </w:p>
        </w:tc>
        <w:tc>
          <w:tcPr>
            <w:tcW w:w="1337" w:type="dxa"/>
            <w:shd w:val="clear" w:color="auto" w:fill="F2F2F2" w:themeFill="background1" w:themeFillShade="F2"/>
            <w:tcMar>
              <w:top w:w="100" w:type="dxa"/>
              <w:left w:w="100" w:type="dxa"/>
              <w:bottom w:w="100" w:type="dxa"/>
              <w:right w:w="100" w:type="dxa"/>
            </w:tcMar>
          </w:tcPr>
          <w:p w14:paraId="7A0A110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Organ Context Sensitivity</w:t>
            </w:r>
          </w:p>
        </w:tc>
        <w:tc>
          <w:tcPr>
            <w:tcW w:w="1337" w:type="dxa"/>
            <w:shd w:val="clear" w:color="auto" w:fill="F2F2F2" w:themeFill="background1" w:themeFillShade="F2"/>
          </w:tcPr>
          <w:p w14:paraId="6F3B1513" w14:textId="77777777" w:rsidR="00F63ED3" w:rsidRDefault="00F63ED3" w:rsidP="00FC02F9">
            <w:pPr>
              <w:widowControl w:val="0"/>
              <w:spacing w:line="480" w:lineRule="auto"/>
              <w:rPr>
                <w:rFonts w:ascii="Calibri" w:eastAsia="Calibri" w:hAnsi="Calibri" w:cs="Calibri"/>
                <w:b/>
                <w:bCs/>
              </w:rPr>
            </w:pPr>
            <w:r w:rsidRPr="003F6A00">
              <w:rPr>
                <w:rFonts w:ascii="Calibri" w:eastAsia="Calibri" w:hAnsi="Calibri" w:cs="Calibri"/>
                <w:b/>
                <w:bCs/>
              </w:rPr>
              <w:t xml:space="preserve">Organ Context </w:t>
            </w:r>
            <w:r>
              <w:rPr>
                <w:rFonts w:ascii="Calibri" w:eastAsia="Calibri" w:hAnsi="Calibri" w:cs="Calibri"/>
                <w:b/>
                <w:bCs/>
              </w:rPr>
              <w:t>PPV</w:t>
            </w:r>
          </w:p>
        </w:tc>
      </w:tr>
      <w:tr w:rsidR="00F63ED3" w14:paraId="25959E33" w14:textId="77777777" w:rsidTr="00FC02F9">
        <w:tc>
          <w:tcPr>
            <w:tcW w:w="1632" w:type="dxa"/>
            <w:tcMar>
              <w:top w:w="100" w:type="dxa"/>
              <w:left w:w="100" w:type="dxa"/>
              <w:bottom w:w="100" w:type="dxa"/>
              <w:right w:w="100" w:type="dxa"/>
            </w:tcMar>
          </w:tcPr>
          <w:p w14:paraId="64E81DD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w:t>
            </w:r>
            <w:r w:rsidRPr="005939FB">
              <w:rPr>
                <w:rFonts w:ascii="Calibri" w:eastAsia="Calibri" w:hAnsi="Calibri" w:cs="Calibri"/>
                <w:vertAlign w:val="superscript"/>
              </w:rPr>
              <w:t>18</w:t>
            </w:r>
            <w:r>
              <w:rPr>
                <w:rFonts w:ascii="Calibri" w:eastAsia="Calibri" w:hAnsi="Calibri" w:cs="Calibri"/>
              </w:rPr>
              <w:t>F]FDG</w:t>
            </w:r>
          </w:p>
        </w:tc>
        <w:tc>
          <w:tcPr>
            <w:tcW w:w="1337" w:type="dxa"/>
            <w:tcMar>
              <w:top w:w="100" w:type="dxa"/>
              <w:left w:w="100" w:type="dxa"/>
              <w:bottom w:w="100" w:type="dxa"/>
              <w:right w:w="100" w:type="dxa"/>
            </w:tcMar>
          </w:tcPr>
          <w:p w14:paraId="37CE261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AP-Mixed</w:t>
            </w:r>
          </w:p>
        </w:tc>
        <w:tc>
          <w:tcPr>
            <w:tcW w:w="1337" w:type="dxa"/>
            <w:tcMar>
              <w:top w:w="100" w:type="dxa"/>
              <w:left w:w="100" w:type="dxa"/>
              <w:bottom w:w="100" w:type="dxa"/>
              <w:right w:w="100" w:type="dxa"/>
            </w:tcMar>
          </w:tcPr>
          <w:p w14:paraId="7A97F76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0.61</w:t>
            </w:r>
          </w:p>
        </w:tc>
        <w:tc>
          <w:tcPr>
            <w:tcW w:w="1337" w:type="dxa"/>
            <w:tcMar>
              <w:top w:w="100" w:type="dxa"/>
              <w:left w:w="100" w:type="dxa"/>
              <w:bottom w:w="100" w:type="dxa"/>
              <w:right w:w="100" w:type="dxa"/>
            </w:tcMar>
          </w:tcPr>
          <w:p w14:paraId="32FBFDD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0.70</w:t>
            </w:r>
          </w:p>
        </w:tc>
        <w:tc>
          <w:tcPr>
            <w:tcW w:w="1337" w:type="dxa"/>
            <w:tcMar>
              <w:top w:w="100" w:type="dxa"/>
              <w:left w:w="100" w:type="dxa"/>
              <w:bottom w:w="100" w:type="dxa"/>
              <w:right w:w="100" w:type="dxa"/>
            </w:tcMar>
          </w:tcPr>
          <w:p w14:paraId="08461B0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0.60</w:t>
            </w:r>
          </w:p>
        </w:tc>
        <w:tc>
          <w:tcPr>
            <w:tcW w:w="1337" w:type="dxa"/>
            <w:tcMar>
              <w:top w:w="100" w:type="dxa"/>
              <w:left w:w="100" w:type="dxa"/>
              <w:bottom w:w="100" w:type="dxa"/>
              <w:right w:w="100" w:type="dxa"/>
            </w:tcMar>
          </w:tcPr>
          <w:p w14:paraId="0487303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0.71</w:t>
            </w:r>
          </w:p>
        </w:tc>
        <w:tc>
          <w:tcPr>
            <w:tcW w:w="1337" w:type="dxa"/>
            <w:tcMar>
              <w:top w:w="100" w:type="dxa"/>
              <w:left w:w="100" w:type="dxa"/>
              <w:bottom w:w="100" w:type="dxa"/>
              <w:right w:w="100" w:type="dxa"/>
            </w:tcMar>
          </w:tcPr>
          <w:p w14:paraId="5152481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0.73</w:t>
            </w:r>
          </w:p>
        </w:tc>
        <w:tc>
          <w:tcPr>
            <w:tcW w:w="1337" w:type="dxa"/>
          </w:tcPr>
          <w:p w14:paraId="5CA4491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0.80</w:t>
            </w:r>
          </w:p>
        </w:tc>
      </w:tr>
      <w:tr w:rsidR="00F63ED3" w14:paraId="241E8F2C" w14:textId="77777777" w:rsidTr="00FC02F9">
        <w:tc>
          <w:tcPr>
            <w:tcW w:w="1632" w:type="dxa"/>
            <w:tcMar>
              <w:top w:w="100" w:type="dxa"/>
              <w:left w:w="100" w:type="dxa"/>
              <w:bottom w:w="100" w:type="dxa"/>
              <w:right w:w="100" w:type="dxa"/>
            </w:tcMar>
          </w:tcPr>
          <w:p w14:paraId="77E2DAF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w:t>
            </w:r>
            <w:r w:rsidRPr="005939FB">
              <w:rPr>
                <w:rFonts w:ascii="Calibri" w:eastAsia="Calibri" w:hAnsi="Calibri" w:cs="Calibri"/>
                <w:vertAlign w:val="superscript"/>
              </w:rPr>
              <w:t>18</w:t>
            </w:r>
            <w:r>
              <w:rPr>
                <w:rFonts w:ascii="Calibri" w:eastAsia="Calibri" w:hAnsi="Calibri" w:cs="Calibri"/>
              </w:rPr>
              <w:t>F]FDG</w:t>
            </w:r>
          </w:p>
        </w:tc>
        <w:tc>
          <w:tcPr>
            <w:tcW w:w="1337" w:type="dxa"/>
            <w:tcMar>
              <w:top w:w="100" w:type="dxa"/>
              <w:left w:w="100" w:type="dxa"/>
              <w:bottom w:w="100" w:type="dxa"/>
              <w:right w:w="100" w:type="dxa"/>
            </w:tcMar>
          </w:tcPr>
          <w:p w14:paraId="54F86BF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LMU-LC</w:t>
            </w:r>
          </w:p>
        </w:tc>
        <w:tc>
          <w:tcPr>
            <w:tcW w:w="1337" w:type="dxa"/>
            <w:tcMar>
              <w:top w:w="100" w:type="dxa"/>
              <w:left w:w="100" w:type="dxa"/>
              <w:bottom w:w="100" w:type="dxa"/>
              <w:right w:w="100" w:type="dxa"/>
            </w:tcMar>
          </w:tcPr>
          <w:p w14:paraId="59538C6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0.60</w:t>
            </w:r>
          </w:p>
        </w:tc>
        <w:tc>
          <w:tcPr>
            <w:tcW w:w="1337" w:type="dxa"/>
            <w:tcMar>
              <w:top w:w="100" w:type="dxa"/>
              <w:left w:w="100" w:type="dxa"/>
              <w:bottom w:w="100" w:type="dxa"/>
              <w:right w:w="100" w:type="dxa"/>
            </w:tcMar>
          </w:tcPr>
          <w:p w14:paraId="753ED7F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06EFD23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0.50</w:t>
            </w:r>
          </w:p>
        </w:tc>
        <w:tc>
          <w:tcPr>
            <w:tcW w:w="1337" w:type="dxa"/>
            <w:tcMar>
              <w:top w:w="100" w:type="dxa"/>
              <w:left w:w="100" w:type="dxa"/>
              <w:bottom w:w="100" w:type="dxa"/>
              <w:right w:w="100" w:type="dxa"/>
            </w:tcMar>
          </w:tcPr>
          <w:p w14:paraId="39600D0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0.70</w:t>
            </w:r>
          </w:p>
        </w:tc>
        <w:tc>
          <w:tcPr>
            <w:tcW w:w="1337" w:type="dxa"/>
            <w:tcMar>
              <w:top w:w="100" w:type="dxa"/>
              <w:left w:w="100" w:type="dxa"/>
              <w:bottom w:w="100" w:type="dxa"/>
              <w:right w:w="100" w:type="dxa"/>
            </w:tcMar>
          </w:tcPr>
          <w:p w14:paraId="34DF995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Pr>
          <w:p w14:paraId="010B288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0.69</w:t>
            </w:r>
          </w:p>
        </w:tc>
      </w:tr>
      <w:tr w:rsidR="00F63ED3" w14:paraId="0E2DF1E6" w14:textId="77777777" w:rsidTr="00FC02F9">
        <w:tc>
          <w:tcPr>
            <w:tcW w:w="1632" w:type="dxa"/>
            <w:tcMar>
              <w:top w:w="100" w:type="dxa"/>
              <w:left w:w="100" w:type="dxa"/>
              <w:bottom w:w="100" w:type="dxa"/>
              <w:right w:w="100" w:type="dxa"/>
            </w:tcMar>
          </w:tcPr>
          <w:p w14:paraId="4367537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w:t>
            </w:r>
            <w:r w:rsidRPr="005939FB">
              <w:rPr>
                <w:rFonts w:ascii="Calibri" w:eastAsia="Calibri" w:hAnsi="Calibri" w:cs="Calibri"/>
                <w:vertAlign w:val="superscript"/>
              </w:rPr>
              <w:t>18</w:t>
            </w:r>
            <w:r>
              <w:rPr>
                <w:rFonts w:ascii="Calibri" w:eastAsia="Calibri" w:hAnsi="Calibri" w:cs="Calibri"/>
              </w:rPr>
              <w:t>F]FDG</w:t>
            </w:r>
          </w:p>
        </w:tc>
        <w:tc>
          <w:tcPr>
            <w:tcW w:w="1337" w:type="dxa"/>
            <w:tcMar>
              <w:top w:w="100" w:type="dxa"/>
              <w:left w:w="100" w:type="dxa"/>
              <w:bottom w:w="100" w:type="dxa"/>
              <w:right w:w="100" w:type="dxa"/>
            </w:tcMar>
          </w:tcPr>
          <w:p w14:paraId="6DF8EDD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Lym-JNM</w:t>
            </w:r>
          </w:p>
        </w:tc>
        <w:tc>
          <w:tcPr>
            <w:tcW w:w="1337" w:type="dxa"/>
            <w:tcMar>
              <w:top w:w="100" w:type="dxa"/>
              <w:left w:w="100" w:type="dxa"/>
              <w:bottom w:w="100" w:type="dxa"/>
              <w:right w:w="100" w:type="dxa"/>
            </w:tcMar>
          </w:tcPr>
          <w:p w14:paraId="01C8C30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0.98</w:t>
            </w:r>
          </w:p>
        </w:tc>
        <w:tc>
          <w:tcPr>
            <w:tcW w:w="1337" w:type="dxa"/>
            <w:tcMar>
              <w:top w:w="100" w:type="dxa"/>
              <w:left w:w="100" w:type="dxa"/>
              <w:bottom w:w="100" w:type="dxa"/>
              <w:right w:w="100" w:type="dxa"/>
            </w:tcMar>
          </w:tcPr>
          <w:p w14:paraId="0DEE6AF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0E8A388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0.54</w:t>
            </w:r>
          </w:p>
        </w:tc>
        <w:tc>
          <w:tcPr>
            <w:tcW w:w="1337" w:type="dxa"/>
            <w:tcMar>
              <w:top w:w="100" w:type="dxa"/>
              <w:left w:w="100" w:type="dxa"/>
              <w:bottom w:w="100" w:type="dxa"/>
              <w:right w:w="100" w:type="dxa"/>
            </w:tcMar>
          </w:tcPr>
          <w:p w14:paraId="67A7B01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0.99</w:t>
            </w:r>
          </w:p>
        </w:tc>
        <w:tc>
          <w:tcPr>
            <w:tcW w:w="1337" w:type="dxa"/>
            <w:tcMar>
              <w:top w:w="100" w:type="dxa"/>
              <w:left w:w="100" w:type="dxa"/>
              <w:bottom w:w="100" w:type="dxa"/>
              <w:right w:w="100" w:type="dxa"/>
            </w:tcMar>
          </w:tcPr>
          <w:p w14:paraId="271B57C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Pr>
          <w:p w14:paraId="5F02EC3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0.60</w:t>
            </w:r>
          </w:p>
        </w:tc>
      </w:tr>
      <w:tr w:rsidR="00F63ED3" w14:paraId="2BAA823A" w14:textId="77777777" w:rsidTr="00FC02F9">
        <w:tc>
          <w:tcPr>
            <w:tcW w:w="1632" w:type="dxa"/>
            <w:tcMar>
              <w:top w:w="100" w:type="dxa"/>
              <w:left w:w="100" w:type="dxa"/>
              <w:bottom w:w="100" w:type="dxa"/>
              <w:right w:w="100" w:type="dxa"/>
            </w:tcMar>
          </w:tcPr>
          <w:p w14:paraId="13A5C33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w:t>
            </w:r>
            <w:r w:rsidRPr="005939FB">
              <w:rPr>
                <w:rFonts w:ascii="Calibri" w:eastAsia="Calibri" w:hAnsi="Calibri" w:cs="Calibri"/>
                <w:vertAlign w:val="superscript"/>
              </w:rPr>
              <w:t>18</w:t>
            </w:r>
            <w:r>
              <w:rPr>
                <w:rFonts w:ascii="Calibri" w:eastAsia="Calibri" w:hAnsi="Calibri" w:cs="Calibri"/>
              </w:rPr>
              <w:t>F]FDG</w:t>
            </w:r>
          </w:p>
        </w:tc>
        <w:tc>
          <w:tcPr>
            <w:tcW w:w="1337" w:type="dxa"/>
            <w:tcMar>
              <w:top w:w="100" w:type="dxa"/>
              <w:left w:w="100" w:type="dxa"/>
              <w:bottom w:w="100" w:type="dxa"/>
              <w:right w:w="100" w:type="dxa"/>
            </w:tcMar>
          </w:tcPr>
          <w:p w14:paraId="593E294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Lym-UCD</w:t>
            </w:r>
          </w:p>
        </w:tc>
        <w:tc>
          <w:tcPr>
            <w:tcW w:w="1337" w:type="dxa"/>
            <w:tcMar>
              <w:top w:w="100" w:type="dxa"/>
              <w:left w:w="100" w:type="dxa"/>
              <w:bottom w:w="100" w:type="dxa"/>
              <w:right w:w="100" w:type="dxa"/>
            </w:tcMar>
          </w:tcPr>
          <w:p w14:paraId="40C394D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0.55</w:t>
            </w:r>
          </w:p>
        </w:tc>
        <w:tc>
          <w:tcPr>
            <w:tcW w:w="1337" w:type="dxa"/>
            <w:tcMar>
              <w:top w:w="100" w:type="dxa"/>
              <w:left w:w="100" w:type="dxa"/>
              <w:bottom w:w="100" w:type="dxa"/>
              <w:right w:w="100" w:type="dxa"/>
            </w:tcMar>
          </w:tcPr>
          <w:p w14:paraId="2A32C1F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0.55</w:t>
            </w:r>
          </w:p>
        </w:tc>
        <w:tc>
          <w:tcPr>
            <w:tcW w:w="1337" w:type="dxa"/>
            <w:tcMar>
              <w:top w:w="100" w:type="dxa"/>
              <w:left w:w="100" w:type="dxa"/>
              <w:bottom w:w="100" w:type="dxa"/>
              <w:right w:w="100" w:type="dxa"/>
            </w:tcMar>
          </w:tcPr>
          <w:p w14:paraId="78481F3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0.41</w:t>
            </w:r>
          </w:p>
        </w:tc>
        <w:tc>
          <w:tcPr>
            <w:tcW w:w="1337" w:type="dxa"/>
            <w:tcMar>
              <w:top w:w="100" w:type="dxa"/>
              <w:left w:w="100" w:type="dxa"/>
              <w:bottom w:w="100" w:type="dxa"/>
              <w:right w:w="100" w:type="dxa"/>
            </w:tcMar>
          </w:tcPr>
          <w:p w14:paraId="01E2257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0.64</w:t>
            </w:r>
          </w:p>
        </w:tc>
        <w:tc>
          <w:tcPr>
            <w:tcW w:w="1337" w:type="dxa"/>
            <w:tcMar>
              <w:top w:w="100" w:type="dxa"/>
              <w:left w:w="100" w:type="dxa"/>
              <w:bottom w:w="100" w:type="dxa"/>
              <w:right w:w="100" w:type="dxa"/>
            </w:tcMar>
          </w:tcPr>
          <w:p w14:paraId="5BC4581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0.50</w:t>
            </w:r>
          </w:p>
        </w:tc>
        <w:tc>
          <w:tcPr>
            <w:tcW w:w="1337" w:type="dxa"/>
          </w:tcPr>
          <w:p w14:paraId="1675437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r>
      <w:tr w:rsidR="00F63ED3" w14:paraId="3C3F4F00" w14:textId="77777777" w:rsidTr="00FC02F9">
        <w:tc>
          <w:tcPr>
            <w:tcW w:w="1632" w:type="dxa"/>
            <w:tcMar>
              <w:top w:w="100" w:type="dxa"/>
              <w:left w:w="100" w:type="dxa"/>
              <w:bottom w:w="100" w:type="dxa"/>
              <w:right w:w="100" w:type="dxa"/>
            </w:tcMar>
          </w:tcPr>
          <w:p w14:paraId="4752BBEB" w14:textId="77777777" w:rsidR="00F63ED3" w:rsidRDefault="00F63ED3" w:rsidP="00FC02F9">
            <w:pPr>
              <w:widowControl w:val="0"/>
              <w:spacing w:line="480" w:lineRule="auto"/>
              <w:rPr>
                <w:rFonts w:ascii="Calibri" w:eastAsia="Calibri" w:hAnsi="Calibri" w:cs="Calibri"/>
                <w:b/>
                <w:bCs/>
              </w:rPr>
            </w:pPr>
            <w:r w:rsidRPr="005939FB">
              <w:rPr>
                <w:rFonts w:ascii="Calibri" w:eastAsia="Calibri" w:hAnsi="Calibri" w:cs="Calibri"/>
                <w:b/>
                <w:bCs/>
              </w:rPr>
              <w:t>[18F]FDG</w:t>
            </w:r>
            <w:r>
              <w:rPr>
                <w:rFonts w:ascii="Calibri" w:eastAsia="Calibri" w:hAnsi="Calibri" w:cs="Calibri"/>
                <w:b/>
                <w:bCs/>
              </w:rPr>
              <w:t xml:space="preserve"> Overall</w:t>
            </w:r>
          </w:p>
        </w:tc>
        <w:tc>
          <w:tcPr>
            <w:tcW w:w="1337" w:type="dxa"/>
            <w:tcMar>
              <w:top w:w="100" w:type="dxa"/>
              <w:left w:w="100" w:type="dxa"/>
              <w:bottom w:w="100" w:type="dxa"/>
              <w:right w:w="100" w:type="dxa"/>
            </w:tcMar>
          </w:tcPr>
          <w:p w14:paraId="4BFFFFD6" w14:textId="77777777" w:rsidR="00F63ED3" w:rsidRDefault="00F63ED3" w:rsidP="00FC02F9">
            <w:pPr>
              <w:widowControl w:val="0"/>
              <w:spacing w:line="480" w:lineRule="auto"/>
              <w:rPr>
                <w:rFonts w:ascii="Calibri" w:eastAsia="Calibri" w:hAnsi="Calibri" w:cs="Calibri"/>
                <w:b/>
                <w:bCs/>
              </w:rPr>
            </w:pPr>
          </w:p>
        </w:tc>
        <w:tc>
          <w:tcPr>
            <w:tcW w:w="1337" w:type="dxa"/>
            <w:tcMar>
              <w:top w:w="100" w:type="dxa"/>
              <w:left w:w="100" w:type="dxa"/>
              <w:bottom w:w="100" w:type="dxa"/>
              <w:right w:w="100" w:type="dxa"/>
            </w:tcMar>
          </w:tcPr>
          <w:p w14:paraId="370689F0"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0.62</w:t>
            </w:r>
          </w:p>
        </w:tc>
        <w:tc>
          <w:tcPr>
            <w:tcW w:w="1337" w:type="dxa"/>
            <w:tcMar>
              <w:top w:w="100" w:type="dxa"/>
              <w:left w:w="100" w:type="dxa"/>
              <w:bottom w:w="100" w:type="dxa"/>
              <w:right w:w="100" w:type="dxa"/>
            </w:tcMar>
          </w:tcPr>
          <w:p w14:paraId="10E683D2"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0.8</w:t>
            </w:r>
            <w:r>
              <w:rPr>
                <w:rFonts w:ascii="Calibri" w:eastAsia="Calibri" w:hAnsi="Calibri" w:cs="Calibri"/>
              </w:rPr>
              <w:t>6</w:t>
            </w:r>
          </w:p>
        </w:tc>
        <w:tc>
          <w:tcPr>
            <w:tcW w:w="1337" w:type="dxa"/>
            <w:tcMar>
              <w:top w:w="100" w:type="dxa"/>
              <w:left w:w="100" w:type="dxa"/>
              <w:bottom w:w="100" w:type="dxa"/>
              <w:right w:w="100" w:type="dxa"/>
            </w:tcMar>
          </w:tcPr>
          <w:p w14:paraId="765BDBA3"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0.5</w:t>
            </w:r>
            <w:r>
              <w:rPr>
                <w:rFonts w:ascii="Calibri" w:eastAsia="Calibri" w:hAnsi="Calibri" w:cs="Calibri"/>
              </w:rPr>
              <w:t>0</w:t>
            </w:r>
          </w:p>
        </w:tc>
        <w:tc>
          <w:tcPr>
            <w:tcW w:w="1337" w:type="dxa"/>
            <w:tcMar>
              <w:top w:w="100" w:type="dxa"/>
              <w:left w:w="100" w:type="dxa"/>
              <w:bottom w:w="100" w:type="dxa"/>
              <w:right w:w="100" w:type="dxa"/>
            </w:tcMar>
          </w:tcPr>
          <w:p w14:paraId="3D05FFF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0.71</w:t>
            </w:r>
          </w:p>
        </w:tc>
        <w:tc>
          <w:tcPr>
            <w:tcW w:w="1337" w:type="dxa"/>
            <w:tcMar>
              <w:top w:w="100" w:type="dxa"/>
              <w:left w:w="100" w:type="dxa"/>
              <w:bottom w:w="100" w:type="dxa"/>
              <w:right w:w="100" w:type="dxa"/>
            </w:tcMar>
          </w:tcPr>
          <w:p w14:paraId="2A38809E"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0.86</w:t>
            </w:r>
          </w:p>
        </w:tc>
        <w:tc>
          <w:tcPr>
            <w:tcW w:w="1337" w:type="dxa"/>
          </w:tcPr>
          <w:p w14:paraId="54AAEC7D"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0.67</w:t>
            </w:r>
          </w:p>
        </w:tc>
      </w:tr>
      <w:tr w:rsidR="00F63ED3" w14:paraId="2B450AAA" w14:textId="77777777" w:rsidTr="00FC02F9">
        <w:tc>
          <w:tcPr>
            <w:tcW w:w="1632" w:type="dxa"/>
            <w:tcMar>
              <w:top w:w="100" w:type="dxa"/>
              <w:left w:w="100" w:type="dxa"/>
              <w:bottom w:w="100" w:type="dxa"/>
              <w:right w:w="100" w:type="dxa"/>
            </w:tcMar>
          </w:tcPr>
          <w:p w14:paraId="63C699C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55072F6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UCD</w:t>
            </w:r>
          </w:p>
        </w:tc>
        <w:tc>
          <w:tcPr>
            <w:tcW w:w="1337" w:type="dxa"/>
            <w:tcMar>
              <w:top w:w="100" w:type="dxa"/>
              <w:left w:w="100" w:type="dxa"/>
              <w:bottom w:w="100" w:type="dxa"/>
              <w:right w:w="100" w:type="dxa"/>
            </w:tcMar>
          </w:tcPr>
          <w:p w14:paraId="0FB26BC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0.84</w:t>
            </w:r>
          </w:p>
        </w:tc>
        <w:tc>
          <w:tcPr>
            <w:tcW w:w="1337" w:type="dxa"/>
            <w:tcMar>
              <w:top w:w="100" w:type="dxa"/>
              <w:left w:w="100" w:type="dxa"/>
              <w:bottom w:w="100" w:type="dxa"/>
              <w:right w:w="100" w:type="dxa"/>
            </w:tcMar>
          </w:tcPr>
          <w:p w14:paraId="4ADD26E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0.81</w:t>
            </w:r>
          </w:p>
        </w:tc>
        <w:tc>
          <w:tcPr>
            <w:tcW w:w="1337" w:type="dxa"/>
            <w:tcMar>
              <w:top w:w="100" w:type="dxa"/>
              <w:left w:w="100" w:type="dxa"/>
              <w:bottom w:w="100" w:type="dxa"/>
              <w:right w:w="100" w:type="dxa"/>
            </w:tcMar>
          </w:tcPr>
          <w:p w14:paraId="2129561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0.87</w:t>
            </w:r>
          </w:p>
        </w:tc>
        <w:tc>
          <w:tcPr>
            <w:tcW w:w="1337" w:type="dxa"/>
            <w:tcMar>
              <w:top w:w="100" w:type="dxa"/>
              <w:left w:w="100" w:type="dxa"/>
              <w:bottom w:w="100" w:type="dxa"/>
              <w:right w:w="100" w:type="dxa"/>
            </w:tcMar>
          </w:tcPr>
          <w:p w14:paraId="49D772D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0.87</w:t>
            </w:r>
          </w:p>
        </w:tc>
        <w:tc>
          <w:tcPr>
            <w:tcW w:w="1337" w:type="dxa"/>
            <w:tcMar>
              <w:top w:w="100" w:type="dxa"/>
              <w:left w:w="100" w:type="dxa"/>
              <w:bottom w:w="100" w:type="dxa"/>
              <w:right w:w="100" w:type="dxa"/>
            </w:tcMar>
          </w:tcPr>
          <w:p w14:paraId="695E53F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0.85</w:t>
            </w:r>
          </w:p>
        </w:tc>
        <w:tc>
          <w:tcPr>
            <w:tcW w:w="1337" w:type="dxa"/>
          </w:tcPr>
          <w:p w14:paraId="62C7EFB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0.94</w:t>
            </w:r>
          </w:p>
        </w:tc>
      </w:tr>
      <w:tr w:rsidR="00F63ED3" w14:paraId="3FF11903" w14:textId="77777777" w:rsidTr="00FC02F9">
        <w:tc>
          <w:tcPr>
            <w:tcW w:w="1632" w:type="dxa"/>
            <w:tcMar>
              <w:top w:w="100" w:type="dxa"/>
              <w:left w:w="100" w:type="dxa"/>
              <w:bottom w:w="100" w:type="dxa"/>
              <w:right w:w="100" w:type="dxa"/>
            </w:tcMar>
          </w:tcPr>
          <w:p w14:paraId="12B6EFE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0F1E4A16"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AutoPET</w:t>
            </w:r>
            <w:proofErr w:type="spellEnd"/>
          </w:p>
        </w:tc>
        <w:tc>
          <w:tcPr>
            <w:tcW w:w="1337" w:type="dxa"/>
            <w:tcMar>
              <w:top w:w="100" w:type="dxa"/>
              <w:left w:w="100" w:type="dxa"/>
              <w:bottom w:w="100" w:type="dxa"/>
              <w:right w:w="100" w:type="dxa"/>
            </w:tcMar>
          </w:tcPr>
          <w:p w14:paraId="180CE75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0.60</w:t>
            </w:r>
          </w:p>
        </w:tc>
        <w:tc>
          <w:tcPr>
            <w:tcW w:w="1337" w:type="dxa"/>
            <w:tcMar>
              <w:top w:w="100" w:type="dxa"/>
              <w:left w:w="100" w:type="dxa"/>
              <w:bottom w:w="100" w:type="dxa"/>
              <w:right w:w="100" w:type="dxa"/>
            </w:tcMar>
          </w:tcPr>
          <w:p w14:paraId="4212C02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0.83</w:t>
            </w:r>
          </w:p>
        </w:tc>
        <w:tc>
          <w:tcPr>
            <w:tcW w:w="1337" w:type="dxa"/>
            <w:tcMar>
              <w:top w:w="100" w:type="dxa"/>
              <w:left w:w="100" w:type="dxa"/>
              <w:bottom w:w="100" w:type="dxa"/>
              <w:right w:w="100" w:type="dxa"/>
            </w:tcMar>
          </w:tcPr>
          <w:p w14:paraId="64636F9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0.75</w:t>
            </w:r>
          </w:p>
        </w:tc>
        <w:tc>
          <w:tcPr>
            <w:tcW w:w="1337" w:type="dxa"/>
            <w:tcMar>
              <w:top w:w="100" w:type="dxa"/>
              <w:left w:w="100" w:type="dxa"/>
              <w:bottom w:w="100" w:type="dxa"/>
              <w:right w:w="100" w:type="dxa"/>
            </w:tcMar>
          </w:tcPr>
          <w:p w14:paraId="55BBD2C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0.66</w:t>
            </w:r>
          </w:p>
        </w:tc>
        <w:tc>
          <w:tcPr>
            <w:tcW w:w="1337" w:type="dxa"/>
            <w:tcMar>
              <w:top w:w="100" w:type="dxa"/>
              <w:left w:w="100" w:type="dxa"/>
              <w:bottom w:w="100" w:type="dxa"/>
              <w:right w:w="100" w:type="dxa"/>
            </w:tcMar>
          </w:tcPr>
          <w:p w14:paraId="2191487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0.90</w:t>
            </w:r>
          </w:p>
        </w:tc>
        <w:tc>
          <w:tcPr>
            <w:tcW w:w="1337" w:type="dxa"/>
          </w:tcPr>
          <w:p w14:paraId="5D9533C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r>
      <w:tr w:rsidR="00F63ED3" w14:paraId="1CDB521D" w14:textId="77777777" w:rsidTr="00FC02F9">
        <w:tc>
          <w:tcPr>
            <w:tcW w:w="1632" w:type="dxa"/>
            <w:tcMar>
              <w:top w:w="100" w:type="dxa"/>
              <w:left w:w="100" w:type="dxa"/>
              <w:bottom w:w="100" w:type="dxa"/>
              <w:right w:w="100" w:type="dxa"/>
            </w:tcMar>
          </w:tcPr>
          <w:p w14:paraId="1F59644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4367D52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Turku</w:t>
            </w:r>
          </w:p>
        </w:tc>
        <w:tc>
          <w:tcPr>
            <w:tcW w:w="1337" w:type="dxa"/>
            <w:tcMar>
              <w:top w:w="100" w:type="dxa"/>
              <w:left w:w="100" w:type="dxa"/>
              <w:bottom w:w="100" w:type="dxa"/>
              <w:right w:w="100" w:type="dxa"/>
            </w:tcMar>
          </w:tcPr>
          <w:p w14:paraId="0167F95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0.49</w:t>
            </w:r>
          </w:p>
        </w:tc>
        <w:tc>
          <w:tcPr>
            <w:tcW w:w="1337" w:type="dxa"/>
            <w:tcMar>
              <w:top w:w="100" w:type="dxa"/>
              <w:left w:w="100" w:type="dxa"/>
              <w:bottom w:w="100" w:type="dxa"/>
              <w:right w:w="100" w:type="dxa"/>
            </w:tcMar>
          </w:tcPr>
          <w:p w14:paraId="0CD5CB8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00EE187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w:t>
            </w:r>
            <w:r>
              <w:rPr>
                <w:rStyle w:val="None"/>
                <w:rFonts w:ascii="Calibri" w:hAnsi="Calibri"/>
              </w:rPr>
              <w:t>50</w:t>
            </w:r>
          </w:p>
        </w:tc>
        <w:tc>
          <w:tcPr>
            <w:tcW w:w="1337" w:type="dxa"/>
            <w:tcMar>
              <w:top w:w="100" w:type="dxa"/>
              <w:left w:w="100" w:type="dxa"/>
              <w:bottom w:w="100" w:type="dxa"/>
              <w:right w:w="100" w:type="dxa"/>
            </w:tcMar>
          </w:tcPr>
          <w:p w14:paraId="492C8BF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0.55</w:t>
            </w:r>
          </w:p>
        </w:tc>
        <w:tc>
          <w:tcPr>
            <w:tcW w:w="1337" w:type="dxa"/>
            <w:tcMar>
              <w:top w:w="100" w:type="dxa"/>
              <w:left w:w="100" w:type="dxa"/>
              <w:bottom w:w="100" w:type="dxa"/>
              <w:right w:w="100" w:type="dxa"/>
            </w:tcMar>
          </w:tcPr>
          <w:p w14:paraId="4D01796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Pr>
          <w:p w14:paraId="4C9C224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r>
      <w:tr w:rsidR="00F63ED3" w14:paraId="40F93756" w14:textId="77777777" w:rsidTr="00FC02F9">
        <w:tc>
          <w:tcPr>
            <w:tcW w:w="1632" w:type="dxa"/>
            <w:tcMar>
              <w:top w:w="100" w:type="dxa"/>
              <w:left w:w="100" w:type="dxa"/>
              <w:bottom w:w="100" w:type="dxa"/>
              <w:right w:w="100" w:type="dxa"/>
            </w:tcMar>
          </w:tcPr>
          <w:p w14:paraId="24E9D9F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3A5C5BE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Innsbruck</w:t>
            </w:r>
          </w:p>
        </w:tc>
        <w:tc>
          <w:tcPr>
            <w:tcW w:w="1337" w:type="dxa"/>
            <w:tcMar>
              <w:top w:w="100" w:type="dxa"/>
              <w:left w:w="100" w:type="dxa"/>
              <w:bottom w:w="100" w:type="dxa"/>
              <w:right w:w="100" w:type="dxa"/>
            </w:tcMar>
          </w:tcPr>
          <w:p w14:paraId="043EB87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0.76</w:t>
            </w:r>
          </w:p>
        </w:tc>
        <w:tc>
          <w:tcPr>
            <w:tcW w:w="1337" w:type="dxa"/>
            <w:tcMar>
              <w:top w:w="100" w:type="dxa"/>
              <w:left w:w="100" w:type="dxa"/>
              <w:bottom w:w="100" w:type="dxa"/>
              <w:right w:w="100" w:type="dxa"/>
            </w:tcMar>
          </w:tcPr>
          <w:p w14:paraId="75365C6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0.96</w:t>
            </w:r>
          </w:p>
        </w:tc>
        <w:tc>
          <w:tcPr>
            <w:tcW w:w="1337" w:type="dxa"/>
            <w:tcMar>
              <w:top w:w="100" w:type="dxa"/>
              <w:left w:w="100" w:type="dxa"/>
              <w:bottom w:w="100" w:type="dxa"/>
              <w:right w:w="100" w:type="dxa"/>
            </w:tcMar>
          </w:tcPr>
          <w:p w14:paraId="4183D2B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c>
          <w:tcPr>
            <w:tcW w:w="1337" w:type="dxa"/>
            <w:tcMar>
              <w:top w:w="100" w:type="dxa"/>
              <w:left w:w="100" w:type="dxa"/>
              <w:bottom w:w="100" w:type="dxa"/>
              <w:right w:w="100" w:type="dxa"/>
            </w:tcMar>
          </w:tcPr>
          <w:p w14:paraId="793723D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c>
          <w:tcPr>
            <w:tcW w:w="1337" w:type="dxa"/>
            <w:tcMar>
              <w:top w:w="100" w:type="dxa"/>
              <w:left w:w="100" w:type="dxa"/>
              <w:bottom w:w="100" w:type="dxa"/>
              <w:right w:w="100" w:type="dxa"/>
            </w:tcMar>
          </w:tcPr>
          <w:p w14:paraId="536626B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Pr>
          <w:p w14:paraId="10E875B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r>
      <w:tr w:rsidR="00F63ED3" w14:paraId="568D7274" w14:textId="77777777" w:rsidTr="00FC02F9">
        <w:tc>
          <w:tcPr>
            <w:tcW w:w="1632" w:type="dxa"/>
            <w:tcMar>
              <w:top w:w="100" w:type="dxa"/>
              <w:left w:w="100" w:type="dxa"/>
              <w:bottom w:w="100" w:type="dxa"/>
              <w:right w:w="100" w:type="dxa"/>
            </w:tcMar>
          </w:tcPr>
          <w:p w14:paraId="33CCC51F"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PSMA Overall</w:t>
            </w:r>
          </w:p>
        </w:tc>
        <w:tc>
          <w:tcPr>
            <w:tcW w:w="1337" w:type="dxa"/>
            <w:tcMar>
              <w:top w:w="100" w:type="dxa"/>
              <w:left w:w="100" w:type="dxa"/>
              <w:bottom w:w="100" w:type="dxa"/>
              <w:right w:w="100" w:type="dxa"/>
            </w:tcMar>
          </w:tcPr>
          <w:p w14:paraId="51B2F8CC" w14:textId="77777777" w:rsidR="00F63ED3" w:rsidRDefault="00F63ED3" w:rsidP="00FC02F9">
            <w:pPr>
              <w:widowControl w:val="0"/>
              <w:spacing w:line="480" w:lineRule="auto"/>
              <w:rPr>
                <w:rFonts w:ascii="Calibri" w:eastAsia="Calibri" w:hAnsi="Calibri" w:cs="Calibri"/>
                <w:b/>
                <w:bCs/>
              </w:rPr>
            </w:pPr>
          </w:p>
        </w:tc>
        <w:tc>
          <w:tcPr>
            <w:tcW w:w="1337" w:type="dxa"/>
            <w:tcMar>
              <w:top w:w="100" w:type="dxa"/>
              <w:left w:w="100" w:type="dxa"/>
              <w:bottom w:w="100" w:type="dxa"/>
              <w:right w:w="100" w:type="dxa"/>
            </w:tcMar>
          </w:tcPr>
          <w:p w14:paraId="59FF8F56"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0.75</w:t>
            </w:r>
          </w:p>
        </w:tc>
        <w:tc>
          <w:tcPr>
            <w:tcW w:w="1337" w:type="dxa"/>
            <w:tcMar>
              <w:top w:w="100" w:type="dxa"/>
              <w:left w:w="100" w:type="dxa"/>
              <w:bottom w:w="100" w:type="dxa"/>
              <w:right w:w="100" w:type="dxa"/>
            </w:tcMar>
          </w:tcPr>
          <w:p w14:paraId="3C2ABF4B"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0.8</w:t>
            </w:r>
            <w:r>
              <w:rPr>
                <w:rFonts w:ascii="Calibri" w:eastAsia="Calibri" w:hAnsi="Calibri" w:cs="Calibri"/>
              </w:rPr>
              <w:t>8</w:t>
            </w:r>
          </w:p>
        </w:tc>
        <w:tc>
          <w:tcPr>
            <w:tcW w:w="1337" w:type="dxa"/>
            <w:tcMar>
              <w:top w:w="100" w:type="dxa"/>
              <w:left w:w="100" w:type="dxa"/>
              <w:bottom w:w="100" w:type="dxa"/>
              <w:right w:w="100" w:type="dxa"/>
            </w:tcMar>
          </w:tcPr>
          <w:p w14:paraId="4EF96D0C" w14:textId="77777777" w:rsidR="00F63ED3" w:rsidRPr="00BA3C84" w:rsidRDefault="00F63ED3" w:rsidP="00FC02F9">
            <w:pPr>
              <w:widowControl w:val="0"/>
              <w:spacing w:line="480" w:lineRule="auto"/>
              <w:rPr>
                <w:rFonts w:ascii="Calibri" w:eastAsia="Calibri" w:hAnsi="Calibri" w:cs="Calibri"/>
              </w:rPr>
            </w:pPr>
            <w:r w:rsidRPr="00BA3C84">
              <w:rPr>
                <w:rFonts w:ascii="Calibri" w:eastAsia="Calibri" w:hAnsi="Calibri" w:cs="Calibri"/>
              </w:rPr>
              <w:t>0.</w:t>
            </w:r>
            <w:r>
              <w:rPr>
                <w:rFonts w:ascii="Calibri" w:eastAsia="Calibri" w:hAnsi="Calibri" w:cs="Calibri"/>
              </w:rPr>
              <w:t>79</w:t>
            </w:r>
          </w:p>
        </w:tc>
        <w:tc>
          <w:tcPr>
            <w:tcW w:w="1337" w:type="dxa"/>
            <w:tcMar>
              <w:top w:w="100" w:type="dxa"/>
              <w:left w:w="100" w:type="dxa"/>
              <w:bottom w:w="100" w:type="dxa"/>
              <w:right w:w="100" w:type="dxa"/>
            </w:tcMar>
          </w:tcPr>
          <w:p w14:paraId="51D9462A"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0.83</w:t>
            </w:r>
          </w:p>
        </w:tc>
        <w:tc>
          <w:tcPr>
            <w:tcW w:w="1337" w:type="dxa"/>
            <w:tcMar>
              <w:top w:w="100" w:type="dxa"/>
              <w:left w:w="100" w:type="dxa"/>
              <w:bottom w:w="100" w:type="dxa"/>
              <w:right w:w="100" w:type="dxa"/>
            </w:tcMar>
          </w:tcPr>
          <w:p w14:paraId="1765AD2D"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0.93</w:t>
            </w:r>
          </w:p>
        </w:tc>
        <w:tc>
          <w:tcPr>
            <w:tcW w:w="1337" w:type="dxa"/>
          </w:tcPr>
          <w:p w14:paraId="32B14AC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0.91</w:t>
            </w:r>
          </w:p>
        </w:tc>
      </w:tr>
    </w:tbl>
    <w:p w14:paraId="0B6CA9A8" w14:textId="77777777" w:rsidR="00F63ED3" w:rsidRPr="0005731D" w:rsidRDefault="00F63ED3" w:rsidP="00F63ED3">
      <w:pPr>
        <w:spacing w:line="480" w:lineRule="auto"/>
        <w:rPr>
          <w:rFonts w:ascii="Calibri" w:eastAsia="Calibri" w:hAnsi="Calibri" w:cs="Calibri"/>
          <w:b/>
          <w:bCs/>
        </w:rPr>
      </w:pPr>
      <w:r>
        <w:rPr>
          <w:rFonts w:ascii="Calibri" w:eastAsia="Calibri" w:hAnsi="Calibri" w:cs="Calibri"/>
          <w:b/>
          <w:bCs/>
        </w:rPr>
        <w:br w:type="page"/>
      </w:r>
      <w:r w:rsidRPr="14888DC1">
        <w:rPr>
          <w:rFonts w:ascii="Calibri" w:eastAsia="Calibri" w:hAnsi="Calibri" w:cs="Calibri"/>
          <w:b/>
          <w:bCs/>
        </w:rPr>
        <w:lastRenderedPageBreak/>
        <w:t xml:space="preserve">Supplementary Table S4. Per-Cohort Segmentation Performance. </w:t>
      </w:r>
      <w:r w:rsidRPr="14888DC1">
        <w:rPr>
          <w:rFonts w:ascii="Calibri" w:eastAsia="Calibri" w:hAnsi="Calibri" w:cs="Calibri"/>
        </w:rPr>
        <w:t xml:space="preserve">Median and mean Dice similarity coefficient (DSC), lesion-level sensitivity, and positive predictive value (PPV) are reported for each </w:t>
      </w:r>
      <w:r>
        <w:rPr>
          <w:rFonts w:ascii="Calibri" w:eastAsia="Calibri" w:hAnsi="Calibri" w:cs="Calibri"/>
        </w:rPr>
        <w:t>[</w:t>
      </w:r>
      <w:r w:rsidRPr="00174123">
        <w:rPr>
          <w:rFonts w:ascii="Calibri" w:eastAsia="Calibri" w:hAnsi="Calibri" w:cs="Calibri"/>
          <w:vertAlign w:val="superscript"/>
        </w:rPr>
        <w:t>18</w:t>
      </w:r>
      <w:r>
        <w:rPr>
          <w:rFonts w:ascii="Calibri" w:eastAsia="Calibri" w:hAnsi="Calibri" w:cs="Calibri"/>
        </w:rPr>
        <w:t>F]</w:t>
      </w:r>
      <w:r w:rsidRPr="14888DC1">
        <w:rPr>
          <w:rFonts w:ascii="Calibri" w:eastAsia="Calibri" w:hAnsi="Calibri" w:cs="Calibri"/>
        </w:rPr>
        <w:t>FDG and PSMA</w:t>
      </w:r>
      <w:r>
        <w:rPr>
          <w:rFonts w:ascii="Calibri" w:eastAsia="Calibri" w:hAnsi="Calibri" w:cs="Calibri"/>
        </w:rPr>
        <w:t>-targeted</w:t>
      </w:r>
      <w:r w:rsidRPr="14888DC1">
        <w:rPr>
          <w:rFonts w:ascii="Calibri" w:eastAsia="Calibri" w:hAnsi="Calibri" w:cs="Calibri"/>
        </w:rPr>
        <w:t xml:space="preserve"> holdout cohort, along with overall pooled performance across all </w:t>
      </w:r>
      <w:r>
        <w:rPr>
          <w:rFonts w:ascii="Calibri" w:eastAsia="Calibri" w:hAnsi="Calibri" w:cs="Calibri"/>
        </w:rPr>
        <w:t>[</w:t>
      </w:r>
      <w:r w:rsidRPr="00174123">
        <w:rPr>
          <w:rFonts w:ascii="Calibri" w:eastAsia="Calibri" w:hAnsi="Calibri" w:cs="Calibri"/>
          <w:vertAlign w:val="superscript"/>
        </w:rPr>
        <w:t>18</w:t>
      </w:r>
      <w:r>
        <w:rPr>
          <w:rFonts w:ascii="Calibri" w:eastAsia="Calibri" w:hAnsi="Calibri" w:cs="Calibri"/>
        </w:rPr>
        <w:t>F]</w:t>
      </w:r>
      <w:r w:rsidRPr="14888DC1">
        <w:rPr>
          <w:rFonts w:ascii="Calibri" w:eastAsia="Calibri" w:hAnsi="Calibri" w:cs="Calibri"/>
        </w:rPr>
        <w:t>FDG (n = 616) and PSMA</w:t>
      </w:r>
      <w:r>
        <w:rPr>
          <w:rFonts w:ascii="Calibri" w:eastAsia="Calibri" w:hAnsi="Calibri" w:cs="Calibri"/>
        </w:rPr>
        <w:t>-targeted</w:t>
      </w:r>
      <w:r w:rsidRPr="14888DC1">
        <w:rPr>
          <w:rFonts w:ascii="Calibri" w:eastAsia="Calibri" w:hAnsi="Calibri" w:cs="Calibri"/>
        </w:rPr>
        <w:t xml:space="preserve"> (n = </w:t>
      </w:r>
      <w:r>
        <w:rPr>
          <w:rFonts w:ascii="Calibri" w:eastAsia="Calibri" w:hAnsi="Calibri" w:cs="Calibri"/>
        </w:rPr>
        <w:t>443</w:t>
      </w:r>
      <w:r w:rsidRPr="14888DC1">
        <w:rPr>
          <w:rFonts w:ascii="Calibri" w:eastAsia="Calibri" w:hAnsi="Calibri" w:cs="Calibri"/>
        </w:rPr>
        <w:t>) test scans. Cohorts span multiple cancer types and scanner platforms.</w:t>
      </w:r>
    </w:p>
    <w:p w14:paraId="62B53984" w14:textId="77777777" w:rsidR="00F63ED3" w:rsidRDefault="00F63ED3" w:rsidP="00F63ED3">
      <w:pPr>
        <w:spacing w:line="480" w:lineRule="auto"/>
        <w:jc w:val="center"/>
        <w:rPr>
          <w:rFonts w:ascii="Calibri" w:eastAsia="Calibri" w:hAnsi="Calibri" w:cs="Calibri"/>
          <w:b/>
          <w:bCs/>
        </w:rPr>
      </w:pPr>
    </w:p>
    <w:tbl>
      <w:tblPr>
        <w:tblW w:w="9512" w:type="dxa"/>
        <w:tblInd w:w="-152"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490"/>
        <w:gridCol w:w="1337"/>
        <w:gridCol w:w="1337"/>
        <w:gridCol w:w="1337"/>
        <w:gridCol w:w="1337"/>
        <w:gridCol w:w="1337"/>
        <w:gridCol w:w="1337"/>
      </w:tblGrid>
      <w:tr w:rsidR="00F63ED3" w14:paraId="22D38B88" w14:textId="77777777" w:rsidTr="00FC02F9">
        <w:tc>
          <w:tcPr>
            <w:tcW w:w="1490" w:type="dxa"/>
            <w:shd w:val="clear" w:color="auto" w:fill="EDEDED"/>
            <w:tcMar>
              <w:top w:w="100" w:type="dxa"/>
              <w:left w:w="100" w:type="dxa"/>
              <w:bottom w:w="100" w:type="dxa"/>
              <w:right w:w="100" w:type="dxa"/>
            </w:tcMar>
          </w:tcPr>
          <w:p w14:paraId="5D6C7297"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Tracer</w:t>
            </w:r>
          </w:p>
        </w:tc>
        <w:tc>
          <w:tcPr>
            <w:tcW w:w="1337" w:type="dxa"/>
            <w:shd w:val="clear" w:color="auto" w:fill="EDEDED"/>
            <w:tcMar>
              <w:top w:w="100" w:type="dxa"/>
              <w:left w:w="100" w:type="dxa"/>
              <w:bottom w:w="100" w:type="dxa"/>
              <w:right w:w="100" w:type="dxa"/>
            </w:tcMar>
          </w:tcPr>
          <w:p w14:paraId="2474EB71"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Holdout Cohort</w:t>
            </w:r>
          </w:p>
        </w:tc>
        <w:tc>
          <w:tcPr>
            <w:tcW w:w="1337" w:type="dxa"/>
            <w:shd w:val="clear" w:color="auto" w:fill="EDEDED"/>
            <w:tcMar>
              <w:top w:w="100" w:type="dxa"/>
              <w:left w:w="100" w:type="dxa"/>
              <w:bottom w:w="100" w:type="dxa"/>
              <w:right w:w="100" w:type="dxa"/>
            </w:tcMar>
          </w:tcPr>
          <w:p w14:paraId="347906B3"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Number of test scans</w:t>
            </w:r>
          </w:p>
        </w:tc>
        <w:tc>
          <w:tcPr>
            <w:tcW w:w="1337" w:type="dxa"/>
            <w:shd w:val="clear" w:color="auto" w:fill="EDEDED"/>
            <w:tcMar>
              <w:top w:w="100" w:type="dxa"/>
              <w:left w:w="100" w:type="dxa"/>
              <w:bottom w:w="100" w:type="dxa"/>
              <w:right w:w="100" w:type="dxa"/>
            </w:tcMar>
          </w:tcPr>
          <w:p w14:paraId="2202C0CB"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Median Dice</w:t>
            </w:r>
          </w:p>
        </w:tc>
        <w:tc>
          <w:tcPr>
            <w:tcW w:w="1337" w:type="dxa"/>
            <w:shd w:val="clear" w:color="auto" w:fill="EDEDED"/>
            <w:tcMar>
              <w:top w:w="100" w:type="dxa"/>
              <w:left w:w="100" w:type="dxa"/>
              <w:bottom w:w="100" w:type="dxa"/>
              <w:right w:w="100" w:type="dxa"/>
            </w:tcMar>
          </w:tcPr>
          <w:p w14:paraId="5EAAF553"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Mean Dice</w:t>
            </w:r>
          </w:p>
        </w:tc>
        <w:tc>
          <w:tcPr>
            <w:tcW w:w="1337" w:type="dxa"/>
            <w:shd w:val="clear" w:color="auto" w:fill="EDEDED"/>
            <w:tcMar>
              <w:top w:w="100" w:type="dxa"/>
              <w:left w:w="100" w:type="dxa"/>
              <w:bottom w:w="100" w:type="dxa"/>
              <w:right w:w="100" w:type="dxa"/>
            </w:tcMar>
          </w:tcPr>
          <w:p w14:paraId="5F92593A"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Lesion Sensitivity</w:t>
            </w:r>
          </w:p>
        </w:tc>
        <w:tc>
          <w:tcPr>
            <w:tcW w:w="1337" w:type="dxa"/>
            <w:shd w:val="clear" w:color="auto" w:fill="EDEDED"/>
            <w:tcMar>
              <w:top w:w="100" w:type="dxa"/>
              <w:left w:w="100" w:type="dxa"/>
              <w:bottom w:w="100" w:type="dxa"/>
              <w:right w:w="100" w:type="dxa"/>
            </w:tcMar>
          </w:tcPr>
          <w:p w14:paraId="0C75EB6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PPV</w:t>
            </w:r>
          </w:p>
        </w:tc>
      </w:tr>
      <w:tr w:rsidR="00F63ED3" w14:paraId="210B8663" w14:textId="77777777" w:rsidTr="00FC02F9">
        <w:tc>
          <w:tcPr>
            <w:tcW w:w="1490" w:type="dxa"/>
            <w:tcMar>
              <w:top w:w="100" w:type="dxa"/>
              <w:left w:w="100" w:type="dxa"/>
              <w:bottom w:w="100" w:type="dxa"/>
              <w:right w:w="100" w:type="dxa"/>
            </w:tcMar>
          </w:tcPr>
          <w:p w14:paraId="289CA917"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F]FDG</w:t>
            </w:r>
          </w:p>
        </w:tc>
        <w:tc>
          <w:tcPr>
            <w:tcW w:w="1337" w:type="dxa"/>
            <w:tcMar>
              <w:top w:w="100" w:type="dxa"/>
              <w:left w:w="100" w:type="dxa"/>
              <w:bottom w:w="100" w:type="dxa"/>
              <w:right w:w="100" w:type="dxa"/>
            </w:tcMar>
          </w:tcPr>
          <w:p w14:paraId="1D0F922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AP-Mixed</w:t>
            </w:r>
          </w:p>
        </w:tc>
        <w:tc>
          <w:tcPr>
            <w:tcW w:w="1337" w:type="dxa"/>
            <w:tcMar>
              <w:top w:w="100" w:type="dxa"/>
              <w:left w:w="100" w:type="dxa"/>
              <w:bottom w:w="100" w:type="dxa"/>
              <w:right w:w="100" w:type="dxa"/>
            </w:tcMar>
          </w:tcPr>
          <w:p w14:paraId="7967926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52</w:t>
            </w:r>
          </w:p>
        </w:tc>
        <w:tc>
          <w:tcPr>
            <w:tcW w:w="1337" w:type="dxa"/>
            <w:tcMar>
              <w:top w:w="100" w:type="dxa"/>
              <w:left w:w="100" w:type="dxa"/>
              <w:bottom w:w="100" w:type="dxa"/>
              <w:right w:w="100" w:type="dxa"/>
            </w:tcMar>
          </w:tcPr>
          <w:p w14:paraId="1567586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0.71</w:t>
            </w:r>
          </w:p>
        </w:tc>
        <w:tc>
          <w:tcPr>
            <w:tcW w:w="1337" w:type="dxa"/>
            <w:tcMar>
              <w:top w:w="100" w:type="dxa"/>
              <w:left w:w="100" w:type="dxa"/>
              <w:bottom w:w="100" w:type="dxa"/>
              <w:right w:w="100" w:type="dxa"/>
            </w:tcMar>
          </w:tcPr>
          <w:p w14:paraId="38B70DB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0.66</w:t>
            </w:r>
          </w:p>
        </w:tc>
        <w:tc>
          <w:tcPr>
            <w:tcW w:w="1337" w:type="dxa"/>
            <w:tcMar>
              <w:top w:w="100" w:type="dxa"/>
              <w:left w:w="100" w:type="dxa"/>
              <w:bottom w:w="100" w:type="dxa"/>
              <w:right w:w="100" w:type="dxa"/>
            </w:tcMar>
          </w:tcPr>
          <w:p w14:paraId="6195AB9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0.73</w:t>
            </w:r>
          </w:p>
        </w:tc>
        <w:tc>
          <w:tcPr>
            <w:tcW w:w="1337" w:type="dxa"/>
            <w:tcMar>
              <w:top w:w="100" w:type="dxa"/>
              <w:left w:w="100" w:type="dxa"/>
              <w:bottom w:w="100" w:type="dxa"/>
              <w:right w:w="100" w:type="dxa"/>
            </w:tcMar>
          </w:tcPr>
          <w:p w14:paraId="45E5EEE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0.80</w:t>
            </w:r>
          </w:p>
        </w:tc>
      </w:tr>
      <w:tr w:rsidR="00F63ED3" w14:paraId="76CC34D9" w14:textId="77777777" w:rsidTr="00FC02F9">
        <w:tc>
          <w:tcPr>
            <w:tcW w:w="1490" w:type="dxa"/>
            <w:tcMar>
              <w:top w:w="100" w:type="dxa"/>
              <w:left w:w="100" w:type="dxa"/>
              <w:bottom w:w="100" w:type="dxa"/>
              <w:right w:w="100" w:type="dxa"/>
            </w:tcMar>
          </w:tcPr>
          <w:p w14:paraId="522F55B6"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F]FDG</w:t>
            </w:r>
          </w:p>
        </w:tc>
        <w:tc>
          <w:tcPr>
            <w:tcW w:w="1337" w:type="dxa"/>
            <w:tcMar>
              <w:top w:w="100" w:type="dxa"/>
              <w:left w:w="100" w:type="dxa"/>
              <w:bottom w:w="100" w:type="dxa"/>
              <w:right w:w="100" w:type="dxa"/>
            </w:tcMar>
          </w:tcPr>
          <w:p w14:paraId="7CF8077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LMU-LC</w:t>
            </w:r>
          </w:p>
        </w:tc>
        <w:tc>
          <w:tcPr>
            <w:tcW w:w="1337" w:type="dxa"/>
            <w:tcMar>
              <w:top w:w="100" w:type="dxa"/>
              <w:left w:w="100" w:type="dxa"/>
              <w:bottom w:w="100" w:type="dxa"/>
              <w:right w:w="100" w:type="dxa"/>
            </w:tcMar>
          </w:tcPr>
          <w:p w14:paraId="52439D6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369</w:t>
            </w:r>
          </w:p>
        </w:tc>
        <w:tc>
          <w:tcPr>
            <w:tcW w:w="1337" w:type="dxa"/>
            <w:tcMar>
              <w:top w:w="100" w:type="dxa"/>
              <w:left w:w="100" w:type="dxa"/>
              <w:bottom w:w="100" w:type="dxa"/>
              <w:right w:w="100" w:type="dxa"/>
            </w:tcMar>
          </w:tcPr>
          <w:p w14:paraId="06FB2AC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0.70</w:t>
            </w:r>
          </w:p>
        </w:tc>
        <w:tc>
          <w:tcPr>
            <w:tcW w:w="1337" w:type="dxa"/>
            <w:tcMar>
              <w:top w:w="100" w:type="dxa"/>
              <w:left w:w="100" w:type="dxa"/>
              <w:bottom w:w="100" w:type="dxa"/>
              <w:right w:w="100" w:type="dxa"/>
            </w:tcMar>
          </w:tcPr>
          <w:p w14:paraId="6CA5C9E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0.65</w:t>
            </w:r>
          </w:p>
        </w:tc>
        <w:tc>
          <w:tcPr>
            <w:tcW w:w="1337" w:type="dxa"/>
            <w:tcMar>
              <w:top w:w="100" w:type="dxa"/>
              <w:left w:w="100" w:type="dxa"/>
              <w:bottom w:w="100" w:type="dxa"/>
              <w:right w:w="100" w:type="dxa"/>
            </w:tcMar>
          </w:tcPr>
          <w:p w14:paraId="2F3F44B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293BD0F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0.69</w:t>
            </w:r>
          </w:p>
        </w:tc>
      </w:tr>
      <w:tr w:rsidR="00F63ED3" w14:paraId="5734F850" w14:textId="77777777" w:rsidTr="00FC02F9">
        <w:tc>
          <w:tcPr>
            <w:tcW w:w="1490" w:type="dxa"/>
            <w:tcMar>
              <w:top w:w="100" w:type="dxa"/>
              <w:left w:w="100" w:type="dxa"/>
              <w:bottom w:w="100" w:type="dxa"/>
              <w:right w:w="100" w:type="dxa"/>
            </w:tcMar>
          </w:tcPr>
          <w:p w14:paraId="13144D9D"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F]FDG</w:t>
            </w:r>
          </w:p>
        </w:tc>
        <w:tc>
          <w:tcPr>
            <w:tcW w:w="1337" w:type="dxa"/>
            <w:tcMar>
              <w:top w:w="100" w:type="dxa"/>
              <w:left w:w="100" w:type="dxa"/>
              <w:bottom w:w="100" w:type="dxa"/>
              <w:right w:w="100" w:type="dxa"/>
            </w:tcMar>
          </w:tcPr>
          <w:p w14:paraId="0CF23F5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Lym-JNM</w:t>
            </w:r>
          </w:p>
        </w:tc>
        <w:tc>
          <w:tcPr>
            <w:tcW w:w="1337" w:type="dxa"/>
            <w:tcMar>
              <w:top w:w="100" w:type="dxa"/>
              <w:left w:w="100" w:type="dxa"/>
              <w:bottom w:w="100" w:type="dxa"/>
              <w:right w:w="100" w:type="dxa"/>
            </w:tcMar>
          </w:tcPr>
          <w:p w14:paraId="447525D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58</w:t>
            </w:r>
          </w:p>
        </w:tc>
        <w:tc>
          <w:tcPr>
            <w:tcW w:w="1337" w:type="dxa"/>
            <w:tcMar>
              <w:top w:w="100" w:type="dxa"/>
              <w:left w:w="100" w:type="dxa"/>
              <w:bottom w:w="100" w:type="dxa"/>
              <w:right w:w="100" w:type="dxa"/>
            </w:tcMar>
          </w:tcPr>
          <w:p w14:paraId="5D39107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0.99</w:t>
            </w:r>
          </w:p>
        </w:tc>
        <w:tc>
          <w:tcPr>
            <w:tcW w:w="1337" w:type="dxa"/>
            <w:tcMar>
              <w:top w:w="100" w:type="dxa"/>
              <w:left w:w="100" w:type="dxa"/>
              <w:bottom w:w="100" w:type="dxa"/>
              <w:right w:w="100" w:type="dxa"/>
            </w:tcMar>
          </w:tcPr>
          <w:p w14:paraId="7139153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0.96</w:t>
            </w:r>
          </w:p>
        </w:tc>
        <w:tc>
          <w:tcPr>
            <w:tcW w:w="1337" w:type="dxa"/>
            <w:tcMar>
              <w:top w:w="100" w:type="dxa"/>
              <w:left w:w="100" w:type="dxa"/>
              <w:bottom w:w="100" w:type="dxa"/>
              <w:right w:w="100" w:type="dxa"/>
            </w:tcMar>
          </w:tcPr>
          <w:p w14:paraId="35EEFDF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2C91249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0.60</w:t>
            </w:r>
          </w:p>
        </w:tc>
      </w:tr>
      <w:tr w:rsidR="00F63ED3" w14:paraId="20B41E21" w14:textId="77777777" w:rsidTr="00FC02F9">
        <w:tc>
          <w:tcPr>
            <w:tcW w:w="1490" w:type="dxa"/>
            <w:tcMar>
              <w:top w:w="100" w:type="dxa"/>
              <w:left w:w="100" w:type="dxa"/>
              <w:bottom w:w="100" w:type="dxa"/>
              <w:right w:w="100" w:type="dxa"/>
            </w:tcMar>
          </w:tcPr>
          <w:p w14:paraId="2626F7E5"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F]FDG</w:t>
            </w:r>
          </w:p>
        </w:tc>
        <w:tc>
          <w:tcPr>
            <w:tcW w:w="1337" w:type="dxa"/>
            <w:tcMar>
              <w:top w:w="100" w:type="dxa"/>
              <w:left w:w="100" w:type="dxa"/>
              <w:bottom w:w="100" w:type="dxa"/>
              <w:right w:w="100" w:type="dxa"/>
            </w:tcMar>
          </w:tcPr>
          <w:p w14:paraId="4000D61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Lym-UCD</w:t>
            </w:r>
          </w:p>
        </w:tc>
        <w:tc>
          <w:tcPr>
            <w:tcW w:w="1337" w:type="dxa"/>
            <w:tcMar>
              <w:top w:w="100" w:type="dxa"/>
              <w:left w:w="100" w:type="dxa"/>
              <w:bottom w:w="100" w:type="dxa"/>
              <w:right w:w="100" w:type="dxa"/>
            </w:tcMar>
          </w:tcPr>
          <w:p w14:paraId="7B214E1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137</w:t>
            </w:r>
          </w:p>
        </w:tc>
        <w:tc>
          <w:tcPr>
            <w:tcW w:w="1337" w:type="dxa"/>
            <w:tcMar>
              <w:top w:w="100" w:type="dxa"/>
              <w:left w:w="100" w:type="dxa"/>
              <w:bottom w:w="100" w:type="dxa"/>
              <w:right w:w="100" w:type="dxa"/>
            </w:tcMar>
          </w:tcPr>
          <w:p w14:paraId="47BEF67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0.64</w:t>
            </w:r>
          </w:p>
        </w:tc>
        <w:tc>
          <w:tcPr>
            <w:tcW w:w="1337" w:type="dxa"/>
            <w:tcMar>
              <w:top w:w="100" w:type="dxa"/>
              <w:left w:w="100" w:type="dxa"/>
              <w:bottom w:w="100" w:type="dxa"/>
              <w:right w:w="100" w:type="dxa"/>
            </w:tcMar>
          </w:tcPr>
          <w:p w14:paraId="04013E9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0.55</w:t>
            </w:r>
          </w:p>
        </w:tc>
        <w:tc>
          <w:tcPr>
            <w:tcW w:w="1337" w:type="dxa"/>
            <w:tcMar>
              <w:top w:w="100" w:type="dxa"/>
              <w:left w:w="100" w:type="dxa"/>
              <w:bottom w:w="100" w:type="dxa"/>
              <w:right w:w="100" w:type="dxa"/>
            </w:tcMar>
          </w:tcPr>
          <w:p w14:paraId="3ECA21A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0.50</w:t>
            </w:r>
          </w:p>
        </w:tc>
        <w:tc>
          <w:tcPr>
            <w:tcW w:w="1337" w:type="dxa"/>
            <w:tcMar>
              <w:top w:w="100" w:type="dxa"/>
              <w:left w:w="100" w:type="dxa"/>
              <w:bottom w:w="100" w:type="dxa"/>
              <w:right w:w="100" w:type="dxa"/>
            </w:tcMar>
          </w:tcPr>
          <w:p w14:paraId="6B791F5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r>
      <w:tr w:rsidR="00F63ED3" w14:paraId="1B217E90" w14:textId="77777777" w:rsidTr="00FC02F9">
        <w:tc>
          <w:tcPr>
            <w:tcW w:w="1490" w:type="dxa"/>
            <w:tcMar>
              <w:top w:w="100" w:type="dxa"/>
              <w:left w:w="100" w:type="dxa"/>
              <w:bottom w:w="100" w:type="dxa"/>
              <w:right w:w="100" w:type="dxa"/>
            </w:tcMar>
          </w:tcPr>
          <w:p w14:paraId="38F4A371"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FDG Overall</w:t>
            </w:r>
          </w:p>
        </w:tc>
        <w:tc>
          <w:tcPr>
            <w:tcW w:w="1337" w:type="dxa"/>
            <w:tcMar>
              <w:top w:w="100" w:type="dxa"/>
              <w:left w:w="100" w:type="dxa"/>
              <w:bottom w:w="100" w:type="dxa"/>
              <w:right w:w="100" w:type="dxa"/>
            </w:tcMar>
          </w:tcPr>
          <w:p w14:paraId="1C2EFC85" w14:textId="77777777" w:rsidR="00F63ED3" w:rsidRDefault="00F63ED3" w:rsidP="00FC02F9">
            <w:pPr>
              <w:widowControl w:val="0"/>
              <w:spacing w:line="480" w:lineRule="auto"/>
              <w:rPr>
                <w:rFonts w:ascii="Calibri" w:eastAsia="Calibri" w:hAnsi="Calibri" w:cs="Calibri"/>
                <w:b/>
                <w:bCs/>
              </w:rPr>
            </w:pPr>
          </w:p>
        </w:tc>
        <w:tc>
          <w:tcPr>
            <w:tcW w:w="1337" w:type="dxa"/>
            <w:tcMar>
              <w:top w:w="100" w:type="dxa"/>
              <w:left w:w="100" w:type="dxa"/>
              <w:bottom w:w="100" w:type="dxa"/>
              <w:right w:w="100" w:type="dxa"/>
            </w:tcMar>
          </w:tcPr>
          <w:p w14:paraId="519A4552"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616</w:t>
            </w:r>
          </w:p>
        </w:tc>
        <w:tc>
          <w:tcPr>
            <w:tcW w:w="1337" w:type="dxa"/>
            <w:tcMar>
              <w:top w:w="100" w:type="dxa"/>
              <w:left w:w="100" w:type="dxa"/>
              <w:bottom w:w="100" w:type="dxa"/>
              <w:right w:w="100" w:type="dxa"/>
            </w:tcMar>
          </w:tcPr>
          <w:p w14:paraId="26622DD0"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0.71</w:t>
            </w:r>
          </w:p>
        </w:tc>
        <w:tc>
          <w:tcPr>
            <w:tcW w:w="1337" w:type="dxa"/>
            <w:tcMar>
              <w:top w:w="100" w:type="dxa"/>
              <w:left w:w="100" w:type="dxa"/>
              <w:bottom w:w="100" w:type="dxa"/>
              <w:right w:w="100" w:type="dxa"/>
            </w:tcMar>
          </w:tcPr>
          <w:p w14:paraId="1F8441EE"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0.66</w:t>
            </w:r>
          </w:p>
        </w:tc>
        <w:tc>
          <w:tcPr>
            <w:tcW w:w="1337" w:type="dxa"/>
            <w:tcMar>
              <w:top w:w="100" w:type="dxa"/>
              <w:left w:w="100" w:type="dxa"/>
              <w:bottom w:w="100" w:type="dxa"/>
              <w:right w:w="100" w:type="dxa"/>
            </w:tcMar>
          </w:tcPr>
          <w:p w14:paraId="2FE2183C"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0.86</w:t>
            </w:r>
          </w:p>
        </w:tc>
        <w:tc>
          <w:tcPr>
            <w:tcW w:w="1337" w:type="dxa"/>
            <w:tcMar>
              <w:top w:w="100" w:type="dxa"/>
              <w:left w:w="100" w:type="dxa"/>
              <w:bottom w:w="100" w:type="dxa"/>
              <w:right w:w="100" w:type="dxa"/>
            </w:tcMar>
          </w:tcPr>
          <w:p w14:paraId="0FC8884C"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0.67</w:t>
            </w:r>
          </w:p>
        </w:tc>
      </w:tr>
      <w:tr w:rsidR="00F63ED3" w14:paraId="003E7E7E" w14:textId="77777777" w:rsidTr="00FC02F9">
        <w:tc>
          <w:tcPr>
            <w:tcW w:w="1490" w:type="dxa"/>
            <w:tcMar>
              <w:top w:w="100" w:type="dxa"/>
              <w:left w:w="100" w:type="dxa"/>
              <w:bottom w:w="100" w:type="dxa"/>
              <w:right w:w="100" w:type="dxa"/>
            </w:tcMar>
          </w:tcPr>
          <w:p w14:paraId="6F01219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1971ADE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UCD</w:t>
            </w:r>
          </w:p>
        </w:tc>
        <w:tc>
          <w:tcPr>
            <w:tcW w:w="1337" w:type="dxa"/>
            <w:tcMar>
              <w:top w:w="100" w:type="dxa"/>
              <w:left w:w="100" w:type="dxa"/>
              <w:bottom w:w="100" w:type="dxa"/>
              <w:right w:w="100" w:type="dxa"/>
            </w:tcMar>
          </w:tcPr>
          <w:p w14:paraId="3929B5C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173</w:t>
            </w:r>
          </w:p>
        </w:tc>
        <w:tc>
          <w:tcPr>
            <w:tcW w:w="1337" w:type="dxa"/>
            <w:tcMar>
              <w:top w:w="100" w:type="dxa"/>
              <w:left w:w="100" w:type="dxa"/>
              <w:bottom w:w="100" w:type="dxa"/>
              <w:right w:w="100" w:type="dxa"/>
            </w:tcMar>
          </w:tcPr>
          <w:p w14:paraId="102EC5D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0.87</w:t>
            </w:r>
          </w:p>
        </w:tc>
        <w:tc>
          <w:tcPr>
            <w:tcW w:w="1337" w:type="dxa"/>
            <w:tcMar>
              <w:top w:w="100" w:type="dxa"/>
              <w:left w:w="100" w:type="dxa"/>
              <w:bottom w:w="100" w:type="dxa"/>
              <w:right w:w="100" w:type="dxa"/>
            </w:tcMar>
          </w:tcPr>
          <w:p w14:paraId="6D67C3C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0.82</w:t>
            </w:r>
          </w:p>
        </w:tc>
        <w:tc>
          <w:tcPr>
            <w:tcW w:w="1337" w:type="dxa"/>
            <w:tcMar>
              <w:top w:w="100" w:type="dxa"/>
              <w:left w:w="100" w:type="dxa"/>
              <w:bottom w:w="100" w:type="dxa"/>
              <w:right w:w="100" w:type="dxa"/>
            </w:tcMar>
          </w:tcPr>
          <w:p w14:paraId="40CFB0B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0.85</w:t>
            </w:r>
          </w:p>
        </w:tc>
        <w:tc>
          <w:tcPr>
            <w:tcW w:w="1337" w:type="dxa"/>
            <w:tcMar>
              <w:top w:w="100" w:type="dxa"/>
              <w:left w:w="100" w:type="dxa"/>
              <w:bottom w:w="100" w:type="dxa"/>
              <w:right w:w="100" w:type="dxa"/>
            </w:tcMar>
          </w:tcPr>
          <w:p w14:paraId="7ABB587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0.94</w:t>
            </w:r>
          </w:p>
        </w:tc>
      </w:tr>
      <w:tr w:rsidR="00F63ED3" w14:paraId="651172F4" w14:textId="77777777" w:rsidTr="00FC02F9">
        <w:tc>
          <w:tcPr>
            <w:tcW w:w="1490" w:type="dxa"/>
            <w:tcMar>
              <w:top w:w="100" w:type="dxa"/>
              <w:left w:w="100" w:type="dxa"/>
              <w:bottom w:w="100" w:type="dxa"/>
              <w:right w:w="100" w:type="dxa"/>
            </w:tcMar>
          </w:tcPr>
          <w:p w14:paraId="78875B8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7BCFF767"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AutoPET</w:t>
            </w:r>
            <w:proofErr w:type="spellEnd"/>
          </w:p>
        </w:tc>
        <w:tc>
          <w:tcPr>
            <w:tcW w:w="1337" w:type="dxa"/>
            <w:tcMar>
              <w:top w:w="100" w:type="dxa"/>
              <w:left w:w="100" w:type="dxa"/>
              <w:bottom w:w="100" w:type="dxa"/>
              <w:right w:w="100" w:type="dxa"/>
            </w:tcMar>
          </w:tcPr>
          <w:p w14:paraId="7453281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50</w:t>
            </w:r>
          </w:p>
        </w:tc>
        <w:tc>
          <w:tcPr>
            <w:tcW w:w="1337" w:type="dxa"/>
            <w:tcMar>
              <w:top w:w="100" w:type="dxa"/>
              <w:left w:w="100" w:type="dxa"/>
              <w:bottom w:w="100" w:type="dxa"/>
              <w:right w:w="100" w:type="dxa"/>
            </w:tcMar>
          </w:tcPr>
          <w:p w14:paraId="35352BE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0.66</w:t>
            </w:r>
          </w:p>
        </w:tc>
        <w:tc>
          <w:tcPr>
            <w:tcW w:w="1337" w:type="dxa"/>
            <w:tcMar>
              <w:top w:w="100" w:type="dxa"/>
              <w:left w:w="100" w:type="dxa"/>
              <w:bottom w:w="100" w:type="dxa"/>
              <w:right w:w="100" w:type="dxa"/>
            </w:tcMar>
          </w:tcPr>
          <w:p w14:paraId="53E2366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0.58</w:t>
            </w:r>
          </w:p>
        </w:tc>
        <w:tc>
          <w:tcPr>
            <w:tcW w:w="1337" w:type="dxa"/>
            <w:tcMar>
              <w:top w:w="100" w:type="dxa"/>
              <w:left w:w="100" w:type="dxa"/>
              <w:bottom w:w="100" w:type="dxa"/>
              <w:right w:w="100" w:type="dxa"/>
            </w:tcMar>
          </w:tcPr>
          <w:p w14:paraId="284CEB9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0.90</w:t>
            </w:r>
          </w:p>
        </w:tc>
        <w:tc>
          <w:tcPr>
            <w:tcW w:w="1337" w:type="dxa"/>
            <w:tcMar>
              <w:top w:w="100" w:type="dxa"/>
              <w:left w:w="100" w:type="dxa"/>
              <w:bottom w:w="100" w:type="dxa"/>
              <w:right w:w="100" w:type="dxa"/>
            </w:tcMar>
          </w:tcPr>
          <w:p w14:paraId="29F6330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r>
      <w:tr w:rsidR="00F63ED3" w14:paraId="798E0647" w14:textId="77777777" w:rsidTr="00FC02F9">
        <w:tc>
          <w:tcPr>
            <w:tcW w:w="1490" w:type="dxa"/>
            <w:tcMar>
              <w:top w:w="100" w:type="dxa"/>
              <w:left w:w="100" w:type="dxa"/>
              <w:bottom w:w="100" w:type="dxa"/>
              <w:right w:w="100" w:type="dxa"/>
            </w:tcMar>
          </w:tcPr>
          <w:p w14:paraId="6973F6C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20CFC92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Turku</w:t>
            </w:r>
          </w:p>
        </w:tc>
        <w:tc>
          <w:tcPr>
            <w:tcW w:w="1337" w:type="dxa"/>
            <w:tcMar>
              <w:top w:w="100" w:type="dxa"/>
              <w:left w:w="100" w:type="dxa"/>
              <w:bottom w:w="100" w:type="dxa"/>
              <w:right w:w="100" w:type="dxa"/>
            </w:tcMar>
          </w:tcPr>
          <w:p w14:paraId="5E63A25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50</w:t>
            </w:r>
          </w:p>
        </w:tc>
        <w:tc>
          <w:tcPr>
            <w:tcW w:w="1337" w:type="dxa"/>
            <w:tcMar>
              <w:top w:w="100" w:type="dxa"/>
              <w:left w:w="100" w:type="dxa"/>
              <w:bottom w:w="100" w:type="dxa"/>
              <w:right w:w="100" w:type="dxa"/>
            </w:tcMar>
          </w:tcPr>
          <w:p w14:paraId="2F58F6D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0.55</w:t>
            </w:r>
          </w:p>
        </w:tc>
        <w:tc>
          <w:tcPr>
            <w:tcW w:w="1337" w:type="dxa"/>
            <w:tcMar>
              <w:top w:w="100" w:type="dxa"/>
              <w:left w:w="100" w:type="dxa"/>
              <w:bottom w:w="100" w:type="dxa"/>
              <w:right w:w="100" w:type="dxa"/>
            </w:tcMar>
          </w:tcPr>
          <w:p w14:paraId="0303931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0.51</w:t>
            </w:r>
          </w:p>
        </w:tc>
        <w:tc>
          <w:tcPr>
            <w:tcW w:w="1337" w:type="dxa"/>
            <w:tcMar>
              <w:top w:w="100" w:type="dxa"/>
              <w:left w:w="100" w:type="dxa"/>
              <w:bottom w:w="100" w:type="dxa"/>
              <w:right w:w="100" w:type="dxa"/>
            </w:tcMar>
          </w:tcPr>
          <w:p w14:paraId="3B2FB20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2FCD7F0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r>
      <w:tr w:rsidR="00F63ED3" w14:paraId="1B244A2B" w14:textId="77777777" w:rsidTr="00FC02F9">
        <w:tc>
          <w:tcPr>
            <w:tcW w:w="1490" w:type="dxa"/>
            <w:tcMar>
              <w:top w:w="100" w:type="dxa"/>
              <w:left w:w="100" w:type="dxa"/>
              <w:bottom w:w="100" w:type="dxa"/>
              <w:right w:w="100" w:type="dxa"/>
            </w:tcMar>
          </w:tcPr>
          <w:p w14:paraId="5893C57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37" w:type="dxa"/>
            <w:tcMar>
              <w:top w:w="100" w:type="dxa"/>
              <w:left w:w="100" w:type="dxa"/>
              <w:bottom w:w="100" w:type="dxa"/>
              <w:right w:w="100" w:type="dxa"/>
            </w:tcMar>
          </w:tcPr>
          <w:p w14:paraId="380BEAE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Innsbruck</w:t>
            </w:r>
          </w:p>
        </w:tc>
        <w:tc>
          <w:tcPr>
            <w:tcW w:w="1337" w:type="dxa"/>
            <w:tcMar>
              <w:top w:w="100" w:type="dxa"/>
              <w:left w:w="100" w:type="dxa"/>
              <w:bottom w:w="100" w:type="dxa"/>
              <w:right w:w="100" w:type="dxa"/>
            </w:tcMar>
          </w:tcPr>
          <w:p w14:paraId="3C3F9D5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170</w:t>
            </w:r>
          </w:p>
        </w:tc>
        <w:tc>
          <w:tcPr>
            <w:tcW w:w="1337" w:type="dxa"/>
            <w:tcMar>
              <w:top w:w="100" w:type="dxa"/>
              <w:left w:w="100" w:type="dxa"/>
              <w:bottom w:w="100" w:type="dxa"/>
              <w:right w:w="100" w:type="dxa"/>
            </w:tcMar>
          </w:tcPr>
          <w:p w14:paraId="6F843BB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c>
          <w:tcPr>
            <w:tcW w:w="1337" w:type="dxa"/>
            <w:tcMar>
              <w:top w:w="100" w:type="dxa"/>
              <w:left w:w="100" w:type="dxa"/>
              <w:bottom w:w="100" w:type="dxa"/>
              <w:right w:w="100" w:type="dxa"/>
            </w:tcMar>
          </w:tcPr>
          <w:p w14:paraId="3EF3DA4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0.78</w:t>
            </w:r>
          </w:p>
        </w:tc>
        <w:tc>
          <w:tcPr>
            <w:tcW w:w="1337" w:type="dxa"/>
            <w:tcMar>
              <w:top w:w="100" w:type="dxa"/>
              <w:left w:w="100" w:type="dxa"/>
              <w:bottom w:w="100" w:type="dxa"/>
              <w:right w:w="100" w:type="dxa"/>
            </w:tcMar>
          </w:tcPr>
          <w:p w14:paraId="2C08FCB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1.00</w:t>
            </w:r>
          </w:p>
        </w:tc>
        <w:tc>
          <w:tcPr>
            <w:tcW w:w="1337" w:type="dxa"/>
            <w:tcMar>
              <w:top w:w="100" w:type="dxa"/>
              <w:left w:w="100" w:type="dxa"/>
              <w:bottom w:w="100" w:type="dxa"/>
              <w:right w:w="100" w:type="dxa"/>
            </w:tcMar>
          </w:tcPr>
          <w:p w14:paraId="6FD3605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r>
      <w:tr w:rsidR="00F63ED3" w14:paraId="5498849D" w14:textId="77777777" w:rsidTr="00FC02F9">
        <w:tc>
          <w:tcPr>
            <w:tcW w:w="1490" w:type="dxa"/>
            <w:tcMar>
              <w:top w:w="100" w:type="dxa"/>
              <w:left w:w="100" w:type="dxa"/>
              <w:bottom w:w="100" w:type="dxa"/>
              <w:right w:w="100" w:type="dxa"/>
            </w:tcMar>
          </w:tcPr>
          <w:p w14:paraId="5A3E15A2"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lastRenderedPageBreak/>
              <w:t>PSMA Overall</w:t>
            </w:r>
          </w:p>
        </w:tc>
        <w:tc>
          <w:tcPr>
            <w:tcW w:w="1337" w:type="dxa"/>
            <w:tcMar>
              <w:top w:w="100" w:type="dxa"/>
              <w:left w:w="100" w:type="dxa"/>
              <w:bottom w:w="100" w:type="dxa"/>
              <w:right w:w="100" w:type="dxa"/>
            </w:tcMar>
          </w:tcPr>
          <w:p w14:paraId="1AD0C2AB" w14:textId="77777777" w:rsidR="00F63ED3" w:rsidRDefault="00F63ED3" w:rsidP="00FC02F9">
            <w:pPr>
              <w:widowControl w:val="0"/>
              <w:spacing w:line="480" w:lineRule="auto"/>
              <w:rPr>
                <w:rFonts w:ascii="Calibri" w:eastAsia="Calibri" w:hAnsi="Calibri" w:cs="Calibri"/>
                <w:b/>
                <w:bCs/>
              </w:rPr>
            </w:pPr>
          </w:p>
        </w:tc>
        <w:tc>
          <w:tcPr>
            <w:tcW w:w="1337" w:type="dxa"/>
            <w:tcMar>
              <w:top w:w="100" w:type="dxa"/>
              <w:left w:w="100" w:type="dxa"/>
              <w:bottom w:w="100" w:type="dxa"/>
              <w:right w:w="100" w:type="dxa"/>
            </w:tcMar>
          </w:tcPr>
          <w:p w14:paraId="55C8D34A"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273</w:t>
            </w:r>
          </w:p>
        </w:tc>
        <w:tc>
          <w:tcPr>
            <w:tcW w:w="1337" w:type="dxa"/>
            <w:tcMar>
              <w:top w:w="100" w:type="dxa"/>
              <w:left w:w="100" w:type="dxa"/>
              <w:bottom w:w="100" w:type="dxa"/>
              <w:right w:w="100" w:type="dxa"/>
            </w:tcMar>
          </w:tcPr>
          <w:p w14:paraId="145EAE6E"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0.81</w:t>
            </w:r>
          </w:p>
        </w:tc>
        <w:tc>
          <w:tcPr>
            <w:tcW w:w="1337" w:type="dxa"/>
            <w:tcMar>
              <w:top w:w="100" w:type="dxa"/>
              <w:left w:w="100" w:type="dxa"/>
              <w:bottom w:w="100" w:type="dxa"/>
              <w:right w:w="100" w:type="dxa"/>
            </w:tcMar>
          </w:tcPr>
          <w:p w14:paraId="0F565EB2"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0.74</w:t>
            </w:r>
          </w:p>
        </w:tc>
        <w:tc>
          <w:tcPr>
            <w:tcW w:w="1337" w:type="dxa"/>
            <w:tcMar>
              <w:top w:w="100" w:type="dxa"/>
              <w:left w:w="100" w:type="dxa"/>
              <w:bottom w:w="100" w:type="dxa"/>
              <w:right w:w="100" w:type="dxa"/>
            </w:tcMar>
          </w:tcPr>
          <w:p w14:paraId="7F7B96FF"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0.93</w:t>
            </w:r>
          </w:p>
        </w:tc>
        <w:tc>
          <w:tcPr>
            <w:tcW w:w="1337" w:type="dxa"/>
            <w:tcMar>
              <w:top w:w="100" w:type="dxa"/>
              <w:left w:w="100" w:type="dxa"/>
              <w:bottom w:w="100" w:type="dxa"/>
              <w:right w:w="100" w:type="dxa"/>
            </w:tcMar>
          </w:tcPr>
          <w:p w14:paraId="435CA7A7"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0.91</w:t>
            </w:r>
          </w:p>
        </w:tc>
      </w:tr>
    </w:tbl>
    <w:p w14:paraId="7A2457CB" w14:textId="77777777" w:rsidR="00F63ED3" w:rsidRDefault="00F63ED3" w:rsidP="00F63ED3">
      <w:pPr>
        <w:spacing w:line="480" w:lineRule="auto"/>
        <w:rPr>
          <w:rFonts w:ascii="Calibri" w:eastAsia="Calibri" w:hAnsi="Calibri" w:cs="Calibri"/>
          <w:b/>
          <w:bCs/>
        </w:rPr>
      </w:pPr>
      <w:r>
        <w:br w:type="page"/>
      </w:r>
    </w:p>
    <w:p w14:paraId="5F490200" w14:textId="77777777" w:rsidR="00F63ED3" w:rsidRDefault="00F63ED3" w:rsidP="00F63ED3">
      <w:pPr>
        <w:spacing w:after="240" w:line="480" w:lineRule="auto"/>
        <w:jc w:val="both"/>
        <w:rPr>
          <w:rFonts w:ascii="Calibri" w:eastAsia="Calibri" w:hAnsi="Calibri" w:cs="Calibri"/>
          <w:lang w:val="en-US"/>
        </w:rPr>
      </w:pPr>
      <w:r w:rsidRPr="14888DC1">
        <w:rPr>
          <w:rFonts w:ascii="Calibri" w:eastAsia="Calibri" w:hAnsi="Calibri" w:cs="Calibri"/>
          <w:b/>
          <w:bCs/>
          <w:lang w:val="en-US"/>
        </w:rPr>
        <w:lastRenderedPageBreak/>
        <w:t xml:space="preserve">Supplementary Table S5. Open-Source Model Comparison. </w:t>
      </w:r>
      <w:r w:rsidRPr="14888DC1">
        <w:rPr>
          <w:rFonts w:ascii="Calibri" w:eastAsia="Calibri" w:hAnsi="Calibri" w:cs="Calibri"/>
          <w:lang w:val="en-US"/>
        </w:rPr>
        <w:t xml:space="preserve">Median Dice similarity coefficient (DSC), lesion-level sensitivity, and positive predictive value (PPV) are reported for LION and publicly available comparator models evaluated on the same test scans. Input modalities reflect each model’s required inference data (PET-only vs PET+CT). Comparisons were restricted to common-patient subsets after excluding </w:t>
      </w:r>
      <w:proofErr w:type="spellStart"/>
      <w:r w:rsidRPr="14888DC1">
        <w:rPr>
          <w:rFonts w:ascii="Calibri" w:eastAsia="Calibri" w:hAnsi="Calibri" w:cs="Calibri"/>
          <w:lang w:val="en-US"/>
        </w:rPr>
        <w:t>AutoPET</w:t>
      </w:r>
      <w:proofErr w:type="spellEnd"/>
      <w:r w:rsidRPr="14888DC1">
        <w:rPr>
          <w:rFonts w:ascii="Calibri" w:eastAsia="Calibri" w:hAnsi="Calibri" w:cs="Calibri"/>
          <w:lang w:val="en-US"/>
        </w:rPr>
        <w:t xml:space="preserve"> cohorts to prevent potential data leakage, yielding 564 </w:t>
      </w:r>
      <w:r>
        <w:rPr>
          <w:rFonts w:ascii="Calibri" w:eastAsia="Calibri" w:hAnsi="Calibri" w:cs="Calibri"/>
        </w:rPr>
        <w:t>[</w:t>
      </w:r>
      <w:r w:rsidRPr="00174123">
        <w:rPr>
          <w:rFonts w:ascii="Calibri" w:eastAsia="Calibri" w:hAnsi="Calibri" w:cs="Calibri"/>
          <w:vertAlign w:val="superscript"/>
        </w:rPr>
        <w:t>18</w:t>
      </w:r>
      <w:r>
        <w:rPr>
          <w:rFonts w:ascii="Calibri" w:eastAsia="Calibri" w:hAnsi="Calibri" w:cs="Calibri"/>
        </w:rPr>
        <w:t>F]</w:t>
      </w:r>
      <w:r w:rsidRPr="14888DC1">
        <w:rPr>
          <w:rFonts w:ascii="Calibri" w:eastAsia="Calibri" w:hAnsi="Calibri" w:cs="Calibri"/>
          <w:lang w:val="en-US"/>
        </w:rPr>
        <w:t xml:space="preserve">FDG and </w:t>
      </w:r>
      <w:r>
        <w:rPr>
          <w:rFonts w:ascii="Calibri" w:eastAsia="Calibri" w:hAnsi="Calibri" w:cs="Calibri"/>
          <w:lang w:val="en-US"/>
        </w:rPr>
        <w:t>393</w:t>
      </w:r>
      <w:r w:rsidRPr="14888DC1">
        <w:rPr>
          <w:rFonts w:ascii="Calibri" w:eastAsia="Calibri" w:hAnsi="Calibri" w:cs="Calibri"/>
          <w:lang w:val="en-US"/>
        </w:rPr>
        <w:t xml:space="preserve"> PSMA</w:t>
      </w:r>
      <w:r>
        <w:rPr>
          <w:rFonts w:ascii="Calibri" w:eastAsia="Calibri" w:hAnsi="Calibri" w:cs="Calibri"/>
          <w:lang w:val="en-US"/>
        </w:rPr>
        <w:t>-targeted</w:t>
      </w:r>
      <w:r w:rsidRPr="14888DC1">
        <w:rPr>
          <w:rFonts w:ascii="Calibri" w:eastAsia="Calibri" w:hAnsi="Calibri" w:cs="Calibri"/>
          <w:lang w:val="en-US"/>
        </w:rPr>
        <w:t xml:space="preserve"> cases.</w:t>
      </w:r>
    </w:p>
    <w:p w14:paraId="0EDEB290" w14:textId="77777777" w:rsidR="00F63ED3" w:rsidRDefault="00F63ED3" w:rsidP="00F63ED3">
      <w:pPr>
        <w:spacing w:line="480" w:lineRule="auto"/>
        <w:jc w:val="center"/>
        <w:rPr>
          <w:rFonts w:ascii="Calibri" w:eastAsia="Calibri" w:hAnsi="Calibri" w:cs="Calibri"/>
          <w:b/>
          <w:bCs/>
        </w:rPr>
      </w:pPr>
    </w:p>
    <w:tbl>
      <w:tblPr>
        <w:tblW w:w="92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275"/>
        <w:gridCol w:w="1365"/>
        <w:gridCol w:w="1320"/>
        <w:gridCol w:w="1320"/>
        <w:gridCol w:w="1320"/>
        <w:gridCol w:w="1320"/>
        <w:gridCol w:w="1320"/>
      </w:tblGrid>
      <w:tr w:rsidR="00F63ED3" w14:paraId="7218B244" w14:textId="77777777" w:rsidTr="00FC02F9">
        <w:tc>
          <w:tcPr>
            <w:tcW w:w="1275" w:type="dxa"/>
            <w:shd w:val="clear" w:color="auto" w:fill="EDEDED"/>
            <w:tcMar>
              <w:top w:w="100" w:type="dxa"/>
              <w:left w:w="100" w:type="dxa"/>
              <w:bottom w:w="100" w:type="dxa"/>
              <w:right w:w="100" w:type="dxa"/>
            </w:tcMar>
          </w:tcPr>
          <w:p w14:paraId="1074FBC2"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Tracer</w:t>
            </w:r>
          </w:p>
        </w:tc>
        <w:tc>
          <w:tcPr>
            <w:tcW w:w="1365" w:type="dxa"/>
            <w:shd w:val="clear" w:color="auto" w:fill="EDEDED"/>
            <w:tcMar>
              <w:top w:w="100" w:type="dxa"/>
              <w:left w:w="100" w:type="dxa"/>
              <w:bottom w:w="100" w:type="dxa"/>
              <w:right w:w="100" w:type="dxa"/>
            </w:tcMar>
          </w:tcPr>
          <w:p w14:paraId="72EAF2DA"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Model</w:t>
            </w:r>
          </w:p>
        </w:tc>
        <w:tc>
          <w:tcPr>
            <w:tcW w:w="1320" w:type="dxa"/>
            <w:shd w:val="clear" w:color="auto" w:fill="EDEDED"/>
            <w:tcMar>
              <w:top w:w="100" w:type="dxa"/>
              <w:left w:w="100" w:type="dxa"/>
              <w:bottom w:w="100" w:type="dxa"/>
              <w:right w:w="100" w:type="dxa"/>
            </w:tcMar>
          </w:tcPr>
          <w:p w14:paraId="3A7389EF"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Input</w:t>
            </w:r>
          </w:p>
        </w:tc>
        <w:tc>
          <w:tcPr>
            <w:tcW w:w="1320" w:type="dxa"/>
            <w:shd w:val="clear" w:color="auto" w:fill="EDEDED"/>
            <w:tcMar>
              <w:top w:w="100" w:type="dxa"/>
              <w:left w:w="100" w:type="dxa"/>
              <w:bottom w:w="100" w:type="dxa"/>
              <w:right w:w="100" w:type="dxa"/>
            </w:tcMar>
          </w:tcPr>
          <w:p w14:paraId="7D7F6FA9"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Number of test scans</w:t>
            </w:r>
          </w:p>
        </w:tc>
        <w:tc>
          <w:tcPr>
            <w:tcW w:w="1320" w:type="dxa"/>
            <w:shd w:val="clear" w:color="auto" w:fill="EDEDED"/>
            <w:tcMar>
              <w:top w:w="100" w:type="dxa"/>
              <w:left w:w="100" w:type="dxa"/>
              <w:bottom w:w="100" w:type="dxa"/>
              <w:right w:w="100" w:type="dxa"/>
            </w:tcMar>
          </w:tcPr>
          <w:p w14:paraId="1CEB9E6F"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Median Dice</w:t>
            </w:r>
          </w:p>
        </w:tc>
        <w:tc>
          <w:tcPr>
            <w:tcW w:w="1320" w:type="dxa"/>
            <w:shd w:val="clear" w:color="auto" w:fill="EDEDED"/>
            <w:tcMar>
              <w:top w:w="100" w:type="dxa"/>
              <w:left w:w="100" w:type="dxa"/>
              <w:bottom w:w="100" w:type="dxa"/>
              <w:right w:w="100" w:type="dxa"/>
            </w:tcMar>
          </w:tcPr>
          <w:p w14:paraId="1629BB81"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Lesion Sensitivity</w:t>
            </w:r>
          </w:p>
        </w:tc>
        <w:tc>
          <w:tcPr>
            <w:tcW w:w="1320" w:type="dxa"/>
            <w:shd w:val="clear" w:color="auto" w:fill="EDEDED"/>
            <w:tcMar>
              <w:top w:w="100" w:type="dxa"/>
              <w:left w:w="100" w:type="dxa"/>
              <w:bottom w:w="100" w:type="dxa"/>
              <w:right w:w="100" w:type="dxa"/>
            </w:tcMar>
          </w:tcPr>
          <w:p w14:paraId="5A0AF9A9"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PPV</w:t>
            </w:r>
          </w:p>
        </w:tc>
      </w:tr>
      <w:tr w:rsidR="00F63ED3" w14:paraId="040E6714" w14:textId="77777777" w:rsidTr="00FC02F9">
        <w:tc>
          <w:tcPr>
            <w:tcW w:w="1275" w:type="dxa"/>
            <w:tcMar>
              <w:top w:w="100" w:type="dxa"/>
              <w:left w:w="100" w:type="dxa"/>
              <w:bottom w:w="100" w:type="dxa"/>
              <w:right w:w="100" w:type="dxa"/>
            </w:tcMar>
          </w:tcPr>
          <w:p w14:paraId="387BCDCB"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w:t>
            </w:r>
            <w:r>
              <w:rPr>
                <w:rFonts w:ascii="Calibri" w:eastAsia="Calibri" w:hAnsi="Calibri" w:cs="Calibri"/>
              </w:rPr>
              <w:t>FDG</w:t>
            </w:r>
          </w:p>
        </w:tc>
        <w:tc>
          <w:tcPr>
            <w:tcW w:w="1365" w:type="dxa"/>
            <w:tcMar>
              <w:top w:w="100" w:type="dxa"/>
              <w:left w:w="100" w:type="dxa"/>
              <w:bottom w:w="100" w:type="dxa"/>
              <w:right w:w="100" w:type="dxa"/>
            </w:tcMar>
          </w:tcPr>
          <w:p w14:paraId="0092BE97"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LION</w:t>
            </w:r>
          </w:p>
        </w:tc>
        <w:tc>
          <w:tcPr>
            <w:tcW w:w="1320" w:type="dxa"/>
            <w:tcMar>
              <w:top w:w="100" w:type="dxa"/>
              <w:left w:w="100" w:type="dxa"/>
              <w:bottom w:w="100" w:type="dxa"/>
              <w:right w:w="100" w:type="dxa"/>
            </w:tcMar>
          </w:tcPr>
          <w:p w14:paraId="18A6522B"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PET-only</w:t>
            </w:r>
          </w:p>
        </w:tc>
        <w:tc>
          <w:tcPr>
            <w:tcW w:w="1320" w:type="dxa"/>
            <w:tcMar>
              <w:top w:w="100" w:type="dxa"/>
              <w:left w:w="100" w:type="dxa"/>
              <w:bottom w:w="100" w:type="dxa"/>
              <w:right w:w="100" w:type="dxa"/>
            </w:tcMar>
          </w:tcPr>
          <w:p w14:paraId="3FAAEEA6"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564</w:t>
            </w:r>
          </w:p>
        </w:tc>
        <w:tc>
          <w:tcPr>
            <w:tcW w:w="1320" w:type="dxa"/>
            <w:tcMar>
              <w:top w:w="100" w:type="dxa"/>
              <w:left w:w="100" w:type="dxa"/>
              <w:bottom w:w="100" w:type="dxa"/>
              <w:right w:w="100" w:type="dxa"/>
            </w:tcMar>
          </w:tcPr>
          <w:p w14:paraId="1B923009"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0.71</w:t>
            </w:r>
          </w:p>
        </w:tc>
        <w:tc>
          <w:tcPr>
            <w:tcW w:w="1320" w:type="dxa"/>
            <w:tcMar>
              <w:top w:w="100" w:type="dxa"/>
              <w:left w:w="100" w:type="dxa"/>
              <w:bottom w:w="100" w:type="dxa"/>
              <w:right w:w="100" w:type="dxa"/>
            </w:tcMar>
          </w:tcPr>
          <w:p w14:paraId="52497D45"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0.89</w:t>
            </w:r>
          </w:p>
        </w:tc>
        <w:tc>
          <w:tcPr>
            <w:tcW w:w="1320" w:type="dxa"/>
            <w:tcMar>
              <w:top w:w="100" w:type="dxa"/>
              <w:left w:w="100" w:type="dxa"/>
              <w:bottom w:w="100" w:type="dxa"/>
              <w:right w:w="100" w:type="dxa"/>
            </w:tcMar>
          </w:tcPr>
          <w:p w14:paraId="68579C2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0.67</w:t>
            </w:r>
          </w:p>
        </w:tc>
      </w:tr>
      <w:tr w:rsidR="00F63ED3" w14:paraId="11A10897" w14:textId="77777777" w:rsidTr="00FC02F9">
        <w:tc>
          <w:tcPr>
            <w:tcW w:w="1275" w:type="dxa"/>
            <w:tcMar>
              <w:top w:w="100" w:type="dxa"/>
              <w:left w:w="100" w:type="dxa"/>
              <w:bottom w:w="100" w:type="dxa"/>
              <w:right w:w="100" w:type="dxa"/>
            </w:tcMar>
          </w:tcPr>
          <w:p w14:paraId="379514C0"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w:t>
            </w:r>
            <w:r>
              <w:rPr>
                <w:rFonts w:ascii="Calibri" w:eastAsia="Calibri" w:hAnsi="Calibri" w:cs="Calibri"/>
              </w:rPr>
              <w:t>FDG</w:t>
            </w:r>
          </w:p>
        </w:tc>
        <w:tc>
          <w:tcPr>
            <w:tcW w:w="1365" w:type="dxa"/>
            <w:tcMar>
              <w:top w:w="100" w:type="dxa"/>
              <w:left w:w="100" w:type="dxa"/>
              <w:bottom w:w="100" w:type="dxa"/>
              <w:right w:w="100" w:type="dxa"/>
            </w:tcMar>
          </w:tcPr>
          <w:p w14:paraId="6D49E336"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LesionTracer</w:t>
            </w:r>
            <w:proofErr w:type="spellEnd"/>
          </w:p>
        </w:tc>
        <w:tc>
          <w:tcPr>
            <w:tcW w:w="1320" w:type="dxa"/>
            <w:tcMar>
              <w:top w:w="100" w:type="dxa"/>
              <w:left w:w="100" w:type="dxa"/>
              <w:bottom w:w="100" w:type="dxa"/>
              <w:right w:w="100" w:type="dxa"/>
            </w:tcMar>
          </w:tcPr>
          <w:p w14:paraId="469E8A2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PET+CT</w:t>
            </w:r>
          </w:p>
        </w:tc>
        <w:tc>
          <w:tcPr>
            <w:tcW w:w="1320" w:type="dxa"/>
            <w:tcMar>
              <w:top w:w="100" w:type="dxa"/>
              <w:left w:w="100" w:type="dxa"/>
              <w:bottom w:w="100" w:type="dxa"/>
              <w:right w:w="100" w:type="dxa"/>
            </w:tcMar>
          </w:tcPr>
          <w:p w14:paraId="4B27A80E"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564</w:t>
            </w:r>
          </w:p>
        </w:tc>
        <w:tc>
          <w:tcPr>
            <w:tcW w:w="1320" w:type="dxa"/>
            <w:tcMar>
              <w:top w:w="100" w:type="dxa"/>
              <w:left w:w="100" w:type="dxa"/>
              <w:bottom w:w="100" w:type="dxa"/>
              <w:right w:w="100" w:type="dxa"/>
            </w:tcMar>
          </w:tcPr>
          <w:p w14:paraId="4B66F46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0.68</w:t>
            </w:r>
          </w:p>
        </w:tc>
        <w:tc>
          <w:tcPr>
            <w:tcW w:w="1320" w:type="dxa"/>
            <w:tcMar>
              <w:top w:w="100" w:type="dxa"/>
              <w:left w:w="100" w:type="dxa"/>
              <w:bottom w:w="100" w:type="dxa"/>
              <w:right w:w="100" w:type="dxa"/>
            </w:tcMar>
          </w:tcPr>
          <w:p w14:paraId="47BB130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0.89</w:t>
            </w:r>
          </w:p>
        </w:tc>
        <w:tc>
          <w:tcPr>
            <w:tcW w:w="1320" w:type="dxa"/>
            <w:tcMar>
              <w:top w:w="100" w:type="dxa"/>
              <w:left w:w="100" w:type="dxa"/>
              <w:bottom w:w="100" w:type="dxa"/>
              <w:right w:w="100" w:type="dxa"/>
            </w:tcMar>
          </w:tcPr>
          <w:p w14:paraId="6ED58D77"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0.78</w:t>
            </w:r>
          </w:p>
        </w:tc>
      </w:tr>
      <w:tr w:rsidR="00F63ED3" w14:paraId="437EE02A" w14:textId="77777777" w:rsidTr="00FC02F9">
        <w:tc>
          <w:tcPr>
            <w:tcW w:w="1275" w:type="dxa"/>
            <w:tcMar>
              <w:top w:w="100" w:type="dxa"/>
              <w:left w:w="100" w:type="dxa"/>
              <w:bottom w:w="100" w:type="dxa"/>
              <w:right w:w="100" w:type="dxa"/>
            </w:tcMar>
          </w:tcPr>
          <w:p w14:paraId="69D35428"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w:t>
            </w:r>
            <w:r>
              <w:rPr>
                <w:rFonts w:ascii="Calibri" w:eastAsia="Calibri" w:hAnsi="Calibri" w:cs="Calibri"/>
              </w:rPr>
              <w:t>FDG</w:t>
            </w:r>
          </w:p>
        </w:tc>
        <w:tc>
          <w:tcPr>
            <w:tcW w:w="1365" w:type="dxa"/>
            <w:tcMar>
              <w:top w:w="100" w:type="dxa"/>
              <w:left w:w="100" w:type="dxa"/>
              <w:bottom w:w="100" w:type="dxa"/>
              <w:right w:w="100" w:type="dxa"/>
            </w:tcMar>
          </w:tcPr>
          <w:p w14:paraId="6B50716C"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Champalimaud</w:t>
            </w:r>
          </w:p>
        </w:tc>
        <w:tc>
          <w:tcPr>
            <w:tcW w:w="1320" w:type="dxa"/>
            <w:tcMar>
              <w:top w:w="100" w:type="dxa"/>
              <w:left w:w="100" w:type="dxa"/>
              <w:bottom w:w="100" w:type="dxa"/>
              <w:right w:w="100" w:type="dxa"/>
            </w:tcMar>
          </w:tcPr>
          <w:p w14:paraId="081C35D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PET</w:t>
            </w:r>
          </w:p>
        </w:tc>
        <w:tc>
          <w:tcPr>
            <w:tcW w:w="1320" w:type="dxa"/>
            <w:tcMar>
              <w:top w:w="100" w:type="dxa"/>
              <w:left w:w="100" w:type="dxa"/>
              <w:bottom w:w="100" w:type="dxa"/>
              <w:right w:w="100" w:type="dxa"/>
            </w:tcMar>
          </w:tcPr>
          <w:p w14:paraId="3D4A71D1"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564</w:t>
            </w:r>
          </w:p>
        </w:tc>
        <w:tc>
          <w:tcPr>
            <w:tcW w:w="1320" w:type="dxa"/>
            <w:tcMar>
              <w:top w:w="100" w:type="dxa"/>
              <w:left w:w="100" w:type="dxa"/>
              <w:bottom w:w="100" w:type="dxa"/>
              <w:right w:w="100" w:type="dxa"/>
            </w:tcMar>
          </w:tcPr>
          <w:p w14:paraId="6BFD2A4D"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0.62</w:t>
            </w:r>
          </w:p>
        </w:tc>
        <w:tc>
          <w:tcPr>
            <w:tcW w:w="1320" w:type="dxa"/>
            <w:tcMar>
              <w:top w:w="100" w:type="dxa"/>
              <w:left w:w="100" w:type="dxa"/>
              <w:bottom w:w="100" w:type="dxa"/>
              <w:right w:w="100" w:type="dxa"/>
            </w:tcMar>
          </w:tcPr>
          <w:p w14:paraId="6A4CC1D5"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0.86</w:t>
            </w:r>
          </w:p>
        </w:tc>
        <w:tc>
          <w:tcPr>
            <w:tcW w:w="1320" w:type="dxa"/>
            <w:tcMar>
              <w:top w:w="100" w:type="dxa"/>
              <w:left w:w="100" w:type="dxa"/>
              <w:bottom w:w="100" w:type="dxa"/>
              <w:right w:w="100" w:type="dxa"/>
            </w:tcMar>
          </w:tcPr>
          <w:p w14:paraId="1DB4FDF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0.50</w:t>
            </w:r>
          </w:p>
        </w:tc>
      </w:tr>
      <w:tr w:rsidR="00F63ED3" w14:paraId="54A417BC" w14:textId="77777777" w:rsidTr="00FC02F9">
        <w:tc>
          <w:tcPr>
            <w:tcW w:w="1275" w:type="dxa"/>
            <w:tcMar>
              <w:top w:w="100" w:type="dxa"/>
              <w:left w:w="100" w:type="dxa"/>
              <w:bottom w:w="100" w:type="dxa"/>
              <w:right w:w="100" w:type="dxa"/>
            </w:tcMar>
          </w:tcPr>
          <w:p w14:paraId="756A8E63" w14:textId="77777777" w:rsidR="00F63ED3" w:rsidRDefault="00F63ED3" w:rsidP="00FC02F9">
            <w:pPr>
              <w:widowControl w:val="0"/>
              <w:spacing w:line="480" w:lineRule="auto"/>
              <w:rPr>
                <w:rFonts w:ascii="Calibri" w:eastAsia="Calibri" w:hAnsi="Calibri" w:cs="Calibri"/>
              </w:rPr>
            </w:pPr>
            <w:r w:rsidRPr="00761C3C">
              <w:rPr>
                <w:rFonts w:ascii="Calibri" w:eastAsia="Calibri" w:hAnsi="Calibri" w:cs="Calibri"/>
              </w:rPr>
              <w:t>[</w:t>
            </w:r>
            <w:r w:rsidRPr="00761C3C">
              <w:rPr>
                <w:rFonts w:ascii="Calibri" w:eastAsia="Calibri" w:hAnsi="Calibri" w:cs="Calibri"/>
                <w:vertAlign w:val="superscript"/>
              </w:rPr>
              <w:t>18</w:t>
            </w:r>
            <w:r w:rsidRPr="00761C3C">
              <w:rPr>
                <w:rFonts w:ascii="Calibri" w:eastAsia="Calibri" w:hAnsi="Calibri" w:cs="Calibri"/>
              </w:rPr>
              <w:t>F]</w:t>
            </w:r>
            <w:r>
              <w:rPr>
                <w:rFonts w:ascii="Calibri" w:eastAsia="Calibri" w:hAnsi="Calibri" w:cs="Calibri"/>
              </w:rPr>
              <w:t>FDG</w:t>
            </w:r>
          </w:p>
        </w:tc>
        <w:tc>
          <w:tcPr>
            <w:tcW w:w="1365" w:type="dxa"/>
            <w:tcMar>
              <w:top w:w="100" w:type="dxa"/>
              <w:left w:w="100" w:type="dxa"/>
              <w:bottom w:w="100" w:type="dxa"/>
              <w:right w:w="100" w:type="dxa"/>
            </w:tcMar>
          </w:tcPr>
          <w:p w14:paraId="13E551B8"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TMTVNet</w:t>
            </w:r>
            <w:proofErr w:type="spellEnd"/>
          </w:p>
        </w:tc>
        <w:tc>
          <w:tcPr>
            <w:tcW w:w="1320" w:type="dxa"/>
            <w:tcMar>
              <w:top w:w="100" w:type="dxa"/>
              <w:left w:w="100" w:type="dxa"/>
              <w:bottom w:w="100" w:type="dxa"/>
              <w:right w:w="100" w:type="dxa"/>
            </w:tcMar>
          </w:tcPr>
          <w:p w14:paraId="5F7CCD1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PET+CT</w:t>
            </w:r>
          </w:p>
        </w:tc>
        <w:tc>
          <w:tcPr>
            <w:tcW w:w="1320" w:type="dxa"/>
            <w:tcMar>
              <w:top w:w="100" w:type="dxa"/>
              <w:left w:w="100" w:type="dxa"/>
              <w:bottom w:w="100" w:type="dxa"/>
              <w:right w:w="100" w:type="dxa"/>
            </w:tcMar>
          </w:tcPr>
          <w:p w14:paraId="51D4F5F9"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564</w:t>
            </w:r>
          </w:p>
        </w:tc>
        <w:tc>
          <w:tcPr>
            <w:tcW w:w="1320" w:type="dxa"/>
            <w:tcMar>
              <w:top w:w="100" w:type="dxa"/>
              <w:left w:w="100" w:type="dxa"/>
              <w:bottom w:w="100" w:type="dxa"/>
              <w:right w:w="100" w:type="dxa"/>
            </w:tcMar>
          </w:tcPr>
          <w:p w14:paraId="71ED2CA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0.47</w:t>
            </w:r>
          </w:p>
        </w:tc>
        <w:tc>
          <w:tcPr>
            <w:tcW w:w="1320" w:type="dxa"/>
            <w:tcMar>
              <w:top w:w="100" w:type="dxa"/>
              <w:left w:w="100" w:type="dxa"/>
              <w:bottom w:w="100" w:type="dxa"/>
              <w:right w:w="100" w:type="dxa"/>
            </w:tcMar>
          </w:tcPr>
          <w:p w14:paraId="32D691F4"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0.88</w:t>
            </w:r>
          </w:p>
        </w:tc>
        <w:tc>
          <w:tcPr>
            <w:tcW w:w="1320" w:type="dxa"/>
            <w:tcMar>
              <w:top w:w="100" w:type="dxa"/>
              <w:left w:w="100" w:type="dxa"/>
              <w:bottom w:w="100" w:type="dxa"/>
              <w:right w:w="100" w:type="dxa"/>
            </w:tcMar>
          </w:tcPr>
          <w:p w14:paraId="6CAA1993"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0.50</w:t>
            </w:r>
          </w:p>
        </w:tc>
      </w:tr>
      <w:tr w:rsidR="00F63ED3" w14:paraId="42420330" w14:textId="77777777" w:rsidTr="00FC02F9">
        <w:tc>
          <w:tcPr>
            <w:tcW w:w="1275" w:type="dxa"/>
            <w:tcMar>
              <w:top w:w="100" w:type="dxa"/>
              <w:left w:w="100" w:type="dxa"/>
              <w:bottom w:w="100" w:type="dxa"/>
              <w:right w:w="100" w:type="dxa"/>
            </w:tcMar>
          </w:tcPr>
          <w:p w14:paraId="362F608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65" w:type="dxa"/>
            <w:tcMar>
              <w:top w:w="100" w:type="dxa"/>
              <w:left w:w="100" w:type="dxa"/>
              <w:bottom w:w="100" w:type="dxa"/>
              <w:right w:w="100" w:type="dxa"/>
            </w:tcMar>
          </w:tcPr>
          <w:p w14:paraId="52974E6C"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LION</w:t>
            </w:r>
          </w:p>
        </w:tc>
        <w:tc>
          <w:tcPr>
            <w:tcW w:w="1320" w:type="dxa"/>
            <w:tcMar>
              <w:top w:w="100" w:type="dxa"/>
              <w:left w:w="100" w:type="dxa"/>
              <w:bottom w:w="100" w:type="dxa"/>
              <w:right w:w="100" w:type="dxa"/>
            </w:tcMar>
          </w:tcPr>
          <w:p w14:paraId="11A8593B"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PET-only</w:t>
            </w:r>
          </w:p>
        </w:tc>
        <w:tc>
          <w:tcPr>
            <w:tcW w:w="1320" w:type="dxa"/>
            <w:tcMar>
              <w:top w:w="100" w:type="dxa"/>
              <w:left w:w="100" w:type="dxa"/>
              <w:bottom w:w="100" w:type="dxa"/>
              <w:right w:w="100" w:type="dxa"/>
            </w:tcMar>
          </w:tcPr>
          <w:p w14:paraId="0273F7AA"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393</w:t>
            </w:r>
          </w:p>
        </w:tc>
        <w:tc>
          <w:tcPr>
            <w:tcW w:w="1320" w:type="dxa"/>
            <w:tcMar>
              <w:top w:w="100" w:type="dxa"/>
              <w:left w:w="100" w:type="dxa"/>
              <w:bottom w:w="100" w:type="dxa"/>
              <w:right w:w="100" w:type="dxa"/>
            </w:tcMar>
          </w:tcPr>
          <w:p w14:paraId="35F0F652"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0.85</w:t>
            </w:r>
          </w:p>
        </w:tc>
        <w:tc>
          <w:tcPr>
            <w:tcW w:w="1320" w:type="dxa"/>
            <w:tcMar>
              <w:top w:w="100" w:type="dxa"/>
              <w:left w:w="100" w:type="dxa"/>
              <w:bottom w:w="100" w:type="dxa"/>
              <w:right w:w="100" w:type="dxa"/>
            </w:tcMar>
          </w:tcPr>
          <w:p w14:paraId="78267F28"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0.93</w:t>
            </w:r>
          </w:p>
        </w:tc>
        <w:tc>
          <w:tcPr>
            <w:tcW w:w="1320" w:type="dxa"/>
            <w:tcMar>
              <w:top w:w="100" w:type="dxa"/>
              <w:left w:w="100" w:type="dxa"/>
              <w:bottom w:w="100" w:type="dxa"/>
              <w:right w:w="100" w:type="dxa"/>
            </w:tcMar>
          </w:tcPr>
          <w:p w14:paraId="77E90A6E" w14:textId="77777777" w:rsidR="00F63ED3" w:rsidRDefault="00F63ED3" w:rsidP="00FC02F9">
            <w:pPr>
              <w:widowControl w:val="0"/>
              <w:spacing w:line="480" w:lineRule="auto"/>
              <w:rPr>
                <w:rFonts w:ascii="Calibri" w:eastAsia="Calibri" w:hAnsi="Calibri" w:cs="Calibri"/>
                <w:b/>
                <w:bCs/>
              </w:rPr>
            </w:pPr>
            <w:r>
              <w:rPr>
                <w:rFonts w:ascii="Calibri" w:eastAsia="Calibri" w:hAnsi="Calibri" w:cs="Calibri"/>
                <w:b/>
                <w:bCs/>
              </w:rPr>
              <w:t>0.92</w:t>
            </w:r>
          </w:p>
        </w:tc>
      </w:tr>
      <w:tr w:rsidR="00F63ED3" w14:paraId="15871B3B" w14:textId="77777777" w:rsidTr="00FC02F9">
        <w:tc>
          <w:tcPr>
            <w:tcW w:w="1275" w:type="dxa"/>
            <w:tcMar>
              <w:top w:w="100" w:type="dxa"/>
              <w:left w:w="100" w:type="dxa"/>
              <w:bottom w:w="100" w:type="dxa"/>
              <w:right w:w="100" w:type="dxa"/>
            </w:tcMar>
          </w:tcPr>
          <w:p w14:paraId="7981318F"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PSMA-targeted</w:t>
            </w:r>
          </w:p>
        </w:tc>
        <w:tc>
          <w:tcPr>
            <w:tcW w:w="1365" w:type="dxa"/>
            <w:tcMar>
              <w:top w:w="100" w:type="dxa"/>
              <w:left w:w="100" w:type="dxa"/>
              <w:bottom w:w="100" w:type="dxa"/>
              <w:right w:w="100" w:type="dxa"/>
            </w:tcMar>
          </w:tcPr>
          <w:p w14:paraId="6C573514" w14:textId="77777777" w:rsidR="00F63ED3" w:rsidRDefault="00F63ED3" w:rsidP="00FC02F9">
            <w:pPr>
              <w:widowControl w:val="0"/>
              <w:spacing w:line="480" w:lineRule="auto"/>
              <w:rPr>
                <w:rFonts w:ascii="Calibri" w:eastAsia="Calibri" w:hAnsi="Calibri" w:cs="Calibri"/>
                <w:lang w:val="en-US"/>
              </w:rPr>
            </w:pPr>
            <w:proofErr w:type="spellStart"/>
            <w:r w:rsidRPr="1A661852">
              <w:rPr>
                <w:rFonts w:ascii="Calibri" w:eastAsia="Calibri" w:hAnsi="Calibri" w:cs="Calibri"/>
                <w:lang w:val="en-US"/>
              </w:rPr>
              <w:t>LesionTracer</w:t>
            </w:r>
            <w:proofErr w:type="spellEnd"/>
          </w:p>
        </w:tc>
        <w:tc>
          <w:tcPr>
            <w:tcW w:w="1320" w:type="dxa"/>
            <w:tcMar>
              <w:top w:w="100" w:type="dxa"/>
              <w:left w:w="100" w:type="dxa"/>
              <w:bottom w:w="100" w:type="dxa"/>
              <w:right w:w="100" w:type="dxa"/>
            </w:tcMar>
          </w:tcPr>
          <w:p w14:paraId="689C4377"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PET+CT</w:t>
            </w:r>
          </w:p>
        </w:tc>
        <w:tc>
          <w:tcPr>
            <w:tcW w:w="1320" w:type="dxa"/>
            <w:tcMar>
              <w:top w:w="100" w:type="dxa"/>
              <w:left w:w="100" w:type="dxa"/>
              <w:bottom w:w="100" w:type="dxa"/>
              <w:right w:w="100" w:type="dxa"/>
            </w:tcMar>
          </w:tcPr>
          <w:p w14:paraId="4DD5082B"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393</w:t>
            </w:r>
          </w:p>
        </w:tc>
        <w:tc>
          <w:tcPr>
            <w:tcW w:w="1320" w:type="dxa"/>
            <w:tcMar>
              <w:top w:w="100" w:type="dxa"/>
              <w:left w:w="100" w:type="dxa"/>
              <w:bottom w:w="100" w:type="dxa"/>
              <w:right w:w="100" w:type="dxa"/>
            </w:tcMar>
          </w:tcPr>
          <w:p w14:paraId="00A72E98"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0.73</w:t>
            </w:r>
          </w:p>
        </w:tc>
        <w:tc>
          <w:tcPr>
            <w:tcW w:w="1320" w:type="dxa"/>
            <w:tcMar>
              <w:top w:w="100" w:type="dxa"/>
              <w:left w:w="100" w:type="dxa"/>
              <w:bottom w:w="100" w:type="dxa"/>
              <w:right w:w="100" w:type="dxa"/>
            </w:tcMar>
          </w:tcPr>
          <w:p w14:paraId="28B32FF2"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0.80</w:t>
            </w:r>
          </w:p>
        </w:tc>
        <w:tc>
          <w:tcPr>
            <w:tcW w:w="1320" w:type="dxa"/>
            <w:tcMar>
              <w:top w:w="100" w:type="dxa"/>
              <w:left w:w="100" w:type="dxa"/>
              <w:bottom w:w="100" w:type="dxa"/>
              <w:right w:w="100" w:type="dxa"/>
            </w:tcMar>
          </w:tcPr>
          <w:p w14:paraId="7D432FA0" w14:textId="77777777" w:rsidR="00F63ED3" w:rsidRDefault="00F63ED3" w:rsidP="00FC02F9">
            <w:pPr>
              <w:widowControl w:val="0"/>
              <w:spacing w:line="480" w:lineRule="auto"/>
              <w:rPr>
                <w:rFonts w:ascii="Calibri" w:eastAsia="Calibri" w:hAnsi="Calibri" w:cs="Calibri"/>
              </w:rPr>
            </w:pPr>
            <w:r>
              <w:rPr>
                <w:rFonts w:ascii="Calibri" w:eastAsia="Calibri" w:hAnsi="Calibri" w:cs="Calibri"/>
              </w:rPr>
              <w:t>0.87</w:t>
            </w:r>
          </w:p>
        </w:tc>
      </w:tr>
    </w:tbl>
    <w:p w14:paraId="389C6E9B" w14:textId="77777777" w:rsidR="00413043" w:rsidRPr="00091167" w:rsidRDefault="00F63ED3" w:rsidP="00413043">
      <w:pPr>
        <w:spacing w:after="240" w:line="480" w:lineRule="auto"/>
        <w:jc w:val="both"/>
        <w:rPr>
          <w:rFonts w:ascii="Calibri" w:eastAsia="Calibri" w:hAnsi="Calibri" w:cs="Calibri"/>
          <w:b/>
          <w:bCs/>
          <w:color w:val="000000" w:themeColor="text1"/>
        </w:rPr>
      </w:pPr>
      <w:r>
        <w:br w:type="page"/>
      </w:r>
      <w:r w:rsidR="00413043" w:rsidRPr="00091167">
        <w:rPr>
          <w:rFonts w:ascii="Calibri" w:eastAsia="Calibri" w:hAnsi="Calibri" w:cs="Calibri"/>
          <w:b/>
          <w:bCs/>
          <w:color w:val="000000" w:themeColor="text1"/>
        </w:rPr>
        <w:lastRenderedPageBreak/>
        <w:t>Supplementary Methods</w:t>
      </w:r>
    </w:p>
    <w:p w14:paraId="644BF7DD" w14:textId="77777777" w:rsidR="00413043" w:rsidRPr="00091167" w:rsidRDefault="00413043" w:rsidP="00413043">
      <w:pPr>
        <w:spacing w:after="240" w:line="480" w:lineRule="auto"/>
        <w:jc w:val="both"/>
        <w:rPr>
          <w:rFonts w:ascii="Calibri" w:eastAsia="Calibri" w:hAnsi="Calibri" w:cs="Calibri"/>
          <w:b/>
          <w:bCs/>
          <w:color w:val="000000" w:themeColor="text1"/>
        </w:rPr>
      </w:pPr>
      <w:r w:rsidRPr="00091167">
        <w:rPr>
          <w:rFonts w:ascii="Calibri" w:eastAsia="Calibri" w:hAnsi="Calibri" w:cs="Calibri"/>
          <w:b/>
          <w:bCs/>
          <w:color w:val="000000" w:themeColor="text1"/>
        </w:rPr>
        <w:t>Tumor segmentation annotation</w:t>
      </w:r>
    </w:p>
    <w:p w14:paraId="5170C508" w14:textId="77777777" w:rsidR="00413043" w:rsidRPr="00091167" w:rsidRDefault="00413043" w:rsidP="00413043">
      <w:pPr>
        <w:spacing w:after="240" w:line="480" w:lineRule="auto"/>
        <w:jc w:val="both"/>
        <w:rPr>
          <w:rFonts w:ascii="Calibri" w:eastAsia="Calibri" w:hAnsi="Calibri" w:cs="Calibri"/>
          <w:color w:val="000000" w:themeColor="text1"/>
          <w:lang w:val="en-US"/>
        </w:rPr>
      </w:pPr>
      <w:r w:rsidRPr="00091167">
        <w:rPr>
          <w:rFonts w:ascii="Calibri" w:eastAsia="Calibri" w:hAnsi="Calibri" w:cs="Calibri"/>
          <w:color w:val="000000" w:themeColor="text1"/>
          <w:lang w:val="en-US"/>
        </w:rPr>
        <w:t xml:space="preserve">All tumor masks, with the exception of </w:t>
      </w:r>
      <w:proofErr w:type="spellStart"/>
      <w:r w:rsidRPr="00091167">
        <w:rPr>
          <w:rFonts w:ascii="Calibri" w:eastAsia="Calibri" w:hAnsi="Calibri" w:cs="Calibri"/>
          <w:color w:val="000000" w:themeColor="text1"/>
          <w:lang w:val="en-US"/>
        </w:rPr>
        <w:t>AutoPET</w:t>
      </w:r>
      <w:proofErr w:type="spellEnd"/>
      <w:r w:rsidRPr="00091167">
        <w:rPr>
          <w:rFonts w:ascii="Calibri" w:eastAsia="Calibri" w:hAnsi="Calibri" w:cs="Calibri"/>
          <w:color w:val="000000" w:themeColor="text1"/>
          <w:lang w:val="en-US"/>
        </w:rPr>
        <w:t xml:space="preserve"> data and Lym-JNM were created by board-certified nuclear medicine physicians or hybrid imaging expert radiologists on paired PET/CT. Readers were instructed to delineate PET-positive malignant tumor uptake based on their clinical expertise, using the CT component only for anatomical localization as needed. No fixed SUV thresholds or prescribed segmentation tool were required, and both lesion definition and delineation approach were left to the reader. All annotations were reviewed by a senior physician. More information on the </w:t>
      </w:r>
      <w:proofErr w:type="spellStart"/>
      <w:r w:rsidRPr="00091167">
        <w:rPr>
          <w:rFonts w:ascii="Calibri" w:eastAsia="Calibri" w:hAnsi="Calibri" w:cs="Calibri"/>
          <w:color w:val="000000" w:themeColor="text1"/>
          <w:lang w:val="en-US"/>
        </w:rPr>
        <w:t>AutoPET</w:t>
      </w:r>
      <w:proofErr w:type="spellEnd"/>
      <w:r w:rsidRPr="00091167">
        <w:rPr>
          <w:rFonts w:ascii="Calibri" w:eastAsia="Calibri" w:hAnsi="Calibri" w:cs="Calibri"/>
          <w:color w:val="000000" w:themeColor="text1"/>
          <w:lang w:val="en-US"/>
        </w:rPr>
        <w:t xml:space="preserve"> and Lym-JNM annotations can be found in </w:t>
      </w:r>
      <w:r w:rsidRPr="00091167">
        <w:rPr>
          <w:rFonts w:ascii="Calibri" w:eastAsia="Calibri" w:hAnsi="Calibri" w:cs="Calibri"/>
          <w:color w:val="000000" w:themeColor="text1"/>
          <w:lang w:val="en-US"/>
        </w:rPr>
        <w:fldChar w:fldCharType="begin"/>
      </w:r>
      <w:r w:rsidRPr="00091167">
        <w:rPr>
          <w:rFonts w:ascii="Calibri" w:eastAsia="Calibri" w:hAnsi="Calibri" w:cs="Calibri"/>
          <w:color w:val="000000" w:themeColor="text1"/>
          <w:lang w:val="en-US"/>
        </w:rPr>
        <w:instrText xml:space="preserve"> ADDIN ZOTERO_ITEM CSL_CITATION {"citationID":"vDnzNM86","properties":{"formattedCitation":"(27,29,30)","plainCitation":"(27,29,30)","noteIndex":0},"citationItems":[{"id":"HTsd6zJj/95Amq8gR","uris":["http://zotero.org/users/local/VNE8BHND/items/GMLYDTLN"],"itemData":{"id":165,"type":"dataset","abstract":"Purpose: To provide an annotated data set of oncologic PET/CT studies for the development and training of machine learning methods and to help address the limited availability of publicly available high-quality training data for PET/CT image analysis projects.  This data can also be used for machine learning challenges.  \nData: The anonymized publication of data was approved by the local ethics committee and data protection officer. 501 consecutive whole body FDG-PET/CT data sets of patients with malignant lymphoma, melanoma and non small cell lung cancer (NSCLC) as well as 513 data sets without PET-positive malignant lesions (negative controls) examined between 2014 and 2018 at the University Hospital Tübingen were included. All examinations were acquired on a single, state-of-the-art PET/CT scanner (Siemens Biograph mCT). The imaging protocol consists of a diagnostic CT scan (mainly from skull base to mid-thigh level) with intravenous contrast enhancement in most cases, except for patients with contraindications. The following CT parameters were used: reference dose of 200 mAs, tube voltage of 120 kV, iterative reconstruction with a slice thickness of 2 - 3 mm. In addition, a whole-body FDG-PET scan was acquired 60 minutes after I.V. injection of 300-350 MBq 18F-FDG. PET data were reconstructed using an ordered-subset expectation maximization (OSEM) algorithm with 21 subsets and 2 iterations and a gaussian kernel of 2 mm and a matrix size of 400 x 400.\n\nAll data sets were analyzed in a clinical setting by a radiologist and nuclear medicine physician in consensus identifying primary tumors and metastases in each data set. All FDG-avid lesions identified as malignant based on patient history and prior examinations were manually segmented on PET images in a slice-per-slice manner by a single reader using dedicated software (NORA imaging platform, University of Freiburg, Germany).\n\nWe provide the anonymized original DICOM files of all studies as well as the DICOM segmentation masks.  Primary diagnosis, age and sex are provided as non-imaging information. In addition, we  provide a link to code that can produce a preprocessed version of the data with resampled and aligned PET, CT, and masks as a NIfTI file ready to use in machine learning projects.","DOI":"10.7937/GKR0-XV29","license":"NIH Controlled Data Access Policy, Creative Commons Attribution 4.0 International","publisher":"The Cancer Imaging Archive","source":"DOI.org (Datacite)","title":"A whole-body FDG-PET/CT dataset with manually annotated tumor lesions (FDG-PET-CT-Lesions)","URL":"https://www.cancerimagingarchive.net/collection/fdg-pet-ct-lesions/","version":"1","author":[{"family":"Gatidis","given":"Sergios"},{"family":"Kuestner","given":"Thomas"}],"accessed":{"date-parts":[["2026",3,6]]},"issued":{"date-parts":[["2022"]]}}},{"id":"HTsd6zJj/2CaAY6qD","uris":["http://zotero.org/users/local/VNE8BHND/items/43MRIEAQ"],"itemData":{"id":168,"type":"dataset","abstract":"We provide a large, annotated dataset of 597 whole-body PSMA-PET/CT studies from 378 male patients with suspected or diagnosed prostate carcinoma. Scans were acquired at LMU University Hospital, LMU Munich (2014–2022) on three clinical PET/CT scanners, jointly operated by the Departments of Nuclear Medicine and Radiology. All PSMA-avid tumor lesions were manually segmented on the PET images in 3D space using a dedicated software solution. 539 studies contain at least one lesion, while 58 show no lesions. The dataset includes anonymized DICOM files, DICOM segmentation masks, and a TSV file with patient age at imaging, PET/CT manufacturer and model name, PET radionuclide, and use of CT contrast agent. This dataset was used in the autoPET III and IV Grand Challenges to enable the development of machine-learning models for automated lesion segmentation in whole-body PET/CT.","DOI":"10.7937/R7EP-3X37","license":"Creative Commons Attribution 4.0 International","publisher":"The Cancer Imaging Archive","source":"DOI.org (Datacite)","title":"A whole-body PSMA-PET/CT dataset with manually annotated tumor lesions","URL":"https://www.cancerimagingarchive.net/collection/PSMA-PET-CT-Lesions/","version":"2","author":[{"family":"Jeblick","given":"Katharina"},{"family":"Schachtner","given":"Balthasar"},{"family":"Mittermeier","given":"Andreas"},{"family":"Dexl","given":"Jakob"},{"family":"Wesp","given":"Philipp"},{"family":"Küstner","given":"Thomas"},{"family":"Gatidis","given":"Sergios"},{"family":"Früh","given":"Marcel"},{"family":"Fabritius","given":"Matthias"},{"family":"Unterrainer","given":"Lena"},{"family":"Sheikh","given":"Gabriel"},{"family":"Delker","given":"Astrid"},{"family":"Böning","given":"Guido"},{"family":"Brendel","given":"Matthias"},{"family":"Ricke","given":"Jens"},{"family":"Werner","given":"Rudolf"},{"family":"Gu","given":"Sijing"},{"family":"Ingrisch","given":"Michael"},{"family":"Geyer","given":"Thomas"},{"family":"Cyran","given":"Clemens"}],"accessed":{"date-parts":[["2026",3,6]]},"issued":{"date-parts":[["2026"]]}}},{"id":"HTsd6zJj/eacnNpFS","uris":["http://zotero.org/users/local/VNE8BHND/items/WZKS5MSC"],"itemData":{"id":139,"type":"article-journal","abstract":"Visual Abstract\n&lt;img class=\"highwire-fragment fragment-image\" alt=\"Figure\" src=\"https://jnm.snmjournals.org/content/jnumed/65/9/1343/F1.medium.gif\" width=\"440\" height=\"120\"/&gt;Download figureOpen in new tabDownload powerpoint\n\nTotal metabolic tumor volume (TMTV) is prognostic in lymphoma. However, cutoff values for risk stratification vary markedly, according to the tumor delineation method used. We aimed to create a standardized TMTV benchmark dataset allowing TMTV to be tested and applied as a reproducible biomarker. Methods: Sixty baseline 18F-FDG PET/CT scans were identified with a range of disease distributions (20 follicular, 20 Hodgkin, and 20 diffuse large B-cell lymphoma). TMTV was measured by 12 nuclear medicine experts, each analyzing 20 cases split across subtypes, with each case processed by 3–4 readers. LIFEx or ACCURATE software was chosen according to reader preference. Analysis was performed stepwise: TMTV1 with automated preselection of lesions using an SUV of at least 4 and a volume of at least 3 cm3 with single-click removal of physiologic uptake; TMTV2 with additional removal of reactive bone marrow and spleen with single clicks; TMTV3 with manual editing to remove other physiologic uptake, if required; and TMTV4 with optional addition of lesions using mouse clicks with an SUV of at least 4 (no volume threshold). Results: The final TMTV (TMTV4) ranged from 8 to 2,288 cm3, showing excellent agreement among all readers in 87% of cases (52/60) with a difference of less than 10% or less than 10 cm3. In 70% of the cases, TMTV4 equaled TMTV1, requiring no additional reader interaction. Differences in the TMTV4 were exclusively related to reader interpretation of lesion inclusion or physiologic high-uptake region removal, not to the choice of software. For 5 cases, large TMTV differences (&gt;25%) were due to disagreement about inclusion of diffuse splenic uptake. Conclusion: The proposed segmentation method enabled highly reproducible TMTV measurements, with minimal reader interaction in 70% of the patients. The inclusion or exclusion of diffuse splenic uptake requires definition of specific criteria according to lymphoma subtype. The publicly available proposed benchmark allows comparison of study results and could serve as a reference to test improvements using other segmentation approaches.","container-title":"Journal of Nuclear Medicine","DOI":"10.2967/jnumed.124.267789","ISSN":"0161-5505, 2159-662X","issue":"9","language":"en","license":"© 2024 by the Society of Nuclear Medicine and Molecular Imaging.. Immediate Open Access: Creative Commons Attribution 4.0 International License (CC BY) allows users to share and adapt with attribution, excluding materials credited to previous publications. License: https://creativecommons.org/licenses/by/4.0/. Details: https://jnm.snmjournals.org/page/permissions.","page":"1343-1348","PMID":"39089812","publisher":"Society of Nuclear Medicine","section":"Clinical Investigation","source":"jnm.snmjournals.org","title":"International Benchmark for Total Metabolic Tumor Volume Measurement in Baseline 18F-FDG PET/CT of Lymphoma Patients: A Milestone Toward Clinical Implementation","title-short":"International Benchmark for Total Metabolic Tumor Volume Measurement in Baseline 18F-FDG PET/CT of Lymphoma Patients","volume":"65","author":[{"family":"Boellaard","given":"Ronald"},{"family":"Buvat","given":"Irène"},{"family":"Nioche","given":"Christophe"},{"family":"Ceriani","given":"Luca"},{"family":"Cottereau","given":"Anne-Ségolène"},{"family":"Guerra","given":"Luca"},{"family":"Hicks","given":"Rodney J."},{"family":"Kanoun","given":"Salim"},{"family":"Kobe","given":"Carsten"},{"family":"Loft","given":"Annika"},{"family":"Schöder","given":"Heiko"},{"family":"Versari","given":"Annibale"},{"family":"Voltin","given":"Conrad-Amadeus"},{"family":"Zwezerijnen","given":"Gerben J. C."},{"family":"Zijlstra","given":"Josée M."},{"family":"Mikhaeel","given":"N. George"},{"family":"Gallamini","given":"Andrea"},{"family":"El-Galaly","given":"Tarec C."},{"family":"Hanoun","given":"Christine"},{"family":"Chauvie","given":"Stephane"},{"family":"Ricci","given":"Romain"},{"family":"Zucca","given":"Emanuele"},{"family":"Meignan","given":"Michel"},{"family":"Barrington","given":"Sally F."}],"issued":{"date-parts":[["2024",9,1]]}}}],"schema":"https://github.com/citation-style-language/schema/raw/master/csl-citation.json"} </w:instrText>
      </w:r>
      <w:r w:rsidRPr="00091167">
        <w:rPr>
          <w:rFonts w:ascii="Calibri" w:eastAsia="Calibri" w:hAnsi="Calibri" w:cs="Calibri"/>
          <w:color w:val="000000" w:themeColor="text1"/>
          <w:lang w:val="en-US"/>
        </w:rPr>
        <w:fldChar w:fldCharType="separate"/>
      </w:r>
      <w:r w:rsidRPr="00091167">
        <w:rPr>
          <w:rFonts w:ascii="Calibri" w:hAnsi="Calibri" w:cs="Calibri"/>
          <w:color w:val="000000" w:themeColor="text1"/>
        </w:rPr>
        <w:t>(27,29,30)</w:t>
      </w:r>
      <w:r w:rsidRPr="00091167">
        <w:rPr>
          <w:rFonts w:ascii="Calibri" w:eastAsia="Calibri" w:hAnsi="Calibri" w:cs="Calibri"/>
          <w:color w:val="000000" w:themeColor="text1"/>
          <w:lang w:val="en-US"/>
        </w:rPr>
        <w:fldChar w:fldCharType="end"/>
      </w:r>
      <w:r w:rsidRPr="00091167">
        <w:rPr>
          <w:rFonts w:ascii="Calibri" w:eastAsia="Calibri" w:hAnsi="Calibri" w:cs="Calibri"/>
          <w:color w:val="000000" w:themeColor="text1"/>
          <w:lang w:val="en-US"/>
        </w:rPr>
        <w:t>.</w:t>
      </w:r>
    </w:p>
    <w:p w14:paraId="6E43A563" w14:textId="77777777" w:rsidR="00413043" w:rsidRPr="00091167" w:rsidRDefault="00413043" w:rsidP="00413043">
      <w:pPr>
        <w:spacing w:after="240" w:line="480" w:lineRule="auto"/>
        <w:jc w:val="both"/>
        <w:rPr>
          <w:rFonts w:ascii="Calibri" w:eastAsia="Calibri" w:hAnsi="Calibri" w:cs="Calibri"/>
          <w:b/>
          <w:bCs/>
          <w:color w:val="000000" w:themeColor="text1"/>
          <w:lang w:val="en-US"/>
        </w:rPr>
      </w:pPr>
      <w:proofErr w:type="spellStart"/>
      <w:r w:rsidRPr="00091167">
        <w:rPr>
          <w:rFonts w:ascii="Calibri" w:eastAsia="Calibri" w:hAnsi="Calibri" w:cs="Calibri"/>
          <w:b/>
          <w:bCs/>
          <w:color w:val="000000" w:themeColor="text1"/>
          <w:lang w:val="en-US"/>
        </w:rPr>
        <w:t>Prepreprocessing</w:t>
      </w:r>
      <w:proofErr w:type="spellEnd"/>
    </w:p>
    <w:p w14:paraId="342CACDE" w14:textId="77777777" w:rsidR="00413043" w:rsidRPr="00091167" w:rsidRDefault="00413043" w:rsidP="00413043">
      <w:pPr>
        <w:spacing w:after="240" w:line="480" w:lineRule="auto"/>
        <w:jc w:val="both"/>
        <w:rPr>
          <w:rFonts w:ascii="Calibri" w:eastAsia="Calibri" w:hAnsi="Calibri" w:cs="Calibri"/>
          <w:color w:val="000000" w:themeColor="text1"/>
          <w:lang w:val="en-US"/>
        </w:rPr>
      </w:pPr>
      <w:r w:rsidRPr="00091167">
        <w:rPr>
          <w:rFonts w:ascii="Calibri" w:eastAsia="Calibri" w:hAnsi="Calibri" w:cs="Calibri"/>
          <w:color w:val="000000" w:themeColor="text1"/>
          <w:lang w:val="en-US"/>
        </w:rPr>
        <w:t>CT-derived organ labels from MOOSE were resampled to PET space and combined with tumor masks to form multiclass targets, with tumor labels taking priority in overlapping regions. PET images and corresponding labels were then resampled to 3 × 3 × 3 mm prior to training (linear interpolation for PET; nearest-neighbor for labels).</w:t>
      </w:r>
    </w:p>
    <w:p w14:paraId="30F09BB0" w14:textId="77777777" w:rsidR="00413043" w:rsidRPr="00091167" w:rsidRDefault="00413043" w:rsidP="00413043">
      <w:pPr>
        <w:spacing w:after="240" w:line="480" w:lineRule="auto"/>
        <w:rPr>
          <w:rFonts w:ascii="Calibri" w:eastAsia="Calibri" w:hAnsi="Calibri" w:cs="Calibri"/>
          <w:b/>
          <w:bCs/>
          <w:color w:val="000000" w:themeColor="text1"/>
          <w:lang w:val="en-US"/>
        </w:rPr>
      </w:pPr>
      <w:r w:rsidRPr="00091167">
        <w:rPr>
          <w:rFonts w:ascii="Calibri" w:eastAsia="Calibri" w:hAnsi="Calibri" w:cs="Calibri"/>
          <w:b/>
          <w:bCs/>
          <w:color w:val="000000" w:themeColor="text1"/>
          <w:lang w:val="en-US"/>
        </w:rPr>
        <w:t>LION model training</w:t>
      </w:r>
    </w:p>
    <w:p w14:paraId="7B2C594E" w14:textId="19917D04" w:rsidR="00F63ED3" w:rsidRDefault="00413043" w:rsidP="00413043">
      <w:pPr>
        <w:spacing w:after="240" w:line="480" w:lineRule="auto"/>
        <w:jc w:val="both"/>
        <w:rPr>
          <w:rFonts w:ascii="Calibri" w:eastAsia="Calibri" w:hAnsi="Calibri" w:cs="Calibri"/>
          <w:b/>
          <w:bCs/>
        </w:rPr>
      </w:pPr>
      <w:r w:rsidRPr="00091167">
        <w:rPr>
          <w:rFonts w:ascii="Calibri" w:eastAsia="Calibri" w:hAnsi="Calibri" w:cs="Calibri"/>
          <w:color w:val="000000" w:themeColor="text1"/>
          <w:lang w:val="en-US"/>
        </w:rPr>
        <w:t xml:space="preserve">Separate </w:t>
      </w:r>
      <w:proofErr w:type="spellStart"/>
      <w:r w:rsidRPr="00091167">
        <w:rPr>
          <w:rFonts w:ascii="Calibri" w:eastAsia="Calibri" w:hAnsi="Calibri" w:cs="Calibri"/>
          <w:color w:val="000000" w:themeColor="text1"/>
          <w:lang w:val="en-US"/>
        </w:rPr>
        <w:t>nnU</w:t>
      </w:r>
      <w:proofErr w:type="spellEnd"/>
      <w:r w:rsidRPr="00091167">
        <w:rPr>
          <w:rFonts w:ascii="Calibri" w:eastAsia="Calibri" w:hAnsi="Calibri" w:cs="Calibri"/>
          <w:color w:val="000000" w:themeColor="text1"/>
          <w:lang w:val="en-US"/>
        </w:rPr>
        <w:t xml:space="preserve">-Net v2 models were trained for FDG and PSMA using tracer-specific auxiliary organ classes (see Organ Context Inclusion). Both models were trained for 1,000 epochs with batch size 2 and patch size [160, 128, 112] and z-score normalization; the FDG model used nnUNetTrainerDA5, whereas the PSMA model used the default </w:t>
      </w:r>
      <w:proofErr w:type="spellStart"/>
      <w:r w:rsidRPr="00091167">
        <w:rPr>
          <w:rFonts w:ascii="Calibri" w:eastAsia="Calibri" w:hAnsi="Calibri" w:cs="Calibri"/>
          <w:color w:val="000000" w:themeColor="text1"/>
          <w:lang w:val="en-US"/>
        </w:rPr>
        <w:t>nnUNetTrainer</w:t>
      </w:r>
      <w:proofErr w:type="spellEnd"/>
      <w:r w:rsidRPr="00091167">
        <w:rPr>
          <w:rFonts w:ascii="Calibri" w:eastAsia="Calibri" w:hAnsi="Calibri" w:cs="Calibri"/>
          <w:color w:val="000000" w:themeColor="text1"/>
          <w:lang w:val="en-US"/>
        </w:rPr>
        <w:t>.</w:t>
      </w:r>
    </w:p>
    <w:sectPr w:rsidR="00F63E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D3"/>
    <w:rsid w:val="000B1FD3"/>
    <w:rsid w:val="002F36BD"/>
    <w:rsid w:val="00413043"/>
    <w:rsid w:val="00931F2A"/>
    <w:rsid w:val="009D5224"/>
    <w:rsid w:val="00BB342A"/>
    <w:rsid w:val="00C36E8D"/>
    <w:rsid w:val="00DE693C"/>
    <w:rsid w:val="00F63ED3"/>
    <w:rsid w:val="00F950C3"/>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F6DB2"/>
  <w15:chartTrackingRefBased/>
  <w15:docId w15:val="{DBFD700D-E3F0-6C41-A8AB-85F8EA234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ED3"/>
    <w:pPr>
      <w:spacing w:line="276" w:lineRule="auto"/>
    </w:pPr>
    <w:rPr>
      <w:rFonts w:ascii="Arial" w:eastAsia="Arial" w:hAnsi="Arial" w:cs="Arial"/>
      <w:sz w:val="22"/>
      <w:szCs w:val="22"/>
      <w:lang w:val="en" w:eastAsia="pt-PT"/>
    </w:rPr>
  </w:style>
  <w:style w:type="paragraph" w:styleId="Ttulo1">
    <w:name w:val="heading 1"/>
    <w:basedOn w:val="Normal"/>
    <w:next w:val="Normal"/>
    <w:link w:val="Ttulo1Carter"/>
    <w:uiPriority w:val="9"/>
    <w:qFormat/>
    <w:rsid w:val="00F63ED3"/>
    <w:pPr>
      <w:keepNext/>
      <w:keepLines/>
      <w:spacing w:before="360" w:after="80" w:line="240" w:lineRule="auto"/>
      <w:outlineLvl w:val="0"/>
    </w:pPr>
    <w:rPr>
      <w:rFonts w:asciiTheme="majorHAnsi" w:eastAsiaTheme="majorEastAsia" w:hAnsiTheme="majorHAnsi" w:cstheme="majorBidi"/>
      <w:color w:val="2F5496" w:themeColor="accent1" w:themeShade="BF"/>
      <w:sz w:val="40"/>
      <w:szCs w:val="40"/>
      <w:lang w:eastAsia="en-US"/>
    </w:rPr>
  </w:style>
  <w:style w:type="paragraph" w:styleId="Ttulo2">
    <w:name w:val="heading 2"/>
    <w:basedOn w:val="Normal"/>
    <w:next w:val="Normal"/>
    <w:link w:val="Ttulo2Carter"/>
    <w:uiPriority w:val="9"/>
    <w:semiHidden/>
    <w:unhideWhenUsed/>
    <w:qFormat/>
    <w:rsid w:val="00F63ED3"/>
    <w:pPr>
      <w:keepNext/>
      <w:keepLines/>
      <w:spacing w:before="160" w:after="80" w:line="240" w:lineRule="auto"/>
      <w:outlineLvl w:val="1"/>
    </w:pPr>
    <w:rPr>
      <w:rFonts w:asciiTheme="majorHAnsi" w:eastAsiaTheme="majorEastAsia" w:hAnsiTheme="majorHAnsi" w:cstheme="majorBidi"/>
      <w:color w:val="2F5496" w:themeColor="accent1" w:themeShade="BF"/>
      <w:sz w:val="32"/>
      <w:szCs w:val="32"/>
      <w:lang w:eastAsia="en-US"/>
    </w:rPr>
  </w:style>
  <w:style w:type="paragraph" w:styleId="Ttulo3">
    <w:name w:val="heading 3"/>
    <w:basedOn w:val="Normal"/>
    <w:next w:val="Normal"/>
    <w:link w:val="Ttulo3Carter"/>
    <w:uiPriority w:val="9"/>
    <w:semiHidden/>
    <w:unhideWhenUsed/>
    <w:qFormat/>
    <w:rsid w:val="00F63ED3"/>
    <w:pPr>
      <w:keepNext/>
      <w:keepLines/>
      <w:spacing w:before="160" w:after="80" w:line="240" w:lineRule="auto"/>
      <w:outlineLvl w:val="2"/>
    </w:pPr>
    <w:rPr>
      <w:rFonts w:asciiTheme="minorHAnsi" w:eastAsiaTheme="majorEastAsia" w:hAnsiTheme="minorHAnsi" w:cstheme="majorBidi"/>
      <w:color w:val="2F5496" w:themeColor="accent1" w:themeShade="BF"/>
      <w:sz w:val="28"/>
      <w:szCs w:val="28"/>
      <w:lang w:eastAsia="en-US"/>
    </w:rPr>
  </w:style>
  <w:style w:type="paragraph" w:styleId="Ttulo4">
    <w:name w:val="heading 4"/>
    <w:basedOn w:val="Normal"/>
    <w:next w:val="Normal"/>
    <w:link w:val="Ttulo4Carter"/>
    <w:uiPriority w:val="9"/>
    <w:semiHidden/>
    <w:unhideWhenUsed/>
    <w:qFormat/>
    <w:rsid w:val="00F63ED3"/>
    <w:pPr>
      <w:keepNext/>
      <w:keepLines/>
      <w:spacing w:before="80" w:after="40" w:line="240" w:lineRule="auto"/>
      <w:outlineLvl w:val="3"/>
    </w:pPr>
    <w:rPr>
      <w:rFonts w:asciiTheme="minorHAnsi" w:eastAsiaTheme="majorEastAsia" w:hAnsiTheme="minorHAnsi" w:cstheme="majorBidi"/>
      <w:i/>
      <w:iCs/>
      <w:color w:val="2F5496" w:themeColor="accent1" w:themeShade="BF"/>
      <w:sz w:val="24"/>
      <w:szCs w:val="24"/>
      <w:lang w:eastAsia="en-US"/>
    </w:rPr>
  </w:style>
  <w:style w:type="paragraph" w:styleId="Ttulo5">
    <w:name w:val="heading 5"/>
    <w:basedOn w:val="Normal"/>
    <w:next w:val="Normal"/>
    <w:link w:val="Ttulo5Carter"/>
    <w:uiPriority w:val="9"/>
    <w:semiHidden/>
    <w:unhideWhenUsed/>
    <w:qFormat/>
    <w:rsid w:val="00F63ED3"/>
    <w:pPr>
      <w:keepNext/>
      <w:keepLines/>
      <w:spacing w:before="80" w:after="40" w:line="240" w:lineRule="auto"/>
      <w:outlineLvl w:val="4"/>
    </w:pPr>
    <w:rPr>
      <w:rFonts w:asciiTheme="minorHAnsi" w:eastAsiaTheme="majorEastAsia" w:hAnsiTheme="minorHAnsi" w:cstheme="majorBidi"/>
      <w:color w:val="2F5496" w:themeColor="accent1" w:themeShade="BF"/>
      <w:sz w:val="24"/>
      <w:szCs w:val="24"/>
      <w:lang w:eastAsia="en-US"/>
    </w:rPr>
  </w:style>
  <w:style w:type="paragraph" w:styleId="Ttulo6">
    <w:name w:val="heading 6"/>
    <w:basedOn w:val="Normal"/>
    <w:next w:val="Normal"/>
    <w:link w:val="Ttulo6Carter"/>
    <w:uiPriority w:val="9"/>
    <w:semiHidden/>
    <w:unhideWhenUsed/>
    <w:qFormat/>
    <w:rsid w:val="00F63ED3"/>
    <w:pPr>
      <w:keepNext/>
      <w:keepLines/>
      <w:spacing w:before="40" w:line="240" w:lineRule="auto"/>
      <w:outlineLvl w:val="5"/>
    </w:pPr>
    <w:rPr>
      <w:rFonts w:asciiTheme="minorHAnsi" w:eastAsiaTheme="majorEastAsia" w:hAnsiTheme="minorHAnsi" w:cstheme="majorBidi"/>
      <w:i/>
      <w:iCs/>
      <w:color w:val="595959" w:themeColor="text1" w:themeTint="A6"/>
      <w:sz w:val="24"/>
      <w:szCs w:val="24"/>
      <w:lang w:eastAsia="en-US"/>
    </w:rPr>
  </w:style>
  <w:style w:type="paragraph" w:styleId="Ttulo7">
    <w:name w:val="heading 7"/>
    <w:basedOn w:val="Normal"/>
    <w:next w:val="Normal"/>
    <w:link w:val="Ttulo7Carter"/>
    <w:uiPriority w:val="9"/>
    <w:semiHidden/>
    <w:unhideWhenUsed/>
    <w:qFormat/>
    <w:rsid w:val="00F63ED3"/>
    <w:pPr>
      <w:keepNext/>
      <w:keepLines/>
      <w:spacing w:before="40" w:line="240" w:lineRule="auto"/>
      <w:outlineLvl w:val="6"/>
    </w:pPr>
    <w:rPr>
      <w:rFonts w:asciiTheme="minorHAnsi" w:eastAsiaTheme="majorEastAsia" w:hAnsiTheme="minorHAnsi" w:cstheme="majorBidi"/>
      <w:color w:val="595959" w:themeColor="text1" w:themeTint="A6"/>
      <w:sz w:val="24"/>
      <w:szCs w:val="24"/>
      <w:lang w:eastAsia="en-US"/>
    </w:rPr>
  </w:style>
  <w:style w:type="paragraph" w:styleId="Ttulo8">
    <w:name w:val="heading 8"/>
    <w:basedOn w:val="Normal"/>
    <w:next w:val="Normal"/>
    <w:link w:val="Ttulo8Carter"/>
    <w:uiPriority w:val="9"/>
    <w:semiHidden/>
    <w:unhideWhenUsed/>
    <w:qFormat/>
    <w:rsid w:val="00F63ED3"/>
    <w:pPr>
      <w:keepNext/>
      <w:keepLines/>
      <w:spacing w:line="240" w:lineRule="auto"/>
      <w:outlineLvl w:val="7"/>
    </w:pPr>
    <w:rPr>
      <w:rFonts w:asciiTheme="minorHAnsi" w:eastAsiaTheme="majorEastAsia" w:hAnsiTheme="minorHAnsi" w:cstheme="majorBidi"/>
      <w:i/>
      <w:iCs/>
      <w:color w:val="272727" w:themeColor="text1" w:themeTint="D8"/>
      <w:sz w:val="24"/>
      <w:szCs w:val="24"/>
      <w:lang w:eastAsia="en-US"/>
    </w:rPr>
  </w:style>
  <w:style w:type="paragraph" w:styleId="Ttulo9">
    <w:name w:val="heading 9"/>
    <w:basedOn w:val="Normal"/>
    <w:next w:val="Normal"/>
    <w:link w:val="Ttulo9Carter"/>
    <w:uiPriority w:val="9"/>
    <w:semiHidden/>
    <w:unhideWhenUsed/>
    <w:qFormat/>
    <w:rsid w:val="00F63ED3"/>
    <w:pPr>
      <w:keepNext/>
      <w:keepLines/>
      <w:spacing w:line="240" w:lineRule="auto"/>
      <w:outlineLvl w:val="8"/>
    </w:pPr>
    <w:rPr>
      <w:rFonts w:asciiTheme="minorHAnsi" w:eastAsiaTheme="majorEastAsia" w:hAnsiTheme="minorHAnsi" w:cstheme="majorBidi"/>
      <w:color w:val="272727" w:themeColor="text1" w:themeTint="D8"/>
      <w:sz w:val="24"/>
      <w:szCs w:val="24"/>
      <w:lang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F63ED3"/>
    <w:rPr>
      <w:rFonts w:asciiTheme="majorHAnsi" w:eastAsiaTheme="majorEastAsia" w:hAnsiTheme="majorHAnsi" w:cstheme="majorBidi"/>
      <w:color w:val="2F5496" w:themeColor="accent1" w:themeShade="BF"/>
      <w:sz w:val="40"/>
      <w:szCs w:val="40"/>
    </w:rPr>
  </w:style>
  <w:style w:type="character" w:customStyle="1" w:styleId="Ttulo2Carter">
    <w:name w:val="Título 2 Caráter"/>
    <w:basedOn w:val="Tipodeletrapredefinidodopargrafo"/>
    <w:link w:val="Ttulo2"/>
    <w:uiPriority w:val="9"/>
    <w:semiHidden/>
    <w:rsid w:val="00F63ED3"/>
    <w:rPr>
      <w:rFonts w:asciiTheme="majorHAnsi" w:eastAsiaTheme="majorEastAsia" w:hAnsiTheme="majorHAnsi" w:cstheme="majorBidi"/>
      <w:color w:val="2F5496" w:themeColor="accent1" w:themeShade="BF"/>
      <w:sz w:val="32"/>
      <w:szCs w:val="32"/>
    </w:rPr>
  </w:style>
  <w:style w:type="character" w:customStyle="1" w:styleId="Ttulo3Carter">
    <w:name w:val="Título 3 Caráter"/>
    <w:basedOn w:val="Tipodeletrapredefinidodopargrafo"/>
    <w:link w:val="Ttulo3"/>
    <w:uiPriority w:val="9"/>
    <w:semiHidden/>
    <w:rsid w:val="00F63ED3"/>
    <w:rPr>
      <w:rFonts w:eastAsiaTheme="majorEastAsia" w:cstheme="majorBidi"/>
      <w:color w:val="2F5496" w:themeColor="accent1" w:themeShade="BF"/>
      <w:sz w:val="28"/>
      <w:szCs w:val="28"/>
    </w:rPr>
  </w:style>
  <w:style w:type="character" w:customStyle="1" w:styleId="Ttulo4Carter">
    <w:name w:val="Título 4 Caráter"/>
    <w:basedOn w:val="Tipodeletrapredefinidodopargrafo"/>
    <w:link w:val="Ttulo4"/>
    <w:uiPriority w:val="9"/>
    <w:semiHidden/>
    <w:rsid w:val="00F63ED3"/>
    <w:rPr>
      <w:rFonts w:eastAsiaTheme="majorEastAsia" w:cstheme="majorBidi"/>
      <w:i/>
      <w:iCs/>
      <w:color w:val="2F5496" w:themeColor="accent1" w:themeShade="BF"/>
    </w:rPr>
  </w:style>
  <w:style w:type="character" w:customStyle="1" w:styleId="Ttulo5Carter">
    <w:name w:val="Título 5 Caráter"/>
    <w:basedOn w:val="Tipodeletrapredefinidodopargrafo"/>
    <w:link w:val="Ttulo5"/>
    <w:uiPriority w:val="9"/>
    <w:semiHidden/>
    <w:rsid w:val="00F63ED3"/>
    <w:rPr>
      <w:rFonts w:eastAsiaTheme="majorEastAsia" w:cstheme="majorBidi"/>
      <w:color w:val="2F5496" w:themeColor="accent1" w:themeShade="BF"/>
    </w:rPr>
  </w:style>
  <w:style w:type="character" w:customStyle="1" w:styleId="Ttulo6Carter">
    <w:name w:val="Título 6 Caráter"/>
    <w:basedOn w:val="Tipodeletrapredefinidodopargrafo"/>
    <w:link w:val="Ttulo6"/>
    <w:uiPriority w:val="9"/>
    <w:semiHidden/>
    <w:rsid w:val="00F63ED3"/>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F63ED3"/>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F63ED3"/>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F63ED3"/>
    <w:rPr>
      <w:rFonts w:eastAsiaTheme="majorEastAsia" w:cstheme="majorBidi"/>
      <w:color w:val="272727" w:themeColor="text1" w:themeTint="D8"/>
    </w:rPr>
  </w:style>
  <w:style w:type="paragraph" w:styleId="Ttulo">
    <w:name w:val="Title"/>
    <w:basedOn w:val="Normal"/>
    <w:next w:val="Normal"/>
    <w:link w:val="TtuloCarter"/>
    <w:uiPriority w:val="10"/>
    <w:qFormat/>
    <w:rsid w:val="00F63ED3"/>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tuloCarter">
    <w:name w:val="Título Caráter"/>
    <w:basedOn w:val="Tipodeletrapredefinidodopargrafo"/>
    <w:link w:val="Ttulo"/>
    <w:uiPriority w:val="10"/>
    <w:rsid w:val="00F63E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F63ED3"/>
    <w:pPr>
      <w:numPr>
        <w:ilvl w:val="1"/>
      </w:numPr>
      <w:spacing w:after="160" w:line="240"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tuloCarter">
    <w:name w:val="Subtítulo Caráter"/>
    <w:basedOn w:val="Tipodeletrapredefinidodopargrafo"/>
    <w:link w:val="Subttulo"/>
    <w:uiPriority w:val="11"/>
    <w:rsid w:val="00F63ED3"/>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F63ED3"/>
    <w:pPr>
      <w:spacing w:before="160" w:after="160" w:line="240" w:lineRule="auto"/>
      <w:jc w:val="center"/>
    </w:pPr>
    <w:rPr>
      <w:rFonts w:asciiTheme="minorHAnsi" w:eastAsiaTheme="minorHAnsi" w:hAnsiTheme="minorHAnsi" w:cstheme="minorBidi"/>
      <w:i/>
      <w:iCs/>
      <w:color w:val="404040" w:themeColor="text1" w:themeTint="BF"/>
      <w:sz w:val="24"/>
      <w:szCs w:val="24"/>
      <w:lang w:eastAsia="en-US"/>
    </w:rPr>
  </w:style>
  <w:style w:type="character" w:customStyle="1" w:styleId="CitaoCarter">
    <w:name w:val="Citação Caráter"/>
    <w:basedOn w:val="Tipodeletrapredefinidodopargrafo"/>
    <w:link w:val="Citao"/>
    <w:uiPriority w:val="29"/>
    <w:rsid w:val="00F63ED3"/>
    <w:rPr>
      <w:i/>
      <w:iCs/>
      <w:color w:val="404040" w:themeColor="text1" w:themeTint="BF"/>
    </w:rPr>
  </w:style>
  <w:style w:type="paragraph" w:styleId="PargrafodaLista">
    <w:name w:val="List Paragraph"/>
    <w:basedOn w:val="Normal"/>
    <w:uiPriority w:val="34"/>
    <w:qFormat/>
    <w:rsid w:val="00F63ED3"/>
    <w:pPr>
      <w:spacing w:line="240" w:lineRule="auto"/>
      <w:ind w:left="720"/>
      <w:contextualSpacing/>
    </w:pPr>
    <w:rPr>
      <w:rFonts w:asciiTheme="minorHAnsi" w:eastAsiaTheme="minorHAnsi" w:hAnsiTheme="minorHAnsi" w:cstheme="minorBidi"/>
      <w:sz w:val="24"/>
      <w:szCs w:val="24"/>
      <w:lang w:eastAsia="en-US"/>
    </w:rPr>
  </w:style>
  <w:style w:type="character" w:styleId="nfaseIntensa">
    <w:name w:val="Intense Emphasis"/>
    <w:basedOn w:val="Tipodeletrapredefinidodopargrafo"/>
    <w:uiPriority w:val="21"/>
    <w:qFormat/>
    <w:rsid w:val="00F63ED3"/>
    <w:rPr>
      <w:i/>
      <w:iCs/>
      <w:color w:val="2F5496" w:themeColor="accent1" w:themeShade="BF"/>
    </w:rPr>
  </w:style>
  <w:style w:type="paragraph" w:styleId="CitaoIntensa">
    <w:name w:val="Intense Quote"/>
    <w:basedOn w:val="Normal"/>
    <w:next w:val="Normal"/>
    <w:link w:val="CitaoIntensaCarter"/>
    <w:uiPriority w:val="30"/>
    <w:qFormat/>
    <w:rsid w:val="00F63ED3"/>
    <w:pPr>
      <w:pBdr>
        <w:top w:val="single" w:sz="4" w:space="10" w:color="2F5496" w:themeColor="accent1" w:themeShade="BF"/>
        <w:bottom w:val="single" w:sz="4" w:space="10" w:color="2F5496" w:themeColor="accent1" w:themeShade="BF"/>
      </w:pBdr>
      <w:spacing w:before="360" w:after="360" w:line="240" w:lineRule="auto"/>
      <w:ind w:left="864" w:right="864"/>
      <w:jc w:val="center"/>
    </w:pPr>
    <w:rPr>
      <w:rFonts w:asciiTheme="minorHAnsi" w:eastAsiaTheme="minorHAnsi" w:hAnsiTheme="minorHAnsi" w:cstheme="minorBidi"/>
      <w:i/>
      <w:iCs/>
      <w:color w:val="2F5496" w:themeColor="accent1" w:themeShade="BF"/>
      <w:sz w:val="24"/>
      <w:szCs w:val="24"/>
      <w:lang w:eastAsia="en-US"/>
    </w:rPr>
  </w:style>
  <w:style w:type="character" w:customStyle="1" w:styleId="CitaoIntensaCarter">
    <w:name w:val="Citação Intensa Caráter"/>
    <w:basedOn w:val="Tipodeletrapredefinidodopargrafo"/>
    <w:link w:val="CitaoIntensa"/>
    <w:uiPriority w:val="30"/>
    <w:rsid w:val="00F63ED3"/>
    <w:rPr>
      <w:i/>
      <w:iCs/>
      <w:color w:val="2F5496" w:themeColor="accent1" w:themeShade="BF"/>
    </w:rPr>
  </w:style>
  <w:style w:type="character" w:styleId="RefernciaIntensa">
    <w:name w:val="Intense Reference"/>
    <w:basedOn w:val="Tipodeletrapredefinidodopargrafo"/>
    <w:uiPriority w:val="32"/>
    <w:qFormat/>
    <w:rsid w:val="00F63ED3"/>
    <w:rPr>
      <w:b/>
      <w:bCs/>
      <w:smallCaps/>
      <w:color w:val="2F5496" w:themeColor="accent1" w:themeShade="BF"/>
      <w:spacing w:val="5"/>
    </w:rPr>
  </w:style>
  <w:style w:type="character" w:customStyle="1" w:styleId="None">
    <w:name w:val="None"/>
    <w:rsid w:val="00F63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2827</Words>
  <Characters>15266</Characters>
  <Application>Microsoft Office Word</Application>
  <DocSecurity>0</DocSecurity>
  <Lines>127</Lines>
  <Paragraphs>36</Paragraphs>
  <ScaleCrop>false</ScaleCrop>
  <Company/>
  <LinksUpToDate>false</LinksUpToDate>
  <CharactersWithSpaces>18057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Manel Pires</dc:creator>
  <cp:keywords/>
  <dc:description/>
  <cp:lastModifiedBy>StudentIn</cp:lastModifiedBy>
  <cp:revision>3</cp:revision>
  <dcterms:created xsi:type="dcterms:W3CDTF">2026-04-13T15:24:00Z</dcterms:created>
  <dcterms:modified xsi:type="dcterms:W3CDTF">2026-04-13T17:50:00Z</dcterms:modified>
</cp:coreProperties>
</file>