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00167" w14:textId="76A94345" w:rsidR="00C67278" w:rsidRPr="00F21324" w:rsidRDefault="00C67278" w:rsidP="00D40D47">
      <w:pPr>
        <w:wordWrap/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</w:rPr>
      </w:pPr>
    </w:p>
    <w:tbl>
      <w:tblPr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94"/>
        <w:gridCol w:w="4494"/>
      </w:tblGrid>
      <w:tr w:rsidR="00C67278" w:rsidRPr="00B40B18" w14:paraId="3EF37F48" w14:textId="77777777" w:rsidTr="006F1DB3">
        <w:trPr>
          <w:trHeight w:val="56"/>
        </w:trPr>
        <w:tc>
          <w:tcPr>
            <w:tcW w:w="449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529985" w14:textId="77777777" w:rsidR="00C67278" w:rsidRPr="00B40B18" w:rsidRDefault="00C67278" w:rsidP="00D0558C">
            <w:pPr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</w:rPr>
            </w:pPr>
            <w:r w:rsidRPr="00B40B18">
              <w:rPr>
                <w:rFonts w:ascii="Times New Roman" w:eastAsia="굴림" w:hAnsi="Times New Roman" w:cs="Times New Roman"/>
                <w:noProof/>
                <w:color w:val="000000"/>
                <w:kern w:val="0"/>
              </w:rPr>
              <w:drawing>
                <wp:anchor distT="0" distB="0" distL="114300" distR="114300" simplePos="0" relativeHeight="251659264" behindDoc="0" locked="0" layoutInCell="1" allowOverlap="1" wp14:anchorId="621E4190" wp14:editId="3DC61245">
                  <wp:simplePos x="0" y="0"/>
                  <wp:positionH relativeFrom="column">
                    <wp:posOffset>0</wp:posOffset>
                  </wp:positionH>
                  <wp:positionV relativeFrom="line">
                    <wp:posOffset>0</wp:posOffset>
                  </wp:positionV>
                  <wp:extent cx="2714625" cy="1696720"/>
                  <wp:effectExtent l="0" t="0" r="9525" b="0"/>
                  <wp:wrapTopAndBottom/>
                  <wp:docPr id="9" name="그림 9" descr="EMB00009c802f5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_x698587440" descr="EMB00009c802f5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6967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9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D859A3" w14:textId="77777777" w:rsidR="00C67278" w:rsidRPr="00B40B18" w:rsidRDefault="00C67278" w:rsidP="00D0558C">
            <w:pPr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</w:rPr>
            </w:pPr>
            <w:r w:rsidRPr="00B40B18">
              <w:rPr>
                <w:rFonts w:ascii="Times New Roman" w:eastAsia="굴림" w:hAnsi="Times New Roman" w:cs="Times New Roman"/>
                <w:noProof/>
                <w:color w:val="000000"/>
                <w:kern w:val="0"/>
              </w:rPr>
              <w:drawing>
                <wp:anchor distT="0" distB="0" distL="114300" distR="114300" simplePos="0" relativeHeight="251660288" behindDoc="0" locked="0" layoutInCell="1" allowOverlap="1" wp14:anchorId="72B7BC8D" wp14:editId="0DC9651C">
                  <wp:simplePos x="0" y="0"/>
                  <wp:positionH relativeFrom="column">
                    <wp:posOffset>0</wp:posOffset>
                  </wp:positionH>
                  <wp:positionV relativeFrom="line">
                    <wp:posOffset>0</wp:posOffset>
                  </wp:positionV>
                  <wp:extent cx="2714625" cy="1647825"/>
                  <wp:effectExtent l="0" t="0" r="9525" b="9525"/>
                  <wp:wrapTopAndBottom/>
                  <wp:docPr id="8" name="그림 8" descr="EMB00009c802f5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_x698587224" descr="EMB00009c802f5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6478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67278" w:rsidRPr="00B40B18" w14:paraId="37EBEA03" w14:textId="77777777" w:rsidTr="006F1DB3">
        <w:trPr>
          <w:trHeight w:val="56"/>
        </w:trPr>
        <w:tc>
          <w:tcPr>
            <w:tcW w:w="449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66C86C" w14:textId="77777777" w:rsidR="00C67278" w:rsidRPr="00B40B18" w:rsidRDefault="00C67278" w:rsidP="00D0558C">
            <w:pPr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</w:rPr>
            </w:pPr>
            <w:r w:rsidRPr="00B40B18">
              <w:rPr>
                <w:rFonts w:ascii="Times New Roman" w:eastAsia="함초롬바탕" w:hAnsi="Times New Roman" w:cs="Times New Roman"/>
                <w:color w:val="000000"/>
                <w:kern w:val="0"/>
              </w:rPr>
              <w:t>(a) Sex</w:t>
            </w:r>
            <w:r>
              <w:rPr>
                <w:rFonts w:ascii="Times New Roman" w:eastAsia="함초롬바탕" w:hAnsi="Times New Roman" w:cs="Times New Roman" w:hint="eastAsia"/>
                <w:color w:val="000000"/>
                <w:kern w:val="0"/>
              </w:rPr>
              <w:t xml:space="preserve"> </w:t>
            </w:r>
            <w:r w:rsidRPr="00B40B18">
              <w:rPr>
                <w:rFonts w:ascii="Times New Roman" w:eastAsia="함초롬바탕" w:hAnsi="Times New Roman" w:cs="Times New Roman"/>
                <w:color w:val="000000"/>
                <w:kern w:val="0"/>
              </w:rPr>
              <w:t>(log-rank p&lt;0.0001)</w:t>
            </w:r>
          </w:p>
        </w:tc>
        <w:tc>
          <w:tcPr>
            <w:tcW w:w="449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2393D9" w14:textId="77777777" w:rsidR="00C67278" w:rsidRPr="00B40B18" w:rsidRDefault="00C67278" w:rsidP="00D0558C">
            <w:pPr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</w:rPr>
            </w:pPr>
            <w:r w:rsidRPr="00B40B18">
              <w:rPr>
                <w:rFonts w:ascii="Times New Roman" w:eastAsia="함초롬바탕" w:hAnsi="Times New Roman" w:cs="Times New Roman"/>
                <w:color w:val="000000"/>
                <w:kern w:val="0"/>
              </w:rPr>
              <w:t>(b) Age group (log-rank p&lt;0.0001)</w:t>
            </w:r>
          </w:p>
        </w:tc>
      </w:tr>
      <w:tr w:rsidR="00C67278" w:rsidRPr="00B40B18" w14:paraId="5C8E6A73" w14:textId="77777777" w:rsidTr="006F1DB3">
        <w:trPr>
          <w:trHeight w:val="56"/>
        </w:trPr>
        <w:tc>
          <w:tcPr>
            <w:tcW w:w="449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07D4A6E" w14:textId="77777777" w:rsidR="00C67278" w:rsidRPr="00B40B18" w:rsidRDefault="00C67278" w:rsidP="00D0558C">
            <w:pPr>
              <w:spacing w:after="0" w:line="36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</w:rPr>
            </w:pPr>
          </w:p>
        </w:tc>
        <w:tc>
          <w:tcPr>
            <w:tcW w:w="449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119D59E5" w14:textId="77777777" w:rsidR="00C67278" w:rsidRPr="00B40B18" w:rsidRDefault="00C67278" w:rsidP="00D0558C">
            <w:pPr>
              <w:spacing w:after="0" w:line="36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</w:rPr>
            </w:pPr>
          </w:p>
        </w:tc>
      </w:tr>
      <w:tr w:rsidR="00C67278" w:rsidRPr="00B40B18" w14:paraId="29B9C15D" w14:textId="77777777" w:rsidTr="006F1DB3">
        <w:trPr>
          <w:trHeight w:val="56"/>
        </w:trPr>
        <w:tc>
          <w:tcPr>
            <w:tcW w:w="449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E96A9D3" w14:textId="77777777" w:rsidR="00C67278" w:rsidRPr="00B40B18" w:rsidRDefault="00C67278" w:rsidP="00D0558C">
            <w:pPr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</w:rPr>
            </w:pPr>
            <w:r w:rsidRPr="00B40B18">
              <w:rPr>
                <w:rFonts w:ascii="Times New Roman" w:eastAsia="굴림" w:hAnsi="Times New Roman" w:cs="Times New Roman"/>
                <w:noProof/>
                <w:color w:val="000000"/>
                <w:kern w:val="0"/>
              </w:rPr>
              <w:drawing>
                <wp:anchor distT="0" distB="0" distL="114300" distR="114300" simplePos="0" relativeHeight="251661312" behindDoc="0" locked="0" layoutInCell="1" allowOverlap="1" wp14:anchorId="0238AEA1" wp14:editId="53900697">
                  <wp:simplePos x="0" y="0"/>
                  <wp:positionH relativeFrom="column">
                    <wp:posOffset>0</wp:posOffset>
                  </wp:positionH>
                  <wp:positionV relativeFrom="line">
                    <wp:posOffset>0</wp:posOffset>
                  </wp:positionV>
                  <wp:extent cx="2714625" cy="1637030"/>
                  <wp:effectExtent l="0" t="0" r="9525" b="1270"/>
                  <wp:wrapTopAndBottom/>
                  <wp:docPr id="7" name="그림 7" descr="EMB00009c802f5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_x692233008" descr="EMB00009c802f5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6370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9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FDDAA5" w14:textId="77777777" w:rsidR="00C67278" w:rsidRPr="00B40B18" w:rsidRDefault="00C67278" w:rsidP="00D0558C">
            <w:pPr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</w:rPr>
            </w:pPr>
            <w:r w:rsidRPr="00B40B18">
              <w:rPr>
                <w:rFonts w:ascii="Times New Roman" w:eastAsia="굴림" w:hAnsi="Times New Roman" w:cs="Times New Roman"/>
                <w:noProof/>
                <w:color w:val="000000"/>
                <w:kern w:val="0"/>
              </w:rPr>
              <w:drawing>
                <wp:anchor distT="0" distB="0" distL="114300" distR="114300" simplePos="0" relativeHeight="251662336" behindDoc="0" locked="0" layoutInCell="1" allowOverlap="1" wp14:anchorId="5759C039" wp14:editId="293034BB">
                  <wp:simplePos x="0" y="0"/>
                  <wp:positionH relativeFrom="column">
                    <wp:posOffset>0</wp:posOffset>
                  </wp:positionH>
                  <wp:positionV relativeFrom="line">
                    <wp:posOffset>-7526020</wp:posOffset>
                  </wp:positionV>
                  <wp:extent cx="2714625" cy="1622425"/>
                  <wp:effectExtent l="0" t="0" r="9525" b="0"/>
                  <wp:wrapTopAndBottom/>
                  <wp:docPr id="6" name="그림 6" descr="EMB00009c802f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_x692232720" descr="EMB00009c802f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162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67278" w:rsidRPr="00B40B18" w14:paraId="6A93DC8A" w14:textId="77777777" w:rsidTr="006F1DB3">
        <w:trPr>
          <w:trHeight w:val="56"/>
        </w:trPr>
        <w:tc>
          <w:tcPr>
            <w:tcW w:w="449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3BC2F5" w14:textId="77777777" w:rsidR="00C67278" w:rsidRPr="00B40B18" w:rsidRDefault="00C67278" w:rsidP="00D0558C">
            <w:pPr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</w:rPr>
            </w:pPr>
            <w:r w:rsidRPr="00B40B18">
              <w:rPr>
                <w:rFonts w:ascii="Times New Roman" w:eastAsia="함초롬바탕" w:hAnsi="Times New Roman" w:cs="Times New Roman"/>
                <w:color w:val="000000"/>
                <w:kern w:val="0"/>
              </w:rPr>
              <w:t>(c) Adherence (log-rank p&lt;0.0001)</w:t>
            </w:r>
          </w:p>
        </w:tc>
        <w:tc>
          <w:tcPr>
            <w:tcW w:w="449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B3175B" w14:textId="77777777" w:rsidR="00C67278" w:rsidRPr="00B40B18" w:rsidRDefault="00C67278" w:rsidP="00D0558C">
            <w:pPr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</w:rPr>
            </w:pPr>
            <w:r w:rsidRPr="00B40B18">
              <w:rPr>
                <w:rFonts w:ascii="Times New Roman" w:eastAsia="함초롬바탕" w:hAnsi="Times New Roman" w:cs="Times New Roman"/>
                <w:color w:val="000000"/>
                <w:kern w:val="0"/>
              </w:rPr>
              <w:t>(d) Job experience (log-rank p&lt;0.0001)</w:t>
            </w:r>
          </w:p>
        </w:tc>
      </w:tr>
      <w:tr w:rsidR="00C67278" w:rsidRPr="00B40B18" w14:paraId="72C98FA9" w14:textId="77777777" w:rsidTr="006F1DB3">
        <w:tblPrEx>
          <w:tblCellMar>
            <w:left w:w="99" w:type="dxa"/>
            <w:right w:w="99" w:type="dxa"/>
          </w:tblCellMar>
        </w:tblPrEx>
        <w:trPr>
          <w:trHeight w:val="56"/>
        </w:trPr>
        <w:tc>
          <w:tcPr>
            <w:tcW w:w="4494" w:type="dxa"/>
            <w:vAlign w:val="center"/>
            <w:hideMark/>
          </w:tcPr>
          <w:p w14:paraId="45809C35" w14:textId="64E6847E" w:rsidR="00C67278" w:rsidRPr="00B40B18" w:rsidRDefault="00C67278" w:rsidP="00D0558C">
            <w:pPr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</w:rPr>
            </w:pPr>
          </w:p>
        </w:tc>
        <w:tc>
          <w:tcPr>
            <w:tcW w:w="4494" w:type="dxa"/>
            <w:vAlign w:val="center"/>
            <w:hideMark/>
          </w:tcPr>
          <w:p w14:paraId="71F583AE" w14:textId="77777777" w:rsidR="00C67278" w:rsidRPr="00B40B18" w:rsidRDefault="00C67278" w:rsidP="00D0558C">
            <w:pPr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</w:rPr>
            </w:pPr>
          </w:p>
        </w:tc>
      </w:tr>
      <w:tr w:rsidR="00C67278" w:rsidRPr="00B40B18" w14:paraId="51C23AEF" w14:textId="77777777" w:rsidTr="006F1DB3">
        <w:trPr>
          <w:trHeight w:val="56"/>
        </w:trPr>
        <w:tc>
          <w:tcPr>
            <w:tcW w:w="449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9994480" w14:textId="0DF53FD6" w:rsidR="006F1DB3" w:rsidRPr="00B40B18" w:rsidRDefault="006F1DB3" w:rsidP="00D0558C">
            <w:pPr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</w:rPr>
            </w:pPr>
            <w:r>
              <w:rPr>
                <w:noProof/>
              </w:rPr>
              <w:drawing>
                <wp:inline distT="0" distB="0" distL="0" distR="0" wp14:anchorId="149EB8DB" wp14:editId="16C9146B">
                  <wp:extent cx="2691994" cy="2019131"/>
                  <wp:effectExtent l="0" t="0" r="0" b="635"/>
                  <wp:docPr id="11" name="그림 10" descr="SURVIVAL * OBS_DT = LOS90 도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그림 10" descr="SURVIVAL * OBS_DT = LOS90 도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0681" cy="20331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7E5B0F3" w14:textId="14199578" w:rsidR="00C67278" w:rsidRPr="00B40B18" w:rsidRDefault="00B75F17" w:rsidP="00D0558C">
            <w:pPr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</w:rPr>
            </w:pPr>
            <w:r>
              <w:rPr>
                <w:noProof/>
              </w:rPr>
              <w:drawing>
                <wp:inline distT="0" distB="0" distL="0" distR="0" wp14:anchorId="3487E62D" wp14:editId="3D5C3E26">
                  <wp:extent cx="2681020" cy="2037238"/>
                  <wp:effectExtent l="0" t="0" r="5080" b="1270"/>
                  <wp:docPr id="12" name="그림 11" descr="SURVIVAL * OBS_DT = FIRSTINPTS 도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그림 11" descr="SURVIVAL * OBS_DT = FIRSTINPTS 도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246" cy="20480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5F17" w:rsidRPr="00B40B18" w14:paraId="26992FDE" w14:textId="77777777" w:rsidTr="006F1DB3">
        <w:trPr>
          <w:trHeight w:val="56"/>
        </w:trPr>
        <w:tc>
          <w:tcPr>
            <w:tcW w:w="449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3F8E6BF2" w14:textId="3B49E868" w:rsidR="00B75F17" w:rsidRPr="00B40B18" w:rsidRDefault="00B75F17" w:rsidP="00B75F17">
            <w:pPr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</w:rPr>
            </w:pPr>
            <w:r w:rsidRPr="00B40B18">
              <w:rPr>
                <w:rFonts w:ascii="Times New Roman" w:eastAsia="함초롬바탕" w:hAnsi="Times New Roman" w:cs="Times New Roman"/>
                <w:color w:val="000000"/>
                <w:kern w:val="0"/>
              </w:rPr>
              <w:t xml:space="preserve">(e) 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</w:rPr>
              <w:t xml:space="preserve">Length of </w:t>
            </w:r>
            <w:r>
              <w:rPr>
                <w:rFonts w:ascii="Times New Roman" w:eastAsia="함초롬바탕" w:hAnsi="Times New Roman" w:cs="Times New Roman" w:hint="eastAsia"/>
                <w:color w:val="000000"/>
                <w:kern w:val="0"/>
              </w:rPr>
              <w:t xml:space="preserve">hospital stay 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</w:rPr>
              <w:t>(cut</w:t>
            </w:r>
            <w:r>
              <w:rPr>
                <w:rFonts w:ascii="Times New Roman" w:eastAsia="함초롬바탕" w:hAnsi="Times New Roman" w:cs="Times New Roman" w:hint="eastAsia"/>
                <w:color w:val="000000"/>
                <w:kern w:val="0"/>
              </w:rPr>
              <w:t>-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</w:rPr>
              <w:t>off 90</w:t>
            </w:r>
            <w:r>
              <w:rPr>
                <w:rFonts w:ascii="Times New Roman" w:eastAsia="함초롬바탕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함초롬바탕" w:hAnsi="Times New Roman" w:cs="Times New Roman"/>
                <w:color w:val="000000"/>
                <w:kern w:val="0"/>
              </w:rPr>
              <w:t>days)</w:t>
            </w:r>
            <w:r w:rsidRPr="00B40B18">
              <w:rPr>
                <w:rFonts w:ascii="Times New Roman" w:eastAsia="함초롬바탕" w:hAnsi="Times New Roman" w:cs="Times New Roman"/>
                <w:color w:val="000000"/>
                <w:kern w:val="0"/>
              </w:rPr>
              <w:t xml:space="preserve"> (log-rank p&lt;0.0001)</w:t>
            </w:r>
          </w:p>
        </w:tc>
        <w:tc>
          <w:tcPr>
            <w:tcW w:w="449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5CFF93B" w14:textId="56A17B92" w:rsidR="00B75F17" w:rsidRPr="00B40B18" w:rsidRDefault="00B75F17" w:rsidP="00B75F17">
            <w:pPr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</w:rPr>
            </w:pPr>
            <w:r>
              <w:rPr>
                <w:rFonts w:ascii="Times New Roman" w:eastAsia="굴림" w:hAnsi="Times New Roman" w:cs="Times New Roman"/>
                <w:color w:val="000000"/>
                <w:kern w:val="0"/>
              </w:rPr>
              <w:t>(</w:t>
            </w:r>
            <w:r>
              <w:rPr>
                <w:rFonts w:ascii="Times New Roman" w:eastAsia="굴림" w:hAnsi="Times New Roman" w:cs="Times New Roman" w:hint="eastAsia"/>
                <w:color w:val="000000"/>
                <w:kern w:val="0"/>
              </w:rPr>
              <w:t>f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</w:rPr>
              <w:t xml:space="preserve">) Hospitalization </w:t>
            </w:r>
            <w:proofErr w:type="gramStart"/>
            <w:r>
              <w:rPr>
                <w:rFonts w:ascii="Times New Roman" w:eastAsia="굴림" w:hAnsi="Times New Roman" w:cs="Times New Roman"/>
                <w:color w:val="000000"/>
                <w:kern w:val="0"/>
              </w:rPr>
              <w:t>at</w:t>
            </w:r>
            <w:proofErr w:type="gramEnd"/>
            <w:r>
              <w:rPr>
                <w:rFonts w:ascii="Times New Roman" w:eastAsia="굴림" w:hAnsi="Times New Roman" w:cs="Times New Roman"/>
                <w:color w:val="000000"/>
                <w:kern w:val="0"/>
              </w:rPr>
              <w:t xml:space="preserve"> first episode</w:t>
            </w:r>
            <w:r>
              <w:rPr>
                <w:rFonts w:ascii="Times New Roman" w:eastAsia="굴림" w:hAnsi="Times New Roman" w:cs="Times New Roman" w:hint="eastAsia"/>
                <w:color w:val="000000"/>
                <w:kern w:val="0"/>
              </w:rPr>
              <w:t xml:space="preserve"> </w:t>
            </w:r>
            <w:r>
              <w:rPr>
                <w:rFonts w:ascii="Times New Roman" w:eastAsia="굴림" w:hAnsi="Times New Roman" w:cs="Times New Roman"/>
                <w:color w:val="000000"/>
                <w:kern w:val="0"/>
              </w:rPr>
              <w:t>(log-rank, p=0.136)</w:t>
            </w:r>
          </w:p>
        </w:tc>
      </w:tr>
      <w:tr w:rsidR="00182993" w:rsidRPr="00B40B18" w14:paraId="5A2E5AC0" w14:textId="77777777" w:rsidTr="006F1DB3">
        <w:trPr>
          <w:trHeight w:val="56"/>
        </w:trPr>
        <w:tc>
          <w:tcPr>
            <w:tcW w:w="449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326A9F6" w14:textId="0D454868" w:rsidR="00182993" w:rsidRPr="00B40B18" w:rsidRDefault="00182993" w:rsidP="00B75F17">
            <w:pPr>
              <w:spacing w:after="0" w:line="36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5F77D65" wp14:editId="4582935D">
                  <wp:extent cx="2640787" cy="1980722"/>
                  <wp:effectExtent l="0" t="0" r="7620" b="635"/>
                  <wp:docPr id="4" name="그림 3" descr="SURVIVAL * OBS_DT = INCOME2A 도표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그림 3" descr="SURVIVAL * OBS_DT = INCOME2A 도표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2047" cy="19966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5D5327E5" w14:textId="77777777" w:rsidR="00182993" w:rsidRDefault="00182993" w:rsidP="00B75F17">
            <w:pPr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</w:rPr>
            </w:pPr>
          </w:p>
        </w:tc>
      </w:tr>
      <w:tr w:rsidR="00182993" w:rsidRPr="00B40B18" w14:paraId="3409F185" w14:textId="77777777" w:rsidTr="006F1DB3">
        <w:trPr>
          <w:trHeight w:val="56"/>
        </w:trPr>
        <w:tc>
          <w:tcPr>
            <w:tcW w:w="449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64AAE687" w14:textId="1CBECAFA" w:rsidR="00182993" w:rsidRPr="00B40B18" w:rsidRDefault="00182993" w:rsidP="00B75F17">
            <w:pPr>
              <w:spacing w:after="0" w:line="360" w:lineRule="auto"/>
              <w:textAlignment w:val="baseline"/>
              <w:rPr>
                <w:rFonts w:ascii="Times New Roman" w:eastAsia="함초롬바탕" w:hAnsi="Times New Roman" w:cs="Times New Roman"/>
                <w:color w:val="000000"/>
                <w:kern w:val="0"/>
              </w:rPr>
            </w:pPr>
            <w:r w:rsidRPr="00182993">
              <w:rPr>
                <w:rFonts w:ascii="Times New Roman" w:eastAsia="함초롬바탕" w:hAnsi="Times New Roman" w:cs="Times New Roman"/>
                <w:color w:val="000000"/>
                <w:kern w:val="0"/>
              </w:rPr>
              <w:t>(g) Income level</w:t>
            </w:r>
            <w:r w:rsidR="000D5863">
              <w:rPr>
                <w:rFonts w:ascii="Times New Roman" w:eastAsia="함초롬바탕" w:hAnsi="Times New Roman" w:cs="Times New Roman" w:hint="eastAsia"/>
                <w:color w:val="000000"/>
                <w:kern w:val="0"/>
              </w:rPr>
              <w:t xml:space="preserve"> </w:t>
            </w:r>
            <w:r w:rsidRPr="00182993">
              <w:rPr>
                <w:rFonts w:ascii="Times New Roman" w:eastAsia="함초롬바탕" w:hAnsi="Times New Roman" w:cs="Times New Roman"/>
                <w:color w:val="000000"/>
                <w:kern w:val="0"/>
              </w:rPr>
              <w:t>(log-rank p=0.1136)</w:t>
            </w:r>
          </w:p>
        </w:tc>
        <w:tc>
          <w:tcPr>
            <w:tcW w:w="4494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0B5AC37B" w14:textId="77777777" w:rsidR="00182993" w:rsidRDefault="00182993" w:rsidP="00B75F17">
            <w:pPr>
              <w:spacing w:after="0" w:line="360" w:lineRule="auto"/>
              <w:textAlignment w:val="baseline"/>
              <w:rPr>
                <w:rFonts w:ascii="Times New Roman" w:eastAsia="굴림" w:hAnsi="Times New Roman" w:cs="Times New Roman"/>
                <w:color w:val="000000"/>
                <w:kern w:val="0"/>
              </w:rPr>
            </w:pPr>
          </w:p>
        </w:tc>
      </w:tr>
    </w:tbl>
    <w:p w14:paraId="6C6C120E" w14:textId="77777777" w:rsidR="007069D5" w:rsidRDefault="007069D5" w:rsidP="0007301B">
      <w:pPr>
        <w:wordWrap/>
        <w:adjustRightInd w:val="0"/>
        <w:snapToGrid w:val="0"/>
        <w:spacing w:after="0" w:line="480" w:lineRule="auto"/>
        <w:rPr>
          <w:rFonts w:ascii="Times New Roman" w:hAnsi="Times New Roman" w:cs="Times New Roman"/>
          <w:b/>
          <w:bCs/>
          <w:sz w:val="24"/>
        </w:rPr>
      </w:pPr>
    </w:p>
    <w:p w14:paraId="235BC8CE" w14:textId="05B18359" w:rsidR="00C67278" w:rsidRPr="00D40D47" w:rsidRDefault="005C3A9A" w:rsidP="0007301B">
      <w:pPr>
        <w:wordWrap/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</w:rPr>
      </w:pPr>
      <w:r w:rsidRPr="00343713">
        <w:rPr>
          <w:rFonts w:ascii="Times New Roman" w:hAnsi="Times New Roman" w:cs="Times New Roman"/>
          <w:b/>
          <w:bCs/>
          <w:sz w:val="24"/>
        </w:rPr>
        <w:t>Supplement</w:t>
      </w:r>
      <w:r w:rsidR="001A0E61">
        <w:rPr>
          <w:rFonts w:ascii="Times New Roman" w:hAnsi="Times New Roman" w:cs="Times New Roman" w:hint="eastAsia"/>
          <w:b/>
          <w:bCs/>
          <w:sz w:val="24"/>
        </w:rPr>
        <w:t>ary</w:t>
      </w:r>
      <w:r w:rsidRPr="00343713">
        <w:rPr>
          <w:rFonts w:ascii="Times New Roman" w:hAnsi="Times New Roman" w:cs="Times New Roman"/>
          <w:b/>
          <w:bCs/>
          <w:sz w:val="24"/>
        </w:rPr>
        <w:t xml:space="preserve"> Figure 1. </w:t>
      </w:r>
      <w:r w:rsidRPr="00F21324">
        <w:rPr>
          <w:rFonts w:ascii="Times New Roman" w:hAnsi="Times New Roman" w:cs="Times New Roman"/>
          <w:sz w:val="24"/>
        </w:rPr>
        <w:t>Kaplan-Meier curve</w:t>
      </w:r>
      <w:r w:rsidR="00CB4265">
        <w:rPr>
          <w:rFonts w:ascii="Times New Roman" w:hAnsi="Times New Roman" w:cs="Times New Roman" w:hint="eastAsia"/>
          <w:sz w:val="24"/>
        </w:rPr>
        <w:t>s</w:t>
      </w:r>
      <w:r w:rsidRPr="00F21324">
        <w:rPr>
          <w:rFonts w:ascii="Times New Roman" w:hAnsi="Times New Roman" w:cs="Times New Roman"/>
          <w:sz w:val="24"/>
        </w:rPr>
        <w:t xml:space="preserve"> and log-rank test</w:t>
      </w:r>
      <w:r w:rsidR="00CB4265">
        <w:rPr>
          <w:rFonts w:ascii="Times New Roman" w:hAnsi="Times New Roman" w:cs="Times New Roman" w:hint="eastAsia"/>
          <w:sz w:val="24"/>
        </w:rPr>
        <w:t>s</w:t>
      </w:r>
    </w:p>
    <w:p w14:paraId="1333427B" w14:textId="77777777" w:rsidR="00C67278" w:rsidRDefault="00C67278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08A32A4" w14:textId="6E852197" w:rsidR="00C67278" w:rsidRPr="00F21324" w:rsidRDefault="00C67278" w:rsidP="002C43E0">
      <w:pPr>
        <w:spacing w:line="360" w:lineRule="auto"/>
        <w:rPr>
          <w:rFonts w:ascii="Times New Roman" w:hAnsi="Times New Roman" w:cs="Times New Roman"/>
          <w:sz w:val="24"/>
        </w:rPr>
      </w:pPr>
      <w:r w:rsidRPr="002C43E0">
        <w:rPr>
          <w:rFonts w:ascii="Times New Roman" w:hAnsi="Times New Roman" w:cs="Times New Roman"/>
          <w:b/>
          <w:bCs/>
          <w:sz w:val="24"/>
        </w:rPr>
        <w:lastRenderedPageBreak/>
        <w:t>Supplement</w:t>
      </w:r>
      <w:r w:rsidR="00DD343B">
        <w:rPr>
          <w:rFonts w:ascii="Times New Roman" w:hAnsi="Times New Roman" w:cs="Times New Roman" w:hint="eastAsia"/>
          <w:b/>
          <w:bCs/>
          <w:sz w:val="24"/>
        </w:rPr>
        <w:t>ary</w:t>
      </w:r>
      <w:r w:rsidRPr="002C43E0">
        <w:rPr>
          <w:rFonts w:ascii="Times New Roman" w:hAnsi="Times New Roman" w:cs="Times New Roman"/>
          <w:b/>
          <w:bCs/>
          <w:sz w:val="24"/>
        </w:rPr>
        <w:t xml:space="preserve"> Table 1. </w:t>
      </w:r>
      <w:r w:rsidRPr="00F21324">
        <w:rPr>
          <w:rFonts w:ascii="Times New Roman" w:hAnsi="Times New Roman" w:cs="Times New Roman"/>
          <w:sz w:val="24"/>
        </w:rPr>
        <w:t>List of psychoactive medications co-prescribed in the study population, classified according to ATC codes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01"/>
        <w:gridCol w:w="5663"/>
      </w:tblGrid>
      <w:tr w:rsidR="00C67278" w:rsidRPr="00B40B18" w14:paraId="2E18CD3B" w14:textId="77777777" w:rsidTr="00074172">
        <w:trPr>
          <w:trHeight w:val="370"/>
        </w:trPr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C57BC5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ATC Code</w:t>
            </w:r>
          </w:p>
        </w:tc>
        <w:tc>
          <w:tcPr>
            <w:tcW w:w="566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32A0543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eastAsia="굴림" w:hAnsi="Times New Roman" w:cs="Times New Roman"/>
                <w:sz w:val="24"/>
                <w:szCs w:val="24"/>
              </w:rPr>
              <w:t>Descriptions</w:t>
            </w:r>
          </w:p>
        </w:tc>
      </w:tr>
      <w:tr w:rsidR="00C67278" w:rsidRPr="00B40B18" w14:paraId="29CF4697" w14:textId="77777777" w:rsidTr="00D0558C">
        <w:trPr>
          <w:trHeight w:val="31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862DDF" w14:textId="77777777" w:rsidR="00C67278" w:rsidRPr="00B40B18" w:rsidRDefault="00C67278" w:rsidP="00D0558C">
            <w:pPr>
              <w:pStyle w:val="NoSpacing"/>
              <w:spacing w:line="360" w:lineRule="auto"/>
              <w:ind w:firstLineChars="100" w:firstLine="240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N02BF</w:t>
            </w: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9A8AE5" w14:textId="77777777" w:rsidR="00C67278" w:rsidRPr="00B40B18" w:rsidRDefault="00C67278" w:rsidP="00D0558C">
            <w:pPr>
              <w:pStyle w:val="NoSpacing"/>
              <w:spacing w:line="36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proofErr w:type="spellStart"/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Gabapentinoids</w:t>
            </w:r>
            <w:proofErr w:type="spellEnd"/>
          </w:p>
        </w:tc>
      </w:tr>
      <w:tr w:rsidR="00C67278" w:rsidRPr="00B40B18" w14:paraId="5D5D0B51" w14:textId="77777777" w:rsidTr="00D0558C">
        <w:trPr>
          <w:trHeight w:val="31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FD3C8B4" w14:textId="77777777" w:rsidR="00C67278" w:rsidRPr="00B40B18" w:rsidRDefault="00C67278" w:rsidP="00D0558C">
            <w:pPr>
              <w:pStyle w:val="NoSpacing"/>
              <w:spacing w:line="36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N03</w:t>
            </w: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AC75D8F" w14:textId="77777777" w:rsidR="00C67278" w:rsidRPr="00B40B18" w:rsidRDefault="00C67278" w:rsidP="00D0558C">
            <w:pPr>
              <w:pStyle w:val="NoSpacing"/>
              <w:spacing w:line="36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Antiepileptics</w:t>
            </w:r>
          </w:p>
        </w:tc>
      </w:tr>
      <w:tr w:rsidR="00C67278" w:rsidRPr="00B40B18" w14:paraId="3BD780BE" w14:textId="77777777" w:rsidTr="00D0558C">
        <w:trPr>
          <w:trHeight w:val="31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88107F" w14:textId="77777777" w:rsidR="00C67278" w:rsidRPr="00B40B18" w:rsidRDefault="00C67278" w:rsidP="00D0558C">
            <w:pPr>
              <w:pStyle w:val="NoSpacing"/>
              <w:spacing w:line="360" w:lineRule="auto"/>
              <w:ind w:firstLineChars="100" w:firstLine="240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N03A</w:t>
            </w: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FEDAB75" w14:textId="77777777" w:rsidR="00C67278" w:rsidRPr="00B40B18" w:rsidRDefault="00C67278" w:rsidP="00D0558C">
            <w:pPr>
              <w:pStyle w:val="NoSpacing"/>
              <w:spacing w:line="36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Antiepileptics</w:t>
            </w:r>
          </w:p>
        </w:tc>
      </w:tr>
      <w:tr w:rsidR="00C67278" w:rsidRPr="00B40B18" w14:paraId="7F9500B1" w14:textId="77777777" w:rsidTr="00D0558C">
        <w:trPr>
          <w:trHeight w:val="31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572DFAD" w14:textId="77777777" w:rsidR="00C67278" w:rsidRPr="00B40B18" w:rsidRDefault="00C67278" w:rsidP="00D0558C">
            <w:pPr>
              <w:pStyle w:val="NoSpacing"/>
              <w:spacing w:line="36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N04</w:t>
            </w: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FBC3D8" w14:textId="77777777" w:rsidR="00C67278" w:rsidRPr="00B40B18" w:rsidRDefault="00C67278" w:rsidP="00D0558C">
            <w:pPr>
              <w:pStyle w:val="NoSpacing"/>
              <w:spacing w:line="36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Anti-Parkinson Drugs</w:t>
            </w:r>
          </w:p>
        </w:tc>
      </w:tr>
      <w:tr w:rsidR="00C67278" w:rsidRPr="00B40B18" w14:paraId="170B087A" w14:textId="77777777" w:rsidTr="00D0558C">
        <w:trPr>
          <w:trHeight w:val="31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489498" w14:textId="77777777" w:rsidR="00C67278" w:rsidRPr="00B40B18" w:rsidRDefault="00C67278" w:rsidP="00D0558C">
            <w:pPr>
              <w:pStyle w:val="NoSpacing"/>
              <w:spacing w:line="360" w:lineRule="auto"/>
              <w:ind w:firstLineChars="100" w:firstLine="240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N04A</w:t>
            </w: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5793C4D" w14:textId="77777777" w:rsidR="00C67278" w:rsidRPr="00B40B18" w:rsidRDefault="00C67278" w:rsidP="00D0558C">
            <w:pPr>
              <w:pStyle w:val="NoSpacing"/>
              <w:spacing w:line="36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Anticholinergic Agents</w:t>
            </w:r>
          </w:p>
        </w:tc>
      </w:tr>
      <w:tr w:rsidR="00C67278" w:rsidRPr="00B40B18" w14:paraId="6BAF3035" w14:textId="77777777" w:rsidTr="00D0558C">
        <w:trPr>
          <w:trHeight w:val="31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50F422" w14:textId="77777777" w:rsidR="00C67278" w:rsidRPr="00B40B18" w:rsidRDefault="00C67278" w:rsidP="00D0558C">
            <w:pPr>
              <w:pStyle w:val="NoSpacing"/>
              <w:spacing w:line="360" w:lineRule="auto"/>
              <w:ind w:firstLineChars="100" w:firstLine="240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N04B</w:t>
            </w: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B27E97" w14:textId="77777777" w:rsidR="00C67278" w:rsidRPr="00B40B18" w:rsidRDefault="00C67278" w:rsidP="00D0558C">
            <w:pPr>
              <w:pStyle w:val="NoSpacing"/>
              <w:spacing w:line="36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Dopaminergic Agents</w:t>
            </w:r>
          </w:p>
        </w:tc>
      </w:tr>
      <w:tr w:rsidR="00C67278" w:rsidRPr="00B40B18" w14:paraId="304B6236" w14:textId="77777777" w:rsidTr="00D0558C">
        <w:trPr>
          <w:trHeight w:val="31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D95ACA" w14:textId="77777777" w:rsidR="00C67278" w:rsidRPr="00B40B18" w:rsidRDefault="00C67278" w:rsidP="00D0558C">
            <w:pPr>
              <w:pStyle w:val="NoSpacing"/>
              <w:spacing w:line="360" w:lineRule="auto"/>
              <w:ind w:firstLineChars="100" w:firstLine="240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N04C</w:t>
            </w: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7CC2D6" w14:textId="77777777" w:rsidR="00C67278" w:rsidRPr="00B40B18" w:rsidRDefault="00C67278" w:rsidP="00D0558C">
            <w:pPr>
              <w:pStyle w:val="NoSpacing"/>
              <w:spacing w:line="36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Other </w:t>
            </w:r>
            <w:proofErr w:type="spellStart"/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Antiparkinson</w:t>
            </w:r>
            <w:proofErr w:type="spellEnd"/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 Drugs</w:t>
            </w:r>
          </w:p>
        </w:tc>
      </w:tr>
      <w:tr w:rsidR="00C67278" w:rsidRPr="00B40B18" w14:paraId="50678663" w14:textId="77777777" w:rsidTr="00D0558C">
        <w:trPr>
          <w:trHeight w:val="31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7037C9F" w14:textId="77777777" w:rsidR="00C67278" w:rsidRPr="00B40B18" w:rsidRDefault="00C67278" w:rsidP="00D0558C">
            <w:pPr>
              <w:pStyle w:val="NoSpacing"/>
              <w:spacing w:line="36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</w:t>
            </w: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BD0B2C8" w14:textId="77777777" w:rsidR="00C67278" w:rsidRPr="00B40B18" w:rsidRDefault="00C67278" w:rsidP="00D0558C">
            <w:pPr>
              <w:pStyle w:val="NoSpacing"/>
              <w:spacing w:line="36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proofErr w:type="spellStart"/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Psycholeptics</w:t>
            </w:r>
            <w:proofErr w:type="spellEnd"/>
          </w:p>
        </w:tc>
      </w:tr>
      <w:tr w:rsidR="00C67278" w:rsidRPr="00B40B18" w14:paraId="057C3CDA" w14:textId="77777777" w:rsidTr="00D0558C">
        <w:trPr>
          <w:trHeight w:val="31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E9B54BD" w14:textId="77777777" w:rsidR="00C67278" w:rsidRPr="00B40B18" w:rsidRDefault="00C67278" w:rsidP="00D0558C">
            <w:pPr>
              <w:pStyle w:val="NoSpacing"/>
              <w:spacing w:line="360" w:lineRule="auto"/>
              <w:ind w:firstLineChars="100" w:firstLine="240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N05A</w:t>
            </w: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80EA929" w14:textId="77777777" w:rsidR="00C67278" w:rsidRPr="00B40B18" w:rsidRDefault="00C67278" w:rsidP="00D0558C">
            <w:pPr>
              <w:pStyle w:val="NoSpacing"/>
              <w:spacing w:line="36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Antipsychotics</w:t>
            </w:r>
          </w:p>
        </w:tc>
      </w:tr>
      <w:tr w:rsidR="00C67278" w:rsidRPr="00B40B18" w14:paraId="73C37509" w14:textId="77777777" w:rsidTr="00D0558C">
        <w:trPr>
          <w:trHeight w:val="31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A371818" w14:textId="77777777" w:rsidR="00C67278" w:rsidRPr="00B40B18" w:rsidRDefault="00C67278" w:rsidP="00D0558C">
            <w:pPr>
              <w:pStyle w:val="NoSpacing"/>
              <w:spacing w:line="360" w:lineRule="auto"/>
              <w:ind w:firstLineChars="100" w:firstLine="240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N05B</w:t>
            </w: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A3FA3A" w14:textId="77777777" w:rsidR="00C67278" w:rsidRPr="00B40B18" w:rsidRDefault="00C67278" w:rsidP="00D0558C">
            <w:pPr>
              <w:pStyle w:val="NoSpacing"/>
              <w:spacing w:line="36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Anxiolytics</w:t>
            </w:r>
          </w:p>
        </w:tc>
      </w:tr>
      <w:tr w:rsidR="00C67278" w:rsidRPr="00B40B18" w14:paraId="4DE53F34" w14:textId="77777777" w:rsidTr="00D0558C">
        <w:trPr>
          <w:trHeight w:val="31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6DBEC0" w14:textId="77777777" w:rsidR="00C67278" w:rsidRPr="00B40B18" w:rsidRDefault="00C67278" w:rsidP="00D0558C">
            <w:pPr>
              <w:pStyle w:val="NoSpacing"/>
              <w:spacing w:line="360" w:lineRule="auto"/>
              <w:ind w:firstLineChars="100" w:firstLine="240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N05C</w:t>
            </w: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93B958F" w14:textId="77777777" w:rsidR="00C67278" w:rsidRPr="00B40B18" w:rsidRDefault="00C67278" w:rsidP="00D0558C">
            <w:pPr>
              <w:pStyle w:val="NoSpacing"/>
              <w:spacing w:line="36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Hypnotics and Sedatives</w:t>
            </w:r>
          </w:p>
        </w:tc>
      </w:tr>
      <w:tr w:rsidR="00C67278" w:rsidRPr="00B40B18" w14:paraId="45923729" w14:textId="77777777" w:rsidTr="00D0558C">
        <w:trPr>
          <w:trHeight w:val="31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B686D4" w14:textId="77777777" w:rsidR="00C67278" w:rsidRPr="00B40B18" w:rsidRDefault="00C67278" w:rsidP="00D0558C">
            <w:pPr>
              <w:pStyle w:val="NoSpacing"/>
              <w:spacing w:line="36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</w:t>
            </w: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5F6428" w14:textId="77777777" w:rsidR="00C67278" w:rsidRPr="00B40B18" w:rsidRDefault="00C67278" w:rsidP="00D0558C">
            <w:pPr>
              <w:pStyle w:val="NoSpacing"/>
              <w:spacing w:line="36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proofErr w:type="spellStart"/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Psychoanaleptics</w:t>
            </w:r>
            <w:proofErr w:type="spellEnd"/>
          </w:p>
        </w:tc>
      </w:tr>
      <w:tr w:rsidR="00C67278" w:rsidRPr="00B40B18" w14:paraId="3432D88C" w14:textId="77777777" w:rsidTr="00D0558C">
        <w:trPr>
          <w:trHeight w:val="313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55AF7A3" w14:textId="77777777" w:rsidR="00C67278" w:rsidRPr="00B40B18" w:rsidRDefault="00C67278" w:rsidP="00D0558C">
            <w:pPr>
              <w:pStyle w:val="NoSpacing"/>
              <w:spacing w:line="360" w:lineRule="auto"/>
              <w:ind w:firstLineChars="100" w:firstLine="240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N06A</w:t>
            </w:r>
          </w:p>
        </w:tc>
        <w:tc>
          <w:tcPr>
            <w:tcW w:w="566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DAF697" w14:textId="77777777" w:rsidR="00C67278" w:rsidRPr="00B40B18" w:rsidRDefault="00C67278" w:rsidP="00D0558C">
            <w:pPr>
              <w:pStyle w:val="NoSpacing"/>
              <w:spacing w:line="36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Antidepressants</w:t>
            </w:r>
          </w:p>
        </w:tc>
      </w:tr>
      <w:tr w:rsidR="00C67278" w:rsidRPr="00B40B18" w14:paraId="0093E6AD" w14:textId="77777777" w:rsidTr="00D0558C">
        <w:trPr>
          <w:trHeight w:val="313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AA3699" w14:textId="77777777" w:rsidR="00C67278" w:rsidRPr="00B40B18" w:rsidRDefault="00C67278" w:rsidP="00D0558C">
            <w:pPr>
              <w:pStyle w:val="NoSpacing"/>
              <w:spacing w:line="360" w:lineRule="auto"/>
              <w:ind w:firstLineChars="100" w:firstLine="240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N06BA</w:t>
            </w:r>
          </w:p>
        </w:tc>
        <w:tc>
          <w:tcPr>
            <w:tcW w:w="566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FD46DA" w14:textId="77777777" w:rsidR="00C67278" w:rsidRPr="00B40B18" w:rsidRDefault="00C67278" w:rsidP="00D0558C">
            <w:pPr>
              <w:pStyle w:val="NoSpacing"/>
              <w:spacing w:line="360" w:lineRule="auto"/>
              <w:jc w:val="left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Centrally acting sympathomimetics</w:t>
            </w:r>
          </w:p>
        </w:tc>
      </w:tr>
      <w:tr w:rsidR="00C67278" w:rsidRPr="00B40B18" w14:paraId="0B2B5CC9" w14:textId="77777777" w:rsidTr="00D0558C">
        <w:trPr>
          <w:trHeight w:val="313"/>
        </w:trPr>
        <w:tc>
          <w:tcPr>
            <w:tcW w:w="7364" w:type="dxa"/>
            <w:gridSpan w:val="2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5052748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ATC, Anatomical Therapeutic Classification</w:t>
            </w:r>
          </w:p>
          <w:p w14:paraId="71C0C3FB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Source: https://atcddd.fhi.no/atc_ddd_index/</w:t>
            </w:r>
          </w:p>
        </w:tc>
      </w:tr>
    </w:tbl>
    <w:p w14:paraId="19935461" w14:textId="77777777" w:rsidR="00C67278" w:rsidRPr="00B40B18" w:rsidRDefault="00C67278" w:rsidP="002C43E0">
      <w:pPr>
        <w:spacing w:line="360" w:lineRule="auto"/>
        <w:rPr>
          <w:rFonts w:ascii="Times New Roman" w:hAnsi="Times New Roman" w:cs="Times New Roman"/>
        </w:rPr>
      </w:pPr>
    </w:p>
    <w:p w14:paraId="4418BA0C" w14:textId="77777777" w:rsidR="00C67278" w:rsidRDefault="00C67278">
      <w:pPr>
        <w:widowControl/>
        <w:wordWrap/>
        <w:autoSpaceDE/>
        <w:autoSpaceDN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3A629AB" w14:textId="6484A8C2" w:rsidR="00C67278" w:rsidRPr="00312AB4" w:rsidRDefault="00C67278" w:rsidP="002C43E0">
      <w:pPr>
        <w:spacing w:line="360" w:lineRule="auto"/>
        <w:rPr>
          <w:rFonts w:ascii="Times New Roman" w:hAnsi="Times New Roman" w:cs="Times New Roman"/>
          <w:sz w:val="24"/>
        </w:rPr>
      </w:pPr>
      <w:r w:rsidRPr="002C43E0">
        <w:rPr>
          <w:rFonts w:ascii="Times New Roman" w:hAnsi="Times New Roman" w:cs="Times New Roman"/>
          <w:b/>
          <w:bCs/>
          <w:sz w:val="24"/>
        </w:rPr>
        <w:lastRenderedPageBreak/>
        <w:t>Supplement</w:t>
      </w:r>
      <w:r w:rsidR="00AB669D">
        <w:rPr>
          <w:rFonts w:ascii="Times New Roman" w:hAnsi="Times New Roman" w:cs="Times New Roman" w:hint="eastAsia"/>
          <w:b/>
          <w:bCs/>
          <w:sz w:val="24"/>
        </w:rPr>
        <w:t>ary</w:t>
      </w:r>
      <w:r w:rsidRPr="002C43E0">
        <w:rPr>
          <w:rFonts w:ascii="Times New Roman" w:hAnsi="Times New Roman" w:cs="Times New Roman"/>
          <w:b/>
          <w:bCs/>
          <w:sz w:val="24"/>
        </w:rPr>
        <w:t xml:space="preserve"> Table 2. </w:t>
      </w:r>
      <w:r w:rsidRPr="00312AB4">
        <w:rPr>
          <w:rFonts w:ascii="Times New Roman" w:hAnsi="Times New Roman" w:cs="Times New Roman"/>
          <w:sz w:val="24"/>
        </w:rPr>
        <w:t xml:space="preserve">List of antipsychotics prescribed in the study population, classified according to ATC codes, DDD, subclass, and LAI </w:t>
      </w:r>
    </w:p>
    <w:tbl>
      <w:tblPr>
        <w:tblOverlap w:val="never"/>
        <w:tblW w:w="797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8"/>
        <w:gridCol w:w="2529"/>
        <w:gridCol w:w="938"/>
        <w:gridCol w:w="1721"/>
        <w:gridCol w:w="1253"/>
      </w:tblGrid>
      <w:tr w:rsidR="00C67278" w:rsidRPr="00B40B18" w14:paraId="25803722" w14:textId="77777777" w:rsidTr="00074172">
        <w:trPr>
          <w:trHeight w:val="447"/>
        </w:trPr>
        <w:tc>
          <w:tcPr>
            <w:tcW w:w="15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99274B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ATC</w:t>
            </w:r>
          </w:p>
        </w:tc>
        <w:tc>
          <w:tcPr>
            <w:tcW w:w="252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851521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API</w:t>
            </w:r>
          </w:p>
        </w:tc>
        <w:tc>
          <w:tcPr>
            <w:tcW w:w="93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886542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DDD</w:t>
            </w:r>
          </w:p>
        </w:tc>
        <w:tc>
          <w:tcPr>
            <w:tcW w:w="172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A17FBF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Subclass</w:t>
            </w:r>
          </w:p>
        </w:tc>
        <w:tc>
          <w:tcPr>
            <w:tcW w:w="1251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AEBC73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LAI</w:t>
            </w:r>
          </w:p>
        </w:tc>
      </w:tr>
      <w:tr w:rsidR="00C67278" w:rsidRPr="00B40B18" w14:paraId="28CD591A" w14:textId="77777777" w:rsidTr="00D0558C">
        <w:trPr>
          <w:trHeight w:val="334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FE566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N05AA01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04FEC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chlorpromazine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6F0B7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300.0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D9079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typical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C2C53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7278" w:rsidRPr="00B40B18" w14:paraId="4E719524" w14:textId="77777777" w:rsidTr="00D0558C">
        <w:trPr>
          <w:trHeight w:val="334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FF21D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N05AA02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84129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Levomepromazine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8C10C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300.0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2CCA4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typical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17CE8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7278" w:rsidRPr="00B40B18" w14:paraId="29DAFA3B" w14:textId="77777777" w:rsidTr="00D0558C">
        <w:trPr>
          <w:trHeight w:val="334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35D24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N05AB03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930D4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Perphenazine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30D82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9FB8E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typical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473CB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7278" w:rsidRPr="00B40B18" w14:paraId="03833D0E" w14:textId="77777777" w:rsidTr="00D0558C">
        <w:trPr>
          <w:trHeight w:val="334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E67D9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N05AD01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2D570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Haloperidol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2E8DB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8.0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BD1C2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typical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ABBCB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7278" w:rsidRPr="00B40B18" w14:paraId="4C73DC59" w14:textId="77777777" w:rsidTr="00D0558C">
        <w:trPr>
          <w:trHeight w:val="334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A018C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N05AD01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A524B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Haloperidol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3D971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9A7DB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typical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9544D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7278" w:rsidRPr="00B40B18" w14:paraId="6F26D3EC" w14:textId="77777777" w:rsidTr="00D0558C">
        <w:trPr>
          <w:trHeight w:val="334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91C06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N05AD06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4D5EB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Bromperidol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F53A4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8880F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typical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853E1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7278" w:rsidRPr="00B40B18" w14:paraId="54AE1E72" w14:textId="77777777" w:rsidTr="00D0558C">
        <w:trPr>
          <w:trHeight w:val="334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D083C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N05AE02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1B73F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Molindone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FB060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50.0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E071A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typical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33B12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7278" w:rsidRPr="00B40B18" w14:paraId="7CC9EFE8" w14:textId="77777777" w:rsidTr="00D0558C">
        <w:trPr>
          <w:trHeight w:val="334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2CD76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N05AE04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0FDBC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ziprasidone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2F548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80.0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898C9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atypical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A1163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7278" w:rsidRPr="00B40B18" w14:paraId="5E43371E" w14:textId="77777777" w:rsidTr="00D0558C">
        <w:trPr>
          <w:trHeight w:val="334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59B87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N05AF03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C7ACF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chlorprothixene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03F33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300.0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565DD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typical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19D10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7278" w:rsidRPr="00B40B18" w14:paraId="5D3B0C48" w14:textId="77777777" w:rsidTr="00D0558C">
        <w:trPr>
          <w:trHeight w:val="334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65E9A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N05AF04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81895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thiothixene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3CF69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30.0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8F3B2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typical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9B394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7278" w:rsidRPr="00B40B18" w14:paraId="75792097" w14:textId="77777777" w:rsidTr="00D0558C">
        <w:trPr>
          <w:trHeight w:val="334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305FD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N05AG02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9A0F7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Pimozide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0E658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183CD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typical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A3468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7278" w:rsidRPr="00B40B18" w14:paraId="7AA610F4" w14:textId="77777777" w:rsidTr="00D0558C">
        <w:trPr>
          <w:trHeight w:val="334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44481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N05AH02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4E83F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clozapine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E9B7F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300.0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00C1C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atypical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D781F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7278" w:rsidRPr="00B40B18" w14:paraId="64ACDD1E" w14:textId="77777777" w:rsidTr="00D0558C">
        <w:trPr>
          <w:trHeight w:val="334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55CB9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N05AH03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2F741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Olanzapine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44E7B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10.0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3A4AA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atypical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101BE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7278" w:rsidRPr="00B40B18" w14:paraId="76C06506" w14:textId="77777777" w:rsidTr="00D0558C">
        <w:trPr>
          <w:trHeight w:val="334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BB4EB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N05AH04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8803A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Quetiapine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BF747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400.0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A4034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atypical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DC376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7278" w:rsidRPr="00B40B18" w14:paraId="30CA9342" w14:textId="77777777" w:rsidTr="00D0558C">
        <w:trPr>
          <w:trHeight w:val="334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08B3E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N05AL01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AB14D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sulpiride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0A067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800.0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6698F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atypical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C5A22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7278" w:rsidRPr="00B40B18" w14:paraId="46283E20" w14:textId="77777777" w:rsidTr="00D0558C">
        <w:trPr>
          <w:trHeight w:val="334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01AB3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N05AL05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D290E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Amisulpride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CEABB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400.0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5F04F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atypical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0E182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7278" w:rsidRPr="00B40B18" w14:paraId="7F4F39A1" w14:textId="77777777" w:rsidTr="00D0558C">
        <w:trPr>
          <w:trHeight w:val="334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41BE2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N05AL07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E60CE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levosulpiride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47F0D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400.0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AE2C0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typical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9AF1A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7278" w:rsidRPr="00B40B18" w14:paraId="525045ED" w14:textId="77777777" w:rsidTr="00D0558C">
        <w:trPr>
          <w:trHeight w:val="334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2D6BE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N05AL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4F73C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nemonapride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DAC30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36.0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37CCA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typical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71291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7278" w:rsidRPr="00B40B18" w14:paraId="40F46495" w14:textId="77777777" w:rsidTr="00D0558C">
        <w:trPr>
          <w:trHeight w:val="334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77B99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N05AN01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D8902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lithium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DBEE9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240.0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1B86E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Lithium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D07E3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7278" w:rsidRPr="00B40B18" w14:paraId="3344079D" w14:textId="77777777" w:rsidTr="00D0558C">
        <w:trPr>
          <w:trHeight w:val="334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38F27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N05AX08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7C201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Risperidone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A7D80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D68DE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atypical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D16E4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7278" w:rsidRPr="00B40B18" w14:paraId="51D2C523" w14:textId="77777777" w:rsidTr="00D0558C">
        <w:trPr>
          <w:trHeight w:val="334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4E342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N05AX08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F30EC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Risperidone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48E54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4CFA8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atypical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F4124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7278" w:rsidRPr="00B40B18" w14:paraId="588C433D" w14:textId="77777777" w:rsidTr="00D0558C">
        <w:trPr>
          <w:trHeight w:val="334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1BF5C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N05AX11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6F89F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zotepin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CE18E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200.0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5A661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atypical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CAE02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7278" w:rsidRPr="00B40B18" w14:paraId="7EB00E11" w14:textId="77777777" w:rsidTr="00D0558C">
        <w:trPr>
          <w:trHeight w:val="334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FC6410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N05AX12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9778AD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Aripiprazole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FD6DE5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DDD5C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atypical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D1CCF2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7278" w:rsidRPr="00B40B18" w14:paraId="4199B96A" w14:textId="77777777" w:rsidTr="00D0558C">
        <w:trPr>
          <w:trHeight w:val="334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189E2F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N05AX12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793C3B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Aripiprazole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085E08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15.0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0C0E07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atypical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831A6D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7278" w:rsidRPr="00B40B18" w14:paraId="28854C05" w14:textId="77777777" w:rsidTr="00D0558C">
        <w:trPr>
          <w:trHeight w:val="334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AEE0D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N05AX13</w:t>
            </w:r>
          </w:p>
        </w:tc>
        <w:tc>
          <w:tcPr>
            <w:tcW w:w="252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B3AB2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Paliperidone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78D91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6.0</w:t>
            </w:r>
          </w:p>
        </w:tc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EB16B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atypical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92320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7278" w:rsidRPr="00B40B18" w14:paraId="08A532EA" w14:textId="77777777" w:rsidTr="00D0558C">
        <w:trPr>
          <w:trHeight w:val="334"/>
        </w:trPr>
        <w:tc>
          <w:tcPr>
            <w:tcW w:w="1538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21F4B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N05AX13</w:t>
            </w:r>
          </w:p>
        </w:tc>
        <w:tc>
          <w:tcPr>
            <w:tcW w:w="2529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7364E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Paliperidone</w:t>
            </w:r>
          </w:p>
        </w:tc>
        <w:tc>
          <w:tcPr>
            <w:tcW w:w="938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B3D6C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1721" w:type="dxa"/>
            <w:tcBorders>
              <w:top w:val="nil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00365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atypical</w:t>
            </w:r>
          </w:p>
        </w:tc>
        <w:tc>
          <w:tcPr>
            <w:tcW w:w="1251" w:type="dxa"/>
            <w:tcBorders>
              <w:top w:val="nil"/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F0525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7278" w:rsidRPr="00B40B18" w14:paraId="30D20E54" w14:textId="77777777" w:rsidTr="00D0558C">
        <w:trPr>
          <w:trHeight w:val="334"/>
        </w:trPr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EDFA6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N05AX</w:t>
            </w:r>
          </w:p>
        </w:tc>
        <w:tc>
          <w:tcPr>
            <w:tcW w:w="2529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F6B654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Blonanserin</w:t>
            </w:r>
            <w:proofErr w:type="spellEnd"/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BD71E2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16.0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C6BBE0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atypical</w:t>
            </w:r>
          </w:p>
        </w:tc>
        <w:tc>
          <w:tcPr>
            <w:tcW w:w="1251" w:type="dxa"/>
            <w:tcBorders>
              <w:top w:val="nil"/>
              <w:left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2252DF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7278" w:rsidRPr="00B40B18" w14:paraId="127242CE" w14:textId="77777777" w:rsidTr="00D0558C">
        <w:trPr>
          <w:trHeight w:val="334"/>
        </w:trPr>
        <w:tc>
          <w:tcPr>
            <w:tcW w:w="7979" w:type="dxa"/>
            <w:gridSpan w:val="5"/>
            <w:tcBorders>
              <w:top w:val="single" w:sz="4" w:space="0" w:color="auto"/>
              <w:left w:val="nil"/>
              <w:bottom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C73C7" w14:textId="3C545691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DDD, defined daily dose; LAI, Long-acting injection </w:t>
            </w:r>
          </w:p>
        </w:tc>
      </w:tr>
    </w:tbl>
    <w:p w14:paraId="4479A470" w14:textId="34C7291E" w:rsidR="00C67278" w:rsidRPr="004606C2" w:rsidRDefault="00C67278" w:rsidP="002C43E0">
      <w:pPr>
        <w:spacing w:line="360" w:lineRule="auto"/>
        <w:rPr>
          <w:rFonts w:ascii="Times New Roman" w:hAnsi="Times New Roman" w:cs="Times New Roman"/>
          <w:sz w:val="24"/>
        </w:rPr>
      </w:pPr>
      <w:r w:rsidRPr="002C43E0">
        <w:rPr>
          <w:rFonts w:ascii="Times New Roman" w:hAnsi="Times New Roman" w:cs="Times New Roman"/>
          <w:b/>
          <w:bCs/>
          <w:sz w:val="24"/>
        </w:rPr>
        <w:lastRenderedPageBreak/>
        <w:t>Supplement</w:t>
      </w:r>
      <w:r w:rsidR="009E15E4">
        <w:rPr>
          <w:rFonts w:ascii="Times New Roman" w:hAnsi="Times New Roman" w:cs="Times New Roman" w:hint="eastAsia"/>
          <w:b/>
          <w:bCs/>
          <w:sz w:val="24"/>
        </w:rPr>
        <w:t>ary</w:t>
      </w:r>
      <w:r w:rsidRPr="002C43E0">
        <w:rPr>
          <w:rFonts w:ascii="Times New Roman" w:hAnsi="Times New Roman" w:cs="Times New Roman"/>
          <w:b/>
          <w:bCs/>
          <w:sz w:val="24"/>
        </w:rPr>
        <w:t xml:space="preserve"> Table 3. </w:t>
      </w:r>
      <w:r w:rsidRPr="004606C2">
        <w:rPr>
          <w:rFonts w:ascii="Times New Roman" w:hAnsi="Times New Roman" w:cs="Times New Roman"/>
          <w:sz w:val="24"/>
        </w:rPr>
        <w:t>List of psychoactive drugs co-prescribed in the study population, classified according to ATC codes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2"/>
        <w:gridCol w:w="2125"/>
        <w:gridCol w:w="3230"/>
      </w:tblGrid>
      <w:tr w:rsidR="00C67278" w:rsidRPr="00B40B18" w14:paraId="7752F0D3" w14:textId="77777777" w:rsidTr="00074172">
        <w:trPr>
          <w:trHeight w:val="15"/>
        </w:trPr>
        <w:tc>
          <w:tcPr>
            <w:tcW w:w="3182" w:type="dxa"/>
            <w:tcBorders>
              <w:top w:val="single" w:sz="2" w:space="0" w:color="000000"/>
              <w:left w:val="dotted" w:sz="4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vAlign w:val="center"/>
          </w:tcPr>
          <w:p w14:paraId="09A64118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Items</w:t>
            </w:r>
          </w:p>
        </w:tc>
        <w:tc>
          <w:tcPr>
            <w:tcW w:w="2125" w:type="dxa"/>
            <w:tcBorders>
              <w:top w:val="single" w:sz="2" w:space="0" w:color="000000"/>
              <w:left w:val="dotted" w:sz="4" w:space="0" w:color="000000"/>
              <w:bottom w:val="single" w:sz="2" w:space="0" w:color="000000"/>
              <w:right w:val="nil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1BF87B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ATC</w:t>
            </w:r>
          </w:p>
        </w:tc>
        <w:tc>
          <w:tcPr>
            <w:tcW w:w="3035" w:type="dxa"/>
            <w:tcBorders>
              <w:top w:val="single" w:sz="2" w:space="0" w:color="000000"/>
              <w:left w:val="nil"/>
              <w:bottom w:val="single" w:sz="2" w:space="0" w:color="000000"/>
            </w:tcBorders>
            <w:shd w:val="clear" w:color="auto" w:fill="F2F2F2" w:themeFill="background1" w:themeFillShade="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185A74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Active pharmaceutical ingredient</w:t>
            </w:r>
          </w:p>
        </w:tc>
      </w:tr>
      <w:tr w:rsidR="00C67278" w:rsidRPr="00B40B18" w14:paraId="29888DA4" w14:textId="77777777" w:rsidTr="00D0558C">
        <w:trPr>
          <w:trHeight w:val="15"/>
        </w:trPr>
        <w:tc>
          <w:tcPr>
            <w:tcW w:w="3182" w:type="dxa"/>
            <w:vMerge w:val="restart"/>
            <w:tcBorders>
              <w:top w:val="single" w:sz="2" w:space="0" w:color="000000"/>
              <w:left w:val="nil"/>
              <w:right w:val="nil"/>
            </w:tcBorders>
          </w:tcPr>
          <w:p w14:paraId="43EDC2F1" w14:textId="6CD29A4B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Antiepileptics</w:t>
            </w:r>
            <w:r w:rsidR="005D10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(N03A)</w:t>
            </w:r>
          </w:p>
        </w:tc>
        <w:tc>
          <w:tcPr>
            <w:tcW w:w="2125" w:type="dxa"/>
            <w:tcBorders>
              <w:top w:val="single" w:sz="2" w:space="0" w:color="000000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C6DCC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N02BF01</w:t>
            </w:r>
          </w:p>
        </w:tc>
        <w:tc>
          <w:tcPr>
            <w:tcW w:w="3035" w:type="dxa"/>
            <w:tcBorders>
              <w:top w:val="single" w:sz="2" w:space="0" w:color="000000"/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CE135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Gabapentine</w:t>
            </w:r>
            <w:proofErr w:type="spellEnd"/>
          </w:p>
        </w:tc>
      </w:tr>
      <w:tr w:rsidR="00C67278" w:rsidRPr="00B40B18" w14:paraId="310E3378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76AE88D1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3BBA1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N02BF02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1D327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Pregabalin</w:t>
            </w:r>
          </w:p>
        </w:tc>
      </w:tr>
      <w:tr w:rsidR="00C67278" w:rsidRPr="00B40B18" w14:paraId="4B554B77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08D95432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FAE3A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N03AA02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B930F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Phenobarbital</w:t>
            </w:r>
          </w:p>
        </w:tc>
      </w:tr>
      <w:tr w:rsidR="00C67278" w:rsidRPr="00B40B18" w14:paraId="4D23FF3E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223CE3BC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95786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N03AA03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F7A4F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Primidone</w:t>
            </w:r>
          </w:p>
        </w:tc>
      </w:tr>
      <w:tr w:rsidR="00C67278" w:rsidRPr="00B40B18" w14:paraId="7A5DC2FE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7903BF7E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63A0A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N03AB02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D4F72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Phenytoin</w:t>
            </w:r>
          </w:p>
        </w:tc>
      </w:tr>
      <w:tr w:rsidR="00C67278" w:rsidRPr="00B40B18" w14:paraId="7286DAC6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7A0E90C4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4B135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N03AB03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EF76D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diphenylhydantoin</w:t>
            </w:r>
          </w:p>
        </w:tc>
      </w:tr>
      <w:tr w:rsidR="00C67278" w:rsidRPr="00B40B18" w14:paraId="73C359E7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3A83D764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ADBBC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N03AB05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CB548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Fosphenytoin</w:t>
            </w:r>
            <w:proofErr w:type="spellEnd"/>
          </w:p>
        </w:tc>
      </w:tr>
      <w:tr w:rsidR="00C67278" w:rsidRPr="00B40B18" w14:paraId="4F6CAD0D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285CEF73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AE46C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N03AD01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9CE51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Ethosuximide</w:t>
            </w:r>
          </w:p>
        </w:tc>
      </w:tr>
      <w:tr w:rsidR="00C67278" w:rsidRPr="00B40B18" w14:paraId="77401706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1737AB55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4AD07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N03AE01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EB485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Clonazepam</w:t>
            </w:r>
          </w:p>
        </w:tc>
      </w:tr>
      <w:tr w:rsidR="00C67278" w:rsidRPr="00B40B18" w14:paraId="5952152B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70C030AC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181B1E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N03AF01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D4FF46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Carbamazepine</w:t>
            </w:r>
          </w:p>
        </w:tc>
      </w:tr>
      <w:tr w:rsidR="00C67278" w:rsidRPr="00B40B18" w14:paraId="3D3A09E8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3D02EC76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63C8A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N03AF02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D5386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Oxcarbazepine</w:t>
            </w:r>
          </w:p>
        </w:tc>
      </w:tr>
      <w:tr w:rsidR="00C67278" w:rsidRPr="00B40B18" w14:paraId="632BBCD3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769AD508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B8640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N03AF03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9FFEB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Rufinamide</w:t>
            </w:r>
          </w:p>
        </w:tc>
      </w:tr>
      <w:tr w:rsidR="00C67278" w:rsidRPr="00B40B18" w14:paraId="5884E838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1FF7DE6B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C7AB4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N03AF04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BF7F8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Eslicarbazepine</w:t>
            </w:r>
            <w:proofErr w:type="spellEnd"/>
          </w:p>
        </w:tc>
      </w:tr>
      <w:tr w:rsidR="00C67278" w:rsidRPr="00B40B18" w14:paraId="46E66396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7DCD9850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92B73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N03AG01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4B452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sodium valproate</w:t>
            </w:r>
          </w:p>
        </w:tc>
      </w:tr>
      <w:tr w:rsidR="00C67278" w:rsidRPr="00B40B18" w14:paraId="2B8627A7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0F875B5F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8F1E0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N03AG04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3F836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Vigabatrin</w:t>
            </w:r>
          </w:p>
        </w:tc>
      </w:tr>
      <w:tr w:rsidR="00C67278" w:rsidRPr="00B40B18" w14:paraId="6D7BC453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54AC0B35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6CC6A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N03AGX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CE862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divalproex</w:t>
            </w:r>
          </w:p>
        </w:tc>
      </w:tr>
      <w:tr w:rsidR="00C67278" w:rsidRPr="00B40B18" w14:paraId="38A1F345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4027A45B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908CE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N03AX09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3A731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Lamotrigine</w:t>
            </w:r>
          </w:p>
        </w:tc>
      </w:tr>
      <w:tr w:rsidR="00C67278" w:rsidRPr="00B40B18" w14:paraId="147D7E07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37FE6A32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CC89F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N03AX11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9480A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Topiramate</w:t>
            </w:r>
          </w:p>
        </w:tc>
      </w:tr>
      <w:tr w:rsidR="00C67278" w:rsidRPr="00B40B18" w14:paraId="6C9BFE82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2D589694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582E8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N03AX14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BE1A4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Levetiracetam</w:t>
            </w:r>
          </w:p>
        </w:tc>
      </w:tr>
      <w:tr w:rsidR="00C67278" w:rsidRPr="00B40B18" w14:paraId="7F96FED1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377FA854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975F5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N03AX15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F10DE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zonisamide</w:t>
            </w:r>
          </w:p>
        </w:tc>
      </w:tr>
      <w:tr w:rsidR="00C67278" w:rsidRPr="00B40B18" w14:paraId="6F98B430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5EBAA6E3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1422F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N03AX17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4D83E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stiripentol</w:t>
            </w:r>
            <w:proofErr w:type="spellEnd"/>
          </w:p>
        </w:tc>
      </w:tr>
      <w:tr w:rsidR="00C67278" w:rsidRPr="00B40B18" w14:paraId="4253A30F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50458468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56413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N03AX18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CDBA9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Lacosamide</w:t>
            </w:r>
          </w:p>
        </w:tc>
      </w:tr>
      <w:tr w:rsidR="00C67278" w:rsidRPr="00B40B18" w14:paraId="48437022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1DA346ED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4BFBA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N03AX22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BFCF1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Perampanel</w:t>
            </w:r>
            <w:proofErr w:type="spellEnd"/>
          </w:p>
        </w:tc>
      </w:tr>
      <w:tr w:rsidR="00C67278" w:rsidRPr="00B40B18" w14:paraId="20579982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E31A63C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33C7D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N03AX24</w:t>
            </w:r>
          </w:p>
        </w:tc>
        <w:tc>
          <w:tcPr>
            <w:tcW w:w="3035" w:type="dxa"/>
            <w:tcBorders>
              <w:left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46872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Cannabidiol</w:t>
            </w:r>
          </w:p>
        </w:tc>
      </w:tr>
      <w:tr w:rsidR="00C67278" w:rsidRPr="00B40B18" w14:paraId="2BDE1459" w14:textId="77777777" w:rsidTr="00D0558C">
        <w:trPr>
          <w:trHeight w:val="15"/>
        </w:trPr>
        <w:tc>
          <w:tcPr>
            <w:tcW w:w="3182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5BA8DDA0" w14:textId="66761D77" w:rsidR="00C67278" w:rsidRPr="00B40B18" w:rsidRDefault="00C67278" w:rsidP="00D0558C">
            <w:pPr>
              <w:pStyle w:val="NoSpacing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eastAsia="NanumGothic" w:hAnsi="Times New Roman" w:cs="Times New Roman"/>
                <w:sz w:val="24"/>
                <w:szCs w:val="24"/>
              </w:rPr>
              <w:t>Antidepressants</w:t>
            </w:r>
            <w:r w:rsidR="005D10C4">
              <w:rPr>
                <w:rFonts w:ascii="Times New Roman" w:eastAsia="NanumGothic" w:hAnsi="Times New Roman" w:cs="Times New Roman" w:hint="eastAsia"/>
                <w:sz w:val="24"/>
                <w:szCs w:val="24"/>
              </w:rPr>
              <w:t xml:space="preserve"> </w:t>
            </w:r>
            <w:r w:rsidRPr="00B40B18">
              <w:rPr>
                <w:rFonts w:ascii="Times New Roman" w:eastAsia="NanumGothic" w:hAnsi="Times New Roman" w:cs="Times New Roman"/>
                <w:sz w:val="24"/>
                <w:szCs w:val="24"/>
              </w:rPr>
              <w:t>(N06A</w:t>
            </w: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B3550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N06AA02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9375E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Imipramine</w:t>
            </w:r>
          </w:p>
        </w:tc>
      </w:tr>
      <w:tr w:rsidR="00C67278" w:rsidRPr="00B40B18" w14:paraId="1E49BD24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01BF7646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90A09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N06AA04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2D45D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Clomipramine</w:t>
            </w:r>
          </w:p>
        </w:tc>
      </w:tr>
      <w:tr w:rsidR="00C67278" w:rsidRPr="00B40B18" w14:paraId="5E177924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0DE9E140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31F8D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N06AA09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E531E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Amitriptyline</w:t>
            </w:r>
          </w:p>
        </w:tc>
      </w:tr>
      <w:tr w:rsidR="00C67278" w:rsidRPr="00B40B18" w14:paraId="2CBE9A87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458F52B6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4FAE4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N06AA10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9D074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Nortryptiline</w:t>
            </w:r>
            <w:proofErr w:type="spellEnd"/>
          </w:p>
        </w:tc>
      </w:tr>
      <w:tr w:rsidR="00C67278" w:rsidRPr="00B40B18" w14:paraId="5A5F9414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273B0336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7041D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N06AA12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589AE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doxepin</w:t>
            </w:r>
          </w:p>
        </w:tc>
      </w:tr>
      <w:tr w:rsidR="00C67278" w:rsidRPr="00B40B18" w14:paraId="0DE762B7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1FC0A221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87DD1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N06AA17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F8CC0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Amoxapine</w:t>
            </w:r>
          </w:p>
        </w:tc>
      </w:tr>
      <w:tr w:rsidR="00C67278" w:rsidRPr="00B40B18" w14:paraId="6AD2B2EE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00C2CC78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ABDBB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N06AB03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D9A3C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Fluoxetine</w:t>
            </w:r>
          </w:p>
        </w:tc>
      </w:tr>
      <w:tr w:rsidR="00C67278" w:rsidRPr="00B40B18" w14:paraId="09530303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30274B13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7E00E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N06AB04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B7638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Citalopram</w:t>
            </w:r>
          </w:p>
        </w:tc>
      </w:tr>
      <w:tr w:rsidR="00C67278" w:rsidRPr="00B40B18" w14:paraId="7FCA8E15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50A73433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A6584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N06AB05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53C64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Paroxetine</w:t>
            </w:r>
          </w:p>
        </w:tc>
      </w:tr>
      <w:tr w:rsidR="00C67278" w:rsidRPr="00B40B18" w14:paraId="4B0D5DB2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18B9BFF4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5C517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N06AB06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6C7D7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Sertraline</w:t>
            </w:r>
          </w:p>
        </w:tc>
      </w:tr>
      <w:tr w:rsidR="00C67278" w:rsidRPr="00B40B18" w14:paraId="502AF7F6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5AD0404B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F53CB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N06AB08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E3E5B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Fluvoxamine</w:t>
            </w:r>
          </w:p>
        </w:tc>
      </w:tr>
      <w:tr w:rsidR="00C67278" w:rsidRPr="00B40B18" w14:paraId="6E2590D8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1B776D1D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1B5B8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N06AB10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538ED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Escitalopram</w:t>
            </w:r>
          </w:p>
        </w:tc>
      </w:tr>
      <w:tr w:rsidR="00C67278" w:rsidRPr="00B40B18" w14:paraId="0C9761E0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3232A9E0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BD682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N06AG02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114CA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Moclobemide</w:t>
            </w:r>
          </w:p>
        </w:tc>
      </w:tr>
      <w:tr w:rsidR="00C67278" w:rsidRPr="00B40B18" w14:paraId="35291A98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269295B5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61798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N06AX02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41011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tryptophan</w:t>
            </w:r>
          </w:p>
        </w:tc>
      </w:tr>
      <w:tr w:rsidR="00C67278" w:rsidRPr="00B40B18" w14:paraId="44411AE9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04EDF876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18608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N06AX05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FBF78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Trazodone</w:t>
            </w:r>
          </w:p>
        </w:tc>
      </w:tr>
      <w:tr w:rsidR="00C67278" w:rsidRPr="00B40B18" w14:paraId="111C92F0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10B23EF4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5D61B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N06AX11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39DE1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Mirtazapine</w:t>
            </w:r>
          </w:p>
        </w:tc>
      </w:tr>
      <w:tr w:rsidR="00C67278" w:rsidRPr="00B40B18" w14:paraId="734A3DE3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103DBEA2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6FE3B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N06AX12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3EBD0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Bupropion</w:t>
            </w:r>
          </w:p>
        </w:tc>
      </w:tr>
      <w:tr w:rsidR="00C67278" w:rsidRPr="00B40B18" w14:paraId="47E56320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02351791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5D0F2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N06AX14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DA165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Sodium tianeptine</w:t>
            </w:r>
          </w:p>
        </w:tc>
      </w:tr>
      <w:tr w:rsidR="00C67278" w:rsidRPr="00B40B18" w14:paraId="1DB6B367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4618AEBF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4B359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N06AX16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12EA1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Venlafaxine</w:t>
            </w:r>
          </w:p>
        </w:tc>
      </w:tr>
      <w:tr w:rsidR="00C67278" w:rsidRPr="00B40B18" w14:paraId="07AE8D69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050D32E4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5F858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N06AX17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5258D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Milnacipran</w:t>
            </w:r>
          </w:p>
        </w:tc>
      </w:tr>
      <w:tr w:rsidR="00C67278" w:rsidRPr="00B40B18" w14:paraId="22CB56F7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4E7399EF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546C8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N06AX21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94225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Duloxetine</w:t>
            </w:r>
          </w:p>
        </w:tc>
      </w:tr>
      <w:tr w:rsidR="00C67278" w:rsidRPr="00B40B18" w14:paraId="48FB6E56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6DD40D2E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A9A8A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N06AX23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791A6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Desvenlafaxine</w:t>
            </w:r>
          </w:p>
        </w:tc>
      </w:tr>
      <w:tr w:rsidR="00C67278" w:rsidRPr="00B40B18" w14:paraId="47870A33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70C4BBB2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18F6E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N06AX26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83ADD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Vortioxetine</w:t>
            </w:r>
          </w:p>
        </w:tc>
      </w:tr>
      <w:tr w:rsidR="00C67278" w:rsidRPr="00B40B18" w14:paraId="35474A31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29F1F2B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B89E4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N06AX</w:t>
            </w:r>
          </w:p>
        </w:tc>
        <w:tc>
          <w:tcPr>
            <w:tcW w:w="3035" w:type="dxa"/>
            <w:tcBorders>
              <w:left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5BE6E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S-Adenosyl-L-Methionine</w:t>
            </w:r>
          </w:p>
        </w:tc>
      </w:tr>
      <w:tr w:rsidR="00C67278" w:rsidRPr="00B40B18" w14:paraId="58000859" w14:textId="77777777" w:rsidTr="00D0558C">
        <w:trPr>
          <w:trHeight w:val="15"/>
        </w:trPr>
        <w:tc>
          <w:tcPr>
            <w:tcW w:w="3182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AF6178A" w14:textId="5C553F90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Antiparkinson</w:t>
            </w:r>
            <w:proofErr w:type="spellEnd"/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 drugs</w:t>
            </w:r>
            <w:r w:rsidR="005D10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(N04)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1C587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N04AA01 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38EF4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trihexyphenidyl </w:t>
            </w:r>
          </w:p>
        </w:tc>
      </w:tr>
      <w:tr w:rsidR="00C67278" w:rsidRPr="00B40B18" w14:paraId="055E85F0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144D12C7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62AF7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N04AA02 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B3B4C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Biperiden</w:t>
            </w:r>
          </w:p>
        </w:tc>
      </w:tr>
      <w:tr w:rsidR="00C67278" w:rsidRPr="00B40B18" w14:paraId="5AF0F212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16450BED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73E5D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N04AB02 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069A0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Orphenadrine</w:t>
            </w:r>
          </w:p>
        </w:tc>
      </w:tr>
      <w:tr w:rsidR="00C67278" w:rsidRPr="00B40B18" w14:paraId="33CD8B67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6883794C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153DF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N04AC01 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B3DC4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Benztropine</w:t>
            </w:r>
          </w:p>
        </w:tc>
      </w:tr>
      <w:tr w:rsidR="00C67278" w:rsidRPr="00B40B18" w14:paraId="2A763A4F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6F69CA5A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4DA07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N04BA02 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D17C9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Carbidopa+levodopa</w:t>
            </w:r>
            <w:proofErr w:type="spellEnd"/>
          </w:p>
        </w:tc>
      </w:tr>
      <w:tr w:rsidR="00C67278" w:rsidRPr="00B40B18" w14:paraId="1BED687C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14A7BCB2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EC3E5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N04BA02 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DE9C1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Benserazide+levodopa</w:t>
            </w:r>
            <w:proofErr w:type="spellEnd"/>
          </w:p>
        </w:tc>
      </w:tr>
      <w:tr w:rsidR="00C67278" w:rsidRPr="00B40B18" w14:paraId="457C16D8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7DCE1F94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E7C5B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N04BA03 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5982F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Carbidopa+entecapone+levodopa</w:t>
            </w:r>
            <w:proofErr w:type="spellEnd"/>
          </w:p>
        </w:tc>
      </w:tr>
      <w:tr w:rsidR="00C67278" w:rsidRPr="00B40B18" w14:paraId="33A5EAD9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44853928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E8175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N04BB01 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93BBE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Amantadine</w:t>
            </w:r>
          </w:p>
        </w:tc>
      </w:tr>
      <w:tr w:rsidR="00C67278" w:rsidRPr="00B40B18" w14:paraId="0773ADF8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7F2F6636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12E96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N04BC03 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50BD5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dihydroergocryptine mesylate </w:t>
            </w:r>
          </w:p>
        </w:tc>
      </w:tr>
      <w:tr w:rsidR="00C67278" w:rsidRPr="00B40B18" w14:paraId="7C302BD2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7BE5B06C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E1B51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N04BC04 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AC478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Ropinirole</w:t>
            </w:r>
          </w:p>
        </w:tc>
      </w:tr>
      <w:tr w:rsidR="00C67278" w:rsidRPr="00B40B18" w14:paraId="7BF8DBFB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5F0E1DC9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983A8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N04BC05 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CA37E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Pramipexole</w:t>
            </w:r>
          </w:p>
        </w:tc>
      </w:tr>
      <w:tr w:rsidR="00C67278" w:rsidRPr="00B40B18" w14:paraId="08917A97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151C29C4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B0829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N04BC06 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5036F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cabergoline </w:t>
            </w:r>
          </w:p>
        </w:tc>
      </w:tr>
      <w:tr w:rsidR="00C67278" w:rsidRPr="00B40B18" w14:paraId="1D8F68F5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5018AE59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56EB6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N04BD01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528EA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Selegiline</w:t>
            </w:r>
          </w:p>
        </w:tc>
      </w:tr>
      <w:tr w:rsidR="00C67278" w:rsidRPr="00B40B18" w14:paraId="2E575427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21BA5194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854B0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N04BD02 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5A713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Rasagiline</w:t>
            </w:r>
          </w:p>
        </w:tc>
      </w:tr>
      <w:tr w:rsidR="00C67278" w:rsidRPr="00B40B18" w14:paraId="32B39996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6744243F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F7B0D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N04BD03 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0665C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Safinamide</w:t>
            </w:r>
          </w:p>
        </w:tc>
      </w:tr>
      <w:tr w:rsidR="00C67278" w:rsidRPr="00B40B18" w14:paraId="34B022CC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F17D1E1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B7C08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N04BX02 </w:t>
            </w:r>
          </w:p>
        </w:tc>
        <w:tc>
          <w:tcPr>
            <w:tcW w:w="3035" w:type="dxa"/>
            <w:tcBorders>
              <w:left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209D5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Entacapone</w:t>
            </w:r>
          </w:p>
        </w:tc>
      </w:tr>
      <w:tr w:rsidR="00C67278" w:rsidRPr="00B40B18" w14:paraId="193D1F73" w14:textId="77777777" w:rsidTr="00D0558C">
        <w:trPr>
          <w:trHeight w:val="15"/>
        </w:trPr>
        <w:tc>
          <w:tcPr>
            <w:tcW w:w="3182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433AD98" w14:textId="4D744F4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Anxiolytic</w:t>
            </w:r>
            <w:r w:rsidR="005D10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(N05B)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796FB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N04BX04 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7F134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Opicapone</w:t>
            </w:r>
            <w:proofErr w:type="spellEnd"/>
          </w:p>
        </w:tc>
      </w:tr>
      <w:tr w:rsidR="00C67278" w:rsidRPr="00B40B18" w14:paraId="25DEDF55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58EC4429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FBA5F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N05BA02 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DDAC7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Chlordiazepoxide</w:t>
            </w:r>
          </w:p>
        </w:tc>
      </w:tr>
      <w:tr w:rsidR="00C67278" w:rsidRPr="00B40B18" w14:paraId="25F7AC3B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722A8DF4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4ADD1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N05BA05 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D2596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clorazepate dipotassium</w:t>
            </w:r>
          </w:p>
        </w:tc>
      </w:tr>
      <w:tr w:rsidR="00C67278" w:rsidRPr="00B40B18" w14:paraId="70A7C77A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29972AE0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4AC3E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N05BA06 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08A55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Lorazepam</w:t>
            </w:r>
          </w:p>
        </w:tc>
      </w:tr>
      <w:tr w:rsidR="00C67278" w:rsidRPr="00B40B18" w14:paraId="4FA32A5F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6F9C8309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BE9E0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N05BA08 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82F15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Bromazepam</w:t>
            </w:r>
          </w:p>
        </w:tc>
      </w:tr>
      <w:tr w:rsidR="00C67278" w:rsidRPr="00B40B18" w14:paraId="54E9A9C8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419D4E29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C57F5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N05BA09 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71C69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Clobazam </w:t>
            </w:r>
          </w:p>
        </w:tc>
      </w:tr>
      <w:tr w:rsidR="00C67278" w:rsidRPr="00B40B18" w14:paraId="00C85540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23233BFE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14D0D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N05BA12 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5B408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Alprazolam</w:t>
            </w:r>
          </w:p>
        </w:tc>
      </w:tr>
      <w:tr w:rsidR="00C67278" w:rsidRPr="00B40B18" w14:paraId="49D9AF5C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207B3086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147F8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N05BA18 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2B86B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ethyl </w:t>
            </w:r>
            <w:proofErr w:type="spellStart"/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loflazepate</w:t>
            </w:r>
            <w:proofErr w:type="spellEnd"/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67278" w:rsidRPr="00B40B18" w14:paraId="11E8B7D4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3F292D62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ED960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N05BA19 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60A60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etizolam </w:t>
            </w:r>
          </w:p>
        </w:tc>
      </w:tr>
      <w:tr w:rsidR="00C67278" w:rsidRPr="00B40B18" w14:paraId="5B5922AA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27E10746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0D84D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N05BA21 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6F3F1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Clotiazepam</w:t>
            </w:r>
          </w:p>
        </w:tc>
      </w:tr>
      <w:tr w:rsidR="00C67278" w:rsidRPr="00B40B18" w14:paraId="665333CF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0593C3DB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D51D9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N05BA23 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9A888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Tofisopam</w:t>
            </w:r>
            <w:proofErr w:type="spellEnd"/>
          </w:p>
        </w:tc>
      </w:tr>
      <w:tr w:rsidR="00C67278" w:rsidRPr="00B40B18" w14:paraId="444F401E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20F77434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1A6DD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N05BA25 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B3A10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mexazolam </w:t>
            </w:r>
          </w:p>
        </w:tc>
      </w:tr>
      <w:tr w:rsidR="00C67278" w:rsidRPr="00B40B18" w14:paraId="704B4CB1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2F5BA39A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02994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N05BB01 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7FC6A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Hydroxyzine</w:t>
            </w:r>
          </w:p>
        </w:tc>
      </w:tr>
      <w:tr w:rsidR="00C67278" w:rsidRPr="00B40B18" w14:paraId="27F6F9C3" w14:textId="77777777" w:rsidTr="00D0558C">
        <w:trPr>
          <w:trHeight w:val="15"/>
        </w:trPr>
        <w:tc>
          <w:tcPr>
            <w:tcW w:w="318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3CA0882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50D69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N05BE01 </w:t>
            </w:r>
          </w:p>
        </w:tc>
        <w:tc>
          <w:tcPr>
            <w:tcW w:w="3035" w:type="dxa"/>
            <w:tcBorders>
              <w:left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05919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Buspirone</w:t>
            </w:r>
          </w:p>
        </w:tc>
      </w:tr>
      <w:tr w:rsidR="00C67278" w:rsidRPr="00B40B18" w14:paraId="0534D3B6" w14:textId="77777777" w:rsidTr="00D0558C">
        <w:trPr>
          <w:trHeight w:val="183"/>
        </w:trPr>
        <w:tc>
          <w:tcPr>
            <w:tcW w:w="3182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8D873F9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Psychostimulants-Centrally acting sympathomimetics</w:t>
            </w:r>
          </w:p>
          <w:p w14:paraId="32E5F1E6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eastAsia="굴림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(N06BA)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DC13F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N06BA04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B6CAD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Methylphenidate</w:t>
            </w:r>
          </w:p>
        </w:tc>
      </w:tr>
      <w:tr w:rsidR="00C67278" w:rsidRPr="00B40B18" w14:paraId="26C0D407" w14:textId="77777777" w:rsidTr="00D0558C">
        <w:trPr>
          <w:trHeight w:val="40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56AA9CB2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A3F9D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N06BA07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759E7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Modafinil</w:t>
            </w:r>
          </w:p>
        </w:tc>
      </w:tr>
      <w:tr w:rsidR="00C67278" w:rsidRPr="00B40B18" w14:paraId="024F21F4" w14:textId="77777777" w:rsidTr="00D0558C">
        <w:trPr>
          <w:trHeight w:val="40"/>
        </w:trPr>
        <w:tc>
          <w:tcPr>
            <w:tcW w:w="318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E92D39A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CAA96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N06BA13</w:t>
            </w:r>
          </w:p>
        </w:tc>
        <w:tc>
          <w:tcPr>
            <w:tcW w:w="3035" w:type="dxa"/>
            <w:tcBorders>
              <w:left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92F0F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Armodafinil</w:t>
            </w:r>
          </w:p>
        </w:tc>
      </w:tr>
      <w:tr w:rsidR="00C67278" w:rsidRPr="00B40B18" w14:paraId="6CC79C7C" w14:textId="77777777" w:rsidTr="00D0558C">
        <w:trPr>
          <w:trHeight w:val="251"/>
        </w:trPr>
        <w:tc>
          <w:tcPr>
            <w:tcW w:w="3182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0D63667" w14:textId="02123A14" w:rsidR="00C67278" w:rsidRPr="00B40B18" w:rsidRDefault="00C67278" w:rsidP="00D0558C">
            <w:pPr>
              <w:pStyle w:val="NoSpacing"/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Hypnotics &amp; Sedatives</w:t>
            </w:r>
            <w:r w:rsidR="005D10C4">
              <w:rPr>
                <w:rFonts w:ascii="Times New Roman" w:hAnsi="Times New Roman" w:cs="Times New Roman" w:hint="eastAsia"/>
                <w:sz w:val="24"/>
                <w:szCs w:val="24"/>
              </w:rPr>
              <w:t xml:space="preserve"> </w:t>
            </w: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(N05C)</w:t>
            </w:r>
          </w:p>
        </w:tc>
        <w:tc>
          <w:tcPr>
            <w:tcW w:w="2125" w:type="dxa"/>
            <w:tcBorders>
              <w:top w:val="single" w:sz="4" w:space="0" w:color="auto"/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1E011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N05CA19</w:t>
            </w:r>
          </w:p>
        </w:tc>
        <w:tc>
          <w:tcPr>
            <w:tcW w:w="3035" w:type="dxa"/>
            <w:tcBorders>
              <w:top w:val="single" w:sz="4" w:space="0" w:color="auto"/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DC410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Thiopental</w:t>
            </w:r>
          </w:p>
        </w:tc>
      </w:tr>
      <w:tr w:rsidR="00C67278" w:rsidRPr="00B40B18" w14:paraId="29C2D508" w14:textId="77777777" w:rsidTr="00D0558C">
        <w:trPr>
          <w:trHeight w:val="251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40CB38DC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1147B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N05CC01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B943D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Chloral Hydrate</w:t>
            </w:r>
          </w:p>
        </w:tc>
      </w:tr>
      <w:tr w:rsidR="00C67278" w:rsidRPr="00B40B18" w14:paraId="6B44B0A0" w14:textId="77777777" w:rsidTr="00D0558C">
        <w:trPr>
          <w:trHeight w:val="251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32736AE6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8CEFA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N05CD01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902FE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Flurazepam</w:t>
            </w:r>
          </w:p>
        </w:tc>
      </w:tr>
      <w:tr w:rsidR="00C67278" w:rsidRPr="00B40B18" w14:paraId="5CB8DDE3" w14:textId="77777777" w:rsidTr="00D0558C">
        <w:trPr>
          <w:trHeight w:val="251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4538C89C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4E476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N05CD03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D49E6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Flunitrazepam</w:t>
            </w:r>
          </w:p>
        </w:tc>
      </w:tr>
      <w:tr w:rsidR="00C67278" w:rsidRPr="00B40B18" w14:paraId="3F721B0E" w14:textId="77777777" w:rsidTr="00D0558C">
        <w:trPr>
          <w:trHeight w:val="251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3B25256E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9D03E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N05CD05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6A7D9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Triazolam</w:t>
            </w:r>
          </w:p>
        </w:tc>
      </w:tr>
      <w:tr w:rsidR="00C67278" w:rsidRPr="00B40B18" w14:paraId="7B9595B9" w14:textId="77777777" w:rsidTr="00D0558C">
        <w:trPr>
          <w:trHeight w:val="251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1784BF28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6178E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N05CD08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27B01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Midazolam</w:t>
            </w:r>
          </w:p>
        </w:tc>
      </w:tr>
      <w:tr w:rsidR="00C67278" w:rsidRPr="00B40B18" w14:paraId="2E750E7A" w14:textId="77777777" w:rsidTr="00D0558C">
        <w:trPr>
          <w:trHeight w:val="251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349DDB89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BDE07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N05CF02 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1826B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Zolpidem</w:t>
            </w:r>
          </w:p>
        </w:tc>
      </w:tr>
      <w:tr w:rsidR="00C67278" w:rsidRPr="00B40B18" w14:paraId="42DE212D" w14:textId="77777777" w:rsidTr="00D0558C">
        <w:trPr>
          <w:trHeight w:val="251"/>
        </w:trPr>
        <w:tc>
          <w:tcPr>
            <w:tcW w:w="3182" w:type="dxa"/>
            <w:vMerge/>
            <w:tcBorders>
              <w:left w:val="nil"/>
              <w:right w:val="nil"/>
            </w:tcBorders>
          </w:tcPr>
          <w:p w14:paraId="5BB91C5C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1DE8B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N05CF03 </w:t>
            </w:r>
          </w:p>
        </w:tc>
        <w:tc>
          <w:tcPr>
            <w:tcW w:w="3035" w:type="dxa"/>
            <w:tcBorders>
              <w:lef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374A0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Zaleplon</w:t>
            </w:r>
          </w:p>
        </w:tc>
      </w:tr>
      <w:tr w:rsidR="00C67278" w:rsidRPr="00B40B18" w14:paraId="698B2593" w14:textId="77777777" w:rsidTr="00D0558C">
        <w:trPr>
          <w:trHeight w:val="251"/>
        </w:trPr>
        <w:tc>
          <w:tcPr>
            <w:tcW w:w="3182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5EAB8959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0F88A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 xml:space="preserve">N05CM </w:t>
            </w:r>
          </w:p>
        </w:tc>
        <w:tc>
          <w:tcPr>
            <w:tcW w:w="3035" w:type="dxa"/>
            <w:tcBorders>
              <w:left w:val="nil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BC4D7" w14:textId="77777777" w:rsidR="00C67278" w:rsidRPr="00B40B18" w:rsidRDefault="00C67278" w:rsidP="00D0558C">
            <w:pPr>
              <w:pStyle w:val="NoSpacing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Doxylamine</w:t>
            </w:r>
          </w:p>
        </w:tc>
      </w:tr>
      <w:tr w:rsidR="00C67278" w:rsidRPr="00B40B18" w14:paraId="223951BC" w14:textId="77777777" w:rsidTr="00D0558C">
        <w:trPr>
          <w:trHeight w:val="251"/>
        </w:trPr>
        <w:tc>
          <w:tcPr>
            <w:tcW w:w="8342" w:type="dxa"/>
            <w:gridSpan w:val="3"/>
            <w:tcBorders>
              <w:top w:val="single" w:sz="4" w:space="0" w:color="auto"/>
              <w:left w:val="nil"/>
            </w:tcBorders>
            <w:vAlign w:val="center"/>
          </w:tcPr>
          <w:p w14:paraId="1A2D5E75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ATC, Anatomical Therapeutic Classification</w:t>
            </w:r>
          </w:p>
          <w:p w14:paraId="598D711D" w14:textId="77777777" w:rsidR="00C67278" w:rsidRPr="00B40B18" w:rsidRDefault="00C67278" w:rsidP="00D0558C">
            <w:pPr>
              <w:pStyle w:val="NoSpacing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B18">
              <w:rPr>
                <w:rFonts w:ascii="Times New Roman" w:hAnsi="Times New Roman" w:cs="Times New Roman"/>
                <w:sz w:val="24"/>
                <w:szCs w:val="24"/>
              </w:rPr>
              <w:t>Source: https://atcddd.fhi.no/atc_ddd_index/</w:t>
            </w:r>
          </w:p>
        </w:tc>
      </w:tr>
    </w:tbl>
    <w:p w14:paraId="0C0157DE" w14:textId="77777777" w:rsidR="00C67278" w:rsidRDefault="00C67278" w:rsidP="002C43E0">
      <w:pPr>
        <w:wordWrap/>
        <w:adjustRightInd w:val="0"/>
        <w:snapToGrid w:val="0"/>
        <w:spacing w:after="0" w:line="480" w:lineRule="auto"/>
        <w:rPr>
          <w:rFonts w:ascii="Times New Roman" w:hAnsi="Times New Roman" w:cs="Times New Roman"/>
          <w:sz w:val="24"/>
        </w:rPr>
      </w:pPr>
    </w:p>
    <w:p w14:paraId="2A948677" w14:textId="77777777" w:rsidR="00C67278" w:rsidRDefault="00C67278" w:rsidP="001522E1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  <w:sectPr w:rsidR="00C67278" w:rsidSect="00C67278">
          <w:footerReference w:type="default" r:id="rId13"/>
          <w:pgSz w:w="12242" w:h="15842" w:code="1"/>
          <w:pgMar w:top="1134" w:right="1134" w:bottom="1134" w:left="1134" w:header="851" w:footer="992" w:gutter="0"/>
          <w:cols w:space="425"/>
          <w:docGrid w:linePitch="360"/>
        </w:sectPr>
      </w:pPr>
    </w:p>
    <w:p w14:paraId="1EF73A28" w14:textId="77777777" w:rsidR="00C67278" w:rsidRDefault="00C67278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0D7EC97B" w14:textId="205CD5E7" w:rsidR="00C67278" w:rsidRPr="00DF3C96" w:rsidRDefault="00C67278" w:rsidP="00FB5FDF">
      <w:pPr>
        <w:spacing w:line="360" w:lineRule="auto"/>
        <w:rPr>
          <w:rFonts w:ascii="Times New Roman" w:eastAsia="굴림" w:hAnsi="Times New Roman" w:cs="Times New Roman"/>
          <w:sz w:val="24"/>
        </w:rPr>
      </w:pPr>
      <w:r w:rsidRPr="00FB5FDF">
        <w:rPr>
          <w:rFonts w:ascii="Times New Roman" w:hAnsi="Times New Roman" w:cs="Times New Roman"/>
          <w:b/>
          <w:bCs/>
          <w:sz w:val="24"/>
        </w:rPr>
        <w:lastRenderedPageBreak/>
        <w:t>Supplement</w:t>
      </w:r>
      <w:r w:rsidR="00033D65">
        <w:rPr>
          <w:rFonts w:ascii="Times New Roman" w:hAnsi="Times New Roman" w:cs="Times New Roman" w:hint="eastAsia"/>
          <w:b/>
          <w:bCs/>
          <w:sz w:val="24"/>
        </w:rPr>
        <w:t>ary</w:t>
      </w:r>
      <w:r w:rsidRPr="00FB5FDF">
        <w:rPr>
          <w:rFonts w:ascii="Times New Roman" w:hAnsi="Times New Roman" w:cs="Times New Roman"/>
          <w:b/>
          <w:bCs/>
          <w:sz w:val="24"/>
        </w:rPr>
        <w:t xml:space="preserve"> Table 4. </w:t>
      </w:r>
      <w:r w:rsidRPr="002F70A1">
        <w:rPr>
          <w:rFonts w:ascii="Times New Roman" w:hAnsi="Times New Roman" w:cs="Times New Roman"/>
          <w:sz w:val="24"/>
        </w:rPr>
        <w:t>Adjusted hazard ratios for job acquisition from Cox proportional hazard analysis: Sex-stratified model</w:t>
      </w:r>
    </w:p>
    <w:tbl>
      <w:tblPr>
        <w:tblW w:w="911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265"/>
        <w:gridCol w:w="1879"/>
        <w:gridCol w:w="937"/>
        <w:gridCol w:w="218"/>
        <w:gridCol w:w="1879"/>
        <w:gridCol w:w="937"/>
      </w:tblGrid>
      <w:tr w:rsidR="00C67278" w:rsidRPr="00587F1B" w14:paraId="4E4B2EF5" w14:textId="77777777" w:rsidTr="00CB45D4">
        <w:trPr>
          <w:trHeight w:val="384"/>
        </w:trPr>
        <w:tc>
          <w:tcPr>
            <w:tcW w:w="326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dotted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540428F5" w14:textId="77777777" w:rsidR="00C67278" w:rsidRPr="00587F1B" w:rsidRDefault="00C67278" w:rsidP="00587F1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8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EA41E77" w14:textId="77777777" w:rsidR="00C67278" w:rsidRPr="00587F1B" w:rsidRDefault="00C67278" w:rsidP="00587F1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Male</w:t>
            </w:r>
          </w:p>
        </w:tc>
        <w:tc>
          <w:tcPr>
            <w:tcW w:w="9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9317E71" w14:textId="77777777" w:rsidR="00C67278" w:rsidRPr="00587F1B" w:rsidRDefault="00C67278" w:rsidP="00587F1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21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ACC8C45" w14:textId="77777777" w:rsidR="00C67278" w:rsidRPr="00587F1B" w:rsidRDefault="00C67278" w:rsidP="00587F1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87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42DF707" w14:textId="77777777" w:rsidR="00C67278" w:rsidRPr="00587F1B" w:rsidRDefault="00C67278" w:rsidP="00587F1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Female</w:t>
            </w:r>
          </w:p>
        </w:tc>
        <w:tc>
          <w:tcPr>
            <w:tcW w:w="93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26A97B8" w14:textId="77777777" w:rsidR="00C67278" w:rsidRPr="00587F1B" w:rsidRDefault="00C67278" w:rsidP="00587F1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C67278" w:rsidRPr="00587F1B" w14:paraId="70296369" w14:textId="77777777" w:rsidTr="00CB45D4">
        <w:trPr>
          <w:trHeight w:val="395"/>
        </w:trPr>
        <w:tc>
          <w:tcPr>
            <w:tcW w:w="326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dotted" w:sz="4" w:space="0" w:color="000000"/>
            </w:tcBorders>
            <w:shd w:val="clear" w:color="auto" w:fill="F2F2F2" w:themeFill="background1" w:themeFillShade="F2"/>
            <w:vAlign w:val="center"/>
            <w:hideMark/>
          </w:tcPr>
          <w:p w14:paraId="355540ED" w14:textId="77777777" w:rsidR="00C67278" w:rsidRPr="00587F1B" w:rsidRDefault="00C67278" w:rsidP="00587F1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2A89F5D" w14:textId="21888BE6" w:rsidR="00C67278" w:rsidRPr="00587F1B" w:rsidRDefault="00D750DE" w:rsidP="00587F1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>A</w:t>
            </w:r>
            <w:r w:rsidR="00C67278"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HR (95% CI)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9F66F67" w14:textId="77777777" w:rsidR="00C67278" w:rsidRPr="00587F1B" w:rsidRDefault="00C67278" w:rsidP="00587F1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  <w:tc>
          <w:tcPr>
            <w:tcW w:w="21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E1C9A3C" w14:textId="77777777" w:rsidR="00C67278" w:rsidRPr="00587F1B" w:rsidRDefault="00C67278" w:rsidP="00587F1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A55C523" w14:textId="0E6BC5C2" w:rsidR="00C67278" w:rsidRPr="00587F1B" w:rsidRDefault="00D750DE" w:rsidP="00587F1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>A</w:t>
            </w:r>
            <w:r w:rsidR="00C67278"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HR (95% CI)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778CBA5" w14:textId="77777777" w:rsidR="00C67278" w:rsidRPr="00587F1B" w:rsidRDefault="00C67278" w:rsidP="00587F1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</w:tr>
      <w:tr w:rsidR="00C67278" w:rsidRPr="00587F1B" w14:paraId="1B938AA3" w14:textId="77777777" w:rsidTr="009945A1">
        <w:trPr>
          <w:trHeight w:val="384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D7B7B0" w14:textId="77777777" w:rsidR="00C67278" w:rsidRPr="00587F1B" w:rsidRDefault="00C67278" w:rsidP="00587F1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Adherence to Antipsychotics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AEE794" w14:textId="77777777" w:rsidR="00C67278" w:rsidRPr="00587F1B" w:rsidRDefault="00C67278" w:rsidP="00587F1B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F6F05C" w14:textId="77777777" w:rsidR="00C67278" w:rsidRPr="00587F1B" w:rsidRDefault="00C67278" w:rsidP="00587F1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6FB9DD" w14:textId="77777777" w:rsidR="00C67278" w:rsidRPr="00587F1B" w:rsidRDefault="00C67278" w:rsidP="00587F1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3A0EDA" w14:textId="77777777" w:rsidR="00C67278" w:rsidRPr="00587F1B" w:rsidRDefault="00C67278" w:rsidP="00587F1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8AA8C" w14:textId="77777777" w:rsidR="00C67278" w:rsidRPr="00587F1B" w:rsidRDefault="00C67278" w:rsidP="00587F1B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95955" w:rsidRPr="00587F1B" w14:paraId="78310677" w14:textId="77777777" w:rsidTr="009945A1">
        <w:trPr>
          <w:trHeight w:val="384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A5786" w14:textId="0D36A119" w:rsidR="00D95955" w:rsidRPr="00587F1B" w:rsidRDefault="00D95955" w:rsidP="00D9595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Low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C6E06" w14:textId="573E039A" w:rsidR="00D95955" w:rsidRPr="00587F1B" w:rsidRDefault="00D95955" w:rsidP="00D9595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59474" w14:textId="011D1F63" w:rsidR="00D95955" w:rsidRPr="00587F1B" w:rsidRDefault="00D95955" w:rsidP="00D9595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2CE96D" w14:textId="77777777" w:rsidR="00D95955" w:rsidRPr="00587F1B" w:rsidRDefault="00D95955" w:rsidP="00D9595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3D8C9" w14:textId="0CC18AE1" w:rsidR="00D95955" w:rsidRPr="00587F1B" w:rsidRDefault="00D95955" w:rsidP="00D9595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A056DC" w14:textId="3E548A01" w:rsidR="00D95955" w:rsidRPr="00587F1B" w:rsidRDefault="00D95955" w:rsidP="00D9595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C1240F" w:rsidRPr="00587F1B" w14:paraId="1439850D" w14:textId="77777777" w:rsidTr="009945A1">
        <w:trPr>
          <w:trHeight w:val="384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4FF58" w14:textId="52E55FC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High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94C6CF" w14:textId="6602DE7B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29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(1.1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6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BC5FF" w14:textId="171E047B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079675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40A01" w14:textId="759E9675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1.07 (0.96, 1.20)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099D0" w14:textId="5FFEF40C" w:rsidR="00C1240F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>NS</w:t>
            </w:r>
          </w:p>
        </w:tc>
      </w:tr>
      <w:tr w:rsidR="00C1240F" w:rsidRPr="00587F1B" w14:paraId="2B8868C0" w14:textId="77777777" w:rsidTr="009945A1">
        <w:trPr>
          <w:trHeight w:val="384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D20D8D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Age group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E99B1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3AC903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E23EC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F4F88A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EF9DE0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1240F" w:rsidRPr="00587F1B" w14:paraId="162055B0" w14:textId="77777777" w:rsidTr="009945A1">
        <w:trPr>
          <w:trHeight w:val="384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76771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25-34 years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81DCA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B89A7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C9924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4BF33E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BF39FB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C1240F" w:rsidRPr="00587F1B" w14:paraId="22D7F43E" w14:textId="77777777" w:rsidTr="009945A1">
        <w:trPr>
          <w:trHeight w:val="384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3EC05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35~44 years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266A9" w14:textId="537DBCE8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4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69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96280" w14:textId="345BE1A8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B47AC7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D6F991" w14:textId="6B236AB4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7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8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0.8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7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0D7EA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C1240F" w:rsidRPr="00587F1B" w14:paraId="2592E247" w14:textId="77777777" w:rsidTr="009945A1">
        <w:trPr>
          <w:trHeight w:val="384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1A5E5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45~54 years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0624F3" w14:textId="3C9082F0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4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59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44130" w14:textId="7722F2FF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05B024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434FE2" w14:textId="7908AAC1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4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7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0.62)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C8625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C1240F" w:rsidRPr="00587F1B" w14:paraId="4280D702" w14:textId="77777777" w:rsidTr="009945A1">
        <w:trPr>
          <w:trHeight w:val="384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FF9769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Income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6053E8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FF766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2D14E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48198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CC590C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1240F" w:rsidRPr="00587F1B" w14:paraId="41F643BB" w14:textId="77777777" w:rsidTr="009945A1">
        <w:trPr>
          <w:trHeight w:val="384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C543A9" w14:textId="5D4BC5D3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>U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nderprivileged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1A5BB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FA9AA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1C911D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F7BB69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D759F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C1240F" w:rsidRPr="00587F1B" w14:paraId="61C8025A" w14:textId="77777777" w:rsidTr="009945A1">
        <w:trPr>
          <w:trHeight w:val="384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13726" w14:textId="069F06DB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>Others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FD7AF5" w14:textId="4FAB71CF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1.08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0.95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24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2CDCA" w14:textId="6B749510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D8E7B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CFE531" w14:textId="51179B72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6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84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08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9860D8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</w:tr>
      <w:tr w:rsidR="00C1240F" w:rsidRPr="00587F1B" w14:paraId="046C824B" w14:textId="77777777" w:rsidTr="009945A1">
        <w:trPr>
          <w:trHeight w:val="384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F2643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Job experience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BC3F0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D8A1BC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C17113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1BE68F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8AAC9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1240F" w:rsidRPr="00587F1B" w14:paraId="04A9F58E" w14:textId="77777777" w:rsidTr="009945A1">
        <w:trPr>
          <w:trHeight w:val="384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CF1D3C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None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A17B27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FE5517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134FF7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EF6CE8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31C044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C1240F" w:rsidRPr="00587F1B" w14:paraId="75657A06" w14:textId="77777777" w:rsidTr="009945A1">
        <w:trPr>
          <w:trHeight w:val="384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3DFE03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Yes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6801F" w14:textId="7E3048BC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2.5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5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(2.2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5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2.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90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AE0698" w14:textId="06F28126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3FCD43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B2473A" w14:textId="660FD0DB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2.42 (2.17, 2.70)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34547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C1240F" w:rsidRPr="00587F1B" w14:paraId="3BD85FD3" w14:textId="77777777" w:rsidTr="009945A1">
        <w:trPr>
          <w:trHeight w:val="384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073216" w14:textId="1F893873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First intervention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96437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264CE1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5FFE5F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AE69E9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2202F6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1240F" w:rsidRPr="00587F1B" w14:paraId="258CF31D" w14:textId="77777777" w:rsidTr="009945A1">
        <w:trPr>
          <w:trHeight w:val="384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E0EDED" w14:textId="5257DE6F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>Ambulatory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499DB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5F2AAB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F4C03B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F76AA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F852CA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C1240F" w:rsidRPr="00587F1B" w14:paraId="5C0D1B8B" w14:textId="77777777" w:rsidTr="009945A1">
        <w:trPr>
          <w:trHeight w:val="384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7704F" w14:textId="31907D73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>Hospitalized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7C5932" w14:textId="790533B2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77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68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87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76AC7B" w14:textId="457C962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C3B1F2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E3A6C" w14:textId="2BB6A42F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81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72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90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643333" w14:textId="67DF7BA8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C1240F" w:rsidRPr="00587F1B" w14:paraId="796A68B9" w14:textId="77777777" w:rsidTr="00FD67DE">
        <w:trPr>
          <w:trHeight w:val="384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69289" w14:textId="1ADFF488" w:rsidR="00C1240F" w:rsidRPr="00614C95" w:rsidRDefault="00C1240F" w:rsidP="00C1240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614C95"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kern w:val="0"/>
                <w:sz w:val="24"/>
                <w14:ligatures w14:val="none"/>
              </w:rPr>
              <w:t>Length of hospital stay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909951" w14:textId="517A22D3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568287" w14:textId="0332DDF8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A6788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2BB3A" w14:textId="759228C4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56C59" w14:textId="6A1CFFE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C1240F" w:rsidRPr="00587F1B" w14:paraId="325276E5" w14:textId="77777777" w:rsidTr="009945A1">
        <w:trPr>
          <w:trHeight w:val="384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406B9C" w14:textId="6C870E6A" w:rsidR="00C1240F" w:rsidRPr="003D6AAC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14:ligatures w14:val="none"/>
              </w:rPr>
              <w:t>&lt;90 days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6CF072" w14:textId="55181224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14F22" w14:textId="177CD848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5B6BA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FBC4A" w14:textId="33DB97F9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717A2" w14:textId="3C6BB689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C1240F" w:rsidRPr="00587F1B" w14:paraId="240FFA3E" w14:textId="77777777" w:rsidTr="009945A1">
        <w:trPr>
          <w:trHeight w:val="384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25925" w14:textId="20B49BB6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&gt;=90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 xml:space="preserve"> days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2A1B4" w14:textId="57D455F6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26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22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31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32583E" w14:textId="07F291FE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04B45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45C94" w14:textId="7FD765A8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36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42)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04A51" w14:textId="0563DA91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C1240F" w:rsidRPr="00587F1B" w14:paraId="5C74B6EC" w14:textId="77777777" w:rsidTr="009945A1">
        <w:trPr>
          <w:trHeight w:val="384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A80F40" w14:textId="42621ECF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 xml:space="preserve">Dose </w:t>
            </w:r>
            <w:r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kern w:val="0"/>
                <w:sz w:val="24"/>
                <w14:ligatures w14:val="none"/>
              </w:rPr>
              <w:t>intensity of antipsychotics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DDED7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AE115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9A997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4BB9DA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25E2A6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C1240F" w:rsidRPr="00587F1B" w14:paraId="10E1F953" w14:textId="77777777" w:rsidTr="009945A1">
        <w:trPr>
          <w:trHeight w:val="384"/>
        </w:trPr>
        <w:tc>
          <w:tcPr>
            <w:tcW w:w="32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9A538E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Low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841D91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6F193E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284A00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B99D3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 (reference)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8F37E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C1240F" w:rsidRPr="00587F1B" w14:paraId="1336D490" w14:textId="77777777" w:rsidTr="00C85406">
        <w:trPr>
          <w:trHeight w:val="384"/>
        </w:trPr>
        <w:tc>
          <w:tcPr>
            <w:tcW w:w="3265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826A2BE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Moderate</w:t>
            </w:r>
          </w:p>
        </w:tc>
        <w:tc>
          <w:tcPr>
            <w:tcW w:w="187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D3E38B4" w14:textId="471CD98E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4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0.98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27121786" w14:textId="12470E20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  <w:tc>
          <w:tcPr>
            <w:tcW w:w="21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7C1D4A1D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AB143F5" w14:textId="49044806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4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08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D88C693" w14:textId="3038EC2B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</w:p>
        </w:tc>
      </w:tr>
      <w:tr w:rsidR="00C1240F" w:rsidRPr="00587F1B" w14:paraId="35BC4508" w14:textId="77777777" w:rsidTr="00C85406">
        <w:trPr>
          <w:trHeight w:val="384"/>
        </w:trPr>
        <w:tc>
          <w:tcPr>
            <w:tcW w:w="32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856604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High</w:t>
            </w: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A768CA" w14:textId="44BFF095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0.98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18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6BF636" w14:textId="6F9058FF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  <w:tc>
          <w:tcPr>
            <w:tcW w:w="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AD12D84" w14:textId="77777777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CBE7C3" w14:textId="639253E5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05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86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86F044" w14:textId="1F57DC16" w:rsidR="00C1240F" w:rsidRPr="00587F1B" w:rsidRDefault="00C1240F" w:rsidP="00C1240F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</w:tr>
    </w:tbl>
    <w:p w14:paraId="01C9FDB1" w14:textId="50705D8E" w:rsidR="00797D0A" w:rsidRPr="006A5E41" w:rsidRDefault="00797D0A" w:rsidP="00797D0A">
      <w:pPr>
        <w:pStyle w:val="NoSpacing"/>
        <w:spacing w:line="36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AHR, Adjusted Hazard Ratio</w:t>
      </w:r>
    </w:p>
    <w:p w14:paraId="5329A2A1" w14:textId="40135C6A" w:rsidR="00C67278" w:rsidRPr="006A5E41" w:rsidRDefault="00C67278" w:rsidP="00C144B3">
      <w:pPr>
        <w:pStyle w:val="NoSpacing"/>
        <w:spacing w:line="360" w:lineRule="auto"/>
        <w:rPr>
          <w:rFonts w:ascii="Times New Roman" w:hAnsi="Times New Roman" w:cs="Times New Roman"/>
          <w:sz w:val="22"/>
        </w:rPr>
        <w:sectPr w:rsidR="00C67278" w:rsidRPr="006A5E41" w:rsidSect="00C67278">
          <w:type w:val="continuous"/>
          <w:pgSz w:w="12242" w:h="15842" w:code="1"/>
          <w:pgMar w:top="1134" w:right="1134" w:bottom="1134" w:left="1134" w:header="851" w:footer="992" w:gutter="0"/>
          <w:cols w:space="720"/>
          <w:docGrid w:linePitch="360"/>
        </w:sectPr>
      </w:pPr>
    </w:p>
    <w:p w14:paraId="7F50EC3A" w14:textId="0F1F6697" w:rsidR="00C67278" w:rsidRDefault="00C67278" w:rsidP="003D57D2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FB5FDF">
        <w:rPr>
          <w:rFonts w:ascii="Times New Roman" w:hAnsi="Times New Roman" w:cs="Times New Roman"/>
          <w:b/>
          <w:bCs/>
          <w:sz w:val="24"/>
        </w:rPr>
        <w:lastRenderedPageBreak/>
        <w:t>Supplement</w:t>
      </w:r>
      <w:r w:rsidR="00DD4B3D">
        <w:rPr>
          <w:rFonts w:ascii="Times New Roman" w:hAnsi="Times New Roman" w:cs="Times New Roman" w:hint="eastAsia"/>
          <w:b/>
          <w:bCs/>
          <w:sz w:val="24"/>
        </w:rPr>
        <w:t>ary</w:t>
      </w:r>
      <w:r w:rsidRPr="00FB5FDF">
        <w:rPr>
          <w:rFonts w:ascii="Times New Roman" w:hAnsi="Times New Roman" w:cs="Times New Roman"/>
          <w:b/>
          <w:bCs/>
          <w:sz w:val="24"/>
        </w:rPr>
        <w:t xml:space="preserve"> Table 5</w:t>
      </w:r>
      <w:r>
        <w:rPr>
          <w:rFonts w:ascii="Times New Roman" w:hAnsi="Times New Roman" w:cs="Times New Roman" w:hint="eastAsia"/>
          <w:b/>
          <w:bCs/>
          <w:sz w:val="24"/>
        </w:rPr>
        <w:t xml:space="preserve">. </w:t>
      </w:r>
      <w:r w:rsidRPr="005236D7">
        <w:rPr>
          <w:rFonts w:ascii="Times New Roman" w:hAnsi="Times New Roman" w:cs="Times New Roman"/>
          <w:sz w:val="24"/>
        </w:rPr>
        <w:t>Adjusted hazard ratios for job acquisition from Cox proportional hazard analysis: Age-group-stratified model</w:t>
      </w:r>
    </w:p>
    <w:tbl>
      <w:tblPr>
        <w:tblW w:w="1342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97"/>
        <w:gridCol w:w="2237"/>
        <w:gridCol w:w="978"/>
        <w:gridCol w:w="279"/>
        <w:gridCol w:w="2097"/>
        <w:gridCol w:w="978"/>
        <w:gridCol w:w="279"/>
        <w:gridCol w:w="1957"/>
        <w:gridCol w:w="1118"/>
      </w:tblGrid>
      <w:tr w:rsidR="001E305F" w:rsidRPr="003D57D2" w14:paraId="41C6CF25" w14:textId="77777777" w:rsidTr="001E305F">
        <w:trPr>
          <w:trHeight w:val="278"/>
        </w:trPr>
        <w:tc>
          <w:tcPr>
            <w:tcW w:w="34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ADFC313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3D57D2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54B8DA4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 xml:space="preserve">Aged 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25-34 years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E85890B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3D57D2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3E75B3D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3D57D2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0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DA410BF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 xml:space="preserve">Aged 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35-44 years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A234435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3D57D2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5FC7067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9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07126BC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 xml:space="preserve">Aged 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45-54 years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FE7FC4C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3D57D2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1E305F" w:rsidRPr="003D57D2" w14:paraId="52E7B605" w14:textId="77777777" w:rsidTr="001E305F">
        <w:trPr>
          <w:trHeight w:val="278"/>
        </w:trPr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30588A0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3D57D2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6570EDC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HR (95% CI)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4E1D242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64C119E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F4CE1A4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HR (95% CI)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3794B8A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F53A361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6AFAD8F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HR (95% CI)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CA22163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</w:tr>
      <w:tr w:rsidR="001E305F" w:rsidRPr="003D57D2" w14:paraId="78AC7915" w14:textId="77777777" w:rsidTr="001E305F">
        <w:trPr>
          <w:trHeight w:val="460"/>
        </w:trPr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EBC9A" w14:textId="34FE547A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 xml:space="preserve">Adherence to </w:t>
            </w:r>
            <w:r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kern w:val="0"/>
                <w:sz w:val="24"/>
                <w14:ligatures w14:val="none"/>
              </w:rPr>
              <w:t>antipsychotics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D6312A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91491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06BF45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E45D35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89B5D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D01D9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CAB1D" w14:textId="77777777" w:rsidR="001E305F" w:rsidRPr="001516BD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D43BC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E305F" w:rsidRPr="003D57D2" w14:paraId="7FB34C47" w14:textId="77777777" w:rsidTr="001E305F">
        <w:trPr>
          <w:trHeight w:val="460"/>
        </w:trPr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AE0927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High (vs. Low)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A1CDA6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1.30 (1.14, 1.4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8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B20CA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05A3CD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69AEB6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1.08 (0.93, 1.25)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6061A6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8ED580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A1722E" w14:textId="77777777" w:rsidR="001E305F" w:rsidRPr="001516BD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1516BD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1.04 (0.87, 1.24)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A63105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</w:tr>
      <w:tr w:rsidR="001E305F" w:rsidRPr="003D57D2" w14:paraId="1435F3FA" w14:textId="77777777" w:rsidTr="001E305F">
        <w:trPr>
          <w:trHeight w:val="460"/>
        </w:trPr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23A3A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Sex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00956B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70F53F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7D67C0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1FFF3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C4E6E4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A9BF6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9DEBD5" w14:textId="77777777" w:rsidR="001E305F" w:rsidRPr="001516BD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6D1E73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E305F" w:rsidRPr="003D57D2" w14:paraId="6769BF4B" w14:textId="77777777" w:rsidTr="001E305F">
        <w:trPr>
          <w:trHeight w:val="460"/>
        </w:trPr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DD7B42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Female (vs. Male)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E9114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0.85 (0.76, 0.96)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0A114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0.008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505CFF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C8F94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1.09 (0.9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5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4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ED2505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1D4DB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FBD8F" w14:textId="77777777" w:rsidR="001E305F" w:rsidRPr="001516BD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1516BD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0.96 (0.81, 1.14)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7F549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</w:tr>
      <w:tr w:rsidR="001E305F" w:rsidRPr="003D57D2" w14:paraId="0E650D96" w14:textId="77777777" w:rsidTr="001E305F">
        <w:trPr>
          <w:trHeight w:val="460"/>
        </w:trPr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C8EEA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Income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638BB6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F3A3C0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DE666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CB53D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21CB5D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837F56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B8C3D5" w14:textId="77777777" w:rsidR="001E305F" w:rsidRPr="001516BD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DA80F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E305F" w:rsidRPr="003D57D2" w14:paraId="2022E682" w14:textId="77777777" w:rsidTr="001E305F">
        <w:trPr>
          <w:trHeight w:val="460"/>
        </w:trPr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6E791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Others 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(vs.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the underprivileged)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E88BB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0.93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81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07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C04CB8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4C0012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AB621D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1.20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1.03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DFFFDB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0.0238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72617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2CF64E" w14:textId="77777777" w:rsidR="001E305F" w:rsidRPr="001516BD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1516BD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0.86 (0.71,1.05)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F1DFC8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</w:tr>
      <w:tr w:rsidR="001E305F" w:rsidRPr="003D57D2" w14:paraId="36A1B202" w14:textId="77777777" w:rsidTr="001E305F">
        <w:trPr>
          <w:trHeight w:val="460"/>
        </w:trPr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1BD99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Job experience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39582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B910A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80D4B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2B5DD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779AED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F666A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88D522" w14:textId="77777777" w:rsidR="001E305F" w:rsidRPr="001516BD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57762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E305F" w:rsidRPr="003D57D2" w14:paraId="575BE59F" w14:textId="77777777" w:rsidTr="001E305F">
        <w:trPr>
          <w:trHeight w:val="460"/>
        </w:trPr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36D489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Yes (vs. None)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84757E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2.02 (1.79, 2.29)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9C4800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831120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34CC65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2.7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7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(2.4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3.2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921B61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312629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1EF81" w14:textId="77777777" w:rsidR="001E305F" w:rsidRPr="001516BD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1516BD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2.99 (2.53, 3.54)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9DDE0A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1E305F" w:rsidRPr="003D57D2" w14:paraId="5F83FB58" w14:textId="77777777" w:rsidTr="001E305F">
        <w:trPr>
          <w:trHeight w:val="460"/>
        </w:trPr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84E33E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First intervention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EC39A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72AB03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7512F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2294E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755C6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B26EDC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53D746" w14:textId="77777777" w:rsidR="001E305F" w:rsidRPr="001516BD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765ABE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E305F" w:rsidRPr="003D57D2" w14:paraId="4625E8B3" w14:textId="77777777" w:rsidTr="001E305F">
        <w:trPr>
          <w:trHeight w:val="460"/>
        </w:trPr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4E5461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>H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ospitalized (vs. Ambulatory)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7FF48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79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70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89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9322B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665A43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A1907C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89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75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99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30BE36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0.0374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DFD4E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B4B17" w14:textId="77777777" w:rsidR="001E305F" w:rsidRPr="001516BD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1516BD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0.69 (0.58, 0.83)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AC7C35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1E305F" w:rsidRPr="003D57D2" w14:paraId="2F6E9913" w14:textId="77777777" w:rsidTr="001E305F">
        <w:trPr>
          <w:trHeight w:val="460"/>
        </w:trPr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D0726" w14:textId="14A9B26E" w:rsidR="001E305F" w:rsidRDefault="008D009C" w:rsidP="00B02F81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i/>
                <w:color w:val="000000"/>
                <w:kern w:val="0"/>
                <w:sz w:val="24"/>
                <w14:ligatures w14:val="none"/>
              </w:rPr>
              <w:t xml:space="preserve">Length of </w:t>
            </w:r>
            <w:r>
              <w:rPr>
                <w:rFonts w:ascii="Times New Roman" w:eastAsia="맑은 고딕" w:hAnsi="Times New Roman" w:cs="Times New Roman"/>
                <w:i/>
                <w:color w:val="000000"/>
                <w:kern w:val="0"/>
                <w:sz w:val="24"/>
                <w14:ligatures w14:val="none"/>
              </w:rPr>
              <w:t>hospital</w:t>
            </w:r>
            <w:r>
              <w:rPr>
                <w:rFonts w:ascii="Times New Roman" w:eastAsia="맑은 고딕" w:hAnsi="Times New Roman" w:cs="Times New Roman" w:hint="eastAsia"/>
                <w:i/>
                <w:color w:val="000000"/>
                <w:kern w:val="0"/>
                <w:sz w:val="24"/>
                <w14:ligatures w14:val="none"/>
              </w:rPr>
              <w:t xml:space="preserve"> stay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81AC5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7A281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1E569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ACFF9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973B3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8779E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196DB" w14:textId="77777777" w:rsidR="001E305F" w:rsidRPr="001516BD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51AB6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1E305F" w:rsidRPr="003D57D2" w14:paraId="24B2763A" w14:textId="77777777" w:rsidTr="001E305F">
        <w:trPr>
          <w:trHeight w:val="460"/>
        </w:trPr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F34964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6535B3">
              <w:rPr>
                <w:rFonts w:hint="eastAsia"/>
                <w:sz w:val="24"/>
              </w:rPr>
              <w:t>≥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90days (vs.&lt; 90days)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352D9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33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28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39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9E40A6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22F6C5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1D4EF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0.4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32A7EB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60CD11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7F830" w14:textId="77777777" w:rsidR="001E305F" w:rsidRPr="001516BD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1516BD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0.23 (0.18, 0.29)</w:t>
            </w: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942C0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1E305F" w:rsidRPr="003D57D2" w14:paraId="18BA30CC" w14:textId="77777777" w:rsidTr="001E305F">
        <w:trPr>
          <w:trHeight w:val="460"/>
        </w:trPr>
        <w:tc>
          <w:tcPr>
            <w:tcW w:w="34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E4491" w14:textId="66523762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A</w:t>
            </w:r>
            <w:r w:rsidR="00DA7D81"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kern w:val="0"/>
                <w:sz w:val="24"/>
                <w14:ligatures w14:val="none"/>
              </w:rPr>
              <w:t>ntipsychotics</w:t>
            </w:r>
            <w:r w:rsidRPr="003D57D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 xml:space="preserve"> </w:t>
            </w:r>
            <w:r w:rsidR="00DA7D81"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kern w:val="0"/>
                <w:sz w:val="24"/>
                <w14:ligatures w14:val="none"/>
              </w:rPr>
              <w:t>d</w:t>
            </w:r>
            <w:r w:rsidRPr="003D57D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 xml:space="preserve">ose </w:t>
            </w:r>
            <w:r w:rsidR="00DA7D81"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kern w:val="0"/>
                <w:sz w:val="24"/>
                <w14:ligatures w14:val="none"/>
              </w:rPr>
              <w:t>i</w:t>
            </w:r>
            <w:r w:rsidRPr="003D57D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ntensity</w:t>
            </w:r>
          </w:p>
        </w:tc>
        <w:tc>
          <w:tcPr>
            <w:tcW w:w="22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49630A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6953EC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53DAE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C17DA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8BBF4B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366376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256B9" w14:textId="77777777" w:rsidR="001E305F" w:rsidRPr="001516BD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15BB2A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1E305F" w:rsidRPr="003D57D2" w14:paraId="5D6B0664" w14:textId="77777777" w:rsidTr="001E305F">
        <w:trPr>
          <w:trHeight w:val="460"/>
        </w:trPr>
        <w:tc>
          <w:tcPr>
            <w:tcW w:w="3497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9EEC35F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Moderate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(vs. Low)</w:t>
            </w:r>
          </w:p>
        </w:tc>
        <w:tc>
          <w:tcPr>
            <w:tcW w:w="2237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7C9F55F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5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(1.0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7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5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7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9D6F988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0.003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72F9CD8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97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8A0B40E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33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7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8284FA8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  <w:tc>
          <w:tcPr>
            <w:tcW w:w="279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D84C051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8D2A691" w14:textId="77777777" w:rsidR="001E305F" w:rsidRPr="001516BD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1516BD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1.25 (0.99, 1.59)</w:t>
            </w:r>
          </w:p>
        </w:tc>
        <w:tc>
          <w:tcPr>
            <w:tcW w:w="1118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144CB290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63</w:t>
            </w:r>
          </w:p>
        </w:tc>
      </w:tr>
      <w:tr w:rsidR="001E305F" w:rsidRPr="003D57D2" w14:paraId="1F5C2194" w14:textId="77777777" w:rsidTr="001E305F">
        <w:trPr>
          <w:trHeight w:val="460"/>
        </w:trPr>
        <w:tc>
          <w:tcPr>
            <w:tcW w:w="34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DE1207D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High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(vs. Low)</w:t>
            </w:r>
          </w:p>
        </w:tc>
        <w:tc>
          <w:tcPr>
            <w:tcW w:w="223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A84668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87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07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A1EC4F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F3552A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A16E428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07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0.85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35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3BB057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  <w:tc>
          <w:tcPr>
            <w:tcW w:w="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BE8E354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65F2BE" w14:textId="77777777" w:rsidR="001E305F" w:rsidRPr="001516BD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</w:pPr>
            <w:r w:rsidRPr="001516BD">
              <w:rPr>
                <w:rFonts w:ascii="Times New Roman" w:eastAsia="맑은 고딕" w:hAnsi="Times New Roman" w:cs="Times New Roman"/>
                <w:kern w:val="0"/>
                <w:sz w:val="24"/>
                <w14:ligatures w14:val="none"/>
              </w:rPr>
              <w:t>1.35 (0.99, 1.84)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1E4C26" w14:textId="77777777" w:rsidR="001E305F" w:rsidRPr="003D57D2" w:rsidRDefault="001E305F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58</w:t>
            </w:r>
          </w:p>
        </w:tc>
      </w:tr>
    </w:tbl>
    <w:p w14:paraId="365C68C4" w14:textId="77777777" w:rsidR="00C67278" w:rsidRDefault="00C67278" w:rsidP="00704C2B">
      <w:pPr>
        <w:widowControl/>
        <w:wordWrap/>
        <w:autoSpaceDE/>
        <w:autoSpaceDN/>
        <w:rPr>
          <w:rFonts w:ascii="Times New Roman" w:hAnsi="Times New Roman" w:cs="Times New Roman"/>
          <w:b/>
          <w:bCs/>
          <w:sz w:val="24"/>
        </w:rPr>
        <w:sectPr w:rsidR="00C67278" w:rsidSect="00C67278">
          <w:pgSz w:w="15842" w:h="12242" w:orient="landscape" w:code="1"/>
          <w:pgMar w:top="1134" w:right="1134" w:bottom="1134" w:left="1134" w:header="851" w:footer="992" w:gutter="0"/>
          <w:cols w:space="720"/>
          <w:docGrid w:linePitch="360"/>
        </w:sectPr>
      </w:pPr>
    </w:p>
    <w:p w14:paraId="122BE612" w14:textId="0887317F" w:rsidR="00C67278" w:rsidRDefault="00C67278" w:rsidP="009E0FC3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8D2427">
        <w:rPr>
          <w:rFonts w:ascii="Times New Roman" w:hAnsi="Times New Roman" w:cs="Times New Roman"/>
          <w:b/>
          <w:bCs/>
          <w:sz w:val="24"/>
        </w:rPr>
        <w:lastRenderedPageBreak/>
        <w:t>Supplement</w:t>
      </w:r>
      <w:r w:rsidR="004616A0">
        <w:rPr>
          <w:rFonts w:ascii="Times New Roman" w:hAnsi="Times New Roman" w:cs="Times New Roman" w:hint="eastAsia"/>
          <w:b/>
          <w:bCs/>
          <w:sz w:val="24"/>
        </w:rPr>
        <w:t>ary</w:t>
      </w:r>
      <w:r w:rsidRPr="008D2427">
        <w:rPr>
          <w:rFonts w:ascii="Times New Roman" w:hAnsi="Times New Roman" w:cs="Times New Roman"/>
          <w:b/>
          <w:bCs/>
          <w:sz w:val="24"/>
        </w:rPr>
        <w:t xml:space="preserve"> Table 6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 w:rsidRPr="00B614E0">
        <w:rPr>
          <w:rFonts w:ascii="Times New Roman" w:hAnsi="Times New Roman" w:cs="Times New Roman"/>
          <w:sz w:val="24"/>
        </w:rPr>
        <w:t xml:space="preserve"> </w:t>
      </w:r>
      <w:r w:rsidRPr="005236D7">
        <w:rPr>
          <w:rFonts w:ascii="Times New Roman" w:hAnsi="Times New Roman" w:cs="Times New Roman"/>
          <w:sz w:val="24"/>
        </w:rPr>
        <w:t xml:space="preserve">Adjusted hazard ratios for job acquisition from Cox proportional hazard analysis: </w:t>
      </w:r>
      <w:r w:rsidR="00FB61D4">
        <w:rPr>
          <w:rFonts w:ascii="Times New Roman" w:hAnsi="Times New Roman" w:cs="Times New Roman" w:hint="eastAsia"/>
          <w:sz w:val="24"/>
        </w:rPr>
        <w:t>Income</w:t>
      </w:r>
      <w:r w:rsidRPr="005236D7">
        <w:rPr>
          <w:rFonts w:ascii="Times New Roman" w:hAnsi="Times New Roman" w:cs="Times New Roman"/>
          <w:sz w:val="24"/>
        </w:rPr>
        <w:t>-stratified model</w:t>
      </w:r>
    </w:p>
    <w:tbl>
      <w:tblPr>
        <w:tblW w:w="1105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544"/>
        <w:gridCol w:w="2552"/>
        <w:gridCol w:w="992"/>
        <w:gridCol w:w="283"/>
        <w:gridCol w:w="2552"/>
        <w:gridCol w:w="1134"/>
      </w:tblGrid>
      <w:tr w:rsidR="00D35D38" w:rsidRPr="003D57D2" w14:paraId="69BAE511" w14:textId="77777777" w:rsidTr="00B02F81">
        <w:trPr>
          <w:trHeight w:val="303"/>
        </w:trPr>
        <w:tc>
          <w:tcPr>
            <w:tcW w:w="35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60308F0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3D57D2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D7AA88B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Underprivileged group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5A0AFAA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3D57D2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07FFE6D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3D57D2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9506422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>O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thers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C1E193C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3D57D2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</w:tr>
      <w:tr w:rsidR="00D35D38" w:rsidRPr="003D57D2" w14:paraId="049CAA8C" w14:textId="77777777" w:rsidTr="00B02F81">
        <w:trPr>
          <w:trHeight w:val="303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1F2A7F3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맑은 고딕" w:eastAsia="맑은 고딕" w:hAnsi="맑은 고딕" w:cs="굴림"/>
                <w:color w:val="000000"/>
                <w:kern w:val="0"/>
                <w:szCs w:val="22"/>
                <w14:ligatures w14:val="none"/>
              </w:rPr>
            </w:pPr>
            <w:r w:rsidRPr="003D57D2">
              <w:rPr>
                <w:rFonts w:ascii="맑은 고딕" w:eastAsia="맑은 고딕" w:hAnsi="맑은 고딕" w:cs="굴림" w:hint="eastAsia"/>
                <w:color w:val="000000"/>
                <w:kern w:val="0"/>
                <w:szCs w:val="22"/>
                <w14:ligatures w14:val="none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521E8E6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HR (95% CI)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0F08E4E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7901C81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EA2565C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HR (95% CI)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4D7C491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</w:tr>
      <w:tr w:rsidR="00D35D38" w:rsidRPr="003D57D2" w14:paraId="3A2F2B11" w14:textId="77777777" w:rsidTr="00B02F81">
        <w:trPr>
          <w:trHeight w:val="429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47755C" w14:textId="220A0B05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 xml:space="preserve">Adherence to </w:t>
            </w:r>
            <w:r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kern w:val="0"/>
                <w:sz w:val="24"/>
                <w14:ligatures w14:val="none"/>
              </w:rPr>
              <w:t>antipsychotics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6DFC41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72F513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09ADD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B1FCA1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359F5B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35D38" w:rsidRPr="003D57D2" w14:paraId="7A829CA6" w14:textId="77777777" w:rsidTr="00B02F81">
        <w:trPr>
          <w:trHeight w:val="429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94102E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High (vs. Low)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D88DB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13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0.94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36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812B9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322E3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4E5CF2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8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1.07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30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507AC5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0.0009</w:t>
            </w:r>
          </w:p>
        </w:tc>
      </w:tr>
      <w:tr w:rsidR="00D35D38" w:rsidRPr="003D57D2" w14:paraId="2E78D184" w14:textId="77777777" w:rsidTr="00B02F81">
        <w:trPr>
          <w:trHeight w:val="429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C07846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Sex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D30BE5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7C0A69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83D28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3EE74B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C1831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35D38" w:rsidRPr="003D57D2" w14:paraId="2CDE49FD" w14:textId="77777777" w:rsidTr="00B02F81">
        <w:trPr>
          <w:trHeight w:val="429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A73E4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Female (vs. Male)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0CE1D8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0.85 (0.76, 0.96)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410A96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4004A4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FEF3D9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0.92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84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00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DB7BB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0.0518</w:t>
            </w:r>
          </w:p>
        </w:tc>
      </w:tr>
      <w:tr w:rsidR="00D35D38" w:rsidRPr="003D57D2" w14:paraId="11796AE0" w14:textId="77777777" w:rsidTr="00B02F81">
        <w:trPr>
          <w:trHeight w:val="429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94C92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Age group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8B58D3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B840D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5A1B1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8DB44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0A2FB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35D38" w:rsidRPr="003D57D2" w14:paraId="43D339E3" w14:textId="77777777" w:rsidTr="00B02F81">
        <w:trPr>
          <w:trHeight w:val="429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5D83B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35~44 years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(vs. 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25-34 years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54CDD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0.58 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48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0.70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296D2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80DCA4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9D5E37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0.73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0.66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0.80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342744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D35D38" w:rsidRPr="003D57D2" w14:paraId="21D6A45A" w14:textId="77777777" w:rsidTr="00B02F81">
        <w:trPr>
          <w:trHeight w:val="429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609FAB" w14:textId="77777777" w:rsidR="00D35D38" w:rsidRDefault="00D35D38" w:rsidP="00B02F81">
            <w:pPr>
              <w:widowControl/>
              <w:wordWrap/>
              <w:autoSpaceDE/>
              <w:autoSpaceDN/>
              <w:spacing w:after="0"/>
              <w:jc w:val="right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45~54 years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(vs. 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25-34 years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A33AC" w14:textId="77777777" w:rsidR="00D35D38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.57 (0.46, 0.70)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D0B14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EBD94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BC343" w14:textId="77777777" w:rsidR="00D35D38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>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.51 (0.46. 0.57)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EBBC7" w14:textId="77777777" w:rsidR="00D35D38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D35D38" w:rsidRPr="003D57D2" w14:paraId="6DF55A9B" w14:textId="77777777" w:rsidTr="00B02F81">
        <w:trPr>
          <w:trHeight w:val="429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6BC91E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Job experience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0F551F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15C35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B1DD7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34B0FA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7621A4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35D38" w:rsidRPr="003D57D2" w14:paraId="67D0D0E2" w14:textId="77777777" w:rsidTr="00B02F81">
        <w:trPr>
          <w:trHeight w:val="429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A1D7D4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Yes (vs. None)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1D307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25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88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.68)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69ACDA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90409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C82C5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52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(2.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30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2.77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F18D91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D35D38" w:rsidRPr="003D57D2" w14:paraId="653E2AC6" w14:textId="77777777" w:rsidTr="00B02F81">
        <w:trPr>
          <w:trHeight w:val="429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A6CCE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First intervention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5CFA98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6784E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420F11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48EAFF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6C2117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35D38" w:rsidRPr="003D57D2" w14:paraId="2F375A50" w14:textId="77777777" w:rsidTr="00B02F81">
        <w:trPr>
          <w:trHeight w:val="429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BC958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>H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ospitalized (vs. Ambulatory)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7FF87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71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59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84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28740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CB9EB5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946B47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82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75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91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487B7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D35D38" w:rsidRPr="003D57D2" w14:paraId="4C8C0D46" w14:textId="77777777" w:rsidTr="00B02F81">
        <w:trPr>
          <w:trHeight w:val="429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078F0" w14:textId="1419FB29" w:rsidR="00D35D38" w:rsidRDefault="00D35D38" w:rsidP="00B02F81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6535B3">
              <w:rPr>
                <w:rFonts w:ascii="Times New Roman" w:eastAsia="맑은 고딕" w:hAnsi="Times New Roman" w:cs="Times New Roman" w:hint="eastAsia"/>
                <w:i/>
                <w:color w:val="000000"/>
                <w:kern w:val="0"/>
                <w:sz w:val="24"/>
                <w14:ligatures w14:val="none"/>
              </w:rPr>
              <w:t>L</w:t>
            </w:r>
            <w:r w:rsidR="0055276E">
              <w:rPr>
                <w:rFonts w:ascii="Times New Roman" w:eastAsia="맑은 고딕" w:hAnsi="Times New Roman" w:cs="Times New Roman" w:hint="eastAsia"/>
                <w:i/>
                <w:color w:val="000000"/>
                <w:kern w:val="0"/>
                <w:sz w:val="24"/>
                <w14:ligatures w14:val="none"/>
              </w:rPr>
              <w:t>ength of hospital stay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C9323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57A9B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D84CC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C3C95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CFBFF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D35D38" w:rsidRPr="003D57D2" w14:paraId="3D0175EF" w14:textId="77777777" w:rsidTr="00B02F81">
        <w:trPr>
          <w:trHeight w:val="429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613A4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6535B3">
              <w:rPr>
                <w:rFonts w:hint="eastAsia"/>
                <w:sz w:val="24"/>
              </w:rPr>
              <w:t>≥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90days (vs.&lt; 90days)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8C52EC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21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17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E55E121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AA8E12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1935A2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0.3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4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30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39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B73AD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D35D38" w:rsidRPr="003D57D2" w14:paraId="6EAD4C6B" w14:textId="77777777" w:rsidTr="00B02F81">
        <w:trPr>
          <w:trHeight w:val="429"/>
        </w:trPr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16339A" w14:textId="19519BEA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A</w:t>
            </w:r>
            <w:r w:rsidR="00C03ED1"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kern w:val="0"/>
                <w:sz w:val="24"/>
                <w14:ligatures w14:val="none"/>
              </w:rPr>
              <w:t>ntipsychotics</w:t>
            </w:r>
            <w:r w:rsidRPr="003D57D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 xml:space="preserve"> </w:t>
            </w:r>
            <w:r w:rsidR="00C03ED1"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kern w:val="0"/>
                <w:sz w:val="24"/>
                <w14:ligatures w14:val="none"/>
              </w:rPr>
              <w:t>d</w:t>
            </w:r>
            <w:r w:rsidRPr="003D57D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 xml:space="preserve">ose </w:t>
            </w:r>
            <w:r w:rsidR="00C03ED1">
              <w:rPr>
                <w:rFonts w:ascii="Times New Roman" w:eastAsia="맑은 고딕" w:hAnsi="Times New Roman" w:cs="Times New Roman" w:hint="eastAsia"/>
                <w:i/>
                <w:iCs/>
                <w:color w:val="000000"/>
                <w:kern w:val="0"/>
                <w:sz w:val="24"/>
                <w14:ligatures w14:val="none"/>
              </w:rPr>
              <w:t>i</w:t>
            </w:r>
            <w:r w:rsidRPr="003D57D2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ntensity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C69CB8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772FC3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01B7D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B6778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1D575C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35D38" w:rsidRPr="003D57D2" w14:paraId="73D5E346" w14:textId="77777777" w:rsidTr="00B02F81">
        <w:trPr>
          <w:trHeight w:val="429"/>
        </w:trPr>
        <w:tc>
          <w:tcPr>
            <w:tcW w:w="354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0959A993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Moderate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(vs. Low)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FCB13E4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14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0.91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1.4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CC6E11A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34B68307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8CD828D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21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1.08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36)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5F164159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0.0014</w:t>
            </w:r>
          </w:p>
        </w:tc>
      </w:tr>
      <w:tr w:rsidR="00D35D38" w:rsidRPr="003D57D2" w14:paraId="44E1F49B" w14:textId="77777777" w:rsidTr="00B02F81">
        <w:trPr>
          <w:trHeight w:val="429"/>
        </w:trPr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7CDC81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High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(vs. Low)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24263E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1.13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85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49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DBE939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8EFB3D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490A3C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0.99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0.85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16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91A66AE" w14:textId="77777777" w:rsidR="00D35D38" w:rsidRPr="003D57D2" w:rsidRDefault="00D35D38" w:rsidP="00B02F81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</w:tr>
    </w:tbl>
    <w:p w14:paraId="31F3D708" w14:textId="77777777" w:rsidR="00C67278" w:rsidRDefault="00C67278" w:rsidP="00642AA3">
      <w:pPr>
        <w:widowControl/>
        <w:wordWrap/>
        <w:autoSpaceDE/>
        <w:autoSpaceDN/>
        <w:rPr>
          <w:rFonts w:ascii="Times New Roman" w:hAnsi="Times New Roman" w:cs="Times New Roman"/>
          <w:sz w:val="24"/>
        </w:rPr>
      </w:pPr>
    </w:p>
    <w:p w14:paraId="278349E4" w14:textId="5693D2CF" w:rsidR="00343FEF" w:rsidRDefault="00343FEF">
      <w:pPr>
        <w:widowControl/>
        <w:wordWrap/>
        <w:autoSpaceDE/>
        <w:autoSpaceDN/>
      </w:pPr>
      <w:r>
        <w:br w:type="page"/>
      </w:r>
    </w:p>
    <w:p w14:paraId="482F2AEC" w14:textId="6D6FEE22" w:rsidR="00343FEF" w:rsidRDefault="00343FEF" w:rsidP="00343FEF">
      <w:pPr>
        <w:pStyle w:val="NoSpacing"/>
        <w:spacing w:line="360" w:lineRule="auto"/>
        <w:rPr>
          <w:rFonts w:ascii="Times New Roman" w:hAnsi="Times New Roman" w:cs="Times New Roman"/>
          <w:sz w:val="24"/>
        </w:rPr>
      </w:pPr>
      <w:r w:rsidRPr="008D2427">
        <w:rPr>
          <w:rFonts w:ascii="Times New Roman" w:hAnsi="Times New Roman" w:cs="Times New Roman"/>
          <w:b/>
          <w:bCs/>
          <w:sz w:val="24"/>
        </w:rPr>
        <w:lastRenderedPageBreak/>
        <w:t>Supplement</w:t>
      </w:r>
      <w:r>
        <w:rPr>
          <w:rFonts w:ascii="Times New Roman" w:hAnsi="Times New Roman" w:cs="Times New Roman" w:hint="eastAsia"/>
          <w:b/>
          <w:bCs/>
          <w:sz w:val="24"/>
        </w:rPr>
        <w:t>ary</w:t>
      </w:r>
      <w:r w:rsidRPr="008D2427">
        <w:rPr>
          <w:rFonts w:ascii="Times New Roman" w:hAnsi="Times New Roman" w:cs="Times New Roman"/>
          <w:b/>
          <w:bCs/>
          <w:sz w:val="24"/>
        </w:rPr>
        <w:t xml:space="preserve"> Table </w:t>
      </w:r>
      <w:r w:rsidR="007F41B3">
        <w:rPr>
          <w:rFonts w:ascii="Times New Roman" w:hAnsi="Times New Roman" w:cs="Times New Roman" w:hint="eastAsia"/>
          <w:b/>
          <w:bCs/>
          <w:sz w:val="24"/>
        </w:rPr>
        <w:t>7</w:t>
      </w:r>
      <w:r>
        <w:rPr>
          <w:rFonts w:ascii="Times New Roman" w:hAnsi="Times New Roman" w:cs="Times New Roman" w:hint="eastAsia"/>
          <w:b/>
          <w:bCs/>
          <w:sz w:val="24"/>
        </w:rPr>
        <w:t>.</w:t>
      </w:r>
      <w:r w:rsidRPr="00B614E0">
        <w:rPr>
          <w:rFonts w:ascii="Times New Roman" w:hAnsi="Times New Roman" w:cs="Times New Roman"/>
          <w:sz w:val="24"/>
        </w:rPr>
        <w:t xml:space="preserve"> </w:t>
      </w:r>
      <w:r w:rsidRPr="005236D7">
        <w:rPr>
          <w:rFonts w:ascii="Times New Roman" w:hAnsi="Times New Roman" w:cs="Times New Roman"/>
          <w:sz w:val="24"/>
        </w:rPr>
        <w:t xml:space="preserve">Adjusted hazard ratios for job acquisition from Cox proportional hazard analysis: </w:t>
      </w:r>
      <w:r w:rsidR="007F41B3">
        <w:rPr>
          <w:rFonts w:ascii="Times New Roman" w:hAnsi="Times New Roman" w:cs="Times New Roman" w:hint="eastAsia"/>
          <w:sz w:val="24"/>
        </w:rPr>
        <w:t>Dose-intensity</w:t>
      </w:r>
      <w:r w:rsidRPr="005236D7">
        <w:rPr>
          <w:rFonts w:ascii="Times New Roman" w:hAnsi="Times New Roman" w:cs="Times New Roman"/>
          <w:sz w:val="24"/>
        </w:rPr>
        <w:t>-stratified model</w:t>
      </w:r>
    </w:p>
    <w:tbl>
      <w:tblPr>
        <w:tblW w:w="133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402"/>
        <w:gridCol w:w="1974"/>
        <w:gridCol w:w="985"/>
        <w:gridCol w:w="336"/>
        <w:gridCol w:w="2039"/>
        <w:gridCol w:w="985"/>
        <w:gridCol w:w="358"/>
        <w:gridCol w:w="2240"/>
        <w:gridCol w:w="985"/>
      </w:tblGrid>
      <w:tr w:rsidR="008B6E6C" w:rsidRPr="00A83815" w14:paraId="38E94188" w14:textId="77777777" w:rsidTr="00F138A5">
        <w:trPr>
          <w:trHeight w:val="657"/>
        </w:trPr>
        <w:tc>
          <w:tcPr>
            <w:tcW w:w="340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CFB9EAF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9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C037751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Low Dose Group</w:t>
            </w:r>
          </w:p>
        </w:tc>
        <w:tc>
          <w:tcPr>
            <w:tcW w:w="9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C052CCD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33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D948E29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203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71EA4FE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Moderate Dose Group</w:t>
            </w:r>
          </w:p>
        </w:tc>
        <w:tc>
          <w:tcPr>
            <w:tcW w:w="9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DAC85E7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35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E99E2C1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22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09CFF6C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High Dose Group</w:t>
            </w:r>
          </w:p>
        </w:tc>
        <w:tc>
          <w:tcPr>
            <w:tcW w:w="98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1FFAEFF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</w:tr>
      <w:tr w:rsidR="008B6E6C" w:rsidRPr="00A83815" w14:paraId="156CEE58" w14:textId="77777777" w:rsidTr="00F138A5">
        <w:trPr>
          <w:trHeight w:val="379"/>
        </w:trPr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783D087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6E3A7E1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HR (95% CI)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6AC3E9A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  <w:tc>
          <w:tcPr>
            <w:tcW w:w="33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EA67F2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20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3A28C21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HR (95% CI)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DE67FF7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  <w:tc>
          <w:tcPr>
            <w:tcW w:w="3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EC8067C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　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AADC87F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HR (95% CI)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7F176F2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</w:tr>
      <w:tr w:rsidR="008B6E6C" w:rsidRPr="00A83815" w14:paraId="21FF83E6" w14:textId="77777777" w:rsidTr="00F138A5">
        <w:trPr>
          <w:trHeight w:val="41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0063F0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Adherence to AP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06A9FC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3DA14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1E737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FFA6E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C71272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1B7A02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2442FE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2AE0D0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B6E6C" w:rsidRPr="00A83815" w14:paraId="52B87258" w14:textId="77777777" w:rsidTr="00F138A5">
        <w:trPr>
          <w:trHeight w:val="41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3DD74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High (vs. Low)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038F3F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1.15 (1.04, 1.27)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B3124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0.005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B8EFF8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AD849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4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0.99,1.55)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A81E2A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65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9A338E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B8C9FE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1.2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6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(0.84, 1.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89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9F568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</w:tr>
      <w:tr w:rsidR="008B6E6C" w:rsidRPr="00A83815" w14:paraId="654A2858" w14:textId="77777777" w:rsidTr="00F138A5">
        <w:trPr>
          <w:trHeight w:val="41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077276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Sex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EE032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ABDB5F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0B9312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15DEEC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5E537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0754E3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03D24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465C27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B6E6C" w:rsidRPr="00A83815" w14:paraId="1CD94B05" w14:textId="77777777" w:rsidTr="00F138A5">
        <w:trPr>
          <w:trHeight w:val="41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AB28D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Female (vs. Male)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A0AB5A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0.93 (0.85, 1.02)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DA9D9F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DDB567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8505AF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0.9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7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(0.8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5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7FF8A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531970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3C265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97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9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23)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554F7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</w:tr>
      <w:tr w:rsidR="008B6E6C" w:rsidRPr="00A83815" w14:paraId="3D1B4F4E" w14:textId="77777777" w:rsidTr="00F138A5">
        <w:trPr>
          <w:trHeight w:val="41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1FB6A3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Age group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E716A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1E66C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317AE8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4B633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EAAE7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F3ACF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3FD756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34EAAA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B6E6C" w:rsidRPr="00A83815" w14:paraId="341B4CF2" w14:textId="77777777" w:rsidTr="00F138A5">
        <w:trPr>
          <w:trHeight w:val="41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BE2B1E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35~44 years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(vs. 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25-34 years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88F830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0.71 (0.64, 0.79)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61E8F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EF149D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F69B82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0.7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B8A736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F3AC6A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A4AA1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79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(0.66, 1.12)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7DE085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</w:tr>
      <w:tr w:rsidR="008B6E6C" w:rsidRPr="00A83815" w14:paraId="69D80A35" w14:textId="77777777" w:rsidTr="00F138A5">
        <w:trPr>
          <w:trHeight w:val="41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63B8DB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45~54 years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(vs. </w:t>
            </w:r>
            <w:r w:rsidRPr="00587F1B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25-34 years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B77457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0.51 (0.45, 0.5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7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F6EBB9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DE1F0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9183D6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48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38, 0.60)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7B85CE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8FA3D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34DE29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(0.54, 1.03)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3BA93A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5</w:t>
            </w:r>
          </w:p>
        </w:tc>
      </w:tr>
      <w:tr w:rsidR="008B6E6C" w:rsidRPr="00A83815" w14:paraId="4DFE1EEA" w14:textId="77777777" w:rsidTr="00F138A5">
        <w:trPr>
          <w:trHeight w:val="41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0C8213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Income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6DF2F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0CBE1B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E5D5D8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49969B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23C208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D75AFD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CA6A96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67CBB0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B6E6C" w:rsidRPr="00A83815" w14:paraId="55333195" w14:textId="77777777" w:rsidTr="00F138A5">
        <w:trPr>
          <w:trHeight w:val="41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F4DA24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Others 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(vs.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the underprivileged</w:t>
            </w:r>
            <w:r w:rsidRPr="003D57D2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615677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98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88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1.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09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3F06B2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0B0FB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2709E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1.12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91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1.36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67124D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35D098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9008AC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0.94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72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1.24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A983D3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NS</w:t>
            </w:r>
          </w:p>
        </w:tc>
      </w:tr>
      <w:tr w:rsidR="008B6E6C" w:rsidRPr="00A83815" w14:paraId="7D751A9E" w14:textId="77777777" w:rsidTr="00F138A5">
        <w:trPr>
          <w:trHeight w:val="41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020BC1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Job experience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89B0CB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50591A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70FF1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AB4DB0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D06188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3A7D57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E751C4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3899E8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B6E6C" w:rsidRPr="00A83815" w14:paraId="1A69E458" w14:textId="77777777" w:rsidTr="00F138A5">
        <w:trPr>
          <w:trHeight w:val="41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B083A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Yes (vs. None)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C7510B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2.35 (2.13, 2.59)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CE0C6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7D43D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5E680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2.6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(2.1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9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3.1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5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089B23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345100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144B30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2.7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(2.1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, 3.5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953046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8B6E6C" w:rsidRPr="00A83815" w14:paraId="61F291D7" w14:textId="77777777" w:rsidTr="00F138A5">
        <w:trPr>
          <w:trHeight w:val="41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69C1A2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  <w:t>First intervention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36507F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i/>
                <w:i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BB00A9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53C25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B12EBC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5AAD3A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B45620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58CB1D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74E7EF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B6E6C" w:rsidRPr="00A83815" w14:paraId="60E85053" w14:textId="77777777" w:rsidTr="00F138A5">
        <w:trPr>
          <w:trHeight w:val="415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D1D307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4"/>
                <w14:ligatures w14:val="none"/>
              </w:rPr>
              <w:t>H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ospitalized (vs. Ambulatory)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978ED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90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81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1.00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0FD94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0.043</w:t>
            </w:r>
          </w:p>
        </w:tc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CFCAB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60729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65 (0.55, 0.78)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D7DF9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E67746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A8CA5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60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46, 0.77)</w:t>
            </w:r>
          </w:p>
        </w:tc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29C6F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  <w:tr w:rsidR="008B6E6C" w:rsidRPr="00A83815" w14:paraId="01B62870" w14:textId="77777777" w:rsidTr="007F7562">
        <w:trPr>
          <w:trHeight w:val="415"/>
        </w:trPr>
        <w:tc>
          <w:tcPr>
            <w:tcW w:w="3402" w:type="dxa"/>
            <w:tcBorders>
              <w:top w:val="nil"/>
              <w:left w:val="nil"/>
              <w:right w:val="nil"/>
            </w:tcBorders>
            <w:vAlign w:val="center"/>
            <w:hideMark/>
          </w:tcPr>
          <w:p w14:paraId="4B5E5FB0" w14:textId="5519516A" w:rsidR="008B6E6C" w:rsidRPr="00A83815" w:rsidRDefault="008B6E6C" w:rsidP="008B6E6C">
            <w:pPr>
              <w:widowControl/>
              <w:wordWrap/>
              <w:autoSpaceDE/>
              <w:autoSpaceDN/>
              <w:spacing w:after="0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6535B3">
              <w:rPr>
                <w:rFonts w:ascii="Times New Roman" w:eastAsia="맑은 고딕" w:hAnsi="Times New Roman" w:cs="Times New Roman" w:hint="eastAsia"/>
                <w:i/>
                <w:color w:val="000000"/>
                <w:kern w:val="0"/>
                <w:sz w:val="24"/>
                <w14:ligatures w14:val="none"/>
              </w:rPr>
              <w:t>L</w:t>
            </w:r>
            <w:r>
              <w:rPr>
                <w:rFonts w:ascii="Times New Roman" w:eastAsia="맑은 고딕" w:hAnsi="Times New Roman" w:cs="Times New Roman" w:hint="eastAsia"/>
                <w:i/>
                <w:color w:val="000000"/>
                <w:kern w:val="0"/>
                <w:sz w:val="24"/>
                <w14:ligatures w14:val="none"/>
              </w:rPr>
              <w:t>ength of hospital stay</w:t>
            </w:r>
          </w:p>
        </w:tc>
        <w:tc>
          <w:tcPr>
            <w:tcW w:w="1974" w:type="dxa"/>
            <w:tcBorders>
              <w:top w:val="nil"/>
              <w:left w:val="nil"/>
              <w:right w:val="nil"/>
            </w:tcBorders>
            <w:vAlign w:val="center"/>
          </w:tcPr>
          <w:p w14:paraId="7E89AD1D" w14:textId="77777777" w:rsidR="008B6E6C" w:rsidRPr="00A83815" w:rsidRDefault="008B6E6C" w:rsidP="008B6E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center"/>
          </w:tcPr>
          <w:p w14:paraId="02C32AFF" w14:textId="77777777" w:rsidR="008B6E6C" w:rsidRPr="00A83815" w:rsidRDefault="008B6E6C" w:rsidP="008B6E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36" w:type="dxa"/>
            <w:tcBorders>
              <w:top w:val="nil"/>
              <w:left w:val="nil"/>
              <w:right w:val="nil"/>
            </w:tcBorders>
            <w:vAlign w:val="center"/>
          </w:tcPr>
          <w:p w14:paraId="14553D0D" w14:textId="77777777" w:rsidR="008B6E6C" w:rsidRPr="00A83815" w:rsidRDefault="008B6E6C" w:rsidP="008B6E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right w:val="nil"/>
            </w:tcBorders>
            <w:vAlign w:val="center"/>
          </w:tcPr>
          <w:p w14:paraId="2513C8FC" w14:textId="77777777" w:rsidR="008B6E6C" w:rsidRPr="00A83815" w:rsidRDefault="008B6E6C" w:rsidP="008B6E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center"/>
          </w:tcPr>
          <w:p w14:paraId="03122AF1" w14:textId="77777777" w:rsidR="008B6E6C" w:rsidRPr="00A83815" w:rsidRDefault="008B6E6C" w:rsidP="008B6E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58" w:type="dxa"/>
            <w:tcBorders>
              <w:top w:val="nil"/>
              <w:left w:val="nil"/>
              <w:right w:val="nil"/>
            </w:tcBorders>
            <w:vAlign w:val="center"/>
          </w:tcPr>
          <w:p w14:paraId="6B060649" w14:textId="77777777" w:rsidR="008B6E6C" w:rsidRPr="00A83815" w:rsidRDefault="008B6E6C" w:rsidP="008B6E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right w:val="nil"/>
            </w:tcBorders>
            <w:vAlign w:val="center"/>
          </w:tcPr>
          <w:p w14:paraId="612C1B33" w14:textId="77777777" w:rsidR="008B6E6C" w:rsidRPr="00A83815" w:rsidRDefault="008B6E6C" w:rsidP="008B6E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985" w:type="dxa"/>
            <w:tcBorders>
              <w:top w:val="nil"/>
              <w:left w:val="nil"/>
              <w:right w:val="nil"/>
            </w:tcBorders>
            <w:vAlign w:val="center"/>
          </w:tcPr>
          <w:p w14:paraId="741C6E08" w14:textId="77777777" w:rsidR="008B6E6C" w:rsidRPr="00A83815" w:rsidRDefault="008B6E6C" w:rsidP="008B6E6C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</w:tr>
      <w:tr w:rsidR="008B6E6C" w:rsidRPr="00A83815" w14:paraId="3D571C6F" w14:textId="77777777" w:rsidTr="007F7562">
        <w:trPr>
          <w:trHeight w:val="415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3A0A28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6535B3">
              <w:rPr>
                <w:rFonts w:hint="eastAsia"/>
                <w:sz w:val="24"/>
              </w:rPr>
              <w:t>≥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90days (vs.&lt; 90days)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A48697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0.31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(0.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27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0.36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CC021C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79A8F0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0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52F072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.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33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 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0.27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0.41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DEFAD7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49D124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E90D0C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0.27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(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0.20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 xml:space="preserve">, 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0.37</w:t>
            </w: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)</w:t>
            </w:r>
          </w:p>
        </w:tc>
        <w:tc>
          <w:tcPr>
            <w:tcW w:w="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4A65D53" w14:textId="77777777" w:rsidR="008B6E6C" w:rsidRPr="00A83815" w:rsidRDefault="008B6E6C" w:rsidP="00F138A5">
            <w:pPr>
              <w:widowControl/>
              <w:wordWrap/>
              <w:autoSpaceDE/>
              <w:autoSpaceDN/>
              <w:spacing w:after="0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A83815">
              <w:rPr>
                <w:rFonts w:ascii="Times New Roman" w:eastAsia="맑은 고딕" w:hAnsi="Times New Roman" w:cs="Times New Roman"/>
                <w:color w:val="000000"/>
                <w:kern w:val="0"/>
                <w:sz w:val="24"/>
                <w14:ligatures w14:val="none"/>
              </w:rPr>
              <w:t>&lt;0.001</w:t>
            </w:r>
          </w:p>
        </w:tc>
      </w:tr>
    </w:tbl>
    <w:p w14:paraId="000B2FA3" w14:textId="77777777" w:rsidR="005E62D0" w:rsidRPr="00343FEF" w:rsidRDefault="005E62D0" w:rsidP="00611A49">
      <w:pPr>
        <w:widowControl/>
        <w:wordWrap/>
        <w:autoSpaceDE/>
        <w:autoSpaceDN/>
      </w:pPr>
    </w:p>
    <w:sectPr w:rsidR="005E62D0" w:rsidRPr="00343FEF" w:rsidSect="00611A49">
      <w:pgSz w:w="15842" w:h="12242" w:orient="landscape" w:code="1"/>
      <w:pgMar w:top="1134" w:right="1134" w:bottom="1134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C8AC8" w14:textId="77777777" w:rsidR="0082105D" w:rsidRDefault="0082105D">
      <w:pPr>
        <w:spacing w:after="0"/>
      </w:pPr>
      <w:r>
        <w:separator/>
      </w:r>
    </w:p>
  </w:endnote>
  <w:endnote w:type="continuationSeparator" w:id="0">
    <w:p w14:paraId="283D0277" w14:textId="77777777" w:rsidR="0082105D" w:rsidRDefault="008210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휴먼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 Uni">
    <w:altName w:val="바탕"/>
    <w:charset w:val="81"/>
    <w:family w:val="roman"/>
    <w:pitch w:val="variable"/>
    <w:sig w:usb0="B334AAFF" w:usb1="F9DFFFFF" w:usb2="0000003E" w:usb3="00000000" w:csb0="001F01FF" w:csb1="00000000"/>
  </w:font>
  <w:font w:name="함초롬바탕">
    <w:altName w:val="Batang"/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NanumGothic">
    <w:altName w:val="나눔고딕"/>
    <w:charset w:val="81"/>
    <w:family w:val="auto"/>
    <w:pitch w:val="variable"/>
    <w:sig w:usb0="80000003" w:usb1="09D7FCEB" w:usb2="00000010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84945443"/>
      <w:docPartObj>
        <w:docPartGallery w:val="Page Numbers (Bottom of Page)"/>
        <w:docPartUnique/>
      </w:docPartObj>
    </w:sdtPr>
    <w:sdtContent>
      <w:p w14:paraId="2E8C30B3" w14:textId="07E6EE12" w:rsidR="00926954" w:rsidRDefault="00DB6632" w:rsidP="00DB6632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31DC0" w14:textId="77777777" w:rsidR="0082105D" w:rsidRDefault="0082105D">
      <w:pPr>
        <w:spacing w:after="0"/>
      </w:pPr>
      <w:r>
        <w:separator/>
      </w:r>
    </w:p>
  </w:footnote>
  <w:footnote w:type="continuationSeparator" w:id="0">
    <w:p w14:paraId="0F6FA49F" w14:textId="77777777" w:rsidR="0082105D" w:rsidRDefault="0082105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C67278"/>
    <w:rsid w:val="00004767"/>
    <w:rsid w:val="0002167E"/>
    <w:rsid w:val="00033D65"/>
    <w:rsid w:val="00035AA9"/>
    <w:rsid w:val="000626C1"/>
    <w:rsid w:val="00076B91"/>
    <w:rsid w:val="000813D1"/>
    <w:rsid w:val="00081C8C"/>
    <w:rsid w:val="0008239F"/>
    <w:rsid w:val="0008311D"/>
    <w:rsid w:val="00092005"/>
    <w:rsid w:val="00095E6D"/>
    <w:rsid w:val="000B73C5"/>
    <w:rsid w:val="000D5863"/>
    <w:rsid w:val="000D5A38"/>
    <w:rsid w:val="000E0706"/>
    <w:rsid w:val="000E4991"/>
    <w:rsid w:val="001029BF"/>
    <w:rsid w:val="00104D47"/>
    <w:rsid w:val="00105BE1"/>
    <w:rsid w:val="00125B48"/>
    <w:rsid w:val="001342D5"/>
    <w:rsid w:val="00134E9D"/>
    <w:rsid w:val="00136A60"/>
    <w:rsid w:val="00137F9F"/>
    <w:rsid w:val="001573F4"/>
    <w:rsid w:val="001818D7"/>
    <w:rsid w:val="00182993"/>
    <w:rsid w:val="00197573"/>
    <w:rsid w:val="001A0E61"/>
    <w:rsid w:val="001A41DD"/>
    <w:rsid w:val="001B6443"/>
    <w:rsid w:val="001C5044"/>
    <w:rsid w:val="001C52DC"/>
    <w:rsid w:val="001D6765"/>
    <w:rsid w:val="001D6A7E"/>
    <w:rsid w:val="001E305F"/>
    <w:rsid w:val="00224256"/>
    <w:rsid w:val="0022794E"/>
    <w:rsid w:val="002334AC"/>
    <w:rsid w:val="00234D28"/>
    <w:rsid w:val="00256893"/>
    <w:rsid w:val="0026106E"/>
    <w:rsid w:val="0027335D"/>
    <w:rsid w:val="00275B59"/>
    <w:rsid w:val="00280DE3"/>
    <w:rsid w:val="002971CE"/>
    <w:rsid w:val="002B1DF8"/>
    <w:rsid w:val="002B56CC"/>
    <w:rsid w:val="002B5C00"/>
    <w:rsid w:val="002C7EC4"/>
    <w:rsid w:val="002D584D"/>
    <w:rsid w:val="002D5CAF"/>
    <w:rsid w:val="002D7A70"/>
    <w:rsid w:val="002E26EA"/>
    <w:rsid w:val="002F0D71"/>
    <w:rsid w:val="002F40B7"/>
    <w:rsid w:val="002F5941"/>
    <w:rsid w:val="00303E49"/>
    <w:rsid w:val="00304D8C"/>
    <w:rsid w:val="003267B4"/>
    <w:rsid w:val="00330C0B"/>
    <w:rsid w:val="00343FEF"/>
    <w:rsid w:val="00357FAD"/>
    <w:rsid w:val="00363776"/>
    <w:rsid w:val="0036620B"/>
    <w:rsid w:val="003773C4"/>
    <w:rsid w:val="00377C01"/>
    <w:rsid w:val="00381739"/>
    <w:rsid w:val="00385758"/>
    <w:rsid w:val="00387157"/>
    <w:rsid w:val="00392994"/>
    <w:rsid w:val="003A0DB6"/>
    <w:rsid w:val="003A20FA"/>
    <w:rsid w:val="003B4ADE"/>
    <w:rsid w:val="003C091D"/>
    <w:rsid w:val="003D36B3"/>
    <w:rsid w:val="003D6AAC"/>
    <w:rsid w:val="003E1795"/>
    <w:rsid w:val="003E2B20"/>
    <w:rsid w:val="003E4250"/>
    <w:rsid w:val="00400651"/>
    <w:rsid w:val="00402740"/>
    <w:rsid w:val="0042063B"/>
    <w:rsid w:val="00422F08"/>
    <w:rsid w:val="00424510"/>
    <w:rsid w:val="00424562"/>
    <w:rsid w:val="00432C91"/>
    <w:rsid w:val="00442257"/>
    <w:rsid w:val="00443955"/>
    <w:rsid w:val="00447375"/>
    <w:rsid w:val="004616A0"/>
    <w:rsid w:val="00490DE0"/>
    <w:rsid w:val="00494996"/>
    <w:rsid w:val="0049511F"/>
    <w:rsid w:val="00495767"/>
    <w:rsid w:val="004A6D83"/>
    <w:rsid w:val="004A7C7D"/>
    <w:rsid w:val="004B1614"/>
    <w:rsid w:val="004B556D"/>
    <w:rsid w:val="004D182B"/>
    <w:rsid w:val="004D793B"/>
    <w:rsid w:val="004E2FA2"/>
    <w:rsid w:val="004F2375"/>
    <w:rsid w:val="004F783E"/>
    <w:rsid w:val="005044F7"/>
    <w:rsid w:val="005051E0"/>
    <w:rsid w:val="00522F69"/>
    <w:rsid w:val="005263FF"/>
    <w:rsid w:val="0053246F"/>
    <w:rsid w:val="00536869"/>
    <w:rsid w:val="00542005"/>
    <w:rsid w:val="005433A0"/>
    <w:rsid w:val="0055022A"/>
    <w:rsid w:val="0055276E"/>
    <w:rsid w:val="005571E6"/>
    <w:rsid w:val="00567E02"/>
    <w:rsid w:val="00584A9D"/>
    <w:rsid w:val="00587DB0"/>
    <w:rsid w:val="00595584"/>
    <w:rsid w:val="005A2FF2"/>
    <w:rsid w:val="005B09DA"/>
    <w:rsid w:val="005B1881"/>
    <w:rsid w:val="005C3A9A"/>
    <w:rsid w:val="005C55E2"/>
    <w:rsid w:val="005D10C4"/>
    <w:rsid w:val="005D5911"/>
    <w:rsid w:val="005D74C4"/>
    <w:rsid w:val="005E2427"/>
    <w:rsid w:val="005E32C1"/>
    <w:rsid w:val="005E3D65"/>
    <w:rsid w:val="005E62D0"/>
    <w:rsid w:val="005E7D2E"/>
    <w:rsid w:val="005F17F2"/>
    <w:rsid w:val="005F5715"/>
    <w:rsid w:val="00611A49"/>
    <w:rsid w:val="00611BC8"/>
    <w:rsid w:val="00614C95"/>
    <w:rsid w:val="00656C13"/>
    <w:rsid w:val="00662076"/>
    <w:rsid w:val="00665162"/>
    <w:rsid w:val="00673333"/>
    <w:rsid w:val="00673924"/>
    <w:rsid w:val="00674A33"/>
    <w:rsid w:val="0069411F"/>
    <w:rsid w:val="00696204"/>
    <w:rsid w:val="006A1963"/>
    <w:rsid w:val="006A3D28"/>
    <w:rsid w:val="006A3FC7"/>
    <w:rsid w:val="006A6C30"/>
    <w:rsid w:val="006B2D75"/>
    <w:rsid w:val="006B6DB6"/>
    <w:rsid w:val="006E15D7"/>
    <w:rsid w:val="006F1DB3"/>
    <w:rsid w:val="006F2D62"/>
    <w:rsid w:val="006F3C9A"/>
    <w:rsid w:val="0070158F"/>
    <w:rsid w:val="007069D5"/>
    <w:rsid w:val="0071146C"/>
    <w:rsid w:val="007129E6"/>
    <w:rsid w:val="00751000"/>
    <w:rsid w:val="00751DD6"/>
    <w:rsid w:val="00771DE3"/>
    <w:rsid w:val="00774663"/>
    <w:rsid w:val="00784237"/>
    <w:rsid w:val="00796696"/>
    <w:rsid w:val="00797D0A"/>
    <w:rsid w:val="007A2869"/>
    <w:rsid w:val="007A6EAD"/>
    <w:rsid w:val="007B181A"/>
    <w:rsid w:val="007B5573"/>
    <w:rsid w:val="007E4A9F"/>
    <w:rsid w:val="007F41B3"/>
    <w:rsid w:val="007F68AD"/>
    <w:rsid w:val="007F7562"/>
    <w:rsid w:val="007F7662"/>
    <w:rsid w:val="00806C1F"/>
    <w:rsid w:val="00811A91"/>
    <w:rsid w:val="0081623D"/>
    <w:rsid w:val="0082105D"/>
    <w:rsid w:val="008224D0"/>
    <w:rsid w:val="008235CC"/>
    <w:rsid w:val="00825F7D"/>
    <w:rsid w:val="00844D97"/>
    <w:rsid w:val="00852C1E"/>
    <w:rsid w:val="00855BB8"/>
    <w:rsid w:val="00855D9E"/>
    <w:rsid w:val="00857013"/>
    <w:rsid w:val="00864D68"/>
    <w:rsid w:val="00865696"/>
    <w:rsid w:val="008664A0"/>
    <w:rsid w:val="008778DC"/>
    <w:rsid w:val="00884C0E"/>
    <w:rsid w:val="0089282E"/>
    <w:rsid w:val="00893BCC"/>
    <w:rsid w:val="008A4133"/>
    <w:rsid w:val="008A4837"/>
    <w:rsid w:val="008B6E6C"/>
    <w:rsid w:val="008C7F0B"/>
    <w:rsid w:val="008D009C"/>
    <w:rsid w:val="008D02A6"/>
    <w:rsid w:val="008E2777"/>
    <w:rsid w:val="008E56FB"/>
    <w:rsid w:val="008E7A69"/>
    <w:rsid w:val="008F12C5"/>
    <w:rsid w:val="008F2B75"/>
    <w:rsid w:val="008F4823"/>
    <w:rsid w:val="00905F9D"/>
    <w:rsid w:val="00907976"/>
    <w:rsid w:val="00912E7F"/>
    <w:rsid w:val="00926954"/>
    <w:rsid w:val="0093221D"/>
    <w:rsid w:val="00934915"/>
    <w:rsid w:val="00947637"/>
    <w:rsid w:val="00955CA0"/>
    <w:rsid w:val="009569DB"/>
    <w:rsid w:val="00991997"/>
    <w:rsid w:val="009A0C59"/>
    <w:rsid w:val="009B457C"/>
    <w:rsid w:val="009B6A15"/>
    <w:rsid w:val="009D0118"/>
    <w:rsid w:val="009D3F94"/>
    <w:rsid w:val="009D449F"/>
    <w:rsid w:val="009E15E4"/>
    <w:rsid w:val="009F224E"/>
    <w:rsid w:val="009F313C"/>
    <w:rsid w:val="00A10B3C"/>
    <w:rsid w:val="00A240BF"/>
    <w:rsid w:val="00A35DFF"/>
    <w:rsid w:val="00A3746E"/>
    <w:rsid w:val="00A37562"/>
    <w:rsid w:val="00A40E8A"/>
    <w:rsid w:val="00A4305C"/>
    <w:rsid w:val="00A54D3F"/>
    <w:rsid w:val="00A73B53"/>
    <w:rsid w:val="00A75248"/>
    <w:rsid w:val="00A8631C"/>
    <w:rsid w:val="00A8736A"/>
    <w:rsid w:val="00AA4392"/>
    <w:rsid w:val="00AB4852"/>
    <w:rsid w:val="00AB4D7A"/>
    <w:rsid w:val="00AB669D"/>
    <w:rsid w:val="00AC6051"/>
    <w:rsid w:val="00AD2521"/>
    <w:rsid w:val="00AE0FBC"/>
    <w:rsid w:val="00AF0BF1"/>
    <w:rsid w:val="00AF0EA9"/>
    <w:rsid w:val="00B10D91"/>
    <w:rsid w:val="00B17C8C"/>
    <w:rsid w:val="00B21E59"/>
    <w:rsid w:val="00B23C89"/>
    <w:rsid w:val="00B258CC"/>
    <w:rsid w:val="00B262B9"/>
    <w:rsid w:val="00B33A4E"/>
    <w:rsid w:val="00B34B2F"/>
    <w:rsid w:val="00B35F30"/>
    <w:rsid w:val="00B4440B"/>
    <w:rsid w:val="00B44A03"/>
    <w:rsid w:val="00B5290F"/>
    <w:rsid w:val="00B532D9"/>
    <w:rsid w:val="00B66138"/>
    <w:rsid w:val="00B751CE"/>
    <w:rsid w:val="00B75F17"/>
    <w:rsid w:val="00B77C4D"/>
    <w:rsid w:val="00B77DEB"/>
    <w:rsid w:val="00B818C0"/>
    <w:rsid w:val="00B87D83"/>
    <w:rsid w:val="00B94F3B"/>
    <w:rsid w:val="00BA0072"/>
    <w:rsid w:val="00BA0A59"/>
    <w:rsid w:val="00BD2BFE"/>
    <w:rsid w:val="00BE148C"/>
    <w:rsid w:val="00BF036A"/>
    <w:rsid w:val="00BF523A"/>
    <w:rsid w:val="00C02507"/>
    <w:rsid w:val="00C03ED1"/>
    <w:rsid w:val="00C106D6"/>
    <w:rsid w:val="00C1240F"/>
    <w:rsid w:val="00C141CF"/>
    <w:rsid w:val="00C166A7"/>
    <w:rsid w:val="00C237EF"/>
    <w:rsid w:val="00C26440"/>
    <w:rsid w:val="00C27223"/>
    <w:rsid w:val="00C33199"/>
    <w:rsid w:val="00C4104C"/>
    <w:rsid w:val="00C42640"/>
    <w:rsid w:val="00C42907"/>
    <w:rsid w:val="00C462D0"/>
    <w:rsid w:val="00C51C15"/>
    <w:rsid w:val="00C56FD0"/>
    <w:rsid w:val="00C67278"/>
    <w:rsid w:val="00C71AF4"/>
    <w:rsid w:val="00C7626E"/>
    <w:rsid w:val="00C80066"/>
    <w:rsid w:val="00C85406"/>
    <w:rsid w:val="00C86FD6"/>
    <w:rsid w:val="00C908A7"/>
    <w:rsid w:val="00C9626F"/>
    <w:rsid w:val="00CB4265"/>
    <w:rsid w:val="00CB5459"/>
    <w:rsid w:val="00CC5540"/>
    <w:rsid w:val="00CF67CF"/>
    <w:rsid w:val="00D036AD"/>
    <w:rsid w:val="00D119BB"/>
    <w:rsid w:val="00D257FC"/>
    <w:rsid w:val="00D35D38"/>
    <w:rsid w:val="00D40B0A"/>
    <w:rsid w:val="00D44972"/>
    <w:rsid w:val="00D60B1F"/>
    <w:rsid w:val="00D750DE"/>
    <w:rsid w:val="00D76F4B"/>
    <w:rsid w:val="00D86A2C"/>
    <w:rsid w:val="00D95955"/>
    <w:rsid w:val="00D96C4B"/>
    <w:rsid w:val="00DA7D81"/>
    <w:rsid w:val="00DB6632"/>
    <w:rsid w:val="00DC11C1"/>
    <w:rsid w:val="00DC39E4"/>
    <w:rsid w:val="00DD343B"/>
    <w:rsid w:val="00DD4B3D"/>
    <w:rsid w:val="00DD56CC"/>
    <w:rsid w:val="00E170A2"/>
    <w:rsid w:val="00E2198D"/>
    <w:rsid w:val="00E259FB"/>
    <w:rsid w:val="00E36EEB"/>
    <w:rsid w:val="00E43BDA"/>
    <w:rsid w:val="00E50802"/>
    <w:rsid w:val="00E54101"/>
    <w:rsid w:val="00E5703A"/>
    <w:rsid w:val="00E64624"/>
    <w:rsid w:val="00E653DA"/>
    <w:rsid w:val="00E66313"/>
    <w:rsid w:val="00E66C89"/>
    <w:rsid w:val="00E72B74"/>
    <w:rsid w:val="00E805ED"/>
    <w:rsid w:val="00E90C70"/>
    <w:rsid w:val="00EB162B"/>
    <w:rsid w:val="00EB64EA"/>
    <w:rsid w:val="00EC21BA"/>
    <w:rsid w:val="00EC6FB8"/>
    <w:rsid w:val="00EC77C6"/>
    <w:rsid w:val="00EE112E"/>
    <w:rsid w:val="00EE5BE7"/>
    <w:rsid w:val="00EF4BC7"/>
    <w:rsid w:val="00EF5C18"/>
    <w:rsid w:val="00F033E5"/>
    <w:rsid w:val="00F070C2"/>
    <w:rsid w:val="00F1142F"/>
    <w:rsid w:val="00F1504F"/>
    <w:rsid w:val="00F335D5"/>
    <w:rsid w:val="00F45E1E"/>
    <w:rsid w:val="00F5244F"/>
    <w:rsid w:val="00F636CB"/>
    <w:rsid w:val="00F969FA"/>
    <w:rsid w:val="00FA4F31"/>
    <w:rsid w:val="00FA6B53"/>
    <w:rsid w:val="00FB1B4C"/>
    <w:rsid w:val="00FB44D1"/>
    <w:rsid w:val="00FB61D4"/>
    <w:rsid w:val="00FB7E07"/>
    <w:rsid w:val="00FC4F4F"/>
    <w:rsid w:val="00FD302E"/>
    <w:rsid w:val="00FD67DE"/>
    <w:rsid w:val="00FE5B4F"/>
    <w:rsid w:val="00FE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62AF74"/>
  <w15:chartTrackingRefBased/>
  <w15:docId w15:val="{B5CEA66E-0A50-4344-ABD2-6CD711AF5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278"/>
    <w:pPr>
      <w:widowControl w:val="0"/>
      <w:wordWrap w:val="0"/>
      <w:autoSpaceDE w:val="0"/>
      <w:autoSpaceDN w:val="0"/>
    </w:pPr>
    <w:rPr>
      <w:rFonts w:ascii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727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72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727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27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727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727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727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727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727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727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727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727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72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72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72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72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7278"/>
    <w:rPr>
      <w:rFonts w:asciiTheme="majorHAnsi" w:eastAsiaTheme="majorEastAsia" w:hAnsiTheme="majorHAnsi" w:cstheme="majorBidi"/>
      <w:color w:val="000000" w:themeColor="text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7278"/>
    <w:rPr>
      <w:rFonts w:asciiTheme="majorHAnsi" w:eastAsiaTheme="majorEastAsia" w:hAnsiTheme="majorHAnsi" w:cstheme="majorBidi"/>
      <w:color w:val="000000" w:themeColor="text1"/>
    </w:rPr>
  </w:style>
  <w:style w:type="paragraph" w:styleId="Title">
    <w:name w:val="Title"/>
    <w:basedOn w:val="Normal"/>
    <w:next w:val="Normal"/>
    <w:link w:val="TitleChar1"/>
    <w:uiPriority w:val="10"/>
    <w:qFormat/>
    <w:rsid w:val="00C6727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uiPriority w:val="10"/>
    <w:rsid w:val="00C67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727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72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72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7278"/>
    <w:rPr>
      <w:rFonts w:asciiTheme="minorEastAsi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72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72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72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7278"/>
    <w:rPr>
      <w:rFonts w:asciiTheme="minorEastAsi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7278"/>
    <w:rPr>
      <w:b/>
      <w:bCs/>
      <w:smallCaps/>
      <w:color w:val="0F4761" w:themeColor="accent1" w:themeShade="BF"/>
      <w:spacing w:val="5"/>
    </w:rPr>
  </w:style>
  <w:style w:type="character" w:customStyle="1" w:styleId="TitleChar1">
    <w:name w:val="Title Char1"/>
    <w:basedOn w:val="DefaultParagraphFont"/>
    <w:link w:val="Title"/>
    <w:uiPriority w:val="10"/>
    <w:rsid w:val="00C672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C6727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67278"/>
    <w:rPr>
      <w:rFonts w:asciiTheme="minorEastAsia"/>
    </w:rPr>
  </w:style>
  <w:style w:type="paragraph" w:styleId="Footer">
    <w:name w:val="footer"/>
    <w:basedOn w:val="Normal"/>
    <w:link w:val="FooterChar"/>
    <w:uiPriority w:val="99"/>
    <w:unhideWhenUsed/>
    <w:rsid w:val="00C6727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67278"/>
    <w:rPr>
      <w:rFonts w:asciiTheme="minorEastAsia"/>
    </w:rPr>
  </w:style>
  <w:style w:type="character" w:styleId="CommentReference">
    <w:name w:val="annotation reference"/>
    <w:basedOn w:val="DefaultParagraphFont"/>
    <w:uiPriority w:val="99"/>
    <w:semiHidden/>
    <w:unhideWhenUsed/>
    <w:rsid w:val="00C6727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C67278"/>
  </w:style>
  <w:style w:type="character" w:customStyle="1" w:styleId="CommentTextChar">
    <w:name w:val="Comment Text Char"/>
    <w:basedOn w:val="DefaultParagraphFont"/>
    <w:link w:val="CommentText"/>
    <w:uiPriority w:val="99"/>
    <w:rsid w:val="00C67278"/>
    <w:rPr>
      <w:rFonts w:ascii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72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7278"/>
    <w:rPr>
      <w:rFonts w:asciiTheme="minorEastAsia"/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C67278"/>
    <w:pPr>
      <w:spacing w:after="0" w:line="384" w:lineRule="auto"/>
      <w:ind w:firstLine="210"/>
      <w:jc w:val="both"/>
      <w:textAlignment w:val="baseline"/>
    </w:pPr>
    <w:rPr>
      <w:rFonts w:ascii="휴먼명조" w:eastAsia="굴림" w:hAnsi="굴림" w:cs="굴림"/>
      <w:color w:val="000000"/>
      <w:spacing w:val="-4"/>
      <w:kern w:val="0"/>
      <w:sz w:val="24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67278"/>
    <w:rPr>
      <w:rFonts w:ascii="휴먼명조" w:eastAsia="굴림" w:hAnsi="굴림" w:cs="굴림"/>
      <w:color w:val="000000"/>
      <w:spacing w:val="-4"/>
      <w:kern w:val="0"/>
      <w:sz w:val="24"/>
      <w14:ligatures w14:val="none"/>
    </w:rPr>
  </w:style>
  <w:style w:type="paragraph" w:styleId="Bibliography">
    <w:name w:val="Bibliography"/>
    <w:basedOn w:val="Normal"/>
    <w:next w:val="Normal"/>
    <w:uiPriority w:val="37"/>
    <w:semiHidden/>
    <w:unhideWhenUsed/>
    <w:rsid w:val="00C67278"/>
  </w:style>
  <w:style w:type="paragraph" w:styleId="NoSpacing">
    <w:name w:val="No Spacing"/>
    <w:uiPriority w:val="1"/>
    <w:qFormat/>
    <w:rsid w:val="00C67278"/>
    <w:pPr>
      <w:widowControl w:val="0"/>
      <w:wordWrap w:val="0"/>
      <w:autoSpaceDE w:val="0"/>
      <w:autoSpaceDN w:val="0"/>
      <w:spacing w:after="0" w:line="168" w:lineRule="auto"/>
      <w:jc w:val="both"/>
    </w:pPr>
    <w:rPr>
      <w:rFonts w:ascii="Times New Roman Uni" w:eastAsia="Times New Roman Uni" w:hAnsi="Times New Roman Uni" w:cs="Times New Roman Uni"/>
      <w:sz w:val="20"/>
      <w:szCs w:val="22"/>
      <w14:ligatures w14:val="none"/>
    </w:rPr>
  </w:style>
  <w:style w:type="paragraph" w:styleId="Caption">
    <w:name w:val="caption"/>
    <w:basedOn w:val="Normal"/>
    <w:next w:val="Normal"/>
    <w:uiPriority w:val="35"/>
    <w:unhideWhenUsed/>
    <w:qFormat/>
    <w:rsid w:val="00C67278"/>
    <w:pPr>
      <w:spacing w:after="60" w:line="192" w:lineRule="auto"/>
      <w:jc w:val="both"/>
    </w:pPr>
    <w:rPr>
      <w:rFonts w:ascii="Times New Roman Uni" w:eastAsia="Times New Roman Uni" w:hAnsi="Times New Roman Uni" w:cs="Times New Roman Uni"/>
      <w:b/>
      <w:bCs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C6727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7278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Normal"/>
    <w:link w:val="EndNoteBibliographyTitleChar"/>
    <w:rsid w:val="00C67278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67278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Normal"/>
    <w:link w:val="EndNoteBibliographyChar"/>
    <w:rsid w:val="00C67278"/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67278"/>
    <w:rPr>
      <w:rFonts w:ascii="맑은 고딕" w:eastAsia="맑은 고딕" w:hAnsi="맑은 고딕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12</Pages>
  <Words>1386</Words>
  <Characters>7902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Yongjoo Kim</dc:creator>
  <cp:keywords/>
  <dc:description/>
  <cp:lastModifiedBy>Yongjoo Kim</cp:lastModifiedBy>
  <cp:revision>328</cp:revision>
  <dcterms:created xsi:type="dcterms:W3CDTF">2025-04-24T03:58:00Z</dcterms:created>
  <dcterms:modified xsi:type="dcterms:W3CDTF">2025-08-20T14:45:00Z</dcterms:modified>
</cp:coreProperties>
</file>