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A53F1D">
      <w:pPr>
        <w:pStyle w:val="2"/>
        <w:bidi w:val="0"/>
        <w:rPr>
          <w:rFonts w:hint="default" w:ascii="Times New Roman" w:hAnsi="Times New Roman" w:cs="Times New Roman"/>
          <w:sz w:val="20"/>
          <w:szCs w:val="20"/>
        </w:rPr>
      </w:pPr>
      <w:bookmarkStart w:id="0" w:name="_Toc11968"/>
      <w:r>
        <w:rPr>
          <w:rFonts w:hint="default" w:ascii="Times New Roman" w:hAnsi="Times New Roman" w:cs="Times New Roman"/>
          <w:sz w:val="20"/>
          <w:szCs w:val="20"/>
        </w:rPr>
        <w:t>Supplementary Methods</w:t>
      </w:r>
      <w:bookmarkEnd w:id="0"/>
    </w:p>
    <w:p w14:paraId="2C8A3377">
      <w:pPr>
        <w:jc w:val="left"/>
        <w:rPr>
          <w:rFonts w:hint="default" w:ascii="Times New Roman" w:hAnsi="Times New Roman" w:cs="Times New Roman"/>
          <w:b/>
          <w:bCs/>
          <w:sz w:val="20"/>
          <w:szCs w:val="20"/>
        </w:rPr>
      </w:pPr>
      <w:r>
        <w:rPr>
          <w:rFonts w:hint="default" w:ascii="Times New Roman" w:hAnsi="Times New Roman" w:cs="Times New Roman"/>
          <w:b/>
          <w:bCs/>
          <w:sz w:val="20"/>
          <w:szCs w:val="20"/>
        </w:rPr>
        <w:t>Electrophysiological Data Analysis</w:t>
      </w:r>
    </w:p>
    <w:p w14:paraId="25DDE0A5">
      <w:pPr>
        <w:jc w:val="left"/>
        <w:rPr>
          <w:rFonts w:hint="default" w:ascii="Times New Roman" w:hAnsi="Times New Roman" w:cs="Times New Roman"/>
          <w:sz w:val="20"/>
          <w:szCs w:val="20"/>
        </w:rPr>
      </w:pPr>
      <w:r>
        <w:rPr>
          <w:rFonts w:hint="default" w:ascii="Times New Roman" w:hAnsi="Times New Roman" w:cs="Times New Roman"/>
          <w:sz w:val="20"/>
          <w:szCs w:val="20"/>
        </w:rPr>
        <w:t>In this study, custom MATLAB scripts (MathWorks, Natick, MA) were employed for electrophysiological data analysis. During preprocessing, the local field potential data were segmented into 5-second epochs and subjected to a 1 Hz fourth-order Butterworth high-pass filter and a 499 Hz low-pass filter. Line noise (40 Hz and its harmonics) was attenuated using notch filtering. The data were then visually inspected using the EEGLAB toolbox (http://www.sccn.ucsd.edu/eeglab/) to remove artifact-contaminated epochs. Power spectral density estimation was performed using the Welch method with a 0.5-s Hamming window, 50% overlap, and a 0.5-Hz resolution. Subsequently, we examined the relative band-limited power of several frequency bands commonly utilized in traditional electrophysiological analyses: delta (1-4 Hz), theta (4-8 Hz), alpha (8-13 Hz), and beta (13-30 Hz).</w:t>
      </w:r>
    </w:p>
    <w:p w14:paraId="5059683B">
      <w:pPr>
        <w:jc w:val="left"/>
        <w:rPr>
          <w:rFonts w:hint="default" w:ascii="Times New Roman" w:hAnsi="Times New Roman" w:cs="Times New Roman"/>
          <w:sz w:val="20"/>
          <w:szCs w:val="20"/>
        </w:rPr>
      </w:pPr>
    </w:p>
    <w:p w14:paraId="69738086">
      <w:pPr>
        <w:jc w:val="left"/>
        <w:rPr>
          <w:rFonts w:hint="default" w:ascii="Times New Roman" w:hAnsi="Times New Roman" w:cs="Times New Roman"/>
          <w:sz w:val="20"/>
          <w:szCs w:val="20"/>
        </w:rPr>
      </w:pPr>
    </w:p>
    <w:p w14:paraId="1EC1B127">
      <w:pPr>
        <w:jc w:val="left"/>
        <w:rPr>
          <w:rFonts w:hint="default" w:ascii="Times New Roman" w:hAnsi="Times New Roman" w:cs="Times New Roman"/>
          <w:b/>
          <w:bCs/>
          <w:sz w:val="20"/>
          <w:szCs w:val="20"/>
        </w:rPr>
      </w:pPr>
      <w:r>
        <w:rPr>
          <w:rFonts w:hint="default" w:ascii="Times New Roman" w:hAnsi="Times New Roman" w:cs="Times New Roman"/>
          <w:b/>
          <w:bCs/>
          <w:sz w:val="20"/>
          <w:szCs w:val="20"/>
        </w:rPr>
        <w:t>Localization and reconstruction of electrodes</w:t>
      </w:r>
    </w:p>
    <w:p w14:paraId="4E86389F">
      <w:pPr>
        <w:jc w:val="left"/>
        <w:rPr>
          <w:rFonts w:hint="default" w:ascii="Times New Roman" w:hAnsi="Times New Roman" w:cs="Times New Roman"/>
          <w:sz w:val="20"/>
          <w:szCs w:val="20"/>
        </w:rPr>
      </w:pPr>
      <w:r>
        <w:rPr>
          <w:rFonts w:hint="default" w:ascii="Times New Roman" w:hAnsi="Times New Roman" w:cs="Times New Roman"/>
          <w:sz w:val="20"/>
          <w:szCs w:val="20"/>
        </w:rPr>
        <w:t xml:space="preserve">Electrodes were reconstructed for each patient using the Lead-DBS toolbox (Version 3.0.1) on the MATLAB (MathWorks, Natick, MA). A postoperative computed tomography (CT) scanning was conducted one month after surgery to eliminate pneumocephalus and brain shift. The postoperative CT images were coregistered linearly with the preoperative magnetic resonance imaging using Advanced Normalization Tools in Lead-DBS. The coregistered images were normalized to Montreal Neurological Institute (MNI) Space. Electrodes and contacts were prelocalized automatically using the PaCER toolbox and verified by meticulous visual inspection. The volume of tissue activated (VTA) was modeled in the native space of each patient utilizing the finite element method. A volume conductor model comprising gray matter (σ = 0.33 S/m), white matter (σ = 0.14 S/m), electrode contacts, and insulated regions was constructed using a 4-compartment mesh. </w:t>
      </w:r>
    </w:p>
    <w:p w14:paraId="4C26D861">
      <w:pPr>
        <w:rPr>
          <w:rFonts w:hint="default" w:ascii="Times New Roman" w:hAnsi="Times New Roman" w:cs="Times New Roman"/>
          <w:b/>
          <w:bCs/>
          <w:sz w:val="24"/>
          <w:szCs w:val="24"/>
        </w:rPr>
      </w:pPr>
      <w:r>
        <w:rPr>
          <w:rFonts w:hint="default" w:ascii="Times New Roman" w:hAnsi="Times New Roman" w:cs="Times New Roman"/>
          <w:b/>
          <w:bCs/>
          <w:sz w:val="24"/>
          <w:szCs w:val="24"/>
        </w:rPr>
        <w:br w:type="page"/>
      </w:r>
    </w:p>
    <w:p w14:paraId="75BB06DB">
      <w:pPr>
        <w:widowControl/>
        <w:jc w:val="left"/>
        <w:rPr>
          <w:rFonts w:hint="default" w:ascii="Times New Roman" w:hAnsi="Times New Roman" w:cs="Times New Roman"/>
          <w:b w:val="0"/>
          <w:bCs/>
          <w:sz w:val="20"/>
          <w:szCs w:val="20"/>
        </w:rPr>
      </w:pPr>
      <w:r>
        <w:rPr>
          <w:rFonts w:hint="default" w:ascii="Times New Roman" w:hAnsi="Times New Roman" w:cs="Times New Roman"/>
          <w:b/>
          <w:bCs/>
          <w:sz w:val="20"/>
          <w:szCs w:val="20"/>
        </w:rPr>
        <w:t>Supplementary Figure 1: Reconstruction of the deep brain stimulation (DBS) electrodes and volume of tissue activated</w:t>
      </w:r>
      <w:r>
        <w:rPr>
          <w:rFonts w:hint="eastAsia" w:ascii="Times New Roman" w:hAnsi="Times New Roman" w:cs="Times New Roman"/>
          <w:b/>
          <w:bCs/>
          <w:sz w:val="20"/>
          <w:szCs w:val="20"/>
          <w:lang w:val="en-US" w:eastAsia="zh-CN"/>
        </w:rPr>
        <w:t xml:space="preserve"> (VTA). </w:t>
      </w:r>
    </w:p>
    <w:p w14:paraId="1C171094">
      <w:pPr>
        <w:widowControl/>
        <w:jc w:val="center"/>
        <w:rPr>
          <w:rFonts w:hint="eastAsia" w:ascii="Times New Roman" w:hAnsi="Times New Roman" w:eastAsia="楷体_GB2312" w:cs="Times New Roman"/>
          <w:b w:val="0"/>
          <w:bCs/>
          <w:sz w:val="20"/>
          <w:lang w:eastAsia="zh-CN"/>
        </w:rPr>
      </w:pPr>
      <w:r>
        <w:rPr>
          <w:rFonts w:hint="eastAsia" w:ascii="Times New Roman" w:hAnsi="Times New Roman" w:eastAsia="楷体_GB2312" w:cs="Times New Roman"/>
          <w:b w:val="0"/>
          <w:bCs/>
          <w:sz w:val="20"/>
          <w:lang w:eastAsia="zh-CN"/>
        </w:rPr>
        <w:drawing>
          <wp:inline distT="0" distB="0" distL="114300" distR="114300">
            <wp:extent cx="4305300" cy="6087110"/>
            <wp:effectExtent l="0" t="0" r="7620" b="8890"/>
            <wp:docPr id="1" name="图片 1" descr="附录图1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附录图1_画板 1"/>
                    <pic:cNvPicPr>
                      <a:picLocks noChangeAspect="1"/>
                    </pic:cNvPicPr>
                  </pic:nvPicPr>
                  <pic:blipFill>
                    <a:blip r:embed="rId6"/>
                    <a:stretch>
                      <a:fillRect/>
                    </a:stretch>
                  </pic:blipFill>
                  <pic:spPr>
                    <a:xfrm>
                      <a:off x="0" y="0"/>
                      <a:ext cx="4305300" cy="6087110"/>
                    </a:xfrm>
                    <a:prstGeom prst="rect">
                      <a:avLst/>
                    </a:prstGeom>
                  </pic:spPr>
                </pic:pic>
              </a:graphicData>
            </a:graphic>
          </wp:inline>
        </w:drawing>
      </w:r>
    </w:p>
    <w:p w14:paraId="60BF2963">
      <w:pPr>
        <w:keepNext w:val="0"/>
        <w:keepLines w:val="0"/>
        <w:widowControl/>
        <w:suppressLineNumbers w:val="0"/>
        <w:jc w:val="left"/>
        <w:rPr>
          <w:rFonts w:hint="default"/>
          <w:lang w:val="en-US"/>
        </w:rPr>
      </w:pPr>
      <w:r>
        <w:rPr>
          <w:rFonts w:hint="eastAsia" w:ascii="Times New Roman" w:hAnsi="Times New Roman" w:cs="Times New Roman"/>
          <w:sz w:val="20"/>
          <w:szCs w:val="20"/>
        </w:rPr>
        <w:t xml:space="preserve">The </w:t>
      </w:r>
      <w:r>
        <w:rPr>
          <w:rFonts w:hint="eastAsia" w:ascii="Times New Roman" w:hAnsi="Times New Roman" w:cs="Times New Roman"/>
          <w:sz w:val="20"/>
          <w:szCs w:val="20"/>
          <w:lang w:val="en-US" w:eastAsia="zh-CN"/>
        </w:rPr>
        <w:t>VTA</w:t>
      </w:r>
      <w:r>
        <w:rPr>
          <w:rFonts w:hint="eastAsia" w:ascii="Times New Roman" w:hAnsi="Times New Roman" w:cs="Times New Roman"/>
          <w:sz w:val="20"/>
          <w:szCs w:val="20"/>
        </w:rPr>
        <w:t xml:space="preserve"> in all patients w</w:t>
      </w:r>
      <w:r>
        <w:rPr>
          <w:rFonts w:hint="eastAsia" w:ascii="Times New Roman" w:hAnsi="Times New Roman" w:cs="Times New Roman"/>
          <w:sz w:val="20"/>
          <w:szCs w:val="20"/>
          <w:lang w:val="en-US" w:eastAsia="zh-CN"/>
        </w:rPr>
        <w:t xml:space="preserve">ere </w:t>
      </w:r>
      <w:r>
        <w:rPr>
          <w:rFonts w:ascii="Times New Roman" w:hAnsi="Times New Roman" w:cs="Times New Roman"/>
          <w:sz w:val="20"/>
          <w:szCs w:val="20"/>
        </w:rPr>
        <w:t>constructed</w:t>
      </w:r>
      <w:r>
        <w:rPr>
          <w:rFonts w:hint="eastAsia" w:ascii="Times New Roman" w:hAnsi="Times New Roman" w:cs="Times New Roman"/>
          <w:sz w:val="20"/>
          <w:szCs w:val="20"/>
        </w:rPr>
        <w:t xml:space="preserve"> individually according to the programmed parameters at 3 months </w:t>
      </w:r>
      <w:r>
        <w:rPr>
          <w:rFonts w:hint="eastAsia" w:ascii="Times New Roman" w:hAnsi="Times New Roman" w:cs="Times New Roman"/>
          <w:sz w:val="20"/>
          <w:szCs w:val="20"/>
          <w:lang w:val="en-US" w:eastAsia="zh-CN"/>
        </w:rPr>
        <w:t xml:space="preserve">after DBS. </w:t>
      </w:r>
      <w:r>
        <w:rPr>
          <w:rFonts w:hint="default" w:ascii="Times New Roman" w:hAnsi="Times New Roman" w:cs="Times New Roman"/>
          <w:b w:val="0"/>
          <w:bCs/>
          <w:sz w:val="20"/>
        </w:rPr>
        <w:t xml:space="preserve">The electrodes were merged on the T1-weighted Montreal Neurological Institute (MNI) templates, with active contacts marked in red. </w:t>
      </w:r>
      <w:r>
        <w:rPr>
          <w:rFonts w:hint="default" w:ascii="Times New Roman" w:hAnsi="Times New Roman" w:eastAsia="宋体" w:cs="Times New Roman"/>
          <w:color w:val="231F20"/>
          <w:kern w:val="0"/>
          <w:sz w:val="20"/>
          <w:szCs w:val="20"/>
          <w:lang w:val="en-US" w:eastAsia="zh-CN" w:bidi="ar"/>
        </w:rPr>
        <w:t>Masses with blue describe the location of the Nucleus accumbens, masses with purple describe the location of the internal capsule</w:t>
      </w:r>
      <w:r>
        <w:rPr>
          <w:rFonts w:hint="eastAsia" w:ascii="Times New Roman" w:hAnsi="Times New Roman" w:eastAsia="宋体" w:cs="Times New Roman"/>
          <w:color w:val="231F20"/>
          <w:kern w:val="0"/>
          <w:sz w:val="20"/>
          <w:szCs w:val="20"/>
          <w:lang w:val="en-US" w:eastAsia="zh-CN" w:bidi="ar"/>
        </w:rPr>
        <w:t>,</w:t>
      </w:r>
      <w:r>
        <w:rPr>
          <w:rFonts w:hint="default" w:ascii="Times New Roman" w:hAnsi="Times New Roman" w:cs="Times New Roman"/>
          <w:b w:val="0"/>
          <w:bCs/>
          <w:sz w:val="20"/>
        </w:rPr>
        <w:t xml:space="preserve"> </w:t>
      </w:r>
      <w:r>
        <w:rPr>
          <w:rFonts w:hint="eastAsia" w:ascii="Times New Roman" w:hAnsi="Times New Roman" w:cs="Times New Roman"/>
          <w:b w:val="0"/>
          <w:bCs/>
          <w:sz w:val="20"/>
          <w:lang w:val="en-US" w:eastAsia="zh-CN"/>
        </w:rPr>
        <w:t>m</w:t>
      </w:r>
      <w:r>
        <w:rPr>
          <w:rFonts w:hint="default" w:ascii="Times New Roman" w:hAnsi="Times New Roman" w:cs="Times New Roman"/>
          <w:b w:val="0"/>
          <w:bCs/>
          <w:sz w:val="20"/>
        </w:rPr>
        <w:t xml:space="preserve">asses with </w:t>
      </w:r>
      <w:r>
        <w:rPr>
          <w:rFonts w:hint="eastAsia" w:ascii="Times New Roman" w:hAnsi="Times New Roman" w:cs="Times New Roman"/>
          <w:b w:val="0"/>
          <w:bCs/>
          <w:sz w:val="20"/>
          <w:lang w:val="en-US" w:eastAsia="zh-CN"/>
        </w:rPr>
        <w:t xml:space="preserve">red </w:t>
      </w:r>
      <w:r>
        <w:rPr>
          <w:rFonts w:hint="default" w:ascii="Times New Roman" w:hAnsi="Times New Roman" w:cs="Times New Roman"/>
          <w:b w:val="0"/>
          <w:bCs/>
          <w:sz w:val="20"/>
        </w:rPr>
        <w:t>describe</w:t>
      </w:r>
      <w:r>
        <w:rPr>
          <w:rFonts w:hint="eastAsia" w:ascii="Times New Roman" w:hAnsi="Times New Roman" w:cs="Times New Roman"/>
          <w:b w:val="0"/>
          <w:bCs/>
          <w:sz w:val="20"/>
          <w:lang w:val="en-US" w:eastAsia="zh-CN"/>
        </w:rPr>
        <w:t xml:space="preserve"> </w:t>
      </w:r>
      <w:r>
        <w:rPr>
          <w:rFonts w:hint="default" w:ascii="Times New Roman" w:hAnsi="Times New Roman" w:cs="Times New Roman"/>
          <w:b w:val="0"/>
          <w:bCs/>
          <w:sz w:val="20"/>
        </w:rPr>
        <w:t xml:space="preserve">the location of </w:t>
      </w:r>
      <w:r>
        <w:rPr>
          <w:rFonts w:hint="eastAsia" w:ascii="Times New Roman" w:hAnsi="Times New Roman" w:cs="Times New Roman"/>
          <w:b w:val="0"/>
          <w:bCs/>
          <w:sz w:val="20"/>
          <w:lang w:val="en-US" w:eastAsia="zh-CN"/>
        </w:rPr>
        <w:t>VTA.</w:t>
      </w:r>
    </w:p>
    <w:p w14:paraId="3E696CB6">
      <w:pPr>
        <w:widowControl/>
        <w:jc w:val="left"/>
        <w:rPr>
          <w:rFonts w:hint="eastAsia" w:ascii="Times New Roman" w:hAnsi="Times New Roman" w:eastAsia="楷体_GB2312" w:cs="Times New Roman"/>
          <w:b w:val="0"/>
          <w:bCs/>
          <w:sz w:val="20"/>
          <w:lang w:val="en-US" w:eastAsia="zh-CN"/>
        </w:rPr>
      </w:pPr>
    </w:p>
    <w:p w14:paraId="4F5DB118">
      <w:pPr>
        <w:rPr>
          <w:rFonts w:hint="default" w:ascii="Times New Roman" w:hAnsi="Times New Roman" w:cs="Times New Roman"/>
          <w:sz w:val="20"/>
          <w:szCs w:val="20"/>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1" w:name="_Toc32730"/>
    </w:p>
    <w:bookmarkEnd w:id="1"/>
    <w:p w14:paraId="2751FE9C">
      <w:pPr>
        <w:widowControl/>
        <w:jc w:val="left"/>
        <w:rPr>
          <w:rFonts w:hint="eastAsia" w:ascii="Times New Roman" w:hAnsi="Times New Roman" w:cs="Times New Roman"/>
          <w:b/>
          <w:bCs w:val="0"/>
          <w:sz w:val="20"/>
          <w:szCs w:val="20"/>
          <w:lang w:val="en-US" w:eastAsia="zh-CN"/>
        </w:rPr>
      </w:pPr>
    </w:p>
    <w:p w14:paraId="7BA1B8F2">
      <w:pPr>
        <w:widowControl/>
        <w:jc w:val="left"/>
        <w:rPr>
          <w:rFonts w:hint="eastAsia" w:ascii="Times New Roman" w:hAnsi="Times New Roman" w:cs="Times New Roman"/>
          <w:b/>
          <w:bCs w:val="0"/>
          <w:sz w:val="20"/>
          <w:szCs w:val="20"/>
          <w:lang w:val="en-US" w:eastAsia="zh-CN"/>
        </w:rPr>
      </w:pPr>
    </w:p>
    <w:p w14:paraId="01B0BA50">
      <w:pPr>
        <w:widowControl/>
        <w:jc w:val="left"/>
        <w:rPr>
          <w:rFonts w:hint="eastAsia" w:ascii="Times New Roman" w:hAnsi="Times New Roman" w:cs="Times New Roman"/>
          <w:b/>
          <w:bCs w:val="0"/>
          <w:sz w:val="20"/>
          <w:szCs w:val="20"/>
          <w:lang w:val="en-US" w:eastAsia="zh-CN"/>
        </w:rPr>
      </w:pPr>
    </w:p>
    <w:p w14:paraId="5D381E7E">
      <w:pPr>
        <w:widowControl/>
        <w:jc w:val="left"/>
        <w:rPr>
          <w:rFonts w:hint="eastAsia" w:ascii="Times New Roman" w:hAnsi="Times New Roman" w:cs="Times New Roman"/>
          <w:b/>
          <w:bCs w:val="0"/>
          <w:sz w:val="20"/>
          <w:szCs w:val="20"/>
          <w:lang w:val="en-US" w:eastAsia="zh-CN"/>
        </w:rPr>
      </w:pPr>
    </w:p>
    <w:p w14:paraId="379FCAC3">
      <w:pPr>
        <w:widowControl/>
        <w:jc w:val="left"/>
        <w:rPr>
          <w:rFonts w:hint="eastAsia" w:ascii="Times New Roman" w:hAnsi="Times New Roman" w:cs="Times New Roman"/>
          <w:b/>
          <w:bCs w:val="0"/>
          <w:sz w:val="20"/>
          <w:szCs w:val="20"/>
          <w:lang w:val="en-US" w:eastAsia="zh-CN"/>
        </w:rPr>
      </w:pPr>
    </w:p>
    <w:p w14:paraId="6BE0DF4A">
      <w:pPr>
        <w:widowControl/>
        <w:jc w:val="left"/>
        <w:rPr>
          <w:rFonts w:hint="default" w:ascii="Times New Roman" w:hAnsi="Times New Roman" w:cs="Times New Roman"/>
          <w:b/>
          <w:bCs/>
          <w:sz w:val="20"/>
          <w:szCs w:val="20"/>
        </w:rPr>
      </w:pPr>
      <w:r>
        <w:rPr>
          <w:rFonts w:hint="eastAsia" w:ascii="Times New Roman" w:hAnsi="Times New Roman" w:cs="Times New Roman"/>
          <w:b/>
          <w:bCs w:val="0"/>
          <w:sz w:val="20"/>
          <w:szCs w:val="20"/>
          <w:lang w:val="en-US" w:eastAsia="zh-CN"/>
        </w:rPr>
        <w:t>Sup</w:t>
      </w:r>
      <w:r>
        <w:rPr>
          <w:rFonts w:hint="default" w:ascii="Times New Roman" w:hAnsi="Times New Roman" w:cs="Times New Roman"/>
          <w:b/>
          <w:bCs w:val="0"/>
          <w:sz w:val="20"/>
          <w:szCs w:val="20"/>
        </w:rPr>
        <w:t xml:space="preserve">plementary </w:t>
      </w:r>
      <w:r>
        <w:rPr>
          <w:rFonts w:hint="eastAsia" w:ascii="Times New Roman" w:hAnsi="Times New Roman" w:cs="Times New Roman"/>
          <w:b/>
          <w:bCs w:val="0"/>
          <w:sz w:val="20"/>
          <w:szCs w:val="20"/>
          <w:lang w:val="en-US" w:eastAsia="zh-CN"/>
        </w:rPr>
        <w:t>Table 1</w:t>
      </w:r>
      <w:r>
        <w:rPr>
          <w:rFonts w:hint="default" w:ascii="Times New Roman" w:hAnsi="Times New Roman" w:cs="Times New Roman"/>
          <w:b/>
          <w:bCs w:val="0"/>
          <w:sz w:val="20"/>
          <w:szCs w:val="20"/>
        </w:rPr>
        <w:t xml:space="preserve">: </w:t>
      </w:r>
      <w:r>
        <w:rPr>
          <w:rFonts w:hint="default" w:ascii="Times New Roman" w:hAnsi="Times New Roman" w:cs="Times New Roman"/>
          <w:b/>
          <w:bCs/>
          <w:sz w:val="20"/>
          <w:szCs w:val="20"/>
        </w:rPr>
        <w:t>The programming parameters at 3 months after stimulation</w:t>
      </w:r>
    </w:p>
    <w:tbl>
      <w:tblPr>
        <w:tblStyle w:val="9"/>
        <w:tblpPr w:leftFromText="180" w:rightFromText="180" w:vertAnchor="text" w:horzAnchor="page" w:tblpXSpec="center" w:tblpY="265"/>
        <w:tblOverlap w:val="never"/>
        <w:tblW w:w="11381" w:type="dxa"/>
        <w:jc w:val="center"/>
        <w:tblLayout w:type="fixed"/>
        <w:tblCellMar>
          <w:top w:w="0" w:type="dxa"/>
          <w:left w:w="108" w:type="dxa"/>
          <w:bottom w:w="0" w:type="dxa"/>
          <w:right w:w="108" w:type="dxa"/>
        </w:tblCellMar>
      </w:tblPr>
      <w:tblGrid>
        <w:gridCol w:w="1089"/>
        <w:gridCol w:w="1054"/>
        <w:gridCol w:w="1054"/>
        <w:gridCol w:w="850"/>
        <w:gridCol w:w="1054"/>
        <w:gridCol w:w="1134"/>
        <w:gridCol w:w="1054"/>
        <w:gridCol w:w="1054"/>
        <w:gridCol w:w="850"/>
        <w:gridCol w:w="1054"/>
        <w:gridCol w:w="1134"/>
      </w:tblGrid>
      <w:tr w14:paraId="3BADFDD9">
        <w:tblPrEx>
          <w:tblCellMar>
            <w:top w:w="0" w:type="dxa"/>
            <w:left w:w="108" w:type="dxa"/>
            <w:bottom w:w="0" w:type="dxa"/>
            <w:right w:w="108" w:type="dxa"/>
          </w:tblCellMar>
        </w:tblPrEx>
        <w:trPr>
          <w:trHeight w:val="535" w:hRule="atLeast"/>
          <w:jc w:val="center"/>
        </w:trPr>
        <w:tc>
          <w:tcPr>
            <w:tcW w:w="108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CACD0E2">
            <w:pPr>
              <w:jc w:val="center"/>
              <w:rPr>
                <w:rFonts w:hint="default" w:ascii="Times New Roman" w:hAnsi="Times New Roman" w:cs="Times New Roman"/>
                <w:sz w:val="16"/>
                <w:szCs w:val="16"/>
              </w:rPr>
            </w:pPr>
          </w:p>
        </w:tc>
        <w:tc>
          <w:tcPr>
            <w:tcW w:w="5146" w:type="dxa"/>
            <w:gridSpan w:val="5"/>
            <w:tcBorders>
              <w:top w:val="single" w:color="000000" w:sz="8" w:space="0"/>
              <w:left w:val="single" w:color="000000" w:sz="8" w:space="0"/>
              <w:bottom w:val="single" w:color="000000" w:sz="8" w:space="0"/>
              <w:right w:val="single" w:color="000000" w:sz="8" w:space="0"/>
            </w:tcBorders>
            <w:shd w:val="clear" w:color="auto" w:fill="auto"/>
            <w:vAlign w:val="bottom"/>
          </w:tcPr>
          <w:p w14:paraId="5D22430A">
            <w:pPr>
              <w:jc w:val="center"/>
              <w:rPr>
                <w:rFonts w:hint="default" w:ascii="Times New Roman" w:hAnsi="Times New Roman" w:eastAsia="楷体_GB2312" w:cs="Times New Roman"/>
                <w:b/>
                <w:bCs/>
                <w:sz w:val="16"/>
                <w:szCs w:val="16"/>
                <w:lang w:val="en-US" w:eastAsia="zh-CN"/>
              </w:rPr>
            </w:pPr>
            <w:r>
              <w:rPr>
                <w:rFonts w:hint="eastAsia" w:ascii="Times New Roman" w:hAnsi="Times New Roman" w:cs="Times New Roman"/>
                <w:b/>
                <w:bCs/>
                <w:sz w:val="16"/>
                <w:szCs w:val="16"/>
                <w:lang w:val="en-US" w:eastAsia="zh-CN"/>
              </w:rPr>
              <w:t>NAc</w:t>
            </w:r>
          </w:p>
        </w:tc>
        <w:tc>
          <w:tcPr>
            <w:tcW w:w="5146" w:type="dxa"/>
            <w:gridSpan w:val="5"/>
            <w:tcBorders>
              <w:top w:val="single" w:color="000000" w:sz="8" w:space="0"/>
              <w:left w:val="single" w:color="000000" w:sz="8" w:space="0"/>
              <w:bottom w:val="single" w:color="000000" w:sz="8" w:space="0"/>
              <w:right w:val="single" w:color="000000" w:sz="8" w:space="0"/>
            </w:tcBorders>
            <w:shd w:val="clear" w:color="auto" w:fill="auto"/>
            <w:vAlign w:val="bottom"/>
          </w:tcPr>
          <w:p w14:paraId="7218B578">
            <w:pPr>
              <w:jc w:val="center"/>
              <w:rPr>
                <w:rFonts w:hint="default" w:ascii="Times New Roman" w:hAnsi="Times New Roman" w:eastAsia="楷体_GB2312" w:cs="Times New Roman"/>
                <w:b/>
                <w:bCs/>
                <w:sz w:val="16"/>
                <w:szCs w:val="16"/>
                <w:lang w:val="en-US" w:eastAsia="zh-CN"/>
              </w:rPr>
            </w:pPr>
            <w:r>
              <w:rPr>
                <w:rFonts w:hint="eastAsia" w:ascii="Times New Roman" w:hAnsi="Times New Roman" w:cs="Times New Roman"/>
                <w:b/>
                <w:bCs/>
                <w:sz w:val="16"/>
                <w:szCs w:val="16"/>
                <w:lang w:val="en-US" w:eastAsia="zh-CN"/>
              </w:rPr>
              <w:t>ALIC</w:t>
            </w:r>
          </w:p>
        </w:tc>
      </w:tr>
      <w:tr w14:paraId="4533CA1F">
        <w:tblPrEx>
          <w:tblCellMar>
            <w:top w:w="0" w:type="dxa"/>
            <w:left w:w="108" w:type="dxa"/>
            <w:bottom w:w="0" w:type="dxa"/>
            <w:right w:w="108" w:type="dxa"/>
          </w:tblCellMar>
        </w:tblPrEx>
        <w:trPr>
          <w:trHeight w:val="328" w:hRule="atLeast"/>
          <w:jc w:val="center"/>
        </w:trPr>
        <w:tc>
          <w:tcPr>
            <w:tcW w:w="1089" w:type="dxa"/>
            <w:vMerge w:val="continue"/>
            <w:tcBorders>
              <w:top w:val="single" w:color="000000" w:sz="8" w:space="0"/>
              <w:left w:val="single" w:color="000000" w:sz="8" w:space="0"/>
              <w:bottom w:val="single" w:color="000000" w:sz="8" w:space="0"/>
              <w:right w:val="single" w:color="000000" w:sz="8" w:space="0"/>
            </w:tcBorders>
            <w:shd w:val="clear" w:color="auto" w:fill="auto"/>
            <w:noWrap/>
            <w:vAlign w:val="bottom"/>
          </w:tcPr>
          <w:p w14:paraId="5D9084E9">
            <w:pPr>
              <w:widowControl/>
              <w:jc w:val="center"/>
              <w:textAlignment w:val="bottom"/>
              <w:rPr>
                <w:rFonts w:hint="default" w:ascii="Times New Roman" w:hAnsi="Times New Roman" w:eastAsia="宋体" w:cs="Times New Roman"/>
                <w:color w:val="000000"/>
                <w:kern w:val="0"/>
                <w:sz w:val="16"/>
                <w:szCs w:val="16"/>
                <w:lang w:bidi="ar"/>
              </w:rPr>
            </w:pP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60E8BF69">
            <w:pPr>
              <w:jc w:val="center"/>
              <w:rPr>
                <w:rFonts w:hint="eastAsia" w:ascii="Times New Roman" w:hAnsi="Times New Roman" w:cs="Times New Roman"/>
                <w:b/>
                <w:bCs/>
                <w:sz w:val="16"/>
                <w:szCs w:val="16"/>
                <w:lang w:val="en-US" w:eastAsia="zh-CN"/>
              </w:rPr>
            </w:pPr>
            <w:r>
              <w:rPr>
                <w:rFonts w:hint="eastAsia" w:ascii="Times New Roman" w:hAnsi="Times New Roman" w:cs="Times New Roman"/>
                <w:b/>
                <w:bCs/>
                <w:sz w:val="16"/>
                <w:szCs w:val="16"/>
                <w:lang w:val="en-US" w:eastAsia="zh-CN"/>
              </w:rPr>
              <w:t xml:space="preserve">Left </w:t>
            </w:r>
          </w:p>
          <w:p w14:paraId="74A364D1">
            <w:pPr>
              <w:jc w:val="center"/>
              <w:rPr>
                <w:rFonts w:hint="default" w:ascii="Times New Roman" w:hAnsi="Times New Roman" w:eastAsia="楷体_GB2312" w:cs="Times New Roman"/>
                <w:b/>
                <w:bCs/>
                <w:kern w:val="2"/>
                <w:sz w:val="16"/>
                <w:szCs w:val="16"/>
                <w:lang w:val="en-US" w:eastAsia="zh-CN" w:bidi="ar-SA"/>
              </w:rPr>
            </w:pPr>
            <w:bookmarkStart w:id="2" w:name="OLE_LINK2"/>
            <w:r>
              <w:rPr>
                <w:rFonts w:hint="eastAsia" w:ascii="Times New Roman" w:hAnsi="Times New Roman" w:cs="Times New Roman"/>
                <w:b/>
                <w:bCs/>
                <w:sz w:val="16"/>
                <w:szCs w:val="16"/>
                <w:lang w:val="en-US" w:eastAsia="zh-CN"/>
              </w:rPr>
              <w:t xml:space="preserve">Active </w:t>
            </w:r>
            <w:r>
              <w:rPr>
                <w:rFonts w:hint="default" w:ascii="Times New Roman" w:hAnsi="Times New Roman" w:cs="Times New Roman"/>
                <w:b/>
                <w:bCs/>
                <w:sz w:val="16"/>
                <w:szCs w:val="16"/>
              </w:rPr>
              <w:t>Contacts</w:t>
            </w:r>
            <w:bookmarkEnd w:id="2"/>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4A2FF6D0">
            <w:pPr>
              <w:jc w:val="center"/>
              <w:rPr>
                <w:rFonts w:hint="eastAsia" w:ascii="Times New Roman" w:hAnsi="Times New Roman" w:cs="Times New Roman"/>
                <w:b/>
                <w:bCs/>
                <w:sz w:val="16"/>
                <w:szCs w:val="16"/>
                <w:lang w:val="en-US" w:eastAsia="zh-CN"/>
              </w:rPr>
            </w:pPr>
            <w:r>
              <w:rPr>
                <w:rFonts w:hint="eastAsia" w:ascii="Times New Roman" w:hAnsi="Times New Roman" w:cs="Times New Roman"/>
                <w:b/>
                <w:bCs/>
                <w:sz w:val="16"/>
                <w:szCs w:val="16"/>
                <w:lang w:val="en-US" w:eastAsia="zh-CN"/>
              </w:rPr>
              <w:t>Right Active</w:t>
            </w:r>
          </w:p>
          <w:p w14:paraId="17C326CC">
            <w:pPr>
              <w:jc w:val="center"/>
              <w:rPr>
                <w:rFonts w:hint="default" w:ascii="Times New Roman" w:hAnsi="Times New Roman" w:eastAsia="楷体_GB2312" w:cs="Times New Roman"/>
                <w:b/>
                <w:bCs/>
                <w:sz w:val="16"/>
                <w:szCs w:val="16"/>
                <w:lang w:val="en-US" w:eastAsia="zh-CN"/>
              </w:rPr>
            </w:pPr>
            <w:r>
              <w:rPr>
                <w:rFonts w:hint="default" w:ascii="Times New Roman" w:hAnsi="Times New Roman" w:cs="Times New Roman"/>
                <w:b/>
                <w:bCs/>
                <w:sz w:val="16"/>
                <w:szCs w:val="16"/>
              </w:rPr>
              <w:t>Contacts</w:t>
            </w:r>
          </w:p>
        </w:tc>
        <w:tc>
          <w:tcPr>
            <w:tcW w:w="850"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7BC95EAF">
            <w:pPr>
              <w:jc w:val="center"/>
              <w:rPr>
                <w:rFonts w:hint="default" w:ascii="Times New Roman" w:hAnsi="Times New Roman" w:eastAsia="楷体_GB2312" w:cs="Times New Roman"/>
                <w:b/>
                <w:bCs/>
                <w:kern w:val="2"/>
                <w:sz w:val="16"/>
                <w:szCs w:val="16"/>
                <w:lang w:val="en-US" w:eastAsia="zh-CN" w:bidi="ar-SA"/>
              </w:rPr>
            </w:pPr>
            <w:r>
              <w:rPr>
                <w:rFonts w:hint="default" w:ascii="Times New Roman" w:hAnsi="Times New Roman" w:cs="Times New Roman"/>
                <w:b/>
                <w:bCs/>
                <w:sz w:val="16"/>
                <w:szCs w:val="16"/>
              </w:rPr>
              <w:t>Amplitude (V)</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1157464B">
            <w:pPr>
              <w:jc w:val="center"/>
              <w:rPr>
                <w:rFonts w:hint="default" w:ascii="Times New Roman" w:hAnsi="Times New Roman" w:cs="Times New Roman"/>
                <w:b/>
                <w:bCs/>
                <w:sz w:val="16"/>
                <w:szCs w:val="16"/>
              </w:rPr>
            </w:pPr>
            <w:r>
              <w:rPr>
                <w:rFonts w:hint="default" w:ascii="Times New Roman" w:hAnsi="Times New Roman" w:cs="Times New Roman"/>
                <w:b/>
                <w:bCs/>
                <w:sz w:val="16"/>
                <w:szCs w:val="16"/>
              </w:rPr>
              <w:t>Pulse Width</w:t>
            </w:r>
          </w:p>
          <w:p w14:paraId="74BC6511">
            <w:pPr>
              <w:jc w:val="center"/>
              <w:rPr>
                <w:rFonts w:hint="default" w:ascii="Times New Roman" w:hAnsi="Times New Roman" w:eastAsia="楷体_GB2312" w:cs="Times New Roman"/>
                <w:b/>
                <w:bCs/>
                <w:kern w:val="2"/>
                <w:sz w:val="16"/>
                <w:szCs w:val="16"/>
                <w:lang w:val="en-US" w:eastAsia="zh-CN" w:bidi="ar-SA"/>
              </w:rPr>
            </w:pPr>
            <w:r>
              <w:rPr>
                <w:rFonts w:hint="default" w:ascii="Times New Roman" w:hAnsi="Times New Roman" w:cs="Times New Roman"/>
                <w:b/>
                <w:bCs/>
                <w:sz w:val="16"/>
                <w:szCs w:val="16"/>
              </w:rPr>
              <w:t>(μs)</w:t>
            </w:r>
          </w:p>
        </w:tc>
        <w:tc>
          <w:tcPr>
            <w:tcW w:w="113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6A408F55">
            <w:pPr>
              <w:jc w:val="center"/>
              <w:rPr>
                <w:rFonts w:hint="default" w:ascii="Times New Roman" w:hAnsi="Times New Roman" w:eastAsia="楷体_GB2312" w:cs="Times New Roman"/>
                <w:b/>
                <w:bCs/>
                <w:kern w:val="2"/>
                <w:sz w:val="16"/>
                <w:szCs w:val="16"/>
                <w:lang w:val="en-US" w:eastAsia="zh-CN" w:bidi="ar-SA"/>
              </w:rPr>
            </w:pPr>
            <w:r>
              <w:rPr>
                <w:rFonts w:hint="default" w:ascii="Times New Roman" w:hAnsi="Times New Roman" w:cs="Times New Roman"/>
                <w:b/>
                <w:bCs/>
                <w:sz w:val="16"/>
                <w:szCs w:val="16"/>
              </w:rPr>
              <w:t>Frequency(Hz)</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0CAA417C">
            <w:pPr>
              <w:jc w:val="center"/>
              <w:rPr>
                <w:rFonts w:hint="eastAsia" w:ascii="Times New Roman" w:hAnsi="Times New Roman" w:cs="Times New Roman"/>
                <w:b/>
                <w:bCs/>
                <w:sz w:val="16"/>
                <w:szCs w:val="16"/>
                <w:lang w:val="en-US" w:eastAsia="zh-CN"/>
              </w:rPr>
            </w:pPr>
            <w:r>
              <w:rPr>
                <w:rFonts w:hint="eastAsia" w:ascii="Times New Roman" w:hAnsi="Times New Roman" w:cs="Times New Roman"/>
                <w:b/>
                <w:bCs/>
                <w:sz w:val="16"/>
                <w:szCs w:val="16"/>
                <w:lang w:val="en-US" w:eastAsia="zh-CN"/>
              </w:rPr>
              <w:t xml:space="preserve">Left </w:t>
            </w:r>
          </w:p>
          <w:p w14:paraId="00A50A7F">
            <w:pPr>
              <w:jc w:val="center"/>
              <w:rPr>
                <w:rFonts w:hint="default" w:ascii="Times New Roman" w:hAnsi="Times New Roman" w:eastAsia="楷体_GB2312" w:cs="Times New Roman"/>
                <w:b/>
                <w:bCs/>
                <w:kern w:val="2"/>
                <w:sz w:val="16"/>
                <w:szCs w:val="16"/>
                <w:lang w:val="en-US" w:eastAsia="zh-CN" w:bidi="ar-SA"/>
              </w:rPr>
            </w:pPr>
            <w:r>
              <w:rPr>
                <w:rFonts w:hint="eastAsia" w:ascii="Times New Roman" w:hAnsi="Times New Roman" w:cs="Times New Roman"/>
                <w:b/>
                <w:bCs/>
                <w:sz w:val="16"/>
                <w:szCs w:val="16"/>
                <w:lang w:val="en-US" w:eastAsia="zh-CN"/>
              </w:rPr>
              <w:t xml:space="preserve">Active </w:t>
            </w:r>
            <w:r>
              <w:rPr>
                <w:rFonts w:hint="default" w:ascii="Times New Roman" w:hAnsi="Times New Roman" w:cs="Times New Roman"/>
                <w:b/>
                <w:bCs/>
                <w:sz w:val="16"/>
                <w:szCs w:val="16"/>
              </w:rPr>
              <w:t>Contacts</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7CBF7AA8">
            <w:pPr>
              <w:jc w:val="center"/>
              <w:rPr>
                <w:rFonts w:hint="eastAsia" w:ascii="Times New Roman" w:hAnsi="Times New Roman" w:cs="Times New Roman"/>
                <w:b/>
                <w:bCs/>
                <w:sz w:val="16"/>
                <w:szCs w:val="16"/>
                <w:lang w:val="en-US" w:eastAsia="zh-CN"/>
              </w:rPr>
            </w:pPr>
            <w:r>
              <w:rPr>
                <w:rFonts w:hint="eastAsia" w:ascii="Times New Roman" w:hAnsi="Times New Roman" w:cs="Times New Roman"/>
                <w:b/>
                <w:bCs/>
                <w:sz w:val="16"/>
                <w:szCs w:val="16"/>
                <w:lang w:val="en-US" w:eastAsia="zh-CN"/>
              </w:rPr>
              <w:t>Right Active</w:t>
            </w:r>
          </w:p>
          <w:p w14:paraId="2BFEB6C0">
            <w:pPr>
              <w:jc w:val="center"/>
              <w:rPr>
                <w:rFonts w:hint="default" w:ascii="Times New Roman" w:hAnsi="Times New Roman" w:eastAsia="楷体_GB2312" w:cs="Times New Roman"/>
                <w:b/>
                <w:bCs/>
                <w:kern w:val="2"/>
                <w:sz w:val="16"/>
                <w:szCs w:val="16"/>
                <w:lang w:val="en-US" w:eastAsia="zh-CN" w:bidi="ar-SA"/>
              </w:rPr>
            </w:pPr>
            <w:r>
              <w:rPr>
                <w:rFonts w:hint="default" w:ascii="Times New Roman" w:hAnsi="Times New Roman" w:cs="Times New Roman"/>
                <w:b/>
                <w:bCs/>
                <w:sz w:val="16"/>
                <w:szCs w:val="16"/>
              </w:rPr>
              <w:t>Contacts</w:t>
            </w:r>
          </w:p>
        </w:tc>
        <w:tc>
          <w:tcPr>
            <w:tcW w:w="850"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1443E0AE">
            <w:pPr>
              <w:jc w:val="center"/>
              <w:rPr>
                <w:rFonts w:hint="default" w:ascii="Times New Roman" w:hAnsi="Times New Roman" w:eastAsia="楷体_GB2312" w:cs="Times New Roman"/>
                <w:b/>
                <w:bCs/>
                <w:kern w:val="2"/>
                <w:sz w:val="16"/>
                <w:szCs w:val="16"/>
                <w:lang w:val="en-US" w:eastAsia="zh-CN" w:bidi="ar-SA"/>
              </w:rPr>
            </w:pPr>
            <w:r>
              <w:rPr>
                <w:rFonts w:hint="default" w:ascii="Times New Roman" w:hAnsi="Times New Roman" w:cs="Times New Roman"/>
                <w:b/>
                <w:bCs/>
                <w:sz w:val="16"/>
                <w:szCs w:val="16"/>
              </w:rPr>
              <w:t>Amplitude (V)</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430D54F0">
            <w:pPr>
              <w:jc w:val="center"/>
              <w:rPr>
                <w:rFonts w:hint="default" w:ascii="Times New Roman" w:hAnsi="Times New Roman" w:cs="Times New Roman"/>
                <w:b/>
                <w:bCs/>
                <w:sz w:val="16"/>
                <w:szCs w:val="16"/>
              </w:rPr>
            </w:pPr>
            <w:r>
              <w:rPr>
                <w:rFonts w:hint="default" w:ascii="Times New Roman" w:hAnsi="Times New Roman" w:cs="Times New Roman"/>
                <w:b/>
                <w:bCs/>
                <w:sz w:val="16"/>
                <w:szCs w:val="16"/>
              </w:rPr>
              <w:t>Pulse Width</w:t>
            </w:r>
          </w:p>
          <w:p w14:paraId="46FFC2BE">
            <w:pPr>
              <w:jc w:val="center"/>
              <w:rPr>
                <w:rFonts w:hint="default" w:ascii="Times New Roman" w:hAnsi="Times New Roman" w:eastAsia="楷体_GB2312" w:cs="Times New Roman"/>
                <w:b/>
                <w:bCs/>
                <w:kern w:val="2"/>
                <w:sz w:val="16"/>
                <w:szCs w:val="16"/>
                <w:lang w:val="en-US" w:eastAsia="zh-CN" w:bidi="ar-SA"/>
              </w:rPr>
            </w:pPr>
            <w:r>
              <w:rPr>
                <w:rFonts w:hint="default" w:ascii="Times New Roman" w:hAnsi="Times New Roman" w:cs="Times New Roman"/>
                <w:b/>
                <w:bCs/>
                <w:sz w:val="16"/>
                <w:szCs w:val="16"/>
              </w:rPr>
              <w:t>(μs)</w:t>
            </w:r>
          </w:p>
        </w:tc>
        <w:tc>
          <w:tcPr>
            <w:tcW w:w="113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3D771009">
            <w:pPr>
              <w:jc w:val="center"/>
              <w:rPr>
                <w:rFonts w:hint="default" w:ascii="Times New Roman" w:hAnsi="Times New Roman" w:eastAsia="楷体_GB2312" w:cs="Times New Roman"/>
                <w:b/>
                <w:bCs/>
                <w:kern w:val="2"/>
                <w:sz w:val="16"/>
                <w:szCs w:val="16"/>
                <w:lang w:val="en-US" w:eastAsia="zh-CN" w:bidi="ar-SA"/>
              </w:rPr>
            </w:pPr>
            <w:r>
              <w:rPr>
                <w:rFonts w:hint="default" w:ascii="Times New Roman" w:hAnsi="Times New Roman" w:cs="Times New Roman"/>
                <w:b/>
                <w:bCs/>
                <w:sz w:val="16"/>
                <w:szCs w:val="16"/>
              </w:rPr>
              <w:t>Frequency(Hz)</w:t>
            </w:r>
          </w:p>
        </w:tc>
      </w:tr>
      <w:tr w14:paraId="6879AC1C">
        <w:tblPrEx>
          <w:tblCellMar>
            <w:top w:w="0" w:type="dxa"/>
            <w:left w:w="108" w:type="dxa"/>
            <w:bottom w:w="0" w:type="dxa"/>
            <w:right w:w="108" w:type="dxa"/>
          </w:tblCellMar>
        </w:tblPrEx>
        <w:trPr>
          <w:trHeight w:val="328" w:hRule="atLeast"/>
          <w:jc w:val="center"/>
        </w:trPr>
        <w:tc>
          <w:tcPr>
            <w:tcW w:w="1089"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73BF6502">
            <w:pPr>
              <w:widowControl/>
              <w:jc w:val="center"/>
              <w:textAlignment w:val="bottom"/>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Patient 1</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2D3A92E1">
            <w:pPr>
              <w:jc w:val="center"/>
              <w:rPr>
                <w:rFonts w:hint="default" w:ascii="Times New Roman" w:hAnsi="Times New Roman" w:cs="Times New Roman" w:eastAsiaTheme="minorEastAsia"/>
                <w:sz w:val="16"/>
                <w:szCs w:val="16"/>
                <w:lang w:val="en-US" w:eastAsia="zh-CN"/>
              </w:rPr>
            </w:pPr>
            <w:r>
              <w:rPr>
                <w:rFonts w:hint="default" w:ascii="Times New Roman" w:hAnsi="Times New Roman" w:cs="Times New Roman"/>
                <w:sz w:val="16"/>
                <w:szCs w:val="16"/>
              </w:rPr>
              <w:t>0</w:t>
            </w:r>
            <w:r>
              <w:rPr>
                <w:rFonts w:hint="default" w:ascii="Times New Roman" w:hAnsi="Times New Roman" w:cs="Times New Roman"/>
                <w:sz w:val="16"/>
                <w:szCs w:val="16"/>
                <w:lang w:val="en-US" w:eastAsia="zh-CN"/>
              </w:rPr>
              <w:t xml:space="preserve">, 1 </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05ABFFFF">
            <w:pPr>
              <w:jc w:val="center"/>
              <w:rPr>
                <w:rFonts w:hint="default" w:ascii="Times New Roman" w:hAnsi="Times New Roman" w:cs="Times New Roman" w:eastAsiaTheme="minorEastAsia"/>
                <w:sz w:val="16"/>
                <w:szCs w:val="16"/>
                <w:lang w:val="en-US" w:eastAsia="zh-CN"/>
              </w:rPr>
            </w:pPr>
            <w:r>
              <w:rPr>
                <w:rFonts w:hint="default" w:ascii="Times New Roman" w:hAnsi="Times New Roman" w:cs="Times New Roman"/>
                <w:sz w:val="16"/>
                <w:szCs w:val="16"/>
              </w:rPr>
              <w:t>4</w:t>
            </w:r>
            <w:r>
              <w:rPr>
                <w:rFonts w:hint="default" w:ascii="Times New Roman" w:hAnsi="Times New Roman" w:cs="Times New Roman"/>
                <w:sz w:val="16"/>
                <w:szCs w:val="16"/>
                <w:lang w:val="en-US" w:eastAsia="zh-CN"/>
              </w:rPr>
              <w:t>, 5</w:t>
            </w:r>
          </w:p>
        </w:tc>
        <w:tc>
          <w:tcPr>
            <w:tcW w:w="850"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5613BB09">
            <w:pPr>
              <w:jc w:val="center"/>
              <w:rPr>
                <w:rFonts w:hint="default" w:ascii="Times New Roman" w:hAnsi="Times New Roman" w:cs="Times New Roman"/>
                <w:sz w:val="16"/>
                <w:szCs w:val="16"/>
              </w:rPr>
            </w:pPr>
            <w:r>
              <w:rPr>
                <w:rFonts w:hint="default" w:ascii="Times New Roman" w:hAnsi="Times New Roman" w:cs="Times New Roman"/>
                <w:sz w:val="16"/>
                <w:szCs w:val="16"/>
              </w:rPr>
              <w:t>4</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481BAD6B">
            <w:pPr>
              <w:jc w:val="center"/>
              <w:rPr>
                <w:rFonts w:hint="default" w:ascii="Times New Roman" w:hAnsi="Times New Roman" w:cs="Times New Roman"/>
                <w:sz w:val="16"/>
                <w:szCs w:val="16"/>
              </w:rPr>
            </w:pPr>
            <w:r>
              <w:rPr>
                <w:rFonts w:hint="default" w:ascii="Times New Roman" w:hAnsi="Times New Roman" w:cs="Times New Roman"/>
                <w:sz w:val="16"/>
                <w:szCs w:val="16"/>
              </w:rPr>
              <w:t>180</w:t>
            </w:r>
          </w:p>
        </w:tc>
        <w:tc>
          <w:tcPr>
            <w:tcW w:w="113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1BBD1CBB">
            <w:pPr>
              <w:jc w:val="center"/>
              <w:rPr>
                <w:rFonts w:hint="default" w:ascii="Times New Roman" w:hAnsi="Times New Roman" w:cs="Times New Roman"/>
                <w:sz w:val="16"/>
                <w:szCs w:val="16"/>
              </w:rPr>
            </w:pPr>
            <w:r>
              <w:rPr>
                <w:rFonts w:hint="default" w:ascii="Times New Roman" w:hAnsi="Times New Roman" w:cs="Times New Roman"/>
                <w:sz w:val="16"/>
                <w:szCs w:val="16"/>
              </w:rPr>
              <w:t>145</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7DB82B62">
            <w:pPr>
              <w:jc w:val="center"/>
              <w:rPr>
                <w:rFonts w:hint="default" w:ascii="Times New Roman" w:hAnsi="Times New Roman" w:cs="Times New Roman"/>
                <w:sz w:val="16"/>
                <w:szCs w:val="16"/>
              </w:rPr>
            </w:pPr>
            <w:r>
              <w:rPr>
                <w:rFonts w:hint="default" w:ascii="Times New Roman" w:hAnsi="Times New Roman" w:cs="Times New Roman"/>
                <w:sz w:val="16"/>
                <w:szCs w:val="16"/>
                <w:lang w:val="en-US" w:eastAsia="zh-CN"/>
              </w:rPr>
              <w:t>/</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28E9AB87">
            <w:pPr>
              <w:jc w:val="center"/>
              <w:rPr>
                <w:rFonts w:hint="default" w:ascii="Times New Roman" w:hAnsi="Times New Roman" w:cs="Times New Roman"/>
                <w:sz w:val="16"/>
                <w:szCs w:val="16"/>
              </w:rPr>
            </w:pPr>
            <w:r>
              <w:rPr>
                <w:rFonts w:hint="default" w:ascii="Times New Roman" w:hAnsi="Times New Roman" w:cs="Times New Roman"/>
                <w:sz w:val="16"/>
                <w:szCs w:val="16"/>
                <w:lang w:val="en-US" w:eastAsia="zh-CN"/>
              </w:rPr>
              <w:t>/</w:t>
            </w:r>
          </w:p>
        </w:tc>
        <w:tc>
          <w:tcPr>
            <w:tcW w:w="850"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326ACDB8">
            <w:pPr>
              <w:jc w:val="center"/>
              <w:rPr>
                <w:rFonts w:hint="default" w:ascii="Times New Roman" w:hAnsi="Times New Roman" w:cs="Times New Roman"/>
                <w:sz w:val="16"/>
                <w:szCs w:val="16"/>
              </w:rPr>
            </w:pPr>
            <w:r>
              <w:rPr>
                <w:rFonts w:hint="default" w:ascii="Times New Roman" w:hAnsi="Times New Roman" w:cs="Times New Roman"/>
                <w:sz w:val="16"/>
                <w:szCs w:val="16"/>
                <w:lang w:val="en-US" w:eastAsia="zh-CN"/>
              </w:rPr>
              <w:t>/</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290260E9">
            <w:pPr>
              <w:jc w:val="center"/>
              <w:rPr>
                <w:rFonts w:hint="default" w:ascii="Times New Roman" w:hAnsi="Times New Roman" w:cs="Times New Roman"/>
                <w:sz w:val="16"/>
                <w:szCs w:val="16"/>
              </w:rPr>
            </w:pPr>
            <w:r>
              <w:rPr>
                <w:rFonts w:hint="default" w:ascii="Times New Roman" w:hAnsi="Times New Roman" w:cs="Times New Roman"/>
                <w:sz w:val="16"/>
                <w:szCs w:val="16"/>
                <w:lang w:val="en-US" w:eastAsia="zh-CN"/>
              </w:rPr>
              <w:t>/</w:t>
            </w:r>
          </w:p>
        </w:tc>
        <w:tc>
          <w:tcPr>
            <w:tcW w:w="113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3857F18B">
            <w:pPr>
              <w:jc w:val="center"/>
              <w:rPr>
                <w:rFonts w:hint="default" w:ascii="Times New Roman" w:hAnsi="Times New Roman" w:cs="Times New Roman"/>
                <w:sz w:val="16"/>
                <w:szCs w:val="16"/>
              </w:rPr>
            </w:pPr>
            <w:r>
              <w:rPr>
                <w:rFonts w:hint="default" w:ascii="Times New Roman" w:hAnsi="Times New Roman" w:cs="Times New Roman"/>
                <w:sz w:val="16"/>
                <w:szCs w:val="16"/>
                <w:lang w:val="en-US" w:eastAsia="zh-CN"/>
              </w:rPr>
              <w:t>/</w:t>
            </w:r>
          </w:p>
        </w:tc>
      </w:tr>
      <w:tr w14:paraId="0E6F8D0E">
        <w:tblPrEx>
          <w:tblCellMar>
            <w:top w:w="0" w:type="dxa"/>
            <w:left w:w="108" w:type="dxa"/>
            <w:bottom w:w="0" w:type="dxa"/>
            <w:right w:w="108" w:type="dxa"/>
          </w:tblCellMar>
        </w:tblPrEx>
        <w:trPr>
          <w:trHeight w:val="307" w:hRule="atLeast"/>
          <w:jc w:val="center"/>
        </w:trPr>
        <w:tc>
          <w:tcPr>
            <w:tcW w:w="1089"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77CCB655">
            <w:pPr>
              <w:widowControl/>
              <w:jc w:val="center"/>
              <w:textAlignment w:val="bottom"/>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Patient 2</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7FADBAF2">
            <w:pPr>
              <w:jc w:val="center"/>
              <w:rPr>
                <w:rFonts w:hint="default" w:ascii="Times New Roman" w:hAnsi="Times New Roman" w:cs="Times New Roman" w:eastAsiaTheme="minorEastAsia"/>
                <w:sz w:val="16"/>
                <w:szCs w:val="16"/>
                <w:lang w:val="en-US" w:eastAsia="zh-CN"/>
              </w:rPr>
            </w:pPr>
            <w:r>
              <w:rPr>
                <w:rFonts w:hint="default" w:ascii="Times New Roman" w:hAnsi="Times New Roman" w:cs="Times New Roman"/>
                <w:sz w:val="16"/>
                <w:szCs w:val="16"/>
                <w:lang w:val="en-US" w:eastAsia="zh-CN"/>
              </w:rPr>
              <w:t>/</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00A5D5A3">
            <w:pPr>
              <w:jc w:val="center"/>
              <w:rPr>
                <w:rFonts w:hint="default" w:ascii="Times New Roman" w:hAnsi="Times New Roman" w:cs="Times New Roman"/>
                <w:sz w:val="16"/>
                <w:szCs w:val="16"/>
              </w:rPr>
            </w:pPr>
            <w:r>
              <w:rPr>
                <w:rFonts w:hint="default" w:ascii="Times New Roman" w:hAnsi="Times New Roman" w:cs="Times New Roman"/>
                <w:sz w:val="16"/>
                <w:szCs w:val="16"/>
              </w:rPr>
              <w:t>4</w:t>
            </w:r>
          </w:p>
        </w:tc>
        <w:tc>
          <w:tcPr>
            <w:tcW w:w="850"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65108D4F">
            <w:pPr>
              <w:jc w:val="center"/>
              <w:rPr>
                <w:rFonts w:hint="default" w:ascii="Times New Roman" w:hAnsi="Times New Roman" w:cs="Times New Roman"/>
                <w:sz w:val="16"/>
                <w:szCs w:val="16"/>
              </w:rPr>
            </w:pPr>
            <w:r>
              <w:rPr>
                <w:rFonts w:hint="default" w:ascii="Times New Roman" w:hAnsi="Times New Roman" w:cs="Times New Roman"/>
                <w:sz w:val="16"/>
                <w:szCs w:val="16"/>
              </w:rPr>
              <w:t>3</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076140F9">
            <w:pPr>
              <w:jc w:val="center"/>
              <w:rPr>
                <w:rFonts w:hint="default" w:ascii="Times New Roman" w:hAnsi="Times New Roman" w:cs="Times New Roman"/>
                <w:sz w:val="16"/>
                <w:szCs w:val="16"/>
              </w:rPr>
            </w:pPr>
            <w:r>
              <w:rPr>
                <w:rFonts w:hint="default" w:ascii="Times New Roman" w:hAnsi="Times New Roman" w:cs="Times New Roman"/>
                <w:sz w:val="16"/>
                <w:szCs w:val="16"/>
              </w:rPr>
              <w:t>150</w:t>
            </w:r>
          </w:p>
        </w:tc>
        <w:tc>
          <w:tcPr>
            <w:tcW w:w="113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1A75392B">
            <w:pPr>
              <w:jc w:val="center"/>
              <w:rPr>
                <w:rFonts w:hint="default" w:ascii="Times New Roman" w:hAnsi="Times New Roman" w:cs="Times New Roman"/>
                <w:sz w:val="16"/>
                <w:szCs w:val="16"/>
              </w:rPr>
            </w:pPr>
            <w:r>
              <w:rPr>
                <w:rFonts w:hint="default" w:ascii="Times New Roman" w:hAnsi="Times New Roman" w:cs="Times New Roman"/>
                <w:sz w:val="16"/>
                <w:szCs w:val="16"/>
              </w:rPr>
              <w:t>130</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4DCCE103">
            <w:pPr>
              <w:jc w:val="center"/>
              <w:rPr>
                <w:rFonts w:hint="default" w:ascii="Times New Roman" w:hAnsi="Times New Roman" w:cs="Times New Roman" w:eastAsiaTheme="minorEastAsia"/>
                <w:sz w:val="16"/>
                <w:szCs w:val="16"/>
                <w:lang w:val="en-US" w:eastAsia="zh-CN"/>
              </w:rPr>
            </w:pPr>
            <w:r>
              <w:rPr>
                <w:rFonts w:hint="default" w:ascii="Times New Roman" w:hAnsi="Times New Roman" w:cs="Times New Roman"/>
                <w:sz w:val="16"/>
                <w:szCs w:val="16"/>
              </w:rPr>
              <w:t>2</w:t>
            </w:r>
            <w:r>
              <w:rPr>
                <w:rFonts w:hint="default" w:ascii="Times New Roman" w:hAnsi="Times New Roman" w:cs="Times New Roman"/>
                <w:sz w:val="16"/>
                <w:szCs w:val="16"/>
                <w:lang w:val="en-US" w:eastAsia="zh-CN"/>
              </w:rPr>
              <w:t>, 3</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3DE5676E">
            <w:pPr>
              <w:jc w:val="center"/>
              <w:rPr>
                <w:rFonts w:hint="default" w:ascii="Times New Roman" w:hAnsi="Times New Roman" w:cs="Times New Roman" w:eastAsiaTheme="minorEastAsia"/>
                <w:sz w:val="16"/>
                <w:szCs w:val="16"/>
                <w:lang w:val="en-US" w:eastAsia="zh-CN"/>
              </w:rPr>
            </w:pPr>
            <w:r>
              <w:rPr>
                <w:rFonts w:hint="default" w:ascii="Times New Roman" w:hAnsi="Times New Roman" w:cs="Times New Roman"/>
                <w:sz w:val="16"/>
                <w:szCs w:val="16"/>
                <w:lang w:val="en-US" w:eastAsia="zh-CN"/>
              </w:rPr>
              <w:t>7</w:t>
            </w:r>
          </w:p>
        </w:tc>
        <w:tc>
          <w:tcPr>
            <w:tcW w:w="850"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593CEB7D">
            <w:pPr>
              <w:jc w:val="center"/>
              <w:rPr>
                <w:rFonts w:hint="default" w:ascii="Times New Roman" w:hAnsi="Times New Roman" w:cs="Times New Roman"/>
                <w:sz w:val="16"/>
                <w:szCs w:val="16"/>
              </w:rPr>
            </w:pPr>
            <w:r>
              <w:rPr>
                <w:rFonts w:hint="default" w:ascii="Times New Roman" w:hAnsi="Times New Roman" w:cs="Times New Roman"/>
                <w:sz w:val="16"/>
                <w:szCs w:val="16"/>
              </w:rPr>
              <w:t>3</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47B5D1ED">
            <w:pPr>
              <w:jc w:val="center"/>
              <w:rPr>
                <w:rFonts w:hint="default" w:ascii="Times New Roman" w:hAnsi="Times New Roman" w:cs="Times New Roman"/>
                <w:sz w:val="16"/>
                <w:szCs w:val="16"/>
              </w:rPr>
            </w:pPr>
            <w:r>
              <w:rPr>
                <w:rFonts w:hint="default" w:ascii="Times New Roman" w:hAnsi="Times New Roman" w:cs="Times New Roman"/>
                <w:sz w:val="16"/>
                <w:szCs w:val="16"/>
              </w:rPr>
              <w:t>150</w:t>
            </w:r>
          </w:p>
        </w:tc>
        <w:tc>
          <w:tcPr>
            <w:tcW w:w="113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32CBB4B4">
            <w:pPr>
              <w:jc w:val="center"/>
              <w:rPr>
                <w:rFonts w:hint="default" w:ascii="Times New Roman" w:hAnsi="Times New Roman" w:cs="Times New Roman"/>
                <w:sz w:val="16"/>
                <w:szCs w:val="16"/>
              </w:rPr>
            </w:pPr>
            <w:r>
              <w:rPr>
                <w:rFonts w:hint="default" w:ascii="Times New Roman" w:hAnsi="Times New Roman" w:cs="Times New Roman"/>
                <w:sz w:val="16"/>
                <w:szCs w:val="16"/>
              </w:rPr>
              <w:t>130</w:t>
            </w:r>
          </w:p>
        </w:tc>
      </w:tr>
      <w:tr w14:paraId="6559BBE8">
        <w:tblPrEx>
          <w:tblCellMar>
            <w:top w:w="0" w:type="dxa"/>
            <w:left w:w="108" w:type="dxa"/>
            <w:bottom w:w="0" w:type="dxa"/>
            <w:right w:w="108" w:type="dxa"/>
          </w:tblCellMar>
        </w:tblPrEx>
        <w:trPr>
          <w:trHeight w:val="303" w:hRule="atLeast"/>
          <w:jc w:val="center"/>
        </w:trPr>
        <w:tc>
          <w:tcPr>
            <w:tcW w:w="1089"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2202EC00">
            <w:pPr>
              <w:widowControl/>
              <w:jc w:val="center"/>
              <w:textAlignment w:val="bottom"/>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Patient 3</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BE886B2">
            <w:pPr>
              <w:jc w:val="center"/>
              <w:rPr>
                <w:rFonts w:hint="default" w:ascii="Times New Roman" w:hAnsi="Times New Roman" w:cs="Times New Roman"/>
                <w:sz w:val="16"/>
                <w:szCs w:val="16"/>
              </w:rPr>
            </w:pPr>
            <w:r>
              <w:rPr>
                <w:rFonts w:hint="default" w:ascii="Times New Roman" w:hAnsi="Times New Roman" w:cs="Times New Roman"/>
                <w:sz w:val="16"/>
                <w:szCs w:val="16"/>
                <w:lang w:val="en-US" w:eastAsia="zh-CN"/>
              </w:rPr>
              <w:t>/</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4140E5A0">
            <w:pPr>
              <w:jc w:val="center"/>
              <w:rPr>
                <w:rFonts w:hint="default" w:ascii="Times New Roman" w:hAnsi="Times New Roman" w:cs="Times New Roman"/>
                <w:sz w:val="16"/>
                <w:szCs w:val="16"/>
              </w:rPr>
            </w:pPr>
            <w:r>
              <w:rPr>
                <w:rFonts w:hint="default" w:ascii="Times New Roman" w:hAnsi="Times New Roman" w:cs="Times New Roman"/>
                <w:sz w:val="16"/>
                <w:szCs w:val="16"/>
                <w:lang w:val="en-US" w:eastAsia="zh-CN"/>
              </w:rPr>
              <w:t>/</w:t>
            </w:r>
          </w:p>
        </w:tc>
        <w:tc>
          <w:tcPr>
            <w:tcW w:w="850"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705222AE">
            <w:pPr>
              <w:jc w:val="center"/>
              <w:rPr>
                <w:rFonts w:hint="default" w:ascii="Times New Roman" w:hAnsi="Times New Roman" w:cs="Times New Roman"/>
                <w:sz w:val="16"/>
                <w:szCs w:val="16"/>
              </w:rPr>
            </w:pPr>
            <w:r>
              <w:rPr>
                <w:rFonts w:hint="default" w:ascii="Times New Roman" w:hAnsi="Times New Roman" w:cs="Times New Roman"/>
                <w:sz w:val="16"/>
                <w:szCs w:val="16"/>
              </w:rPr>
              <w:t>2</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021A996B">
            <w:pPr>
              <w:jc w:val="center"/>
              <w:rPr>
                <w:rFonts w:hint="default" w:ascii="Times New Roman" w:hAnsi="Times New Roman" w:cs="Times New Roman"/>
                <w:sz w:val="16"/>
                <w:szCs w:val="16"/>
              </w:rPr>
            </w:pPr>
            <w:r>
              <w:rPr>
                <w:rFonts w:hint="default" w:ascii="Times New Roman" w:hAnsi="Times New Roman" w:cs="Times New Roman"/>
                <w:sz w:val="16"/>
                <w:szCs w:val="16"/>
              </w:rPr>
              <w:t>150</w:t>
            </w:r>
          </w:p>
        </w:tc>
        <w:tc>
          <w:tcPr>
            <w:tcW w:w="113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5A4A639A">
            <w:pPr>
              <w:jc w:val="center"/>
              <w:rPr>
                <w:rFonts w:hint="default" w:ascii="Times New Roman" w:hAnsi="Times New Roman" w:cs="Times New Roman"/>
                <w:sz w:val="16"/>
                <w:szCs w:val="16"/>
              </w:rPr>
            </w:pPr>
            <w:r>
              <w:rPr>
                <w:rFonts w:hint="default" w:ascii="Times New Roman" w:hAnsi="Times New Roman" w:cs="Times New Roman"/>
                <w:sz w:val="16"/>
                <w:szCs w:val="16"/>
              </w:rPr>
              <w:t>145</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2C159230">
            <w:pPr>
              <w:jc w:val="center"/>
              <w:rPr>
                <w:rFonts w:hint="default" w:ascii="Times New Roman" w:hAnsi="Times New Roman" w:cs="Times New Roman"/>
                <w:sz w:val="16"/>
                <w:szCs w:val="16"/>
              </w:rPr>
            </w:pPr>
            <w:r>
              <w:rPr>
                <w:rFonts w:hint="default" w:ascii="Times New Roman" w:hAnsi="Times New Roman" w:cs="Times New Roman"/>
                <w:sz w:val="16"/>
                <w:szCs w:val="16"/>
              </w:rPr>
              <w:t>2</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459DED08">
            <w:pPr>
              <w:jc w:val="center"/>
              <w:rPr>
                <w:rFonts w:hint="default" w:ascii="Times New Roman" w:hAnsi="Times New Roman" w:cs="Times New Roman"/>
                <w:sz w:val="16"/>
                <w:szCs w:val="16"/>
              </w:rPr>
            </w:pPr>
            <w:r>
              <w:rPr>
                <w:rFonts w:hint="default" w:ascii="Times New Roman" w:hAnsi="Times New Roman" w:cs="Times New Roman"/>
                <w:sz w:val="16"/>
                <w:szCs w:val="16"/>
              </w:rPr>
              <w:t>7</w:t>
            </w:r>
          </w:p>
        </w:tc>
        <w:tc>
          <w:tcPr>
            <w:tcW w:w="850"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7A4B7179">
            <w:pPr>
              <w:jc w:val="center"/>
              <w:rPr>
                <w:rFonts w:hint="default" w:ascii="Times New Roman" w:hAnsi="Times New Roman" w:cs="Times New Roman"/>
                <w:sz w:val="16"/>
                <w:szCs w:val="16"/>
              </w:rPr>
            </w:pPr>
            <w:r>
              <w:rPr>
                <w:rFonts w:hint="default" w:ascii="Times New Roman" w:hAnsi="Times New Roman" w:cs="Times New Roman"/>
                <w:sz w:val="16"/>
                <w:szCs w:val="16"/>
              </w:rPr>
              <w:t>2</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747A8FA0">
            <w:pPr>
              <w:jc w:val="center"/>
              <w:rPr>
                <w:rFonts w:hint="default" w:ascii="Times New Roman" w:hAnsi="Times New Roman" w:cs="Times New Roman"/>
                <w:sz w:val="16"/>
                <w:szCs w:val="16"/>
              </w:rPr>
            </w:pPr>
            <w:r>
              <w:rPr>
                <w:rFonts w:hint="default" w:ascii="Times New Roman" w:hAnsi="Times New Roman" w:cs="Times New Roman"/>
                <w:sz w:val="16"/>
                <w:szCs w:val="16"/>
              </w:rPr>
              <w:t>180</w:t>
            </w:r>
          </w:p>
        </w:tc>
        <w:tc>
          <w:tcPr>
            <w:tcW w:w="113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2A682B01">
            <w:pPr>
              <w:jc w:val="center"/>
              <w:rPr>
                <w:rFonts w:hint="default" w:ascii="Times New Roman" w:hAnsi="Times New Roman" w:cs="Times New Roman"/>
                <w:sz w:val="16"/>
                <w:szCs w:val="16"/>
              </w:rPr>
            </w:pPr>
            <w:r>
              <w:rPr>
                <w:rFonts w:hint="default" w:ascii="Times New Roman" w:hAnsi="Times New Roman" w:cs="Times New Roman"/>
                <w:sz w:val="16"/>
                <w:szCs w:val="16"/>
              </w:rPr>
              <w:t>145</w:t>
            </w:r>
          </w:p>
        </w:tc>
      </w:tr>
      <w:tr w14:paraId="765BC3B7">
        <w:tblPrEx>
          <w:tblCellMar>
            <w:top w:w="0" w:type="dxa"/>
            <w:left w:w="108" w:type="dxa"/>
            <w:bottom w:w="0" w:type="dxa"/>
            <w:right w:w="108" w:type="dxa"/>
          </w:tblCellMar>
        </w:tblPrEx>
        <w:trPr>
          <w:trHeight w:val="303" w:hRule="atLeast"/>
          <w:jc w:val="center"/>
        </w:trPr>
        <w:tc>
          <w:tcPr>
            <w:tcW w:w="1089"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6DAF89CB">
            <w:pPr>
              <w:widowControl/>
              <w:jc w:val="center"/>
              <w:textAlignment w:val="bottom"/>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Patient 4</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478D236C">
            <w:pPr>
              <w:jc w:val="center"/>
              <w:rPr>
                <w:rFonts w:hint="default" w:ascii="Times New Roman" w:hAnsi="Times New Roman" w:cs="Times New Roman" w:eastAsiaTheme="minorEastAsia"/>
                <w:sz w:val="16"/>
                <w:szCs w:val="16"/>
                <w:lang w:val="en-US" w:eastAsia="zh-CN"/>
              </w:rPr>
            </w:pPr>
            <w:r>
              <w:rPr>
                <w:rFonts w:hint="default" w:ascii="Times New Roman" w:hAnsi="Times New Roman" w:cs="Times New Roman"/>
                <w:sz w:val="16"/>
                <w:szCs w:val="16"/>
              </w:rPr>
              <w:t>0</w:t>
            </w:r>
            <w:r>
              <w:rPr>
                <w:rFonts w:hint="default" w:ascii="Times New Roman" w:hAnsi="Times New Roman" w:cs="Times New Roman"/>
                <w:sz w:val="16"/>
                <w:szCs w:val="16"/>
                <w:lang w:val="en-US" w:eastAsia="zh-CN"/>
              </w:rPr>
              <w:t>, 1</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122791EB">
            <w:pPr>
              <w:jc w:val="center"/>
              <w:rPr>
                <w:rFonts w:hint="default" w:ascii="Times New Roman" w:hAnsi="Times New Roman" w:cs="Times New Roman" w:eastAsiaTheme="minorEastAsia"/>
                <w:sz w:val="16"/>
                <w:szCs w:val="16"/>
                <w:lang w:val="en-US" w:eastAsia="zh-CN"/>
              </w:rPr>
            </w:pPr>
            <w:r>
              <w:rPr>
                <w:rFonts w:hint="default" w:ascii="Times New Roman" w:hAnsi="Times New Roman" w:cs="Times New Roman"/>
                <w:sz w:val="16"/>
                <w:szCs w:val="16"/>
              </w:rPr>
              <w:t>4</w:t>
            </w:r>
            <w:r>
              <w:rPr>
                <w:rFonts w:hint="default" w:ascii="Times New Roman" w:hAnsi="Times New Roman" w:cs="Times New Roman"/>
                <w:sz w:val="16"/>
                <w:szCs w:val="16"/>
                <w:lang w:val="en-US" w:eastAsia="zh-CN"/>
              </w:rPr>
              <w:t>, 5</w:t>
            </w:r>
          </w:p>
        </w:tc>
        <w:tc>
          <w:tcPr>
            <w:tcW w:w="850"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0110DFF1">
            <w:pPr>
              <w:jc w:val="center"/>
              <w:rPr>
                <w:rFonts w:hint="default" w:ascii="Times New Roman" w:hAnsi="Times New Roman" w:cs="Times New Roman"/>
                <w:sz w:val="16"/>
                <w:szCs w:val="16"/>
              </w:rPr>
            </w:pPr>
            <w:r>
              <w:rPr>
                <w:rFonts w:hint="default" w:ascii="Times New Roman" w:hAnsi="Times New Roman" w:cs="Times New Roman"/>
                <w:sz w:val="16"/>
                <w:szCs w:val="16"/>
              </w:rPr>
              <w:t>4.8</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551D660A">
            <w:pPr>
              <w:jc w:val="center"/>
              <w:rPr>
                <w:rFonts w:hint="default" w:ascii="Times New Roman" w:hAnsi="Times New Roman" w:cs="Times New Roman"/>
                <w:sz w:val="16"/>
                <w:szCs w:val="16"/>
              </w:rPr>
            </w:pPr>
            <w:r>
              <w:rPr>
                <w:rFonts w:hint="default" w:ascii="Times New Roman" w:hAnsi="Times New Roman" w:cs="Times New Roman"/>
                <w:sz w:val="16"/>
                <w:szCs w:val="16"/>
              </w:rPr>
              <w:t>210</w:t>
            </w:r>
          </w:p>
        </w:tc>
        <w:tc>
          <w:tcPr>
            <w:tcW w:w="113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22897925">
            <w:pPr>
              <w:jc w:val="center"/>
              <w:rPr>
                <w:rFonts w:hint="default" w:ascii="Times New Roman" w:hAnsi="Times New Roman" w:cs="Times New Roman"/>
                <w:sz w:val="16"/>
                <w:szCs w:val="16"/>
              </w:rPr>
            </w:pPr>
            <w:r>
              <w:rPr>
                <w:rFonts w:hint="default" w:ascii="Times New Roman" w:hAnsi="Times New Roman" w:cs="Times New Roman"/>
                <w:sz w:val="16"/>
                <w:szCs w:val="16"/>
              </w:rPr>
              <w:t>145</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27BFB2D4">
            <w:pPr>
              <w:jc w:val="center"/>
              <w:rPr>
                <w:rFonts w:hint="default" w:ascii="Times New Roman" w:hAnsi="Times New Roman" w:cs="Times New Roman"/>
                <w:sz w:val="16"/>
                <w:szCs w:val="16"/>
              </w:rPr>
            </w:pPr>
            <w:r>
              <w:rPr>
                <w:rFonts w:hint="default" w:ascii="Times New Roman" w:hAnsi="Times New Roman" w:cs="Times New Roman"/>
                <w:sz w:val="16"/>
                <w:szCs w:val="16"/>
                <w:lang w:val="en-US" w:eastAsia="zh-CN"/>
              </w:rPr>
              <w:t>/</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3359AFB8">
            <w:pPr>
              <w:jc w:val="center"/>
              <w:rPr>
                <w:rFonts w:hint="default" w:ascii="Times New Roman" w:hAnsi="Times New Roman" w:cs="Times New Roman"/>
                <w:sz w:val="16"/>
                <w:szCs w:val="16"/>
              </w:rPr>
            </w:pPr>
            <w:r>
              <w:rPr>
                <w:rFonts w:hint="default" w:ascii="Times New Roman" w:hAnsi="Times New Roman" w:cs="Times New Roman"/>
                <w:sz w:val="16"/>
                <w:szCs w:val="16"/>
                <w:lang w:val="en-US" w:eastAsia="zh-CN"/>
              </w:rPr>
              <w:t>/</w:t>
            </w:r>
          </w:p>
        </w:tc>
        <w:tc>
          <w:tcPr>
            <w:tcW w:w="850"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070F2475">
            <w:pPr>
              <w:jc w:val="center"/>
              <w:rPr>
                <w:rFonts w:hint="default" w:ascii="Times New Roman" w:hAnsi="Times New Roman" w:cs="Times New Roman"/>
                <w:sz w:val="16"/>
                <w:szCs w:val="16"/>
              </w:rPr>
            </w:pPr>
            <w:r>
              <w:rPr>
                <w:rFonts w:hint="default" w:ascii="Times New Roman" w:hAnsi="Times New Roman" w:cs="Times New Roman"/>
                <w:sz w:val="16"/>
                <w:szCs w:val="16"/>
                <w:lang w:val="en-US" w:eastAsia="zh-CN"/>
              </w:rPr>
              <w:t>/</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2F2AED0E">
            <w:pPr>
              <w:jc w:val="center"/>
              <w:rPr>
                <w:rFonts w:hint="default" w:ascii="Times New Roman" w:hAnsi="Times New Roman" w:cs="Times New Roman"/>
                <w:sz w:val="16"/>
                <w:szCs w:val="16"/>
              </w:rPr>
            </w:pPr>
            <w:r>
              <w:rPr>
                <w:rFonts w:hint="default" w:ascii="Times New Roman" w:hAnsi="Times New Roman" w:cs="Times New Roman"/>
                <w:sz w:val="16"/>
                <w:szCs w:val="16"/>
                <w:lang w:val="en-US" w:eastAsia="zh-CN"/>
              </w:rPr>
              <w:t>/</w:t>
            </w:r>
          </w:p>
        </w:tc>
        <w:tc>
          <w:tcPr>
            <w:tcW w:w="113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2FFCBEA0">
            <w:pPr>
              <w:jc w:val="center"/>
              <w:rPr>
                <w:rFonts w:hint="default" w:ascii="Times New Roman" w:hAnsi="Times New Roman" w:cs="Times New Roman"/>
                <w:sz w:val="16"/>
                <w:szCs w:val="16"/>
              </w:rPr>
            </w:pPr>
            <w:r>
              <w:rPr>
                <w:rFonts w:hint="default" w:ascii="Times New Roman" w:hAnsi="Times New Roman" w:cs="Times New Roman"/>
                <w:sz w:val="16"/>
                <w:szCs w:val="16"/>
                <w:lang w:val="en-US" w:eastAsia="zh-CN"/>
              </w:rPr>
              <w:t>/</w:t>
            </w:r>
          </w:p>
        </w:tc>
      </w:tr>
      <w:tr w14:paraId="6951E6FC">
        <w:tblPrEx>
          <w:tblCellMar>
            <w:top w:w="0" w:type="dxa"/>
            <w:left w:w="108" w:type="dxa"/>
            <w:bottom w:w="0" w:type="dxa"/>
            <w:right w:w="108" w:type="dxa"/>
          </w:tblCellMar>
        </w:tblPrEx>
        <w:trPr>
          <w:trHeight w:val="303" w:hRule="atLeast"/>
          <w:jc w:val="center"/>
        </w:trPr>
        <w:tc>
          <w:tcPr>
            <w:tcW w:w="1089"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004C31EC">
            <w:pPr>
              <w:widowControl/>
              <w:jc w:val="center"/>
              <w:textAlignment w:val="bottom"/>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Patient 5</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28976718">
            <w:pPr>
              <w:jc w:val="center"/>
              <w:rPr>
                <w:rFonts w:hint="default" w:ascii="Times New Roman" w:hAnsi="Times New Roman" w:cs="Times New Roman" w:eastAsiaTheme="minorEastAsia"/>
                <w:sz w:val="16"/>
                <w:szCs w:val="16"/>
                <w:lang w:val="en-US" w:eastAsia="zh-CN"/>
              </w:rPr>
            </w:pPr>
            <w:r>
              <w:rPr>
                <w:rFonts w:hint="default" w:ascii="Times New Roman" w:hAnsi="Times New Roman" w:cs="Times New Roman"/>
                <w:sz w:val="16"/>
                <w:szCs w:val="16"/>
                <w:lang w:val="en-US" w:eastAsia="zh-CN"/>
              </w:rPr>
              <w:t>1</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6767D72D">
            <w:pPr>
              <w:jc w:val="center"/>
              <w:rPr>
                <w:rFonts w:hint="default" w:ascii="Times New Roman" w:hAnsi="Times New Roman" w:cs="Times New Roman" w:eastAsiaTheme="minorEastAsia"/>
                <w:sz w:val="16"/>
                <w:szCs w:val="16"/>
                <w:lang w:val="en-US" w:eastAsia="zh-CN"/>
              </w:rPr>
            </w:pPr>
            <w:r>
              <w:rPr>
                <w:rFonts w:hint="default" w:ascii="Times New Roman" w:hAnsi="Times New Roman" w:cs="Times New Roman"/>
                <w:sz w:val="16"/>
                <w:szCs w:val="16"/>
                <w:lang w:val="en-US" w:eastAsia="zh-CN"/>
              </w:rPr>
              <w:t>5</w:t>
            </w:r>
          </w:p>
        </w:tc>
        <w:tc>
          <w:tcPr>
            <w:tcW w:w="850"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5A9EC5B3">
            <w:pPr>
              <w:jc w:val="center"/>
              <w:rPr>
                <w:rFonts w:hint="default" w:ascii="Times New Roman" w:hAnsi="Times New Roman" w:cs="Times New Roman"/>
                <w:sz w:val="16"/>
                <w:szCs w:val="16"/>
              </w:rPr>
            </w:pPr>
            <w:r>
              <w:rPr>
                <w:rFonts w:hint="default" w:ascii="Times New Roman" w:hAnsi="Times New Roman" w:cs="Times New Roman"/>
                <w:sz w:val="16"/>
                <w:szCs w:val="16"/>
              </w:rPr>
              <w:t>2.8</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79101DE0">
            <w:pPr>
              <w:jc w:val="center"/>
              <w:rPr>
                <w:rFonts w:hint="default" w:ascii="Times New Roman" w:hAnsi="Times New Roman" w:cs="Times New Roman"/>
                <w:sz w:val="16"/>
                <w:szCs w:val="16"/>
              </w:rPr>
            </w:pPr>
            <w:r>
              <w:rPr>
                <w:rFonts w:hint="default" w:ascii="Times New Roman" w:hAnsi="Times New Roman" w:cs="Times New Roman"/>
                <w:sz w:val="16"/>
                <w:szCs w:val="16"/>
              </w:rPr>
              <w:t>150</w:t>
            </w:r>
          </w:p>
        </w:tc>
        <w:tc>
          <w:tcPr>
            <w:tcW w:w="113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364099B0">
            <w:pPr>
              <w:jc w:val="center"/>
              <w:rPr>
                <w:rFonts w:hint="default" w:ascii="Times New Roman" w:hAnsi="Times New Roman" w:cs="Times New Roman"/>
                <w:sz w:val="16"/>
                <w:szCs w:val="16"/>
              </w:rPr>
            </w:pPr>
            <w:r>
              <w:rPr>
                <w:rFonts w:hint="default" w:ascii="Times New Roman" w:hAnsi="Times New Roman" w:cs="Times New Roman"/>
                <w:sz w:val="16"/>
                <w:szCs w:val="16"/>
              </w:rPr>
              <w:t>90</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10D235B9">
            <w:pPr>
              <w:jc w:val="center"/>
              <w:rPr>
                <w:rFonts w:hint="default" w:ascii="Times New Roman" w:hAnsi="Times New Roman" w:cs="Times New Roman"/>
                <w:sz w:val="16"/>
                <w:szCs w:val="16"/>
              </w:rPr>
            </w:pPr>
            <w:r>
              <w:rPr>
                <w:rFonts w:hint="default" w:ascii="Times New Roman" w:hAnsi="Times New Roman" w:cs="Times New Roman"/>
                <w:sz w:val="16"/>
                <w:szCs w:val="16"/>
              </w:rPr>
              <w:t>2</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4430B4FA">
            <w:pPr>
              <w:jc w:val="center"/>
              <w:rPr>
                <w:rFonts w:hint="default" w:ascii="Times New Roman" w:hAnsi="Times New Roman" w:cs="Times New Roman"/>
                <w:sz w:val="16"/>
                <w:szCs w:val="16"/>
              </w:rPr>
            </w:pPr>
            <w:r>
              <w:rPr>
                <w:rFonts w:hint="default" w:ascii="Times New Roman" w:hAnsi="Times New Roman" w:cs="Times New Roman"/>
                <w:sz w:val="16"/>
                <w:szCs w:val="16"/>
              </w:rPr>
              <w:t>6</w:t>
            </w:r>
          </w:p>
        </w:tc>
        <w:tc>
          <w:tcPr>
            <w:tcW w:w="850"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60AC4CD5">
            <w:pPr>
              <w:jc w:val="center"/>
              <w:rPr>
                <w:rFonts w:hint="default" w:ascii="Times New Roman" w:hAnsi="Times New Roman" w:cs="Times New Roman"/>
                <w:sz w:val="16"/>
                <w:szCs w:val="16"/>
              </w:rPr>
            </w:pPr>
            <w:r>
              <w:rPr>
                <w:rFonts w:hint="default" w:ascii="Times New Roman" w:hAnsi="Times New Roman" w:cs="Times New Roman"/>
                <w:sz w:val="16"/>
                <w:szCs w:val="16"/>
              </w:rPr>
              <w:t>2.6</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585C45C2">
            <w:pPr>
              <w:jc w:val="center"/>
              <w:rPr>
                <w:rFonts w:hint="default" w:ascii="Times New Roman" w:hAnsi="Times New Roman" w:cs="Times New Roman"/>
                <w:sz w:val="16"/>
                <w:szCs w:val="16"/>
              </w:rPr>
            </w:pPr>
            <w:r>
              <w:rPr>
                <w:rFonts w:hint="default" w:ascii="Times New Roman" w:hAnsi="Times New Roman" w:cs="Times New Roman"/>
                <w:sz w:val="16"/>
                <w:szCs w:val="16"/>
              </w:rPr>
              <w:t>150</w:t>
            </w:r>
          </w:p>
        </w:tc>
        <w:tc>
          <w:tcPr>
            <w:tcW w:w="113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125BAE49">
            <w:pPr>
              <w:jc w:val="center"/>
              <w:rPr>
                <w:rFonts w:hint="default" w:ascii="Times New Roman" w:hAnsi="Times New Roman" w:cs="Times New Roman"/>
                <w:sz w:val="16"/>
                <w:szCs w:val="16"/>
              </w:rPr>
            </w:pPr>
            <w:r>
              <w:rPr>
                <w:rFonts w:hint="default" w:ascii="Times New Roman" w:hAnsi="Times New Roman" w:cs="Times New Roman"/>
                <w:sz w:val="16"/>
                <w:szCs w:val="16"/>
              </w:rPr>
              <w:t>90</w:t>
            </w:r>
          </w:p>
        </w:tc>
      </w:tr>
      <w:tr w14:paraId="4C2CE5D5">
        <w:tblPrEx>
          <w:tblCellMar>
            <w:top w:w="0" w:type="dxa"/>
            <w:left w:w="108" w:type="dxa"/>
            <w:bottom w:w="0" w:type="dxa"/>
            <w:right w:w="108" w:type="dxa"/>
          </w:tblCellMar>
        </w:tblPrEx>
        <w:trPr>
          <w:trHeight w:val="317" w:hRule="atLeast"/>
          <w:jc w:val="center"/>
        </w:trPr>
        <w:tc>
          <w:tcPr>
            <w:tcW w:w="1089"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44C95468">
            <w:pPr>
              <w:widowControl/>
              <w:jc w:val="center"/>
              <w:textAlignment w:val="bottom"/>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Patient 6</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41A19FCE">
            <w:pPr>
              <w:jc w:val="center"/>
              <w:rPr>
                <w:rFonts w:hint="default" w:ascii="Times New Roman" w:hAnsi="Times New Roman" w:cs="Times New Roman"/>
                <w:sz w:val="16"/>
                <w:szCs w:val="16"/>
              </w:rPr>
            </w:pPr>
            <w:r>
              <w:rPr>
                <w:rFonts w:hint="default" w:ascii="Times New Roman" w:hAnsi="Times New Roman" w:cs="Times New Roman"/>
                <w:sz w:val="16"/>
                <w:szCs w:val="16"/>
                <w:lang w:val="en-US" w:eastAsia="zh-CN"/>
              </w:rPr>
              <w:t>/</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0AD13ED3">
            <w:pPr>
              <w:jc w:val="center"/>
              <w:rPr>
                <w:rFonts w:hint="default" w:ascii="Times New Roman" w:hAnsi="Times New Roman" w:cs="Times New Roman"/>
                <w:sz w:val="16"/>
                <w:szCs w:val="16"/>
              </w:rPr>
            </w:pPr>
            <w:r>
              <w:rPr>
                <w:rFonts w:hint="default" w:ascii="Times New Roman" w:hAnsi="Times New Roman" w:cs="Times New Roman"/>
                <w:sz w:val="16"/>
                <w:szCs w:val="16"/>
                <w:lang w:val="en-US" w:eastAsia="zh-CN"/>
              </w:rPr>
              <w:t>/</w:t>
            </w:r>
          </w:p>
        </w:tc>
        <w:tc>
          <w:tcPr>
            <w:tcW w:w="850"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59A3E5D4">
            <w:pPr>
              <w:jc w:val="center"/>
              <w:rPr>
                <w:rFonts w:hint="default" w:ascii="Times New Roman" w:hAnsi="Times New Roman" w:cs="Times New Roman"/>
                <w:sz w:val="16"/>
                <w:szCs w:val="16"/>
              </w:rPr>
            </w:pPr>
            <w:r>
              <w:rPr>
                <w:rFonts w:hint="default" w:ascii="Times New Roman" w:hAnsi="Times New Roman" w:cs="Times New Roman"/>
                <w:sz w:val="16"/>
                <w:szCs w:val="16"/>
                <w:lang w:val="en-US" w:eastAsia="zh-CN"/>
              </w:rPr>
              <w:t>/</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34565AAD">
            <w:pPr>
              <w:jc w:val="center"/>
              <w:rPr>
                <w:rFonts w:hint="default" w:ascii="Times New Roman" w:hAnsi="Times New Roman" w:cs="Times New Roman"/>
                <w:sz w:val="16"/>
                <w:szCs w:val="16"/>
              </w:rPr>
            </w:pPr>
            <w:r>
              <w:rPr>
                <w:rFonts w:hint="default" w:ascii="Times New Roman" w:hAnsi="Times New Roman" w:cs="Times New Roman"/>
                <w:sz w:val="16"/>
                <w:szCs w:val="16"/>
                <w:lang w:val="en-US" w:eastAsia="zh-CN"/>
              </w:rPr>
              <w:t>/</w:t>
            </w:r>
          </w:p>
        </w:tc>
        <w:tc>
          <w:tcPr>
            <w:tcW w:w="113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0B099D84">
            <w:pPr>
              <w:jc w:val="center"/>
              <w:rPr>
                <w:rFonts w:hint="default" w:ascii="Times New Roman" w:hAnsi="Times New Roman" w:cs="Times New Roman"/>
                <w:sz w:val="16"/>
                <w:szCs w:val="16"/>
              </w:rPr>
            </w:pPr>
            <w:r>
              <w:rPr>
                <w:rFonts w:hint="default" w:ascii="Times New Roman" w:hAnsi="Times New Roman" w:cs="Times New Roman"/>
                <w:sz w:val="16"/>
                <w:szCs w:val="16"/>
                <w:lang w:val="en-US" w:eastAsia="zh-CN"/>
              </w:rPr>
              <w:t>/</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12683B4C">
            <w:pPr>
              <w:jc w:val="center"/>
              <w:rPr>
                <w:rFonts w:hint="default" w:ascii="Times New Roman" w:hAnsi="Times New Roman" w:cs="Times New Roman" w:eastAsiaTheme="minorEastAsia"/>
                <w:sz w:val="16"/>
                <w:szCs w:val="16"/>
                <w:lang w:val="en-US" w:eastAsia="zh-CN"/>
              </w:rPr>
            </w:pPr>
            <w:r>
              <w:rPr>
                <w:rFonts w:hint="default" w:ascii="Times New Roman" w:hAnsi="Times New Roman" w:cs="Times New Roman"/>
                <w:sz w:val="16"/>
                <w:szCs w:val="16"/>
              </w:rPr>
              <w:t>2</w:t>
            </w:r>
            <w:r>
              <w:rPr>
                <w:rFonts w:hint="default" w:ascii="Times New Roman" w:hAnsi="Times New Roman" w:cs="Times New Roman"/>
                <w:sz w:val="16"/>
                <w:szCs w:val="16"/>
                <w:lang w:val="en-US" w:eastAsia="zh-CN"/>
              </w:rPr>
              <w:t xml:space="preserve">, 3 </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01B67D0C">
            <w:pPr>
              <w:jc w:val="center"/>
              <w:rPr>
                <w:rFonts w:hint="default" w:ascii="Times New Roman" w:hAnsi="Times New Roman" w:cs="Times New Roman" w:eastAsiaTheme="minorEastAsia"/>
                <w:sz w:val="16"/>
                <w:szCs w:val="16"/>
                <w:lang w:val="en-US" w:eastAsia="zh-CN"/>
              </w:rPr>
            </w:pPr>
            <w:r>
              <w:rPr>
                <w:rFonts w:hint="default" w:ascii="Times New Roman" w:hAnsi="Times New Roman" w:cs="Times New Roman"/>
                <w:sz w:val="16"/>
                <w:szCs w:val="16"/>
              </w:rPr>
              <w:t>6</w:t>
            </w:r>
            <w:r>
              <w:rPr>
                <w:rFonts w:hint="default" w:ascii="Times New Roman" w:hAnsi="Times New Roman" w:cs="Times New Roman"/>
                <w:sz w:val="16"/>
                <w:szCs w:val="16"/>
                <w:lang w:val="en-US" w:eastAsia="zh-CN"/>
              </w:rPr>
              <w:t>, 7</w:t>
            </w:r>
          </w:p>
        </w:tc>
        <w:tc>
          <w:tcPr>
            <w:tcW w:w="850"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79875E15">
            <w:pPr>
              <w:jc w:val="center"/>
              <w:rPr>
                <w:rFonts w:hint="default" w:ascii="Times New Roman" w:hAnsi="Times New Roman" w:cs="Times New Roman"/>
                <w:sz w:val="16"/>
                <w:szCs w:val="16"/>
              </w:rPr>
            </w:pPr>
            <w:r>
              <w:rPr>
                <w:rFonts w:hint="default" w:ascii="Times New Roman" w:hAnsi="Times New Roman" w:cs="Times New Roman"/>
                <w:sz w:val="16"/>
                <w:szCs w:val="16"/>
              </w:rPr>
              <w:t>3</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7BC8AB83">
            <w:pPr>
              <w:jc w:val="center"/>
              <w:rPr>
                <w:rFonts w:hint="default" w:ascii="Times New Roman" w:hAnsi="Times New Roman" w:cs="Times New Roman"/>
                <w:sz w:val="16"/>
                <w:szCs w:val="16"/>
              </w:rPr>
            </w:pPr>
            <w:r>
              <w:rPr>
                <w:rFonts w:hint="default" w:ascii="Times New Roman" w:hAnsi="Times New Roman" w:cs="Times New Roman"/>
                <w:sz w:val="16"/>
                <w:szCs w:val="16"/>
              </w:rPr>
              <w:t>150</w:t>
            </w:r>
          </w:p>
        </w:tc>
        <w:tc>
          <w:tcPr>
            <w:tcW w:w="113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4DACD39F">
            <w:pPr>
              <w:jc w:val="center"/>
              <w:rPr>
                <w:rFonts w:hint="default" w:ascii="Times New Roman" w:hAnsi="Times New Roman" w:cs="Times New Roman"/>
                <w:sz w:val="16"/>
                <w:szCs w:val="16"/>
              </w:rPr>
            </w:pPr>
            <w:r>
              <w:rPr>
                <w:rFonts w:hint="default" w:ascii="Times New Roman" w:hAnsi="Times New Roman" w:cs="Times New Roman"/>
                <w:sz w:val="16"/>
                <w:szCs w:val="16"/>
              </w:rPr>
              <w:t>145</w:t>
            </w:r>
          </w:p>
        </w:tc>
      </w:tr>
      <w:tr w14:paraId="18C82BB0">
        <w:tblPrEx>
          <w:tblCellMar>
            <w:top w:w="0" w:type="dxa"/>
            <w:left w:w="108" w:type="dxa"/>
            <w:bottom w:w="0" w:type="dxa"/>
            <w:right w:w="108" w:type="dxa"/>
          </w:tblCellMar>
        </w:tblPrEx>
        <w:trPr>
          <w:trHeight w:val="300" w:hRule="atLeast"/>
          <w:jc w:val="center"/>
        </w:trPr>
        <w:tc>
          <w:tcPr>
            <w:tcW w:w="1089"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29289AE8">
            <w:pPr>
              <w:widowControl/>
              <w:jc w:val="center"/>
              <w:textAlignment w:val="bottom"/>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Patient 7</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39C47D44">
            <w:pPr>
              <w:jc w:val="center"/>
              <w:rPr>
                <w:rFonts w:hint="default" w:ascii="Times New Roman" w:hAnsi="Times New Roman" w:cs="Times New Roman"/>
                <w:sz w:val="16"/>
                <w:szCs w:val="16"/>
              </w:rPr>
            </w:pPr>
            <w:r>
              <w:rPr>
                <w:rFonts w:hint="default" w:ascii="Times New Roman" w:hAnsi="Times New Roman" w:cs="Times New Roman"/>
                <w:sz w:val="16"/>
                <w:szCs w:val="16"/>
                <w:lang w:val="en-US" w:eastAsia="zh-CN"/>
              </w:rPr>
              <w:t>/</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2D126746">
            <w:pPr>
              <w:jc w:val="center"/>
              <w:rPr>
                <w:rFonts w:hint="default" w:ascii="Times New Roman" w:hAnsi="Times New Roman" w:cs="Times New Roman"/>
                <w:sz w:val="16"/>
                <w:szCs w:val="16"/>
              </w:rPr>
            </w:pPr>
            <w:r>
              <w:rPr>
                <w:rFonts w:hint="default" w:ascii="Times New Roman" w:hAnsi="Times New Roman" w:cs="Times New Roman"/>
                <w:sz w:val="16"/>
                <w:szCs w:val="16"/>
                <w:lang w:val="en-US" w:eastAsia="zh-CN"/>
              </w:rPr>
              <w:t>/</w:t>
            </w:r>
          </w:p>
        </w:tc>
        <w:tc>
          <w:tcPr>
            <w:tcW w:w="850"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6E0EDB03">
            <w:pPr>
              <w:jc w:val="center"/>
              <w:rPr>
                <w:rFonts w:hint="default" w:ascii="Times New Roman" w:hAnsi="Times New Roman" w:cs="Times New Roman"/>
                <w:sz w:val="16"/>
                <w:szCs w:val="16"/>
              </w:rPr>
            </w:pPr>
            <w:r>
              <w:rPr>
                <w:rFonts w:hint="default" w:ascii="Times New Roman" w:hAnsi="Times New Roman" w:cs="Times New Roman"/>
                <w:sz w:val="16"/>
                <w:szCs w:val="16"/>
                <w:lang w:val="en-US" w:eastAsia="zh-CN"/>
              </w:rPr>
              <w:t>/</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0DB6CF37">
            <w:pPr>
              <w:jc w:val="center"/>
              <w:rPr>
                <w:rFonts w:hint="default" w:ascii="Times New Roman" w:hAnsi="Times New Roman" w:cs="Times New Roman"/>
                <w:sz w:val="16"/>
                <w:szCs w:val="16"/>
              </w:rPr>
            </w:pPr>
            <w:r>
              <w:rPr>
                <w:rFonts w:hint="default" w:ascii="Times New Roman" w:hAnsi="Times New Roman" w:cs="Times New Roman"/>
                <w:sz w:val="16"/>
                <w:szCs w:val="16"/>
                <w:lang w:val="en-US" w:eastAsia="zh-CN"/>
              </w:rPr>
              <w:t>/</w:t>
            </w:r>
          </w:p>
        </w:tc>
        <w:tc>
          <w:tcPr>
            <w:tcW w:w="113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2AF78208">
            <w:pPr>
              <w:jc w:val="center"/>
              <w:rPr>
                <w:rFonts w:hint="default" w:ascii="Times New Roman" w:hAnsi="Times New Roman" w:cs="Times New Roman"/>
                <w:sz w:val="16"/>
                <w:szCs w:val="16"/>
              </w:rPr>
            </w:pPr>
            <w:r>
              <w:rPr>
                <w:rFonts w:hint="default" w:ascii="Times New Roman" w:hAnsi="Times New Roman" w:cs="Times New Roman"/>
                <w:sz w:val="16"/>
                <w:szCs w:val="16"/>
                <w:lang w:val="en-US" w:eastAsia="zh-CN"/>
              </w:rPr>
              <w:t>/</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244FB543">
            <w:pPr>
              <w:jc w:val="center"/>
              <w:rPr>
                <w:rFonts w:hint="default" w:ascii="Times New Roman" w:hAnsi="Times New Roman" w:cs="Times New Roman"/>
                <w:sz w:val="16"/>
                <w:szCs w:val="16"/>
              </w:rPr>
            </w:pPr>
            <w:r>
              <w:rPr>
                <w:rFonts w:hint="default" w:ascii="Times New Roman" w:hAnsi="Times New Roman" w:cs="Times New Roman"/>
                <w:sz w:val="16"/>
                <w:szCs w:val="16"/>
              </w:rPr>
              <w:t>3</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222B995B">
            <w:pPr>
              <w:jc w:val="center"/>
              <w:rPr>
                <w:rFonts w:hint="default" w:ascii="Times New Roman" w:hAnsi="Times New Roman" w:cs="Times New Roman" w:eastAsiaTheme="minorEastAsia"/>
                <w:sz w:val="16"/>
                <w:szCs w:val="16"/>
                <w:lang w:val="en-US" w:eastAsia="zh-CN"/>
              </w:rPr>
            </w:pPr>
            <w:r>
              <w:rPr>
                <w:rFonts w:hint="default" w:ascii="Times New Roman" w:hAnsi="Times New Roman" w:cs="Times New Roman"/>
                <w:sz w:val="16"/>
                <w:szCs w:val="16"/>
                <w:lang w:val="en-US" w:eastAsia="zh-CN"/>
              </w:rPr>
              <w:t>7</w:t>
            </w:r>
          </w:p>
        </w:tc>
        <w:tc>
          <w:tcPr>
            <w:tcW w:w="850"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61D1B50B">
            <w:pPr>
              <w:jc w:val="center"/>
              <w:rPr>
                <w:rFonts w:hint="default" w:ascii="Times New Roman" w:hAnsi="Times New Roman" w:cs="Times New Roman"/>
                <w:sz w:val="16"/>
                <w:szCs w:val="16"/>
              </w:rPr>
            </w:pPr>
            <w:r>
              <w:rPr>
                <w:rFonts w:hint="default" w:ascii="Times New Roman" w:hAnsi="Times New Roman" w:cs="Times New Roman"/>
                <w:sz w:val="16"/>
                <w:szCs w:val="16"/>
              </w:rPr>
              <w:t>3.5</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16C309A1">
            <w:pPr>
              <w:jc w:val="center"/>
              <w:rPr>
                <w:rFonts w:hint="default" w:ascii="Times New Roman" w:hAnsi="Times New Roman" w:cs="Times New Roman"/>
                <w:sz w:val="16"/>
                <w:szCs w:val="16"/>
              </w:rPr>
            </w:pPr>
            <w:r>
              <w:rPr>
                <w:rFonts w:hint="default" w:ascii="Times New Roman" w:hAnsi="Times New Roman" w:cs="Times New Roman"/>
                <w:sz w:val="16"/>
                <w:szCs w:val="16"/>
              </w:rPr>
              <w:t>210</w:t>
            </w:r>
          </w:p>
        </w:tc>
        <w:tc>
          <w:tcPr>
            <w:tcW w:w="113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5CAC3474">
            <w:pPr>
              <w:jc w:val="center"/>
              <w:rPr>
                <w:rFonts w:hint="default" w:ascii="Times New Roman" w:hAnsi="Times New Roman" w:cs="Times New Roman"/>
                <w:sz w:val="16"/>
                <w:szCs w:val="16"/>
              </w:rPr>
            </w:pPr>
            <w:r>
              <w:rPr>
                <w:rFonts w:hint="default" w:ascii="Times New Roman" w:hAnsi="Times New Roman" w:cs="Times New Roman"/>
                <w:sz w:val="16"/>
                <w:szCs w:val="16"/>
              </w:rPr>
              <w:t>120</w:t>
            </w:r>
          </w:p>
        </w:tc>
      </w:tr>
      <w:tr w14:paraId="7CC952C9">
        <w:tblPrEx>
          <w:tblCellMar>
            <w:top w:w="0" w:type="dxa"/>
            <w:left w:w="108" w:type="dxa"/>
            <w:bottom w:w="0" w:type="dxa"/>
            <w:right w:w="108" w:type="dxa"/>
          </w:tblCellMar>
        </w:tblPrEx>
        <w:trPr>
          <w:trHeight w:val="303" w:hRule="atLeast"/>
          <w:jc w:val="center"/>
        </w:trPr>
        <w:tc>
          <w:tcPr>
            <w:tcW w:w="1089"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710DCA39">
            <w:pPr>
              <w:widowControl/>
              <w:jc w:val="center"/>
              <w:textAlignment w:val="bottom"/>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Patient 8</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1174B461">
            <w:pPr>
              <w:jc w:val="center"/>
              <w:rPr>
                <w:rFonts w:hint="default" w:ascii="Times New Roman" w:hAnsi="Times New Roman" w:cs="Times New Roman"/>
                <w:sz w:val="16"/>
                <w:szCs w:val="16"/>
              </w:rPr>
            </w:pPr>
            <w:r>
              <w:rPr>
                <w:rFonts w:hint="default" w:ascii="Times New Roman" w:hAnsi="Times New Roman" w:cs="Times New Roman"/>
                <w:sz w:val="16"/>
                <w:szCs w:val="16"/>
                <w:lang w:val="en-US" w:eastAsia="zh-CN"/>
              </w:rPr>
              <w:t>/</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0FFF4A59">
            <w:pPr>
              <w:jc w:val="center"/>
              <w:rPr>
                <w:rFonts w:hint="default" w:ascii="Times New Roman" w:hAnsi="Times New Roman" w:cs="Times New Roman"/>
                <w:sz w:val="16"/>
                <w:szCs w:val="16"/>
              </w:rPr>
            </w:pPr>
            <w:r>
              <w:rPr>
                <w:rFonts w:hint="default" w:ascii="Times New Roman" w:hAnsi="Times New Roman" w:cs="Times New Roman"/>
                <w:sz w:val="16"/>
                <w:szCs w:val="16"/>
                <w:lang w:val="en-US" w:eastAsia="zh-CN"/>
              </w:rPr>
              <w:t>/</w:t>
            </w:r>
          </w:p>
        </w:tc>
        <w:tc>
          <w:tcPr>
            <w:tcW w:w="850"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18A94E57">
            <w:pPr>
              <w:jc w:val="center"/>
              <w:rPr>
                <w:rFonts w:hint="default" w:ascii="Times New Roman" w:hAnsi="Times New Roman" w:cs="Times New Roman"/>
                <w:sz w:val="16"/>
                <w:szCs w:val="16"/>
              </w:rPr>
            </w:pPr>
            <w:r>
              <w:rPr>
                <w:rFonts w:hint="default" w:ascii="Times New Roman" w:hAnsi="Times New Roman" w:cs="Times New Roman"/>
                <w:sz w:val="16"/>
                <w:szCs w:val="16"/>
                <w:lang w:val="en-US" w:eastAsia="zh-CN"/>
              </w:rPr>
              <w:t>/</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20346A1E">
            <w:pPr>
              <w:jc w:val="center"/>
              <w:rPr>
                <w:rFonts w:hint="default" w:ascii="Times New Roman" w:hAnsi="Times New Roman" w:cs="Times New Roman"/>
                <w:sz w:val="16"/>
                <w:szCs w:val="16"/>
              </w:rPr>
            </w:pPr>
            <w:r>
              <w:rPr>
                <w:rFonts w:hint="default" w:ascii="Times New Roman" w:hAnsi="Times New Roman" w:cs="Times New Roman"/>
                <w:sz w:val="16"/>
                <w:szCs w:val="16"/>
                <w:lang w:val="en-US" w:eastAsia="zh-CN"/>
              </w:rPr>
              <w:t>/</w:t>
            </w:r>
          </w:p>
        </w:tc>
        <w:tc>
          <w:tcPr>
            <w:tcW w:w="113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2F9901AB">
            <w:pPr>
              <w:jc w:val="center"/>
              <w:rPr>
                <w:rFonts w:hint="default" w:ascii="Times New Roman" w:hAnsi="Times New Roman" w:cs="Times New Roman"/>
                <w:sz w:val="16"/>
                <w:szCs w:val="16"/>
              </w:rPr>
            </w:pPr>
            <w:r>
              <w:rPr>
                <w:rFonts w:hint="default" w:ascii="Times New Roman" w:hAnsi="Times New Roman" w:cs="Times New Roman"/>
                <w:sz w:val="16"/>
                <w:szCs w:val="16"/>
                <w:lang w:val="en-US" w:eastAsia="zh-CN"/>
              </w:rPr>
              <w:t>/</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028606A3">
            <w:pPr>
              <w:jc w:val="center"/>
              <w:rPr>
                <w:rFonts w:hint="default" w:ascii="Times New Roman" w:hAnsi="Times New Roman" w:cs="Times New Roman" w:eastAsiaTheme="minorEastAsia"/>
                <w:sz w:val="16"/>
                <w:szCs w:val="16"/>
                <w:lang w:val="en-US" w:eastAsia="zh-CN"/>
              </w:rPr>
            </w:pPr>
            <w:r>
              <w:rPr>
                <w:rFonts w:hint="default" w:ascii="Times New Roman" w:hAnsi="Times New Roman" w:cs="Times New Roman"/>
                <w:sz w:val="16"/>
                <w:szCs w:val="16"/>
              </w:rPr>
              <w:t>2</w:t>
            </w:r>
            <w:r>
              <w:rPr>
                <w:rFonts w:hint="default" w:ascii="Times New Roman" w:hAnsi="Times New Roman" w:cs="Times New Roman"/>
                <w:sz w:val="16"/>
                <w:szCs w:val="16"/>
                <w:lang w:val="en-US" w:eastAsia="zh-CN"/>
              </w:rPr>
              <w:t>, 3</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00E77D02">
            <w:pPr>
              <w:jc w:val="center"/>
              <w:rPr>
                <w:rFonts w:hint="default" w:ascii="Times New Roman" w:hAnsi="Times New Roman" w:cs="Times New Roman" w:eastAsiaTheme="minorEastAsia"/>
                <w:sz w:val="16"/>
                <w:szCs w:val="16"/>
                <w:lang w:val="en-US" w:eastAsia="zh-CN"/>
              </w:rPr>
            </w:pPr>
            <w:r>
              <w:rPr>
                <w:rFonts w:hint="default" w:ascii="Times New Roman" w:hAnsi="Times New Roman" w:cs="Times New Roman"/>
                <w:sz w:val="16"/>
                <w:szCs w:val="16"/>
              </w:rPr>
              <w:t>6</w:t>
            </w:r>
            <w:r>
              <w:rPr>
                <w:rFonts w:hint="default" w:ascii="Times New Roman" w:hAnsi="Times New Roman" w:cs="Times New Roman"/>
                <w:sz w:val="16"/>
                <w:szCs w:val="16"/>
                <w:lang w:val="en-US" w:eastAsia="zh-CN"/>
              </w:rPr>
              <w:t xml:space="preserve">, 7 </w:t>
            </w:r>
          </w:p>
        </w:tc>
        <w:tc>
          <w:tcPr>
            <w:tcW w:w="850"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297FFBD8">
            <w:pPr>
              <w:jc w:val="center"/>
              <w:rPr>
                <w:rFonts w:hint="default" w:ascii="Times New Roman" w:hAnsi="Times New Roman" w:cs="Times New Roman"/>
                <w:sz w:val="16"/>
                <w:szCs w:val="16"/>
              </w:rPr>
            </w:pPr>
            <w:r>
              <w:rPr>
                <w:rFonts w:hint="default" w:ascii="Times New Roman" w:hAnsi="Times New Roman" w:cs="Times New Roman"/>
                <w:sz w:val="16"/>
                <w:szCs w:val="16"/>
              </w:rPr>
              <w:t>4</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3F48B79D">
            <w:pPr>
              <w:jc w:val="center"/>
              <w:rPr>
                <w:rFonts w:hint="default" w:ascii="Times New Roman" w:hAnsi="Times New Roman" w:cs="Times New Roman"/>
                <w:sz w:val="16"/>
                <w:szCs w:val="16"/>
              </w:rPr>
            </w:pPr>
            <w:r>
              <w:rPr>
                <w:rFonts w:hint="default" w:ascii="Times New Roman" w:hAnsi="Times New Roman" w:cs="Times New Roman"/>
                <w:sz w:val="16"/>
                <w:szCs w:val="16"/>
              </w:rPr>
              <w:t>150</w:t>
            </w:r>
          </w:p>
        </w:tc>
        <w:tc>
          <w:tcPr>
            <w:tcW w:w="113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57761AB4">
            <w:pPr>
              <w:jc w:val="center"/>
              <w:rPr>
                <w:rFonts w:hint="default" w:ascii="Times New Roman" w:hAnsi="Times New Roman" w:cs="Times New Roman"/>
                <w:sz w:val="16"/>
                <w:szCs w:val="16"/>
              </w:rPr>
            </w:pPr>
            <w:r>
              <w:rPr>
                <w:rFonts w:hint="default" w:ascii="Times New Roman" w:hAnsi="Times New Roman" w:cs="Times New Roman"/>
                <w:sz w:val="16"/>
                <w:szCs w:val="16"/>
              </w:rPr>
              <w:t>120</w:t>
            </w:r>
          </w:p>
        </w:tc>
      </w:tr>
      <w:tr w14:paraId="2F927705">
        <w:tblPrEx>
          <w:tblCellMar>
            <w:top w:w="0" w:type="dxa"/>
            <w:left w:w="108" w:type="dxa"/>
            <w:bottom w:w="0" w:type="dxa"/>
            <w:right w:w="108" w:type="dxa"/>
          </w:tblCellMar>
        </w:tblPrEx>
        <w:trPr>
          <w:trHeight w:val="303" w:hRule="atLeast"/>
          <w:jc w:val="center"/>
        </w:trPr>
        <w:tc>
          <w:tcPr>
            <w:tcW w:w="1089"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13F635D9">
            <w:pPr>
              <w:widowControl/>
              <w:jc w:val="center"/>
              <w:textAlignment w:val="bottom"/>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Patient 9</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CA64504">
            <w:pPr>
              <w:jc w:val="center"/>
              <w:rPr>
                <w:rFonts w:hint="default" w:ascii="Times New Roman" w:hAnsi="Times New Roman" w:cs="Times New Roman"/>
                <w:sz w:val="16"/>
                <w:szCs w:val="16"/>
              </w:rPr>
            </w:pPr>
            <w:r>
              <w:rPr>
                <w:rFonts w:hint="default" w:ascii="Times New Roman" w:hAnsi="Times New Roman" w:cs="Times New Roman"/>
                <w:sz w:val="16"/>
                <w:szCs w:val="16"/>
                <w:lang w:val="en-US" w:eastAsia="zh-CN"/>
              </w:rPr>
              <w:t>/</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62ACD833">
            <w:pPr>
              <w:jc w:val="center"/>
              <w:rPr>
                <w:rFonts w:hint="default" w:ascii="Times New Roman" w:hAnsi="Times New Roman" w:cs="Times New Roman"/>
                <w:sz w:val="16"/>
                <w:szCs w:val="16"/>
              </w:rPr>
            </w:pPr>
            <w:r>
              <w:rPr>
                <w:rFonts w:hint="default" w:ascii="Times New Roman" w:hAnsi="Times New Roman" w:cs="Times New Roman"/>
                <w:sz w:val="16"/>
                <w:szCs w:val="16"/>
                <w:lang w:val="en-US" w:eastAsia="zh-CN"/>
              </w:rPr>
              <w:t>/</w:t>
            </w:r>
          </w:p>
        </w:tc>
        <w:tc>
          <w:tcPr>
            <w:tcW w:w="850"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249708BA">
            <w:pPr>
              <w:jc w:val="center"/>
              <w:rPr>
                <w:rFonts w:hint="default" w:ascii="Times New Roman" w:hAnsi="Times New Roman" w:cs="Times New Roman"/>
                <w:sz w:val="16"/>
                <w:szCs w:val="16"/>
              </w:rPr>
            </w:pPr>
            <w:r>
              <w:rPr>
                <w:rFonts w:hint="default" w:ascii="Times New Roman" w:hAnsi="Times New Roman" w:cs="Times New Roman"/>
                <w:sz w:val="16"/>
                <w:szCs w:val="16"/>
                <w:lang w:val="en-US" w:eastAsia="zh-CN"/>
              </w:rPr>
              <w:t>/</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127046DC">
            <w:pPr>
              <w:jc w:val="center"/>
              <w:rPr>
                <w:rFonts w:hint="default" w:ascii="Times New Roman" w:hAnsi="Times New Roman" w:cs="Times New Roman"/>
                <w:sz w:val="16"/>
                <w:szCs w:val="16"/>
              </w:rPr>
            </w:pPr>
            <w:r>
              <w:rPr>
                <w:rFonts w:hint="default" w:ascii="Times New Roman" w:hAnsi="Times New Roman" w:cs="Times New Roman"/>
                <w:sz w:val="16"/>
                <w:szCs w:val="16"/>
                <w:lang w:val="en-US" w:eastAsia="zh-CN"/>
              </w:rPr>
              <w:t>/</w:t>
            </w:r>
          </w:p>
        </w:tc>
        <w:tc>
          <w:tcPr>
            <w:tcW w:w="113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7BB3D4CB">
            <w:pPr>
              <w:jc w:val="center"/>
              <w:rPr>
                <w:rFonts w:hint="default" w:ascii="Times New Roman" w:hAnsi="Times New Roman" w:cs="Times New Roman"/>
                <w:sz w:val="16"/>
                <w:szCs w:val="16"/>
              </w:rPr>
            </w:pPr>
            <w:r>
              <w:rPr>
                <w:rFonts w:hint="default" w:ascii="Times New Roman" w:hAnsi="Times New Roman" w:cs="Times New Roman"/>
                <w:sz w:val="16"/>
                <w:szCs w:val="16"/>
                <w:lang w:val="en-US" w:eastAsia="zh-CN"/>
              </w:rPr>
              <w:t>/</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C5B915A">
            <w:pPr>
              <w:jc w:val="center"/>
              <w:rPr>
                <w:rFonts w:hint="default" w:ascii="Times New Roman" w:hAnsi="Times New Roman" w:cs="Times New Roman" w:eastAsiaTheme="minorEastAsia"/>
                <w:sz w:val="16"/>
                <w:szCs w:val="16"/>
                <w:lang w:val="en-US" w:eastAsia="zh-CN"/>
              </w:rPr>
            </w:pPr>
            <w:r>
              <w:rPr>
                <w:rFonts w:hint="default" w:ascii="Times New Roman" w:hAnsi="Times New Roman" w:cs="Times New Roman"/>
                <w:sz w:val="16"/>
                <w:szCs w:val="16"/>
                <w:lang w:val="en-US" w:eastAsia="zh-CN"/>
              </w:rPr>
              <w:t>3</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7402D639">
            <w:pPr>
              <w:jc w:val="center"/>
              <w:rPr>
                <w:rFonts w:hint="default" w:ascii="Times New Roman" w:hAnsi="Times New Roman" w:cs="Times New Roman" w:eastAsiaTheme="minorEastAsia"/>
                <w:sz w:val="16"/>
                <w:szCs w:val="16"/>
                <w:lang w:val="en-US" w:eastAsia="zh-CN"/>
              </w:rPr>
            </w:pPr>
            <w:r>
              <w:rPr>
                <w:rFonts w:hint="default" w:ascii="Times New Roman" w:hAnsi="Times New Roman" w:cs="Times New Roman"/>
                <w:sz w:val="16"/>
                <w:szCs w:val="16"/>
                <w:lang w:val="en-US" w:eastAsia="zh-CN"/>
              </w:rPr>
              <w:t>7</w:t>
            </w:r>
          </w:p>
        </w:tc>
        <w:tc>
          <w:tcPr>
            <w:tcW w:w="850"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4B90F303">
            <w:pPr>
              <w:jc w:val="center"/>
              <w:rPr>
                <w:rFonts w:hint="default" w:ascii="Times New Roman" w:hAnsi="Times New Roman" w:cs="Times New Roman"/>
                <w:sz w:val="16"/>
                <w:szCs w:val="16"/>
              </w:rPr>
            </w:pPr>
            <w:r>
              <w:rPr>
                <w:rFonts w:hint="default" w:ascii="Times New Roman" w:hAnsi="Times New Roman" w:cs="Times New Roman"/>
                <w:sz w:val="16"/>
                <w:szCs w:val="16"/>
              </w:rPr>
              <w:t>3.7</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65A046F4">
            <w:pPr>
              <w:jc w:val="center"/>
              <w:rPr>
                <w:rFonts w:hint="default" w:ascii="Times New Roman" w:hAnsi="Times New Roman" w:cs="Times New Roman"/>
                <w:sz w:val="16"/>
                <w:szCs w:val="16"/>
              </w:rPr>
            </w:pPr>
            <w:r>
              <w:rPr>
                <w:rFonts w:hint="default" w:ascii="Times New Roman" w:hAnsi="Times New Roman" w:cs="Times New Roman"/>
                <w:sz w:val="16"/>
                <w:szCs w:val="16"/>
              </w:rPr>
              <w:t>210</w:t>
            </w:r>
          </w:p>
        </w:tc>
        <w:tc>
          <w:tcPr>
            <w:tcW w:w="113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7BAE885B">
            <w:pPr>
              <w:jc w:val="center"/>
              <w:rPr>
                <w:rFonts w:hint="default" w:ascii="Times New Roman" w:hAnsi="Times New Roman" w:cs="Times New Roman"/>
                <w:sz w:val="16"/>
                <w:szCs w:val="16"/>
              </w:rPr>
            </w:pPr>
            <w:r>
              <w:rPr>
                <w:rFonts w:hint="default" w:ascii="Times New Roman" w:hAnsi="Times New Roman" w:cs="Times New Roman"/>
                <w:sz w:val="16"/>
                <w:szCs w:val="16"/>
              </w:rPr>
              <w:t>120</w:t>
            </w:r>
          </w:p>
        </w:tc>
      </w:tr>
      <w:tr w14:paraId="101862AF">
        <w:tblPrEx>
          <w:tblCellMar>
            <w:top w:w="0" w:type="dxa"/>
            <w:left w:w="108" w:type="dxa"/>
            <w:bottom w:w="0" w:type="dxa"/>
            <w:right w:w="108" w:type="dxa"/>
          </w:tblCellMar>
        </w:tblPrEx>
        <w:trPr>
          <w:trHeight w:val="303" w:hRule="atLeast"/>
          <w:jc w:val="center"/>
        </w:trPr>
        <w:tc>
          <w:tcPr>
            <w:tcW w:w="1089"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78B41AA3">
            <w:pPr>
              <w:widowControl/>
              <w:jc w:val="center"/>
              <w:textAlignment w:val="bottom"/>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Patient 10</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5F4778F3">
            <w:pPr>
              <w:jc w:val="center"/>
              <w:rPr>
                <w:rFonts w:hint="default" w:ascii="Times New Roman" w:hAnsi="Times New Roman" w:cs="Times New Roman" w:eastAsiaTheme="minorEastAsia"/>
                <w:sz w:val="16"/>
                <w:szCs w:val="16"/>
                <w:lang w:val="en-US" w:eastAsia="zh-CN"/>
              </w:rPr>
            </w:pPr>
            <w:r>
              <w:rPr>
                <w:rFonts w:hint="default" w:ascii="Times New Roman" w:hAnsi="Times New Roman" w:cs="Times New Roman"/>
                <w:sz w:val="16"/>
                <w:szCs w:val="16"/>
                <w:lang w:val="en-US" w:eastAsia="zh-CN"/>
              </w:rPr>
              <w:t>1</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64B77A7F">
            <w:pPr>
              <w:jc w:val="center"/>
              <w:rPr>
                <w:rFonts w:hint="default" w:ascii="Times New Roman" w:hAnsi="Times New Roman" w:cs="Times New Roman"/>
                <w:sz w:val="16"/>
                <w:szCs w:val="16"/>
              </w:rPr>
            </w:pPr>
            <w:r>
              <w:rPr>
                <w:rFonts w:hint="default" w:ascii="Times New Roman" w:hAnsi="Times New Roman" w:cs="Times New Roman"/>
                <w:sz w:val="16"/>
                <w:szCs w:val="16"/>
              </w:rPr>
              <w:t>4</w:t>
            </w:r>
          </w:p>
        </w:tc>
        <w:tc>
          <w:tcPr>
            <w:tcW w:w="850"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15C69509">
            <w:pPr>
              <w:jc w:val="center"/>
              <w:rPr>
                <w:rFonts w:hint="default" w:ascii="Times New Roman" w:hAnsi="Times New Roman" w:cs="Times New Roman"/>
                <w:sz w:val="16"/>
                <w:szCs w:val="16"/>
              </w:rPr>
            </w:pPr>
            <w:r>
              <w:rPr>
                <w:rFonts w:hint="default" w:ascii="Times New Roman" w:hAnsi="Times New Roman" w:cs="Times New Roman"/>
                <w:sz w:val="16"/>
                <w:szCs w:val="16"/>
              </w:rPr>
              <w:t>2.6</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1973F851">
            <w:pPr>
              <w:jc w:val="center"/>
              <w:rPr>
                <w:rFonts w:hint="default" w:ascii="Times New Roman" w:hAnsi="Times New Roman" w:cs="Times New Roman"/>
                <w:sz w:val="16"/>
                <w:szCs w:val="16"/>
              </w:rPr>
            </w:pPr>
            <w:r>
              <w:rPr>
                <w:rFonts w:hint="default" w:ascii="Times New Roman" w:hAnsi="Times New Roman" w:cs="Times New Roman"/>
                <w:sz w:val="16"/>
                <w:szCs w:val="16"/>
              </w:rPr>
              <w:t>90</w:t>
            </w:r>
          </w:p>
        </w:tc>
        <w:tc>
          <w:tcPr>
            <w:tcW w:w="113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6550A7FC">
            <w:pPr>
              <w:jc w:val="center"/>
              <w:rPr>
                <w:rFonts w:hint="default" w:ascii="Times New Roman" w:hAnsi="Times New Roman" w:cs="Times New Roman"/>
                <w:sz w:val="16"/>
                <w:szCs w:val="16"/>
              </w:rPr>
            </w:pPr>
            <w:r>
              <w:rPr>
                <w:rFonts w:hint="default" w:ascii="Times New Roman" w:hAnsi="Times New Roman" w:cs="Times New Roman"/>
                <w:sz w:val="16"/>
                <w:szCs w:val="16"/>
              </w:rPr>
              <w:t>130</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66A3FDFF">
            <w:pPr>
              <w:jc w:val="center"/>
              <w:rPr>
                <w:rFonts w:hint="default" w:ascii="Times New Roman" w:hAnsi="Times New Roman" w:cs="Times New Roman" w:eastAsiaTheme="minorEastAsia"/>
                <w:sz w:val="16"/>
                <w:szCs w:val="16"/>
                <w:lang w:val="en-US" w:eastAsia="zh-CN"/>
              </w:rPr>
            </w:pPr>
            <w:r>
              <w:rPr>
                <w:rFonts w:hint="default" w:ascii="Times New Roman" w:hAnsi="Times New Roman" w:cs="Times New Roman"/>
                <w:sz w:val="16"/>
                <w:szCs w:val="16"/>
                <w:lang w:val="en-US" w:eastAsia="zh-CN"/>
              </w:rPr>
              <w:t>3</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220D2EBB">
            <w:pPr>
              <w:jc w:val="center"/>
              <w:rPr>
                <w:rFonts w:hint="default" w:ascii="Times New Roman" w:hAnsi="Times New Roman" w:cs="Times New Roman" w:eastAsiaTheme="minorEastAsia"/>
                <w:sz w:val="16"/>
                <w:szCs w:val="16"/>
                <w:lang w:val="en-US" w:eastAsia="zh-CN"/>
              </w:rPr>
            </w:pPr>
            <w:r>
              <w:rPr>
                <w:rFonts w:hint="default" w:ascii="Times New Roman" w:hAnsi="Times New Roman" w:cs="Times New Roman"/>
                <w:sz w:val="16"/>
                <w:szCs w:val="16"/>
              </w:rPr>
              <w:t>6</w:t>
            </w:r>
            <w:r>
              <w:rPr>
                <w:rFonts w:hint="default" w:ascii="Times New Roman" w:hAnsi="Times New Roman" w:cs="Times New Roman"/>
                <w:sz w:val="16"/>
                <w:szCs w:val="16"/>
                <w:lang w:val="en-US" w:eastAsia="zh-CN"/>
              </w:rPr>
              <w:t xml:space="preserve">, 7 </w:t>
            </w:r>
          </w:p>
        </w:tc>
        <w:tc>
          <w:tcPr>
            <w:tcW w:w="850"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1AEAFEC3">
            <w:pPr>
              <w:jc w:val="center"/>
              <w:rPr>
                <w:rFonts w:hint="default" w:ascii="Times New Roman" w:hAnsi="Times New Roman" w:cs="Times New Roman"/>
                <w:sz w:val="16"/>
                <w:szCs w:val="16"/>
              </w:rPr>
            </w:pPr>
            <w:r>
              <w:rPr>
                <w:rFonts w:hint="default" w:ascii="Times New Roman" w:hAnsi="Times New Roman" w:cs="Times New Roman"/>
                <w:sz w:val="16"/>
                <w:szCs w:val="16"/>
              </w:rPr>
              <w:t>3.2</w:t>
            </w:r>
          </w:p>
        </w:tc>
        <w:tc>
          <w:tcPr>
            <w:tcW w:w="105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751A3D41">
            <w:pPr>
              <w:jc w:val="center"/>
              <w:rPr>
                <w:rFonts w:hint="default" w:ascii="Times New Roman" w:hAnsi="Times New Roman" w:cs="Times New Roman"/>
                <w:sz w:val="16"/>
                <w:szCs w:val="16"/>
              </w:rPr>
            </w:pPr>
            <w:r>
              <w:rPr>
                <w:rFonts w:hint="default" w:ascii="Times New Roman" w:hAnsi="Times New Roman" w:cs="Times New Roman"/>
                <w:sz w:val="16"/>
                <w:szCs w:val="16"/>
              </w:rPr>
              <w:t>180</w:t>
            </w:r>
          </w:p>
        </w:tc>
        <w:tc>
          <w:tcPr>
            <w:tcW w:w="1134"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69DE110D">
            <w:pPr>
              <w:jc w:val="center"/>
              <w:rPr>
                <w:rFonts w:hint="default" w:ascii="Times New Roman" w:hAnsi="Times New Roman" w:cs="Times New Roman"/>
                <w:sz w:val="16"/>
                <w:szCs w:val="16"/>
              </w:rPr>
            </w:pPr>
            <w:r>
              <w:rPr>
                <w:rFonts w:hint="default" w:ascii="Times New Roman" w:hAnsi="Times New Roman" w:cs="Times New Roman"/>
                <w:sz w:val="16"/>
                <w:szCs w:val="16"/>
              </w:rPr>
              <w:t>130</w:t>
            </w:r>
          </w:p>
        </w:tc>
      </w:tr>
      <w:tr w14:paraId="5215C4FC">
        <w:tblPrEx>
          <w:tblCellMar>
            <w:top w:w="0" w:type="dxa"/>
            <w:left w:w="108" w:type="dxa"/>
            <w:bottom w:w="0" w:type="dxa"/>
            <w:right w:w="108" w:type="dxa"/>
          </w:tblCellMar>
        </w:tblPrEx>
        <w:trPr>
          <w:trHeight w:val="303" w:hRule="atLeast"/>
          <w:jc w:val="center"/>
        </w:trPr>
        <w:tc>
          <w:tcPr>
            <w:tcW w:w="1089" w:type="dxa"/>
            <w:tcBorders>
              <w:top w:val="single" w:color="000000" w:sz="8" w:space="0"/>
              <w:left w:val="single" w:color="000000" w:sz="8" w:space="0"/>
              <w:bottom w:val="single" w:color="auto" w:sz="4" w:space="0"/>
              <w:right w:val="single" w:color="000000" w:sz="8" w:space="0"/>
            </w:tcBorders>
            <w:shd w:val="clear" w:color="auto" w:fill="auto"/>
            <w:noWrap/>
            <w:vAlign w:val="bottom"/>
          </w:tcPr>
          <w:p w14:paraId="40A8CC74">
            <w:pPr>
              <w:widowControl/>
              <w:jc w:val="center"/>
              <w:textAlignment w:val="bottom"/>
              <w:rPr>
                <w:rFonts w:hint="eastAsia"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bidi="ar"/>
              </w:rPr>
              <w:t>Patient 1</w:t>
            </w:r>
            <w:r>
              <w:rPr>
                <w:rFonts w:hint="eastAsia" w:ascii="Times New Roman" w:hAnsi="Times New Roman" w:eastAsia="宋体" w:cs="Times New Roman"/>
                <w:color w:val="000000"/>
                <w:kern w:val="0"/>
                <w:sz w:val="16"/>
                <w:szCs w:val="16"/>
                <w:lang w:val="en-US" w:eastAsia="zh-CN" w:bidi="ar"/>
              </w:rPr>
              <w:t>1</w:t>
            </w:r>
          </w:p>
        </w:tc>
        <w:tc>
          <w:tcPr>
            <w:tcW w:w="1054" w:type="dxa"/>
            <w:tcBorders>
              <w:top w:val="single" w:color="000000" w:sz="8" w:space="0"/>
              <w:left w:val="single" w:color="000000" w:sz="8" w:space="0"/>
              <w:bottom w:val="single" w:color="auto" w:sz="4" w:space="0"/>
              <w:right w:val="single" w:color="000000" w:sz="8" w:space="0"/>
            </w:tcBorders>
            <w:shd w:val="clear" w:color="auto" w:fill="auto"/>
            <w:noWrap/>
            <w:vAlign w:val="center"/>
          </w:tcPr>
          <w:p w14:paraId="0AA3A84E">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lang w:val="en-US" w:eastAsia="zh-CN"/>
              </w:rPr>
              <w:t>/</w:t>
            </w:r>
          </w:p>
        </w:tc>
        <w:tc>
          <w:tcPr>
            <w:tcW w:w="1054" w:type="dxa"/>
            <w:tcBorders>
              <w:top w:val="single" w:color="000000" w:sz="8" w:space="0"/>
              <w:left w:val="single" w:color="000000" w:sz="8" w:space="0"/>
              <w:bottom w:val="single" w:color="auto" w:sz="4" w:space="0"/>
              <w:right w:val="single" w:color="000000" w:sz="8" w:space="0"/>
            </w:tcBorders>
            <w:shd w:val="clear" w:color="auto" w:fill="auto"/>
            <w:noWrap/>
            <w:vAlign w:val="bottom"/>
          </w:tcPr>
          <w:p w14:paraId="3DA1B5EB">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lang w:val="en-US" w:eastAsia="zh-CN"/>
              </w:rPr>
              <w:t>/</w:t>
            </w:r>
          </w:p>
        </w:tc>
        <w:tc>
          <w:tcPr>
            <w:tcW w:w="850" w:type="dxa"/>
            <w:tcBorders>
              <w:top w:val="single" w:color="000000" w:sz="8" w:space="0"/>
              <w:left w:val="single" w:color="000000" w:sz="8" w:space="0"/>
              <w:bottom w:val="single" w:color="auto" w:sz="4" w:space="0"/>
              <w:right w:val="single" w:color="000000" w:sz="8" w:space="0"/>
            </w:tcBorders>
            <w:shd w:val="clear" w:color="auto" w:fill="auto"/>
            <w:noWrap/>
            <w:vAlign w:val="bottom"/>
          </w:tcPr>
          <w:p w14:paraId="5595479C">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lang w:val="en-US" w:eastAsia="zh-CN"/>
              </w:rPr>
              <w:t>/</w:t>
            </w:r>
          </w:p>
        </w:tc>
        <w:tc>
          <w:tcPr>
            <w:tcW w:w="1054" w:type="dxa"/>
            <w:tcBorders>
              <w:top w:val="single" w:color="000000" w:sz="8" w:space="0"/>
              <w:left w:val="single" w:color="000000" w:sz="8" w:space="0"/>
              <w:bottom w:val="single" w:color="auto" w:sz="4" w:space="0"/>
              <w:right w:val="single" w:color="000000" w:sz="8" w:space="0"/>
            </w:tcBorders>
            <w:shd w:val="clear" w:color="auto" w:fill="auto"/>
            <w:noWrap/>
            <w:vAlign w:val="bottom"/>
          </w:tcPr>
          <w:p w14:paraId="51C97D1C">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lang w:val="en-US" w:eastAsia="zh-CN"/>
              </w:rPr>
              <w:t>/</w:t>
            </w:r>
          </w:p>
        </w:tc>
        <w:tc>
          <w:tcPr>
            <w:tcW w:w="1134" w:type="dxa"/>
            <w:tcBorders>
              <w:top w:val="single" w:color="000000" w:sz="8" w:space="0"/>
              <w:left w:val="single" w:color="000000" w:sz="8" w:space="0"/>
              <w:bottom w:val="single" w:color="auto" w:sz="4" w:space="0"/>
              <w:right w:val="single" w:color="000000" w:sz="8" w:space="0"/>
            </w:tcBorders>
            <w:shd w:val="clear" w:color="auto" w:fill="auto"/>
            <w:noWrap/>
            <w:vAlign w:val="bottom"/>
          </w:tcPr>
          <w:p w14:paraId="13BA35C0">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lang w:val="en-US" w:eastAsia="zh-CN"/>
              </w:rPr>
              <w:t>/</w:t>
            </w:r>
          </w:p>
        </w:tc>
        <w:tc>
          <w:tcPr>
            <w:tcW w:w="1054" w:type="dxa"/>
            <w:tcBorders>
              <w:top w:val="single" w:color="000000" w:sz="8" w:space="0"/>
              <w:left w:val="single" w:color="000000" w:sz="8" w:space="0"/>
              <w:bottom w:val="single" w:color="auto" w:sz="4" w:space="0"/>
              <w:right w:val="single" w:color="000000" w:sz="8" w:space="0"/>
            </w:tcBorders>
            <w:shd w:val="clear" w:color="auto" w:fill="auto"/>
            <w:noWrap/>
            <w:vAlign w:val="bottom"/>
          </w:tcPr>
          <w:p w14:paraId="398D0F1D">
            <w:pPr>
              <w:jc w:val="center"/>
              <w:rPr>
                <w:rFonts w:hint="default" w:ascii="Times New Roman" w:hAnsi="Times New Roman" w:cs="Times New Roman"/>
                <w:sz w:val="16"/>
                <w:szCs w:val="16"/>
                <w:lang w:val="en-US" w:eastAsia="zh-CN"/>
              </w:rPr>
            </w:pPr>
            <w:r>
              <w:rPr>
                <w:rFonts w:hint="default" w:ascii="Times New Roman" w:hAnsi="Times New Roman" w:cs="Times New Roman"/>
                <w:sz w:val="16"/>
                <w:szCs w:val="16"/>
                <w:lang w:val="en-US" w:eastAsia="zh-CN"/>
              </w:rPr>
              <w:t>/</w:t>
            </w:r>
          </w:p>
        </w:tc>
        <w:tc>
          <w:tcPr>
            <w:tcW w:w="1054" w:type="dxa"/>
            <w:tcBorders>
              <w:top w:val="single" w:color="000000" w:sz="8" w:space="0"/>
              <w:left w:val="single" w:color="000000" w:sz="8" w:space="0"/>
              <w:bottom w:val="single" w:color="auto" w:sz="4" w:space="0"/>
              <w:right w:val="single" w:color="000000" w:sz="8" w:space="0"/>
            </w:tcBorders>
            <w:shd w:val="clear" w:color="auto" w:fill="auto"/>
            <w:noWrap/>
            <w:vAlign w:val="bottom"/>
          </w:tcPr>
          <w:p w14:paraId="525BE2BF">
            <w:pPr>
              <w:jc w:val="center"/>
              <w:rPr>
                <w:rFonts w:hint="default" w:ascii="Times New Roman" w:hAnsi="Times New Roman" w:cs="Times New Roman"/>
                <w:sz w:val="16"/>
                <w:szCs w:val="16"/>
              </w:rPr>
            </w:pPr>
            <w:r>
              <w:rPr>
                <w:rFonts w:hint="default" w:ascii="Times New Roman" w:hAnsi="Times New Roman" w:cs="Times New Roman"/>
                <w:sz w:val="16"/>
                <w:szCs w:val="16"/>
              </w:rPr>
              <w:t>6</w:t>
            </w:r>
            <w:r>
              <w:rPr>
                <w:rFonts w:hint="default" w:ascii="Times New Roman" w:hAnsi="Times New Roman" w:cs="Times New Roman"/>
                <w:sz w:val="16"/>
                <w:szCs w:val="16"/>
                <w:lang w:val="en-US" w:eastAsia="zh-CN"/>
              </w:rPr>
              <w:t>, 7</w:t>
            </w:r>
          </w:p>
        </w:tc>
        <w:tc>
          <w:tcPr>
            <w:tcW w:w="850" w:type="dxa"/>
            <w:tcBorders>
              <w:top w:val="single" w:color="000000" w:sz="8" w:space="0"/>
              <w:left w:val="single" w:color="000000" w:sz="8" w:space="0"/>
              <w:bottom w:val="single" w:color="auto" w:sz="4" w:space="0"/>
              <w:right w:val="single" w:color="000000" w:sz="8" w:space="0"/>
            </w:tcBorders>
            <w:shd w:val="clear" w:color="auto" w:fill="auto"/>
            <w:noWrap/>
            <w:vAlign w:val="bottom"/>
          </w:tcPr>
          <w:p w14:paraId="4DBA4D61">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2.6</w:t>
            </w:r>
          </w:p>
        </w:tc>
        <w:tc>
          <w:tcPr>
            <w:tcW w:w="1054" w:type="dxa"/>
            <w:tcBorders>
              <w:top w:val="single" w:color="000000" w:sz="8" w:space="0"/>
              <w:left w:val="single" w:color="000000" w:sz="8" w:space="0"/>
              <w:bottom w:val="single" w:color="auto" w:sz="4" w:space="0"/>
              <w:right w:val="single" w:color="000000" w:sz="8" w:space="0"/>
            </w:tcBorders>
            <w:shd w:val="clear" w:color="auto" w:fill="auto"/>
            <w:noWrap/>
            <w:vAlign w:val="bottom"/>
          </w:tcPr>
          <w:p w14:paraId="5CCB100F">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210</w:t>
            </w:r>
          </w:p>
        </w:tc>
        <w:tc>
          <w:tcPr>
            <w:tcW w:w="1134" w:type="dxa"/>
            <w:tcBorders>
              <w:top w:val="single" w:color="000000" w:sz="8" w:space="0"/>
              <w:left w:val="single" w:color="000000" w:sz="8" w:space="0"/>
              <w:bottom w:val="single" w:color="auto" w:sz="4" w:space="0"/>
              <w:right w:val="single" w:color="000000" w:sz="8" w:space="0"/>
            </w:tcBorders>
            <w:shd w:val="clear" w:color="auto" w:fill="auto"/>
            <w:noWrap/>
            <w:vAlign w:val="bottom"/>
          </w:tcPr>
          <w:p w14:paraId="18C7B5B9">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130</w:t>
            </w:r>
          </w:p>
        </w:tc>
      </w:tr>
    </w:tbl>
    <w:p w14:paraId="2D748DF4">
      <w:pPr>
        <w:rPr>
          <w:rFonts w:hint="default" w:ascii="Times New Roman" w:hAnsi="Times New Roman" w:cs="Times New Roman"/>
          <w:sz w:val="20"/>
          <w:szCs w:val="20"/>
        </w:rPr>
      </w:pPr>
    </w:p>
    <w:p w14:paraId="5B8A0337">
      <w:pPr>
        <w:rPr>
          <w:rFonts w:hint="eastAsia" w:ascii="Times New Roman" w:hAnsi="Times New Roman" w:cs="Times New Roman"/>
          <w:sz w:val="20"/>
          <w:szCs w:val="20"/>
          <w:lang w:val="en-US" w:eastAsia="zh-CN"/>
        </w:rPr>
      </w:pPr>
      <w:r>
        <w:rPr>
          <w:rFonts w:hint="default" w:ascii="Times New Roman" w:hAnsi="Times New Roman" w:cs="Times New Roman"/>
          <w:sz w:val="20"/>
          <w:szCs w:val="20"/>
          <w:lang w:val="en-US" w:eastAsia="zh-CN"/>
        </w:rPr>
        <w:t xml:space="preserve">“/”: </w:t>
      </w:r>
      <w:bookmarkStart w:id="3" w:name="OLE_LINK1"/>
      <w:r>
        <w:rPr>
          <w:rFonts w:hint="eastAsia" w:ascii="Times New Roman" w:hAnsi="Times New Roman" w:cs="Times New Roman"/>
          <w:sz w:val="20"/>
          <w:szCs w:val="20"/>
          <w:lang w:val="en-US" w:eastAsia="zh-CN"/>
        </w:rPr>
        <w:t>Inactive contacts</w:t>
      </w:r>
      <w:bookmarkEnd w:id="3"/>
      <w:r>
        <w:rPr>
          <w:rFonts w:hint="eastAsia" w:ascii="Times New Roman" w:hAnsi="Times New Roman" w:cs="Times New Roman"/>
          <w:sz w:val="20"/>
          <w:szCs w:val="20"/>
          <w:lang w:val="en-US" w:eastAsia="zh-CN"/>
        </w:rPr>
        <w:t xml:space="preserve">. NAc: nucleus accumbens; ALIC: </w:t>
      </w:r>
      <w:r>
        <w:rPr>
          <w:rFonts w:ascii="Times New Roman" w:hAnsi="Times New Roman" w:cs="Times New Roman"/>
          <w:sz w:val="20"/>
          <w:szCs w:val="20"/>
        </w:rPr>
        <w:t>anterior limb of the internal capsule</w:t>
      </w:r>
      <w:r>
        <w:rPr>
          <w:rFonts w:hint="eastAsia" w:ascii="Times New Roman" w:hAnsi="Times New Roman" w:cs="Times New Roman"/>
          <w:sz w:val="20"/>
          <w:szCs w:val="20"/>
          <w:lang w:val="en-US" w:eastAsia="zh-CN"/>
        </w:rPr>
        <w:t>.</w:t>
      </w:r>
    </w:p>
    <w:p w14:paraId="0BFF6F66">
      <w:pPr>
        <w:rPr>
          <w:rFonts w:hint="default" w:ascii="Times New Roman" w:hAnsi="Times New Roman" w:cs="Times New Roman"/>
          <w:b/>
          <w:bCs/>
          <w:sz w:val="20"/>
          <w:szCs w:val="20"/>
        </w:rPr>
      </w:pPr>
      <w:r>
        <w:rPr>
          <w:rFonts w:hint="eastAsia" w:ascii="Times New Roman" w:hAnsi="Times New Roman" w:cs="Times New Roman"/>
          <w:sz w:val="20"/>
          <w:szCs w:val="20"/>
          <w:lang w:val="en-US" w:eastAsia="zh-CN"/>
        </w:rPr>
        <w:br w:type="page"/>
      </w:r>
      <w:r>
        <w:rPr>
          <w:rFonts w:hint="eastAsia" w:ascii="Times New Roman" w:hAnsi="Times New Roman" w:cs="Times New Roman"/>
          <w:b/>
          <w:bCs w:val="0"/>
          <w:sz w:val="20"/>
          <w:szCs w:val="20"/>
          <w:lang w:val="en-US" w:eastAsia="zh-CN"/>
        </w:rPr>
        <w:t>Sup</w:t>
      </w:r>
      <w:r>
        <w:rPr>
          <w:rFonts w:hint="default" w:ascii="Times New Roman" w:hAnsi="Times New Roman" w:cs="Times New Roman"/>
          <w:b/>
          <w:bCs w:val="0"/>
          <w:sz w:val="20"/>
          <w:szCs w:val="20"/>
        </w:rPr>
        <w:t xml:space="preserve">plementary </w:t>
      </w:r>
      <w:r>
        <w:rPr>
          <w:rFonts w:hint="eastAsia" w:ascii="Times New Roman" w:hAnsi="Times New Roman" w:cs="Times New Roman"/>
          <w:b/>
          <w:bCs w:val="0"/>
          <w:sz w:val="20"/>
          <w:szCs w:val="20"/>
          <w:lang w:val="en-US" w:eastAsia="zh-CN"/>
        </w:rPr>
        <w:t>Table 2</w:t>
      </w:r>
      <w:r>
        <w:rPr>
          <w:rFonts w:hint="default" w:ascii="Times New Roman" w:hAnsi="Times New Roman" w:cs="Times New Roman"/>
          <w:b/>
          <w:bCs w:val="0"/>
          <w:sz w:val="20"/>
          <w:szCs w:val="20"/>
        </w:rPr>
        <w:t xml:space="preserve">: </w:t>
      </w:r>
      <w:r>
        <w:rPr>
          <w:rFonts w:hint="default" w:ascii="Times New Roman" w:hAnsi="Times New Roman" w:cs="Times New Roman"/>
          <w:b/>
          <w:bCs/>
          <w:sz w:val="20"/>
          <w:szCs w:val="20"/>
        </w:rPr>
        <w:t xml:space="preserve">The programming parameters at </w:t>
      </w:r>
      <w:r>
        <w:rPr>
          <w:rFonts w:hint="eastAsia" w:ascii="Times New Roman" w:hAnsi="Times New Roman" w:cs="Times New Roman"/>
          <w:b/>
          <w:bCs/>
          <w:sz w:val="20"/>
          <w:szCs w:val="20"/>
          <w:lang w:val="en-US" w:eastAsia="zh-CN"/>
        </w:rPr>
        <w:t>6</w:t>
      </w:r>
      <w:r>
        <w:rPr>
          <w:rFonts w:hint="default" w:ascii="Times New Roman" w:hAnsi="Times New Roman" w:cs="Times New Roman"/>
          <w:b/>
          <w:bCs/>
          <w:sz w:val="20"/>
          <w:szCs w:val="20"/>
        </w:rPr>
        <w:t xml:space="preserve"> months after stimulation</w:t>
      </w:r>
    </w:p>
    <w:tbl>
      <w:tblPr>
        <w:tblStyle w:val="9"/>
        <w:tblpPr w:leftFromText="180" w:rightFromText="180" w:vertAnchor="text" w:horzAnchor="page" w:tblpXSpec="center" w:tblpY="265"/>
        <w:tblOverlap w:val="never"/>
        <w:tblW w:w="5000" w:type="pct"/>
        <w:jc w:val="center"/>
        <w:tblLayout w:type="autofit"/>
        <w:tblCellMar>
          <w:top w:w="0" w:type="dxa"/>
          <w:left w:w="108" w:type="dxa"/>
          <w:bottom w:w="0" w:type="dxa"/>
          <w:right w:w="108" w:type="dxa"/>
        </w:tblCellMar>
      </w:tblPr>
      <w:tblGrid>
        <w:gridCol w:w="563"/>
        <w:gridCol w:w="647"/>
        <w:gridCol w:w="797"/>
        <w:gridCol w:w="673"/>
        <w:gridCol w:w="750"/>
        <w:gridCol w:w="666"/>
        <w:gridCol w:w="769"/>
        <w:gridCol w:w="797"/>
        <w:gridCol w:w="673"/>
        <w:gridCol w:w="750"/>
        <w:gridCol w:w="667"/>
        <w:gridCol w:w="770"/>
      </w:tblGrid>
      <w:tr w14:paraId="66ED5281">
        <w:trPr>
          <w:trHeight w:val="317" w:hRule="atLeast"/>
          <w:jc w:val="center"/>
        </w:trPr>
        <w:tc>
          <w:tcPr>
            <w:tcW w:w="330"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5630FE7C">
            <w:pPr>
              <w:rPr>
                <w:rFonts w:hint="default" w:ascii="Times New Roman" w:hAnsi="Times New Roman" w:cs="Times New Roman"/>
                <w:sz w:val="16"/>
                <w:szCs w:val="16"/>
              </w:rPr>
            </w:pPr>
            <w:r>
              <w:rPr>
                <w:rFonts w:hint="default" w:ascii="Times New Roman" w:hAnsi="Times New Roman" w:cs="Times New Roman"/>
                <w:b/>
                <w:bCs/>
                <w:sz w:val="16"/>
                <w:szCs w:val="16"/>
              </w:rPr>
              <w:br w:type="page"/>
            </w:r>
          </w:p>
        </w:tc>
        <w:tc>
          <w:tcPr>
            <w:tcW w:w="379" w:type="pct"/>
            <w:vMerge w:val="restart"/>
            <w:tcBorders>
              <w:top w:val="single" w:color="000000" w:sz="8" w:space="0"/>
              <w:left w:val="single" w:color="000000" w:sz="8" w:space="0"/>
              <w:right w:val="single" w:color="000000" w:sz="8" w:space="0"/>
            </w:tcBorders>
            <w:shd w:val="clear" w:color="auto" w:fill="auto"/>
            <w:vAlign w:val="bottom"/>
          </w:tcPr>
          <w:p w14:paraId="543CD4AB">
            <w:pPr>
              <w:widowControl/>
              <w:jc w:val="center"/>
              <w:textAlignment w:val="bottom"/>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b/>
                <w:bCs/>
                <w:color w:val="000000"/>
                <w:kern w:val="0"/>
                <w:sz w:val="16"/>
                <w:szCs w:val="16"/>
                <w:lang w:val="en-US" w:eastAsia="zh-CN" w:bidi="ar"/>
              </w:rPr>
              <w:t>Stimulation time</w:t>
            </w:r>
          </w:p>
        </w:tc>
        <w:tc>
          <w:tcPr>
            <w:tcW w:w="2144" w:type="pct"/>
            <w:gridSpan w:val="5"/>
            <w:tcBorders>
              <w:top w:val="single" w:color="000000" w:sz="8" w:space="0"/>
              <w:left w:val="single" w:color="000000" w:sz="8" w:space="0"/>
              <w:bottom w:val="single" w:color="000000" w:sz="8" w:space="0"/>
              <w:right w:val="single" w:color="000000" w:sz="8" w:space="0"/>
            </w:tcBorders>
            <w:shd w:val="clear" w:color="auto" w:fill="auto"/>
            <w:vAlign w:val="bottom"/>
          </w:tcPr>
          <w:p w14:paraId="17D5E772">
            <w:pPr>
              <w:jc w:val="center"/>
              <w:rPr>
                <w:rFonts w:hint="default" w:ascii="Times New Roman" w:hAnsi="Times New Roman" w:eastAsia="楷体_GB2312" w:cs="Times New Roman"/>
                <w:b/>
                <w:bCs/>
                <w:sz w:val="16"/>
                <w:szCs w:val="16"/>
                <w:lang w:val="en-US" w:eastAsia="zh-CN"/>
              </w:rPr>
            </w:pPr>
            <w:r>
              <w:rPr>
                <w:rFonts w:hint="default" w:ascii="Times New Roman" w:hAnsi="Times New Roman" w:cs="Times New Roman"/>
                <w:b/>
                <w:bCs/>
                <w:sz w:val="16"/>
                <w:szCs w:val="16"/>
                <w:lang w:val="en-US" w:eastAsia="zh-CN"/>
              </w:rPr>
              <w:t>NAc</w:t>
            </w:r>
          </w:p>
        </w:tc>
        <w:tc>
          <w:tcPr>
            <w:tcW w:w="2145" w:type="pct"/>
            <w:gridSpan w:val="5"/>
            <w:tcBorders>
              <w:top w:val="single" w:color="000000" w:sz="8" w:space="0"/>
              <w:left w:val="single" w:color="000000" w:sz="8" w:space="0"/>
              <w:bottom w:val="single" w:color="000000" w:sz="8" w:space="0"/>
              <w:right w:val="single" w:color="000000" w:sz="8" w:space="0"/>
            </w:tcBorders>
            <w:shd w:val="clear" w:color="auto" w:fill="auto"/>
            <w:vAlign w:val="bottom"/>
          </w:tcPr>
          <w:p w14:paraId="01516457">
            <w:pPr>
              <w:jc w:val="center"/>
              <w:rPr>
                <w:rFonts w:hint="default" w:ascii="Times New Roman" w:hAnsi="Times New Roman" w:eastAsia="楷体_GB2312" w:cs="Times New Roman"/>
                <w:b/>
                <w:bCs/>
                <w:sz w:val="16"/>
                <w:szCs w:val="16"/>
                <w:lang w:val="en-US" w:eastAsia="zh-CN"/>
              </w:rPr>
            </w:pPr>
            <w:r>
              <w:rPr>
                <w:rFonts w:hint="default" w:ascii="Times New Roman" w:hAnsi="Times New Roman" w:cs="Times New Roman"/>
                <w:b/>
                <w:bCs/>
                <w:sz w:val="16"/>
                <w:szCs w:val="16"/>
                <w:lang w:val="en-US" w:eastAsia="zh-CN"/>
              </w:rPr>
              <w:t>ALIC</w:t>
            </w:r>
          </w:p>
        </w:tc>
      </w:tr>
      <w:tr w14:paraId="0C2B685A">
        <w:tblPrEx>
          <w:tblCellMar>
            <w:top w:w="0" w:type="dxa"/>
            <w:left w:w="108" w:type="dxa"/>
            <w:bottom w:w="0" w:type="dxa"/>
            <w:right w:w="108" w:type="dxa"/>
          </w:tblCellMar>
        </w:tblPrEx>
        <w:trPr>
          <w:trHeight w:val="1019" w:hRule="atLeast"/>
          <w:jc w:val="center"/>
        </w:trPr>
        <w:tc>
          <w:tcPr>
            <w:tcW w:w="330"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bottom"/>
          </w:tcPr>
          <w:p w14:paraId="26871959">
            <w:pPr>
              <w:widowControl/>
              <w:jc w:val="center"/>
              <w:textAlignment w:val="bottom"/>
              <w:rPr>
                <w:rFonts w:hint="default" w:ascii="Times New Roman" w:hAnsi="Times New Roman" w:eastAsia="宋体" w:cs="Times New Roman"/>
                <w:color w:val="000000"/>
                <w:kern w:val="0"/>
                <w:sz w:val="16"/>
                <w:szCs w:val="16"/>
                <w:lang w:bidi="ar"/>
              </w:rPr>
            </w:pPr>
          </w:p>
        </w:tc>
        <w:tc>
          <w:tcPr>
            <w:tcW w:w="379" w:type="pct"/>
            <w:vMerge w:val="continue"/>
            <w:tcBorders>
              <w:left w:val="single" w:color="000000" w:sz="8" w:space="0"/>
              <w:bottom w:val="single" w:color="000000" w:sz="8" w:space="0"/>
              <w:right w:val="single" w:color="000000" w:sz="8" w:space="0"/>
            </w:tcBorders>
            <w:shd w:val="clear" w:color="auto" w:fill="auto"/>
            <w:noWrap/>
            <w:vAlign w:val="bottom"/>
          </w:tcPr>
          <w:p w14:paraId="7EBF26D5">
            <w:pPr>
              <w:widowControl/>
              <w:jc w:val="center"/>
              <w:textAlignment w:val="bottom"/>
              <w:rPr>
                <w:rFonts w:hint="default" w:ascii="Times New Roman" w:hAnsi="Times New Roman" w:eastAsia="宋体" w:cs="Times New Roman"/>
                <w:color w:val="000000"/>
                <w:kern w:val="0"/>
                <w:sz w:val="16"/>
                <w:szCs w:val="16"/>
                <w:lang w:val="en-US" w:eastAsia="zh-CN" w:bidi="ar"/>
              </w:rPr>
            </w:pPr>
          </w:p>
        </w:tc>
        <w:tc>
          <w:tcPr>
            <w:tcW w:w="467"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6EC97395">
            <w:pPr>
              <w:jc w:val="center"/>
              <w:rPr>
                <w:rFonts w:hint="default" w:ascii="Times New Roman" w:hAnsi="Times New Roman" w:cs="Times New Roman"/>
                <w:b/>
                <w:bCs/>
                <w:sz w:val="16"/>
                <w:szCs w:val="16"/>
                <w:lang w:val="en-US" w:eastAsia="zh-CN"/>
              </w:rPr>
            </w:pPr>
            <w:r>
              <w:rPr>
                <w:rFonts w:hint="default" w:ascii="Times New Roman" w:hAnsi="Times New Roman" w:cs="Times New Roman"/>
                <w:b/>
                <w:bCs/>
                <w:sz w:val="16"/>
                <w:szCs w:val="16"/>
                <w:lang w:val="en-US" w:eastAsia="zh-CN"/>
              </w:rPr>
              <w:t xml:space="preserve">Left </w:t>
            </w:r>
          </w:p>
          <w:p w14:paraId="1A267E5A">
            <w:pPr>
              <w:jc w:val="center"/>
              <w:rPr>
                <w:rFonts w:hint="default" w:ascii="Times New Roman" w:hAnsi="Times New Roman" w:eastAsia="楷体_GB2312" w:cs="Times New Roman"/>
                <w:b/>
                <w:bCs/>
                <w:kern w:val="2"/>
                <w:sz w:val="16"/>
                <w:szCs w:val="16"/>
                <w:lang w:val="en-US" w:eastAsia="zh-CN" w:bidi="ar-SA"/>
              </w:rPr>
            </w:pPr>
            <w:r>
              <w:rPr>
                <w:rFonts w:hint="default" w:ascii="Times New Roman" w:hAnsi="Times New Roman" w:cs="Times New Roman"/>
                <w:b/>
                <w:bCs/>
                <w:sz w:val="16"/>
                <w:szCs w:val="16"/>
                <w:lang w:val="en-US" w:eastAsia="zh-CN"/>
              </w:rPr>
              <w:t xml:space="preserve">Active </w:t>
            </w:r>
            <w:r>
              <w:rPr>
                <w:rFonts w:hint="default" w:ascii="Times New Roman" w:hAnsi="Times New Roman" w:cs="Times New Roman"/>
                <w:b/>
                <w:bCs/>
                <w:sz w:val="16"/>
                <w:szCs w:val="16"/>
              </w:rPr>
              <w:t>Contacts</w:t>
            </w:r>
          </w:p>
        </w:tc>
        <w:tc>
          <w:tcPr>
            <w:tcW w:w="394"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3EF8C43A">
            <w:pPr>
              <w:jc w:val="center"/>
              <w:rPr>
                <w:rFonts w:hint="default" w:ascii="Times New Roman" w:hAnsi="Times New Roman" w:cs="Times New Roman"/>
                <w:b/>
                <w:bCs/>
                <w:sz w:val="16"/>
                <w:szCs w:val="16"/>
                <w:lang w:val="en-US" w:eastAsia="zh-CN"/>
              </w:rPr>
            </w:pPr>
            <w:r>
              <w:rPr>
                <w:rFonts w:hint="default" w:ascii="Times New Roman" w:hAnsi="Times New Roman" w:cs="Times New Roman"/>
                <w:b/>
                <w:bCs/>
                <w:sz w:val="16"/>
                <w:szCs w:val="16"/>
                <w:lang w:val="en-US" w:eastAsia="zh-CN"/>
              </w:rPr>
              <w:t>Right Active</w:t>
            </w:r>
          </w:p>
          <w:p w14:paraId="512ADB17">
            <w:pPr>
              <w:jc w:val="center"/>
              <w:rPr>
                <w:rFonts w:hint="default" w:ascii="Times New Roman" w:hAnsi="Times New Roman" w:eastAsia="楷体_GB2312" w:cs="Times New Roman"/>
                <w:b/>
                <w:bCs/>
                <w:sz w:val="16"/>
                <w:szCs w:val="16"/>
                <w:lang w:val="en-US" w:eastAsia="zh-CN"/>
              </w:rPr>
            </w:pPr>
            <w:r>
              <w:rPr>
                <w:rFonts w:hint="default" w:ascii="Times New Roman" w:hAnsi="Times New Roman" w:cs="Times New Roman"/>
                <w:b/>
                <w:bCs/>
                <w:sz w:val="16"/>
                <w:szCs w:val="16"/>
              </w:rPr>
              <w:t>Contacts</w:t>
            </w:r>
          </w:p>
        </w:tc>
        <w:tc>
          <w:tcPr>
            <w:tcW w:w="44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56AAF3E7">
            <w:pPr>
              <w:jc w:val="center"/>
              <w:rPr>
                <w:rFonts w:hint="default" w:ascii="Times New Roman" w:hAnsi="Times New Roman" w:eastAsia="楷体_GB2312" w:cs="Times New Roman"/>
                <w:b/>
                <w:bCs/>
                <w:kern w:val="2"/>
                <w:sz w:val="16"/>
                <w:szCs w:val="16"/>
                <w:lang w:val="en-US" w:eastAsia="zh-CN" w:bidi="ar-SA"/>
              </w:rPr>
            </w:pPr>
            <w:r>
              <w:rPr>
                <w:rFonts w:hint="default" w:ascii="Times New Roman" w:hAnsi="Times New Roman" w:cs="Times New Roman"/>
                <w:b/>
                <w:bCs/>
                <w:sz w:val="16"/>
                <w:szCs w:val="16"/>
              </w:rPr>
              <w:t>Amplitude (V)</w:t>
            </w:r>
          </w:p>
        </w:tc>
        <w:tc>
          <w:tcPr>
            <w:tcW w:w="39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34568135">
            <w:pPr>
              <w:jc w:val="center"/>
              <w:rPr>
                <w:rFonts w:hint="default" w:ascii="Times New Roman" w:hAnsi="Times New Roman" w:cs="Times New Roman"/>
                <w:b/>
                <w:bCs/>
                <w:sz w:val="16"/>
                <w:szCs w:val="16"/>
              </w:rPr>
            </w:pPr>
            <w:r>
              <w:rPr>
                <w:rFonts w:hint="default" w:ascii="Times New Roman" w:hAnsi="Times New Roman" w:cs="Times New Roman"/>
                <w:b/>
                <w:bCs/>
                <w:sz w:val="16"/>
                <w:szCs w:val="16"/>
              </w:rPr>
              <w:t>Pulse Width</w:t>
            </w:r>
          </w:p>
          <w:p w14:paraId="69FC62B2">
            <w:pPr>
              <w:jc w:val="center"/>
              <w:rPr>
                <w:rFonts w:hint="default" w:ascii="Times New Roman" w:hAnsi="Times New Roman" w:eastAsia="楷体_GB2312" w:cs="Times New Roman"/>
                <w:b/>
                <w:bCs/>
                <w:kern w:val="2"/>
                <w:sz w:val="16"/>
                <w:szCs w:val="16"/>
                <w:lang w:val="en-US" w:eastAsia="zh-CN" w:bidi="ar-SA"/>
              </w:rPr>
            </w:pPr>
            <w:r>
              <w:rPr>
                <w:rFonts w:hint="default" w:ascii="Times New Roman" w:hAnsi="Times New Roman" w:cs="Times New Roman"/>
                <w:b/>
                <w:bCs/>
                <w:sz w:val="16"/>
                <w:szCs w:val="16"/>
              </w:rPr>
              <w:t>(μs)</w:t>
            </w:r>
          </w:p>
        </w:tc>
        <w:tc>
          <w:tcPr>
            <w:tcW w:w="45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71264EB1">
            <w:pPr>
              <w:jc w:val="center"/>
              <w:rPr>
                <w:rFonts w:hint="default" w:ascii="Times New Roman" w:hAnsi="Times New Roman" w:eastAsia="楷体_GB2312" w:cs="Times New Roman"/>
                <w:b/>
                <w:bCs/>
                <w:kern w:val="2"/>
                <w:sz w:val="16"/>
                <w:szCs w:val="16"/>
                <w:lang w:val="en-US" w:eastAsia="zh-CN" w:bidi="ar-SA"/>
              </w:rPr>
            </w:pPr>
            <w:r>
              <w:rPr>
                <w:rFonts w:hint="default" w:ascii="Times New Roman" w:hAnsi="Times New Roman" w:cs="Times New Roman"/>
                <w:b/>
                <w:bCs/>
                <w:sz w:val="16"/>
                <w:szCs w:val="16"/>
              </w:rPr>
              <w:t>Frequency(Hz)</w:t>
            </w:r>
          </w:p>
        </w:tc>
        <w:tc>
          <w:tcPr>
            <w:tcW w:w="467"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3A4828B0">
            <w:pPr>
              <w:jc w:val="center"/>
              <w:rPr>
                <w:rFonts w:hint="default" w:ascii="Times New Roman" w:hAnsi="Times New Roman" w:cs="Times New Roman"/>
                <w:b/>
                <w:bCs/>
                <w:sz w:val="16"/>
                <w:szCs w:val="16"/>
                <w:lang w:val="en-US" w:eastAsia="zh-CN"/>
              </w:rPr>
            </w:pPr>
            <w:r>
              <w:rPr>
                <w:rFonts w:hint="default" w:ascii="Times New Roman" w:hAnsi="Times New Roman" w:cs="Times New Roman"/>
                <w:b/>
                <w:bCs/>
                <w:sz w:val="16"/>
                <w:szCs w:val="16"/>
                <w:lang w:val="en-US" w:eastAsia="zh-CN"/>
              </w:rPr>
              <w:t xml:space="preserve">Left </w:t>
            </w:r>
          </w:p>
          <w:p w14:paraId="6E1D7E62">
            <w:pPr>
              <w:jc w:val="center"/>
              <w:rPr>
                <w:rFonts w:hint="default" w:ascii="Times New Roman" w:hAnsi="Times New Roman" w:eastAsia="楷体_GB2312" w:cs="Times New Roman"/>
                <w:b/>
                <w:bCs/>
                <w:kern w:val="2"/>
                <w:sz w:val="16"/>
                <w:szCs w:val="16"/>
                <w:lang w:val="en-US" w:eastAsia="zh-CN" w:bidi="ar-SA"/>
              </w:rPr>
            </w:pPr>
            <w:r>
              <w:rPr>
                <w:rFonts w:hint="default" w:ascii="Times New Roman" w:hAnsi="Times New Roman" w:cs="Times New Roman"/>
                <w:b/>
                <w:bCs/>
                <w:sz w:val="16"/>
                <w:szCs w:val="16"/>
                <w:lang w:val="en-US" w:eastAsia="zh-CN"/>
              </w:rPr>
              <w:t xml:space="preserve">Active </w:t>
            </w:r>
            <w:r>
              <w:rPr>
                <w:rFonts w:hint="default" w:ascii="Times New Roman" w:hAnsi="Times New Roman" w:cs="Times New Roman"/>
                <w:b/>
                <w:bCs/>
                <w:sz w:val="16"/>
                <w:szCs w:val="16"/>
              </w:rPr>
              <w:t>Contacts</w:t>
            </w:r>
          </w:p>
        </w:tc>
        <w:tc>
          <w:tcPr>
            <w:tcW w:w="394"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37F5C9E7">
            <w:pPr>
              <w:jc w:val="center"/>
              <w:rPr>
                <w:rFonts w:hint="default" w:ascii="Times New Roman" w:hAnsi="Times New Roman" w:cs="Times New Roman"/>
                <w:b/>
                <w:bCs/>
                <w:sz w:val="16"/>
                <w:szCs w:val="16"/>
                <w:lang w:val="en-US" w:eastAsia="zh-CN"/>
              </w:rPr>
            </w:pPr>
            <w:r>
              <w:rPr>
                <w:rFonts w:hint="default" w:ascii="Times New Roman" w:hAnsi="Times New Roman" w:cs="Times New Roman"/>
                <w:b/>
                <w:bCs/>
                <w:sz w:val="16"/>
                <w:szCs w:val="16"/>
                <w:lang w:val="en-US" w:eastAsia="zh-CN"/>
              </w:rPr>
              <w:t>Right Active</w:t>
            </w:r>
          </w:p>
          <w:p w14:paraId="0B5BA01C">
            <w:pPr>
              <w:jc w:val="center"/>
              <w:rPr>
                <w:rFonts w:hint="default" w:ascii="Times New Roman" w:hAnsi="Times New Roman" w:eastAsia="楷体_GB2312" w:cs="Times New Roman"/>
                <w:b/>
                <w:bCs/>
                <w:kern w:val="2"/>
                <w:sz w:val="16"/>
                <w:szCs w:val="16"/>
                <w:lang w:val="en-US" w:eastAsia="zh-CN" w:bidi="ar-SA"/>
              </w:rPr>
            </w:pPr>
            <w:r>
              <w:rPr>
                <w:rFonts w:hint="default" w:ascii="Times New Roman" w:hAnsi="Times New Roman" w:cs="Times New Roman"/>
                <w:b/>
                <w:bCs/>
                <w:sz w:val="16"/>
                <w:szCs w:val="16"/>
              </w:rPr>
              <w:t>Contacts</w:t>
            </w:r>
          </w:p>
        </w:tc>
        <w:tc>
          <w:tcPr>
            <w:tcW w:w="44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70815548">
            <w:pPr>
              <w:jc w:val="center"/>
              <w:rPr>
                <w:rFonts w:hint="default" w:ascii="Times New Roman" w:hAnsi="Times New Roman" w:eastAsia="楷体_GB2312" w:cs="Times New Roman"/>
                <w:b/>
                <w:bCs/>
                <w:kern w:val="2"/>
                <w:sz w:val="16"/>
                <w:szCs w:val="16"/>
                <w:lang w:val="en-US" w:eastAsia="zh-CN" w:bidi="ar-SA"/>
              </w:rPr>
            </w:pPr>
            <w:r>
              <w:rPr>
                <w:rFonts w:hint="default" w:ascii="Times New Roman" w:hAnsi="Times New Roman" w:cs="Times New Roman"/>
                <w:b/>
                <w:bCs/>
                <w:sz w:val="16"/>
                <w:szCs w:val="16"/>
              </w:rPr>
              <w:t>Amplitude (V)</w:t>
            </w:r>
          </w:p>
        </w:tc>
        <w:tc>
          <w:tcPr>
            <w:tcW w:w="39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25ACEC22">
            <w:pPr>
              <w:jc w:val="center"/>
              <w:rPr>
                <w:rFonts w:hint="default" w:ascii="Times New Roman" w:hAnsi="Times New Roman" w:cs="Times New Roman"/>
                <w:b/>
                <w:bCs/>
                <w:sz w:val="16"/>
                <w:szCs w:val="16"/>
              </w:rPr>
            </w:pPr>
            <w:r>
              <w:rPr>
                <w:rFonts w:hint="default" w:ascii="Times New Roman" w:hAnsi="Times New Roman" w:cs="Times New Roman"/>
                <w:b/>
                <w:bCs/>
                <w:sz w:val="16"/>
                <w:szCs w:val="16"/>
              </w:rPr>
              <w:t>Pulse Width</w:t>
            </w:r>
          </w:p>
          <w:p w14:paraId="028CCA09">
            <w:pPr>
              <w:jc w:val="center"/>
              <w:rPr>
                <w:rFonts w:hint="default" w:ascii="Times New Roman" w:hAnsi="Times New Roman" w:eastAsia="楷体_GB2312" w:cs="Times New Roman"/>
                <w:b/>
                <w:bCs/>
                <w:kern w:val="2"/>
                <w:sz w:val="16"/>
                <w:szCs w:val="16"/>
                <w:lang w:val="en-US" w:eastAsia="zh-CN" w:bidi="ar-SA"/>
              </w:rPr>
            </w:pPr>
            <w:r>
              <w:rPr>
                <w:rFonts w:hint="default" w:ascii="Times New Roman" w:hAnsi="Times New Roman" w:cs="Times New Roman"/>
                <w:b/>
                <w:bCs/>
                <w:sz w:val="16"/>
                <w:szCs w:val="16"/>
              </w:rPr>
              <w:t>(μs)</w:t>
            </w:r>
          </w:p>
        </w:tc>
        <w:tc>
          <w:tcPr>
            <w:tcW w:w="45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7564C8EB">
            <w:pPr>
              <w:jc w:val="center"/>
              <w:rPr>
                <w:rFonts w:hint="default" w:ascii="Times New Roman" w:hAnsi="Times New Roman" w:eastAsia="楷体_GB2312" w:cs="Times New Roman"/>
                <w:b/>
                <w:bCs/>
                <w:kern w:val="2"/>
                <w:sz w:val="16"/>
                <w:szCs w:val="16"/>
                <w:lang w:val="en-US" w:eastAsia="zh-CN" w:bidi="ar-SA"/>
              </w:rPr>
            </w:pPr>
            <w:r>
              <w:rPr>
                <w:rFonts w:hint="default" w:ascii="Times New Roman" w:hAnsi="Times New Roman" w:cs="Times New Roman"/>
                <w:b/>
                <w:bCs/>
                <w:sz w:val="16"/>
                <w:szCs w:val="16"/>
              </w:rPr>
              <w:t>Frequency(Hz)</w:t>
            </w:r>
          </w:p>
        </w:tc>
      </w:tr>
      <w:tr w14:paraId="327544B1">
        <w:tblPrEx>
          <w:tblCellMar>
            <w:top w:w="0" w:type="dxa"/>
            <w:left w:w="108" w:type="dxa"/>
            <w:bottom w:w="0" w:type="dxa"/>
            <w:right w:w="108" w:type="dxa"/>
          </w:tblCellMar>
        </w:tblPrEx>
        <w:trPr>
          <w:trHeight w:val="328" w:hRule="atLeast"/>
          <w:jc w:val="center"/>
        </w:trPr>
        <w:tc>
          <w:tcPr>
            <w:tcW w:w="33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6615C48A">
            <w:pPr>
              <w:widowControl/>
              <w:jc w:val="center"/>
              <w:textAlignment w:val="bottom"/>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Patient 1</w:t>
            </w:r>
          </w:p>
        </w:tc>
        <w:tc>
          <w:tcPr>
            <w:tcW w:w="379"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02731658">
            <w:pPr>
              <w:keepNext w:val="0"/>
              <w:keepLines w:val="0"/>
              <w:widowControl/>
              <w:suppressLineNumbers w:val="0"/>
              <w:jc w:val="center"/>
              <w:textAlignment w:val="bottom"/>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07:00-22:00</w:t>
            </w:r>
          </w:p>
        </w:tc>
        <w:tc>
          <w:tcPr>
            <w:tcW w:w="467"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470287FA">
            <w:pPr>
              <w:jc w:val="center"/>
              <w:rPr>
                <w:rFonts w:hint="default" w:ascii="Times New Roman" w:hAnsi="Times New Roman" w:cs="Times New Roman" w:eastAsiaTheme="minorEastAsia"/>
                <w:kern w:val="2"/>
                <w:sz w:val="16"/>
                <w:szCs w:val="16"/>
                <w:lang w:val="en-US" w:eastAsia="zh-CN" w:bidi="ar-SA"/>
              </w:rPr>
            </w:pPr>
            <w:r>
              <w:rPr>
                <w:rFonts w:hint="default" w:ascii="Times New Roman" w:hAnsi="Times New Roman" w:cs="Times New Roman"/>
                <w:sz w:val="16"/>
                <w:szCs w:val="16"/>
              </w:rPr>
              <w:t>0</w:t>
            </w:r>
            <w:r>
              <w:rPr>
                <w:rFonts w:hint="default" w:ascii="Times New Roman" w:hAnsi="Times New Roman" w:cs="Times New Roman"/>
                <w:sz w:val="16"/>
                <w:szCs w:val="16"/>
                <w:lang w:val="en-US" w:eastAsia="zh-CN"/>
              </w:rPr>
              <w:t xml:space="preserve">, 1 </w:t>
            </w:r>
          </w:p>
        </w:tc>
        <w:tc>
          <w:tcPr>
            <w:tcW w:w="394"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12429B15">
            <w:pPr>
              <w:jc w:val="center"/>
              <w:rPr>
                <w:rFonts w:hint="default" w:ascii="Times New Roman" w:hAnsi="Times New Roman" w:cs="Times New Roman" w:eastAsiaTheme="minorEastAsia"/>
                <w:kern w:val="2"/>
                <w:sz w:val="16"/>
                <w:szCs w:val="16"/>
                <w:lang w:val="en-US" w:eastAsia="zh-CN" w:bidi="ar-SA"/>
              </w:rPr>
            </w:pPr>
            <w:r>
              <w:rPr>
                <w:rFonts w:hint="default" w:ascii="Times New Roman" w:hAnsi="Times New Roman" w:cs="Times New Roman"/>
                <w:sz w:val="16"/>
                <w:szCs w:val="16"/>
              </w:rPr>
              <w:t>4</w:t>
            </w:r>
            <w:r>
              <w:rPr>
                <w:rFonts w:hint="default" w:ascii="Times New Roman" w:hAnsi="Times New Roman" w:cs="Times New Roman"/>
                <w:sz w:val="16"/>
                <w:szCs w:val="16"/>
                <w:lang w:val="en-US" w:eastAsia="zh-CN"/>
              </w:rPr>
              <w:t>, 5</w:t>
            </w:r>
          </w:p>
        </w:tc>
        <w:tc>
          <w:tcPr>
            <w:tcW w:w="44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744FC273">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rPr>
              <w:t>4</w:t>
            </w:r>
          </w:p>
        </w:tc>
        <w:tc>
          <w:tcPr>
            <w:tcW w:w="39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6F9F135A">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rPr>
              <w:t>180</w:t>
            </w:r>
          </w:p>
        </w:tc>
        <w:tc>
          <w:tcPr>
            <w:tcW w:w="45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2F0D43E4">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rPr>
              <w:t>145</w:t>
            </w:r>
          </w:p>
        </w:tc>
        <w:tc>
          <w:tcPr>
            <w:tcW w:w="467"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13E0481E">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lang w:val="en-US" w:eastAsia="zh-CN"/>
              </w:rPr>
              <w:t>/</w:t>
            </w:r>
          </w:p>
        </w:tc>
        <w:tc>
          <w:tcPr>
            <w:tcW w:w="394"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621FAC05">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lang w:val="en-US" w:eastAsia="zh-CN"/>
              </w:rPr>
              <w:t>/</w:t>
            </w:r>
          </w:p>
        </w:tc>
        <w:tc>
          <w:tcPr>
            <w:tcW w:w="44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3EE05AFE">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lang w:val="en-US" w:eastAsia="zh-CN"/>
              </w:rPr>
              <w:t>/</w:t>
            </w:r>
          </w:p>
        </w:tc>
        <w:tc>
          <w:tcPr>
            <w:tcW w:w="39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0F723E56">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lang w:val="en-US" w:eastAsia="zh-CN"/>
              </w:rPr>
              <w:t>/</w:t>
            </w:r>
          </w:p>
        </w:tc>
        <w:tc>
          <w:tcPr>
            <w:tcW w:w="45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463F25AA">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lang w:val="en-US" w:eastAsia="zh-CN"/>
              </w:rPr>
              <w:t>/</w:t>
            </w:r>
          </w:p>
        </w:tc>
      </w:tr>
      <w:tr w14:paraId="0C2E4315">
        <w:tblPrEx>
          <w:tblCellMar>
            <w:top w:w="0" w:type="dxa"/>
            <w:left w:w="108" w:type="dxa"/>
            <w:bottom w:w="0" w:type="dxa"/>
            <w:right w:w="108" w:type="dxa"/>
          </w:tblCellMar>
        </w:tblPrEx>
        <w:trPr>
          <w:trHeight w:val="307" w:hRule="atLeast"/>
          <w:jc w:val="center"/>
        </w:trPr>
        <w:tc>
          <w:tcPr>
            <w:tcW w:w="33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3D518481">
            <w:pPr>
              <w:widowControl/>
              <w:jc w:val="center"/>
              <w:textAlignment w:val="bottom"/>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Patient 2</w:t>
            </w:r>
          </w:p>
        </w:tc>
        <w:tc>
          <w:tcPr>
            <w:tcW w:w="379"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71F1CFA5">
            <w:pPr>
              <w:keepNext w:val="0"/>
              <w:keepLines w:val="0"/>
              <w:widowControl/>
              <w:suppressLineNumbers w:val="0"/>
              <w:jc w:val="center"/>
              <w:textAlignment w:val="bottom"/>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07:30-11:30</w:t>
            </w:r>
          </w:p>
        </w:tc>
        <w:tc>
          <w:tcPr>
            <w:tcW w:w="467"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79D71EFC">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lang w:val="en-US" w:eastAsia="zh-CN"/>
              </w:rPr>
              <w:t>/</w:t>
            </w:r>
          </w:p>
        </w:tc>
        <w:tc>
          <w:tcPr>
            <w:tcW w:w="394"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03E6F358">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lang w:val="en-US" w:eastAsia="zh-CN"/>
              </w:rPr>
              <w:t>/</w:t>
            </w:r>
          </w:p>
        </w:tc>
        <w:tc>
          <w:tcPr>
            <w:tcW w:w="44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5B03E419">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lang w:val="en-US" w:eastAsia="zh-CN"/>
              </w:rPr>
              <w:t>/</w:t>
            </w:r>
          </w:p>
        </w:tc>
        <w:tc>
          <w:tcPr>
            <w:tcW w:w="39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6156B943">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lang w:val="en-US" w:eastAsia="zh-CN"/>
              </w:rPr>
              <w:t>/</w:t>
            </w:r>
          </w:p>
        </w:tc>
        <w:tc>
          <w:tcPr>
            <w:tcW w:w="45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3D3B2C33">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lang w:val="en-US" w:eastAsia="zh-CN"/>
              </w:rPr>
              <w:t>/</w:t>
            </w:r>
          </w:p>
        </w:tc>
        <w:tc>
          <w:tcPr>
            <w:tcW w:w="467"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1511A591">
            <w:pPr>
              <w:jc w:val="center"/>
              <w:rPr>
                <w:rFonts w:hint="default" w:ascii="Times New Roman" w:hAnsi="Times New Roman" w:cs="Times New Roman" w:eastAsiaTheme="minorEastAsia"/>
                <w:kern w:val="2"/>
                <w:sz w:val="16"/>
                <w:szCs w:val="16"/>
                <w:lang w:val="en-US" w:eastAsia="zh-CN" w:bidi="ar-SA"/>
              </w:rPr>
            </w:pPr>
            <w:r>
              <w:rPr>
                <w:rFonts w:hint="default" w:ascii="Times New Roman" w:hAnsi="Times New Roman" w:cs="Times New Roman"/>
                <w:sz w:val="16"/>
                <w:szCs w:val="16"/>
              </w:rPr>
              <w:t>2</w:t>
            </w:r>
          </w:p>
        </w:tc>
        <w:tc>
          <w:tcPr>
            <w:tcW w:w="394"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36721272">
            <w:pPr>
              <w:jc w:val="center"/>
              <w:rPr>
                <w:rFonts w:hint="default" w:ascii="Times New Roman" w:hAnsi="Times New Roman" w:cs="Times New Roman" w:eastAsiaTheme="minorEastAsia"/>
                <w:kern w:val="2"/>
                <w:sz w:val="16"/>
                <w:szCs w:val="16"/>
                <w:lang w:val="en-US" w:eastAsia="zh-CN" w:bidi="ar-SA"/>
              </w:rPr>
            </w:pPr>
            <w:r>
              <w:rPr>
                <w:rFonts w:hint="default" w:ascii="Times New Roman" w:hAnsi="Times New Roman" w:cs="Times New Roman"/>
                <w:sz w:val="16"/>
                <w:szCs w:val="16"/>
                <w:lang w:val="en-US" w:eastAsia="zh-CN"/>
              </w:rPr>
              <w:t>6, 7</w:t>
            </w:r>
          </w:p>
        </w:tc>
        <w:tc>
          <w:tcPr>
            <w:tcW w:w="44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3DEF3D04">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1.8</w:t>
            </w:r>
          </w:p>
        </w:tc>
        <w:tc>
          <w:tcPr>
            <w:tcW w:w="39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2C90EF24">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60</w:t>
            </w:r>
          </w:p>
        </w:tc>
        <w:tc>
          <w:tcPr>
            <w:tcW w:w="45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3E7358AA">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rPr>
              <w:t>1</w:t>
            </w:r>
            <w:r>
              <w:rPr>
                <w:rFonts w:hint="default" w:ascii="Times New Roman" w:hAnsi="Times New Roman" w:cs="Times New Roman"/>
                <w:sz w:val="16"/>
                <w:szCs w:val="16"/>
                <w:lang w:val="en-US" w:eastAsia="zh-CN"/>
              </w:rPr>
              <w:t>0</w:t>
            </w:r>
            <w:r>
              <w:rPr>
                <w:rFonts w:hint="default" w:ascii="Times New Roman" w:hAnsi="Times New Roman" w:cs="Times New Roman"/>
                <w:sz w:val="16"/>
                <w:szCs w:val="16"/>
              </w:rPr>
              <w:t>0</w:t>
            </w:r>
          </w:p>
        </w:tc>
      </w:tr>
      <w:tr w14:paraId="516DBA65">
        <w:tblPrEx>
          <w:tblCellMar>
            <w:top w:w="0" w:type="dxa"/>
            <w:left w:w="108" w:type="dxa"/>
            <w:bottom w:w="0" w:type="dxa"/>
            <w:right w:w="108" w:type="dxa"/>
          </w:tblCellMar>
        </w:tblPrEx>
        <w:trPr>
          <w:trHeight w:val="303" w:hRule="atLeast"/>
          <w:jc w:val="center"/>
        </w:trPr>
        <w:tc>
          <w:tcPr>
            <w:tcW w:w="330" w:type="pct"/>
            <w:vMerge w:val="restart"/>
            <w:tcBorders>
              <w:top w:val="single" w:color="000000" w:sz="8" w:space="0"/>
              <w:left w:val="single" w:color="000000" w:sz="8" w:space="0"/>
              <w:right w:val="single" w:color="000000" w:sz="8" w:space="0"/>
            </w:tcBorders>
            <w:shd w:val="clear" w:color="auto" w:fill="auto"/>
            <w:noWrap/>
            <w:vAlign w:val="bottom"/>
          </w:tcPr>
          <w:p w14:paraId="2ACCA2FC">
            <w:pPr>
              <w:widowControl/>
              <w:jc w:val="center"/>
              <w:textAlignment w:val="bottom"/>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Patient 3</w:t>
            </w:r>
          </w:p>
        </w:tc>
        <w:tc>
          <w:tcPr>
            <w:tcW w:w="379"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053C3C69">
            <w:pPr>
              <w:keepNext w:val="0"/>
              <w:keepLines w:val="0"/>
              <w:widowControl/>
              <w:suppressLineNumbers w:val="0"/>
              <w:jc w:val="center"/>
              <w:textAlignment w:val="bottom"/>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08:00-21:00</w:t>
            </w:r>
          </w:p>
        </w:tc>
        <w:tc>
          <w:tcPr>
            <w:tcW w:w="467"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8709E6E">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1</w:t>
            </w:r>
          </w:p>
        </w:tc>
        <w:tc>
          <w:tcPr>
            <w:tcW w:w="394"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3E0371A3">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lang w:val="en-US" w:eastAsia="zh-CN"/>
              </w:rPr>
              <w:t>/</w:t>
            </w:r>
          </w:p>
        </w:tc>
        <w:tc>
          <w:tcPr>
            <w:tcW w:w="44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7FAA2086">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0.3</w:t>
            </w:r>
          </w:p>
        </w:tc>
        <w:tc>
          <w:tcPr>
            <w:tcW w:w="39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041FB927">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lang w:val="en-US" w:eastAsia="zh-CN"/>
              </w:rPr>
              <w:t>6</w:t>
            </w:r>
            <w:r>
              <w:rPr>
                <w:rFonts w:hint="default" w:ascii="Times New Roman" w:hAnsi="Times New Roman" w:cs="Times New Roman"/>
                <w:sz w:val="16"/>
                <w:szCs w:val="16"/>
              </w:rPr>
              <w:t>0</w:t>
            </w:r>
          </w:p>
        </w:tc>
        <w:tc>
          <w:tcPr>
            <w:tcW w:w="45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4155975D">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lang w:val="en-US" w:eastAsia="zh-CN"/>
              </w:rPr>
              <w:t>60</w:t>
            </w:r>
          </w:p>
        </w:tc>
        <w:tc>
          <w:tcPr>
            <w:tcW w:w="467"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575F7988">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rPr>
              <w:t>2</w:t>
            </w:r>
          </w:p>
        </w:tc>
        <w:tc>
          <w:tcPr>
            <w:tcW w:w="394"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27FEED24">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rPr>
              <w:t>7</w:t>
            </w:r>
          </w:p>
        </w:tc>
        <w:tc>
          <w:tcPr>
            <w:tcW w:w="44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74BCF9B1">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rPr>
              <w:t>2</w:t>
            </w:r>
            <w:r>
              <w:rPr>
                <w:rFonts w:hint="default" w:ascii="Times New Roman" w:hAnsi="Times New Roman" w:cs="Times New Roman"/>
                <w:sz w:val="16"/>
                <w:szCs w:val="16"/>
                <w:lang w:val="en-US" w:eastAsia="zh-CN"/>
              </w:rPr>
              <w:t>.7</w:t>
            </w:r>
          </w:p>
        </w:tc>
        <w:tc>
          <w:tcPr>
            <w:tcW w:w="39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033D8DB8">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rPr>
              <w:t>180</w:t>
            </w:r>
          </w:p>
        </w:tc>
        <w:tc>
          <w:tcPr>
            <w:tcW w:w="45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034CBA6F">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rPr>
              <w:t>145</w:t>
            </w:r>
          </w:p>
        </w:tc>
      </w:tr>
      <w:tr w14:paraId="18232CAF">
        <w:tblPrEx>
          <w:tblCellMar>
            <w:top w:w="0" w:type="dxa"/>
            <w:left w:w="108" w:type="dxa"/>
            <w:bottom w:w="0" w:type="dxa"/>
            <w:right w:w="108" w:type="dxa"/>
          </w:tblCellMar>
        </w:tblPrEx>
        <w:trPr>
          <w:trHeight w:val="303" w:hRule="atLeast"/>
          <w:jc w:val="center"/>
        </w:trPr>
        <w:tc>
          <w:tcPr>
            <w:tcW w:w="330" w:type="pct"/>
            <w:vMerge w:val="continue"/>
            <w:tcBorders>
              <w:left w:val="single" w:color="000000" w:sz="8" w:space="0"/>
              <w:bottom w:val="single" w:color="000000" w:sz="8" w:space="0"/>
              <w:right w:val="single" w:color="000000" w:sz="8" w:space="0"/>
            </w:tcBorders>
            <w:shd w:val="clear" w:color="auto" w:fill="auto"/>
            <w:noWrap/>
            <w:vAlign w:val="bottom"/>
          </w:tcPr>
          <w:p w14:paraId="4D301976">
            <w:pPr>
              <w:widowControl/>
              <w:jc w:val="center"/>
              <w:textAlignment w:val="bottom"/>
              <w:rPr>
                <w:rFonts w:hint="default" w:ascii="Times New Roman" w:hAnsi="Times New Roman" w:eastAsia="宋体" w:cs="Times New Roman"/>
                <w:color w:val="000000"/>
                <w:kern w:val="0"/>
                <w:sz w:val="16"/>
                <w:szCs w:val="16"/>
                <w:lang w:bidi="ar"/>
              </w:rPr>
            </w:pPr>
          </w:p>
        </w:tc>
        <w:tc>
          <w:tcPr>
            <w:tcW w:w="379"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1AB8195A">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0:00-6:00</w:t>
            </w:r>
          </w:p>
        </w:tc>
        <w:tc>
          <w:tcPr>
            <w:tcW w:w="467"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0DC3F12">
            <w:pPr>
              <w:jc w:val="center"/>
              <w:rPr>
                <w:rFonts w:hint="default" w:ascii="Times New Roman" w:hAnsi="Times New Roman" w:cs="Times New Roman"/>
                <w:kern w:val="2"/>
                <w:sz w:val="16"/>
                <w:szCs w:val="16"/>
                <w:lang w:val="en-US" w:eastAsia="zh-CN" w:bidi="ar-SA"/>
              </w:rPr>
            </w:pPr>
            <w:r>
              <w:rPr>
                <w:rFonts w:hint="default" w:ascii="Times New Roman" w:hAnsi="Times New Roman" w:cs="Times New Roman"/>
                <w:kern w:val="2"/>
                <w:sz w:val="16"/>
                <w:szCs w:val="16"/>
                <w:lang w:val="en-US" w:eastAsia="zh-CN" w:bidi="ar-SA"/>
              </w:rPr>
              <w:t>/</w:t>
            </w:r>
          </w:p>
        </w:tc>
        <w:tc>
          <w:tcPr>
            <w:tcW w:w="394"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20F044AC">
            <w:pPr>
              <w:jc w:val="center"/>
              <w:rPr>
                <w:rFonts w:hint="default" w:ascii="Times New Roman" w:hAnsi="Times New Roman" w:cs="Times New Roman"/>
                <w:sz w:val="16"/>
                <w:szCs w:val="16"/>
                <w:lang w:val="en-US" w:eastAsia="zh-CN"/>
              </w:rPr>
            </w:pPr>
            <w:r>
              <w:rPr>
                <w:rFonts w:hint="default" w:ascii="Times New Roman" w:hAnsi="Times New Roman" w:cs="Times New Roman"/>
                <w:sz w:val="16"/>
                <w:szCs w:val="16"/>
                <w:lang w:val="en-US" w:eastAsia="zh-CN"/>
              </w:rPr>
              <w:t>/</w:t>
            </w:r>
          </w:p>
        </w:tc>
        <w:tc>
          <w:tcPr>
            <w:tcW w:w="44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7E2E6229">
            <w:pPr>
              <w:jc w:val="center"/>
              <w:rPr>
                <w:rFonts w:hint="default" w:ascii="Times New Roman" w:hAnsi="Times New Roman" w:cs="Times New Roman"/>
                <w:kern w:val="2"/>
                <w:sz w:val="16"/>
                <w:szCs w:val="16"/>
                <w:lang w:val="en-US" w:eastAsia="zh-CN" w:bidi="ar-SA"/>
              </w:rPr>
            </w:pPr>
            <w:r>
              <w:rPr>
                <w:rFonts w:hint="default" w:ascii="Times New Roman" w:hAnsi="Times New Roman" w:cs="Times New Roman"/>
                <w:kern w:val="2"/>
                <w:sz w:val="16"/>
                <w:szCs w:val="16"/>
                <w:lang w:val="en-US" w:eastAsia="zh-CN" w:bidi="ar-SA"/>
              </w:rPr>
              <w:t>/</w:t>
            </w:r>
          </w:p>
        </w:tc>
        <w:tc>
          <w:tcPr>
            <w:tcW w:w="39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5D7F36B1">
            <w:pPr>
              <w:jc w:val="center"/>
              <w:rPr>
                <w:rFonts w:hint="default" w:ascii="Times New Roman" w:hAnsi="Times New Roman" w:cs="Times New Roman"/>
                <w:sz w:val="16"/>
                <w:szCs w:val="16"/>
                <w:lang w:val="en-US" w:eastAsia="zh-CN"/>
              </w:rPr>
            </w:pPr>
            <w:r>
              <w:rPr>
                <w:rFonts w:hint="default" w:ascii="Times New Roman" w:hAnsi="Times New Roman" w:cs="Times New Roman"/>
                <w:sz w:val="16"/>
                <w:szCs w:val="16"/>
                <w:lang w:val="en-US" w:eastAsia="zh-CN"/>
              </w:rPr>
              <w:t>/</w:t>
            </w:r>
          </w:p>
        </w:tc>
        <w:tc>
          <w:tcPr>
            <w:tcW w:w="45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7A58E613">
            <w:pPr>
              <w:jc w:val="center"/>
              <w:rPr>
                <w:rFonts w:hint="default" w:ascii="Times New Roman" w:hAnsi="Times New Roman" w:cs="Times New Roman"/>
                <w:sz w:val="16"/>
                <w:szCs w:val="16"/>
                <w:lang w:val="en-US" w:eastAsia="zh-CN"/>
              </w:rPr>
            </w:pPr>
            <w:r>
              <w:rPr>
                <w:rFonts w:hint="default" w:ascii="Times New Roman" w:hAnsi="Times New Roman" w:cs="Times New Roman"/>
                <w:sz w:val="16"/>
                <w:szCs w:val="16"/>
                <w:lang w:val="en-US" w:eastAsia="zh-CN"/>
              </w:rPr>
              <w:t>/</w:t>
            </w:r>
          </w:p>
        </w:tc>
        <w:tc>
          <w:tcPr>
            <w:tcW w:w="467"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09AA66F3">
            <w:pPr>
              <w:jc w:val="center"/>
              <w:rPr>
                <w:rFonts w:hint="default" w:ascii="Times New Roman" w:hAnsi="Times New Roman" w:eastAsia="楷体_GB2312" w:cs="Times New Roman"/>
                <w:sz w:val="16"/>
                <w:szCs w:val="16"/>
                <w:lang w:val="en-US" w:eastAsia="zh-CN"/>
              </w:rPr>
            </w:pPr>
            <w:r>
              <w:rPr>
                <w:rFonts w:hint="default" w:ascii="Times New Roman" w:hAnsi="Times New Roman" w:cs="Times New Roman"/>
                <w:sz w:val="16"/>
                <w:szCs w:val="16"/>
                <w:lang w:val="en-US" w:eastAsia="zh-CN"/>
              </w:rPr>
              <w:t>3</w:t>
            </w:r>
          </w:p>
        </w:tc>
        <w:tc>
          <w:tcPr>
            <w:tcW w:w="394"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4EE06F5A">
            <w:pPr>
              <w:jc w:val="center"/>
              <w:rPr>
                <w:rFonts w:hint="default" w:ascii="Times New Roman" w:hAnsi="Times New Roman" w:eastAsia="楷体_GB2312" w:cs="Times New Roman"/>
                <w:sz w:val="16"/>
                <w:szCs w:val="16"/>
                <w:lang w:val="en-US" w:eastAsia="zh-CN"/>
              </w:rPr>
            </w:pPr>
            <w:r>
              <w:rPr>
                <w:rFonts w:hint="default" w:ascii="Times New Roman" w:hAnsi="Times New Roman" w:cs="Times New Roman"/>
                <w:sz w:val="16"/>
                <w:szCs w:val="16"/>
                <w:lang w:val="en-US" w:eastAsia="zh-CN"/>
              </w:rPr>
              <w:t>7</w:t>
            </w:r>
          </w:p>
        </w:tc>
        <w:tc>
          <w:tcPr>
            <w:tcW w:w="44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6DED25A7">
            <w:pPr>
              <w:jc w:val="center"/>
              <w:rPr>
                <w:rFonts w:hint="default" w:ascii="Times New Roman" w:hAnsi="Times New Roman" w:eastAsia="楷体_GB2312" w:cs="Times New Roman"/>
                <w:sz w:val="16"/>
                <w:szCs w:val="16"/>
                <w:lang w:val="en-US" w:eastAsia="zh-CN"/>
              </w:rPr>
            </w:pPr>
            <w:r>
              <w:rPr>
                <w:rFonts w:hint="default" w:ascii="Times New Roman" w:hAnsi="Times New Roman" w:cs="Times New Roman"/>
                <w:sz w:val="16"/>
                <w:szCs w:val="16"/>
                <w:lang w:val="en-US" w:eastAsia="zh-CN"/>
              </w:rPr>
              <w:t>05</w:t>
            </w:r>
          </w:p>
        </w:tc>
        <w:tc>
          <w:tcPr>
            <w:tcW w:w="39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32D642BB">
            <w:pPr>
              <w:jc w:val="center"/>
              <w:rPr>
                <w:rFonts w:hint="default" w:ascii="Times New Roman" w:hAnsi="Times New Roman" w:eastAsia="楷体_GB2312" w:cs="Times New Roman"/>
                <w:sz w:val="16"/>
                <w:szCs w:val="16"/>
                <w:lang w:val="en-US" w:eastAsia="zh-CN"/>
              </w:rPr>
            </w:pPr>
            <w:r>
              <w:rPr>
                <w:rFonts w:hint="default" w:ascii="Times New Roman" w:hAnsi="Times New Roman" w:cs="Times New Roman"/>
                <w:sz w:val="16"/>
                <w:szCs w:val="16"/>
                <w:lang w:val="en-US" w:eastAsia="zh-CN"/>
              </w:rPr>
              <w:t>60</w:t>
            </w:r>
          </w:p>
        </w:tc>
        <w:tc>
          <w:tcPr>
            <w:tcW w:w="45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7021CC92">
            <w:pPr>
              <w:jc w:val="center"/>
              <w:rPr>
                <w:rFonts w:hint="default" w:ascii="Times New Roman" w:hAnsi="Times New Roman" w:eastAsia="楷体_GB2312" w:cs="Times New Roman"/>
                <w:sz w:val="16"/>
                <w:szCs w:val="16"/>
                <w:lang w:val="en-US" w:eastAsia="zh-CN"/>
              </w:rPr>
            </w:pPr>
            <w:r>
              <w:rPr>
                <w:rFonts w:hint="default" w:ascii="Times New Roman" w:hAnsi="Times New Roman" w:cs="Times New Roman"/>
                <w:sz w:val="16"/>
                <w:szCs w:val="16"/>
                <w:lang w:val="en-US" w:eastAsia="zh-CN"/>
              </w:rPr>
              <w:t>30</w:t>
            </w:r>
          </w:p>
        </w:tc>
      </w:tr>
      <w:tr w14:paraId="638EC3E2">
        <w:tblPrEx>
          <w:tblCellMar>
            <w:top w:w="0" w:type="dxa"/>
            <w:left w:w="108" w:type="dxa"/>
            <w:bottom w:w="0" w:type="dxa"/>
            <w:right w:w="108" w:type="dxa"/>
          </w:tblCellMar>
        </w:tblPrEx>
        <w:trPr>
          <w:trHeight w:val="298" w:hRule="atLeast"/>
          <w:jc w:val="center"/>
        </w:trPr>
        <w:tc>
          <w:tcPr>
            <w:tcW w:w="33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44FC6981">
            <w:pPr>
              <w:widowControl/>
              <w:jc w:val="center"/>
              <w:textAlignment w:val="bottom"/>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Patient 4</w:t>
            </w:r>
          </w:p>
        </w:tc>
        <w:tc>
          <w:tcPr>
            <w:tcW w:w="379"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1C26D428">
            <w:pPr>
              <w:keepNext w:val="0"/>
              <w:keepLines w:val="0"/>
              <w:widowControl/>
              <w:suppressLineNumbers w:val="0"/>
              <w:jc w:val="center"/>
              <w:textAlignment w:val="bottom"/>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06:00-22:00</w:t>
            </w:r>
          </w:p>
        </w:tc>
        <w:tc>
          <w:tcPr>
            <w:tcW w:w="467"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7BB03943">
            <w:pPr>
              <w:jc w:val="center"/>
              <w:rPr>
                <w:rFonts w:hint="default" w:ascii="Times New Roman" w:hAnsi="Times New Roman" w:cs="Times New Roman" w:eastAsiaTheme="minorEastAsia"/>
                <w:kern w:val="2"/>
                <w:sz w:val="16"/>
                <w:szCs w:val="16"/>
                <w:lang w:val="en-US" w:eastAsia="zh-CN" w:bidi="ar-SA"/>
              </w:rPr>
            </w:pPr>
            <w:r>
              <w:rPr>
                <w:rFonts w:hint="default" w:ascii="Times New Roman" w:hAnsi="Times New Roman" w:cs="Times New Roman"/>
                <w:sz w:val="16"/>
                <w:szCs w:val="16"/>
              </w:rPr>
              <w:t>0</w:t>
            </w:r>
            <w:r>
              <w:rPr>
                <w:rFonts w:hint="default" w:ascii="Times New Roman" w:hAnsi="Times New Roman" w:cs="Times New Roman"/>
                <w:sz w:val="16"/>
                <w:szCs w:val="16"/>
                <w:lang w:val="en-US" w:eastAsia="zh-CN"/>
              </w:rPr>
              <w:t xml:space="preserve">, 1 </w:t>
            </w:r>
          </w:p>
        </w:tc>
        <w:tc>
          <w:tcPr>
            <w:tcW w:w="394"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0BC76089">
            <w:pPr>
              <w:jc w:val="center"/>
              <w:rPr>
                <w:rFonts w:hint="default" w:ascii="Times New Roman" w:hAnsi="Times New Roman" w:cs="Times New Roman" w:eastAsiaTheme="minorEastAsia"/>
                <w:kern w:val="2"/>
                <w:sz w:val="16"/>
                <w:szCs w:val="16"/>
                <w:lang w:val="en-US" w:eastAsia="zh-CN" w:bidi="ar-SA"/>
              </w:rPr>
            </w:pPr>
            <w:r>
              <w:rPr>
                <w:rFonts w:hint="default" w:ascii="Times New Roman" w:hAnsi="Times New Roman" w:cs="Times New Roman"/>
                <w:sz w:val="16"/>
                <w:szCs w:val="16"/>
              </w:rPr>
              <w:t>4</w:t>
            </w:r>
            <w:r>
              <w:rPr>
                <w:rFonts w:hint="default" w:ascii="Times New Roman" w:hAnsi="Times New Roman" w:cs="Times New Roman"/>
                <w:sz w:val="16"/>
                <w:szCs w:val="16"/>
                <w:lang w:val="en-US" w:eastAsia="zh-CN"/>
              </w:rPr>
              <w:t>, 5</w:t>
            </w:r>
          </w:p>
        </w:tc>
        <w:tc>
          <w:tcPr>
            <w:tcW w:w="44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6A7A24D9">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4.65</w:t>
            </w:r>
          </w:p>
        </w:tc>
        <w:tc>
          <w:tcPr>
            <w:tcW w:w="39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6D388468">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210</w:t>
            </w:r>
          </w:p>
        </w:tc>
        <w:tc>
          <w:tcPr>
            <w:tcW w:w="45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73B0B37D">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130</w:t>
            </w:r>
          </w:p>
        </w:tc>
        <w:tc>
          <w:tcPr>
            <w:tcW w:w="467"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653221F9">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lang w:val="en-US" w:eastAsia="zh-CN"/>
              </w:rPr>
              <w:t>/</w:t>
            </w:r>
          </w:p>
        </w:tc>
        <w:tc>
          <w:tcPr>
            <w:tcW w:w="394"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0E3F5D08">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lang w:val="en-US" w:eastAsia="zh-CN"/>
              </w:rPr>
              <w:t>/</w:t>
            </w:r>
          </w:p>
        </w:tc>
        <w:tc>
          <w:tcPr>
            <w:tcW w:w="44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0572862D">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lang w:val="en-US" w:eastAsia="zh-CN"/>
              </w:rPr>
              <w:t>/</w:t>
            </w:r>
          </w:p>
        </w:tc>
        <w:tc>
          <w:tcPr>
            <w:tcW w:w="39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7D52BEC8">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lang w:val="en-US" w:eastAsia="zh-CN"/>
              </w:rPr>
              <w:t>/</w:t>
            </w:r>
          </w:p>
        </w:tc>
        <w:tc>
          <w:tcPr>
            <w:tcW w:w="45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67500F00">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lang w:val="en-US" w:eastAsia="zh-CN"/>
              </w:rPr>
              <w:t>/</w:t>
            </w:r>
          </w:p>
        </w:tc>
      </w:tr>
      <w:tr w14:paraId="4450932C">
        <w:tblPrEx>
          <w:tblCellMar>
            <w:top w:w="0" w:type="dxa"/>
            <w:left w:w="108" w:type="dxa"/>
            <w:bottom w:w="0" w:type="dxa"/>
            <w:right w:w="108" w:type="dxa"/>
          </w:tblCellMar>
        </w:tblPrEx>
        <w:trPr>
          <w:trHeight w:val="303" w:hRule="atLeast"/>
          <w:jc w:val="center"/>
        </w:trPr>
        <w:tc>
          <w:tcPr>
            <w:tcW w:w="33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39772869">
            <w:pPr>
              <w:widowControl/>
              <w:jc w:val="center"/>
              <w:textAlignment w:val="bottom"/>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Patient 5</w:t>
            </w:r>
          </w:p>
        </w:tc>
        <w:tc>
          <w:tcPr>
            <w:tcW w:w="379"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5937C402">
            <w:pPr>
              <w:keepNext w:val="0"/>
              <w:keepLines w:val="0"/>
              <w:widowControl/>
              <w:suppressLineNumbers w:val="0"/>
              <w:jc w:val="center"/>
              <w:textAlignment w:val="bottom"/>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08:00-22:30</w:t>
            </w:r>
          </w:p>
        </w:tc>
        <w:tc>
          <w:tcPr>
            <w:tcW w:w="467"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77DF08D2">
            <w:pPr>
              <w:jc w:val="center"/>
              <w:rPr>
                <w:rFonts w:hint="default" w:ascii="Times New Roman" w:hAnsi="Times New Roman" w:cs="Times New Roman" w:eastAsiaTheme="minorEastAsia"/>
                <w:kern w:val="2"/>
                <w:sz w:val="16"/>
                <w:szCs w:val="16"/>
                <w:lang w:val="en-US" w:eastAsia="zh-CN" w:bidi="ar-SA"/>
              </w:rPr>
            </w:pPr>
            <w:r>
              <w:rPr>
                <w:rFonts w:hint="default" w:ascii="Times New Roman" w:hAnsi="Times New Roman" w:cs="Times New Roman" w:eastAsiaTheme="minorEastAsia"/>
                <w:kern w:val="2"/>
                <w:sz w:val="16"/>
                <w:szCs w:val="16"/>
                <w:lang w:val="en-US" w:eastAsia="zh-CN" w:bidi="ar-SA"/>
              </w:rPr>
              <w:t>1</w:t>
            </w:r>
          </w:p>
        </w:tc>
        <w:tc>
          <w:tcPr>
            <w:tcW w:w="394"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297171DB">
            <w:pPr>
              <w:jc w:val="center"/>
              <w:rPr>
                <w:rFonts w:hint="default" w:ascii="Times New Roman" w:hAnsi="Times New Roman" w:cs="Times New Roman" w:eastAsiaTheme="minorEastAsia"/>
                <w:kern w:val="2"/>
                <w:sz w:val="16"/>
                <w:szCs w:val="16"/>
                <w:lang w:val="en-US" w:eastAsia="zh-CN" w:bidi="ar-SA"/>
              </w:rPr>
            </w:pPr>
            <w:r>
              <w:rPr>
                <w:rFonts w:hint="default" w:ascii="Times New Roman" w:hAnsi="Times New Roman" w:cs="Times New Roman" w:eastAsiaTheme="minorEastAsia"/>
                <w:kern w:val="2"/>
                <w:sz w:val="16"/>
                <w:szCs w:val="16"/>
                <w:lang w:val="en-US" w:eastAsia="zh-CN" w:bidi="ar-SA"/>
              </w:rPr>
              <w:t>5</w:t>
            </w:r>
          </w:p>
        </w:tc>
        <w:tc>
          <w:tcPr>
            <w:tcW w:w="44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0C056ABE">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3.6</w:t>
            </w:r>
          </w:p>
        </w:tc>
        <w:tc>
          <w:tcPr>
            <w:tcW w:w="39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0EE8D600">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180</w:t>
            </w:r>
          </w:p>
        </w:tc>
        <w:tc>
          <w:tcPr>
            <w:tcW w:w="45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438F917C">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145</w:t>
            </w:r>
          </w:p>
        </w:tc>
        <w:tc>
          <w:tcPr>
            <w:tcW w:w="467"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5B18891A">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2</w:t>
            </w:r>
          </w:p>
        </w:tc>
        <w:tc>
          <w:tcPr>
            <w:tcW w:w="394"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2F1122C1">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6</w:t>
            </w:r>
          </w:p>
        </w:tc>
        <w:tc>
          <w:tcPr>
            <w:tcW w:w="44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35533C8D">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3.2</w:t>
            </w:r>
          </w:p>
        </w:tc>
        <w:tc>
          <w:tcPr>
            <w:tcW w:w="39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72AA8B85">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180</w:t>
            </w:r>
          </w:p>
        </w:tc>
        <w:tc>
          <w:tcPr>
            <w:tcW w:w="45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73FFB965">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145</w:t>
            </w:r>
          </w:p>
        </w:tc>
      </w:tr>
      <w:tr w14:paraId="5E30E60E">
        <w:tblPrEx>
          <w:tblCellMar>
            <w:top w:w="0" w:type="dxa"/>
            <w:left w:w="108" w:type="dxa"/>
            <w:bottom w:w="0" w:type="dxa"/>
            <w:right w:w="108" w:type="dxa"/>
          </w:tblCellMar>
        </w:tblPrEx>
        <w:trPr>
          <w:trHeight w:val="317" w:hRule="atLeast"/>
          <w:jc w:val="center"/>
        </w:trPr>
        <w:tc>
          <w:tcPr>
            <w:tcW w:w="330" w:type="pct"/>
            <w:vMerge w:val="restart"/>
            <w:tcBorders>
              <w:top w:val="single" w:color="000000" w:sz="8" w:space="0"/>
              <w:left w:val="single" w:color="000000" w:sz="8" w:space="0"/>
              <w:right w:val="single" w:color="000000" w:sz="8" w:space="0"/>
            </w:tcBorders>
            <w:shd w:val="clear" w:color="auto" w:fill="auto"/>
            <w:noWrap/>
            <w:vAlign w:val="bottom"/>
          </w:tcPr>
          <w:p w14:paraId="31571437">
            <w:pPr>
              <w:widowControl/>
              <w:jc w:val="center"/>
              <w:textAlignment w:val="bottom"/>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Patient 6</w:t>
            </w:r>
          </w:p>
        </w:tc>
        <w:tc>
          <w:tcPr>
            <w:tcW w:w="379"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4084A2F4">
            <w:pPr>
              <w:keepNext w:val="0"/>
              <w:keepLines w:val="0"/>
              <w:widowControl/>
              <w:suppressLineNumbers w:val="0"/>
              <w:jc w:val="center"/>
              <w:textAlignment w:val="bottom"/>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08:00-22:30</w:t>
            </w:r>
          </w:p>
        </w:tc>
        <w:tc>
          <w:tcPr>
            <w:tcW w:w="467"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62C16444">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lang w:val="en-US" w:eastAsia="zh-CN"/>
              </w:rPr>
              <w:t>/</w:t>
            </w:r>
          </w:p>
        </w:tc>
        <w:tc>
          <w:tcPr>
            <w:tcW w:w="394"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4FA98BF3">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lang w:val="en-US" w:eastAsia="zh-CN"/>
              </w:rPr>
              <w:t>/</w:t>
            </w:r>
          </w:p>
        </w:tc>
        <w:tc>
          <w:tcPr>
            <w:tcW w:w="44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61244CC9">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lang w:val="en-US" w:eastAsia="zh-CN"/>
              </w:rPr>
              <w:t>/</w:t>
            </w:r>
          </w:p>
        </w:tc>
        <w:tc>
          <w:tcPr>
            <w:tcW w:w="39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3EA24F7B">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lang w:val="en-US" w:eastAsia="zh-CN"/>
              </w:rPr>
              <w:t>/</w:t>
            </w:r>
          </w:p>
        </w:tc>
        <w:tc>
          <w:tcPr>
            <w:tcW w:w="45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41D626A7">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lang w:val="en-US" w:eastAsia="zh-CN"/>
              </w:rPr>
              <w:t>/</w:t>
            </w:r>
          </w:p>
        </w:tc>
        <w:tc>
          <w:tcPr>
            <w:tcW w:w="467"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14155EA4">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w:t>
            </w:r>
          </w:p>
        </w:tc>
        <w:tc>
          <w:tcPr>
            <w:tcW w:w="394"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500480CB">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6, 7</w:t>
            </w:r>
          </w:p>
        </w:tc>
        <w:tc>
          <w:tcPr>
            <w:tcW w:w="44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635BDBA1">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2</w:t>
            </w:r>
          </w:p>
        </w:tc>
        <w:tc>
          <w:tcPr>
            <w:tcW w:w="39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7E968DC8">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150</w:t>
            </w:r>
          </w:p>
        </w:tc>
        <w:tc>
          <w:tcPr>
            <w:tcW w:w="45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22B01753">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90</w:t>
            </w:r>
          </w:p>
        </w:tc>
      </w:tr>
      <w:tr w14:paraId="661DFAF3">
        <w:tblPrEx>
          <w:tblCellMar>
            <w:top w:w="0" w:type="dxa"/>
            <w:left w:w="108" w:type="dxa"/>
            <w:bottom w:w="0" w:type="dxa"/>
            <w:right w:w="108" w:type="dxa"/>
          </w:tblCellMar>
        </w:tblPrEx>
        <w:trPr>
          <w:trHeight w:val="303" w:hRule="atLeast"/>
          <w:jc w:val="center"/>
        </w:trPr>
        <w:tc>
          <w:tcPr>
            <w:tcW w:w="330" w:type="pct"/>
            <w:vMerge w:val="continue"/>
            <w:tcBorders>
              <w:left w:val="single" w:color="000000" w:sz="8" w:space="0"/>
              <w:bottom w:val="single" w:color="000000" w:sz="8" w:space="0"/>
              <w:right w:val="single" w:color="000000" w:sz="8" w:space="0"/>
            </w:tcBorders>
            <w:shd w:val="clear" w:color="auto" w:fill="auto"/>
            <w:noWrap/>
            <w:vAlign w:val="bottom"/>
          </w:tcPr>
          <w:p w14:paraId="3D5E110F">
            <w:pPr>
              <w:widowControl/>
              <w:jc w:val="center"/>
              <w:textAlignment w:val="bottom"/>
              <w:rPr>
                <w:rFonts w:hint="default" w:ascii="Times New Roman" w:hAnsi="Times New Roman" w:eastAsia="宋体" w:cs="Times New Roman"/>
                <w:color w:val="000000"/>
                <w:kern w:val="0"/>
                <w:sz w:val="16"/>
                <w:szCs w:val="16"/>
                <w:lang w:bidi="ar"/>
              </w:rPr>
            </w:pPr>
          </w:p>
        </w:tc>
        <w:tc>
          <w:tcPr>
            <w:tcW w:w="379"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61B4E343">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0.00-6:00</w:t>
            </w:r>
          </w:p>
        </w:tc>
        <w:tc>
          <w:tcPr>
            <w:tcW w:w="467"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14023BA2">
            <w:pPr>
              <w:jc w:val="center"/>
              <w:rPr>
                <w:rFonts w:hint="default" w:ascii="Times New Roman" w:hAnsi="Times New Roman" w:cs="Times New Roman" w:eastAsiaTheme="minorEastAsia"/>
                <w:kern w:val="2"/>
                <w:sz w:val="16"/>
                <w:szCs w:val="16"/>
                <w:lang w:val="en-US" w:eastAsia="zh-CN" w:bidi="ar-SA"/>
              </w:rPr>
            </w:pPr>
            <w:r>
              <w:rPr>
                <w:rFonts w:hint="default" w:ascii="Times New Roman" w:hAnsi="Times New Roman" w:cs="Times New Roman" w:eastAsiaTheme="minorEastAsia"/>
                <w:kern w:val="2"/>
                <w:sz w:val="16"/>
                <w:szCs w:val="16"/>
                <w:lang w:val="en-US" w:eastAsia="zh-CN" w:bidi="ar-SA"/>
              </w:rPr>
              <w:t>/</w:t>
            </w:r>
          </w:p>
        </w:tc>
        <w:tc>
          <w:tcPr>
            <w:tcW w:w="394"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0AE31B07">
            <w:pPr>
              <w:jc w:val="center"/>
              <w:rPr>
                <w:rFonts w:hint="default" w:ascii="Times New Roman" w:hAnsi="Times New Roman" w:cs="Times New Roman" w:eastAsiaTheme="minorEastAsia"/>
                <w:kern w:val="2"/>
                <w:sz w:val="16"/>
                <w:szCs w:val="16"/>
                <w:lang w:val="en-US" w:eastAsia="zh-CN" w:bidi="ar-SA"/>
              </w:rPr>
            </w:pPr>
            <w:r>
              <w:rPr>
                <w:rFonts w:hint="default" w:ascii="Times New Roman" w:hAnsi="Times New Roman" w:cs="Times New Roman" w:eastAsiaTheme="minorEastAsia"/>
                <w:kern w:val="2"/>
                <w:sz w:val="16"/>
                <w:szCs w:val="16"/>
                <w:lang w:val="en-US" w:eastAsia="zh-CN" w:bidi="ar-SA"/>
              </w:rPr>
              <w:t>/</w:t>
            </w:r>
          </w:p>
        </w:tc>
        <w:tc>
          <w:tcPr>
            <w:tcW w:w="44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43EB1411">
            <w:pPr>
              <w:jc w:val="center"/>
              <w:rPr>
                <w:rFonts w:hint="default" w:ascii="Times New Roman" w:hAnsi="Times New Roman" w:cs="Times New Roman"/>
                <w:kern w:val="2"/>
                <w:sz w:val="16"/>
                <w:szCs w:val="16"/>
                <w:lang w:val="en-US" w:eastAsia="zh-CN" w:bidi="ar-SA"/>
              </w:rPr>
            </w:pPr>
            <w:r>
              <w:rPr>
                <w:rFonts w:hint="default" w:ascii="Times New Roman" w:hAnsi="Times New Roman" w:cs="Times New Roman"/>
                <w:kern w:val="2"/>
                <w:sz w:val="16"/>
                <w:szCs w:val="16"/>
                <w:lang w:val="en-US" w:eastAsia="zh-CN" w:bidi="ar-SA"/>
              </w:rPr>
              <w:t>/</w:t>
            </w:r>
          </w:p>
        </w:tc>
        <w:tc>
          <w:tcPr>
            <w:tcW w:w="39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74844306">
            <w:pPr>
              <w:jc w:val="center"/>
              <w:rPr>
                <w:rFonts w:hint="default" w:ascii="Times New Roman" w:hAnsi="Times New Roman" w:cs="Times New Roman"/>
                <w:kern w:val="2"/>
                <w:sz w:val="16"/>
                <w:szCs w:val="16"/>
                <w:lang w:val="en-US" w:eastAsia="zh-CN" w:bidi="ar-SA"/>
              </w:rPr>
            </w:pPr>
            <w:r>
              <w:rPr>
                <w:rFonts w:hint="default" w:ascii="Times New Roman" w:hAnsi="Times New Roman" w:cs="Times New Roman"/>
                <w:kern w:val="2"/>
                <w:sz w:val="16"/>
                <w:szCs w:val="16"/>
                <w:lang w:val="en-US" w:eastAsia="zh-CN" w:bidi="ar-SA"/>
              </w:rPr>
              <w:t>/</w:t>
            </w:r>
          </w:p>
        </w:tc>
        <w:tc>
          <w:tcPr>
            <w:tcW w:w="45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153CECFE">
            <w:pPr>
              <w:jc w:val="center"/>
              <w:rPr>
                <w:rFonts w:hint="default" w:ascii="Times New Roman" w:hAnsi="Times New Roman" w:cs="Times New Roman"/>
                <w:kern w:val="2"/>
                <w:sz w:val="16"/>
                <w:szCs w:val="16"/>
                <w:lang w:val="en-US" w:eastAsia="zh-CN" w:bidi="ar-SA"/>
              </w:rPr>
            </w:pPr>
            <w:r>
              <w:rPr>
                <w:rFonts w:hint="default" w:ascii="Times New Roman" w:hAnsi="Times New Roman" w:cs="Times New Roman"/>
                <w:kern w:val="2"/>
                <w:sz w:val="16"/>
                <w:szCs w:val="16"/>
                <w:lang w:val="en-US" w:eastAsia="zh-CN" w:bidi="ar-SA"/>
              </w:rPr>
              <w:t>/</w:t>
            </w:r>
          </w:p>
        </w:tc>
        <w:tc>
          <w:tcPr>
            <w:tcW w:w="467"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61B5DF29">
            <w:pPr>
              <w:jc w:val="center"/>
              <w:rPr>
                <w:rFonts w:hint="default" w:ascii="Times New Roman" w:hAnsi="Times New Roman" w:cs="Times New Roman"/>
                <w:kern w:val="2"/>
                <w:sz w:val="16"/>
                <w:szCs w:val="16"/>
                <w:lang w:val="en-US" w:eastAsia="zh-CN" w:bidi="ar-SA"/>
              </w:rPr>
            </w:pPr>
            <w:r>
              <w:rPr>
                <w:rFonts w:hint="default" w:ascii="Times New Roman" w:hAnsi="Times New Roman" w:cs="Times New Roman"/>
                <w:kern w:val="2"/>
                <w:sz w:val="16"/>
                <w:szCs w:val="16"/>
                <w:lang w:val="en-US" w:eastAsia="zh-CN" w:bidi="ar-SA"/>
              </w:rPr>
              <w:t>/</w:t>
            </w:r>
          </w:p>
        </w:tc>
        <w:tc>
          <w:tcPr>
            <w:tcW w:w="394"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6B82D7CF">
            <w:pPr>
              <w:numPr>
                <w:ilvl w:val="0"/>
                <w:numId w:val="0"/>
              </w:numPr>
              <w:jc w:val="center"/>
              <w:rPr>
                <w:rFonts w:hint="default" w:ascii="Times New Roman" w:hAnsi="Times New Roman" w:cs="Times New Roman"/>
                <w:kern w:val="2"/>
                <w:sz w:val="16"/>
                <w:szCs w:val="16"/>
                <w:lang w:val="en-US" w:eastAsia="zh-CN" w:bidi="ar-SA"/>
              </w:rPr>
            </w:pPr>
            <w:r>
              <w:rPr>
                <w:rFonts w:hint="default" w:ascii="Times New Roman" w:hAnsi="Times New Roman" w:cs="Times New Roman"/>
                <w:kern w:val="2"/>
                <w:sz w:val="16"/>
                <w:szCs w:val="16"/>
                <w:lang w:val="en-US" w:eastAsia="zh-CN" w:bidi="ar-SA"/>
              </w:rPr>
              <w:t>6 , 7</w:t>
            </w:r>
          </w:p>
        </w:tc>
        <w:tc>
          <w:tcPr>
            <w:tcW w:w="44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17768414">
            <w:pPr>
              <w:jc w:val="center"/>
              <w:rPr>
                <w:rFonts w:hint="default" w:ascii="Times New Roman" w:hAnsi="Times New Roman" w:cs="Times New Roman"/>
                <w:kern w:val="2"/>
                <w:sz w:val="16"/>
                <w:szCs w:val="16"/>
                <w:lang w:val="en-US" w:eastAsia="zh-CN" w:bidi="ar-SA"/>
              </w:rPr>
            </w:pPr>
            <w:r>
              <w:rPr>
                <w:rFonts w:hint="default" w:ascii="Times New Roman" w:hAnsi="Times New Roman" w:cs="Times New Roman"/>
                <w:kern w:val="2"/>
                <w:sz w:val="16"/>
                <w:szCs w:val="16"/>
                <w:lang w:val="en-US" w:eastAsia="zh-CN" w:bidi="ar-SA"/>
              </w:rPr>
              <w:t>3</w:t>
            </w:r>
          </w:p>
        </w:tc>
        <w:tc>
          <w:tcPr>
            <w:tcW w:w="39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14C682A4">
            <w:pPr>
              <w:jc w:val="center"/>
              <w:rPr>
                <w:rFonts w:hint="default" w:ascii="Times New Roman" w:hAnsi="Times New Roman" w:cs="Times New Roman"/>
                <w:kern w:val="2"/>
                <w:sz w:val="16"/>
                <w:szCs w:val="16"/>
                <w:lang w:val="en-US" w:eastAsia="zh-CN" w:bidi="ar-SA"/>
              </w:rPr>
            </w:pPr>
            <w:r>
              <w:rPr>
                <w:rFonts w:hint="default" w:ascii="Times New Roman" w:hAnsi="Times New Roman" w:cs="Times New Roman"/>
                <w:kern w:val="2"/>
                <w:sz w:val="16"/>
                <w:szCs w:val="16"/>
                <w:lang w:val="en-US" w:eastAsia="zh-CN" w:bidi="ar-SA"/>
              </w:rPr>
              <w:t>30</w:t>
            </w:r>
          </w:p>
        </w:tc>
        <w:tc>
          <w:tcPr>
            <w:tcW w:w="45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1F0E5E61">
            <w:pPr>
              <w:jc w:val="center"/>
              <w:rPr>
                <w:rFonts w:hint="default" w:ascii="Times New Roman" w:hAnsi="Times New Roman" w:cs="Times New Roman"/>
                <w:kern w:val="2"/>
                <w:sz w:val="16"/>
                <w:szCs w:val="16"/>
                <w:lang w:val="en-US" w:eastAsia="zh-CN" w:bidi="ar-SA"/>
              </w:rPr>
            </w:pPr>
            <w:r>
              <w:rPr>
                <w:rFonts w:hint="default" w:ascii="Times New Roman" w:hAnsi="Times New Roman" w:cs="Times New Roman"/>
                <w:kern w:val="2"/>
                <w:sz w:val="16"/>
                <w:szCs w:val="16"/>
                <w:lang w:val="en-US" w:eastAsia="zh-CN" w:bidi="ar-SA"/>
              </w:rPr>
              <w:t>10</w:t>
            </w:r>
          </w:p>
        </w:tc>
      </w:tr>
      <w:tr w14:paraId="3C313C8B">
        <w:tblPrEx>
          <w:tblCellMar>
            <w:top w:w="0" w:type="dxa"/>
            <w:left w:w="108" w:type="dxa"/>
            <w:bottom w:w="0" w:type="dxa"/>
            <w:right w:w="108" w:type="dxa"/>
          </w:tblCellMar>
        </w:tblPrEx>
        <w:trPr>
          <w:trHeight w:val="300" w:hRule="atLeast"/>
          <w:jc w:val="center"/>
        </w:trPr>
        <w:tc>
          <w:tcPr>
            <w:tcW w:w="330" w:type="pct"/>
            <w:vMerge w:val="restart"/>
            <w:tcBorders>
              <w:top w:val="single" w:color="000000" w:sz="8" w:space="0"/>
              <w:left w:val="single" w:color="000000" w:sz="8" w:space="0"/>
              <w:right w:val="single" w:color="000000" w:sz="8" w:space="0"/>
            </w:tcBorders>
            <w:shd w:val="clear" w:color="auto" w:fill="auto"/>
            <w:noWrap/>
            <w:vAlign w:val="bottom"/>
          </w:tcPr>
          <w:p w14:paraId="52528274">
            <w:pPr>
              <w:widowControl/>
              <w:jc w:val="center"/>
              <w:textAlignment w:val="bottom"/>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Patient 7</w:t>
            </w:r>
          </w:p>
        </w:tc>
        <w:tc>
          <w:tcPr>
            <w:tcW w:w="379"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45EC4FF7">
            <w:pPr>
              <w:keepNext w:val="0"/>
              <w:keepLines w:val="0"/>
              <w:widowControl/>
              <w:suppressLineNumbers w:val="0"/>
              <w:jc w:val="center"/>
              <w:textAlignment w:val="bottom"/>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09:00-19:30</w:t>
            </w:r>
          </w:p>
        </w:tc>
        <w:tc>
          <w:tcPr>
            <w:tcW w:w="467"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0A90B29C">
            <w:pPr>
              <w:jc w:val="center"/>
              <w:rPr>
                <w:rFonts w:hint="default" w:ascii="Times New Roman" w:hAnsi="Times New Roman" w:cs="Times New Roman" w:eastAsiaTheme="minorEastAsia"/>
                <w:kern w:val="2"/>
                <w:sz w:val="16"/>
                <w:szCs w:val="16"/>
                <w:lang w:val="en-US" w:eastAsia="zh-CN" w:bidi="ar-SA"/>
              </w:rPr>
            </w:pPr>
            <w:r>
              <w:rPr>
                <w:rFonts w:hint="default" w:ascii="Times New Roman" w:hAnsi="Times New Roman" w:cs="Times New Roman" w:eastAsiaTheme="minorEastAsia"/>
                <w:kern w:val="2"/>
                <w:sz w:val="16"/>
                <w:szCs w:val="16"/>
                <w:lang w:val="en-US" w:eastAsia="zh-CN" w:bidi="ar-SA"/>
              </w:rPr>
              <w:t>1</w:t>
            </w:r>
          </w:p>
        </w:tc>
        <w:tc>
          <w:tcPr>
            <w:tcW w:w="394"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53CC2D5A">
            <w:pPr>
              <w:jc w:val="center"/>
              <w:rPr>
                <w:rFonts w:hint="default" w:ascii="Times New Roman" w:hAnsi="Times New Roman" w:cs="Times New Roman" w:eastAsiaTheme="minorEastAsia"/>
                <w:kern w:val="2"/>
                <w:sz w:val="16"/>
                <w:szCs w:val="16"/>
                <w:lang w:val="en-US" w:eastAsia="zh-CN" w:bidi="ar-SA"/>
              </w:rPr>
            </w:pPr>
            <w:r>
              <w:rPr>
                <w:rFonts w:hint="default" w:ascii="Times New Roman" w:hAnsi="Times New Roman" w:cs="Times New Roman" w:eastAsiaTheme="minorEastAsia"/>
                <w:kern w:val="2"/>
                <w:sz w:val="16"/>
                <w:szCs w:val="16"/>
                <w:lang w:val="en-US" w:eastAsia="zh-CN" w:bidi="ar-SA"/>
              </w:rPr>
              <w:t>5</w:t>
            </w:r>
          </w:p>
        </w:tc>
        <w:tc>
          <w:tcPr>
            <w:tcW w:w="44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6AD26EF0">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0.3</w:t>
            </w:r>
          </w:p>
        </w:tc>
        <w:tc>
          <w:tcPr>
            <w:tcW w:w="39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5CB222FD">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90</w:t>
            </w:r>
          </w:p>
        </w:tc>
        <w:tc>
          <w:tcPr>
            <w:tcW w:w="45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52104120">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40</w:t>
            </w:r>
          </w:p>
        </w:tc>
        <w:tc>
          <w:tcPr>
            <w:tcW w:w="467"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7B3F7155">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3</w:t>
            </w:r>
          </w:p>
        </w:tc>
        <w:tc>
          <w:tcPr>
            <w:tcW w:w="394"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720079B6">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7</w:t>
            </w:r>
          </w:p>
        </w:tc>
        <w:tc>
          <w:tcPr>
            <w:tcW w:w="44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7AB0AE0B">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3.85</w:t>
            </w:r>
          </w:p>
        </w:tc>
        <w:tc>
          <w:tcPr>
            <w:tcW w:w="39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518D1DB2">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210</w:t>
            </w:r>
          </w:p>
        </w:tc>
        <w:tc>
          <w:tcPr>
            <w:tcW w:w="45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25747F22">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120</w:t>
            </w:r>
          </w:p>
        </w:tc>
      </w:tr>
      <w:tr w14:paraId="1EAA46AE">
        <w:tblPrEx>
          <w:tblCellMar>
            <w:top w:w="0" w:type="dxa"/>
            <w:left w:w="108" w:type="dxa"/>
            <w:bottom w:w="0" w:type="dxa"/>
            <w:right w:w="108" w:type="dxa"/>
          </w:tblCellMar>
        </w:tblPrEx>
        <w:trPr>
          <w:trHeight w:val="300" w:hRule="atLeast"/>
          <w:jc w:val="center"/>
        </w:trPr>
        <w:tc>
          <w:tcPr>
            <w:tcW w:w="330" w:type="pct"/>
            <w:vMerge w:val="continue"/>
            <w:tcBorders>
              <w:left w:val="single" w:color="000000" w:sz="8" w:space="0"/>
              <w:right w:val="single" w:color="000000" w:sz="8" w:space="0"/>
            </w:tcBorders>
            <w:shd w:val="clear" w:color="auto" w:fill="auto"/>
            <w:noWrap/>
            <w:vAlign w:val="bottom"/>
          </w:tcPr>
          <w:p w14:paraId="5F104A5A">
            <w:pPr>
              <w:widowControl/>
              <w:jc w:val="center"/>
              <w:textAlignment w:val="bottom"/>
              <w:rPr>
                <w:rFonts w:hint="default" w:ascii="Times New Roman" w:hAnsi="Times New Roman" w:eastAsia="宋体" w:cs="Times New Roman"/>
                <w:color w:val="000000"/>
                <w:kern w:val="0"/>
                <w:sz w:val="16"/>
                <w:szCs w:val="16"/>
                <w:lang w:bidi="ar"/>
              </w:rPr>
            </w:pPr>
          </w:p>
        </w:tc>
        <w:tc>
          <w:tcPr>
            <w:tcW w:w="379"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0A70273C">
            <w:pPr>
              <w:keepNext w:val="0"/>
              <w:keepLines w:val="0"/>
              <w:widowControl/>
              <w:suppressLineNumbers w:val="0"/>
              <w:jc w:val="center"/>
              <w:textAlignment w:val="bottom"/>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19:30-23:00</w:t>
            </w:r>
          </w:p>
        </w:tc>
        <w:tc>
          <w:tcPr>
            <w:tcW w:w="467"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7E777D9A">
            <w:pPr>
              <w:jc w:val="center"/>
              <w:rPr>
                <w:rFonts w:hint="default" w:ascii="Times New Roman" w:hAnsi="Times New Roman" w:cs="Times New Roman" w:eastAsiaTheme="minorEastAsia"/>
                <w:kern w:val="2"/>
                <w:sz w:val="16"/>
                <w:szCs w:val="16"/>
                <w:lang w:val="en-US" w:eastAsia="zh-CN" w:bidi="ar-SA"/>
              </w:rPr>
            </w:pPr>
            <w:r>
              <w:rPr>
                <w:rFonts w:hint="default" w:ascii="Times New Roman" w:hAnsi="Times New Roman" w:cs="Times New Roman" w:eastAsiaTheme="minorEastAsia"/>
                <w:kern w:val="2"/>
                <w:sz w:val="16"/>
                <w:szCs w:val="16"/>
                <w:lang w:val="en-US" w:eastAsia="zh-CN" w:bidi="ar-SA"/>
              </w:rPr>
              <w:t>1</w:t>
            </w:r>
          </w:p>
        </w:tc>
        <w:tc>
          <w:tcPr>
            <w:tcW w:w="394"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5979967B">
            <w:pPr>
              <w:jc w:val="center"/>
              <w:rPr>
                <w:rFonts w:hint="default" w:ascii="Times New Roman" w:hAnsi="Times New Roman" w:cs="Times New Roman" w:eastAsiaTheme="minorEastAsia"/>
                <w:kern w:val="2"/>
                <w:sz w:val="16"/>
                <w:szCs w:val="16"/>
                <w:lang w:val="en-US" w:eastAsia="zh-CN" w:bidi="ar-SA"/>
              </w:rPr>
            </w:pPr>
            <w:r>
              <w:rPr>
                <w:rFonts w:hint="default" w:ascii="Times New Roman" w:hAnsi="Times New Roman" w:cs="Times New Roman" w:eastAsiaTheme="minorEastAsia"/>
                <w:kern w:val="2"/>
                <w:sz w:val="16"/>
                <w:szCs w:val="16"/>
                <w:lang w:val="en-US" w:eastAsia="zh-CN" w:bidi="ar-SA"/>
              </w:rPr>
              <w:t>5</w:t>
            </w:r>
          </w:p>
        </w:tc>
        <w:tc>
          <w:tcPr>
            <w:tcW w:w="44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52ED6D78">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0.6</w:t>
            </w:r>
          </w:p>
        </w:tc>
        <w:tc>
          <w:tcPr>
            <w:tcW w:w="39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35DC9031">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60</w:t>
            </w:r>
          </w:p>
        </w:tc>
        <w:tc>
          <w:tcPr>
            <w:tcW w:w="45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6C57A149">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90</w:t>
            </w:r>
          </w:p>
        </w:tc>
        <w:tc>
          <w:tcPr>
            <w:tcW w:w="467"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26F66DB9">
            <w:pPr>
              <w:jc w:val="center"/>
              <w:rPr>
                <w:rFonts w:hint="default" w:ascii="Times New Roman" w:hAnsi="Times New Roman" w:eastAsia="楷体_GB2312" w:cs="Times New Roman"/>
                <w:kern w:val="2"/>
                <w:sz w:val="16"/>
                <w:szCs w:val="16"/>
                <w:lang w:val="en-US" w:eastAsia="zh-CN" w:bidi="ar-SA"/>
              </w:rPr>
            </w:pPr>
          </w:p>
        </w:tc>
        <w:tc>
          <w:tcPr>
            <w:tcW w:w="394"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7AE86C77">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lang w:val="en-US" w:eastAsia="zh-CN"/>
              </w:rPr>
              <w:t>/</w:t>
            </w:r>
          </w:p>
        </w:tc>
        <w:tc>
          <w:tcPr>
            <w:tcW w:w="44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0A5992A5">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lang w:val="en-US" w:eastAsia="zh-CN"/>
              </w:rPr>
              <w:t>/</w:t>
            </w:r>
          </w:p>
        </w:tc>
        <w:tc>
          <w:tcPr>
            <w:tcW w:w="39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17870A5B">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lang w:val="en-US" w:eastAsia="zh-CN"/>
              </w:rPr>
              <w:t>/</w:t>
            </w:r>
          </w:p>
        </w:tc>
        <w:tc>
          <w:tcPr>
            <w:tcW w:w="45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2A0F05C6">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lang w:val="en-US" w:eastAsia="zh-CN"/>
              </w:rPr>
              <w:t>/</w:t>
            </w:r>
          </w:p>
        </w:tc>
      </w:tr>
      <w:tr w14:paraId="092D1070">
        <w:tblPrEx>
          <w:tblCellMar>
            <w:top w:w="0" w:type="dxa"/>
            <w:left w:w="108" w:type="dxa"/>
            <w:bottom w:w="0" w:type="dxa"/>
            <w:right w:w="108" w:type="dxa"/>
          </w:tblCellMar>
        </w:tblPrEx>
        <w:trPr>
          <w:trHeight w:val="300" w:hRule="atLeast"/>
          <w:jc w:val="center"/>
        </w:trPr>
        <w:tc>
          <w:tcPr>
            <w:tcW w:w="330" w:type="pct"/>
            <w:vMerge w:val="continue"/>
            <w:tcBorders>
              <w:left w:val="single" w:color="000000" w:sz="8" w:space="0"/>
              <w:bottom w:val="single" w:color="000000" w:sz="8" w:space="0"/>
              <w:right w:val="single" w:color="000000" w:sz="8" w:space="0"/>
            </w:tcBorders>
            <w:shd w:val="clear" w:color="auto" w:fill="auto"/>
            <w:noWrap/>
            <w:vAlign w:val="bottom"/>
          </w:tcPr>
          <w:p w14:paraId="4226C28E">
            <w:pPr>
              <w:widowControl/>
              <w:jc w:val="center"/>
              <w:textAlignment w:val="bottom"/>
              <w:rPr>
                <w:rFonts w:hint="default" w:ascii="Times New Roman" w:hAnsi="Times New Roman" w:eastAsia="宋体" w:cs="Times New Roman"/>
                <w:color w:val="000000"/>
                <w:kern w:val="0"/>
                <w:sz w:val="16"/>
                <w:szCs w:val="16"/>
                <w:lang w:bidi="ar"/>
              </w:rPr>
            </w:pPr>
          </w:p>
        </w:tc>
        <w:tc>
          <w:tcPr>
            <w:tcW w:w="379"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20116527">
            <w:pPr>
              <w:keepNext w:val="0"/>
              <w:keepLines w:val="0"/>
              <w:widowControl/>
              <w:suppressLineNumbers w:val="0"/>
              <w:jc w:val="center"/>
              <w:textAlignment w:val="bottom"/>
              <w:rPr>
                <w:rFonts w:hint="default" w:ascii="Times New Roman" w:hAnsi="Times New Roman" w:eastAsia="宋体" w:cs="Times New Roman"/>
                <w:color w:val="000000"/>
                <w:kern w:val="0"/>
                <w:sz w:val="16"/>
                <w:szCs w:val="16"/>
                <w:lang w:val="en-US" w:eastAsia="zh-CN" w:bidi="ar"/>
              </w:rPr>
            </w:pPr>
            <w:r>
              <w:rPr>
                <w:rFonts w:hint="eastAsia" w:ascii="Times New Roman" w:hAnsi="Times New Roman" w:eastAsia="宋体" w:cs="Times New Roman"/>
                <w:color w:val="000000"/>
                <w:kern w:val="0"/>
                <w:sz w:val="16"/>
                <w:szCs w:val="16"/>
                <w:lang w:val="en-US" w:eastAsia="zh-CN" w:bidi="ar"/>
              </w:rPr>
              <w:t>23:00-09:00</w:t>
            </w:r>
          </w:p>
        </w:tc>
        <w:tc>
          <w:tcPr>
            <w:tcW w:w="467"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3628FB2F">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lang w:val="en-US" w:eastAsia="zh-CN"/>
              </w:rPr>
              <w:t>/</w:t>
            </w:r>
          </w:p>
        </w:tc>
        <w:tc>
          <w:tcPr>
            <w:tcW w:w="394"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607FDB92">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lang w:val="en-US" w:eastAsia="zh-CN"/>
              </w:rPr>
              <w:t>/</w:t>
            </w:r>
          </w:p>
        </w:tc>
        <w:tc>
          <w:tcPr>
            <w:tcW w:w="44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442D13BF">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lang w:val="en-US" w:eastAsia="zh-CN"/>
              </w:rPr>
              <w:t>/</w:t>
            </w:r>
          </w:p>
        </w:tc>
        <w:tc>
          <w:tcPr>
            <w:tcW w:w="39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17DDA2B8">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lang w:val="en-US" w:eastAsia="zh-CN"/>
              </w:rPr>
              <w:t>/</w:t>
            </w:r>
          </w:p>
        </w:tc>
        <w:tc>
          <w:tcPr>
            <w:tcW w:w="45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71DBC5E0">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lang w:val="en-US" w:eastAsia="zh-CN"/>
              </w:rPr>
              <w:t>/</w:t>
            </w:r>
          </w:p>
        </w:tc>
        <w:tc>
          <w:tcPr>
            <w:tcW w:w="467"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29390C2E">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3</w:t>
            </w:r>
          </w:p>
        </w:tc>
        <w:tc>
          <w:tcPr>
            <w:tcW w:w="394"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17F298D6">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7</w:t>
            </w:r>
          </w:p>
        </w:tc>
        <w:tc>
          <w:tcPr>
            <w:tcW w:w="44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6AD4395C">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0.5</w:t>
            </w:r>
          </w:p>
        </w:tc>
        <w:tc>
          <w:tcPr>
            <w:tcW w:w="39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1EF94D8D">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210</w:t>
            </w:r>
          </w:p>
        </w:tc>
        <w:tc>
          <w:tcPr>
            <w:tcW w:w="45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6F0F61D6">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120</w:t>
            </w:r>
          </w:p>
        </w:tc>
      </w:tr>
      <w:tr w14:paraId="3CEE3BD1">
        <w:tblPrEx>
          <w:tblCellMar>
            <w:top w:w="0" w:type="dxa"/>
            <w:left w:w="108" w:type="dxa"/>
            <w:bottom w:w="0" w:type="dxa"/>
            <w:right w:w="108" w:type="dxa"/>
          </w:tblCellMar>
        </w:tblPrEx>
        <w:trPr>
          <w:trHeight w:val="303" w:hRule="atLeast"/>
          <w:jc w:val="center"/>
        </w:trPr>
        <w:tc>
          <w:tcPr>
            <w:tcW w:w="33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70A0AC09">
            <w:pPr>
              <w:widowControl/>
              <w:jc w:val="center"/>
              <w:textAlignment w:val="bottom"/>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Patient 8</w:t>
            </w:r>
          </w:p>
        </w:tc>
        <w:tc>
          <w:tcPr>
            <w:tcW w:w="379"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61A0672C">
            <w:pPr>
              <w:keepNext w:val="0"/>
              <w:keepLines w:val="0"/>
              <w:widowControl/>
              <w:suppressLineNumbers w:val="0"/>
              <w:jc w:val="center"/>
              <w:textAlignment w:val="bottom"/>
              <w:rPr>
                <w:rFonts w:hint="default" w:ascii="Times New Roman" w:hAnsi="Times New Roman" w:eastAsia="宋体" w:cs="Times New Roman"/>
                <w:color w:val="000000"/>
                <w:kern w:val="0"/>
                <w:sz w:val="16"/>
                <w:szCs w:val="16"/>
                <w:lang w:val="en-US" w:eastAsia="zh-CN" w:bidi="ar"/>
              </w:rPr>
            </w:pPr>
            <w:r>
              <w:rPr>
                <w:rFonts w:hint="eastAsia" w:ascii="Times New Roman" w:hAnsi="Times New Roman" w:eastAsia="宋体" w:cs="Times New Roman"/>
                <w:color w:val="000000"/>
                <w:kern w:val="0"/>
                <w:sz w:val="16"/>
                <w:szCs w:val="16"/>
                <w:lang w:val="en-US" w:eastAsia="zh-CN" w:bidi="ar"/>
              </w:rPr>
              <w:t>/</w:t>
            </w:r>
          </w:p>
        </w:tc>
        <w:tc>
          <w:tcPr>
            <w:tcW w:w="467"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24596567">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lang w:val="en-US" w:eastAsia="zh-CN"/>
              </w:rPr>
              <w:t>/</w:t>
            </w:r>
          </w:p>
        </w:tc>
        <w:tc>
          <w:tcPr>
            <w:tcW w:w="394"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63AF1EDF">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lang w:val="en-US" w:eastAsia="zh-CN"/>
              </w:rPr>
              <w:t>/</w:t>
            </w:r>
          </w:p>
        </w:tc>
        <w:tc>
          <w:tcPr>
            <w:tcW w:w="44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2F5A49D2">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lang w:val="en-US" w:eastAsia="zh-CN"/>
              </w:rPr>
              <w:t>/</w:t>
            </w:r>
          </w:p>
        </w:tc>
        <w:tc>
          <w:tcPr>
            <w:tcW w:w="39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7D38E315">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lang w:val="en-US" w:eastAsia="zh-CN"/>
              </w:rPr>
              <w:t>/</w:t>
            </w:r>
          </w:p>
        </w:tc>
        <w:tc>
          <w:tcPr>
            <w:tcW w:w="45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56CD9312">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lang w:val="en-US" w:eastAsia="zh-CN"/>
              </w:rPr>
              <w:t>/</w:t>
            </w:r>
          </w:p>
        </w:tc>
        <w:tc>
          <w:tcPr>
            <w:tcW w:w="467"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287E5AAF">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lang w:val="en-US" w:eastAsia="zh-CN"/>
              </w:rPr>
              <w:t>/</w:t>
            </w:r>
          </w:p>
        </w:tc>
        <w:tc>
          <w:tcPr>
            <w:tcW w:w="394"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05AE435B">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lang w:val="en-US" w:eastAsia="zh-CN"/>
              </w:rPr>
              <w:t>/</w:t>
            </w:r>
          </w:p>
        </w:tc>
        <w:tc>
          <w:tcPr>
            <w:tcW w:w="44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182E56D7">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lang w:val="en-US" w:eastAsia="zh-CN"/>
              </w:rPr>
              <w:t>/</w:t>
            </w:r>
          </w:p>
        </w:tc>
        <w:tc>
          <w:tcPr>
            <w:tcW w:w="39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2689CE4E">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lang w:val="en-US" w:eastAsia="zh-CN"/>
              </w:rPr>
              <w:t>/</w:t>
            </w:r>
          </w:p>
        </w:tc>
        <w:tc>
          <w:tcPr>
            <w:tcW w:w="45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6009B2CC">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lang w:val="en-US" w:eastAsia="zh-CN"/>
              </w:rPr>
              <w:t>/</w:t>
            </w:r>
          </w:p>
        </w:tc>
      </w:tr>
      <w:tr w14:paraId="33DFD0C2">
        <w:tblPrEx>
          <w:tblCellMar>
            <w:top w:w="0" w:type="dxa"/>
            <w:left w:w="108" w:type="dxa"/>
            <w:bottom w:w="0" w:type="dxa"/>
            <w:right w:w="108" w:type="dxa"/>
          </w:tblCellMar>
        </w:tblPrEx>
        <w:trPr>
          <w:trHeight w:val="303" w:hRule="atLeast"/>
          <w:jc w:val="center"/>
        </w:trPr>
        <w:tc>
          <w:tcPr>
            <w:tcW w:w="330" w:type="pct"/>
            <w:vMerge w:val="restart"/>
            <w:tcBorders>
              <w:top w:val="single" w:color="000000" w:sz="8" w:space="0"/>
              <w:left w:val="single" w:color="000000" w:sz="8" w:space="0"/>
              <w:right w:val="single" w:color="000000" w:sz="8" w:space="0"/>
            </w:tcBorders>
            <w:shd w:val="clear" w:color="auto" w:fill="auto"/>
            <w:noWrap/>
            <w:vAlign w:val="bottom"/>
          </w:tcPr>
          <w:p w14:paraId="1A37D762">
            <w:pPr>
              <w:widowControl/>
              <w:jc w:val="center"/>
              <w:textAlignment w:val="bottom"/>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Patient 9</w:t>
            </w:r>
          </w:p>
        </w:tc>
        <w:tc>
          <w:tcPr>
            <w:tcW w:w="379"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655D7E2D">
            <w:pPr>
              <w:widowControl/>
              <w:jc w:val="center"/>
              <w:textAlignment w:val="bottom"/>
              <w:rPr>
                <w:rFonts w:hint="default" w:ascii="Times New Roman" w:hAnsi="Times New Roman" w:eastAsia="宋体" w:cs="Times New Roman"/>
                <w:color w:val="000000"/>
                <w:kern w:val="0"/>
                <w:sz w:val="16"/>
                <w:szCs w:val="16"/>
                <w:lang w:bidi="ar"/>
              </w:rPr>
            </w:pPr>
            <w:r>
              <w:rPr>
                <w:rFonts w:hint="default" w:ascii="Times New Roman" w:hAnsi="Times New Roman" w:eastAsia="宋体" w:cs="Times New Roman"/>
                <w:i w:val="0"/>
                <w:iCs w:val="0"/>
                <w:color w:val="000000"/>
                <w:kern w:val="0"/>
                <w:sz w:val="16"/>
                <w:szCs w:val="16"/>
                <w:u w:val="none"/>
                <w:lang w:val="en-US" w:eastAsia="zh-CN" w:bidi="ar"/>
              </w:rPr>
              <w:t>19:30-24:00</w:t>
            </w:r>
          </w:p>
        </w:tc>
        <w:tc>
          <w:tcPr>
            <w:tcW w:w="467"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7FF74A77">
            <w:pPr>
              <w:jc w:val="center"/>
              <w:rPr>
                <w:rFonts w:hint="default" w:ascii="Times New Roman" w:hAnsi="Times New Roman" w:cs="Times New Roman" w:eastAsiaTheme="minorEastAsia"/>
                <w:kern w:val="2"/>
                <w:sz w:val="16"/>
                <w:szCs w:val="16"/>
                <w:lang w:val="en-US" w:eastAsia="zh-CN" w:bidi="ar-SA"/>
              </w:rPr>
            </w:pPr>
            <w:r>
              <w:rPr>
                <w:rFonts w:hint="default" w:ascii="Times New Roman" w:hAnsi="Times New Roman" w:cs="Times New Roman" w:eastAsiaTheme="minorEastAsia"/>
                <w:kern w:val="2"/>
                <w:sz w:val="16"/>
                <w:szCs w:val="16"/>
                <w:lang w:val="en-US" w:eastAsia="zh-CN" w:bidi="ar-SA"/>
              </w:rPr>
              <w:t>/</w:t>
            </w:r>
          </w:p>
        </w:tc>
        <w:tc>
          <w:tcPr>
            <w:tcW w:w="394"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45D4BADF">
            <w:pPr>
              <w:jc w:val="center"/>
              <w:rPr>
                <w:rFonts w:hint="default" w:ascii="Times New Roman" w:hAnsi="Times New Roman" w:cs="Times New Roman" w:eastAsiaTheme="minorEastAsia"/>
                <w:kern w:val="2"/>
                <w:sz w:val="16"/>
                <w:szCs w:val="16"/>
                <w:lang w:val="en-US" w:eastAsia="zh-CN" w:bidi="ar-SA"/>
              </w:rPr>
            </w:pPr>
            <w:r>
              <w:rPr>
                <w:rFonts w:hint="default" w:ascii="Times New Roman" w:hAnsi="Times New Roman" w:cs="Times New Roman" w:eastAsiaTheme="minorEastAsia"/>
                <w:kern w:val="2"/>
                <w:sz w:val="16"/>
                <w:szCs w:val="16"/>
                <w:lang w:val="en-US" w:eastAsia="zh-CN" w:bidi="ar-SA"/>
              </w:rPr>
              <w:t>/</w:t>
            </w:r>
          </w:p>
        </w:tc>
        <w:tc>
          <w:tcPr>
            <w:tcW w:w="44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3F7535A7">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w:t>
            </w:r>
          </w:p>
        </w:tc>
        <w:tc>
          <w:tcPr>
            <w:tcW w:w="39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2E9847D8">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w:t>
            </w:r>
          </w:p>
        </w:tc>
        <w:tc>
          <w:tcPr>
            <w:tcW w:w="45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683D1805">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w:t>
            </w:r>
          </w:p>
        </w:tc>
        <w:tc>
          <w:tcPr>
            <w:tcW w:w="467"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20334FA8">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3</w:t>
            </w:r>
          </w:p>
        </w:tc>
        <w:tc>
          <w:tcPr>
            <w:tcW w:w="394"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6205ED2F">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7</w:t>
            </w:r>
          </w:p>
        </w:tc>
        <w:tc>
          <w:tcPr>
            <w:tcW w:w="44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7CD54A62">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0.4</w:t>
            </w:r>
          </w:p>
        </w:tc>
        <w:tc>
          <w:tcPr>
            <w:tcW w:w="39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7F6637A3">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40</w:t>
            </w:r>
          </w:p>
        </w:tc>
        <w:tc>
          <w:tcPr>
            <w:tcW w:w="45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326833FB">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10</w:t>
            </w:r>
          </w:p>
        </w:tc>
      </w:tr>
      <w:tr w14:paraId="50907D9C">
        <w:tblPrEx>
          <w:tblCellMar>
            <w:top w:w="0" w:type="dxa"/>
            <w:left w:w="108" w:type="dxa"/>
            <w:bottom w:w="0" w:type="dxa"/>
            <w:right w:w="108" w:type="dxa"/>
          </w:tblCellMar>
        </w:tblPrEx>
        <w:trPr>
          <w:trHeight w:val="303" w:hRule="atLeast"/>
          <w:jc w:val="center"/>
        </w:trPr>
        <w:tc>
          <w:tcPr>
            <w:tcW w:w="330" w:type="pct"/>
            <w:vMerge w:val="continue"/>
            <w:tcBorders>
              <w:left w:val="single" w:color="000000" w:sz="8" w:space="0"/>
              <w:right w:val="single" w:color="000000" w:sz="8" w:space="0"/>
            </w:tcBorders>
            <w:shd w:val="clear" w:color="auto" w:fill="auto"/>
            <w:noWrap/>
            <w:vAlign w:val="bottom"/>
          </w:tcPr>
          <w:p w14:paraId="5DA09988">
            <w:pPr>
              <w:widowControl/>
              <w:jc w:val="center"/>
              <w:textAlignment w:val="bottom"/>
              <w:rPr>
                <w:rFonts w:hint="default" w:ascii="Times New Roman" w:hAnsi="Times New Roman" w:eastAsia="宋体" w:cs="Times New Roman"/>
                <w:color w:val="000000"/>
                <w:kern w:val="0"/>
                <w:sz w:val="16"/>
                <w:szCs w:val="16"/>
                <w:lang w:bidi="ar"/>
              </w:rPr>
            </w:pPr>
          </w:p>
        </w:tc>
        <w:tc>
          <w:tcPr>
            <w:tcW w:w="379"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7B048C66">
            <w:pPr>
              <w:widowControl/>
              <w:jc w:val="both"/>
              <w:textAlignment w:val="bottom"/>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07</w:t>
            </w:r>
            <w:r>
              <w:rPr>
                <w:rFonts w:hint="eastAsia" w:ascii="Times New Roman" w:hAnsi="Times New Roman" w:eastAsia="宋体" w:cs="Times New Roman"/>
                <w:color w:val="000000"/>
                <w:kern w:val="0"/>
                <w:sz w:val="16"/>
                <w:szCs w:val="16"/>
                <w:lang w:val="en-US" w:eastAsia="zh-CN" w:bidi="ar"/>
              </w:rPr>
              <w:t>:</w:t>
            </w:r>
            <w:r>
              <w:rPr>
                <w:rFonts w:hint="default" w:ascii="Times New Roman" w:hAnsi="Times New Roman" w:eastAsia="宋体" w:cs="Times New Roman"/>
                <w:color w:val="000000"/>
                <w:kern w:val="0"/>
                <w:sz w:val="16"/>
                <w:szCs w:val="16"/>
                <w:lang w:val="en-US" w:eastAsia="zh-CN" w:bidi="ar"/>
              </w:rPr>
              <w:t>30-11</w:t>
            </w:r>
            <w:r>
              <w:rPr>
                <w:rFonts w:hint="eastAsia" w:ascii="Times New Roman" w:hAnsi="Times New Roman" w:eastAsia="宋体" w:cs="Times New Roman"/>
                <w:color w:val="000000"/>
                <w:kern w:val="0"/>
                <w:sz w:val="16"/>
                <w:szCs w:val="16"/>
                <w:lang w:val="en-US" w:eastAsia="zh-CN" w:bidi="ar"/>
              </w:rPr>
              <w:t>:</w:t>
            </w:r>
            <w:r>
              <w:rPr>
                <w:rFonts w:hint="default" w:ascii="Times New Roman" w:hAnsi="Times New Roman" w:eastAsia="宋体" w:cs="Times New Roman"/>
                <w:color w:val="000000"/>
                <w:kern w:val="0"/>
                <w:sz w:val="16"/>
                <w:szCs w:val="16"/>
                <w:lang w:val="en-US" w:eastAsia="zh-CN" w:bidi="ar"/>
              </w:rPr>
              <w:t>30</w:t>
            </w:r>
          </w:p>
        </w:tc>
        <w:tc>
          <w:tcPr>
            <w:tcW w:w="467"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4E26CFC6">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lang w:val="en-US" w:eastAsia="zh-CN"/>
              </w:rPr>
              <w:t>/</w:t>
            </w:r>
          </w:p>
        </w:tc>
        <w:tc>
          <w:tcPr>
            <w:tcW w:w="394"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22E53FBF">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lang w:val="en-US" w:eastAsia="zh-CN"/>
              </w:rPr>
              <w:t>/</w:t>
            </w:r>
          </w:p>
        </w:tc>
        <w:tc>
          <w:tcPr>
            <w:tcW w:w="44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1C432320">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lang w:val="en-US" w:eastAsia="zh-CN"/>
              </w:rPr>
              <w:t>/</w:t>
            </w:r>
          </w:p>
        </w:tc>
        <w:tc>
          <w:tcPr>
            <w:tcW w:w="39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0C365BF5">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lang w:val="en-US" w:eastAsia="zh-CN"/>
              </w:rPr>
              <w:t>/</w:t>
            </w:r>
          </w:p>
        </w:tc>
        <w:tc>
          <w:tcPr>
            <w:tcW w:w="45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6D3D1703">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sz w:val="16"/>
                <w:szCs w:val="16"/>
                <w:lang w:val="en-US" w:eastAsia="zh-CN"/>
              </w:rPr>
              <w:t>/</w:t>
            </w:r>
          </w:p>
        </w:tc>
        <w:tc>
          <w:tcPr>
            <w:tcW w:w="467"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5616712B">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3</w:t>
            </w:r>
          </w:p>
        </w:tc>
        <w:tc>
          <w:tcPr>
            <w:tcW w:w="394"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316EB076">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6, 7</w:t>
            </w:r>
          </w:p>
        </w:tc>
        <w:tc>
          <w:tcPr>
            <w:tcW w:w="44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29A1B2EF">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2.25</w:t>
            </w:r>
          </w:p>
        </w:tc>
        <w:tc>
          <w:tcPr>
            <w:tcW w:w="39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69304DBC">
            <w:pPr>
              <w:jc w:val="both"/>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60</w:t>
            </w:r>
          </w:p>
        </w:tc>
        <w:tc>
          <w:tcPr>
            <w:tcW w:w="45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155464BD">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120</w:t>
            </w:r>
          </w:p>
        </w:tc>
      </w:tr>
      <w:tr w14:paraId="1A2A86C7">
        <w:tblPrEx>
          <w:tblCellMar>
            <w:top w:w="0" w:type="dxa"/>
            <w:left w:w="108" w:type="dxa"/>
            <w:bottom w:w="0" w:type="dxa"/>
            <w:right w:w="108" w:type="dxa"/>
          </w:tblCellMar>
        </w:tblPrEx>
        <w:trPr>
          <w:trHeight w:val="303" w:hRule="atLeast"/>
          <w:jc w:val="center"/>
        </w:trPr>
        <w:tc>
          <w:tcPr>
            <w:tcW w:w="330" w:type="pct"/>
            <w:vMerge w:val="continue"/>
            <w:tcBorders>
              <w:left w:val="single" w:color="000000" w:sz="8" w:space="0"/>
              <w:bottom w:val="single" w:color="000000" w:sz="8" w:space="0"/>
              <w:right w:val="single" w:color="000000" w:sz="8" w:space="0"/>
            </w:tcBorders>
            <w:shd w:val="clear" w:color="auto" w:fill="auto"/>
            <w:noWrap/>
            <w:vAlign w:val="bottom"/>
          </w:tcPr>
          <w:p w14:paraId="41C0FEF5">
            <w:pPr>
              <w:widowControl/>
              <w:jc w:val="center"/>
              <w:textAlignment w:val="bottom"/>
              <w:rPr>
                <w:rFonts w:hint="default" w:ascii="Times New Roman" w:hAnsi="Times New Roman" w:eastAsia="宋体" w:cs="Times New Roman"/>
                <w:color w:val="000000"/>
                <w:kern w:val="0"/>
                <w:sz w:val="16"/>
                <w:szCs w:val="16"/>
                <w:lang w:bidi="ar"/>
              </w:rPr>
            </w:pPr>
          </w:p>
        </w:tc>
        <w:tc>
          <w:tcPr>
            <w:tcW w:w="379"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256447D5">
            <w:pPr>
              <w:widowControl/>
              <w:jc w:val="both"/>
              <w:textAlignment w:val="bottom"/>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14</w:t>
            </w:r>
            <w:r>
              <w:rPr>
                <w:rFonts w:hint="eastAsia" w:ascii="Times New Roman" w:hAnsi="Times New Roman" w:eastAsia="宋体" w:cs="Times New Roman"/>
                <w:color w:val="000000"/>
                <w:kern w:val="0"/>
                <w:sz w:val="16"/>
                <w:szCs w:val="16"/>
                <w:lang w:val="en-US" w:eastAsia="zh-CN" w:bidi="ar"/>
              </w:rPr>
              <w:t>:</w:t>
            </w:r>
            <w:r>
              <w:rPr>
                <w:rFonts w:hint="default" w:ascii="Times New Roman" w:hAnsi="Times New Roman" w:eastAsia="宋体" w:cs="Times New Roman"/>
                <w:color w:val="000000"/>
                <w:kern w:val="0"/>
                <w:sz w:val="16"/>
                <w:szCs w:val="16"/>
                <w:lang w:val="en-US" w:eastAsia="zh-CN" w:bidi="ar"/>
              </w:rPr>
              <w:t>00-17</w:t>
            </w:r>
            <w:r>
              <w:rPr>
                <w:rFonts w:hint="eastAsia" w:ascii="Times New Roman" w:hAnsi="Times New Roman" w:eastAsia="宋体" w:cs="Times New Roman"/>
                <w:color w:val="000000"/>
                <w:kern w:val="0"/>
                <w:sz w:val="16"/>
                <w:szCs w:val="16"/>
                <w:lang w:val="en-US" w:eastAsia="zh-CN" w:bidi="ar"/>
              </w:rPr>
              <w:t>:</w:t>
            </w:r>
            <w:r>
              <w:rPr>
                <w:rFonts w:hint="default" w:ascii="Times New Roman" w:hAnsi="Times New Roman" w:eastAsia="宋体" w:cs="Times New Roman"/>
                <w:color w:val="000000"/>
                <w:kern w:val="0"/>
                <w:sz w:val="16"/>
                <w:szCs w:val="16"/>
                <w:lang w:val="en-US" w:eastAsia="zh-CN" w:bidi="ar"/>
              </w:rPr>
              <w:t>30</w:t>
            </w:r>
          </w:p>
        </w:tc>
        <w:tc>
          <w:tcPr>
            <w:tcW w:w="467"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22082AA2">
            <w:pPr>
              <w:jc w:val="center"/>
              <w:rPr>
                <w:rFonts w:hint="default" w:ascii="Times New Roman" w:hAnsi="Times New Roman" w:cs="Times New Roman"/>
                <w:sz w:val="16"/>
                <w:szCs w:val="16"/>
                <w:lang w:val="en-US" w:eastAsia="zh-CN"/>
              </w:rPr>
            </w:pPr>
            <w:r>
              <w:rPr>
                <w:rFonts w:hint="default" w:ascii="Times New Roman" w:hAnsi="Times New Roman" w:cs="Times New Roman"/>
                <w:sz w:val="16"/>
                <w:szCs w:val="16"/>
                <w:lang w:val="en-US" w:eastAsia="zh-CN"/>
              </w:rPr>
              <w:t>1</w:t>
            </w:r>
          </w:p>
        </w:tc>
        <w:tc>
          <w:tcPr>
            <w:tcW w:w="394"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3BA8B5D9">
            <w:pPr>
              <w:jc w:val="center"/>
              <w:rPr>
                <w:rFonts w:hint="default" w:ascii="Times New Roman" w:hAnsi="Times New Roman" w:cs="Times New Roman"/>
                <w:sz w:val="16"/>
                <w:szCs w:val="16"/>
                <w:lang w:val="en-US" w:eastAsia="zh-CN"/>
              </w:rPr>
            </w:pPr>
            <w:r>
              <w:rPr>
                <w:rFonts w:hint="default" w:ascii="Times New Roman" w:hAnsi="Times New Roman" w:cs="Times New Roman"/>
                <w:sz w:val="16"/>
                <w:szCs w:val="16"/>
                <w:lang w:val="en-US" w:eastAsia="zh-CN"/>
              </w:rPr>
              <w:t>5</w:t>
            </w:r>
          </w:p>
        </w:tc>
        <w:tc>
          <w:tcPr>
            <w:tcW w:w="44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553BC614">
            <w:pPr>
              <w:jc w:val="center"/>
              <w:rPr>
                <w:rFonts w:hint="default" w:ascii="Times New Roman" w:hAnsi="Times New Roman" w:cs="Times New Roman"/>
                <w:sz w:val="16"/>
                <w:szCs w:val="16"/>
                <w:lang w:val="en-US" w:eastAsia="zh-CN"/>
              </w:rPr>
            </w:pPr>
            <w:r>
              <w:rPr>
                <w:rFonts w:hint="default" w:ascii="Times New Roman" w:hAnsi="Times New Roman" w:cs="Times New Roman"/>
                <w:sz w:val="16"/>
                <w:szCs w:val="16"/>
                <w:lang w:val="en-US" w:eastAsia="zh-CN"/>
              </w:rPr>
              <w:t>0.55</w:t>
            </w:r>
          </w:p>
        </w:tc>
        <w:tc>
          <w:tcPr>
            <w:tcW w:w="39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5120C4C7">
            <w:pPr>
              <w:jc w:val="center"/>
              <w:rPr>
                <w:rFonts w:hint="default" w:ascii="Times New Roman" w:hAnsi="Times New Roman" w:cs="Times New Roman"/>
                <w:sz w:val="16"/>
                <w:szCs w:val="16"/>
                <w:lang w:val="en-US" w:eastAsia="zh-CN"/>
              </w:rPr>
            </w:pPr>
            <w:r>
              <w:rPr>
                <w:rFonts w:hint="default" w:ascii="Times New Roman" w:hAnsi="Times New Roman" w:cs="Times New Roman"/>
                <w:sz w:val="16"/>
                <w:szCs w:val="16"/>
                <w:lang w:val="en-US" w:eastAsia="zh-CN"/>
              </w:rPr>
              <w:t>60</w:t>
            </w:r>
          </w:p>
        </w:tc>
        <w:tc>
          <w:tcPr>
            <w:tcW w:w="45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12114A5E">
            <w:pPr>
              <w:jc w:val="center"/>
              <w:rPr>
                <w:rFonts w:hint="default" w:ascii="Times New Roman" w:hAnsi="Times New Roman" w:cs="Times New Roman"/>
                <w:sz w:val="16"/>
                <w:szCs w:val="16"/>
                <w:lang w:val="en-US" w:eastAsia="zh-CN"/>
              </w:rPr>
            </w:pPr>
            <w:r>
              <w:rPr>
                <w:rFonts w:hint="default" w:ascii="Times New Roman" w:hAnsi="Times New Roman" w:cs="Times New Roman"/>
                <w:sz w:val="16"/>
                <w:szCs w:val="16"/>
                <w:lang w:val="en-US" w:eastAsia="zh-CN"/>
              </w:rPr>
              <w:t>90</w:t>
            </w:r>
          </w:p>
        </w:tc>
        <w:tc>
          <w:tcPr>
            <w:tcW w:w="467"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28BABD6B">
            <w:pPr>
              <w:jc w:val="center"/>
              <w:rPr>
                <w:rFonts w:hint="default" w:ascii="Times New Roman" w:hAnsi="Times New Roman" w:cs="Times New Roman"/>
                <w:kern w:val="2"/>
                <w:sz w:val="16"/>
                <w:szCs w:val="16"/>
                <w:lang w:val="en-US" w:eastAsia="zh-CN" w:bidi="ar-SA"/>
              </w:rPr>
            </w:pPr>
            <w:r>
              <w:rPr>
                <w:rFonts w:hint="default" w:ascii="Times New Roman" w:hAnsi="Times New Roman" w:cs="Times New Roman"/>
                <w:kern w:val="2"/>
                <w:sz w:val="16"/>
                <w:szCs w:val="16"/>
                <w:lang w:val="en-US" w:eastAsia="zh-CN" w:bidi="ar-SA"/>
              </w:rPr>
              <w:t>/</w:t>
            </w:r>
          </w:p>
        </w:tc>
        <w:tc>
          <w:tcPr>
            <w:tcW w:w="394"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04D8D936">
            <w:pPr>
              <w:jc w:val="center"/>
              <w:rPr>
                <w:rFonts w:hint="default" w:ascii="Times New Roman" w:hAnsi="Times New Roman" w:cs="Times New Roman"/>
                <w:kern w:val="2"/>
                <w:sz w:val="16"/>
                <w:szCs w:val="16"/>
                <w:lang w:val="en-US" w:eastAsia="zh-CN" w:bidi="ar-SA"/>
              </w:rPr>
            </w:pPr>
            <w:r>
              <w:rPr>
                <w:rFonts w:hint="default" w:ascii="Times New Roman" w:hAnsi="Times New Roman" w:cs="Times New Roman"/>
                <w:kern w:val="2"/>
                <w:sz w:val="16"/>
                <w:szCs w:val="16"/>
                <w:lang w:val="en-US" w:eastAsia="zh-CN" w:bidi="ar-SA"/>
              </w:rPr>
              <w:t>/</w:t>
            </w:r>
          </w:p>
        </w:tc>
        <w:tc>
          <w:tcPr>
            <w:tcW w:w="44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220FE0E1">
            <w:pPr>
              <w:jc w:val="center"/>
              <w:rPr>
                <w:rFonts w:hint="default" w:ascii="Times New Roman" w:hAnsi="Times New Roman" w:cs="Times New Roman"/>
                <w:kern w:val="2"/>
                <w:sz w:val="16"/>
                <w:szCs w:val="16"/>
                <w:lang w:val="en-US" w:eastAsia="zh-CN" w:bidi="ar-SA"/>
              </w:rPr>
            </w:pPr>
            <w:r>
              <w:rPr>
                <w:rFonts w:hint="default" w:ascii="Times New Roman" w:hAnsi="Times New Roman" w:cs="Times New Roman"/>
                <w:kern w:val="2"/>
                <w:sz w:val="16"/>
                <w:szCs w:val="16"/>
                <w:lang w:val="en-US" w:eastAsia="zh-CN" w:bidi="ar-SA"/>
              </w:rPr>
              <w:t>/</w:t>
            </w:r>
          </w:p>
        </w:tc>
        <w:tc>
          <w:tcPr>
            <w:tcW w:w="39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109E27FF">
            <w:pPr>
              <w:jc w:val="both"/>
              <w:rPr>
                <w:rFonts w:hint="default" w:ascii="Times New Roman" w:hAnsi="Times New Roman" w:cs="Times New Roman"/>
                <w:kern w:val="2"/>
                <w:sz w:val="16"/>
                <w:szCs w:val="16"/>
                <w:lang w:val="en-US" w:eastAsia="zh-CN" w:bidi="ar-SA"/>
              </w:rPr>
            </w:pPr>
            <w:r>
              <w:rPr>
                <w:rFonts w:hint="default" w:ascii="Times New Roman" w:hAnsi="Times New Roman" w:cs="Times New Roman"/>
                <w:kern w:val="2"/>
                <w:sz w:val="16"/>
                <w:szCs w:val="16"/>
                <w:lang w:val="en-US" w:eastAsia="zh-CN" w:bidi="ar-SA"/>
              </w:rPr>
              <w:t>/</w:t>
            </w:r>
          </w:p>
        </w:tc>
        <w:tc>
          <w:tcPr>
            <w:tcW w:w="45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41BEB750">
            <w:pPr>
              <w:jc w:val="center"/>
              <w:rPr>
                <w:rFonts w:hint="default" w:ascii="Times New Roman" w:hAnsi="Times New Roman" w:cs="Times New Roman"/>
                <w:kern w:val="2"/>
                <w:sz w:val="16"/>
                <w:szCs w:val="16"/>
                <w:lang w:val="en-US" w:eastAsia="zh-CN" w:bidi="ar-SA"/>
              </w:rPr>
            </w:pPr>
            <w:r>
              <w:rPr>
                <w:rFonts w:hint="default" w:ascii="Times New Roman" w:hAnsi="Times New Roman" w:cs="Times New Roman"/>
                <w:kern w:val="2"/>
                <w:sz w:val="16"/>
                <w:szCs w:val="16"/>
                <w:lang w:val="en-US" w:eastAsia="zh-CN" w:bidi="ar-SA"/>
              </w:rPr>
              <w:t>/</w:t>
            </w:r>
          </w:p>
        </w:tc>
      </w:tr>
      <w:tr w14:paraId="013D5C91">
        <w:tblPrEx>
          <w:tblCellMar>
            <w:top w:w="0" w:type="dxa"/>
            <w:left w:w="108" w:type="dxa"/>
            <w:bottom w:w="0" w:type="dxa"/>
            <w:right w:w="108" w:type="dxa"/>
          </w:tblCellMar>
        </w:tblPrEx>
        <w:trPr>
          <w:trHeight w:val="303" w:hRule="atLeast"/>
          <w:jc w:val="center"/>
        </w:trPr>
        <w:tc>
          <w:tcPr>
            <w:tcW w:w="33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4B741711">
            <w:pPr>
              <w:widowControl/>
              <w:jc w:val="center"/>
              <w:textAlignment w:val="bottom"/>
              <w:rPr>
                <w:rFonts w:hint="default" w:ascii="Times New Roman" w:hAnsi="Times New Roman" w:cs="Times New Roman"/>
                <w:sz w:val="16"/>
                <w:szCs w:val="16"/>
              </w:rPr>
            </w:pPr>
            <w:r>
              <w:rPr>
                <w:rFonts w:hint="default" w:ascii="Times New Roman" w:hAnsi="Times New Roman" w:eastAsia="宋体" w:cs="Times New Roman"/>
                <w:color w:val="000000"/>
                <w:kern w:val="0"/>
                <w:sz w:val="16"/>
                <w:szCs w:val="16"/>
                <w:lang w:bidi="ar"/>
              </w:rPr>
              <w:t>Patient 10</w:t>
            </w:r>
          </w:p>
        </w:tc>
        <w:tc>
          <w:tcPr>
            <w:tcW w:w="379"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2302E0AC">
            <w:pPr>
              <w:widowControl/>
              <w:jc w:val="center"/>
              <w:textAlignment w:val="bottom"/>
              <w:rPr>
                <w:rFonts w:hint="default" w:ascii="Times New Roman" w:hAnsi="Times New Roman" w:eastAsia="宋体" w:cs="Times New Roman"/>
                <w:color w:val="000000"/>
                <w:kern w:val="0"/>
                <w:sz w:val="16"/>
                <w:szCs w:val="16"/>
                <w:lang w:bidi="ar"/>
              </w:rPr>
            </w:pPr>
            <w:r>
              <w:rPr>
                <w:rFonts w:hint="default" w:ascii="Times New Roman" w:hAnsi="Times New Roman" w:eastAsia="宋体" w:cs="Times New Roman"/>
                <w:i w:val="0"/>
                <w:iCs w:val="0"/>
                <w:color w:val="000000"/>
                <w:kern w:val="0"/>
                <w:sz w:val="16"/>
                <w:szCs w:val="16"/>
                <w:u w:val="none"/>
                <w:lang w:val="en-US" w:eastAsia="zh-CN" w:bidi="ar"/>
              </w:rPr>
              <w:t>07:00-22</w:t>
            </w:r>
            <w:r>
              <w:rPr>
                <w:rFonts w:hint="eastAsia" w:ascii="Times New Roman" w:hAnsi="Times New Roman" w:eastAsia="宋体" w:cs="Times New Roman"/>
                <w:i w:val="0"/>
                <w:iCs w:val="0"/>
                <w:color w:val="000000"/>
                <w:kern w:val="0"/>
                <w:sz w:val="16"/>
                <w:szCs w:val="16"/>
                <w:u w:val="none"/>
                <w:lang w:val="en-US" w:eastAsia="zh-CN" w:bidi="ar"/>
              </w:rPr>
              <w:t>:</w:t>
            </w:r>
            <w:r>
              <w:rPr>
                <w:rFonts w:hint="default" w:ascii="Times New Roman" w:hAnsi="Times New Roman" w:eastAsia="宋体" w:cs="Times New Roman"/>
                <w:i w:val="0"/>
                <w:iCs w:val="0"/>
                <w:color w:val="000000"/>
                <w:kern w:val="0"/>
                <w:sz w:val="16"/>
                <w:szCs w:val="16"/>
                <w:u w:val="none"/>
                <w:lang w:val="en-US" w:eastAsia="zh-CN" w:bidi="ar"/>
              </w:rPr>
              <w:t>00</w:t>
            </w:r>
          </w:p>
        </w:tc>
        <w:tc>
          <w:tcPr>
            <w:tcW w:w="467"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6B896857">
            <w:pPr>
              <w:jc w:val="center"/>
              <w:rPr>
                <w:rFonts w:hint="default" w:ascii="Times New Roman" w:hAnsi="Times New Roman" w:cs="Times New Roman" w:eastAsiaTheme="minorEastAsia"/>
                <w:kern w:val="2"/>
                <w:sz w:val="16"/>
                <w:szCs w:val="16"/>
                <w:lang w:val="en-US" w:eastAsia="zh-CN" w:bidi="ar-SA"/>
              </w:rPr>
            </w:pPr>
            <w:r>
              <w:rPr>
                <w:rFonts w:hint="default" w:ascii="Times New Roman" w:hAnsi="Times New Roman" w:cs="Times New Roman" w:eastAsiaTheme="minorEastAsia"/>
                <w:kern w:val="2"/>
                <w:sz w:val="16"/>
                <w:szCs w:val="16"/>
                <w:lang w:val="en-US" w:eastAsia="zh-CN" w:bidi="ar-SA"/>
              </w:rPr>
              <w:t>0</w:t>
            </w:r>
          </w:p>
        </w:tc>
        <w:tc>
          <w:tcPr>
            <w:tcW w:w="394"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39AC86FD">
            <w:pPr>
              <w:jc w:val="center"/>
              <w:rPr>
                <w:rFonts w:hint="default" w:ascii="Times New Roman" w:hAnsi="Times New Roman" w:cs="Times New Roman" w:eastAsiaTheme="minorEastAsia"/>
                <w:kern w:val="2"/>
                <w:sz w:val="16"/>
                <w:szCs w:val="16"/>
                <w:lang w:val="en-US" w:eastAsia="zh-CN" w:bidi="ar-SA"/>
              </w:rPr>
            </w:pPr>
            <w:r>
              <w:rPr>
                <w:rFonts w:hint="default" w:ascii="Times New Roman" w:hAnsi="Times New Roman" w:cs="Times New Roman" w:eastAsiaTheme="minorEastAsia"/>
                <w:kern w:val="2"/>
                <w:sz w:val="16"/>
                <w:szCs w:val="16"/>
                <w:lang w:val="en-US" w:eastAsia="zh-CN" w:bidi="ar-SA"/>
              </w:rPr>
              <w:t>4</w:t>
            </w:r>
          </w:p>
        </w:tc>
        <w:tc>
          <w:tcPr>
            <w:tcW w:w="44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55B52DA3">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1.8</w:t>
            </w:r>
          </w:p>
        </w:tc>
        <w:tc>
          <w:tcPr>
            <w:tcW w:w="39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791D969B">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150</w:t>
            </w:r>
          </w:p>
        </w:tc>
        <w:tc>
          <w:tcPr>
            <w:tcW w:w="45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325ECFA3">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90</w:t>
            </w:r>
          </w:p>
        </w:tc>
        <w:tc>
          <w:tcPr>
            <w:tcW w:w="467"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1698D0C0">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3</w:t>
            </w:r>
          </w:p>
        </w:tc>
        <w:tc>
          <w:tcPr>
            <w:tcW w:w="394"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6C92FA73">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7</w:t>
            </w:r>
          </w:p>
        </w:tc>
        <w:tc>
          <w:tcPr>
            <w:tcW w:w="44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3DC8B658">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2.65</w:t>
            </w:r>
          </w:p>
        </w:tc>
        <w:tc>
          <w:tcPr>
            <w:tcW w:w="39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49C1C9A4">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150</w:t>
            </w:r>
          </w:p>
        </w:tc>
        <w:tc>
          <w:tcPr>
            <w:tcW w:w="45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05257649">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130</w:t>
            </w:r>
          </w:p>
        </w:tc>
      </w:tr>
      <w:tr w14:paraId="556A7C7E">
        <w:tblPrEx>
          <w:tblCellMar>
            <w:top w:w="0" w:type="dxa"/>
            <w:left w:w="108" w:type="dxa"/>
            <w:bottom w:w="0" w:type="dxa"/>
            <w:right w:w="108" w:type="dxa"/>
          </w:tblCellMar>
        </w:tblPrEx>
        <w:trPr>
          <w:trHeight w:val="303" w:hRule="atLeast"/>
          <w:jc w:val="center"/>
        </w:trPr>
        <w:tc>
          <w:tcPr>
            <w:tcW w:w="33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462DB018">
            <w:pPr>
              <w:widowControl/>
              <w:jc w:val="center"/>
              <w:textAlignment w:val="bottom"/>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bidi="ar"/>
              </w:rPr>
              <w:t>Patient 1</w:t>
            </w:r>
            <w:r>
              <w:rPr>
                <w:rFonts w:hint="default" w:ascii="Times New Roman" w:hAnsi="Times New Roman" w:eastAsia="宋体" w:cs="Times New Roman"/>
                <w:color w:val="000000"/>
                <w:kern w:val="0"/>
                <w:sz w:val="16"/>
                <w:szCs w:val="16"/>
                <w:lang w:val="en-US" w:eastAsia="zh-CN" w:bidi="ar"/>
              </w:rPr>
              <w:t>1</w:t>
            </w:r>
          </w:p>
        </w:tc>
        <w:tc>
          <w:tcPr>
            <w:tcW w:w="379"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670D0791">
            <w:pPr>
              <w:widowControl/>
              <w:jc w:val="center"/>
              <w:textAlignment w:val="bottom"/>
              <w:rPr>
                <w:rFonts w:hint="default" w:ascii="Times New Roman" w:hAnsi="Times New Roman" w:eastAsia="宋体" w:cs="Times New Roman"/>
                <w:color w:val="000000"/>
                <w:kern w:val="0"/>
                <w:sz w:val="16"/>
                <w:szCs w:val="16"/>
                <w:lang w:bidi="ar"/>
              </w:rPr>
            </w:pPr>
            <w:r>
              <w:rPr>
                <w:rFonts w:hint="default" w:ascii="Times New Roman" w:hAnsi="Times New Roman" w:eastAsia="宋体" w:cs="Times New Roman"/>
                <w:i w:val="0"/>
                <w:iCs w:val="0"/>
                <w:color w:val="000000"/>
                <w:kern w:val="0"/>
                <w:sz w:val="16"/>
                <w:szCs w:val="16"/>
                <w:u w:val="none"/>
                <w:lang w:val="en-US" w:eastAsia="zh-CN" w:bidi="ar"/>
              </w:rPr>
              <w:t>07:00-21</w:t>
            </w:r>
            <w:r>
              <w:rPr>
                <w:rFonts w:hint="eastAsia" w:ascii="Times New Roman" w:hAnsi="Times New Roman" w:eastAsia="宋体" w:cs="Times New Roman"/>
                <w:i w:val="0"/>
                <w:iCs w:val="0"/>
                <w:color w:val="000000"/>
                <w:kern w:val="0"/>
                <w:sz w:val="16"/>
                <w:szCs w:val="16"/>
                <w:u w:val="none"/>
                <w:lang w:val="en-US" w:eastAsia="zh-CN" w:bidi="ar"/>
              </w:rPr>
              <w:t>:</w:t>
            </w:r>
            <w:r>
              <w:rPr>
                <w:rFonts w:hint="default" w:ascii="Times New Roman" w:hAnsi="Times New Roman" w:eastAsia="宋体" w:cs="Times New Roman"/>
                <w:i w:val="0"/>
                <w:iCs w:val="0"/>
                <w:color w:val="000000"/>
                <w:kern w:val="0"/>
                <w:sz w:val="16"/>
                <w:szCs w:val="16"/>
                <w:u w:val="none"/>
                <w:lang w:val="en-US" w:eastAsia="zh-CN" w:bidi="ar"/>
              </w:rPr>
              <w:t>30</w:t>
            </w:r>
          </w:p>
        </w:tc>
        <w:tc>
          <w:tcPr>
            <w:tcW w:w="467"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56D14AEC">
            <w:pPr>
              <w:jc w:val="center"/>
              <w:rPr>
                <w:rFonts w:hint="default" w:ascii="Times New Roman" w:hAnsi="Times New Roman" w:cs="Times New Roman" w:eastAsiaTheme="minorEastAsia"/>
                <w:kern w:val="2"/>
                <w:sz w:val="16"/>
                <w:szCs w:val="16"/>
                <w:lang w:val="en-US" w:eastAsia="zh-CN" w:bidi="ar-SA"/>
              </w:rPr>
            </w:pPr>
            <w:r>
              <w:rPr>
                <w:rFonts w:hint="default" w:ascii="Times New Roman" w:hAnsi="Times New Roman" w:cs="Times New Roman" w:eastAsiaTheme="minorEastAsia"/>
                <w:kern w:val="2"/>
                <w:sz w:val="16"/>
                <w:szCs w:val="16"/>
                <w:lang w:val="en-US" w:eastAsia="zh-CN" w:bidi="ar-SA"/>
              </w:rPr>
              <w:t>/</w:t>
            </w:r>
          </w:p>
        </w:tc>
        <w:tc>
          <w:tcPr>
            <w:tcW w:w="394"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5B4F3DDE">
            <w:pPr>
              <w:jc w:val="both"/>
              <w:rPr>
                <w:rFonts w:hint="default" w:ascii="Times New Roman" w:hAnsi="Times New Roman" w:cs="Times New Roman" w:eastAsiaTheme="minorEastAsia"/>
                <w:kern w:val="2"/>
                <w:sz w:val="16"/>
                <w:szCs w:val="16"/>
                <w:lang w:val="en-US" w:eastAsia="zh-CN" w:bidi="ar-SA"/>
              </w:rPr>
            </w:pPr>
            <w:r>
              <w:rPr>
                <w:rFonts w:hint="default" w:ascii="Times New Roman" w:hAnsi="Times New Roman" w:cs="Times New Roman" w:eastAsiaTheme="minorEastAsia"/>
                <w:kern w:val="2"/>
                <w:sz w:val="16"/>
                <w:szCs w:val="16"/>
                <w:lang w:val="en-US" w:eastAsia="zh-CN" w:bidi="ar-SA"/>
              </w:rPr>
              <w:t>/</w:t>
            </w:r>
          </w:p>
        </w:tc>
        <w:tc>
          <w:tcPr>
            <w:tcW w:w="44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30023147">
            <w:pPr>
              <w:jc w:val="both"/>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w:t>
            </w:r>
          </w:p>
        </w:tc>
        <w:tc>
          <w:tcPr>
            <w:tcW w:w="39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71339A0F">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w:t>
            </w:r>
          </w:p>
        </w:tc>
        <w:tc>
          <w:tcPr>
            <w:tcW w:w="45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4512C6F1">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w:t>
            </w:r>
          </w:p>
        </w:tc>
        <w:tc>
          <w:tcPr>
            <w:tcW w:w="467"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097828AD">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2, 3</w:t>
            </w:r>
          </w:p>
        </w:tc>
        <w:tc>
          <w:tcPr>
            <w:tcW w:w="394"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2361C9C2">
            <w:pPr>
              <w:numPr>
                <w:ilvl w:val="0"/>
                <w:numId w:val="0"/>
              </w:numPr>
              <w:jc w:val="both"/>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6, 7</w:t>
            </w:r>
          </w:p>
        </w:tc>
        <w:tc>
          <w:tcPr>
            <w:tcW w:w="440"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06F1FF47">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3.3</w:t>
            </w:r>
          </w:p>
        </w:tc>
        <w:tc>
          <w:tcPr>
            <w:tcW w:w="39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68E4549A">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280</w:t>
            </w:r>
          </w:p>
        </w:tc>
        <w:tc>
          <w:tcPr>
            <w:tcW w:w="451" w:type="pct"/>
            <w:tcBorders>
              <w:top w:val="single" w:color="000000" w:sz="8" w:space="0"/>
              <w:left w:val="single" w:color="000000" w:sz="8" w:space="0"/>
              <w:bottom w:val="single" w:color="000000" w:sz="8" w:space="0"/>
              <w:right w:val="single" w:color="000000" w:sz="8" w:space="0"/>
            </w:tcBorders>
            <w:shd w:val="clear" w:color="auto" w:fill="auto"/>
            <w:noWrap/>
            <w:vAlign w:val="bottom"/>
          </w:tcPr>
          <w:p w14:paraId="29776745">
            <w:pPr>
              <w:jc w:val="center"/>
              <w:rPr>
                <w:rFonts w:hint="default" w:ascii="Times New Roman" w:hAnsi="Times New Roman" w:eastAsia="楷体_GB2312" w:cs="Times New Roman"/>
                <w:kern w:val="2"/>
                <w:sz w:val="16"/>
                <w:szCs w:val="16"/>
                <w:lang w:val="en-US" w:eastAsia="zh-CN" w:bidi="ar-SA"/>
              </w:rPr>
            </w:pPr>
            <w:r>
              <w:rPr>
                <w:rFonts w:hint="default" w:ascii="Times New Roman" w:hAnsi="Times New Roman" w:cs="Times New Roman"/>
                <w:kern w:val="2"/>
                <w:sz w:val="16"/>
                <w:szCs w:val="16"/>
                <w:lang w:val="en-US" w:eastAsia="zh-CN" w:bidi="ar-SA"/>
              </w:rPr>
              <w:t>130</w:t>
            </w:r>
          </w:p>
        </w:tc>
      </w:tr>
    </w:tbl>
    <w:p w14:paraId="0764BBA8">
      <w:pPr>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 xml:space="preserve">“/”: </w:t>
      </w:r>
      <w:r>
        <w:rPr>
          <w:rFonts w:hint="eastAsia" w:ascii="Times New Roman" w:hAnsi="Times New Roman" w:cs="Times New Roman"/>
          <w:sz w:val="20"/>
          <w:szCs w:val="20"/>
          <w:lang w:val="en-US" w:eastAsia="zh-CN"/>
        </w:rPr>
        <w:t xml:space="preserve">Inactive contacts. NAc: nucleus accumbens; ALIC: </w:t>
      </w:r>
      <w:r>
        <w:rPr>
          <w:rFonts w:ascii="Times New Roman" w:hAnsi="Times New Roman" w:cs="Times New Roman"/>
          <w:sz w:val="20"/>
          <w:szCs w:val="20"/>
        </w:rPr>
        <w:t>anterior limb of the internal capsule</w:t>
      </w:r>
      <w:r>
        <w:rPr>
          <w:rFonts w:hint="eastAsia" w:ascii="Times New Roman" w:hAnsi="Times New Roman" w:cs="Times New Roman"/>
          <w:sz w:val="20"/>
          <w:szCs w:val="20"/>
          <w:lang w:val="en-US" w:eastAsia="zh-CN"/>
        </w:rPr>
        <w:t>. Note: Some patients utilized adjustable stimulation parameter combinations.</w:t>
      </w:r>
    </w:p>
    <w:p w14:paraId="5FD89BFF">
      <w:pPr>
        <w:bidi w:val="0"/>
        <w:rPr>
          <w:rFonts w:hint="default" w:ascii="Times New Roman" w:hAnsi="Times New Roman" w:cs="Times New Roman"/>
          <w:b/>
          <w:bCs/>
          <w:sz w:val="20"/>
          <w:szCs w:val="20"/>
          <w:lang w:val="en-US" w:eastAsia="zh-CN"/>
        </w:rPr>
      </w:pPr>
      <w:bookmarkStart w:id="4" w:name="_Toc24593"/>
      <w:r>
        <w:rPr>
          <w:rFonts w:hint="default" w:ascii="Times New Roman" w:hAnsi="Times New Roman" w:cs="Times New Roman"/>
          <w:b/>
          <w:bCs/>
          <w:sz w:val="20"/>
          <w:szCs w:val="20"/>
        </w:rPr>
        <w:t xml:space="preserve">Supplementary </w:t>
      </w:r>
      <w:r>
        <w:rPr>
          <w:rFonts w:hint="default" w:ascii="Times New Roman" w:hAnsi="Times New Roman" w:cs="Times New Roman"/>
          <w:b/>
          <w:bCs/>
          <w:sz w:val="20"/>
          <w:szCs w:val="20"/>
          <w:lang w:val="en-US" w:eastAsia="zh-CN"/>
        </w:rPr>
        <w:t xml:space="preserve">Table </w:t>
      </w:r>
      <w:r>
        <w:rPr>
          <w:rFonts w:hint="eastAsia" w:ascii="Times New Roman" w:hAnsi="Times New Roman" w:cs="Times New Roman"/>
          <w:b/>
          <w:bCs/>
          <w:sz w:val="20"/>
          <w:szCs w:val="20"/>
          <w:lang w:val="en-US" w:eastAsia="zh-CN"/>
        </w:rPr>
        <w:t>3</w:t>
      </w:r>
      <w:r>
        <w:rPr>
          <w:rFonts w:hint="default" w:ascii="Times New Roman" w:hAnsi="Times New Roman" w:cs="Times New Roman"/>
          <w:b/>
          <w:bCs/>
          <w:sz w:val="20"/>
          <w:szCs w:val="20"/>
        </w:rPr>
        <w:t>:</w:t>
      </w:r>
      <w:r>
        <w:rPr>
          <w:rFonts w:hint="default" w:ascii="Times New Roman" w:hAnsi="Times New Roman" w:cs="Times New Roman"/>
          <w:b/>
          <w:bCs/>
          <w:sz w:val="20"/>
          <w:szCs w:val="20"/>
          <w:lang w:val="en-US" w:eastAsia="zh-CN"/>
        </w:rPr>
        <w:t xml:space="preserve"> Detailed n</w:t>
      </w:r>
      <w:r>
        <w:rPr>
          <w:rFonts w:hint="default" w:ascii="Times New Roman" w:hAnsi="Times New Roman" w:cs="Times New Roman"/>
          <w:b/>
          <w:bCs/>
          <w:sz w:val="20"/>
          <w:szCs w:val="20"/>
        </w:rPr>
        <w:t>europsychological test</w:t>
      </w:r>
      <w:r>
        <w:rPr>
          <w:rFonts w:hint="default" w:ascii="Times New Roman" w:hAnsi="Times New Roman" w:cs="Times New Roman"/>
          <w:b/>
          <w:bCs/>
          <w:sz w:val="20"/>
          <w:szCs w:val="20"/>
          <w:lang w:val="en-US" w:eastAsia="zh-CN"/>
        </w:rPr>
        <w:t xml:space="preserve"> results in </w:t>
      </w:r>
      <w:r>
        <w:rPr>
          <w:rFonts w:hint="eastAsia" w:ascii="Times New Roman" w:hAnsi="Times New Roman" w:cs="Times New Roman"/>
          <w:b/>
          <w:bCs/>
          <w:sz w:val="20"/>
          <w:szCs w:val="20"/>
          <w:lang w:val="en-US" w:eastAsia="zh-CN"/>
        </w:rPr>
        <w:t>4</w:t>
      </w:r>
      <w:r>
        <w:rPr>
          <w:rFonts w:hint="default" w:ascii="Times New Roman" w:hAnsi="Times New Roman" w:cs="Times New Roman"/>
          <w:b/>
          <w:bCs/>
          <w:sz w:val="20"/>
          <w:szCs w:val="20"/>
          <w:lang w:val="en-US" w:eastAsia="zh-CN"/>
        </w:rPr>
        <w:t xml:space="preserve"> visits</w:t>
      </w:r>
      <w:bookmarkEnd w:id="4"/>
    </w:p>
    <w:tbl>
      <w:tblPr>
        <w:tblStyle w:val="10"/>
        <w:tblW w:w="60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1748"/>
        <w:gridCol w:w="1748"/>
        <w:gridCol w:w="1748"/>
        <w:gridCol w:w="1750"/>
        <w:gridCol w:w="1579"/>
      </w:tblGrid>
      <w:tr w14:paraId="2FCE3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vAlign w:val="center"/>
          </w:tcPr>
          <w:p w14:paraId="275729DF">
            <w:pPr>
              <w:rPr>
                <w:rFonts w:hint="default" w:ascii="Times New Roman" w:hAnsi="Times New Roman" w:cs="Times New Roman"/>
                <w:b/>
                <w:bCs/>
                <w:sz w:val="16"/>
                <w:szCs w:val="16"/>
              </w:rPr>
            </w:pPr>
          </w:p>
        </w:tc>
        <w:tc>
          <w:tcPr>
            <w:tcW w:w="850" w:type="pct"/>
            <w:vAlign w:val="center"/>
          </w:tcPr>
          <w:p w14:paraId="424924B9">
            <w:pPr>
              <w:jc w:val="center"/>
              <w:rPr>
                <w:rFonts w:hint="default" w:ascii="Times New Roman" w:hAnsi="Times New Roman" w:cs="Times New Roman"/>
                <w:b/>
                <w:bCs/>
                <w:sz w:val="16"/>
                <w:szCs w:val="16"/>
              </w:rPr>
            </w:pPr>
            <w:r>
              <w:rPr>
                <w:rFonts w:hint="default" w:ascii="Times New Roman" w:hAnsi="Times New Roman" w:cs="Times New Roman"/>
                <w:b/>
                <w:bCs/>
                <w:sz w:val="16"/>
                <w:szCs w:val="16"/>
              </w:rPr>
              <w:t>Baseline</w:t>
            </w:r>
          </w:p>
        </w:tc>
        <w:tc>
          <w:tcPr>
            <w:tcW w:w="850" w:type="pct"/>
            <w:vAlign w:val="center"/>
          </w:tcPr>
          <w:p w14:paraId="42DC3701">
            <w:pPr>
              <w:jc w:val="center"/>
              <w:rPr>
                <w:rFonts w:hint="default" w:ascii="Times New Roman" w:hAnsi="Times New Roman" w:cs="Times New Roman"/>
                <w:b/>
                <w:bCs/>
                <w:sz w:val="16"/>
                <w:szCs w:val="16"/>
              </w:rPr>
            </w:pPr>
            <w:r>
              <w:rPr>
                <w:rFonts w:hint="default" w:ascii="Times New Roman" w:hAnsi="Times New Roman" w:cs="Times New Roman"/>
                <w:b/>
                <w:bCs/>
                <w:sz w:val="16"/>
                <w:szCs w:val="16"/>
              </w:rPr>
              <w:t>1 Month</w:t>
            </w:r>
          </w:p>
        </w:tc>
        <w:tc>
          <w:tcPr>
            <w:tcW w:w="850" w:type="pct"/>
            <w:vAlign w:val="center"/>
          </w:tcPr>
          <w:p w14:paraId="065E6399">
            <w:pPr>
              <w:jc w:val="center"/>
              <w:rPr>
                <w:rFonts w:hint="default" w:ascii="Times New Roman" w:hAnsi="Times New Roman" w:cs="Times New Roman"/>
                <w:b/>
                <w:bCs/>
                <w:sz w:val="16"/>
                <w:szCs w:val="16"/>
              </w:rPr>
            </w:pPr>
            <w:r>
              <w:rPr>
                <w:rFonts w:hint="default" w:ascii="Times New Roman" w:hAnsi="Times New Roman" w:cs="Times New Roman"/>
                <w:b/>
                <w:bCs/>
                <w:sz w:val="16"/>
                <w:szCs w:val="16"/>
              </w:rPr>
              <w:t>3 Months</w:t>
            </w:r>
          </w:p>
        </w:tc>
        <w:tc>
          <w:tcPr>
            <w:tcW w:w="851" w:type="pct"/>
            <w:vAlign w:val="center"/>
          </w:tcPr>
          <w:p w14:paraId="00A23B90">
            <w:pPr>
              <w:jc w:val="center"/>
              <w:rPr>
                <w:rFonts w:hint="default" w:ascii="Times New Roman" w:hAnsi="Times New Roman" w:eastAsia="楷体_GB2312" w:cs="Times New Roman"/>
                <w:b/>
                <w:bCs/>
                <w:sz w:val="16"/>
                <w:szCs w:val="16"/>
                <w:lang w:val="en-US" w:eastAsia="zh-CN"/>
              </w:rPr>
            </w:pPr>
            <w:r>
              <w:rPr>
                <w:rFonts w:hint="eastAsia" w:ascii="Times New Roman" w:hAnsi="Times New Roman" w:cs="Times New Roman"/>
                <w:b/>
                <w:bCs/>
                <w:sz w:val="16"/>
                <w:szCs w:val="16"/>
                <w:lang w:val="en-US" w:eastAsia="zh-CN"/>
              </w:rPr>
              <w:t>6 Months</w:t>
            </w:r>
          </w:p>
        </w:tc>
        <w:tc>
          <w:tcPr>
            <w:tcW w:w="768" w:type="pct"/>
            <w:vAlign w:val="center"/>
          </w:tcPr>
          <w:p w14:paraId="4FA2612D">
            <w:pPr>
              <w:jc w:val="center"/>
              <w:rPr>
                <w:rFonts w:hint="default" w:ascii="Times New Roman" w:hAnsi="Times New Roman" w:eastAsia="楷体_GB2312" w:cs="Times New Roman"/>
                <w:b/>
                <w:bCs/>
                <w:sz w:val="16"/>
                <w:szCs w:val="16"/>
                <w:lang w:val="en-US" w:eastAsia="zh-CN"/>
              </w:rPr>
            </w:pPr>
            <w:r>
              <w:rPr>
                <w:rFonts w:hint="eastAsia" w:ascii="Times New Roman" w:hAnsi="Times New Roman" w:cs="Times New Roman"/>
                <w:b/>
                <w:bCs/>
                <w:sz w:val="16"/>
                <w:szCs w:val="16"/>
                <w:lang w:val="en-US" w:eastAsia="zh-CN"/>
              </w:rPr>
              <w:t>Statistical test value</w:t>
            </w:r>
          </w:p>
        </w:tc>
      </w:tr>
      <w:tr w14:paraId="19DB3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vAlign w:val="center"/>
          </w:tcPr>
          <w:p w14:paraId="15C4975A">
            <w:pPr>
              <w:jc w:val="left"/>
              <w:rPr>
                <w:rFonts w:hint="default" w:ascii="Times New Roman" w:hAnsi="Times New Roman" w:cs="Times New Roman"/>
                <w:sz w:val="16"/>
                <w:szCs w:val="16"/>
              </w:rPr>
            </w:pPr>
            <w:r>
              <w:rPr>
                <w:rFonts w:hint="default" w:ascii="Times New Roman" w:hAnsi="Times New Roman" w:cs="Times New Roman"/>
                <w:b/>
                <w:bCs/>
                <w:sz w:val="16"/>
                <w:szCs w:val="16"/>
              </w:rPr>
              <w:t>CARS</w:t>
            </w:r>
          </w:p>
        </w:tc>
        <w:tc>
          <w:tcPr>
            <w:tcW w:w="850" w:type="pct"/>
            <w:vAlign w:val="center"/>
          </w:tcPr>
          <w:p w14:paraId="05CADA70">
            <w:pPr>
              <w:jc w:val="center"/>
              <w:rPr>
                <w:rFonts w:hint="default" w:ascii="Times New Roman" w:hAnsi="Times New Roman" w:cs="Times New Roman"/>
                <w:sz w:val="16"/>
                <w:szCs w:val="16"/>
              </w:rPr>
            </w:pPr>
          </w:p>
        </w:tc>
        <w:tc>
          <w:tcPr>
            <w:tcW w:w="850" w:type="pct"/>
            <w:vAlign w:val="center"/>
          </w:tcPr>
          <w:p w14:paraId="760D2113">
            <w:pPr>
              <w:jc w:val="center"/>
              <w:rPr>
                <w:rFonts w:hint="default" w:ascii="Times New Roman" w:hAnsi="Times New Roman" w:cs="Times New Roman"/>
                <w:sz w:val="16"/>
                <w:szCs w:val="16"/>
              </w:rPr>
            </w:pPr>
          </w:p>
        </w:tc>
        <w:tc>
          <w:tcPr>
            <w:tcW w:w="850" w:type="pct"/>
            <w:vAlign w:val="center"/>
          </w:tcPr>
          <w:p w14:paraId="05814751">
            <w:pPr>
              <w:jc w:val="center"/>
              <w:rPr>
                <w:rFonts w:hint="default" w:ascii="Times New Roman" w:hAnsi="Times New Roman" w:cs="Times New Roman"/>
                <w:sz w:val="16"/>
                <w:szCs w:val="16"/>
              </w:rPr>
            </w:pPr>
          </w:p>
        </w:tc>
        <w:tc>
          <w:tcPr>
            <w:tcW w:w="851" w:type="pct"/>
            <w:vAlign w:val="center"/>
          </w:tcPr>
          <w:p w14:paraId="6793B9C8">
            <w:pPr>
              <w:jc w:val="center"/>
              <w:rPr>
                <w:rFonts w:hint="default" w:ascii="Times New Roman" w:hAnsi="Times New Roman" w:cs="Times New Roman"/>
                <w:sz w:val="16"/>
                <w:szCs w:val="16"/>
              </w:rPr>
            </w:pPr>
          </w:p>
        </w:tc>
        <w:tc>
          <w:tcPr>
            <w:tcW w:w="768" w:type="pct"/>
            <w:vAlign w:val="center"/>
          </w:tcPr>
          <w:p w14:paraId="129DA935">
            <w:pPr>
              <w:jc w:val="center"/>
              <w:rPr>
                <w:rFonts w:hint="default" w:ascii="Times New Roman" w:hAnsi="Times New Roman" w:cs="Times New Roman"/>
                <w:sz w:val="16"/>
                <w:szCs w:val="16"/>
              </w:rPr>
            </w:pPr>
          </w:p>
        </w:tc>
      </w:tr>
      <w:tr w14:paraId="3695D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828" w:type="pct"/>
            <w:vAlign w:val="center"/>
          </w:tcPr>
          <w:p w14:paraId="200D55DA">
            <w:pPr>
              <w:rPr>
                <w:rFonts w:hint="default" w:ascii="Times New Roman" w:hAnsi="Times New Roman" w:cs="Times New Roman"/>
                <w:sz w:val="16"/>
                <w:szCs w:val="16"/>
              </w:rPr>
            </w:pPr>
            <w:r>
              <w:rPr>
                <w:rFonts w:hint="default" w:ascii="Times New Roman" w:hAnsi="Times New Roman" w:cs="Times New Roman"/>
                <w:sz w:val="16"/>
                <w:szCs w:val="16"/>
              </w:rPr>
              <w:t>Total CARS</w:t>
            </w:r>
          </w:p>
        </w:tc>
        <w:tc>
          <w:tcPr>
            <w:tcW w:w="850" w:type="pct"/>
            <w:vAlign w:val="center"/>
          </w:tcPr>
          <w:p w14:paraId="35168EAA">
            <w:pPr>
              <w:jc w:val="center"/>
              <w:rPr>
                <w:rFonts w:hint="default" w:ascii="Times New Roman" w:hAnsi="Times New Roman" w:cs="Times New Roman"/>
                <w:sz w:val="16"/>
                <w:szCs w:val="16"/>
              </w:rPr>
            </w:pPr>
            <w:r>
              <w:rPr>
                <w:rFonts w:hint="default" w:ascii="Times New Roman" w:hAnsi="Times New Roman" w:cs="Times New Roman"/>
                <w:sz w:val="16"/>
                <w:szCs w:val="16"/>
              </w:rPr>
              <w:t>44.</w:t>
            </w:r>
            <w:r>
              <w:rPr>
                <w:rFonts w:hint="eastAsia" w:ascii="Times New Roman" w:hAnsi="Times New Roman" w:cs="Times New Roman"/>
                <w:sz w:val="16"/>
                <w:szCs w:val="16"/>
                <w:lang w:val="en-US" w:eastAsia="zh-CN"/>
              </w:rPr>
              <w:t>5</w:t>
            </w:r>
            <w:r>
              <w:rPr>
                <w:rFonts w:hint="default" w:ascii="Times New Roman" w:hAnsi="Times New Roman" w:cs="Times New Roman"/>
                <w:sz w:val="16"/>
                <w:szCs w:val="16"/>
              </w:rPr>
              <w:t xml:space="preserve"> [4</w:t>
            </w:r>
            <w:r>
              <w:rPr>
                <w:rFonts w:hint="eastAsia" w:ascii="Times New Roman" w:hAnsi="Times New Roman" w:cs="Times New Roman"/>
                <w:sz w:val="16"/>
                <w:szCs w:val="16"/>
                <w:lang w:val="en-US" w:eastAsia="zh-CN"/>
              </w:rPr>
              <w:t>1</w:t>
            </w:r>
            <w:r>
              <w:rPr>
                <w:rFonts w:hint="default" w:ascii="Times New Roman" w:hAnsi="Times New Roman" w:cs="Times New Roman"/>
                <w:sz w:val="16"/>
                <w:szCs w:val="16"/>
              </w:rPr>
              <w:t>.</w:t>
            </w:r>
            <w:r>
              <w:rPr>
                <w:rFonts w:hint="eastAsia" w:ascii="Times New Roman" w:hAnsi="Times New Roman" w:cs="Times New Roman"/>
                <w:sz w:val="16"/>
                <w:szCs w:val="16"/>
                <w:lang w:val="en-US" w:eastAsia="zh-CN"/>
              </w:rPr>
              <w:t>0</w:t>
            </w:r>
            <w:r>
              <w:rPr>
                <w:rFonts w:hint="default" w:ascii="Times New Roman" w:hAnsi="Times New Roman" w:cs="Times New Roman"/>
                <w:sz w:val="16"/>
                <w:szCs w:val="16"/>
              </w:rPr>
              <w:t>-4</w:t>
            </w:r>
            <w:r>
              <w:rPr>
                <w:rFonts w:hint="eastAsia" w:ascii="Times New Roman" w:hAnsi="Times New Roman" w:cs="Times New Roman"/>
                <w:sz w:val="16"/>
                <w:szCs w:val="16"/>
                <w:lang w:val="en-US" w:eastAsia="zh-CN"/>
              </w:rPr>
              <w:t>6.5</w:t>
            </w:r>
            <w:r>
              <w:rPr>
                <w:rFonts w:hint="default" w:ascii="Times New Roman" w:hAnsi="Times New Roman" w:cs="Times New Roman"/>
                <w:sz w:val="16"/>
                <w:szCs w:val="16"/>
              </w:rPr>
              <w:t>]</w:t>
            </w:r>
          </w:p>
        </w:tc>
        <w:tc>
          <w:tcPr>
            <w:tcW w:w="850" w:type="pct"/>
            <w:vAlign w:val="center"/>
          </w:tcPr>
          <w:p w14:paraId="5A9ABC6F">
            <w:pPr>
              <w:jc w:val="center"/>
              <w:rPr>
                <w:rFonts w:hint="default" w:ascii="Times New Roman" w:hAnsi="Times New Roman" w:cs="Times New Roman"/>
                <w:sz w:val="16"/>
                <w:szCs w:val="16"/>
              </w:rPr>
            </w:pPr>
            <w:r>
              <w:rPr>
                <w:rFonts w:hint="default" w:ascii="Times New Roman" w:hAnsi="Times New Roman" w:cs="Times New Roman"/>
                <w:sz w:val="16"/>
                <w:szCs w:val="16"/>
              </w:rPr>
              <w:t>41.</w:t>
            </w:r>
            <w:r>
              <w:rPr>
                <w:rFonts w:hint="eastAsia" w:ascii="Times New Roman" w:hAnsi="Times New Roman" w:cs="Times New Roman"/>
                <w:sz w:val="16"/>
                <w:szCs w:val="16"/>
                <w:lang w:val="en-US" w:eastAsia="zh-CN"/>
              </w:rPr>
              <w:t>0</w:t>
            </w:r>
            <w:r>
              <w:rPr>
                <w:rFonts w:hint="default" w:ascii="Times New Roman" w:hAnsi="Times New Roman" w:cs="Times New Roman"/>
                <w:sz w:val="16"/>
                <w:szCs w:val="16"/>
              </w:rPr>
              <w:t xml:space="preserve"> [40.</w:t>
            </w:r>
            <w:r>
              <w:rPr>
                <w:rFonts w:hint="eastAsia" w:ascii="Times New Roman" w:hAnsi="Times New Roman" w:cs="Times New Roman"/>
                <w:sz w:val="16"/>
                <w:szCs w:val="16"/>
                <w:lang w:val="en-US" w:eastAsia="zh-CN"/>
              </w:rPr>
              <w:t>5</w:t>
            </w:r>
            <w:r>
              <w:rPr>
                <w:rFonts w:hint="default" w:ascii="Times New Roman" w:hAnsi="Times New Roman" w:cs="Times New Roman"/>
                <w:sz w:val="16"/>
                <w:szCs w:val="16"/>
              </w:rPr>
              <w:t>-4</w:t>
            </w:r>
            <w:r>
              <w:rPr>
                <w:rFonts w:hint="eastAsia" w:ascii="Times New Roman" w:hAnsi="Times New Roman" w:cs="Times New Roman"/>
                <w:sz w:val="16"/>
                <w:szCs w:val="16"/>
                <w:lang w:val="en-US" w:eastAsia="zh-CN"/>
              </w:rPr>
              <w:t>5.5</w:t>
            </w:r>
            <w:r>
              <w:rPr>
                <w:rFonts w:hint="default" w:ascii="Times New Roman" w:hAnsi="Times New Roman" w:cs="Times New Roman"/>
                <w:sz w:val="16"/>
                <w:szCs w:val="16"/>
              </w:rPr>
              <w:t>]</w:t>
            </w:r>
          </w:p>
        </w:tc>
        <w:tc>
          <w:tcPr>
            <w:tcW w:w="850" w:type="pct"/>
            <w:vAlign w:val="center"/>
          </w:tcPr>
          <w:p w14:paraId="101CE819">
            <w:pPr>
              <w:jc w:val="center"/>
              <w:rPr>
                <w:rFonts w:hint="default" w:ascii="Times New Roman" w:hAnsi="Times New Roman" w:cs="Times New Roman"/>
                <w:sz w:val="16"/>
                <w:szCs w:val="16"/>
              </w:rPr>
            </w:pPr>
            <w:r>
              <w:rPr>
                <w:rFonts w:hint="default" w:ascii="Times New Roman" w:hAnsi="Times New Roman" w:cs="Times New Roman"/>
                <w:sz w:val="16"/>
                <w:szCs w:val="16"/>
              </w:rPr>
              <w:t>3</w:t>
            </w:r>
            <w:r>
              <w:rPr>
                <w:rFonts w:hint="eastAsia" w:ascii="Times New Roman" w:hAnsi="Times New Roman" w:cs="Times New Roman"/>
                <w:sz w:val="16"/>
                <w:szCs w:val="16"/>
                <w:lang w:val="en-US" w:eastAsia="zh-CN"/>
              </w:rPr>
              <w:t>7</w:t>
            </w:r>
            <w:r>
              <w:rPr>
                <w:rFonts w:hint="default" w:ascii="Times New Roman" w:hAnsi="Times New Roman" w:cs="Times New Roman"/>
                <w:sz w:val="16"/>
                <w:szCs w:val="16"/>
              </w:rPr>
              <w:t>.5 [35.5-4</w:t>
            </w:r>
            <w:r>
              <w:rPr>
                <w:rFonts w:hint="eastAsia" w:ascii="Times New Roman" w:hAnsi="Times New Roman" w:cs="Times New Roman"/>
                <w:sz w:val="16"/>
                <w:szCs w:val="16"/>
                <w:lang w:val="en-US" w:eastAsia="zh-CN"/>
              </w:rPr>
              <w:t>2</w:t>
            </w:r>
            <w:r>
              <w:rPr>
                <w:rFonts w:hint="default" w:ascii="Times New Roman" w:hAnsi="Times New Roman" w:cs="Times New Roman"/>
                <w:sz w:val="16"/>
                <w:szCs w:val="16"/>
              </w:rPr>
              <w:t>.</w:t>
            </w:r>
            <w:r>
              <w:rPr>
                <w:rFonts w:hint="eastAsia" w:ascii="Times New Roman" w:hAnsi="Times New Roman" w:cs="Times New Roman"/>
                <w:sz w:val="16"/>
                <w:szCs w:val="16"/>
                <w:lang w:val="en-US" w:eastAsia="zh-CN"/>
              </w:rPr>
              <w:t>0</w:t>
            </w:r>
            <w:r>
              <w:rPr>
                <w:rFonts w:hint="default" w:ascii="Times New Roman" w:hAnsi="Times New Roman" w:cs="Times New Roman"/>
                <w:sz w:val="16"/>
                <w:szCs w:val="16"/>
              </w:rPr>
              <w:t>]</w:t>
            </w:r>
          </w:p>
        </w:tc>
        <w:tc>
          <w:tcPr>
            <w:tcW w:w="851" w:type="pct"/>
            <w:vAlign w:val="center"/>
          </w:tcPr>
          <w:p w14:paraId="498CB8C7">
            <w:pPr>
              <w:jc w:val="center"/>
              <w:rPr>
                <w:rFonts w:hint="default" w:ascii="Times New Roman" w:hAnsi="Times New Roman" w:cs="Times New Roman"/>
                <w:sz w:val="16"/>
                <w:szCs w:val="16"/>
              </w:rPr>
            </w:pPr>
            <w:r>
              <w:rPr>
                <w:rFonts w:hint="default" w:ascii="Times New Roman" w:hAnsi="Times New Roman" w:cs="Times New Roman"/>
                <w:sz w:val="16"/>
                <w:szCs w:val="16"/>
              </w:rPr>
              <w:t>3</w:t>
            </w:r>
            <w:r>
              <w:rPr>
                <w:rFonts w:hint="eastAsia" w:ascii="Times New Roman" w:hAnsi="Times New Roman" w:cs="Times New Roman"/>
                <w:sz w:val="16"/>
                <w:szCs w:val="16"/>
                <w:lang w:val="en-US" w:eastAsia="zh-CN"/>
              </w:rPr>
              <w:t>5</w:t>
            </w:r>
            <w:r>
              <w:rPr>
                <w:rFonts w:hint="default" w:ascii="Times New Roman" w:hAnsi="Times New Roman" w:cs="Times New Roman"/>
                <w:sz w:val="16"/>
                <w:szCs w:val="16"/>
              </w:rPr>
              <w:t>.</w:t>
            </w:r>
            <w:r>
              <w:rPr>
                <w:rFonts w:hint="eastAsia" w:ascii="Times New Roman" w:hAnsi="Times New Roman" w:cs="Times New Roman"/>
                <w:sz w:val="16"/>
                <w:szCs w:val="16"/>
                <w:lang w:val="en-US" w:eastAsia="zh-CN"/>
              </w:rPr>
              <w:t>0</w:t>
            </w:r>
            <w:r>
              <w:rPr>
                <w:rFonts w:hint="default" w:ascii="Times New Roman" w:hAnsi="Times New Roman" w:cs="Times New Roman"/>
                <w:sz w:val="16"/>
                <w:szCs w:val="16"/>
              </w:rPr>
              <w:t xml:space="preserve"> [3</w:t>
            </w:r>
            <w:r>
              <w:rPr>
                <w:rFonts w:hint="eastAsia" w:ascii="Times New Roman" w:hAnsi="Times New Roman" w:cs="Times New Roman"/>
                <w:sz w:val="16"/>
                <w:szCs w:val="16"/>
                <w:lang w:val="en-US" w:eastAsia="zh-CN"/>
              </w:rPr>
              <w:t>3</w:t>
            </w:r>
            <w:r>
              <w:rPr>
                <w:rFonts w:hint="default" w:ascii="Times New Roman" w:hAnsi="Times New Roman" w:cs="Times New Roman"/>
                <w:sz w:val="16"/>
                <w:szCs w:val="16"/>
              </w:rPr>
              <w:t>.</w:t>
            </w:r>
            <w:r>
              <w:rPr>
                <w:rFonts w:hint="eastAsia" w:ascii="Times New Roman" w:hAnsi="Times New Roman" w:cs="Times New Roman"/>
                <w:sz w:val="16"/>
                <w:szCs w:val="16"/>
                <w:lang w:val="en-US" w:eastAsia="zh-CN"/>
              </w:rPr>
              <w:t>0</w:t>
            </w:r>
            <w:r>
              <w:rPr>
                <w:rFonts w:hint="default" w:ascii="Times New Roman" w:hAnsi="Times New Roman" w:cs="Times New Roman"/>
                <w:sz w:val="16"/>
                <w:szCs w:val="16"/>
              </w:rPr>
              <w:t>-4</w:t>
            </w:r>
            <w:r>
              <w:rPr>
                <w:rFonts w:hint="eastAsia" w:ascii="Times New Roman" w:hAnsi="Times New Roman" w:cs="Times New Roman"/>
                <w:sz w:val="16"/>
                <w:szCs w:val="16"/>
                <w:lang w:val="en-US" w:eastAsia="zh-CN"/>
              </w:rPr>
              <w:t>2</w:t>
            </w:r>
            <w:r>
              <w:rPr>
                <w:rFonts w:hint="default" w:ascii="Times New Roman" w:hAnsi="Times New Roman" w:cs="Times New Roman"/>
                <w:sz w:val="16"/>
                <w:szCs w:val="16"/>
              </w:rPr>
              <w:t>.</w:t>
            </w:r>
            <w:r>
              <w:rPr>
                <w:rFonts w:hint="eastAsia" w:ascii="Times New Roman" w:hAnsi="Times New Roman" w:cs="Times New Roman"/>
                <w:sz w:val="16"/>
                <w:szCs w:val="16"/>
                <w:lang w:val="en-US" w:eastAsia="zh-CN"/>
              </w:rPr>
              <w:t>0</w:t>
            </w:r>
            <w:r>
              <w:rPr>
                <w:rFonts w:hint="default" w:ascii="Times New Roman" w:hAnsi="Times New Roman" w:cs="Times New Roman"/>
                <w:sz w:val="16"/>
                <w:szCs w:val="16"/>
              </w:rPr>
              <w:t>]</w:t>
            </w:r>
          </w:p>
        </w:tc>
        <w:tc>
          <w:tcPr>
            <w:tcW w:w="768" w:type="pct"/>
            <w:vAlign w:val="center"/>
          </w:tcPr>
          <w:p w14:paraId="7644462E">
            <w:pPr>
              <w:jc w:val="center"/>
              <w:rPr>
                <w:rFonts w:hint="default" w:ascii="Times New Roman" w:hAnsi="Times New Roman" w:cs="Times New Roman"/>
                <w:sz w:val="16"/>
                <w:szCs w:val="16"/>
              </w:rPr>
            </w:pPr>
            <w:r>
              <w:rPr>
                <w:rFonts w:hint="default" w:ascii="Times New Roman" w:hAnsi="Times New Roman" w:cs="Times New Roman"/>
                <w:sz w:val="16"/>
                <w:szCs w:val="16"/>
              </w:rPr>
              <w:t xml:space="preserve">χ² = </w:t>
            </w:r>
            <w:r>
              <w:rPr>
                <w:rFonts w:hint="eastAsia" w:ascii="Times New Roman" w:hAnsi="Times New Roman" w:cs="Times New Roman"/>
                <w:sz w:val="16"/>
                <w:szCs w:val="16"/>
                <w:lang w:val="en-US" w:eastAsia="zh-CN"/>
              </w:rPr>
              <w:t>27.6</w:t>
            </w:r>
            <w:r>
              <w:rPr>
                <w:rFonts w:hint="default" w:ascii="Times New Roman" w:hAnsi="Times New Roman" w:cs="Times New Roman"/>
                <w:sz w:val="16"/>
                <w:szCs w:val="16"/>
              </w:rPr>
              <w:t>, p &lt; 0</w:t>
            </w:r>
            <w:r>
              <w:rPr>
                <w:rFonts w:hint="eastAsia" w:ascii="Times New Roman" w:hAnsi="Times New Roman" w:cs="Times New Roman"/>
                <w:sz w:val="16"/>
                <w:szCs w:val="16"/>
                <w:lang w:val="en-US" w:eastAsia="zh-CN"/>
              </w:rPr>
              <w:t>.</w:t>
            </w:r>
            <w:r>
              <w:rPr>
                <w:rFonts w:hint="default" w:ascii="Times New Roman" w:hAnsi="Times New Roman" w:cs="Times New Roman"/>
                <w:sz w:val="16"/>
                <w:szCs w:val="16"/>
              </w:rPr>
              <w:t>001</w:t>
            </w:r>
          </w:p>
        </w:tc>
      </w:tr>
      <w:tr w14:paraId="2DC31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vAlign w:val="center"/>
          </w:tcPr>
          <w:p w14:paraId="4A5E5F53">
            <w:pPr>
              <w:rPr>
                <w:rFonts w:hint="default" w:ascii="Times New Roman" w:hAnsi="Times New Roman" w:cs="Times New Roman"/>
                <w:sz w:val="16"/>
                <w:szCs w:val="16"/>
              </w:rPr>
            </w:pPr>
            <w:r>
              <w:rPr>
                <w:rFonts w:hint="default" w:ascii="Times New Roman" w:hAnsi="Times New Roman" w:cs="Times New Roman"/>
                <w:sz w:val="16"/>
                <w:szCs w:val="16"/>
              </w:rPr>
              <w:t>Relationship to people</w:t>
            </w:r>
          </w:p>
        </w:tc>
        <w:tc>
          <w:tcPr>
            <w:tcW w:w="850" w:type="pct"/>
            <w:vAlign w:val="center"/>
          </w:tcPr>
          <w:p w14:paraId="13536749">
            <w:pPr>
              <w:jc w:val="center"/>
              <w:rPr>
                <w:rFonts w:hint="default" w:ascii="Times New Roman" w:hAnsi="Times New Roman" w:cs="Times New Roman"/>
                <w:sz w:val="16"/>
                <w:szCs w:val="16"/>
              </w:rPr>
            </w:pPr>
            <w:r>
              <w:rPr>
                <w:rFonts w:hint="default" w:ascii="Times New Roman" w:hAnsi="Times New Roman" w:cs="Times New Roman"/>
                <w:sz w:val="16"/>
                <w:szCs w:val="16"/>
              </w:rPr>
              <w:t>3.5 [3.0-3.</w:t>
            </w:r>
            <w:r>
              <w:rPr>
                <w:rFonts w:hint="eastAsia" w:ascii="Times New Roman" w:hAnsi="Times New Roman" w:cs="Times New Roman"/>
                <w:sz w:val="16"/>
                <w:szCs w:val="16"/>
                <w:lang w:val="en-US" w:eastAsia="zh-CN"/>
              </w:rPr>
              <w:t>5</w:t>
            </w:r>
            <w:r>
              <w:rPr>
                <w:rFonts w:hint="default" w:ascii="Times New Roman" w:hAnsi="Times New Roman" w:cs="Times New Roman"/>
                <w:sz w:val="16"/>
                <w:szCs w:val="16"/>
              </w:rPr>
              <w:t>]</w:t>
            </w:r>
          </w:p>
        </w:tc>
        <w:tc>
          <w:tcPr>
            <w:tcW w:w="850" w:type="pct"/>
            <w:vAlign w:val="center"/>
          </w:tcPr>
          <w:p w14:paraId="462EA0C5">
            <w:pPr>
              <w:jc w:val="center"/>
              <w:rPr>
                <w:rFonts w:hint="default" w:ascii="Times New Roman" w:hAnsi="Times New Roman" w:cs="Times New Roman"/>
                <w:sz w:val="16"/>
                <w:szCs w:val="16"/>
              </w:rPr>
            </w:pPr>
            <w:r>
              <w:rPr>
                <w:rFonts w:hint="default" w:ascii="Times New Roman" w:hAnsi="Times New Roman" w:cs="Times New Roman"/>
                <w:sz w:val="16"/>
                <w:szCs w:val="16"/>
              </w:rPr>
              <w:t>3.</w:t>
            </w:r>
            <w:r>
              <w:rPr>
                <w:rFonts w:hint="eastAsia" w:ascii="Times New Roman" w:hAnsi="Times New Roman" w:cs="Times New Roman"/>
                <w:sz w:val="16"/>
                <w:szCs w:val="16"/>
                <w:lang w:val="en-US" w:eastAsia="zh-CN"/>
              </w:rPr>
              <w:t xml:space="preserve">3 </w:t>
            </w:r>
            <w:r>
              <w:rPr>
                <w:rFonts w:hint="default" w:ascii="Times New Roman" w:hAnsi="Times New Roman" w:cs="Times New Roman"/>
                <w:sz w:val="16"/>
                <w:szCs w:val="16"/>
              </w:rPr>
              <w:t>[3.0-3.</w:t>
            </w:r>
            <w:r>
              <w:rPr>
                <w:rFonts w:hint="eastAsia" w:ascii="Times New Roman" w:hAnsi="Times New Roman" w:cs="Times New Roman"/>
                <w:sz w:val="16"/>
                <w:szCs w:val="16"/>
                <w:lang w:val="en-US" w:eastAsia="zh-CN"/>
              </w:rPr>
              <w:t>5</w:t>
            </w:r>
            <w:r>
              <w:rPr>
                <w:rFonts w:hint="default" w:ascii="Times New Roman" w:hAnsi="Times New Roman" w:cs="Times New Roman"/>
                <w:sz w:val="16"/>
                <w:szCs w:val="16"/>
              </w:rPr>
              <w:t>]</w:t>
            </w:r>
          </w:p>
        </w:tc>
        <w:tc>
          <w:tcPr>
            <w:tcW w:w="850" w:type="pct"/>
            <w:vAlign w:val="center"/>
          </w:tcPr>
          <w:p w14:paraId="4F63B546">
            <w:pPr>
              <w:jc w:val="center"/>
              <w:rPr>
                <w:rFonts w:hint="default" w:ascii="Times New Roman" w:hAnsi="Times New Roman" w:cs="Times New Roman"/>
                <w:sz w:val="16"/>
                <w:szCs w:val="16"/>
              </w:rPr>
            </w:pPr>
            <w:r>
              <w:rPr>
                <w:rFonts w:hint="default" w:ascii="Times New Roman" w:hAnsi="Times New Roman" w:cs="Times New Roman"/>
                <w:sz w:val="16"/>
                <w:szCs w:val="16"/>
              </w:rPr>
              <w:t>3.0 [2.5-3.</w:t>
            </w:r>
            <w:r>
              <w:rPr>
                <w:rFonts w:hint="eastAsia" w:ascii="Times New Roman" w:hAnsi="Times New Roman" w:cs="Times New Roman"/>
                <w:sz w:val="16"/>
                <w:szCs w:val="16"/>
                <w:lang w:val="en-US" w:eastAsia="zh-CN"/>
              </w:rPr>
              <w:t>0</w:t>
            </w:r>
            <w:r>
              <w:rPr>
                <w:rFonts w:hint="default" w:ascii="Times New Roman" w:hAnsi="Times New Roman" w:cs="Times New Roman"/>
                <w:sz w:val="16"/>
                <w:szCs w:val="16"/>
              </w:rPr>
              <w:t>]</w:t>
            </w:r>
          </w:p>
        </w:tc>
        <w:tc>
          <w:tcPr>
            <w:tcW w:w="851" w:type="pct"/>
            <w:vAlign w:val="center"/>
          </w:tcPr>
          <w:p w14:paraId="47591FF4">
            <w:pPr>
              <w:jc w:val="center"/>
              <w:rPr>
                <w:rFonts w:hint="default" w:ascii="Times New Roman" w:hAnsi="Times New Roman" w:cs="Times New Roman"/>
                <w:sz w:val="16"/>
                <w:szCs w:val="16"/>
              </w:rPr>
            </w:pPr>
            <w:r>
              <w:rPr>
                <w:rFonts w:hint="eastAsia" w:ascii="Times New Roman" w:hAnsi="Times New Roman" w:cs="Times New Roman"/>
                <w:sz w:val="16"/>
                <w:szCs w:val="16"/>
                <w:lang w:val="en-US" w:eastAsia="zh-CN"/>
              </w:rPr>
              <w:t>2</w:t>
            </w:r>
            <w:r>
              <w:rPr>
                <w:rFonts w:hint="default" w:ascii="Times New Roman" w:hAnsi="Times New Roman" w:cs="Times New Roman"/>
                <w:sz w:val="16"/>
                <w:szCs w:val="16"/>
              </w:rPr>
              <w:t>.</w:t>
            </w:r>
            <w:r>
              <w:rPr>
                <w:rFonts w:hint="eastAsia" w:ascii="Times New Roman" w:hAnsi="Times New Roman" w:cs="Times New Roman"/>
                <w:sz w:val="16"/>
                <w:szCs w:val="16"/>
                <w:lang w:val="en-US" w:eastAsia="zh-CN"/>
              </w:rPr>
              <w:t>5</w:t>
            </w:r>
            <w:r>
              <w:rPr>
                <w:rFonts w:hint="default" w:ascii="Times New Roman" w:hAnsi="Times New Roman" w:cs="Times New Roman"/>
                <w:sz w:val="16"/>
                <w:szCs w:val="16"/>
              </w:rPr>
              <w:t xml:space="preserve"> [2.5-3.</w:t>
            </w:r>
            <w:r>
              <w:rPr>
                <w:rFonts w:hint="eastAsia" w:ascii="Times New Roman" w:hAnsi="Times New Roman" w:cs="Times New Roman"/>
                <w:sz w:val="16"/>
                <w:szCs w:val="16"/>
                <w:lang w:val="en-US" w:eastAsia="zh-CN"/>
              </w:rPr>
              <w:t>0</w:t>
            </w:r>
            <w:r>
              <w:rPr>
                <w:rFonts w:hint="default" w:ascii="Times New Roman" w:hAnsi="Times New Roman" w:cs="Times New Roman"/>
                <w:sz w:val="16"/>
                <w:szCs w:val="16"/>
              </w:rPr>
              <w:t>]</w:t>
            </w:r>
          </w:p>
        </w:tc>
        <w:tc>
          <w:tcPr>
            <w:tcW w:w="768" w:type="pct"/>
            <w:vAlign w:val="center"/>
          </w:tcPr>
          <w:p w14:paraId="1E565434">
            <w:pPr>
              <w:jc w:val="center"/>
              <w:rPr>
                <w:rFonts w:hint="default" w:ascii="Times New Roman" w:hAnsi="Times New Roman" w:eastAsia="楷体_GB2312" w:cs="Times New Roman"/>
                <w:sz w:val="16"/>
                <w:szCs w:val="16"/>
                <w:lang w:val="en-US" w:eastAsia="zh-CN"/>
              </w:rPr>
            </w:pPr>
            <w:r>
              <w:rPr>
                <w:rFonts w:hint="default" w:ascii="Times New Roman" w:hAnsi="Times New Roman" w:cs="Times New Roman"/>
                <w:sz w:val="16"/>
                <w:szCs w:val="16"/>
              </w:rPr>
              <w:t xml:space="preserve">χ² = </w:t>
            </w:r>
            <w:r>
              <w:rPr>
                <w:rFonts w:hint="eastAsia" w:ascii="Times New Roman" w:hAnsi="Times New Roman" w:cs="Times New Roman"/>
                <w:sz w:val="16"/>
                <w:szCs w:val="16"/>
                <w:lang w:val="en-US" w:eastAsia="zh-CN"/>
              </w:rPr>
              <w:t>17.0</w:t>
            </w:r>
            <w:r>
              <w:rPr>
                <w:rFonts w:hint="default" w:ascii="Times New Roman" w:hAnsi="Times New Roman" w:cs="Times New Roman"/>
                <w:sz w:val="16"/>
                <w:szCs w:val="16"/>
              </w:rPr>
              <w:t>, p &lt; 0</w:t>
            </w:r>
            <w:r>
              <w:rPr>
                <w:rFonts w:hint="eastAsia" w:ascii="Times New Roman" w:hAnsi="Times New Roman" w:cs="Times New Roman"/>
                <w:sz w:val="16"/>
                <w:szCs w:val="16"/>
                <w:lang w:val="en-US" w:eastAsia="zh-CN"/>
              </w:rPr>
              <w:t>.</w:t>
            </w:r>
            <w:r>
              <w:rPr>
                <w:rFonts w:hint="default" w:ascii="Times New Roman" w:hAnsi="Times New Roman" w:cs="Times New Roman"/>
                <w:sz w:val="16"/>
                <w:szCs w:val="16"/>
              </w:rPr>
              <w:t>001</w:t>
            </w:r>
          </w:p>
        </w:tc>
      </w:tr>
      <w:tr w14:paraId="4C4DD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vAlign w:val="center"/>
          </w:tcPr>
          <w:p w14:paraId="201A378A">
            <w:pPr>
              <w:rPr>
                <w:rFonts w:hint="default" w:ascii="Times New Roman" w:hAnsi="Times New Roman" w:cs="Times New Roman"/>
                <w:sz w:val="16"/>
                <w:szCs w:val="16"/>
              </w:rPr>
            </w:pPr>
            <w:r>
              <w:rPr>
                <w:rFonts w:hint="default" w:ascii="Times New Roman" w:hAnsi="Times New Roman" w:cs="Times New Roman"/>
                <w:sz w:val="16"/>
                <w:szCs w:val="16"/>
              </w:rPr>
              <w:t>Imitation</w:t>
            </w:r>
          </w:p>
        </w:tc>
        <w:tc>
          <w:tcPr>
            <w:tcW w:w="850" w:type="pct"/>
            <w:vAlign w:val="center"/>
          </w:tcPr>
          <w:p w14:paraId="7A00D79F">
            <w:pPr>
              <w:jc w:val="center"/>
              <w:rPr>
                <w:rFonts w:hint="default" w:ascii="Times New Roman" w:hAnsi="Times New Roman" w:cs="Times New Roman"/>
                <w:sz w:val="16"/>
                <w:szCs w:val="16"/>
              </w:rPr>
            </w:pPr>
            <w:r>
              <w:rPr>
                <w:rFonts w:hint="default" w:ascii="Times New Roman" w:hAnsi="Times New Roman" w:cs="Times New Roman"/>
                <w:sz w:val="16"/>
                <w:szCs w:val="16"/>
              </w:rPr>
              <w:t>3.</w:t>
            </w:r>
            <w:r>
              <w:rPr>
                <w:rFonts w:hint="eastAsia" w:ascii="Times New Roman" w:hAnsi="Times New Roman" w:cs="Times New Roman"/>
                <w:sz w:val="16"/>
                <w:szCs w:val="16"/>
                <w:lang w:val="en-US" w:eastAsia="zh-CN"/>
              </w:rPr>
              <w:t>0</w:t>
            </w:r>
            <w:r>
              <w:rPr>
                <w:rFonts w:hint="default" w:ascii="Times New Roman" w:hAnsi="Times New Roman" w:cs="Times New Roman"/>
                <w:sz w:val="16"/>
                <w:szCs w:val="16"/>
              </w:rPr>
              <w:t xml:space="preserve"> [3.0-3.5]</w:t>
            </w:r>
          </w:p>
        </w:tc>
        <w:tc>
          <w:tcPr>
            <w:tcW w:w="850" w:type="pct"/>
            <w:vAlign w:val="center"/>
          </w:tcPr>
          <w:p w14:paraId="4C39FCD1">
            <w:pPr>
              <w:jc w:val="center"/>
              <w:rPr>
                <w:rFonts w:hint="default" w:ascii="Times New Roman" w:hAnsi="Times New Roman" w:cs="Times New Roman"/>
                <w:sz w:val="16"/>
                <w:szCs w:val="16"/>
              </w:rPr>
            </w:pPr>
            <w:r>
              <w:rPr>
                <w:rFonts w:hint="default" w:ascii="Times New Roman" w:hAnsi="Times New Roman" w:cs="Times New Roman"/>
                <w:sz w:val="16"/>
                <w:szCs w:val="16"/>
              </w:rPr>
              <w:t>3.0 [3.0-3.5]</w:t>
            </w:r>
          </w:p>
        </w:tc>
        <w:tc>
          <w:tcPr>
            <w:tcW w:w="850" w:type="pct"/>
            <w:vAlign w:val="center"/>
          </w:tcPr>
          <w:p w14:paraId="5F5EF70E">
            <w:pPr>
              <w:jc w:val="center"/>
              <w:rPr>
                <w:rFonts w:hint="default" w:ascii="Times New Roman" w:hAnsi="Times New Roman" w:cs="Times New Roman"/>
                <w:sz w:val="16"/>
                <w:szCs w:val="16"/>
              </w:rPr>
            </w:pPr>
            <w:r>
              <w:rPr>
                <w:rFonts w:hint="default" w:ascii="Times New Roman" w:hAnsi="Times New Roman" w:cs="Times New Roman"/>
                <w:sz w:val="16"/>
                <w:szCs w:val="16"/>
              </w:rPr>
              <w:t>2.5 [2.</w:t>
            </w:r>
            <w:r>
              <w:rPr>
                <w:rFonts w:hint="eastAsia" w:ascii="Times New Roman" w:hAnsi="Times New Roman" w:cs="Times New Roman"/>
                <w:sz w:val="16"/>
                <w:szCs w:val="16"/>
                <w:lang w:val="en-US" w:eastAsia="zh-CN"/>
              </w:rPr>
              <w:t>5</w:t>
            </w:r>
            <w:r>
              <w:rPr>
                <w:rFonts w:hint="default" w:ascii="Times New Roman" w:hAnsi="Times New Roman" w:cs="Times New Roman"/>
                <w:sz w:val="16"/>
                <w:szCs w:val="16"/>
              </w:rPr>
              <w:t>-3.0]</w:t>
            </w:r>
          </w:p>
        </w:tc>
        <w:tc>
          <w:tcPr>
            <w:tcW w:w="851" w:type="pct"/>
            <w:vAlign w:val="center"/>
          </w:tcPr>
          <w:p w14:paraId="5B955DD8">
            <w:pPr>
              <w:jc w:val="center"/>
              <w:rPr>
                <w:rFonts w:hint="default" w:ascii="Times New Roman" w:hAnsi="Times New Roman" w:cs="Times New Roman"/>
                <w:sz w:val="16"/>
                <w:szCs w:val="16"/>
              </w:rPr>
            </w:pPr>
            <w:r>
              <w:rPr>
                <w:rFonts w:hint="default" w:ascii="Times New Roman" w:hAnsi="Times New Roman" w:cs="Times New Roman"/>
                <w:sz w:val="16"/>
                <w:szCs w:val="16"/>
              </w:rPr>
              <w:t>2.5 [2.</w:t>
            </w:r>
            <w:r>
              <w:rPr>
                <w:rFonts w:hint="eastAsia" w:ascii="Times New Roman" w:hAnsi="Times New Roman" w:cs="Times New Roman"/>
                <w:sz w:val="16"/>
                <w:szCs w:val="16"/>
                <w:lang w:val="en-US" w:eastAsia="zh-CN"/>
              </w:rPr>
              <w:t>0</w:t>
            </w:r>
            <w:r>
              <w:rPr>
                <w:rFonts w:hint="default" w:ascii="Times New Roman" w:hAnsi="Times New Roman" w:cs="Times New Roman"/>
                <w:sz w:val="16"/>
                <w:szCs w:val="16"/>
              </w:rPr>
              <w:t>-</w:t>
            </w:r>
            <w:r>
              <w:rPr>
                <w:rFonts w:hint="eastAsia" w:ascii="Times New Roman" w:hAnsi="Times New Roman" w:cs="Times New Roman"/>
                <w:sz w:val="16"/>
                <w:szCs w:val="16"/>
                <w:lang w:val="en-US" w:eastAsia="zh-CN"/>
              </w:rPr>
              <w:t>2</w:t>
            </w:r>
            <w:r>
              <w:rPr>
                <w:rFonts w:hint="default" w:ascii="Times New Roman" w:hAnsi="Times New Roman" w:cs="Times New Roman"/>
                <w:sz w:val="16"/>
                <w:szCs w:val="16"/>
              </w:rPr>
              <w:t>.</w:t>
            </w:r>
            <w:r>
              <w:rPr>
                <w:rFonts w:hint="eastAsia" w:ascii="Times New Roman" w:hAnsi="Times New Roman" w:cs="Times New Roman"/>
                <w:sz w:val="16"/>
                <w:szCs w:val="16"/>
                <w:lang w:val="en-US" w:eastAsia="zh-CN"/>
              </w:rPr>
              <w:t>5</w:t>
            </w:r>
            <w:r>
              <w:rPr>
                <w:rFonts w:hint="default" w:ascii="Times New Roman" w:hAnsi="Times New Roman" w:cs="Times New Roman"/>
                <w:sz w:val="16"/>
                <w:szCs w:val="16"/>
              </w:rPr>
              <w:t>]</w:t>
            </w:r>
          </w:p>
        </w:tc>
        <w:tc>
          <w:tcPr>
            <w:tcW w:w="768" w:type="pct"/>
            <w:vAlign w:val="center"/>
          </w:tcPr>
          <w:p w14:paraId="6C2B55E4">
            <w:pPr>
              <w:jc w:val="center"/>
              <w:rPr>
                <w:rFonts w:hint="default" w:ascii="Times New Roman" w:hAnsi="Times New Roman" w:cs="Times New Roman"/>
                <w:sz w:val="16"/>
                <w:szCs w:val="16"/>
              </w:rPr>
            </w:pPr>
            <w:r>
              <w:rPr>
                <w:rFonts w:hint="default" w:ascii="Times New Roman" w:hAnsi="Times New Roman" w:cs="Times New Roman"/>
                <w:sz w:val="16"/>
                <w:szCs w:val="16"/>
              </w:rPr>
              <w:t xml:space="preserve">χ² = </w:t>
            </w:r>
            <w:r>
              <w:rPr>
                <w:rFonts w:hint="eastAsia" w:ascii="Times New Roman" w:hAnsi="Times New Roman" w:cs="Times New Roman"/>
                <w:sz w:val="16"/>
                <w:szCs w:val="16"/>
                <w:lang w:val="en-US" w:eastAsia="zh-CN"/>
              </w:rPr>
              <w:t>23.5</w:t>
            </w:r>
            <w:r>
              <w:rPr>
                <w:rFonts w:hint="default" w:ascii="Times New Roman" w:hAnsi="Times New Roman" w:cs="Times New Roman"/>
                <w:sz w:val="16"/>
                <w:szCs w:val="16"/>
              </w:rPr>
              <w:t>, p &lt; 0</w:t>
            </w:r>
            <w:r>
              <w:rPr>
                <w:rFonts w:hint="eastAsia" w:ascii="Times New Roman" w:hAnsi="Times New Roman" w:cs="Times New Roman"/>
                <w:sz w:val="16"/>
                <w:szCs w:val="16"/>
                <w:lang w:val="en-US" w:eastAsia="zh-CN"/>
              </w:rPr>
              <w:t>.</w:t>
            </w:r>
            <w:r>
              <w:rPr>
                <w:rFonts w:hint="default" w:ascii="Times New Roman" w:hAnsi="Times New Roman" w:cs="Times New Roman"/>
                <w:sz w:val="16"/>
                <w:szCs w:val="16"/>
              </w:rPr>
              <w:t>001</w:t>
            </w:r>
          </w:p>
        </w:tc>
      </w:tr>
      <w:tr w14:paraId="07B92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vAlign w:val="center"/>
          </w:tcPr>
          <w:p w14:paraId="23A9CCAF">
            <w:pPr>
              <w:rPr>
                <w:rFonts w:hint="default" w:ascii="Times New Roman" w:hAnsi="Times New Roman" w:cs="Times New Roman"/>
                <w:sz w:val="16"/>
                <w:szCs w:val="16"/>
              </w:rPr>
            </w:pPr>
            <w:r>
              <w:rPr>
                <w:rFonts w:hint="default" w:ascii="Times New Roman" w:hAnsi="Times New Roman" w:cs="Times New Roman"/>
                <w:sz w:val="16"/>
                <w:szCs w:val="16"/>
              </w:rPr>
              <w:t>Emotional response</w:t>
            </w:r>
          </w:p>
        </w:tc>
        <w:tc>
          <w:tcPr>
            <w:tcW w:w="850" w:type="pct"/>
            <w:vAlign w:val="center"/>
          </w:tcPr>
          <w:p w14:paraId="02DCF576">
            <w:pPr>
              <w:jc w:val="center"/>
              <w:rPr>
                <w:rFonts w:hint="default" w:ascii="Times New Roman" w:hAnsi="Times New Roman" w:cs="Times New Roman"/>
                <w:sz w:val="16"/>
                <w:szCs w:val="16"/>
              </w:rPr>
            </w:pPr>
            <w:r>
              <w:rPr>
                <w:rFonts w:hint="default" w:ascii="Times New Roman" w:hAnsi="Times New Roman" w:cs="Times New Roman"/>
                <w:sz w:val="16"/>
                <w:szCs w:val="16"/>
              </w:rPr>
              <w:t>3.0 [2.</w:t>
            </w:r>
            <w:r>
              <w:rPr>
                <w:rFonts w:hint="eastAsia" w:ascii="Times New Roman" w:hAnsi="Times New Roman" w:cs="Times New Roman"/>
                <w:sz w:val="16"/>
                <w:szCs w:val="16"/>
                <w:lang w:val="en-US" w:eastAsia="zh-CN"/>
              </w:rPr>
              <w:t>5</w:t>
            </w:r>
            <w:r>
              <w:rPr>
                <w:rFonts w:hint="default" w:ascii="Times New Roman" w:hAnsi="Times New Roman" w:cs="Times New Roman"/>
                <w:sz w:val="16"/>
                <w:szCs w:val="16"/>
              </w:rPr>
              <w:t>-3.</w:t>
            </w:r>
            <w:r>
              <w:rPr>
                <w:rFonts w:hint="eastAsia" w:ascii="Times New Roman" w:hAnsi="Times New Roman" w:cs="Times New Roman"/>
                <w:sz w:val="16"/>
                <w:szCs w:val="16"/>
                <w:lang w:val="en-US" w:eastAsia="zh-CN"/>
              </w:rPr>
              <w:t>5</w:t>
            </w:r>
            <w:r>
              <w:rPr>
                <w:rFonts w:hint="default" w:ascii="Times New Roman" w:hAnsi="Times New Roman" w:cs="Times New Roman"/>
                <w:sz w:val="16"/>
                <w:szCs w:val="16"/>
              </w:rPr>
              <w:t>]</w:t>
            </w:r>
          </w:p>
        </w:tc>
        <w:tc>
          <w:tcPr>
            <w:tcW w:w="850" w:type="pct"/>
            <w:vAlign w:val="center"/>
          </w:tcPr>
          <w:p w14:paraId="50AFAFA6">
            <w:pPr>
              <w:jc w:val="center"/>
              <w:rPr>
                <w:rFonts w:hint="default" w:ascii="Times New Roman" w:hAnsi="Times New Roman" w:cs="Times New Roman"/>
                <w:sz w:val="16"/>
                <w:szCs w:val="16"/>
              </w:rPr>
            </w:pPr>
            <w:r>
              <w:rPr>
                <w:rFonts w:hint="default" w:ascii="Times New Roman" w:hAnsi="Times New Roman" w:cs="Times New Roman"/>
                <w:sz w:val="16"/>
                <w:szCs w:val="16"/>
              </w:rPr>
              <w:t>2.5 [2.0-3.</w:t>
            </w:r>
            <w:r>
              <w:rPr>
                <w:rFonts w:hint="eastAsia" w:ascii="Times New Roman" w:hAnsi="Times New Roman" w:cs="Times New Roman"/>
                <w:sz w:val="16"/>
                <w:szCs w:val="16"/>
                <w:lang w:val="en-US" w:eastAsia="zh-CN"/>
              </w:rPr>
              <w:t>0</w:t>
            </w:r>
            <w:r>
              <w:rPr>
                <w:rFonts w:hint="default" w:ascii="Times New Roman" w:hAnsi="Times New Roman" w:cs="Times New Roman"/>
                <w:sz w:val="16"/>
                <w:szCs w:val="16"/>
              </w:rPr>
              <w:t>]</w:t>
            </w:r>
          </w:p>
        </w:tc>
        <w:tc>
          <w:tcPr>
            <w:tcW w:w="850" w:type="pct"/>
            <w:vAlign w:val="center"/>
          </w:tcPr>
          <w:p w14:paraId="6989002F">
            <w:pPr>
              <w:jc w:val="center"/>
              <w:rPr>
                <w:rFonts w:hint="default" w:ascii="Times New Roman" w:hAnsi="Times New Roman" w:cs="Times New Roman"/>
                <w:sz w:val="16"/>
                <w:szCs w:val="16"/>
              </w:rPr>
            </w:pPr>
            <w:r>
              <w:rPr>
                <w:rFonts w:hint="default" w:ascii="Times New Roman" w:hAnsi="Times New Roman" w:cs="Times New Roman"/>
                <w:sz w:val="16"/>
                <w:szCs w:val="16"/>
              </w:rPr>
              <w:t>2.5 [2.0-</w:t>
            </w:r>
            <w:r>
              <w:rPr>
                <w:rFonts w:hint="eastAsia" w:ascii="Times New Roman" w:hAnsi="Times New Roman" w:cs="Times New Roman"/>
                <w:sz w:val="16"/>
                <w:szCs w:val="16"/>
                <w:lang w:val="en-US" w:eastAsia="zh-CN"/>
              </w:rPr>
              <w:t>2.5</w:t>
            </w:r>
            <w:r>
              <w:rPr>
                <w:rFonts w:hint="default" w:ascii="Times New Roman" w:hAnsi="Times New Roman" w:cs="Times New Roman"/>
                <w:sz w:val="16"/>
                <w:szCs w:val="16"/>
              </w:rPr>
              <w:t>]</w:t>
            </w:r>
          </w:p>
        </w:tc>
        <w:tc>
          <w:tcPr>
            <w:tcW w:w="851" w:type="pct"/>
            <w:vAlign w:val="center"/>
          </w:tcPr>
          <w:p w14:paraId="7965FA4E">
            <w:pPr>
              <w:jc w:val="center"/>
              <w:rPr>
                <w:rFonts w:hint="default" w:ascii="Times New Roman" w:hAnsi="Times New Roman" w:cs="Times New Roman"/>
                <w:sz w:val="16"/>
                <w:szCs w:val="16"/>
              </w:rPr>
            </w:pPr>
            <w:r>
              <w:rPr>
                <w:rFonts w:hint="default" w:ascii="Times New Roman" w:hAnsi="Times New Roman" w:cs="Times New Roman"/>
                <w:sz w:val="16"/>
                <w:szCs w:val="16"/>
              </w:rPr>
              <w:t>2.5 [2.0-</w:t>
            </w:r>
            <w:r>
              <w:rPr>
                <w:rFonts w:hint="eastAsia" w:ascii="Times New Roman" w:hAnsi="Times New Roman" w:cs="Times New Roman"/>
                <w:sz w:val="16"/>
                <w:szCs w:val="16"/>
                <w:lang w:val="en-US" w:eastAsia="zh-CN"/>
              </w:rPr>
              <w:t>2.5</w:t>
            </w:r>
            <w:r>
              <w:rPr>
                <w:rFonts w:hint="default" w:ascii="Times New Roman" w:hAnsi="Times New Roman" w:cs="Times New Roman"/>
                <w:sz w:val="16"/>
                <w:szCs w:val="16"/>
              </w:rPr>
              <w:t>]</w:t>
            </w:r>
          </w:p>
        </w:tc>
        <w:tc>
          <w:tcPr>
            <w:tcW w:w="768" w:type="pct"/>
            <w:vAlign w:val="center"/>
          </w:tcPr>
          <w:p w14:paraId="0F2F7C93">
            <w:pPr>
              <w:jc w:val="center"/>
              <w:rPr>
                <w:rFonts w:hint="default" w:ascii="Times New Roman" w:hAnsi="Times New Roman" w:eastAsia="楷体_GB2312" w:cs="Times New Roman"/>
                <w:sz w:val="16"/>
                <w:szCs w:val="16"/>
                <w:lang w:val="en-US" w:eastAsia="zh-CN"/>
              </w:rPr>
            </w:pPr>
            <w:r>
              <w:rPr>
                <w:rFonts w:hint="default" w:ascii="Times New Roman" w:hAnsi="Times New Roman" w:cs="Times New Roman"/>
                <w:sz w:val="16"/>
                <w:szCs w:val="16"/>
              </w:rPr>
              <w:t xml:space="preserve">χ² = </w:t>
            </w:r>
            <w:r>
              <w:rPr>
                <w:rFonts w:hint="eastAsia" w:ascii="Times New Roman" w:hAnsi="Times New Roman" w:cs="Times New Roman"/>
                <w:sz w:val="16"/>
                <w:szCs w:val="16"/>
                <w:lang w:val="en-US" w:eastAsia="zh-CN"/>
              </w:rPr>
              <w:t>16.8</w:t>
            </w:r>
            <w:r>
              <w:rPr>
                <w:rFonts w:hint="default" w:ascii="Times New Roman" w:hAnsi="Times New Roman" w:cs="Times New Roman"/>
                <w:sz w:val="16"/>
                <w:szCs w:val="16"/>
              </w:rPr>
              <w:t>, p &lt; 0</w:t>
            </w:r>
            <w:r>
              <w:rPr>
                <w:rFonts w:hint="eastAsia" w:ascii="Times New Roman" w:hAnsi="Times New Roman" w:cs="Times New Roman"/>
                <w:sz w:val="16"/>
                <w:szCs w:val="16"/>
                <w:lang w:val="en-US" w:eastAsia="zh-CN"/>
              </w:rPr>
              <w:t>.</w:t>
            </w:r>
            <w:r>
              <w:rPr>
                <w:rFonts w:hint="default" w:ascii="Times New Roman" w:hAnsi="Times New Roman" w:cs="Times New Roman"/>
                <w:sz w:val="16"/>
                <w:szCs w:val="16"/>
              </w:rPr>
              <w:t>001</w:t>
            </w:r>
          </w:p>
        </w:tc>
      </w:tr>
      <w:tr w14:paraId="5A2F0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vAlign w:val="center"/>
          </w:tcPr>
          <w:p w14:paraId="5ECB1F31">
            <w:pPr>
              <w:rPr>
                <w:rFonts w:hint="default" w:ascii="Times New Roman" w:hAnsi="Times New Roman" w:cs="Times New Roman"/>
                <w:sz w:val="16"/>
                <w:szCs w:val="16"/>
              </w:rPr>
            </w:pPr>
            <w:r>
              <w:rPr>
                <w:rFonts w:hint="default" w:ascii="Times New Roman" w:hAnsi="Times New Roman" w:cs="Times New Roman"/>
                <w:sz w:val="16"/>
                <w:szCs w:val="16"/>
              </w:rPr>
              <w:t>Body use</w:t>
            </w:r>
          </w:p>
        </w:tc>
        <w:tc>
          <w:tcPr>
            <w:tcW w:w="850" w:type="pct"/>
            <w:vAlign w:val="center"/>
          </w:tcPr>
          <w:p w14:paraId="046FCC8B">
            <w:pPr>
              <w:jc w:val="center"/>
              <w:rPr>
                <w:rFonts w:hint="default" w:ascii="Times New Roman" w:hAnsi="Times New Roman" w:cs="Times New Roman"/>
                <w:sz w:val="16"/>
                <w:szCs w:val="16"/>
              </w:rPr>
            </w:pPr>
            <w:r>
              <w:rPr>
                <w:rFonts w:hint="default" w:ascii="Times New Roman" w:hAnsi="Times New Roman" w:cs="Times New Roman"/>
                <w:sz w:val="16"/>
                <w:szCs w:val="16"/>
              </w:rPr>
              <w:t>3.0 [</w:t>
            </w:r>
            <w:r>
              <w:rPr>
                <w:rFonts w:hint="eastAsia" w:ascii="Times New Roman" w:hAnsi="Times New Roman" w:cs="Times New Roman"/>
                <w:sz w:val="16"/>
                <w:szCs w:val="16"/>
                <w:lang w:val="en-US" w:eastAsia="zh-CN"/>
              </w:rPr>
              <w:t>3.0</w:t>
            </w:r>
            <w:r>
              <w:rPr>
                <w:rFonts w:hint="default" w:ascii="Times New Roman" w:hAnsi="Times New Roman" w:cs="Times New Roman"/>
                <w:sz w:val="16"/>
                <w:szCs w:val="16"/>
              </w:rPr>
              <w:t>-3.</w:t>
            </w:r>
            <w:r>
              <w:rPr>
                <w:rFonts w:hint="eastAsia" w:ascii="Times New Roman" w:hAnsi="Times New Roman" w:cs="Times New Roman"/>
                <w:sz w:val="16"/>
                <w:szCs w:val="16"/>
                <w:lang w:val="en-US" w:eastAsia="zh-CN"/>
              </w:rPr>
              <w:t>0</w:t>
            </w:r>
            <w:r>
              <w:rPr>
                <w:rFonts w:hint="default" w:ascii="Times New Roman" w:hAnsi="Times New Roman" w:cs="Times New Roman"/>
                <w:sz w:val="16"/>
                <w:szCs w:val="16"/>
              </w:rPr>
              <w:t>]</w:t>
            </w:r>
          </w:p>
        </w:tc>
        <w:tc>
          <w:tcPr>
            <w:tcW w:w="850" w:type="pct"/>
            <w:vAlign w:val="center"/>
          </w:tcPr>
          <w:p w14:paraId="513F7B0E">
            <w:pPr>
              <w:jc w:val="center"/>
              <w:rPr>
                <w:rFonts w:hint="default" w:ascii="Times New Roman" w:hAnsi="Times New Roman" w:cs="Times New Roman"/>
                <w:sz w:val="16"/>
                <w:szCs w:val="16"/>
              </w:rPr>
            </w:pPr>
            <w:r>
              <w:rPr>
                <w:rFonts w:hint="default" w:ascii="Times New Roman" w:hAnsi="Times New Roman" w:cs="Times New Roman"/>
                <w:sz w:val="16"/>
                <w:szCs w:val="16"/>
              </w:rPr>
              <w:t>2.5 [2.</w:t>
            </w:r>
            <w:r>
              <w:rPr>
                <w:rFonts w:hint="eastAsia" w:ascii="Times New Roman" w:hAnsi="Times New Roman" w:cs="Times New Roman"/>
                <w:sz w:val="16"/>
                <w:szCs w:val="16"/>
                <w:lang w:val="en-US" w:eastAsia="zh-CN"/>
              </w:rPr>
              <w:t>5</w:t>
            </w:r>
            <w:r>
              <w:rPr>
                <w:rFonts w:hint="default" w:ascii="Times New Roman" w:hAnsi="Times New Roman" w:cs="Times New Roman"/>
                <w:sz w:val="16"/>
                <w:szCs w:val="16"/>
              </w:rPr>
              <w:t>-3.0]</w:t>
            </w:r>
          </w:p>
        </w:tc>
        <w:tc>
          <w:tcPr>
            <w:tcW w:w="850" w:type="pct"/>
            <w:vAlign w:val="center"/>
          </w:tcPr>
          <w:p w14:paraId="66D55E51">
            <w:pPr>
              <w:jc w:val="center"/>
              <w:rPr>
                <w:rFonts w:hint="default" w:ascii="Times New Roman" w:hAnsi="Times New Roman" w:cs="Times New Roman"/>
                <w:sz w:val="16"/>
                <w:szCs w:val="16"/>
              </w:rPr>
            </w:pPr>
            <w:r>
              <w:rPr>
                <w:rFonts w:hint="default" w:ascii="Times New Roman" w:hAnsi="Times New Roman" w:cs="Times New Roman"/>
                <w:sz w:val="16"/>
                <w:szCs w:val="16"/>
              </w:rPr>
              <w:t>2.5 [</w:t>
            </w:r>
            <w:r>
              <w:rPr>
                <w:rFonts w:hint="eastAsia" w:ascii="Times New Roman" w:hAnsi="Times New Roman" w:cs="Times New Roman"/>
                <w:sz w:val="16"/>
                <w:szCs w:val="16"/>
                <w:lang w:val="en-US" w:eastAsia="zh-CN"/>
              </w:rPr>
              <w:t>2.0</w:t>
            </w:r>
            <w:r>
              <w:rPr>
                <w:rFonts w:hint="default" w:ascii="Times New Roman" w:hAnsi="Times New Roman" w:cs="Times New Roman"/>
                <w:sz w:val="16"/>
                <w:szCs w:val="16"/>
              </w:rPr>
              <w:t>-</w:t>
            </w:r>
            <w:r>
              <w:rPr>
                <w:rFonts w:hint="eastAsia" w:ascii="Times New Roman" w:hAnsi="Times New Roman" w:cs="Times New Roman"/>
                <w:sz w:val="16"/>
                <w:szCs w:val="16"/>
                <w:lang w:val="en-US" w:eastAsia="zh-CN"/>
              </w:rPr>
              <w:t>3.0</w:t>
            </w:r>
            <w:r>
              <w:rPr>
                <w:rFonts w:hint="default" w:ascii="Times New Roman" w:hAnsi="Times New Roman" w:cs="Times New Roman"/>
                <w:sz w:val="16"/>
                <w:szCs w:val="16"/>
              </w:rPr>
              <w:t>]</w:t>
            </w:r>
          </w:p>
        </w:tc>
        <w:tc>
          <w:tcPr>
            <w:tcW w:w="851" w:type="pct"/>
            <w:vAlign w:val="center"/>
          </w:tcPr>
          <w:p w14:paraId="344F79A7">
            <w:pPr>
              <w:jc w:val="center"/>
              <w:rPr>
                <w:rFonts w:hint="default" w:ascii="Times New Roman" w:hAnsi="Times New Roman" w:cs="Times New Roman"/>
                <w:sz w:val="16"/>
                <w:szCs w:val="16"/>
              </w:rPr>
            </w:pPr>
            <w:r>
              <w:rPr>
                <w:rFonts w:hint="default" w:ascii="Times New Roman" w:hAnsi="Times New Roman" w:cs="Times New Roman"/>
                <w:sz w:val="16"/>
                <w:szCs w:val="16"/>
              </w:rPr>
              <w:t>2.5 [</w:t>
            </w:r>
            <w:r>
              <w:rPr>
                <w:rFonts w:hint="eastAsia" w:ascii="Times New Roman" w:hAnsi="Times New Roman" w:cs="Times New Roman"/>
                <w:sz w:val="16"/>
                <w:szCs w:val="16"/>
                <w:lang w:val="en-US" w:eastAsia="zh-CN"/>
              </w:rPr>
              <w:t>1.5</w:t>
            </w:r>
            <w:r>
              <w:rPr>
                <w:rFonts w:hint="default" w:ascii="Times New Roman" w:hAnsi="Times New Roman" w:cs="Times New Roman"/>
                <w:sz w:val="16"/>
                <w:szCs w:val="16"/>
              </w:rPr>
              <w:t>-</w:t>
            </w:r>
            <w:r>
              <w:rPr>
                <w:rFonts w:hint="eastAsia" w:ascii="Times New Roman" w:hAnsi="Times New Roman" w:cs="Times New Roman"/>
                <w:sz w:val="16"/>
                <w:szCs w:val="16"/>
                <w:lang w:val="en-US" w:eastAsia="zh-CN"/>
              </w:rPr>
              <w:t>3.0</w:t>
            </w:r>
            <w:r>
              <w:rPr>
                <w:rFonts w:hint="default" w:ascii="Times New Roman" w:hAnsi="Times New Roman" w:cs="Times New Roman"/>
                <w:sz w:val="16"/>
                <w:szCs w:val="16"/>
              </w:rPr>
              <w:t>]</w:t>
            </w:r>
          </w:p>
        </w:tc>
        <w:tc>
          <w:tcPr>
            <w:tcW w:w="768" w:type="pct"/>
            <w:vAlign w:val="center"/>
          </w:tcPr>
          <w:p w14:paraId="401F1D0E">
            <w:pPr>
              <w:jc w:val="center"/>
              <w:rPr>
                <w:rFonts w:hint="default" w:ascii="Times New Roman" w:hAnsi="Times New Roman" w:eastAsia="楷体_GB2312" w:cs="Times New Roman"/>
                <w:sz w:val="16"/>
                <w:szCs w:val="16"/>
                <w:lang w:val="en-US" w:eastAsia="zh-CN"/>
              </w:rPr>
            </w:pPr>
            <w:r>
              <w:rPr>
                <w:rFonts w:hint="default" w:ascii="Times New Roman" w:hAnsi="Times New Roman" w:cs="Times New Roman"/>
                <w:sz w:val="16"/>
                <w:szCs w:val="16"/>
              </w:rPr>
              <w:t xml:space="preserve">χ² = </w:t>
            </w:r>
            <w:r>
              <w:rPr>
                <w:rFonts w:hint="eastAsia" w:ascii="Times New Roman" w:hAnsi="Times New Roman" w:cs="Times New Roman"/>
                <w:sz w:val="16"/>
                <w:szCs w:val="16"/>
                <w:lang w:val="en-US" w:eastAsia="zh-CN"/>
              </w:rPr>
              <w:t>17.3</w:t>
            </w:r>
            <w:r>
              <w:rPr>
                <w:rFonts w:hint="default" w:ascii="Times New Roman" w:hAnsi="Times New Roman" w:cs="Times New Roman"/>
                <w:sz w:val="16"/>
                <w:szCs w:val="16"/>
              </w:rPr>
              <w:t>, p &lt; 0</w:t>
            </w:r>
            <w:r>
              <w:rPr>
                <w:rFonts w:hint="eastAsia" w:ascii="Times New Roman" w:hAnsi="Times New Roman" w:cs="Times New Roman"/>
                <w:sz w:val="16"/>
                <w:szCs w:val="16"/>
                <w:lang w:val="en-US" w:eastAsia="zh-CN"/>
              </w:rPr>
              <w:t>.</w:t>
            </w:r>
            <w:r>
              <w:rPr>
                <w:rFonts w:hint="default" w:ascii="Times New Roman" w:hAnsi="Times New Roman" w:cs="Times New Roman"/>
                <w:sz w:val="16"/>
                <w:szCs w:val="16"/>
              </w:rPr>
              <w:t>001</w:t>
            </w:r>
          </w:p>
        </w:tc>
      </w:tr>
      <w:tr w14:paraId="7CF81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vAlign w:val="center"/>
          </w:tcPr>
          <w:p w14:paraId="5B7F5F94">
            <w:pPr>
              <w:rPr>
                <w:rFonts w:hint="default" w:ascii="Times New Roman" w:hAnsi="Times New Roman" w:cs="Times New Roman"/>
                <w:sz w:val="16"/>
                <w:szCs w:val="16"/>
              </w:rPr>
            </w:pPr>
            <w:r>
              <w:rPr>
                <w:rFonts w:hint="default" w:ascii="Times New Roman" w:hAnsi="Times New Roman" w:cs="Times New Roman"/>
                <w:sz w:val="16"/>
                <w:szCs w:val="16"/>
              </w:rPr>
              <w:t>Object use</w:t>
            </w:r>
          </w:p>
        </w:tc>
        <w:tc>
          <w:tcPr>
            <w:tcW w:w="850" w:type="pct"/>
            <w:vAlign w:val="center"/>
          </w:tcPr>
          <w:p w14:paraId="019C2E97">
            <w:pPr>
              <w:jc w:val="center"/>
              <w:rPr>
                <w:rFonts w:hint="default" w:ascii="Times New Roman" w:hAnsi="Times New Roman" w:cs="Times New Roman"/>
                <w:sz w:val="16"/>
                <w:szCs w:val="16"/>
              </w:rPr>
            </w:pPr>
            <w:r>
              <w:rPr>
                <w:rFonts w:hint="default" w:ascii="Times New Roman" w:hAnsi="Times New Roman" w:cs="Times New Roman"/>
                <w:sz w:val="16"/>
                <w:szCs w:val="16"/>
              </w:rPr>
              <w:t>3.0 [</w:t>
            </w:r>
            <w:r>
              <w:rPr>
                <w:rFonts w:hint="eastAsia" w:ascii="Times New Roman" w:hAnsi="Times New Roman" w:cs="Times New Roman"/>
                <w:sz w:val="16"/>
                <w:szCs w:val="16"/>
                <w:lang w:val="en-US" w:eastAsia="zh-CN"/>
              </w:rPr>
              <w:t>3.0</w:t>
            </w:r>
            <w:r>
              <w:rPr>
                <w:rFonts w:hint="default" w:ascii="Times New Roman" w:hAnsi="Times New Roman" w:cs="Times New Roman"/>
                <w:sz w:val="16"/>
                <w:szCs w:val="16"/>
              </w:rPr>
              <w:t>-3.0]</w:t>
            </w:r>
          </w:p>
        </w:tc>
        <w:tc>
          <w:tcPr>
            <w:tcW w:w="850" w:type="pct"/>
            <w:vAlign w:val="center"/>
          </w:tcPr>
          <w:p w14:paraId="2833FCFC">
            <w:pPr>
              <w:jc w:val="center"/>
              <w:rPr>
                <w:rFonts w:hint="default" w:ascii="Times New Roman" w:hAnsi="Times New Roman" w:cs="Times New Roman"/>
                <w:sz w:val="16"/>
                <w:szCs w:val="16"/>
              </w:rPr>
            </w:pPr>
            <w:r>
              <w:rPr>
                <w:rFonts w:hint="eastAsia" w:ascii="Times New Roman" w:hAnsi="Times New Roman" w:cs="Times New Roman"/>
                <w:sz w:val="16"/>
                <w:szCs w:val="16"/>
                <w:lang w:val="en-US" w:eastAsia="zh-CN"/>
              </w:rPr>
              <w:t>3.0</w:t>
            </w:r>
            <w:r>
              <w:rPr>
                <w:rFonts w:hint="default" w:ascii="Times New Roman" w:hAnsi="Times New Roman" w:cs="Times New Roman"/>
                <w:sz w:val="16"/>
                <w:szCs w:val="16"/>
              </w:rPr>
              <w:t xml:space="preserve"> [2.5-3.0]</w:t>
            </w:r>
          </w:p>
        </w:tc>
        <w:tc>
          <w:tcPr>
            <w:tcW w:w="850" w:type="pct"/>
            <w:vAlign w:val="center"/>
          </w:tcPr>
          <w:p w14:paraId="6D30FEF1">
            <w:pPr>
              <w:jc w:val="center"/>
              <w:rPr>
                <w:rFonts w:hint="default" w:ascii="Times New Roman" w:hAnsi="Times New Roman" w:cs="Times New Roman"/>
                <w:sz w:val="16"/>
                <w:szCs w:val="16"/>
              </w:rPr>
            </w:pPr>
            <w:r>
              <w:rPr>
                <w:rFonts w:hint="default" w:ascii="Times New Roman" w:hAnsi="Times New Roman" w:cs="Times New Roman"/>
                <w:sz w:val="16"/>
                <w:szCs w:val="16"/>
              </w:rPr>
              <w:t>2.</w:t>
            </w:r>
            <w:r>
              <w:rPr>
                <w:rFonts w:hint="eastAsia" w:ascii="Times New Roman" w:hAnsi="Times New Roman" w:cs="Times New Roman"/>
                <w:sz w:val="16"/>
                <w:szCs w:val="16"/>
                <w:lang w:val="en-US" w:eastAsia="zh-CN"/>
              </w:rPr>
              <w:t>5</w:t>
            </w:r>
            <w:r>
              <w:rPr>
                <w:rFonts w:hint="default" w:ascii="Times New Roman" w:hAnsi="Times New Roman" w:cs="Times New Roman"/>
                <w:sz w:val="16"/>
                <w:szCs w:val="16"/>
              </w:rPr>
              <w:t xml:space="preserve"> [2.5-3.0]</w:t>
            </w:r>
          </w:p>
        </w:tc>
        <w:tc>
          <w:tcPr>
            <w:tcW w:w="851" w:type="pct"/>
            <w:vAlign w:val="center"/>
          </w:tcPr>
          <w:p w14:paraId="364B8511">
            <w:pPr>
              <w:jc w:val="center"/>
              <w:rPr>
                <w:rFonts w:hint="default" w:ascii="Times New Roman" w:hAnsi="Times New Roman" w:cs="Times New Roman"/>
                <w:sz w:val="16"/>
                <w:szCs w:val="16"/>
              </w:rPr>
            </w:pPr>
            <w:r>
              <w:rPr>
                <w:rFonts w:hint="default" w:ascii="Times New Roman" w:hAnsi="Times New Roman" w:cs="Times New Roman"/>
                <w:sz w:val="16"/>
                <w:szCs w:val="16"/>
              </w:rPr>
              <w:t>2.</w:t>
            </w:r>
            <w:r>
              <w:rPr>
                <w:rFonts w:hint="eastAsia" w:ascii="Times New Roman" w:hAnsi="Times New Roman" w:cs="Times New Roman"/>
                <w:sz w:val="16"/>
                <w:szCs w:val="16"/>
                <w:lang w:val="en-US" w:eastAsia="zh-CN"/>
              </w:rPr>
              <w:t>5</w:t>
            </w:r>
            <w:r>
              <w:rPr>
                <w:rFonts w:hint="default" w:ascii="Times New Roman" w:hAnsi="Times New Roman" w:cs="Times New Roman"/>
                <w:sz w:val="16"/>
                <w:szCs w:val="16"/>
              </w:rPr>
              <w:t xml:space="preserve"> [2.5-3.0]</w:t>
            </w:r>
          </w:p>
        </w:tc>
        <w:tc>
          <w:tcPr>
            <w:tcW w:w="768" w:type="pct"/>
            <w:vAlign w:val="center"/>
          </w:tcPr>
          <w:p w14:paraId="05C984BE">
            <w:pPr>
              <w:jc w:val="center"/>
              <w:rPr>
                <w:rFonts w:hint="default" w:ascii="Times New Roman" w:hAnsi="Times New Roman" w:cs="Times New Roman"/>
                <w:sz w:val="16"/>
                <w:szCs w:val="16"/>
                <w:lang w:val="en-US"/>
              </w:rPr>
            </w:pPr>
            <w:r>
              <w:rPr>
                <w:rFonts w:hint="default" w:ascii="Times New Roman" w:hAnsi="Times New Roman" w:cs="Times New Roman"/>
                <w:sz w:val="16"/>
                <w:szCs w:val="16"/>
              </w:rPr>
              <w:t xml:space="preserve">χ² = </w:t>
            </w:r>
            <w:r>
              <w:rPr>
                <w:rFonts w:hint="eastAsia" w:ascii="Times New Roman" w:hAnsi="Times New Roman" w:cs="Times New Roman"/>
                <w:sz w:val="16"/>
                <w:szCs w:val="16"/>
                <w:lang w:val="en-US" w:eastAsia="zh-CN"/>
              </w:rPr>
              <w:t>10.5</w:t>
            </w:r>
            <w:r>
              <w:rPr>
                <w:rFonts w:hint="default" w:ascii="Times New Roman" w:hAnsi="Times New Roman" w:cs="Times New Roman"/>
                <w:sz w:val="16"/>
                <w:szCs w:val="16"/>
              </w:rPr>
              <w:t xml:space="preserve">, p </w:t>
            </w:r>
            <w:r>
              <w:rPr>
                <w:rFonts w:hint="eastAsia" w:ascii="Times New Roman" w:hAnsi="Times New Roman" w:cs="Times New Roman"/>
                <w:sz w:val="16"/>
                <w:szCs w:val="16"/>
                <w:lang w:val="en-US" w:eastAsia="zh-CN"/>
              </w:rPr>
              <w:t>=</w:t>
            </w:r>
            <w:r>
              <w:rPr>
                <w:rFonts w:hint="default" w:ascii="Times New Roman" w:hAnsi="Times New Roman" w:cs="Times New Roman"/>
                <w:sz w:val="16"/>
                <w:szCs w:val="16"/>
              </w:rPr>
              <w:t xml:space="preserve"> 0</w:t>
            </w:r>
            <w:r>
              <w:rPr>
                <w:rFonts w:hint="eastAsia" w:ascii="Times New Roman" w:hAnsi="Times New Roman" w:cs="Times New Roman"/>
                <w:sz w:val="16"/>
                <w:szCs w:val="16"/>
                <w:lang w:val="en-US" w:eastAsia="zh-CN"/>
              </w:rPr>
              <w:t>.013</w:t>
            </w:r>
          </w:p>
        </w:tc>
      </w:tr>
      <w:tr w14:paraId="47BDC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vAlign w:val="center"/>
          </w:tcPr>
          <w:p w14:paraId="7F07E41A">
            <w:pPr>
              <w:rPr>
                <w:rFonts w:hint="default" w:ascii="Times New Roman" w:hAnsi="Times New Roman" w:cs="Times New Roman"/>
                <w:sz w:val="16"/>
                <w:szCs w:val="16"/>
              </w:rPr>
            </w:pPr>
            <w:r>
              <w:rPr>
                <w:rFonts w:hint="default" w:ascii="Times New Roman" w:hAnsi="Times New Roman" w:cs="Times New Roman"/>
                <w:sz w:val="16"/>
                <w:szCs w:val="16"/>
              </w:rPr>
              <w:t>Adaptation to change</w:t>
            </w:r>
          </w:p>
        </w:tc>
        <w:tc>
          <w:tcPr>
            <w:tcW w:w="850" w:type="pct"/>
            <w:vAlign w:val="center"/>
          </w:tcPr>
          <w:p w14:paraId="3926E55B">
            <w:pPr>
              <w:jc w:val="center"/>
              <w:rPr>
                <w:rFonts w:hint="default" w:ascii="Times New Roman" w:hAnsi="Times New Roman" w:cs="Times New Roman"/>
                <w:sz w:val="16"/>
                <w:szCs w:val="16"/>
              </w:rPr>
            </w:pPr>
            <w:r>
              <w:rPr>
                <w:rFonts w:hint="eastAsia" w:ascii="Times New Roman" w:hAnsi="Times New Roman" w:cs="Times New Roman"/>
                <w:sz w:val="16"/>
                <w:szCs w:val="16"/>
                <w:lang w:val="en-US" w:eastAsia="zh-CN"/>
              </w:rPr>
              <w:t xml:space="preserve">2.0 </w:t>
            </w:r>
            <w:r>
              <w:rPr>
                <w:rFonts w:hint="default" w:ascii="Times New Roman" w:hAnsi="Times New Roman" w:cs="Times New Roman"/>
                <w:sz w:val="16"/>
                <w:szCs w:val="16"/>
              </w:rPr>
              <w:t>[2.5-3.0]</w:t>
            </w:r>
          </w:p>
        </w:tc>
        <w:tc>
          <w:tcPr>
            <w:tcW w:w="850" w:type="pct"/>
            <w:vAlign w:val="center"/>
          </w:tcPr>
          <w:p w14:paraId="7A078A1F">
            <w:pPr>
              <w:ind w:left="720" w:hanging="480" w:hangingChars="300"/>
              <w:jc w:val="center"/>
              <w:rPr>
                <w:rFonts w:hint="default" w:ascii="Times New Roman" w:hAnsi="Times New Roman" w:cs="Times New Roman"/>
                <w:sz w:val="16"/>
                <w:szCs w:val="16"/>
              </w:rPr>
            </w:pPr>
            <w:r>
              <w:rPr>
                <w:rFonts w:hint="default" w:ascii="Times New Roman" w:hAnsi="Times New Roman" w:cs="Times New Roman"/>
                <w:sz w:val="16"/>
                <w:szCs w:val="16"/>
              </w:rPr>
              <w:t>2.5 [</w:t>
            </w:r>
            <w:r>
              <w:rPr>
                <w:rFonts w:hint="eastAsia" w:ascii="Times New Roman" w:hAnsi="Times New Roman" w:cs="Times New Roman"/>
                <w:sz w:val="16"/>
                <w:szCs w:val="16"/>
                <w:lang w:val="en-US" w:eastAsia="zh-CN"/>
              </w:rPr>
              <w:t>2.0</w:t>
            </w:r>
            <w:r>
              <w:rPr>
                <w:rFonts w:hint="default" w:ascii="Times New Roman" w:hAnsi="Times New Roman" w:cs="Times New Roman"/>
                <w:sz w:val="16"/>
                <w:szCs w:val="16"/>
              </w:rPr>
              <w:t>-</w:t>
            </w:r>
            <w:r>
              <w:rPr>
                <w:rFonts w:hint="eastAsia" w:ascii="Times New Roman" w:hAnsi="Times New Roman" w:cs="Times New Roman"/>
                <w:sz w:val="16"/>
                <w:szCs w:val="16"/>
                <w:lang w:val="en-US" w:eastAsia="zh-CN"/>
              </w:rPr>
              <w:t>3.0</w:t>
            </w:r>
            <w:r>
              <w:rPr>
                <w:rFonts w:hint="default" w:ascii="Times New Roman" w:hAnsi="Times New Roman" w:cs="Times New Roman"/>
                <w:sz w:val="16"/>
                <w:szCs w:val="16"/>
              </w:rPr>
              <w:t>]</w:t>
            </w:r>
          </w:p>
        </w:tc>
        <w:tc>
          <w:tcPr>
            <w:tcW w:w="850" w:type="pct"/>
            <w:vAlign w:val="center"/>
          </w:tcPr>
          <w:p w14:paraId="7771C58B">
            <w:pPr>
              <w:jc w:val="center"/>
              <w:rPr>
                <w:rFonts w:hint="default" w:ascii="Times New Roman" w:hAnsi="Times New Roman" w:cs="Times New Roman"/>
                <w:sz w:val="16"/>
                <w:szCs w:val="16"/>
              </w:rPr>
            </w:pPr>
            <w:r>
              <w:rPr>
                <w:rFonts w:hint="default" w:ascii="Times New Roman" w:hAnsi="Times New Roman" w:cs="Times New Roman"/>
                <w:sz w:val="16"/>
                <w:szCs w:val="16"/>
              </w:rPr>
              <w:t>2.</w:t>
            </w:r>
            <w:r>
              <w:rPr>
                <w:rFonts w:hint="eastAsia" w:ascii="Times New Roman" w:hAnsi="Times New Roman" w:cs="Times New Roman"/>
                <w:sz w:val="16"/>
                <w:szCs w:val="16"/>
                <w:lang w:val="en-US" w:eastAsia="zh-CN"/>
              </w:rPr>
              <w:t>0</w:t>
            </w:r>
            <w:r>
              <w:rPr>
                <w:rFonts w:hint="default" w:ascii="Times New Roman" w:hAnsi="Times New Roman" w:cs="Times New Roman"/>
                <w:sz w:val="16"/>
                <w:szCs w:val="16"/>
              </w:rPr>
              <w:t xml:space="preserve"> [1.</w:t>
            </w:r>
            <w:r>
              <w:rPr>
                <w:rFonts w:hint="eastAsia" w:ascii="Times New Roman" w:hAnsi="Times New Roman" w:cs="Times New Roman"/>
                <w:sz w:val="16"/>
                <w:szCs w:val="16"/>
                <w:lang w:val="en-US" w:eastAsia="zh-CN"/>
              </w:rPr>
              <w:t>5</w:t>
            </w:r>
            <w:r>
              <w:rPr>
                <w:rFonts w:hint="default" w:ascii="Times New Roman" w:hAnsi="Times New Roman" w:cs="Times New Roman"/>
                <w:sz w:val="16"/>
                <w:szCs w:val="16"/>
              </w:rPr>
              <w:t>-2.</w:t>
            </w:r>
            <w:r>
              <w:rPr>
                <w:rFonts w:hint="eastAsia" w:ascii="Times New Roman" w:hAnsi="Times New Roman" w:cs="Times New Roman"/>
                <w:sz w:val="16"/>
                <w:szCs w:val="16"/>
                <w:lang w:val="en-US" w:eastAsia="zh-CN"/>
              </w:rPr>
              <w:t>5</w:t>
            </w:r>
            <w:r>
              <w:rPr>
                <w:rFonts w:hint="default" w:ascii="Times New Roman" w:hAnsi="Times New Roman" w:cs="Times New Roman"/>
                <w:sz w:val="16"/>
                <w:szCs w:val="16"/>
              </w:rPr>
              <w:t>]</w:t>
            </w:r>
          </w:p>
        </w:tc>
        <w:tc>
          <w:tcPr>
            <w:tcW w:w="851" w:type="pct"/>
            <w:vAlign w:val="center"/>
          </w:tcPr>
          <w:p w14:paraId="1E4575AC">
            <w:pPr>
              <w:jc w:val="center"/>
              <w:rPr>
                <w:rFonts w:hint="default" w:ascii="Times New Roman" w:hAnsi="Times New Roman" w:cs="Times New Roman"/>
                <w:sz w:val="16"/>
                <w:szCs w:val="16"/>
              </w:rPr>
            </w:pPr>
            <w:r>
              <w:rPr>
                <w:rFonts w:hint="default" w:ascii="Times New Roman" w:hAnsi="Times New Roman" w:cs="Times New Roman"/>
                <w:sz w:val="16"/>
                <w:szCs w:val="16"/>
              </w:rPr>
              <w:t>2.</w:t>
            </w:r>
            <w:r>
              <w:rPr>
                <w:rFonts w:hint="eastAsia" w:ascii="Times New Roman" w:hAnsi="Times New Roman" w:cs="Times New Roman"/>
                <w:sz w:val="16"/>
                <w:szCs w:val="16"/>
                <w:lang w:val="en-US" w:eastAsia="zh-CN"/>
              </w:rPr>
              <w:t>0</w:t>
            </w:r>
            <w:r>
              <w:rPr>
                <w:rFonts w:hint="default" w:ascii="Times New Roman" w:hAnsi="Times New Roman" w:cs="Times New Roman"/>
                <w:sz w:val="16"/>
                <w:szCs w:val="16"/>
              </w:rPr>
              <w:t xml:space="preserve"> [1.</w:t>
            </w:r>
            <w:r>
              <w:rPr>
                <w:rFonts w:hint="eastAsia" w:ascii="Times New Roman" w:hAnsi="Times New Roman" w:cs="Times New Roman"/>
                <w:sz w:val="16"/>
                <w:szCs w:val="16"/>
                <w:lang w:val="en-US" w:eastAsia="zh-CN"/>
              </w:rPr>
              <w:t>5</w:t>
            </w:r>
            <w:r>
              <w:rPr>
                <w:rFonts w:hint="default" w:ascii="Times New Roman" w:hAnsi="Times New Roman" w:cs="Times New Roman"/>
                <w:sz w:val="16"/>
                <w:szCs w:val="16"/>
              </w:rPr>
              <w:t>-2.</w:t>
            </w:r>
            <w:r>
              <w:rPr>
                <w:rFonts w:hint="eastAsia" w:ascii="Times New Roman" w:hAnsi="Times New Roman" w:cs="Times New Roman"/>
                <w:sz w:val="16"/>
                <w:szCs w:val="16"/>
                <w:lang w:val="en-US" w:eastAsia="zh-CN"/>
              </w:rPr>
              <w:t>5</w:t>
            </w:r>
            <w:r>
              <w:rPr>
                <w:rFonts w:hint="default" w:ascii="Times New Roman" w:hAnsi="Times New Roman" w:cs="Times New Roman"/>
                <w:sz w:val="16"/>
                <w:szCs w:val="16"/>
              </w:rPr>
              <w:t>]</w:t>
            </w:r>
          </w:p>
        </w:tc>
        <w:tc>
          <w:tcPr>
            <w:tcW w:w="768" w:type="pct"/>
            <w:vAlign w:val="center"/>
          </w:tcPr>
          <w:p w14:paraId="2BE1C4E8">
            <w:pPr>
              <w:jc w:val="center"/>
              <w:rPr>
                <w:rFonts w:hint="default" w:ascii="Times New Roman" w:hAnsi="Times New Roman" w:cs="Times New Roman"/>
                <w:sz w:val="16"/>
                <w:szCs w:val="16"/>
                <w:lang w:val="en-US"/>
              </w:rPr>
            </w:pPr>
            <w:r>
              <w:rPr>
                <w:rFonts w:hint="default" w:ascii="Times New Roman" w:hAnsi="Times New Roman" w:cs="Times New Roman"/>
                <w:sz w:val="16"/>
                <w:szCs w:val="16"/>
              </w:rPr>
              <w:t xml:space="preserve">χ² = </w:t>
            </w:r>
            <w:r>
              <w:rPr>
                <w:rFonts w:hint="eastAsia" w:ascii="Times New Roman" w:hAnsi="Times New Roman" w:cs="Times New Roman"/>
                <w:sz w:val="16"/>
                <w:szCs w:val="16"/>
                <w:lang w:val="en-US" w:eastAsia="zh-CN"/>
              </w:rPr>
              <w:t>12.9</w:t>
            </w:r>
            <w:r>
              <w:rPr>
                <w:rFonts w:hint="default" w:ascii="Times New Roman" w:hAnsi="Times New Roman" w:cs="Times New Roman"/>
                <w:sz w:val="16"/>
                <w:szCs w:val="16"/>
              </w:rPr>
              <w:t xml:space="preserve">, p </w:t>
            </w:r>
            <w:r>
              <w:rPr>
                <w:rFonts w:hint="eastAsia" w:ascii="Times New Roman" w:hAnsi="Times New Roman" w:cs="Times New Roman"/>
                <w:sz w:val="16"/>
                <w:szCs w:val="16"/>
                <w:lang w:val="en-US" w:eastAsia="zh-CN"/>
              </w:rPr>
              <w:t>=</w:t>
            </w:r>
            <w:r>
              <w:rPr>
                <w:rFonts w:hint="default" w:ascii="Times New Roman" w:hAnsi="Times New Roman" w:cs="Times New Roman"/>
                <w:sz w:val="16"/>
                <w:szCs w:val="16"/>
              </w:rPr>
              <w:t xml:space="preserve"> 0</w:t>
            </w:r>
            <w:r>
              <w:rPr>
                <w:rFonts w:hint="eastAsia" w:ascii="Times New Roman" w:hAnsi="Times New Roman" w:cs="Times New Roman"/>
                <w:sz w:val="16"/>
                <w:szCs w:val="16"/>
                <w:lang w:val="en-US" w:eastAsia="zh-CN"/>
              </w:rPr>
              <w:t>.001</w:t>
            </w:r>
          </w:p>
        </w:tc>
      </w:tr>
      <w:tr w14:paraId="66408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vAlign w:val="center"/>
          </w:tcPr>
          <w:p w14:paraId="00F6BC9D">
            <w:pPr>
              <w:rPr>
                <w:rFonts w:hint="default" w:ascii="Times New Roman" w:hAnsi="Times New Roman" w:cs="Times New Roman"/>
                <w:sz w:val="16"/>
                <w:szCs w:val="16"/>
              </w:rPr>
            </w:pPr>
            <w:r>
              <w:rPr>
                <w:rFonts w:hint="default" w:ascii="Times New Roman" w:hAnsi="Times New Roman" w:cs="Times New Roman"/>
                <w:sz w:val="16"/>
                <w:szCs w:val="16"/>
              </w:rPr>
              <w:t>Visual response</w:t>
            </w:r>
          </w:p>
        </w:tc>
        <w:tc>
          <w:tcPr>
            <w:tcW w:w="850" w:type="pct"/>
            <w:vAlign w:val="center"/>
          </w:tcPr>
          <w:p w14:paraId="175F7C59">
            <w:pPr>
              <w:jc w:val="center"/>
              <w:rPr>
                <w:rFonts w:hint="default" w:ascii="Times New Roman" w:hAnsi="Times New Roman" w:cs="Times New Roman"/>
                <w:sz w:val="16"/>
                <w:szCs w:val="16"/>
              </w:rPr>
            </w:pPr>
            <w:r>
              <w:rPr>
                <w:rFonts w:hint="default" w:ascii="Times New Roman" w:hAnsi="Times New Roman" w:cs="Times New Roman"/>
                <w:sz w:val="16"/>
                <w:szCs w:val="16"/>
              </w:rPr>
              <w:t>3.0 [2.</w:t>
            </w:r>
            <w:r>
              <w:rPr>
                <w:rFonts w:hint="eastAsia" w:ascii="Times New Roman" w:hAnsi="Times New Roman" w:cs="Times New Roman"/>
                <w:sz w:val="16"/>
                <w:szCs w:val="16"/>
                <w:lang w:val="en-US" w:eastAsia="zh-CN"/>
              </w:rPr>
              <w:t>5</w:t>
            </w:r>
            <w:r>
              <w:rPr>
                <w:rFonts w:hint="default" w:ascii="Times New Roman" w:hAnsi="Times New Roman" w:cs="Times New Roman"/>
                <w:sz w:val="16"/>
                <w:szCs w:val="16"/>
              </w:rPr>
              <w:t>-3.0]</w:t>
            </w:r>
          </w:p>
        </w:tc>
        <w:tc>
          <w:tcPr>
            <w:tcW w:w="850" w:type="pct"/>
            <w:vAlign w:val="center"/>
          </w:tcPr>
          <w:p w14:paraId="13F25BE4">
            <w:pPr>
              <w:jc w:val="center"/>
              <w:rPr>
                <w:rFonts w:hint="default" w:ascii="Times New Roman" w:hAnsi="Times New Roman" w:cs="Times New Roman"/>
                <w:sz w:val="16"/>
                <w:szCs w:val="16"/>
              </w:rPr>
            </w:pPr>
            <w:r>
              <w:rPr>
                <w:rFonts w:hint="default" w:ascii="Times New Roman" w:hAnsi="Times New Roman" w:cs="Times New Roman"/>
                <w:sz w:val="16"/>
                <w:szCs w:val="16"/>
              </w:rPr>
              <w:t>3.0 [2.5-3.0]</w:t>
            </w:r>
          </w:p>
        </w:tc>
        <w:tc>
          <w:tcPr>
            <w:tcW w:w="850" w:type="pct"/>
            <w:vAlign w:val="center"/>
          </w:tcPr>
          <w:p w14:paraId="392652CC">
            <w:pPr>
              <w:jc w:val="center"/>
              <w:rPr>
                <w:rFonts w:hint="default" w:ascii="Times New Roman" w:hAnsi="Times New Roman" w:cs="Times New Roman"/>
                <w:sz w:val="16"/>
                <w:szCs w:val="16"/>
              </w:rPr>
            </w:pPr>
            <w:r>
              <w:rPr>
                <w:rFonts w:hint="default" w:ascii="Times New Roman" w:hAnsi="Times New Roman" w:cs="Times New Roman"/>
                <w:sz w:val="16"/>
                <w:szCs w:val="16"/>
              </w:rPr>
              <w:t>2.5 [2.0-3.0]</w:t>
            </w:r>
          </w:p>
        </w:tc>
        <w:tc>
          <w:tcPr>
            <w:tcW w:w="851" w:type="pct"/>
            <w:vAlign w:val="center"/>
          </w:tcPr>
          <w:p w14:paraId="7D311A60">
            <w:pPr>
              <w:jc w:val="center"/>
              <w:rPr>
                <w:rFonts w:hint="default" w:ascii="Times New Roman" w:hAnsi="Times New Roman" w:cs="Times New Roman"/>
                <w:sz w:val="16"/>
                <w:szCs w:val="16"/>
              </w:rPr>
            </w:pPr>
            <w:r>
              <w:rPr>
                <w:rFonts w:hint="default" w:ascii="Times New Roman" w:hAnsi="Times New Roman" w:cs="Times New Roman"/>
                <w:sz w:val="16"/>
                <w:szCs w:val="16"/>
              </w:rPr>
              <w:t>2.</w:t>
            </w:r>
            <w:r>
              <w:rPr>
                <w:rFonts w:hint="eastAsia" w:ascii="Times New Roman" w:hAnsi="Times New Roman" w:cs="Times New Roman"/>
                <w:sz w:val="16"/>
                <w:szCs w:val="16"/>
                <w:lang w:val="en-US" w:eastAsia="zh-CN"/>
              </w:rPr>
              <w:t>0</w:t>
            </w:r>
            <w:r>
              <w:rPr>
                <w:rFonts w:hint="default" w:ascii="Times New Roman" w:hAnsi="Times New Roman" w:cs="Times New Roman"/>
                <w:sz w:val="16"/>
                <w:szCs w:val="16"/>
              </w:rPr>
              <w:t xml:space="preserve"> [2.0-</w:t>
            </w:r>
            <w:r>
              <w:rPr>
                <w:rFonts w:hint="eastAsia" w:ascii="Times New Roman" w:hAnsi="Times New Roman" w:cs="Times New Roman"/>
                <w:sz w:val="16"/>
                <w:szCs w:val="16"/>
                <w:lang w:val="en-US" w:eastAsia="zh-CN"/>
              </w:rPr>
              <w:t>2</w:t>
            </w:r>
            <w:r>
              <w:rPr>
                <w:rFonts w:hint="default" w:ascii="Times New Roman" w:hAnsi="Times New Roman" w:cs="Times New Roman"/>
                <w:sz w:val="16"/>
                <w:szCs w:val="16"/>
              </w:rPr>
              <w:t>.</w:t>
            </w:r>
            <w:r>
              <w:rPr>
                <w:rFonts w:hint="eastAsia" w:ascii="Times New Roman" w:hAnsi="Times New Roman" w:cs="Times New Roman"/>
                <w:sz w:val="16"/>
                <w:szCs w:val="16"/>
                <w:lang w:val="en-US" w:eastAsia="zh-CN"/>
              </w:rPr>
              <w:t>5</w:t>
            </w:r>
            <w:r>
              <w:rPr>
                <w:rFonts w:hint="default" w:ascii="Times New Roman" w:hAnsi="Times New Roman" w:cs="Times New Roman"/>
                <w:sz w:val="16"/>
                <w:szCs w:val="16"/>
              </w:rPr>
              <w:t>]</w:t>
            </w:r>
          </w:p>
        </w:tc>
        <w:tc>
          <w:tcPr>
            <w:tcW w:w="768" w:type="pct"/>
            <w:vAlign w:val="center"/>
          </w:tcPr>
          <w:p w14:paraId="7ED47DA4">
            <w:pPr>
              <w:jc w:val="center"/>
              <w:rPr>
                <w:rFonts w:hint="default" w:ascii="Times New Roman" w:hAnsi="Times New Roman" w:eastAsia="楷体_GB2312" w:cs="Times New Roman"/>
                <w:sz w:val="16"/>
                <w:szCs w:val="16"/>
                <w:lang w:val="en-US" w:eastAsia="zh-CN"/>
              </w:rPr>
            </w:pPr>
            <w:r>
              <w:rPr>
                <w:rFonts w:hint="default" w:ascii="Times New Roman" w:hAnsi="Times New Roman" w:cs="Times New Roman"/>
                <w:sz w:val="16"/>
                <w:szCs w:val="16"/>
              </w:rPr>
              <w:t>χ² =</w:t>
            </w:r>
            <w:r>
              <w:rPr>
                <w:rFonts w:hint="eastAsia" w:ascii="Times New Roman" w:hAnsi="Times New Roman" w:cs="Times New Roman"/>
                <w:sz w:val="16"/>
                <w:szCs w:val="16"/>
                <w:lang w:val="en-US" w:eastAsia="zh-CN"/>
              </w:rPr>
              <w:t xml:space="preserve"> 20.3</w:t>
            </w:r>
            <w:r>
              <w:rPr>
                <w:rFonts w:hint="default" w:ascii="Times New Roman" w:hAnsi="Times New Roman" w:cs="Times New Roman"/>
                <w:sz w:val="16"/>
                <w:szCs w:val="16"/>
              </w:rPr>
              <w:t>, p &lt; 0</w:t>
            </w:r>
            <w:r>
              <w:rPr>
                <w:rFonts w:hint="eastAsia" w:ascii="Times New Roman" w:hAnsi="Times New Roman" w:cs="Times New Roman"/>
                <w:sz w:val="16"/>
                <w:szCs w:val="16"/>
                <w:lang w:val="en-US" w:eastAsia="zh-CN"/>
              </w:rPr>
              <w:t>.</w:t>
            </w:r>
            <w:r>
              <w:rPr>
                <w:rFonts w:hint="default" w:ascii="Times New Roman" w:hAnsi="Times New Roman" w:cs="Times New Roman"/>
                <w:sz w:val="16"/>
                <w:szCs w:val="16"/>
              </w:rPr>
              <w:t>001</w:t>
            </w:r>
          </w:p>
        </w:tc>
      </w:tr>
      <w:tr w14:paraId="10C60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vAlign w:val="center"/>
          </w:tcPr>
          <w:p w14:paraId="6CFE1002">
            <w:pPr>
              <w:rPr>
                <w:rFonts w:hint="default" w:ascii="Times New Roman" w:hAnsi="Times New Roman" w:cs="Times New Roman"/>
                <w:sz w:val="16"/>
                <w:szCs w:val="16"/>
              </w:rPr>
            </w:pPr>
            <w:r>
              <w:rPr>
                <w:rFonts w:hint="default" w:ascii="Times New Roman" w:hAnsi="Times New Roman" w:cs="Times New Roman"/>
                <w:sz w:val="16"/>
                <w:szCs w:val="16"/>
              </w:rPr>
              <w:t>Listening response</w:t>
            </w:r>
          </w:p>
        </w:tc>
        <w:tc>
          <w:tcPr>
            <w:tcW w:w="850" w:type="pct"/>
            <w:vAlign w:val="center"/>
          </w:tcPr>
          <w:p w14:paraId="547497A9">
            <w:pPr>
              <w:jc w:val="center"/>
              <w:rPr>
                <w:rFonts w:hint="default" w:ascii="Times New Roman" w:hAnsi="Times New Roman" w:cs="Times New Roman"/>
                <w:sz w:val="16"/>
                <w:szCs w:val="16"/>
              </w:rPr>
            </w:pPr>
            <w:r>
              <w:rPr>
                <w:rFonts w:hint="default" w:ascii="Times New Roman" w:hAnsi="Times New Roman" w:cs="Times New Roman"/>
                <w:sz w:val="16"/>
                <w:szCs w:val="16"/>
              </w:rPr>
              <w:t>2.0 [1.0-3.0]</w:t>
            </w:r>
          </w:p>
        </w:tc>
        <w:tc>
          <w:tcPr>
            <w:tcW w:w="850" w:type="pct"/>
            <w:vAlign w:val="center"/>
          </w:tcPr>
          <w:p w14:paraId="78273645">
            <w:pPr>
              <w:jc w:val="center"/>
              <w:rPr>
                <w:rFonts w:hint="default" w:ascii="Times New Roman" w:hAnsi="Times New Roman" w:cs="Times New Roman"/>
                <w:sz w:val="16"/>
                <w:szCs w:val="16"/>
              </w:rPr>
            </w:pPr>
            <w:r>
              <w:rPr>
                <w:rFonts w:hint="eastAsia" w:ascii="Times New Roman" w:hAnsi="Times New Roman" w:cs="Times New Roman"/>
                <w:sz w:val="16"/>
                <w:szCs w:val="16"/>
                <w:lang w:val="en-US" w:eastAsia="zh-CN"/>
              </w:rPr>
              <w:t>1.5</w:t>
            </w:r>
            <w:r>
              <w:rPr>
                <w:rFonts w:hint="default" w:ascii="Times New Roman" w:hAnsi="Times New Roman" w:cs="Times New Roman"/>
                <w:sz w:val="16"/>
                <w:szCs w:val="16"/>
              </w:rPr>
              <w:t xml:space="preserve"> [1.0-2.</w:t>
            </w:r>
            <w:r>
              <w:rPr>
                <w:rFonts w:hint="eastAsia" w:ascii="Times New Roman" w:hAnsi="Times New Roman" w:cs="Times New Roman"/>
                <w:sz w:val="16"/>
                <w:szCs w:val="16"/>
                <w:lang w:val="en-US" w:eastAsia="zh-CN"/>
              </w:rPr>
              <w:t>0</w:t>
            </w:r>
            <w:r>
              <w:rPr>
                <w:rFonts w:hint="default" w:ascii="Times New Roman" w:hAnsi="Times New Roman" w:cs="Times New Roman"/>
                <w:sz w:val="16"/>
                <w:szCs w:val="16"/>
              </w:rPr>
              <w:t>]</w:t>
            </w:r>
          </w:p>
        </w:tc>
        <w:tc>
          <w:tcPr>
            <w:tcW w:w="850" w:type="pct"/>
            <w:vAlign w:val="center"/>
          </w:tcPr>
          <w:p w14:paraId="08026E95">
            <w:pPr>
              <w:jc w:val="center"/>
              <w:rPr>
                <w:rFonts w:hint="default" w:ascii="Times New Roman" w:hAnsi="Times New Roman" w:cs="Times New Roman"/>
                <w:sz w:val="16"/>
                <w:szCs w:val="16"/>
              </w:rPr>
            </w:pPr>
            <w:r>
              <w:rPr>
                <w:rFonts w:hint="default" w:ascii="Times New Roman" w:hAnsi="Times New Roman" w:cs="Times New Roman"/>
                <w:sz w:val="16"/>
                <w:szCs w:val="16"/>
              </w:rPr>
              <w:t>1.5 [1.0-2.</w:t>
            </w:r>
            <w:r>
              <w:rPr>
                <w:rFonts w:hint="eastAsia" w:ascii="Times New Roman" w:hAnsi="Times New Roman" w:cs="Times New Roman"/>
                <w:sz w:val="16"/>
                <w:szCs w:val="16"/>
                <w:lang w:val="en-US" w:eastAsia="zh-CN"/>
              </w:rPr>
              <w:t>0</w:t>
            </w:r>
            <w:r>
              <w:rPr>
                <w:rFonts w:hint="default" w:ascii="Times New Roman" w:hAnsi="Times New Roman" w:cs="Times New Roman"/>
                <w:sz w:val="16"/>
                <w:szCs w:val="16"/>
              </w:rPr>
              <w:t>]</w:t>
            </w:r>
          </w:p>
        </w:tc>
        <w:tc>
          <w:tcPr>
            <w:tcW w:w="851" w:type="pct"/>
            <w:vAlign w:val="center"/>
          </w:tcPr>
          <w:p w14:paraId="7F0BAF62">
            <w:pPr>
              <w:jc w:val="center"/>
              <w:rPr>
                <w:rFonts w:hint="default" w:ascii="Times New Roman" w:hAnsi="Times New Roman" w:cs="Times New Roman"/>
                <w:sz w:val="16"/>
                <w:szCs w:val="16"/>
              </w:rPr>
            </w:pPr>
            <w:r>
              <w:rPr>
                <w:rFonts w:hint="default" w:ascii="Times New Roman" w:hAnsi="Times New Roman" w:cs="Times New Roman"/>
                <w:sz w:val="16"/>
                <w:szCs w:val="16"/>
              </w:rPr>
              <w:t>1.5 [1.0-</w:t>
            </w:r>
            <w:r>
              <w:rPr>
                <w:rFonts w:hint="eastAsia" w:ascii="Times New Roman" w:hAnsi="Times New Roman" w:cs="Times New Roman"/>
                <w:sz w:val="16"/>
                <w:szCs w:val="16"/>
                <w:lang w:val="en-US" w:eastAsia="zh-CN"/>
              </w:rPr>
              <w:t>1</w:t>
            </w:r>
            <w:r>
              <w:rPr>
                <w:rFonts w:hint="default" w:ascii="Times New Roman" w:hAnsi="Times New Roman" w:cs="Times New Roman"/>
                <w:sz w:val="16"/>
                <w:szCs w:val="16"/>
              </w:rPr>
              <w:t>.</w:t>
            </w:r>
            <w:r>
              <w:rPr>
                <w:rFonts w:hint="eastAsia" w:ascii="Times New Roman" w:hAnsi="Times New Roman" w:cs="Times New Roman"/>
                <w:sz w:val="16"/>
                <w:szCs w:val="16"/>
                <w:lang w:val="en-US" w:eastAsia="zh-CN"/>
              </w:rPr>
              <w:t>5</w:t>
            </w:r>
            <w:r>
              <w:rPr>
                <w:rFonts w:hint="default" w:ascii="Times New Roman" w:hAnsi="Times New Roman" w:cs="Times New Roman"/>
                <w:sz w:val="16"/>
                <w:szCs w:val="16"/>
              </w:rPr>
              <w:t>]</w:t>
            </w:r>
          </w:p>
        </w:tc>
        <w:tc>
          <w:tcPr>
            <w:tcW w:w="768" w:type="pct"/>
            <w:vAlign w:val="center"/>
          </w:tcPr>
          <w:p w14:paraId="752ABA3C">
            <w:pPr>
              <w:jc w:val="center"/>
              <w:rPr>
                <w:rFonts w:hint="default" w:ascii="Times New Roman" w:hAnsi="Times New Roman" w:eastAsia="楷体_GB2312" w:cs="Times New Roman"/>
                <w:sz w:val="16"/>
                <w:szCs w:val="16"/>
                <w:lang w:val="en-US" w:eastAsia="zh-CN"/>
              </w:rPr>
            </w:pPr>
            <w:r>
              <w:rPr>
                <w:rFonts w:hint="default" w:ascii="Times New Roman" w:hAnsi="Times New Roman" w:cs="Times New Roman"/>
                <w:sz w:val="16"/>
                <w:szCs w:val="16"/>
              </w:rPr>
              <w:t xml:space="preserve">χ² = </w:t>
            </w:r>
            <w:r>
              <w:rPr>
                <w:rFonts w:hint="eastAsia" w:ascii="Times New Roman" w:hAnsi="Times New Roman" w:cs="Times New Roman"/>
                <w:sz w:val="16"/>
                <w:szCs w:val="16"/>
                <w:lang w:val="en-US" w:eastAsia="zh-CN"/>
              </w:rPr>
              <w:t>13.3</w:t>
            </w:r>
            <w:r>
              <w:rPr>
                <w:rFonts w:hint="default" w:ascii="Times New Roman" w:hAnsi="Times New Roman" w:cs="Times New Roman"/>
                <w:sz w:val="16"/>
                <w:szCs w:val="16"/>
              </w:rPr>
              <w:t>, p &lt; 0</w:t>
            </w:r>
            <w:r>
              <w:rPr>
                <w:rFonts w:hint="eastAsia" w:ascii="Times New Roman" w:hAnsi="Times New Roman" w:cs="Times New Roman"/>
                <w:sz w:val="16"/>
                <w:szCs w:val="16"/>
                <w:lang w:val="en-US" w:eastAsia="zh-CN"/>
              </w:rPr>
              <w:t>.</w:t>
            </w:r>
            <w:r>
              <w:rPr>
                <w:rFonts w:hint="default" w:ascii="Times New Roman" w:hAnsi="Times New Roman" w:cs="Times New Roman"/>
                <w:sz w:val="16"/>
                <w:szCs w:val="16"/>
              </w:rPr>
              <w:t>001</w:t>
            </w:r>
          </w:p>
        </w:tc>
      </w:tr>
      <w:tr w14:paraId="54FE0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vAlign w:val="center"/>
          </w:tcPr>
          <w:p w14:paraId="05D78A91">
            <w:pPr>
              <w:rPr>
                <w:rFonts w:hint="default" w:ascii="Times New Roman" w:hAnsi="Times New Roman" w:cs="Times New Roman"/>
                <w:sz w:val="16"/>
                <w:szCs w:val="16"/>
              </w:rPr>
            </w:pPr>
            <w:r>
              <w:rPr>
                <w:rFonts w:hint="default" w:ascii="Times New Roman" w:hAnsi="Times New Roman" w:cs="Times New Roman"/>
                <w:sz w:val="16"/>
                <w:szCs w:val="16"/>
              </w:rPr>
              <w:t>Taste-smell-touch response and use</w:t>
            </w:r>
          </w:p>
        </w:tc>
        <w:tc>
          <w:tcPr>
            <w:tcW w:w="850" w:type="pct"/>
            <w:vAlign w:val="center"/>
          </w:tcPr>
          <w:p w14:paraId="3B817AF5">
            <w:pPr>
              <w:jc w:val="center"/>
              <w:rPr>
                <w:rFonts w:hint="default" w:ascii="Times New Roman" w:hAnsi="Times New Roman" w:cs="Times New Roman"/>
                <w:sz w:val="16"/>
                <w:szCs w:val="16"/>
              </w:rPr>
            </w:pPr>
            <w:r>
              <w:rPr>
                <w:rFonts w:hint="default" w:ascii="Times New Roman" w:hAnsi="Times New Roman" w:cs="Times New Roman"/>
                <w:sz w:val="16"/>
                <w:szCs w:val="16"/>
              </w:rPr>
              <w:t>2.0 [1</w:t>
            </w:r>
            <w:r>
              <w:rPr>
                <w:rFonts w:hint="eastAsia" w:ascii="Times New Roman" w:hAnsi="Times New Roman" w:cs="Times New Roman"/>
                <w:sz w:val="16"/>
                <w:szCs w:val="16"/>
                <w:lang w:val="en-US" w:eastAsia="zh-CN"/>
              </w:rPr>
              <w:t>.0</w:t>
            </w:r>
            <w:r>
              <w:rPr>
                <w:rFonts w:hint="default" w:ascii="Times New Roman" w:hAnsi="Times New Roman" w:cs="Times New Roman"/>
                <w:sz w:val="16"/>
                <w:szCs w:val="16"/>
              </w:rPr>
              <w:t>-</w:t>
            </w:r>
            <w:r>
              <w:rPr>
                <w:rFonts w:hint="eastAsia" w:ascii="Times New Roman" w:hAnsi="Times New Roman" w:cs="Times New Roman"/>
                <w:sz w:val="16"/>
                <w:szCs w:val="16"/>
                <w:lang w:val="en-US" w:eastAsia="zh-CN"/>
              </w:rPr>
              <w:t>3.0</w:t>
            </w:r>
            <w:r>
              <w:rPr>
                <w:rFonts w:hint="default" w:ascii="Times New Roman" w:hAnsi="Times New Roman" w:cs="Times New Roman"/>
                <w:sz w:val="16"/>
                <w:szCs w:val="16"/>
              </w:rPr>
              <w:t>]</w:t>
            </w:r>
          </w:p>
        </w:tc>
        <w:tc>
          <w:tcPr>
            <w:tcW w:w="850" w:type="pct"/>
            <w:vAlign w:val="center"/>
          </w:tcPr>
          <w:p w14:paraId="015F4F4F">
            <w:pPr>
              <w:jc w:val="center"/>
              <w:rPr>
                <w:rFonts w:hint="default" w:ascii="Times New Roman" w:hAnsi="Times New Roman" w:cs="Times New Roman"/>
                <w:sz w:val="16"/>
                <w:szCs w:val="16"/>
              </w:rPr>
            </w:pPr>
            <w:r>
              <w:rPr>
                <w:rFonts w:hint="default" w:ascii="Times New Roman" w:hAnsi="Times New Roman" w:cs="Times New Roman"/>
                <w:sz w:val="16"/>
                <w:szCs w:val="16"/>
              </w:rPr>
              <w:t>2.0 [1.</w:t>
            </w:r>
            <w:r>
              <w:rPr>
                <w:rFonts w:hint="eastAsia" w:ascii="Times New Roman" w:hAnsi="Times New Roman" w:cs="Times New Roman"/>
                <w:sz w:val="16"/>
                <w:szCs w:val="16"/>
                <w:lang w:val="en-US" w:eastAsia="zh-CN"/>
              </w:rPr>
              <w:t>0</w:t>
            </w:r>
            <w:r>
              <w:rPr>
                <w:rFonts w:hint="default" w:ascii="Times New Roman" w:hAnsi="Times New Roman" w:cs="Times New Roman"/>
                <w:sz w:val="16"/>
                <w:szCs w:val="16"/>
              </w:rPr>
              <w:t>-</w:t>
            </w:r>
            <w:r>
              <w:rPr>
                <w:rFonts w:hint="eastAsia" w:ascii="Times New Roman" w:hAnsi="Times New Roman" w:cs="Times New Roman"/>
                <w:sz w:val="16"/>
                <w:szCs w:val="16"/>
                <w:lang w:val="en-US" w:eastAsia="zh-CN"/>
              </w:rPr>
              <w:t>3.0</w:t>
            </w:r>
            <w:r>
              <w:rPr>
                <w:rFonts w:hint="default" w:ascii="Times New Roman" w:hAnsi="Times New Roman" w:cs="Times New Roman"/>
                <w:sz w:val="16"/>
                <w:szCs w:val="16"/>
              </w:rPr>
              <w:t>]</w:t>
            </w:r>
          </w:p>
        </w:tc>
        <w:tc>
          <w:tcPr>
            <w:tcW w:w="850" w:type="pct"/>
            <w:vAlign w:val="center"/>
          </w:tcPr>
          <w:p w14:paraId="7CB26882">
            <w:pPr>
              <w:jc w:val="center"/>
              <w:rPr>
                <w:rFonts w:hint="default" w:ascii="Times New Roman" w:hAnsi="Times New Roman" w:cs="Times New Roman"/>
                <w:sz w:val="16"/>
                <w:szCs w:val="16"/>
              </w:rPr>
            </w:pPr>
            <w:r>
              <w:rPr>
                <w:rFonts w:hint="default" w:ascii="Times New Roman" w:hAnsi="Times New Roman" w:cs="Times New Roman"/>
                <w:sz w:val="16"/>
                <w:szCs w:val="16"/>
              </w:rPr>
              <w:t>1.</w:t>
            </w:r>
            <w:r>
              <w:rPr>
                <w:rFonts w:hint="eastAsia" w:ascii="Times New Roman" w:hAnsi="Times New Roman" w:cs="Times New Roman"/>
                <w:sz w:val="16"/>
                <w:szCs w:val="16"/>
                <w:lang w:val="en-US" w:eastAsia="zh-CN"/>
              </w:rPr>
              <w:t>5</w:t>
            </w:r>
            <w:r>
              <w:rPr>
                <w:rFonts w:hint="default" w:ascii="Times New Roman" w:hAnsi="Times New Roman" w:cs="Times New Roman"/>
                <w:sz w:val="16"/>
                <w:szCs w:val="16"/>
              </w:rPr>
              <w:t xml:space="preserve"> [1.</w:t>
            </w:r>
            <w:r>
              <w:rPr>
                <w:rFonts w:hint="eastAsia" w:ascii="Times New Roman" w:hAnsi="Times New Roman" w:cs="Times New Roman"/>
                <w:sz w:val="16"/>
                <w:szCs w:val="16"/>
                <w:lang w:val="en-US" w:eastAsia="zh-CN"/>
              </w:rPr>
              <w:t>0</w:t>
            </w:r>
            <w:r>
              <w:rPr>
                <w:rFonts w:hint="default" w:ascii="Times New Roman" w:hAnsi="Times New Roman" w:cs="Times New Roman"/>
                <w:sz w:val="16"/>
                <w:szCs w:val="16"/>
              </w:rPr>
              <w:t>-</w:t>
            </w:r>
            <w:r>
              <w:rPr>
                <w:rFonts w:hint="eastAsia" w:ascii="Times New Roman" w:hAnsi="Times New Roman" w:cs="Times New Roman"/>
                <w:sz w:val="16"/>
                <w:szCs w:val="16"/>
                <w:lang w:val="en-US" w:eastAsia="zh-CN"/>
              </w:rPr>
              <w:t>3.0</w:t>
            </w:r>
            <w:r>
              <w:rPr>
                <w:rFonts w:hint="default" w:ascii="Times New Roman" w:hAnsi="Times New Roman" w:cs="Times New Roman"/>
                <w:sz w:val="16"/>
                <w:szCs w:val="16"/>
              </w:rPr>
              <w:t>]</w:t>
            </w:r>
          </w:p>
        </w:tc>
        <w:tc>
          <w:tcPr>
            <w:tcW w:w="851" w:type="pct"/>
            <w:vAlign w:val="center"/>
          </w:tcPr>
          <w:p w14:paraId="0798AF8E">
            <w:pPr>
              <w:jc w:val="center"/>
              <w:rPr>
                <w:rFonts w:hint="default" w:ascii="Times New Roman" w:hAnsi="Times New Roman" w:cs="Times New Roman"/>
                <w:sz w:val="16"/>
                <w:szCs w:val="16"/>
              </w:rPr>
            </w:pPr>
            <w:r>
              <w:rPr>
                <w:rFonts w:hint="default" w:ascii="Times New Roman" w:hAnsi="Times New Roman" w:cs="Times New Roman"/>
                <w:sz w:val="16"/>
                <w:szCs w:val="16"/>
              </w:rPr>
              <w:t>1.</w:t>
            </w:r>
            <w:r>
              <w:rPr>
                <w:rFonts w:hint="eastAsia" w:ascii="Times New Roman" w:hAnsi="Times New Roman" w:cs="Times New Roman"/>
                <w:sz w:val="16"/>
                <w:szCs w:val="16"/>
                <w:lang w:val="en-US" w:eastAsia="zh-CN"/>
              </w:rPr>
              <w:t>5</w:t>
            </w:r>
            <w:r>
              <w:rPr>
                <w:rFonts w:hint="default" w:ascii="Times New Roman" w:hAnsi="Times New Roman" w:cs="Times New Roman"/>
                <w:sz w:val="16"/>
                <w:szCs w:val="16"/>
              </w:rPr>
              <w:t xml:space="preserve"> [1.</w:t>
            </w:r>
            <w:r>
              <w:rPr>
                <w:rFonts w:hint="eastAsia" w:ascii="Times New Roman" w:hAnsi="Times New Roman" w:cs="Times New Roman"/>
                <w:sz w:val="16"/>
                <w:szCs w:val="16"/>
                <w:lang w:val="en-US" w:eastAsia="zh-CN"/>
              </w:rPr>
              <w:t>0</w:t>
            </w:r>
            <w:r>
              <w:rPr>
                <w:rFonts w:hint="default" w:ascii="Times New Roman" w:hAnsi="Times New Roman" w:cs="Times New Roman"/>
                <w:sz w:val="16"/>
                <w:szCs w:val="16"/>
              </w:rPr>
              <w:t>-</w:t>
            </w:r>
            <w:r>
              <w:rPr>
                <w:rFonts w:hint="eastAsia" w:ascii="Times New Roman" w:hAnsi="Times New Roman" w:cs="Times New Roman"/>
                <w:sz w:val="16"/>
                <w:szCs w:val="16"/>
                <w:lang w:val="en-US" w:eastAsia="zh-CN"/>
              </w:rPr>
              <w:t>2.5</w:t>
            </w:r>
            <w:r>
              <w:rPr>
                <w:rFonts w:hint="default" w:ascii="Times New Roman" w:hAnsi="Times New Roman" w:cs="Times New Roman"/>
                <w:sz w:val="16"/>
                <w:szCs w:val="16"/>
              </w:rPr>
              <w:t>]</w:t>
            </w:r>
          </w:p>
        </w:tc>
        <w:tc>
          <w:tcPr>
            <w:tcW w:w="768" w:type="pct"/>
            <w:vAlign w:val="center"/>
          </w:tcPr>
          <w:p w14:paraId="1EA774F2">
            <w:pPr>
              <w:jc w:val="center"/>
              <w:rPr>
                <w:rFonts w:hint="default" w:ascii="Times New Roman" w:hAnsi="Times New Roman" w:cs="Times New Roman"/>
                <w:sz w:val="16"/>
                <w:szCs w:val="16"/>
                <w:lang w:val="en-US"/>
              </w:rPr>
            </w:pPr>
            <w:r>
              <w:rPr>
                <w:rFonts w:hint="default" w:ascii="Times New Roman" w:hAnsi="Times New Roman" w:cs="Times New Roman"/>
                <w:sz w:val="16"/>
                <w:szCs w:val="16"/>
              </w:rPr>
              <w:t xml:space="preserve">χ² = </w:t>
            </w:r>
            <w:r>
              <w:rPr>
                <w:rFonts w:hint="eastAsia" w:ascii="Times New Roman" w:hAnsi="Times New Roman" w:cs="Times New Roman"/>
                <w:sz w:val="16"/>
                <w:szCs w:val="16"/>
                <w:lang w:val="en-US" w:eastAsia="zh-CN"/>
              </w:rPr>
              <w:t>7.2</w:t>
            </w:r>
            <w:r>
              <w:rPr>
                <w:rFonts w:hint="default" w:ascii="Times New Roman" w:hAnsi="Times New Roman" w:cs="Times New Roman"/>
                <w:sz w:val="16"/>
                <w:szCs w:val="16"/>
              </w:rPr>
              <w:t xml:space="preserve">, p </w:t>
            </w:r>
            <w:r>
              <w:rPr>
                <w:rFonts w:hint="eastAsia" w:ascii="Times New Roman" w:hAnsi="Times New Roman" w:cs="Times New Roman"/>
                <w:sz w:val="16"/>
                <w:szCs w:val="16"/>
                <w:lang w:val="en-US" w:eastAsia="zh-CN"/>
              </w:rPr>
              <w:t>=</w:t>
            </w:r>
            <w:r>
              <w:rPr>
                <w:rFonts w:hint="default" w:ascii="Times New Roman" w:hAnsi="Times New Roman" w:cs="Times New Roman"/>
                <w:sz w:val="16"/>
                <w:szCs w:val="16"/>
              </w:rPr>
              <w:t xml:space="preserve"> 0</w:t>
            </w:r>
            <w:r>
              <w:rPr>
                <w:rFonts w:hint="eastAsia" w:ascii="Times New Roman" w:hAnsi="Times New Roman" w:cs="Times New Roman"/>
                <w:sz w:val="16"/>
                <w:szCs w:val="16"/>
                <w:lang w:val="en-US" w:eastAsia="zh-CN"/>
              </w:rPr>
              <w:t>.079</w:t>
            </w:r>
          </w:p>
        </w:tc>
      </w:tr>
      <w:tr w14:paraId="64852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vAlign w:val="center"/>
          </w:tcPr>
          <w:p w14:paraId="72A85DB0">
            <w:pPr>
              <w:rPr>
                <w:rFonts w:hint="default" w:ascii="Times New Roman" w:hAnsi="Times New Roman" w:cs="Times New Roman"/>
                <w:sz w:val="16"/>
                <w:szCs w:val="16"/>
              </w:rPr>
            </w:pPr>
            <w:r>
              <w:rPr>
                <w:rFonts w:hint="default" w:ascii="Times New Roman" w:hAnsi="Times New Roman" w:cs="Times New Roman"/>
                <w:sz w:val="16"/>
                <w:szCs w:val="16"/>
              </w:rPr>
              <w:t>Fear and nervousness</w:t>
            </w:r>
          </w:p>
        </w:tc>
        <w:tc>
          <w:tcPr>
            <w:tcW w:w="850" w:type="pct"/>
            <w:vAlign w:val="center"/>
          </w:tcPr>
          <w:p w14:paraId="75AEAB58">
            <w:pPr>
              <w:jc w:val="center"/>
              <w:rPr>
                <w:rFonts w:hint="default" w:ascii="Times New Roman" w:hAnsi="Times New Roman" w:cs="Times New Roman"/>
                <w:sz w:val="16"/>
                <w:szCs w:val="16"/>
              </w:rPr>
            </w:pPr>
            <w:r>
              <w:rPr>
                <w:rFonts w:hint="default" w:ascii="Times New Roman" w:hAnsi="Times New Roman" w:cs="Times New Roman"/>
                <w:sz w:val="16"/>
                <w:szCs w:val="16"/>
              </w:rPr>
              <w:t>3.0 [2.0-3.</w:t>
            </w:r>
            <w:r>
              <w:rPr>
                <w:rFonts w:hint="eastAsia" w:ascii="Times New Roman" w:hAnsi="Times New Roman" w:cs="Times New Roman"/>
                <w:sz w:val="16"/>
                <w:szCs w:val="16"/>
                <w:lang w:val="en-US" w:eastAsia="zh-CN"/>
              </w:rPr>
              <w:t>0</w:t>
            </w:r>
            <w:r>
              <w:rPr>
                <w:rFonts w:hint="default" w:ascii="Times New Roman" w:hAnsi="Times New Roman" w:cs="Times New Roman"/>
                <w:sz w:val="16"/>
                <w:szCs w:val="16"/>
              </w:rPr>
              <w:t>]</w:t>
            </w:r>
          </w:p>
        </w:tc>
        <w:tc>
          <w:tcPr>
            <w:tcW w:w="850" w:type="pct"/>
            <w:vAlign w:val="center"/>
          </w:tcPr>
          <w:p w14:paraId="0C4B492B">
            <w:pPr>
              <w:jc w:val="center"/>
              <w:rPr>
                <w:rFonts w:hint="default" w:ascii="Times New Roman" w:hAnsi="Times New Roman" w:cs="Times New Roman"/>
                <w:sz w:val="16"/>
                <w:szCs w:val="16"/>
              </w:rPr>
            </w:pPr>
            <w:r>
              <w:rPr>
                <w:rFonts w:hint="default" w:ascii="Times New Roman" w:hAnsi="Times New Roman" w:cs="Times New Roman"/>
                <w:sz w:val="16"/>
                <w:szCs w:val="16"/>
              </w:rPr>
              <w:t>2.5 [2.0-</w:t>
            </w:r>
            <w:r>
              <w:rPr>
                <w:rFonts w:hint="eastAsia" w:ascii="Times New Roman" w:hAnsi="Times New Roman" w:cs="Times New Roman"/>
                <w:sz w:val="16"/>
                <w:szCs w:val="16"/>
                <w:lang w:val="en-US" w:eastAsia="zh-CN"/>
              </w:rPr>
              <w:t>3</w:t>
            </w:r>
            <w:r>
              <w:rPr>
                <w:rFonts w:hint="default" w:ascii="Times New Roman" w:hAnsi="Times New Roman" w:cs="Times New Roman"/>
                <w:sz w:val="16"/>
                <w:szCs w:val="16"/>
              </w:rPr>
              <w:t>.</w:t>
            </w:r>
            <w:r>
              <w:rPr>
                <w:rFonts w:hint="eastAsia" w:ascii="Times New Roman" w:hAnsi="Times New Roman" w:cs="Times New Roman"/>
                <w:sz w:val="16"/>
                <w:szCs w:val="16"/>
                <w:lang w:val="en-US" w:eastAsia="zh-CN"/>
              </w:rPr>
              <w:t>0</w:t>
            </w:r>
            <w:r>
              <w:rPr>
                <w:rFonts w:hint="default" w:ascii="Times New Roman" w:hAnsi="Times New Roman" w:cs="Times New Roman"/>
                <w:sz w:val="16"/>
                <w:szCs w:val="16"/>
              </w:rPr>
              <w:t>]</w:t>
            </w:r>
          </w:p>
        </w:tc>
        <w:tc>
          <w:tcPr>
            <w:tcW w:w="850" w:type="pct"/>
            <w:vAlign w:val="center"/>
          </w:tcPr>
          <w:p w14:paraId="2A1EF865">
            <w:pPr>
              <w:jc w:val="center"/>
              <w:rPr>
                <w:rFonts w:hint="default" w:ascii="Times New Roman" w:hAnsi="Times New Roman" w:cs="Times New Roman"/>
                <w:sz w:val="16"/>
                <w:szCs w:val="16"/>
              </w:rPr>
            </w:pPr>
            <w:r>
              <w:rPr>
                <w:rFonts w:hint="default" w:ascii="Times New Roman" w:hAnsi="Times New Roman" w:cs="Times New Roman"/>
                <w:sz w:val="16"/>
                <w:szCs w:val="16"/>
              </w:rPr>
              <w:t>2.0 [1.</w:t>
            </w:r>
            <w:r>
              <w:rPr>
                <w:rFonts w:hint="eastAsia" w:ascii="Times New Roman" w:hAnsi="Times New Roman" w:cs="Times New Roman"/>
                <w:sz w:val="16"/>
                <w:szCs w:val="16"/>
                <w:lang w:val="en-US" w:eastAsia="zh-CN"/>
              </w:rPr>
              <w:t>5</w:t>
            </w:r>
            <w:r>
              <w:rPr>
                <w:rFonts w:hint="default" w:ascii="Times New Roman" w:hAnsi="Times New Roman" w:cs="Times New Roman"/>
                <w:sz w:val="16"/>
                <w:szCs w:val="16"/>
              </w:rPr>
              <w:t>-2.5]</w:t>
            </w:r>
          </w:p>
        </w:tc>
        <w:tc>
          <w:tcPr>
            <w:tcW w:w="851" w:type="pct"/>
            <w:vAlign w:val="center"/>
          </w:tcPr>
          <w:p w14:paraId="5C89D133">
            <w:pPr>
              <w:jc w:val="center"/>
              <w:rPr>
                <w:rFonts w:hint="default" w:ascii="Times New Roman" w:hAnsi="Times New Roman" w:cs="Times New Roman"/>
                <w:sz w:val="16"/>
                <w:szCs w:val="16"/>
              </w:rPr>
            </w:pPr>
            <w:r>
              <w:rPr>
                <w:rFonts w:hint="default" w:ascii="Times New Roman" w:hAnsi="Times New Roman" w:cs="Times New Roman"/>
                <w:sz w:val="16"/>
                <w:szCs w:val="16"/>
              </w:rPr>
              <w:t>2.0 [1.</w:t>
            </w:r>
            <w:r>
              <w:rPr>
                <w:rFonts w:hint="eastAsia" w:ascii="Times New Roman" w:hAnsi="Times New Roman" w:cs="Times New Roman"/>
                <w:sz w:val="16"/>
                <w:szCs w:val="16"/>
                <w:lang w:val="en-US" w:eastAsia="zh-CN"/>
              </w:rPr>
              <w:t>5</w:t>
            </w:r>
            <w:r>
              <w:rPr>
                <w:rFonts w:hint="default" w:ascii="Times New Roman" w:hAnsi="Times New Roman" w:cs="Times New Roman"/>
                <w:sz w:val="16"/>
                <w:szCs w:val="16"/>
              </w:rPr>
              <w:t>-2.5]</w:t>
            </w:r>
          </w:p>
        </w:tc>
        <w:tc>
          <w:tcPr>
            <w:tcW w:w="768" w:type="pct"/>
            <w:vAlign w:val="center"/>
          </w:tcPr>
          <w:p w14:paraId="63C01529">
            <w:pPr>
              <w:keepNext w:val="0"/>
              <w:keepLines w:val="0"/>
              <w:widowControl w:val="0"/>
              <w:suppressLineNumbers w:val="0"/>
              <w:spacing w:before="0" w:beforeAutospacing="0" w:after="0" w:afterAutospacing="0"/>
              <w:ind w:left="0" w:right="0"/>
              <w:jc w:val="both"/>
              <w:rPr>
                <w:rFonts w:hint="default" w:ascii="Times New Roman" w:hAnsi="Times New Roman" w:cs="Times New Roman"/>
                <w:sz w:val="16"/>
                <w:szCs w:val="16"/>
              </w:rPr>
            </w:pPr>
            <w:r>
              <w:rPr>
                <w:rFonts w:hint="default" w:ascii="Times New Roman" w:hAnsi="Times New Roman" w:cs="Times New Roman"/>
                <w:sz w:val="16"/>
                <w:szCs w:val="16"/>
              </w:rPr>
              <w:t xml:space="preserve">χ² = </w:t>
            </w:r>
            <w:r>
              <w:rPr>
                <w:rFonts w:hint="eastAsia" w:ascii="Times New Roman" w:hAnsi="Times New Roman" w:cs="Times New Roman"/>
                <w:sz w:val="16"/>
                <w:szCs w:val="16"/>
                <w:lang w:val="en-US" w:eastAsia="zh-CN"/>
              </w:rPr>
              <w:t>19.2</w:t>
            </w:r>
            <w:r>
              <w:rPr>
                <w:rFonts w:hint="default" w:ascii="Times New Roman" w:hAnsi="Times New Roman" w:cs="Times New Roman"/>
                <w:sz w:val="16"/>
                <w:szCs w:val="16"/>
              </w:rPr>
              <w:t xml:space="preserve">, p </w:t>
            </w:r>
            <w:r>
              <w:rPr>
                <w:rFonts w:hint="default" w:ascii="Times New Roman" w:hAnsi="Times New Roman" w:eastAsia="楷体_GB2312" w:cs="Times New Roman"/>
                <w:kern w:val="2"/>
                <w:sz w:val="16"/>
                <w:szCs w:val="16"/>
                <w:lang w:val="en-US" w:eastAsia="zh-CN" w:bidi="ar"/>
              </w:rPr>
              <w:t>&lt; 0.001</w:t>
            </w:r>
          </w:p>
        </w:tc>
      </w:tr>
      <w:tr w14:paraId="1D50F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828" w:type="pct"/>
            <w:vAlign w:val="center"/>
          </w:tcPr>
          <w:p w14:paraId="553D3565">
            <w:pPr>
              <w:rPr>
                <w:rFonts w:hint="default" w:ascii="Times New Roman" w:hAnsi="Times New Roman" w:cs="Times New Roman"/>
                <w:sz w:val="16"/>
                <w:szCs w:val="16"/>
              </w:rPr>
            </w:pPr>
            <w:r>
              <w:rPr>
                <w:rFonts w:hint="default" w:ascii="Times New Roman" w:hAnsi="Times New Roman" w:cs="Times New Roman"/>
                <w:sz w:val="16"/>
                <w:szCs w:val="16"/>
              </w:rPr>
              <w:t>Verbal communication</w:t>
            </w:r>
          </w:p>
        </w:tc>
        <w:tc>
          <w:tcPr>
            <w:tcW w:w="850" w:type="pct"/>
            <w:vAlign w:val="center"/>
          </w:tcPr>
          <w:p w14:paraId="7F6212AE">
            <w:pPr>
              <w:jc w:val="center"/>
              <w:rPr>
                <w:rFonts w:hint="default" w:ascii="Times New Roman" w:hAnsi="Times New Roman" w:cs="Times New Roman"/>
                <w:sz w:val="16"/>
                <w:szCs w:val="16"/>
              </w:rPr>
            </w:pPr>
            <w:r>
              <w:rPr>
                <w:rFonts w:hint="default" w:ascii="Times New Roman" w:hAnsi="Times New Roman" w:cs="Times New Roman"/>
                <w:sz w:val="16"/>
                <w:szCs w:val="16"/>
              </w:rPr>
              <w:t>3.5 [3.5-3.5]</w:t>
            </w:r>
          </w:p>
        </w:tc>
        <w:tc>
          <w:tcPr>
            <w:tcW w:w="850" w:type="pct"/>
            <w:vAlign w:val="center"/>
          </w:tcPr>
          <w:p w14:paraId="7A6C447D">
            <w:pPr>
              <w:jc w:val="center"/>
              <w:rPr>
                <w:rFonts w:hint="default" w:ascii="Times New Roman" w:hAnsi="Times New Roman" w:cs="Times New Roman"/>
                <w:sz w:val="16"/>
                <w:szCs w:val="16"/>
              </w:rPr>
            </w:pPr>
            <w:r>
              <w:rPr>
                <w:rFonts w:hint="default" w:ascii="Times New Roman" w:hAnsi="Times New Roman" w:cs="Times New Roman"/>
                <w:sz w:val="16"/>
                <w:szCs w:val="16"/>
              </w:rPr>
              <w:t>3.5 [3.5-3.5]</w:t>
            </w:r>
          </w:p>
        </w:tc>
        <w:tc>
          <w:tcPr>
            <w:tcW w:w="850" w:type="pct"/>
            <w:vAlign w:val="center"/>
          </w:tcPr>
          <w:p w14:paraId="17D4C769">
            <w:pPr>
              <w:jc w:val="center"/>
              <w:rPr>
                <w:rFonts w:hint="default" w:ascii="Times New Roman" w:hAnsi="Times New Roman" w:cs="Times New Roman"/>
                <w:sz w:val="16"/>
                <w:szCs w:val="16"/>
              </w:rPr>
            </w:pPr>
            <w:r>
              <w:rPr>
                <w:rFonts w:hint="default" w:ascii="Times New Roman" w:hAnsi="Times New Roman" w:cs="Times New Roman"/>
                <w:sz w:val="16"/>
                <w:szCs w:val="16"/>
              </w:rPr>
              <w:t>3.0 [</w:t>
            </w:r>
            <w:r>
              <w:rPr>
                <w:rFonts w:hint="eastAsia" w:ascii="Times New Roman" w:hAnsi="Times New Roman" w:cs="Times New Roman"/>
                <w:sz w:val="16"/>
                <w:szCs w:val="16"/>
                <w:lang w:val="en-US" w:eastAsia="zh-CN"/>
              </w:rPr>
              <w:t>3.0</w:t>
            </w:r>
            <w:r>
              <w:rPr>
                <w:rFonts w:hint="default" w:ascii="Times New Roman" w:hAnsi="Times New Roman" w:cs="Times New Roman"/>
                <w:sz w:val="16"/>
                <w:szCs w:val="16"/>
              </w:rPr>
              <w:t>-3.5]</w:t>
            </w:r>
          </w:p>
        </w:tc>
        <w:tc>
          <w:tcPr>
            <w:tcW w:w="851" w:type="pct"/>
            <w:vAlign w:val="center"/>
          </w:tcPr>
          <w:p w14:paraId="5E75232A">
            <w:pPr>
              <w:jc w:val="center"/>
              <w:rPr>
                <w:rFonts w:hint="default" w:ascii="Times New Roman" w:hAnsi="Times New Roman" w:cs="Times New Roman"/>
                <w:sz w:val="16"/>
                <w:szCs w:val="16"/>
              </w:rPr>
            </w:pPr>
            <w:r>
              <w:rPr>
                <w:rFonts w:hint="default" w:ascii="Times New Roman" w:hAnsi="Times New Roman" w:cs="Times New Roman"/>
                <w:sz w:val="16"/>
                <w:szCs w:val="16"/>
              </w:rPr>
              <w:t>3.0 [</w:t>
            </w:r>
            <w:r>
              <w:rPr>
                <w:rFonts w:hint="eastAsia" w:ascii="Times New Roman" w:hAnsi="Times New Roman" w:cs="Times New Roman"/>
                <w:sz w:val="16"/>
                <w:szCs w:val="16"/>
                <w:lang w:val="en-US" w:eastAsia="zh-CN"/>
              </w:rPr>
              <w:t>2.5</w:t>
            </w:r>
            <w:r>
              <w:rPr>
                <w:rFonts w:hint="default" w:ascii="Times New Roman" w:hAnsi="Times New Roman" w:cs="Times New Roman"/>
                <w:sz w:val="16"/>
                <w:szCs w:val="16"/>
              </w:rPr>
              <w:t>-3.</w:t>
            </w:r>
            <w:r>
              <w:rPr>
                <w:rFonts w:hint="eastAsia" w:ascii="Times New Roman" w:hAnsi="Times New Roman" w:cs="Times New Roman"/>
                <w:sz w:val="16"/>
                <w:szCs w:val="16"/>
                <w:lang w:val="en-US" w:eastAsia="zh-CN"/>
              </w:rPr>
              <w:t>0</w:t>
            </w:r>
            <w:r>
              <w:rPr>
                <w:rFonts w:hint="default" w:ascii="Times New Roman" w:hAnsi="Times New Roman" w:cs="Times New Roman"/>
                <w:sz w:val="16"/>
                <w:szCs w:val="16"/>
              </w:rPr>
              <w:t>]</w:t>
            </w:r>
          </w:p>
        </w:tc>
        <w:tc>
          <w:tcPr>
            <w:tcW w:w="768" w:type="pct"/>
            <w:vAlign w:val="center"/>
          </w:tcPr>
          <w:p w14:paraId="0F67FCBA">
            <w:pPr>
              <w:jc w:val="center"/>
              <w:rPr>
                <w:rFonts w:hint="default" w:ascii="Times New Roman" w:hAnsi="Times New Roman" w:cs="Times New Roman"/>
                <w:sz w:val="16"/>
                <w:szCs w:val="16"/>
                <w:lang w:val="en-US"/>
              </w:rPr>
            </w:pPr>
            <w:r>
              <w:rPr>
                <w:rFonts w:hint="default" w:ascii="Times New Roman" w:hAnsi="Times New Roman" w:cs="Times New Roman"/>
                <w:sz w:val="16"/>
                <w:szCs w:val="16"/>
              </w:rPr>
              <w:t xml:space="preserve">χ² = </w:t>
            </w:r>
            <w:r>
              <w:rPr>
                <w:rFonts w:hint="eastAsia" w:ascii="Times New Roman" w:hAnsi="Times New Roman" w:cs="Times New Roman"/>
                <w:sz w:val="16"/>
                <w:szCs w:val="16"/>
                <w:lang w:val="en-US" w:eastAsia="zh-CN"/>
              </w:rPr>
              <w:t>17.7</w:t>
            </w:r>
            <w:r>
              <w:rPr>
                <w:rFonts w:hint="default" w:ascii="Times New Roman" w:hAnsi="Times New Roman" w:cs="Times New Roman"/>
                <w:sz w:val="16"/>
                <w:szCs w:val="16"/>
              </w:rPr>
              <w:t xml:space="preserve">, p </w:t>
            </w:r>
            <w:r>
              <w:rPr>
                <w:rFonts w:hint="default" w:ascii="Times New Roman" w:hAnsi="Times New Roman" w:eastAsia="楷体_GB2312" w:cs="Times New Roman"/>
                <w:kern w:val="2"/>
                <w:sz w:val="16"/>
                <w:szCs w:val="16"/>
                <w:lang w:val="en-US" w:eastAsia="zh-CN" w:bidi="ar"/>
              </w:rPr>
              <w:t>&lt; 0.001</w:t>
            </w:r>
          </w:p>
        </w:tc>
      </w:tr>
      <w:tr w14:paraId="69118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vAlign w:val="center"/>
          </w:tcPr>
          <w:p w14:paraId="1B260A62">
            <w:pPr>
              <w:rPr>
                <w:rFonts w:hint="default" w:ascii="Times New Roman" w:hAnsi="Times New Roman" w:cs="Times New Roman"/>
                <w:sz w:val="16"/>
                <w:szCs w:val="16"/>
              </w:rPr>
            </w:pPr>
            <w:r>
              <w:rPr>
                <w:rFonts w:hint="default" w:ascii="Times New Roman" w:hAnsi="Times New Roman" w:cs="Times New Roman"/>
                <w:sz w:val="16"/>
                <w:szCs w:val="16"/>
              </w:rPr>
              <w:t>Non-verbal communication</w:t>
            </w:r>
          </w:p>
        </w:tc>
        <w:tc>
          <w:tcPr>
            <w:tcW w:w="850" w:type="pct"/>
            <w:vAlign w:val="center"/>
          </w:tcPr>
          <w:p w14:paraId="302DF3E8">
            <w:pPr>
              <w:jc w:val="center"/>
              <w:rPr>
                <w:rFonts w:hint="default" w:ascii="Times New Roman" w:hAnsi="Times New Roman" w:cs="Times New Roman"/>
                <w:sz w:val="16"/>
                <w:szCs w:val="16"/>
              </w:rPr>
            </w:pPr>
            <w:r>
              <w:rPr>
                <w:rFonts w:hint="default" w:ascii="Times New Roman" w:hAnsi="Times New Roman" w:cs="Times New Roman"/>
                <w:sz w:val="16"/>
                <w:szCs w:val="16"/>
              </w:rPr>
              <w:t>3.</w:t>
            </w:r>
            <w:r>
              <w:rPr>
                <w:rFonts w:hint="eastAsia" w:ascii="Times New Roman" w:hAnsi="Times New Roman" w:cs="Times New Roman"/>
                <w:sz w:val="16"/>
                <w:szCs w:val="16"/>
                <w:lang w:val="en-US" w:eastAsia="zh-CN"/>
              </w:rPr>
              <w:t>0</w:t>
            </w:r>
            <w:r>
              <w:rPr>
                <w:rFonts w:hint="default" w:ascii="Times New Roman" w:hAnsi="Times New Roman" w:cs="Times New Roman"/>
                <w:sz w:val="16"/>
                <w:szCs w:val="16"/>
              </w:rPr>
              <w:t xml:space="preserve"> [2.5-3.5]</w:t>
            </w:r>
          </w:p>
        </w:tc>
        <w:tc>
          <w:tcPr>
            <w:tcW w:w="850" w:type="pct"/>
            <w:vAlign w:val="center"/>
          </w:tcPr>
          <w:p w14:paraId="74B615B4">
            <w:pPr>
              <w:jc w:val="center"/>
              <w:rPr>
                <w:rFonts w:hint="default" w:ascii="Times New Roman" w:hAnsi="Times New Roman" w:cs="Times New Roman"/>
                <w:sz w:val="16"/>
                <w:szCs w:val="16"/>
              </w:rPr>
            </w:pPr>
            <w:r>
              <w:rPr>
                <w:rFonts w:hint="default" w:ascii="Times New Roman" w:hAnsi="Times New Roman" w:cs="Times New Roman"/>
                <w:sz w:val="16"/>
                <w:szCs w:val="16"/>
              </w:rPr>
              <w:t>3.0 [2.5-3.5]</w:t>
            </w:r>
          </w:p>
        </w:tc>
        <w:tc>
          <w:tcPr>
            <w:tcW w:w="850" w:type="pct"/>
            <w:vAlign w:val="center"/>
          </w:tcPr>
          <w:p w14:paraId="40231D85">
            <w:pPr>
              <w:jc w:val="center"/>
              <w:rPr>
                <w:rFonts w:hint="default" w:ascii="Times New Roman" w:hAnsi="Times New Roman" w:cs="Times New Roman"/>
                <w:sz w:val="16"/>
                <w:szCs w:val="16"/>
              </w:rPr>
            </w:pPr>
            <w:r>
              <w:rPr>
                <w:rFonts w:hint="default" w:ascii="Times New Roman" w:hAnsi="Times New Roman" w:cs="Times New Roman"/>
                <w:sz w:val="16"/>
                <w:szCs w:val="16"/>
              </w:rPr>
              <w:t>3.0 [2.5-3.</w:t>
            </w:r>
            <w:r>
              <w:rPr>
                <w:rFonts w:hint="eastAsia" w:ascii="Times New Roman" w:hAnsi="Times New Roman" w:cs="Times New Roman"/>
                <w:sz w:val="16"/>
                <w:szCs w:val="16"/>
                <w:lang w:val="en-US" w:eastAsia="zh-CN"/>
              </w:rPr>
              <w:t>0</w:t>
            </w:r>
            <w:r>
              <w:rPr>
                <w:rFonts w:hint="default" w:ascii="Times New Roman" w:hAnsi="Times New Roman" w:cs="Times New Roman"/>
                <w:sz w:val="16"/>
                <w:szCs w:val="16"/>
              </w:rPr>
              <w:t>]</w:t>
            </w:r>
          </w:p>
        </w:tc>
        <w:tc>
          <w:tcPr>
            <w:tcW w:w="851" w:type="pct"/>
            <w:vAlign w:val="center"/>
          </w:tcPr>
          <w:p w14:paraId="4D485427">
            <w:pPr>
              <w:jc w:val="center"/>
              <w:rPr>
                <w:rFonts w:hint="default" w:ascii="Times New Roman" w:hAnsi="Times New Roman" w:cs="Times New Roman"/>
                <w:sz w:val="16"/>
                <w:szCs w:val="16"/>
              </w:rPr>
            </w:pPr>
            <w:r>
              <w:rPr>
                <w:rFonts w:hint="eastAsia" w:ascii="Times New Roman" w:hAnsi="Times New Roman" w:cs="Times New Roman"/>
                <w:sz w:val="16"/>
                <w:szCs w:val="16"/>
                <w:lang w:val="en-US" w:eastAsia="zh-CN"/>
              </w:rPr>
              <w:t>2</w:t>
            </w:r>
            <w:r>
              <w:rPr>
                <w:rFonts w:hint="default" w:ascii="Times New Roman" w:hAnsi="Times New Roman" w:cs="Times New Roman"/>
                <w:sz w:val="16"/>
                <w:szCs w:val="16"/>
              </w:rPr>
              <w:t>.</w:t>
            </w:r>
            <w:r>
              <w:rPr>
                <w:rFonts w:hint="eastAsia" w:ascii="Times New Roman" w:hAnsi="Times New Roman" w:cs="Times New Roman"/>
                <w:sz w:val="16"/>
                <w:szCs w:val="16"/>
                <w:lang w:val="en-US" w:eastAsia="zh-CN"/>
              </w:rPr>
              <w:t>5</w:t>
            </w:r>
            <w:r>
              <w:rPr>
                <w:rFonts w:hint="default" w:ascii="Times New Roman" w:hAnsi="Times New Roman" w:cs="Times New Roman"/>
                <w:sz w:val="16"/>
                <w:szCs w:val="16"/>
              </w:rPr>
              <w:t xml:space="preserve"> [2.5-3.</w:t>
            </w:r>
            <w:r>
              <w:rPr>
                <w:rFonts w:hint="eastAsia" w:ascii="Times New Roman" w:hAnsi="Times New Roman" w:cs="Times New Roman"/>
                <w:sz w:val="16"/>
                <w:szCs w:val="16"/>
                <w:lang w:val="en-US" w:eastAsia="zh-CN"/>
              </w:rPr>
              <w:t>0</w:t>
            </w:r>
            <w:r>
              <w:rPr>
                <w:rFonts w:hint="default" w:ascii="Times New Roman" w:hAnsi="Times New Roman" w:cs="Times New Roman"/>
                <w:sz w:val="16"/>
                <w:szCs w:val="16"/>
              </w:rPr>
              <w:t>]</w:t>
            </w:r>
          </w:p>
        </w:tc>
        <w:tc>
          <w:tcPr>
            <w:tcW w:w="768" w:type="pct"/>
            <w:vAlign w:val="center"/>
          </w:tcPr>
          <w:p w14:paraId="277565DE">
            <w:pPr>
              <w:jc w:val="center"/>
              <w:rPr>
                <w:rFonts w:hint="default" w:ascii="Times New Roman" w:hAnsi="Times New Roman" w:cs="Times New Roman"/>
                <w:sz w:val="16"/>
                <w:szCs w:val="16"/>
                <w:lang w:val="en-US"/>
              </w:rPr>
            </w:pPr>
            <w:r>
              <w:rPr>
                <w:rFonts w:hint="default" w:ascii="Times New Roman" w:hAnsi="Times New Roman" w:cs="Times New Roman"/>
                <w:sz w:val="16"/>
                <w:szCs w:val="16"/>
              </w:rPr>
              <w:t>χ² =</w:t>
            </w:r>
            <w:r>
              <w:rPr>
                <w:rFonts w:hint="eastAsia" w:ascii="Times New Roman" w:hAnsi="Times New Roman" w:cs="Times New Roman"/>
                <w:sz w:val="16"/>
                <w:szCs w:val="16"/>
                <w:lang w:val="en-US" w:eastAsia="zh-CN"/>
              </w:rPr>
              <w:t xml:space="preserve"> 10.9</w:t>
            </w:r>
            <w:r>
              <w:rPr>
                <w:rFonts w:hint="default" w:ascii="Times New Roman" w:hAnsi="Times New Roman" w:cs="Times New Roman"/>
                <w:sz w:val="16"/>
                <w:szCs w:val="16"/>
              </w:rPr>
              <w:t xml:space="preserve">, p </w:t>
            </w:r>
            <w:r>
              <w:rPr>
                <w:rFonts w:hint="eastAsia" w:ascii="Times New Roman" w:hAnsi="Times New Roman" w:cs="Times New Roman"/>
                <w:sz w:val="16"/>
                <w:szCs w:val="16"/>
                <w:lang w:val="en-US" w:eastAsia="zh-CN"/>
              </w:rPr>
              <w:t>=</w:t>
            </w:r>
            <w:r>
              <w:rPr>
                <w:rFonts w:hint="default" w:ascii="Times New Roman" w:hAnsi="Times New Roman" w:cs="Times New Roman"/>
                <w:sz w:val="16"/>
                <w:szCs w:val="16"/>
              </w:rPr>
              <w:t xml:space="preserve"> 0</w:t>
            </w:r>
            <w:r>
              <w:rPr>
                <w:rFonts w:hint="eastAsia" w:ascii="Times New Roman" w:hAnsi="Times New Roman" w:cs="Times New Roman"/>
                <w:sz w:val="16"/>
                <w:szCs w:val="16"/>
                <w:lang w:val="en-US" w:eastAsia="zh-CN"/>
              </w:rPr>
              <w:t>.006</w:t>
            </w:r>
          </w:p>
        </w:tc>
      </w:tr>
      <w:tr w14:paraId="71B85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vAlign w:val="center"/>
          </w:tcPr>
          <w:p w14:paraId="0A6A0814">
            <w:pPr>
              <w:rPr>
                <w:rFonts w:hint="default" w:ascii="Times New Roman" w:hAnsi="Times New Roman" w:cs="Times New Roman"/>
                <w:sz w:val="16"/>
                <w:szCs w:val="16"/>
              </w:rPr>
            </w:pPr>
            <w:r>
              <w:rPr>
                <w:rFonts w:hint="default" w:ascii="Times New Roman" w:hAnsi="Times New Roman" w:cs="Times New Roman"/>
                <w:sz w:val="16"/>
                <w:szCs w:val="16"/>
              </w:rPr>
              <w:t>Activity level</w:t>
            </w:r>
          </w:p>
        </w:tc>
        <w:tc>
          <w:tcPr>
            <w:tcW w:w="850" w:type="pct"/>
            <w:vAlign w:val="center"/>
          </w:tcPr>
          <w:p w14:paraId="63FD049C">
            <w:pPr>
              <w:jc w:val="center"/>
              <w:rPr>
                <w:rFonts w:hint="default" w:ascii="Times New Roman" w:hAnsi="Times New Roman" w:cs="Times New Roman"/>
                <w:sz w:val="16"/>
                <w:szCs w:val="16"/>
              </w:rPr>
            </w:pPr>
            <w:r>
              <w:rPr>
                <w:rFonts w:hint="default" w:ascii="Times New Roman" w:hAnsi="Times New Roman" w:cs="Times New Roman"/>
                <w:sz w:val="16"/>
                <w:szCs w:val="16"/>
              </w:rPr>
              <w:t>3.0 [2.5-3.</w:t>
            </w:r>
            <w:r>
              <w:rPr>
                <w:rFonts w:hint="eastAsia" w:ascii="Times New Roman" w:hAnsi="Times New Roman" w:cs="Times New Roman"/>
                <w:sz w:val="16"/>
                <w:szCs w:val="16"/>
                <w:lang w:val="en-US" w:eastAsia="zh-CN"/>
              </w:rPr>
              <w:t>5</w:t>
            </w:r>
            <w:r>
              <w:rPr>
                <w:rFonts w:hint="default" w:ascii="Times New Roman" w:hAnsi="Times New Roman" w:cs="Times New Roman"/>
                <w:sz w:val="16"/>
                <w:szCs w:val="16"/>
              </w:rPr>
              <w:t>]</w:t>
            </w:r>
          </w:p>
        </w:tc>
        <w:tc>
          <w:tcPr>
            <w:tcW w:w="850" w:type="pct"/>
            <w:vAlign w:val="center"/>
          </w:tcPr>
          <w:p w14:paraId="76DF22D5">
            <w:pPr>
              <w:jc w:val="center"/>
              <w:rPr>
                <w:rFonts w:hint="default" w:ascii="Times New Roman" w:hAnsi="Times New Roman" w:cs="Times New Roman"/>
                <w:sz w:val="16"/>
                <w:szCs w:val="16"/>
              </w:rPr>
            </w:pPr>
            <w:r>
              <w:rPr>
                <w:rFonts w:hint="default" w:ascii="Times New Roman" w:hAnsi="Times New Roman" w:cs="Times New Roman"/>
                <w:sz w:val="16"/>
                <w:szCs w:val="16"/>
              </w:rPr>
              <w:t>2.5 [2.0-3.</w:t>
            </w:r>
            <w:r>
              <w:rPr>
                <w:rFonts w:hint="eastAsia" w:ascii="Times New Roman" w:hAnsi="Times New Roman" w:cs="Times New Roman"/>
                <w:sz w:val="16"/>
                <w:szCs w:val="16"/>
                <w:lang w:val="en-US" w:eastAsia="zh-CN"/>
              </w:rPr>
              <w:t>5</w:t>
            </w:r>
            <w:r>
              <w:rPr>
                <w:rFonts w:hint="default" w:ascii="Times New Roman" w:hAnsi="Times New Roman" w:cs="Times New Roman"/>
                <w:sz w:val="16"/>
                <w:szCs w:val="16"/>
              </w:rPr>
              <w:t>]</w:t>
            </w:r>
          </w:p>
        </w:tc>
        <w:tc>
          <w:tcPr>
            <w:tcW w:w="850" w:type="pct"/>
            <w:vAlign w:val="center"/>
          </w:tcPr>
          <w:p w14:paraId="38D1E58E">
            <w:pPr>
              <w:jc w:val="center"/>
              <w:rPr>
                <w:rFonts w:hint="default" w:ascii="Times New Roman" w:hAnsi="Times New Roman" w:cs="Times New Roman"/>
                <w:sz w:val="16"/>
                <w:szCs w:val="16"/>
              </w:rPr>
            </w:pPr>
            <w:r>
              <w:rPr>
                <w:rFonts w:hint="default" w:ascii="Times New Roman" w:hAnsi="Times New Roman" w:cs="Times New Roman"/>
                <w:sz w:val="16"/>
                <w:szCs w:val="16"/>
              </w:rPr>
              <w:t>2.</w:t>
            </w:r>
            <w:r>
              <w:rPr>
                <w:rFonts w:hint="eastAsia" w:ascii="Times New Roman" w:hAnsi="Times New Roman" w:cs="Times New Roman"/>
                <w:sz w:val="16"/>
                <w:szCs w:val="16"/>
                <w:lang w:val="en-US" w:eastAsia="zh-CN"/>
              </w:rPr>
              <w:t>5</w:t>
            </w:r>
            <w:r>
              <w:rPr>
                <w:rFonts w:hint="default" w:ascii="Times New Roman" w:hAnsi="Times New Roman" w:cs="Times New Roman"/>
                <w:sz w:val="16"/>
                <w:szCs w:val="16"/>
              </w:rPr>
              <w:t xml:space="preserve"> [2.0-3.</w:t>
            </w:r>
            <w:r>
              <w:rPr>
                <w:rFonts w:hint="eastAsia" w:ascii="Times New Roman" w:hAnsi="Times New Roman" w:cs="Times New Roman"/>
                <w:sz w:val="16"/>
                <w:szCs w:val="16"/>
                <w:lang w:val="en-US" w:eastAsia="zh-CN"/>
              </w:rPr>
              <w:t>0</w:t>
            </w:r>
            <w:r>
              <w:rPr>
                <w:rFonts w:hint="default" w:ascii="Times New Roman" w:hAnsi="Times New Roman" w:cs="Times New Roman"/>
                <w:sz w:val="16"/>
                <w:szCs w:val="16"/>
              </w:rPr>
              <w:t>]</w:t>
            </w:r>
          </w:p>
        </w:tc>
        <w:tc>
          <w:tcPr>
            <w:tcW w:w="851" w:type="pct"/>
            <w:vAlign w:val="center"/>
          </w:tcPr>
          <w:p w14:paraId="3856DC9B">
            <w:pPr>
              <w:jc w:val="center"/>
              <w:rPr>
                <w:rFonts w:hint="default" w:ascii="Times New Roman" w:hAnsi="Times New Roman" w:cs="Times New Roman"/>
                <w:sz w:val="16"/>
                <w:szCs w:val="16"/>
              </w:rPr>
            </w:pPr>
            <w:r>
              <w:rPr>
                <w:rFonts w:hint="eastAsia" w:ascii="Times New Roman" w:hAnsi="Times New Roman" w:cs="Times New Roman"/>
                <w:sz w:val="16"/>
                <w:szCs w:val="16"/>
                <w:lang w:val="en-US" w:eastAsia="zh-CN"/>
              </w:rPr>
              <w:t>2.5</w:t>
            </w:r>
            <w:r>
              <w:rPr>
                <w:rFonts w:hint="default" w:ascii="Times New Roman" w:hAnsi="Times New Roman" w:cs="Times New Roman"/>
                <w:sz w:val="16"/>
                <w:szCs w:val="16"/>
              </w:rPr>
              <w:t xml:space="preserve"> [2.</w:t>
            </w:r>
            <w:r>
              <w:rPr>
                <w:rFonts w:hint="eastAsia" w:ascii="Times New Roman" w:hAnsi="Times New Roman" w:cs="Times New Roman"/>
                <w:sz w:val="16"/>
                <w:szCs w:val="16"/>
                <w:lang w:val="en-US" w:eastAsia="zh-CN"/>
              </w:rPr>
              <w:t>0</w:t>
            </w:r>
            <w:r>
              <w:rPr>
                <w:rFonts w:hint="default" w:ascii="Times New Roman" w:hAnsi="Times New Roman" w:cs="Times New Roman"/>
                <w:sz w:val="16"/>
                <w:szCs w:val="16"/>
              </w:rPr>
              <w:t>-3.</w:t>
            </w:r>
            <w:r>
              <w:rPr>
                <w:rFonts w:hint="eastAsia" w:ascii="Times New Roman" w:hAnsi="Times New Roman" w:cs="Times New Roman"/>
                <w:sz w:val="16"/>
                <w:szCs w:val="16"/>
                <w:lang w:val="en-US" w:eastAsia="zh-CN"/>
              </w:rPr>
              <w:t>5</w:t>
            </w:r>
            <w:r>
              <w:rPr>
                <w:rFonts w:hint="default" w:ascii="Times New Roman" w:hAnsi="Times New Roman" w:cs="Times New Roman"/>
                <w:sz w:val="16"/>
                <w:szCs w:val="16"/>
              </w:rPr>
              <w:t>]</w:t>
            </w:r>
          </w:p>
        </w:tc>
        <w:tc>
          <w:tcPr>
            <w:tcW w:w="768" w:type="pct"/>
            <w:vAlign w:val="center"/>
          </w:tcPr>
          <w:p w14:paraId="0D75D7DF">
            <w:pPr>
              <w:jc w:val="center"/>
              <w:rPr>
                <w:rFonts w:hint="default" w:ascii="Times New Roman" w:hAnsi="Times New Roman" w:eastAsia="楷体_GB2312" w:cs="Times New Roman"/>
                <w:sz w:val="16"/>
                <w:szCs w:val="16"/>
                <w:lang w:val="en-US" w:eastAsia="zh-CN"/>
              </w:rPr>
            </w:pPr>
            <w:r>
              <w:rPr>
                <w:rFonts w:hint="default" w:ascii="Times New Roman" w:hAnsi="Times New Roman" w:cs="Times New Roman"/>
                <w:sz w:val="16"/>
                <w:szCs w:val="16"/>
              </w:rPr>
              <w:t xml:space="preserve">χ² = </w:t>
            </w:r>
            <w:r>
              <w:rPr>
                <w:rFonts w:hint="eastAsia" w:ascii="Times New Roman" w:hAnsi="Times New Roman" w:cs="Times New Roman"/>
                <w:sz w:val="16"/>
                <w:szCs w:val="16"/>
                <w:lang w:val="en-US" w:eastAsia="zh-CN"/>
              </w:rPr>
              <w:t>17.5</w:t>
            </w:r>
            <w:r>
              <w:rPr>
                <w:rFonts w:hint="default" w:ascii="Times New Roman" w:hAnsi="Times New Roman" w:cs="Times New Roman"/>
                <w:sz w:val="16"/>
                <w:szCs w:val="16"/>
              </w:rPr>
              <w:t>, p &lt; 0</w:t>
            </w:r>
            <w:r>
              <w:rPr>
                <w:rFonts w:hint="eastAsia" w:ascii="Times New Roman" w:hAnsi="Times New Roman" w:cs="Times New Roman"/>
                <w:sz w:val="16"/>
                <w:szCs w:val="16"/>
                <w:lang w:val="en-US" w:eastAsia="zh-CN"/>
              </w:rPr>
              <w:t>.</w:t>
            </w:r>
            <w:r>
              <w:rPr>
                <w:rFonts w:hint="default" w:ascii="Times New Roman" w:hAnsi="Times New Roman" w:cs="Times New Roman"/>
                <w:sz w:val="16"/>
                <w:szCs w:val="16"/>
              </w:rPr>
              <w:t>001</w:t>
            </w:r>
          </w:p>
        </w:tc>
      </w:tr>
      <w:tr w14:paraId="74FBE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vAlign w:val="center"/>
          </w:tcPr>
          <w:p w14:paraId="61FC6354">
            <w:pPr>
              <w:rPr>
                <w:rFonts w:hint="default" w:ascii="Times New Roman" w:hAnsi="Times New Roman" w:cs="Times New Roman"/>
                <w:sz w:val="16"/>
                <w:szCs w:val="16"/>
              </w:rPr>
            </w:pPr>
            <w:r>
              <w:rPr>
                <w:rFonts w:hint="default" w:ascii="Times New Roman" w:hAnsi="Times New Roman" w:cs="Times New Roman"/>
                <w:sz w:val="16"/>
                <w:szCs w:val="16"/>
              </w:rPr>
              <w:t>Level and consistency of intellectual response</w:t>
            </w:r>
          </w:p>
        </w:tc>
        <w:tc>
          <w:tcPr>
            <w:tcW w:w="850" w:type="pct"/>
            <w:vAlign w:val="center"/>
          </w:tcPr>
          <w:p w14:paraId="3344D6C5">
            <w:pPr>
              <w:jc w:val="center"/>
              <w:rPr>
                <w:rFonts w:hint="default" w:ascii="Times New Roman" w:hAnsi="Times New Roman" w:cs="Times New Roman"/>
                <w:sz w:val="16"/>
                <w:szCs w:val="16"/>
              </w:rPr>
            </w:pPr>
            <w:r>
              <w:rPr>
                <w:rFonts w:hint="eastAsia" w:ascii="Times New Roman" w:hAnsi="Times New Roman" w:cs="Times New Roman"/>
                <w:sz w:val="16"/>
                <w:szCs w:val="16"/>
                <w:lang w:val="en-US" w:eastAsia="zh-CN"/>
              </w:rPr>
              <w:t>4.0</w:t>
            </w:r>
            <w:r>
              <w:rPr>
                <w:rFonts w:hint="default" w:ascii="Times New Roman" w:hAnsi="Times New Roman" w:cs="Times New Roman"/>
                <w:sz w:val="16"/>
                <w:szCs w:val="16"/>
              </w:rPr>
              <w:t xml:space="preserve"> [3.</w:t>
            </w:r>
            <w:r>
              <w:rPr>
                <w:rFonts w:hint="eastAsia" w:ascii="Times New Roman" w:hAnsi="Times New Roman" w:cs="Times New Roman"/>
                <w:sz w:val="16"/>
                <w:szCs w:val="16"/>
                <w:lang w:val="en-US" w:eastAsia="zh-CN"/>
              </w:rPr>
              <w:t>5</w:t>
            </w:r>
            <w:r>
              <w:rPr>
                <w:rFonts w:hint="default" w:ascii="Times New Roman" w:hAnsi="Times New Roman" w:cs="Times New Roman"/>
                <w:sz w:val="16"/>
                <w:szCs w:val="16"/>
              </w:rPr>
              <w:t>-4.0]</w:t>
            </w:r>
          </w:p>
        </w:tc>
        <w:tc>
          <w:tcPr>
            <w:tcW w:w="850" w:type="pct"/>
            <w:vAlign w:val="center"/>
          </w:tcPr>
          <w:p w14:paraId="44A3D12D">
            <w:pPr>
              <w:jc w:val="center"/>
              <w:rPr>
                <w:rFonts w:hint="default" w:ascii="Times New Roman" w:hAnsi="Times New Roman" w:cs="Times New Roman"/>
                <w:sz w:val="16"/>
                <w:szCs w:val="16"/>
              </w:rPr>
            </w:pPr>
            <w:r>
              <w:rPr>
                <w:rFonts w:hint="eastAsia" w:ascii="Times New Roman" w:hAnsi="Times New Roman" w:cs="Times New Roman"/>
                <w:sz w:val="16"/>
                <w:szCs w:val="16"/>
                <w:lang w:val="en-US" w:eastAsia="zh-CN"/>
              </w:rPr>
              <w:t>4.0</w:t>
            </w:r>
            <w:r>
              <w:rPr>
                <w:rFonts w:hint="default" w:ascii="Times New Roman" w:hAnsi="Times New Roman" w:cs="Times New Roman"/>
                <w:sz w:val="16"/>
                <w:szCs w:val="16"/>
              </w:rPr>
              <w:t>[3.</w:t>
            </w:r>
            <w:r>
              <w:rPr>
                <w:rFonts w:hint="eastAsia" w:ascii="Times New Roman" w:hAnsi="Times New Roman" w:cs="Times New Roman"/>
                <w:sz w:val="16"/>
                <w:szCs w:val="16"/>
                <w:lang w:val="en-US" w:eastAsia="zh-CN"/>
              </w:rPr>
              <w:t>5</w:t>
            </w:r>
            <w:r>
              <w:rPr>
                <w:rFonts w:hint="default" w:ascii="Times New Roman" w:hAnsi="Times New Roman" w:cs="Times New Roman"/>
                <w:sz w:val="16"/>
                <w:szCs w:val="16"/>
              </w:rPr>
              <w:t>-4.0]</w:t>
            </w:r>
          </w:p>
        </w:tc>
        <w:tc>
          <w:tcPr>
            <w:tcW w:w="850" w:type="pct"/>
            <w:vAlign w:val="center"/>
          </w:tcPr>
          <w:p w14:paraId="1BB824F8">
            <w:pPr>
              <w:jc w:val="center"/>
              <w:rPr>
                <w:rFonts w:hint="default" w:ascii="Times New Roman" w:hAnsi="Times New Roman" w:cs="Times New Roman"/>
                <w:sz w:val="16"/>
                <w:szCs w:val="16"/>
              </w:rPr>
            </w:pPr>
            <w:r>
              <w:rPr>
                <w:rFonts w:hint="eastAsia" w:ascii="Times New Roman" w:hAnsi="Times New Roman" w:cs="Times New Roman"/>
                <w:sz w:val="16"/>
                <w:szCs w:val="16"/>
                <w:lang w:val="en-US" w:eastAsia="zh-CN"/>
              </w:rPr>
              <w:t>3.5</w:t>
            </w:r>
            <w:r>
              <w:rPr>
                <w:rFonts w:hint="default" w:ascii="Times New Roman" w:hAnsi="Times New Roman" w:cs="Times New Roman"/>
                <w:sz w:val="16"/>
                <w:szCs w:val="16"/>
              </w:rPr>
              <w:t xml:space="preserve"> [3.</w:t>
            </w:r>
            <w:r>
              <w:rPr>
                <w:rFonts w:hint="eastAsia" w:ascii="Times New Roman" w:hAnsi="Times New Roman" w:cs="Times New Roman"/>
                <w:sz w:val="16"/>
                <w:szCs w:val="16"/>
                <w:lang w:val="en-US" w:eastAsia="zh-CN"/>
              </w:rPr>
              <w:t>5</w:t>
            </w:r>
            <w:r>
              <w:rPr>
                <w:rFonts w:hint="default" w:ascii="Times New Roman" w:hAnsi="Times New Roman" w:cs="Times New Roman"/>
                <w:sz w:val="16"/>
                <w:szCs w:val="16"/>
              </w:rPr>
              <w:t>-4.0]</w:t>
            </w:r>
          </w:p>
        </w:tc>
        <w:tc>
          <w:tcPr>
            <w:tcW w:w="851" w:type="pct"/>
            <w:vAlign w:val="center"/>
          </w:tcPr>
          <w:p w14:paraId="4BCE55AB">
            <w:pPr>
              <w:jc w:val="center"/>
              <w:rPr>
                <w:rFonts w:hint="eastAsia" w:ascii="Times New Roman" w:hAnsi="Times New Roman" w:cs="Times New Roman"/>
                <w:sz w:val="16"/>
                <w:szCs w:val="16"/>
                <w:lang w:val="en-US" w:eastAsia="zh-CN"/>
              </w:rPr>
            </w:pPr>
            <w:r>
              <w:rPr>
                <w:rFonts w:hint="eastAsia" w:ascii="Times New Roman" w:hAnsi="Times New Roman" w:cs="Times New Roman"/>
                <w:sz w:val="16"/>
                <w:szCs w:val="16"/>
                <w:lang w:val="en-US" w:eastAsia="zh-CN"/>
              </w:rPr>
              <w:t>3.5</w:t>
            </w:r>
            <w:r>
              <w:rPr>
                <w:rFonts w:hint="default" w:ascii="Times New Roman" w:hAnsi="Times New Roman" w:cs="Times New Roman"/>
                <w:sz w:val="16"/>
                <w:szCs w:val="16"/>
              </w:rPr>
              <w:t xml:space="preserve"> [3.</w:t>
            </w:r>
            <w:r>
              <w:rPr>
                <w:rFonts w:hint="eastAsia" w:ascii="Times New Roman" w:hAnsi="Times New Roman" w:cs="Times New Roman"/>
                <w:sz w:val="16"/>
                <w:szCs w:val="16"/>
                <w:lang w:val="en-US" w:eastAsia="zh-CN"/>
              </w:rPr>
              <w:t>0</w:t>
            </w:r>
            <w:r>
              <w:rPr>
                <w:rFonts w:hint="default" w:ascii="Times New Roman" w:hAnsi="Times New Roman" w:cs="Times New Roman"/>
                <w:sz w:val="16"/>
                <w:szCs w:val="16"/>
              </w:rPr>
              <w:t>-</w:t>
            </w:r>
            <w:r>
              <w:rPr>
                <w:rFonts w:hint="eastAsia" w:ascii="Times New Roman" w:hAnsi="Times New Roman" w:cs="Times New Roman"/>
                <w:sz w:val="16"/>
                <w:szCs w:val="16"/>
                <w:lang w:val="en-US" w:eastAsia="zh-CN"/>
              </w:rPr>
              <w:t>3.5</w:t>
            </w:r>
            <w:r>
              <w:rPr>
                <w:rFonts w:hint="default" w:ascii="Times New Roman" w:hAnsi="Times New Roman" w:cs="Times New Roman"/>
                <w:sz w:val="16"/>
                <w:szCs w:val="16"/>
              </w:rPr>
              <w:t>]</w:t>
            </w:r>
          </w:p>
        </w:tc>
        <w:tc>
          <w:tcPr>
            <w:tcW w:w="768" w:type="pct"/>
            <w:vAlign w:val="center"/>
          </w:tcPr>
          <w:p w14:paraId="6C55728D">
            <w:pPr>
              <w:jc w:val="center"/>
              <w:rPr>
                <w:rFonts w:hint="default" w:ascii="Times New Roman" w:hAnsi="Times New Roman" w:cs="Times New Roman"/>
                <w:sz w:val="16"/>
                <w:szCs w:val="16"/>
                <w:lang w:val="en-US"/>
              </w:rPr>
            </w:pPr>
            <w:r>
              <w:rPr>
                <w:rFonts w:hint="default" w:ascii="Times New Roman" w:hAnsi="Times New Roman" w:cs="Times New Roman"/>
                <w:sz w:val="16"/>
                <w:szCs w:val="16"/>
              </w:rPr>
              <w:t xml:space="preserve">χ² = </w:t>
            </w:r>
            <w:r>
              <w:rPr>
                <w:rFonts w:hint="eastAsia" w:ascii="Times New Roman" w:hAnsi="Times New Roman" w:cs="Times New Roman"/>
                <w:sz w:val="16"/>
                <w:szCs w:val="16"/>
                <w:lang w:val="en-US" w:eastAsia="zh-CN"/>
              </w:rPr>
              <w:t>14.4</w:t>
            </w:r>
            <w:r>
              <w:rPr>
                <w:rFonts w:hint="default" w:ascii="Times New Roman" w:hAnsi="Times New Roman" w:cs="Times New Roman"/>
                <w:sz w:val="16"/>
                <w:szCs w:val="16"/>
              </w:rPr>
              <w:t xml:space="preserve">, p </w:t>
            </w:r>
            <w:r>
              <w:rPr>
                <w:rFonts w:hint="eastAsia" w:ascii="Times New Roman" w:hAnsi="Times New Roman" w:cs="Times New Roman"/>
                <w:sz w:val="16"/>
                <w:szCs w:val="16"/>
                <w:lang w:val="en-US" w:eastAsia="zh-CN"/>
              </w:rPr>
              <w:t>=</w:t>
            </w:r>
            <w:r>
              <w:rPr>
                <w:rFonts w:hint="default" w:ascii="Times New Roman" w:hAnsi="Times New Roman" w:cs="Times New Roman"/>
                <w:sz w:val="16"/>
                <w:szCs w:val="16"/>
              </w:rPr>
              <w:t xml:space="preserve"> 0</w:t>
            </w:r>
            <w:r>
              <w:rPr>
                <w:rFonts w:hint="eastAsia" w:ascii="Times New Roman" w:hAnsi="Times New Roman" w:cs="Times New Roman"/>
                <w:sz w:val="16"/>
                <w:szCs w:val="16"/>
                <w:lang w:val="en-US" w:eastAsia="zh-CN"/>
              </w:rPr>
              <w:t>.002</w:t>
            </w:r>
          </w:p>
        </w:tc>
      </w:tr>
      <w:tr w14:paraId="673C6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vAlign w:val="center"/>
          </w:tcPr>
          <w:p w14:paraId="36B57894">
            <w:pPr>
              <w:rPr>
                <w:rFonts w:hint="default" w:ascii="Times New Roman" w:hAnsi="Times New Roman" w:cs="Times New Roman"/>
                <w:sz w:val="16"/>
                <w:szCs w:val="16"/>
              </w:rPr>
            </w:pPr>
            <w:r>
              <w:rPr>
                <w:rFonts w:hint="default" w:ascii="Times New Roman" w:hAnsi="Times New Roman" w:cs="Times New Roman"/>
                <w:sz w:val="16"/>
                <w:szCs w:val="16"/>
              </w:rPr>
              <w:t>General impressions</w:t>
            </w:r>
          </w:p>
        </w:tc>
        <w:tc>
          <w:tcPr>
            <w:tcW w:w="850" w:type="pct"/>
            <w:vAlign w:val="center"/>
          </w:tcPr>
          <w:p w14:paraId="673BF6F5">
            <w:pPr>
              <w:jc w:val="center"/>
              <w:rPr>
                <w:rFonts w:hint="default" w:ascii="Times New Roman" w:hAnsi="Times New Roman" w:cs="Times New Roman"/>
                <w:sz w:val="16"/>
                <w:szCs w:val="16"/>
              </w:rPr>
            </w:pPr>
            <w:r>
              <w:rPr>
                <w:rFonts w:hint="default" w:ascii="Times New Roman" w:hAnsi="Times New Roman" w:cs="Times New Roman"/>
                <w:sz w:val="16"/>
                <w:szCs w:val="16"/>
              </w:rPr>
              <w:t>3.5 [3.5-</w:t>
            </w:r>
            <w:r>
              <w:rPr>
                <w:rFonts w:hint="eastAsia" w:ascii="Times New Roman" w:hAnsi="Times New Roman" w:cs="Times New Roman"/>
                <w:sz w:val="16"/>
                <w:szCs w:val="16"/>
                <w:lang w:val="en-US" w:eastAsia="zh-CN"/>
              </w:rPr>
              <w:t>4.0</w:t>
            </w:r>
            <w:r>
              <w:rPr>
                <w:rFonts w:hint="default" w:ascii="Times New Roman" w:hAnsi="Times New Roman" w:cs="Times New Roman"/>
                <w:sz w:val="16"/>
                <w:szCs w:val="16"/>
              </w:rPr>
              <w:t>]</w:t>
            </w:r>
          </w:p>
        </w:tc>
        <w:tc>
          <w:tcPr>
            <w:tcW w:w="850" w:type="pct"/>
            <w:vAlign w:val="center"/>
          </w:tcPr>
          <w:p w14:paraId="0FC5B544">
            <w:pPr>
              <w:jc w:val="center"/>
              <w:rPr>
                <w:rFonts w:hint="default" w:ascii="Times New Roman" w:hAnsi="Times New Roman" w:cs="Times New Roman"/>
                <w:sz w:val="16"/>
                <w:szCs w:val="16"/>
              </w:rPr>
            </w:pPr>
            <w:r>
              <w:rPr>
                <w:rFonts w:hint="default" w:ascii="Times New Roman" w:hAnsi="Times New Roman" w:cs="Times New Roman"/>
                <w:sz w:val="16"/>
                <w:szCs w:val="16"/>
              </w:rPr>
              <w:t>3.5[3.</w:t>
            </w:r>
            <w:r>
              <w:rPr>
                <w:rFonts w:hint="eastAsia" w:ascii="Times New Roman" w:hAnsi="Times New Roman" w:cs="Times New Roman"/>
                <w:sz w:val="16"/>
                <w:szCs w:val="16"/>
                <w:lang w:val="en-US" w:eastAsia="zh-CN"/>
              </w:rPr>
              <w:t>5</w:t>
            </w:r>
            <w:r>
              <w:rPr>
                <w:rFonts w:hint="default" w:ascii="Times New Roman" w:hAnsi="Times New Roman" w:cs="Times New Roman"/>
                <w:sz w:val="16"/>
                <w:szCs w:val="16"/>
              </w:rPr>
              <w:t>-</w:t>
            </w:r>
            <w:r>
              <w:rPr>
                <w:rFonts w:hint="eastAsia" w:ascii="Times New Roman" w:hAnsi="Times New Roman" w:cs="Times New Roman"/>
                <w:sz w:val="16"/>
                <w:szCs w:val="16"/>
                <w:lang w:val="en-US" w:eastAsia="zh-CN"/>
              </w:rPr>
              <w:t>4.0</w:t>
            </w:r>
            <w:r>
              <w:rPr>
                <w:rFonts w:hint="default" w:ascii="Times New Roman" w:hAnsi="Times New Roman" w:cs="Times New Roman"/>
                <w:sz w:val="16"/>
                <w:szCs w:val="16"/>
              </w:rPr>
              <w:t>]</w:t>
            </w:r>
          </w:p>
        </w:tc>
        <w:tc>
          <w:tcPr>
            <w:tcW w:w="850" w:type="pct"/>
            <w:vAlign w:val="center"/>
          </w:tcPr>
          <w:p w14:paraId="0ED88082">
            <w:pPr>
              <w:jc w:val="center"/>
              <w:rPr>
                <w:rFonts w:hint="default" w:ascii="Times New Roman" w:hAnsi="Times New Roman" w:cs="Times New Roman"/>
                <w:sz w:val="16"/>
                <w:szCs w:val="16"/>
              </w:rPr>
            </w:pPr>
            <w:r>
              <w:rPr>
                <w:rFonts w:hint="default" w:ascii="Times New Roman" w:hAnsi="Times New Roman" w:cs="Times New Roman"/>
                <w:sz w:val="16"/>
                <w:szCs w:val="16"/>
              </w:rPr>
              <w:t>3.5 [3.0-3.</w:t>
            </w:r>
            <w:r>
              <w:rPr>
                <w:rFonts w:hint="eastAsia" w:ascii="Times New Roman" w:hAnsi="Times New Roman" w:cs="Times New Roman"/>
                <w:sz w:val="16"/>
                <w:szCs w:val="16"/>
                <w:lang w:val="en-US" w:eastAsia="zh-CN"/>
              </w:rPr>
              <w:t>5</w:t>
            </w:r>
            <w:r>
              <w:rPr>
                <w:rFonts w:hint="default" w:ascii="Times New Roman" w:hAnsi="Times New Roman" w:cs="Times New Roman"/>
                <w:sz w:val="16"/>
                <w:szCs w:val="16"/>
              </w:rPr>
              <w:t>]</w:t>
            </w:r>
          </w:p>
        </w:tc>
        <w:tc>
          <w:tcPr>
            <w:tcW w:w="851" w:type="pct"/>
            <w:vAlign w:val="center"/>
          </w:tcPr>
          <w:p w14:paraId="7E6D8D79">
            <w:pPr>
              <w:jc w:val="center"/>
              <w:rPr>
                <w:rFonts w:hint="default" w:ascii="Times New Roman" w:hAnsi="Times New Roman" w:cs="Times New Roman"/>
                <w:sz w:val="16"/>
                <w:szCs w:val="16"/>
              </w:rPr>
            </w:pPr>
            <w:r>
              <w:rPr>
                <w:rFonts w:hint="default" w:ascii="Times New Roman" w:hAnsi="Times New Roman" w:cs="Times New Roman"/>
                <w:sz w:val="16"/>
                <w:szCs w:val="16"/>
              </w:rPr>
              <w:t>3.</w:t>
            </w:r>
            <w:r>
              <w:rPr>
                <w:rFonts w:hint="eastAsia" w:ascii="Times New Roman" w:hAnsi="Times New Roman" w:cs="Times New Roman"/>
                <w:sz w:val="16"/>
                <w:szCs w:val="16"/>
                <w:lang w:val="en-US" w:eastAsia="zh-CN"/>
              </w:rPr>
              <w:t>0</w:t>
            </w:r>
            <w:r>
              <w:rPr>
                <w:rFonts w:hint="default" w:ascii="Times New Roman" w:hAnsi="Times New Roman" w:cs="Times New Roman"/>
                <w:sz w:val="16"/>
                <w:szCs w:val="16"/>
              </w:rPr>
              <w:t xml:space="preserve"> [3.0-3.</w:t>
            </w:r>
            <w:r>
              <w:rPr>
                <w:rFonts w:hint="eastAsia" w:ascii="Times New Roman" w:hAnsi="Times New Roman" w:cs="Times New Roman"/>
                <w:sz w:val="16"/>
                <w:szCs w:val="16"/>
                <w:lang w:val="en-US" w:eastAsia="zh-CN"/>
              </w:rPr>
              <w:t>5</w:t>
            </w:r>
            <w:r>
              <w:rPr>
                <w:rFonts w:hint="default" w:ascii="Times New Roman" w:hAnsi="Times New Roman" w:cs="Times New Roman"/>
                <w:sz w:val="16"/>
                <w:szCs w:val="16"/>
              </w:rPr>
              <w:t>]</w:t>
            </w:r>
          </w:p>
        </w:tc>
        <w:tc>
          <w:tcPr>
            <w:tcW w:w="768" w:type="pct"/>
            <w:vAlign w:val="center"/>
          </w:tcPr>
          <w:p w14:paraId="2DAAC4C5">
            <w:pPr>
              <w:jc w:val="center"/>
              <w:rPr>
                <w:rFonts w:hint="default" w:ascii="Times New Roman" w:hAnsi="Times New Roman" w:eastAsia="楷体_GB2312" w:cs="Times New Roman"/>
                <w:sz w:val="16"/>
                <w:szCs w:val="16"/>
                <w:lang w:val="en-US" w:eastAsia="zh-CN"/>
              </w:rPr>
            </w:pPr>
            <w:r>
              <w:rPr>
                <w:rFonts w:hint="default" w:ascii="Times New Roman" w:hAnsi="Times New Roman" w:cs="Times New Roman"/>
                <w:sz w:val="16"/>
                <w:szCs w:val="16"/>
              </w:rPr>
              <w:t xml:space="preserve">χ² = </w:t>
            </w:r>
            <w:r>
              <w:rPr>
                <w:rFonts w:hint="eastAsia" w:ascii="Times New Roman" w:hAnsi="Times New Roman" w:cs="Times New Roman"/>
                <w:sz w:val="16"/>
                <w:szCs w:val="16"/>
                <w:lang w:val="en-US" w:eastAsia="zh-CN"/>
              </w:rPr>
              <w:t>15.5</w:t>
            </w:r>
            <w:r>
              <w:rPr>
                <w:rFonts w:hint="default" w:ascii="Times New Roman" w:hAnsi="Times New Roman" w:cs="Times New Roman"/>
                <w:sz w:val="16"/>
                <w:szCs w:val="16"/>
              </w:rPr>
              <w:t>, p &lt; 0</w:t>
            </w:r>
            <w:r>
              <w:rPr>
                <w:rFonts w:hint="eastAsia" w:ascii="Times New Roman" w:hAnsi="Times New Roman" w:cs="Times New Roman"/>
                <w:sz w:val="16"/>
                <w:szCs w:val="16"/>
                <w:lang w:val="en-US" w:eastAsia="zh-CN"/>
              </w:rPr>
              <w:t>.</w:t>
            </w:r>
            <w:r>
              <w:rPr>
                <w:rFonts w:hint="default" w:ascii="Times New Roman" w:hAnsi="Times New Roman" w:cs="Times New Roman"/>
                <w:sz w:val="16"/>
                <w:szCs w:val="16"/>
              </w:rPr>
              <w:t>001</w:t>
            </w:r>
          </w:p>
        </w:tc>
      </w:tr>
      <w:tr w14:paraId="69FC2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vAlign w:val="center"/>
          </w:tcPr>
          <w:p w14:paraId="4D89543A">
            <w:pPr>
              <w:jc w:val="left"/>
              <w:rPr>
                <w:rFonts w:hint="default" w:ascii="Times New Roman" w:hAnsi="Times New Roman" w:eastAsia="楷体_GB2312" w:cs="Times New Roman"/>
                <w:sz w:val="16"/>
                <w:szCs w:val="16"/>
                <w:lang w:val="en-US" w:eastAsia="zh-CN"/>
              </w:rPr>
            </w:pPr>
            <w:r>
              <w:rPr>
                <w:rFonts w:hint="eastAsia" w:ascii="Times New Roman" w:hAnsi="Times New Roman" w:cs="Times New Roman"/>
                <w:b/>
                <w:bCs/>
                <w:sz w:val="16"/>
                <w:szCs w:val="16"/>
                <w:lang w:val="en-US" w:eastAsia="zh-CN"/>
              </w:rPr>
              <w:t>AuBC</w:t>
            </w:r>
          </w:p>
        </w:tc>
        <w:tc>
          <w:tcPr>
            <w:tcW w:w="850" w:type="pct"/>
            <w:vAlign w:val="center"/>
          </w:tcPr>
          <w:p w14:paraId="70ED9452">
            <w:pPr>
              <w:jc w:val="center"/>
              <w:rPr>
                <w:rFonts w:hint="default" w:ascii="Times New Roman" w:hAnsi="Times New Roman" w:cs="Times New Roman"/>
                <w:sz w:val="16"/>
                <w:szCs w:val="16"/>
              </w:rPr>
            </w:pPr>
          </w:p>
        </w:tc>
        <w:tc>
          <w:tcPr>
            <w:tcW w:w="850" w:type="pct"/>
            <w:vAlign w:val="center"/>
          </w:tcPr>
          <w:p w14:paraId="216D7549">
            <w:pPr>
              <w:jc w:val="center"/>
              <w:rPr>
                <w:rFonts w:hint="default" w:ascii="Times New Roman" w:hAnsi="Times New Roman" w:cs="Times New Roman"/>
                <w:sz w:val="16"/>
                <w:szCs w:val="16"/>
              </w:rPr>
            </w:pPr>
          </w:p>
        </w:tc>
        <w:tc>
          <w:tcPr>
            <w:tcW w:w="850" w:type="pct"/>
            <w:vAlign w:val="center"/>
          </w:tcPr>
          <w:p w14:paraId="67DF4E19">
            <w:pPr>
              <w:jc w:val="center"/>
              <w:rPr>
                <w:rFonts w:hint="default" w:ascii="Times New Roman" w:hAnsi="Times New Roman" w:cs="Times New Roman"/>
                <w:sz w:val="16"/>
                <w:szCs w:val="16"/>
              </w:rPr>
            </w:pPr>
          </w:p>
        </w:tc>
        <w:tc>
          <w:tcPr>
            <w:tcW w:w="851" w:type="pct"/>
            <w:vAlign w:val="center"/>
          </w:tcPr>
          <w:p w14:paraId="6D412E82">
            <w:pPr>
              <w:jc w:val="center"/>
              <w:rPr>
                <w:rFonts w:hint="default" w:ascii="Times New Roman" w:hAnsi="Times New Roman" w:cs="Times New Roman"/>
                <w:sz w:val="16"/>
                <w:szCs w:val="16"/>
              </w:rPr>
            </w:pPr>
          </w:p>
        </w:tc>
        <w:tc>
          <w:tcPr>
            <w:tcW w:w="768" w:type="pct"/>
            <w:vAlign w:val="center"/>
          </w:tcPr>
          <w:p w14:paraId="15A80B10">
            <w:pPr>
              <w:jc w:val="center"/>
              <w:rPr>
                <w:rFonts w:hint="default" w:ascii="Times New Roman" w:hAnsi="Times New Roman" w:cs="Times New Roman"/>
                <w:sz w:val="16"/>
                <w:szCs w:val="16"/>
              </w:rPr>
            </w:pPr>
          </w:p>
        </w:tc>
      </w:tr>
      <w:tr w14:paraId="65C84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vAlign w:val="center"/>
          </w:tcPr>
          <w:p w14:paraId="6B164F63">
            <w:pP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Total AuBC</w:t>
            </w:r>
          </w:p>
        </w:tc>
        <w:tc>
          <w:tcPr>
            <w:tcW w:w="850" w:type="pct"/>
            <w:vAlign w:val="center"/>
          </w:tcPr>
          <w:p w14:paraId="216B6425">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85.0 [68.0-99.0]</w:t>
            </w:r>
          </w:p>
        </w:tc>
        <w:tc>
          <w:tcPr>
            <w:tcW w:w="850" w:type="pct"/>
            <w:vAlign w:val="center"/>
          </w:tcPr>
          <w:p w14:paraId="1663A2AB">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72.0 [50.0-91.0]</w:t>
            </w:r>
          </w:p>
        </w:tc>
        <w:tc>
          <w:tcPr>
            <w:tcW w:w="850" w:type="pct"/>
            <w:vAlign w:val="center"/>
          </w:tcPr>
          <w:p w14:paraId="208C5D72">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47.0 [34.0-71.0]</w:t>
            </w:r>
          </w:p>
        </w:tc>
        <w:tc>
          <w:tcPr>
            <w:tcW w:w="851" w:type="pct"/>
            <w:vAlign w:val="center"/>
          </w:tcPr>
          <w:p w14:paraId="31ADB688">
            <w:pPr>
              <w:jc w:val="center"/>
              <w:rPr>
                <w:rFonts w:hint="eastAsia" w:ascii="Times New Roman" w:hAnsi="Times New Roman" w:cs="Times New Roman"/>
                <w:sz w:val="16"/>
                <w:szCs w:val="16"/>
                <w:lang w:val="en-US" w:eastAsia="zh-CN"/>
              </w:rPr>
            </w:pPr>
            <w:r>
              <w:rPr>
                <w:rFonts w:hint="eastAsia" w:ascii="Times New Roman" w:hAnsi="Times New Roman" w:cs="Times New Roman"/>
                <w:sz w:val="16"/>
                <w:szCs w:val="16"/>
                <w:lang w:val="en-US" w:eastAsia="zh-CN"/>
              </w:rPr>
              <w:t>49.0 [35.0-60.0]</w:t>
            </w:r>
          </w:p>
        </w:tc>
        <w:tc>
          <w:tcPr>
            <w:tcW w:w="768" w:type="pct"/>
            <w:vAlign w:val="center"/>
          </w:tcPr>
          <w:p w14:paraId="35FCDA47">
            <w:pPr>
              <w:jc w:val="center"/>
              <w:rPr>
                <w:rFonts w:hint="default" w:ascii="Times New Roman" w:hAnsi="Times New Roman" w:eastAsia="楷体_GB2312" w:cs="Times New Roman"/>
                <w:sz w:val="16"/>
                <w:szCs w:val="16"/>
                <w:lang w:val="en-US" w:eastAsia="zh-CN"/>
              </w:rPr>
            </w:pPr>
            <w:r>
              <w:rPr>
                <w:rFonts w:hint="default" w:ascii="Times New Roman" w:hAnsi="Times New Roman" w:cs="Times New Roman"/>
                <w:sz w:val="16"/>
                <w:szCs w:val="16"/>
              </w:rPr>
              <w:t xml:space="preserve">χ² = </w:t>
            </w:r>
            <w:r>
              <w:rPr>
                <w:rFonts w:hint="eastAsia" w:ascii="Times New Roman" w:hAnsi="Times New Roman" w:cs="Times New Roman"/>
                <w:sz w:val="16"/>
                <w:szCs w:val="16"/>
                <w:lang w:val="en-US" w:eastAsia="zh-CN"/>
              </w:rPr>
              <w:t>14.4</w:t>
            </w:r>
            <w:r>
              <w:rPr>
                <w:rFonts w:hint="default" w:ascii="Times New Roman" w:hAnsi="Times New Roman" w:cs="Times New Roman"/>
                <w:sz w:val="16"/>
                <w:szCs w:val="16"/>
              </w:rPr>
              <w:t xml:space="preserve">, p </w:t>
            </w:r>
            <w:r>
              <w:rPr>
                <w:rFonts w:hint="eastAsia" w:ascii="Times New Roman" w:hAnsi="Times New Roman" w:cs="Times New Roman"/>
                <w:sz w:val="16"/>
                <w:szCs w:val="16"/>
                <w:lang w:val="en-US" w:eastAsia="zh-CN"/>
              </w:rPr>
              <w:t>=</w:t>
            </w:r>
            <w:r>
              <w:rPr>
                <w:rFonts w:hint="default" w:ascii="Times New Roman" w:hAnsi="Times New Roman" w:cs="Times New Roman"/>
                <w:sz w:val="16"/>
                <w:szCs w:val="16"/>
              </w:rPr>
              <w:t xml:space="preserve"> 0</w:t>
            </w:r>
            <w:r>
              <w:rPr>
                <w:rFonts w:hint="eastAsia" w:ascii="Times New Roman" w:hAnsi="Times New Roman" w:cs="Times New Roman"/>
                <w:sz w:val="16"/>
                <w:szCs w:val="16"/>
                <w:lang w:val="en-US" w:eastAsia="zh-CN"/>
              </w:rPr>
              <w:t>.</w:t>
            </w:r>
            <w:r>
              <w:rPr>
                <w:rFonts w:hint="default" w:ascii="Times New Roman" w:hAnsi="Times New Roman" w:cs="Times New Roman"/>
                <w:sz w:val="16"/>
                <w:szCs w:val="16"/>
              </w:rPr>
              <w:t>0</w:t>
            </w:r>
            <w:r>
              <w:rPr>
                <w:rFonts w:hint="eastAsia" w:ascii="Times New Roman" w:hAnsi="Times New Roman" w:cs="Times New Roman"/>
                <w:sz w:val="16"/>
                <w:szCs w:val="16"/>
                <w:lang w:val="en-US" w:eastAsia="zh-CN"/>
              </w:rPr>
              <w:t>01</w:t>
            </w:r>
          </w:p>
        </w:tc>
      </w:tr>
      <w:tr w14:paraId="3BACE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vAlign w:val="center"/>
          </w:tcPr>
          <w:p w14:paraId="591BB5EC">
            <w:pPr>
              <w:rPr>
                <w:rFonts w:hint="default" w:ascii="Times New Roman" w:hAnsi="Times New Roman" w:cs="Times New Roman"/>
                <w:sz w:val="16"/>
                <w:szCs w:val="16"/>
              </w:rPr>
            </w:pPr>
            <w:r>
              <w:rPr>
                <w:rFonts w:hint="default" w:ascii="Times New Roman" w:hAnsi="Times New Roman" w:cs="Times New Roman"/>
                <w:sz w:val="16"/>
                <w:szCs w:val="16"/>
              </w:rPr>
              <w:t>Sensory</w:t>
            </w:r>
          </w:p>
        </w:tc>
        <w:tc>
          <w:tcPr>
            <w:tcW w:w="850" w:type="pct"/>
            <w:vAlign w:val="center"/>
          </w:tcPr>
          <w:p w14:paraId="23620D4D">
            <w:pPr>
              <w:jc w:val="center"/>
              <w:rPr>
                <w:rFonts w:hint="default" w:ascii="Times New Roman" w:hAnsi="Times New Roman" w:eastAsia="楷体_GB2312" w:cs="Times New Roman"/>
                <w:kern w:val="2"/>
                <w:sz w:val="16"/>
                <w:szCs w:val="16"/>
                <w:lang w:val="en-US" w:eastAsia="zh-CN" w:bidi="ar-SA"/>
              </w:rPr>
            </w:pPr>
            <w:r>
              <w:rPr>
                <w:rFonts w:hint="eastAsia" w:ascii="Times New Roman" w:hAnsi="Times New Roman" w:cs="Times New Roman"/>
                <w:sz w:val="16"/>
                <w:szCs w:val="16"/>
                <w:lang w:val="en-US" w:eastAsia="zh-CN"/>
              </w:rPr>
              <w:t>15.0 [10.0-17.0]</w:t>
            </w:r>
          </w:p>
        </w:tc>
        <w:tc>
          <w:tcPr>
            <w:tcW w:w="850" w:type="pct"/>
            <w:vAlign w:val="center"/>
          </w:tcPr>
          <w:p w14:paraId="3138D6F4">
            <w:pPr>
              <w:jc w:val="center"/>
              <w:rPr>
                <w:rFonts w:hint="default" w:ascii="Times New Roman" w:hAnsi="Times New Roman" w:eastAsia="楷体_GB2312" w:cs="Times New Roman"/>
                <w:kern w:val="2"/>
                <w:sz w:val="16"/>
                <w:szCs w:val="16"/>
                <w:lang w:val="en-US" w:eastAsia="zh-CN" w:bidi="ar-SA"/>
              </w:rPr>
            </w:pPr>
            <w:r>
              <w:rPr>
                <w:rFonts w:hint="eastAsia" w:ascii="Times New Roman" w:hAnsi="Times New Roman" w:cs="Times New Roman"/>
                <w:sz w:val="16"/>
                <w:szCs w:val="16"/>
                <w:lang w:val="en-US" w:eastAsia="zh-CN"/>
              </w:rPr>
              <w:t>10.0 [7.0-22.0]</w:t>
            </w:r>
          </w:p>
        </w:tc>
        <w:tc>
          <w:tcPr>
            <w:tcW w:w="850" w:type="pct"/>
            <w:vAlign w:val="center"/>
          </w:tcPr>
          <w:p w14:paraId="1EC1D0BD">
            <w:pPr>
              <w:jc w:val="center"/>
              <w:rPr>
                <w:rFonts w:hint="default" w:ascii="Times New Roman" w:hAnsi="Times New Roman" w:eastAsia="楷体_GB2312" w:cs="Times New Roman"/>
                <w:kern w:val="2"/>
                <w:sz w:val="16"/>
                <w:szCs w:val="16"/>
                <w:lang w:val="en-US" w:eastAsia="zh-CN" w:bidi="ar-SA"/>
              </w:rPr>
            </w:pPr>
            <w:r>
              <w:rPr>
                <w:rFonts w:hint="eastAsia" w:ascii="Times New Roman" w:hAnsi="Times New Roman" w:cs="Times New Roman"/>
                <w:sz w:val="16"/>
                <w:szCs w:val="16"/>
                <w:lang w:val="en-US" w:eastAsia="zh-CN"/>
              </w:rPr>
              <w:t>8.0 [5.0-10.0]</w:t>
            </w:r>
          </w:p>
        </w:tc>
        <w:tc>
          <w:tcPr>
            <w:tcW w:w="851" w:type="pct"/>
            <w:vAlign w:val="center"/>
          </w:tcPr>
          <w:p w14:paraId="6A4BA991">
            <w:pPr>
              <w:jc w:val="center"/>
              <w:rPr>
                <w:rFonts w:hint="eastAsia" w:ascii="Times New Roman" w:hAnsi="Times New Roman" w:cs="Times New Roman"/>
                <w:sz w:val="16"/>
                <w:szCs w:val="16"/>
                <w:lang w:val="en-US" w:eastAsia="zh-CN"/>
              </w:rPr>
            </w:pPr>
            <w:r>
              <w:rPr>
                <w:rFonts w:hint="eastAsia" w:ascii="Times New Roman" w:hAnsi="Times New Roman" w:cs="Times New Roman"/>
                <w:sz w:val="16"/>
                <w:szCs w:val="16"/>
                <w:lang w:val="en-US" w:eastAsia="zh-CN"/>
              </w:rPr>
              <w:t>4.0 [3.0-13.0]</w:t>
            </w:r>
          </w:p>
        </w:tc>
        <w:tc>
          <w:tcPr>
            <w:tcW w:w="768" w:type="pct"/>
            <w:vAlign w:val="center"/>
          </w:tcPr>
          <w:p w14:paraId="679C6386">
            <w:pPr>
              <w:jc w:val="center"/>
              <w:rPr>
                <w:rFonts w:hint="default" w:ascii="Times New Roman" w:hAnsi="Times New Roman" w:cs="Times New Roman"/>
                <w:sz w:val="16"/>
                <w:szCs w:val="16"/>
                <w:lang w:val="en-US" w:eastAsia="zh-CN"/>
              </w:rPr>
            </w:pPr>
            <w:r>
              <w:rPr>
                <w:rFonts w:hint="default" w:ascii="Times New Roman" w:hAnsi="Times New Roman" w:cs="Times New Roman"/>
                <w:sz w:val="16"/>
                <w:szCs w:val="16"/>
              </w:rPr>
              <w:t xml:space="preserve">χ² = </w:t>
            </w:r>
            <w:r>
              <w:rPr>
                <w:rFonts w:hint="eastAsia" w:ascii="Times New Roman" w:hAnsi="Times New Roman" w:cs="Times New Roman"/>
                <w:sz w:val="16"/>
                <w:szCs w:val="16"/>
                <w:lang w:val="en-US" w:eastAsia="zh-CN"/>
              </w:rPr>
              <w:t>8.1</w:t>
            </w:r>
            <w:r>
              <w:rPr>
                <w:rFonts w:hint="default" w:ascii="Times New Roman" w:hAnsi="Times New Roman" w:cs="Times New Roman"/>
                <w:sz w:val="16"/>
                <w:szCs w:val="16"/>
              </w:rPr>
              <w:t xml:space="preserve">, p </w:t>
            </w:r>
            <w:r>
              <w:rPr>
                <w:rFonts w:hint="eastAsia" w:ascii="Times New Roman" w:hAnsi="Times New Roman" w:cs="Times New Roman"/>
                <w:sz w:val="16"/>
                <w:szCs w:val="16"/>
                <w:lang w:val="en-US" w:eastAsia="zh-CN"/>
              </w:rPr>
              <w:t>=</w:t>
            </w:r>
            <w:r>
              <w:rPr>
                <w:rFonts w:hint="default" w:ascii="Times New Roman" w:hAnsi="Times New Roman" w:cs="Times New Roman"/>
                <w:sz w:val="16"/>
                <w:szCs w:val="16"/>
              </w:rPr>
              <w:t xml:space="preserve"> 0</w:t>
            </w:r>
            <w:r>
              <w:rPr>
                <w:rFonts w:hint="eastAsia" w:ascii="Times New Roman" w:hAnsi="Times New Roman" w:cs="Times New Roman"/>
                <w:sz w:val="16"/>
                <w:szCs w:val="16"/>
                <w:lang w:val="en-US" w:eastAsia="zh-CN"/>
              </w:rPr>
              <w:t>.036</w:t>
            </w:r>
          </w:p>
        </w:tc>
      </w:tr>
      <w:tr w14:paraId="32B9E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vAlign w:val="center"/>
          </w:tcPr>
          <w:p w14:paraId="126D8396">
            <w:pPr>
              <w:rPr>
                <w:rFonts w:hint="default" w:ascii="Times New Roman" w:hAnsi="Times New Roman" w:cs="Times New Roman"/>
                <w:sz w:val="16"/>
                <w:szCs w:val="16"/>
              </w:rPr>
            </w:pPr>
            <w:r>
              <w:rPr>
                <w:rFonts w:hint="default" w:ascii="Times New Roman" w:hAnsi="Times New Roman" w:cs="Times New Roman"/>
                <w:sz w:val="16"/>
                <w:szCs w:val="16"/>
              </w:rPr>
              <w:t>Social Interaction</w:t>
            </w:r>
          </w:p>
        </w:tc>
        <w:tc>
          <w:tcPr>
            <w:tcW w:w="850" w:type="pct"/>
            <w:vAlign w:val="center"/>
          </w:tcPr>
          <w:p w14:paraId="4EFE2F98">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22.0 [12.0-23.0]</w:t>
            </w:r>
          </w:p>
        </w:tc>
        <w:tc>
          <w:tcPr>
            <w:tcW w:w="850" w:type="pct"/>
            <w:vAlign w:val="center"/>
          </w:tcPr>
          <w:p w14:paraId="64A22A52">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17.0 [12.0-22.0]</w:t>
            </w:r>
          </w:p>
        </w:tc>
        <w:tc>
          <w:tcPr>
            <w:tcW w:w="850" w:type="pct"/>
            <w:vAlign w:val="center"/>
          </w:tcPr>
          <w:p w14:paraId="617C4998">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12.0 [4.0-19.0]</w:t>
            </w:r>
          </w:p>
        </w:tc>
        <w:tc>
          <w:tcPr>
            <w:tcW w:w="851" w:type="pct"/>
            <w:vAlign w:val="center"/>
          </w:tcPr>
          <w:p w14:paraId="4B0CC3BD">
            <w:pPr>
              <w:jc w:val="center"/>
              <w:rPr>
                <w:rFonts w:hint="eastAsia" w:ascii="Times New Roman" w:hAnsi="Times New Roman" w:cs="Times New Roman"/>
                <w:sz w:val="16"/>
                <w:szCs w:val="16"/>
                <w:lang w:val="en-US" w:eastAsia="zh-CN"/>
              </w:rPr>
            </w:pPr>
            <w:r>
              <w:rPr>
                <w:rFonts w:hint="eastAsia" w:ascii="Times New Roman" w:hAnsi="Times New Roman" w:cs="Times New Roman"/>
                <w:sz w:val="16"/>
                <w:szCs w:val="16"/>
                <w:lang w:val="en-US" w:eastAsia="zh-CN"/>
              </w:rPr>
              <w:t>9.0 [4.0-15.0]</w:t>
            </w:r>
          </w:p>
        </w:tc>
        <w:tc>
          <w:tcPr>
            <w:tcW w:w="768" w:type="pct"/>
            <w:vAlign w:val="center"/>
          </w:tcPr>
          <w:p w14:paraId="36667B59">
            <w:pPr>
              <w:jc w:val="center"/>
              <w:rPr>
                <w:rFonts w:hint="default" w:ascii="Times New Roman" w:hAnsi="Times New Roman" w:eastAsia="楷体_GB2312" w:cs="Times New Roman"/>
                <w:sz w:val="16"/>
                <w:szCs w:val="16"/>
                <w:lang w:val="en-US" w:eastAsia="zh-CN"/>
              </w:rPr>
            </w:pPr>
            <w:r>
              <w:rPr>
                <w:rFonts w:hint="default" w:ascii="Times New Roman" w:hAnsi="Times New Roman" w:cs="Times New Roman"/>
                <w:sz w:val="16"/>
                <w:szCs w:val="16"/>
              </w:rPr>
              <w:t xml:space="preserve">χ² = </w:t>
            </w:r>
            <w:r>
              <w:rPr>
                <w:rFonts w:hint="eastAsia" w:ascii="Times New Roman" w:hAnsi="Times New Roman" w:cs="Times New Roman"/>
                <w:sz w:val="16"/>
                <w:szCs w:val="16"/>
                <w:lang w:val="en-US" w:eastAsia="zh-CN"/>
              </w:rPr>
              <w:t>16.1</w:t>
            </w:r>
            <w:r>
              <w:rPr>
                <w:rFonts w:hint="default" w:ascii="Times New Roman" w:hAnsi="Times New Roman" w:cs="Times New Roman"/>
                <w:sz w:val="16"/>
                <w:szCs w:val="16"/>
              </w:rPr>
              <w:t>, p &lt; 0</w:t>
            </w:r>
            <w:r>
              <w:rPr>
                <w:rFonts w:hint="eastAsia" w:ascii="Times New Roman" w:hAnsi="Times New Roman" w:cs="Times New Roman"/>
                <w:sz w:val="16"/>
                <w:szCs w:val="16"/>
                <w:lang w:val="en-US" w:eastAsia="zh-CN"/>
              </w:rPr>
              <w:t>.</w:t>
            </w:r>
            <w:r>
              <w:rPr>
                <w:rFonts w:hint="default" w:ascii="Times New Roman" w:hAnsi="Times New Roman" w:cs="Times New Roman"/>
                <w:sz w:val="16"/>
                <w:szCs w:val="16"/>
              </w:rPr>
              <w:t>001</w:t>
            </w:r>
          </w:p>
        </w:tc>
      </w:tr>
      <w:tr w14:paraId="14B60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vAlign w:val="center"/>
          </w:tcPr>
          <w:p w14:paraId="2DCF9E2D">
            <w:pPr>
              <w:rPr>
                <w:rFonts w:hint="default" w:ascii="Times New Roman" w:hAnsi="Times New Roman" w:cs="Times New Roman"/>
                <w:sz w:val="16"/>
                <w:szCs w:val="16"/>
              </w:rPr>
            </w:pPr>
            <w:r>
              <w:rPr>
                <w:rFonts w:hint="default" w:ascii="Times New Roman" w:hAnsi="Times New Roman" w:cs="Times New Roman"/>
                <w:sz w:val="16"/>
                <w:szCs w:val="16"/>
              </w:rPr>
              <w:t>Motor Skills</w:t>
            </w:r>
          </w:p>
        </w:tc>
        <w:tc>
          <w:tcPr>
            <w:tcW w:w="850" w:type="pct"/>
            <w:vAlign w:val="center"/>
          </w:tcPr>
          <w:p w14:paraId="0F6257F4">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14.0 [3.0-29.0]</w:t>
            </w:r>
          </w:p>
        </w:tc>
        <w:tc>
          <w:tcPr>
            <w:tcW w:w="850" w:type="pct"/>
            <w:vAlign w:val="center"/>
          </w:tcPr>
          <w:p w14:paraId="06580A9D">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11.0 [3.0-17.0]</w:t>
            </w:r>
          </w:p>
        </w:tc>
        <w:tc>
          <w:tcPr>
            <w:tcW w:w="850" w:type="pct"/>
            <w:vAlign w:val="center"/>
          </w:tcPr>
          <w:p w14:paraId="36BF15D9">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4.0 [3.0-10.0]</w:t>
            </w:r>
          </w:p>
        </w:tc>
        <w:tc>
          <w:tcPr>
            <w:tcW w:w="851" w:type="pct"/>
            <w:vAlign w:val="center"/>
          </w:tcPr>
          <w:p w14:paraId="75FD278D">
            <w:pPr>
              <w:jc w:val="center"/>
              <w:rPr>
                <w:rFonts w:hint="eastAsia" w:ascii="Times New Roman" w:hAnsi="Times New Roman" w:cs="Times New Roman"/>
                <w:sz w:val="16"/>
                <w:szCs w:val="16"/>
                <w:lang w:val="en-US" w:eastAsia="zh-CN"/>
              </w:rPr>
            </w:pPr>
            <w:r>
              <w:rPr>
                <w:rFonts w:hint="eastAsia" w:ascii="Times New Roman" w:hAnsi="Times New Roman" w:cs="Times New Roman"/>
                <w:sz w:val="16"/>
                <w:szCs w:val="16"/>
                <w:lang w:val="en-US" w:eastAsia="zh-CN"/>
              </w:rPr>
              <w:t>11.0 [0.0-14.0]</w:t>
            </w:r>
          </w:p>
        </w:tc>
        <w:tc>
          <w:tcPr>
            <w:tcW w:w="768" w:type="pct"/>
            <w:vAlign w:val="center"/>
          </w:tcPr>
          <w:p w14:paraId="3ACA3444">
            <w:pPr>
              <w:jc w:val="center"/>
              <w:rPr>
                <w:rFonts w:hint="default" w:ascii="Times New Roman" w:hAnsi="Times New Roman" w:eastAsia="楷体_GB2312" w:cs="Times New Roman"/>
                <w:sz w:val="16"/>
                <w:szCs w:val="16"/>
                <w:lang w:val="en-US" w:eastAsia="zh-CN"/>
              </w:rPr>
            </w:pPr>
            <w:r>
              <w:rPr>
                <w:rFonts w:hint="default" w:ascii="Times New Roman" w:hAnsi="Times New Roman" w:cs="Times New Roman"/>
                <w:sz w:val="16"/>
                <w:szCs w:val="16"/>
              </w:rPr>
              <w:t xml:space="preserve">χ² = </w:t>
            </w:r>
            <w:r>
              <w:rPr>
                <w:rFonts w:hint="eastAsia" w:ascii="Times New Roman" w:hAnsi="Times New Roman" w:cs="Times New Roman"/>
                <w:sz w:val="16"/>
                <w:szCs w:val="16"/>
                <w:lang w:val="en-US" w:eastAsia="zh-CN"/>
              </w:rPr>
              <w:t>9.3</w:t>
            </w:r>
            <w:r>
              <w:rPr>
                <w:rFonts w:hint="default" w:ascii="Times New Roman" w:hAnsi="Times New Roman" w:cs="Times New Roman"/>
                <w:sz w:val="16"/>
                <w:szCs w:val="16"/>
              </w:rPr>
              <w:t xml:space="preserve">, p </w:t>
            </w:r>
            <w:r>
              <w:rPr>
                <w:rFonts w:hint="eastAsia" w:ascii="Times New Roman" w:hAnsi="Times New Roman" w:cs="Times New Roman"/>
                <w:sz w:val="16"/>
                <w:szCs w:val="16"/>
                <w:lang w:val="en-US" w:eastAsia="zh-CN"/>
              </w:rPr>
              <w:t>=</w:t>
            </w:r>
            <w:r>
              <w:rPr>
                <w:rFonts w:hint="default" w:ascii="Times New Roman" w:hAnsi="Times New Roman" w:cs="Times New Roman"/>
                <w:sz w:val="16"/>
                <w:szCs w:val="16"/>
              </w:rPr>
              <w:t xml:space="preserve"> 0</w:t>
            </w:r>
            <w:r>
              <w:rPr>
                <w:rFonts w:hint="eastAsia" w:ascii="Times New Roman" w:hAnsi="Times New Roman" w:cs="Times New Roman"/>
                <w:sz w:val="16"/>
                <w:szCs w:val="16"/>
                <w:lang w:val="en-US" w:eastAsia="zh-CN"/>
              </w:rPr>
              <w:t>.</w:t>
            </w:r>
            <w:r>
              <w:rPr>
                <w:rFonts w:hint="default" w:ascii="Times New Roman" w:hAnsi="Times New Roman" w:cs="Times New Roman"/>
                <w:sz w:val="16"/>
                <w:szCs w:val="16"/>
              </w:rPr>
              <w:t>0</w:t>
            </w:r>
            <w:r>
              <w:rPr>
                <w:rFonts w:hint="eastAsia" w:ascii="Times New Roman" w:hAnsi="Times New Roman" w:cs="Times New Roman"/>
                <w:sz w:val="16"/>
                <w:szCs w:val="16"/>
                <w:lang w:val="en-US" w:eastAsia="zh-CN"/>
              </w:rPr>
              <w:t>20</w:t>
            </w:r>
          </w:p>
        </w:tc>
      </w:tr>
      <w:tr w14:paraId="07420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vAlign w:val="center"/>
          </w:tcPr>
          <w:p w14:paraId="21D62DAB">
            <w:pPr>
              <w:rPr>
                <w:rFonts w:hint="default" w:ascii="Times New Roman" w:hAnsi="Times New Roman" w:cs="Times New Roman"/>
                <w:sz w:val="16"/>
                <w:szCs w:val="16"/>
              </w:rPr>
            </w:pPr>
            <w:r>
              <w:rPr>
                <w:rFonts w:hint="default" w:ascii="Times New Roman" w:hAnsi="Times New Roman" w:cs="Times New Roman"/>
                <w:sz w:val="16"/>
                <w:szCs w:val="16"/>
              </w:rPr>
              <w:t>Language</w:t>
            </w:r>
          </w:p>
        </w:tc>
        <w:tc>
          <w:tcPr>
            <w:tcW w:w="850" w:type="pct"/>
            <w:vAlign w:val="center"/>
          </w:tcPr>
          <w:p w14:paraId="794688A9">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17.0 [15.0-24.0]</w:t>
            </w:r>
          </w:p>
        </w:tc>
        <w:tc>
          <w:tcPr>
            <w:tcW w:w="850" w:type="pct"/>
            <w:vAlign w:val="center"/>
          </w:tcPr>
          <w:p w14:paraId="72E046A7">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15.0 [11.0-23.0]</w:t>
            </w:r>
          </w:p>
        </w:tc>
        <w:tc>
          <w:tcPr>
            <w:tcW w:w="850" w:type="pct"/>
            <w:vAlign w:val="center"/>
          </w:tcPr>
          <w:p w14:paraId="7BF99C6F">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14.0 [11.0-16.0]</w:t>
            </w:r>
          </w:p>
        </w:tc>
        <w:tc>
          <w:tcPr>
            <w:tcW w:w="851" w:type="pct"/>
            <w:vAlign w:val="center"/>
          </w:tcPr>
          <w:p w14:paraId="73A54FA8">
            <w:pPr>
              <w:jc w:val="center"/>
              <w:rPr>
                <w:rFonts w:hint="eastAsia" w:ascii="Times New Roman" w:hAnsi="Times New Roman" w:cs="Times New Roman"/>
                <w:sz w:val="16"/>
                <w:szCs w:val="16"/>
                <w:lang w:val="en-US" w:eastAsia="zh-CN"/>
              </w:rPr>
            </w:pPr>
            <w:r>
              <w:rPr>
                <w:rFonts w:hint="eastAsia" w:ascii="Times New Roman" w:hAnsi="Times New Roman" w:cs="Times New Roman"/>
                <w:sz w:val="16"/>
                <w:szCs w:val="16"/>
                <w:lang w:val="en-US" w:eastAsia="zh-CN"/>
              </w:rPr>
              <w:t>14.0 [12.0-16.0]</w:t>
            </w:r>
          </w:p>
        </w:tc>
        <w:tc>
          <w:tcPr>
            <w:tcW w:w="768" w:type="pct"/>
            <w:vAlign w:val="center"/>
          </w:tcPr>
          <w:p w14:paraId="120B7E88">
            <w:pPr>
              <w:jc w:val="center"/>
              <w:rPr>
                <w:rFonts w:hint="default" w:ascii="Times New Roman" w:hAnsi="Times New Roman" w:eastAsia="楷体_GB2312" w:cs="Times New Roman"/>
                <w:sz w:val="16"/>
                <w:szCs w:val="16"/>
                <w:lang w:val="en-US" w:eastAsia="zh-CN"/>
              </w:rPr>
            </w:pPr>
            <w:r>
              <w:rPr>
                <w:rFonts w:hint="default" w:ascii="Times New Roman" w:hAnsi="Times New Roman" w:cs="Times New Roman"/>
                <w:sz w:val="16"/>
                <w:szCs w:val="16"/>
              </w:rPr>
              <w:t xml:space="preserve">χ² = </w:t>
            </w:r>
            <w:r>
              <w:rPr>
                <w:rFonts w:hint="eastAsia" w:ascii="Times New Roman" w:hAnsi="Times New Roman" w:cs="Times New Roman"/>
                <w:sz w:val="16"/>
                <w:szCs w:val="16"/>
                <w:lang w:val="en-US" w:eastAsia="zh-CN"/>
              </w:rPr>
              <w:t>8.4</w:t>
            </w:r>
            <w:r>
              <w:rPr>
                <w:rFonts w:hint="default" w:ascii="Times New Roman" w:hAnsi="Times New Roman" w:cs="Times New Roman"/>
                <w:sz w:val="16"/>
                <w:szCs w:val="16"/>
              </w:rPr>
              <w:t xml:space="preserve">, p </w:t>
            </w:r>
            <w:r>
              <w:rPr>
                <w:rFonts w:hint="eastAsia" w:ascii="Times New Roman" w:hAnsi="Times New Roman" w:cs="Times New Roman"/>
                <w:sz w:val="16"/>
                <w:szCs w:val="16"/>
                <w:lang w:val="en-US" w:eastAsia="zh-CN"/>
              </w:rPr>
              <w:t>=</w:t>
            </w:r>
            <w:r>
              <w:rPr>
                <w:rFonts w:hint="default" w:ascii="Times New Roman" w:hAnsi="Times New Roman" w:cs="Times New Roman"/>
                <w:sz w:val="16"/>
                <w:szCs w:val="16"/>
              </w:rPr>
              <w:t xml:space="preserve"> 0</w:t>
            </w:r>
            <w:r>
              <w:rPr>
                <w:rFonts w:hint="eastAsia" w:ascii="Times New Roman" w:hAnsi="Times New Roman" w:cs="Times New Roman"/>
                <w:sz w:val="16"/>
                <w:szCs w:val="16"/>
                <w:lang w:val="en-US" w:eastAsia="zh-CN"/>
              </w:rPr>
              <w:t>.</w:t>
            </w:r>
            <w:r>
              <w:rPr>
                <w:rFonts w:hint="default" w:ascii="Times New Roman" w:hAnsi="Times New Roman" w:cs="Times New Roman"/>
                <w:sz w:val="16"/>
                <w:szCs w:val="16"/>
              </w:rPr>
              <w:t>0</w:t>
            </w:r>
            <w:r>
              <w:rPr>
                <w:rFonts w:hint="eastAsia" w:ascii="Times New Roman" w:hAnsi="Times New Roman" w:cs="Times New Roman"/>
                <w:sz w:val="16"/>
                <w:szCs w:val="16"/>
                <w:lang w:val="en-US" w:eastAsia="zh-CN"/>
              </w:rPr>
              <w:t>35</w:t>
            </w:r>
          </w:p>
        </w:tc>
      </w:tr>
      <w:tr w14:paraId="0B295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vAlign w:val="center"/>
          </w:tcPr>
          <w:p w14:paraId="0D7891CD">
            <w:pPr>
              <w:rPr>
                <w:rFonts w:hint="default" w:ascii="Times New Roman" w:hAnsi="Times New Roman" w:cs="Times New Roman"/>
                <w:sz w:val="16"/>
                <w:szCs w:val="16"/>
              </w:rPr>
            </w:pPr>
            <w:r>
              <w:rPr>
                <w:rFonts w:hint="default" w:ascii="Times New Roman" w:hAnsi="Times New Roman" w:cs="Times New Roman"/>
                <w:sz w:val="16"/>
                <w:szCs w:val="16"/>
              </w:rPr>
              <w:t>Self-care</w:t>
            </w:r>
          </w:p>
        </w:tc>
        <w:tc>
          <w:tcPr>
            <w:tcW w:w="850" w:type="pct"/>
            <w:vAlign w:val="center"/>
          </w:tcPr>
          <w:p w14:paraId="08F46F87">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15.0 [12.0-18.0]</w:t>
            </w:r>
          </w:p>
        </w:tc>
        <w:tc>
          <w:tcPr>
            <w:tcW w:w="850" w:type="pct"/>
            <w:vAlign w:val="center"/>
          </w:tcPr>
          <w:p w14:paraId="19A3E078">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13.0 [9.0-17.0]</w:t>
            </w:r>
          </w:p>
        </w:tc>
        <w:tc>
          <w:tcPr>
            <w:tcW w:w="850" w:type="pct"/>
            <w:vAlign w:val="center"/>
          </w:tcPr>
          <w:p w14:paraId="02C6AE51">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14.0 [4.0-15.0]</w:t>
            </w:r>
          </w:p>
        </w:tc>
        <w:tc>
          <w:tcPr>
            <w:tcW w:w="851" w:type="pct"/>
            <w:vAlign w:val="center"/>
          </w:tcPr>
          <w:p w14:paraId="43EA1E98">
            <w:pPr>
              <w:jc w:val="center"/>
              <w:rPr>
                <w:rFonts w:hint="eastAsia" w:ascii="Times New Roman" w:hAnsi="Times New Roman" w:cs="Times New Roman"/>
                <w:sz w:val="16"/>
                <w:szCs w:val="16"/>
                <w:lang w:val="en-US" w:eastAsia="zh-CN"/>
              </w:rPr>
            </w:pPr>
            <w:r>
              <w:rPr>
                <w:rFonts w:hint="eastAsia" w:ascii="Times New Roman" w:hAnsi="Times New Roman" w:cs="Times New Roman"/>
                <w:sz w:val="16"/>
                <w:szCs w:val="16"/>
                <w:lang w:val="en-US" w:eastAsia="zh-CN"/>
              </w:rPr>
              <w:t>9.0 [5.0-16.0]</w:t>
            </w:r>
          </w:p>
        </w:tc>
        <w:tc>
          <w:tcPr>
            <w:tcW w:w="768" w:type="pct"/>
            <w:vAlign w:val="center"/>
          </w:tcPr>
          <w:p w14:paraId="2EB11D27">
            <w:pPr>
              <w:jc w:val="center"/>
              <w:rPr>
                <w:rFonts w:hint="default" w:ascii="Times New Roman" w:hAnsi="Times New Roman" w:cs="Times New Roman"/>
                <w:sz w:val="16"/>
                <w:szCs w:val="16"/>
                <w:lang w:val="en-US" w:eastAsia="zh-CN"/>
              </w:rPr>
            </w:pPr>
            <w:r>
              <w:rPr>
                <w:rFonts w:hint="default" w:ascii="Times New Roman" w:hAnsi="Times New Roman" w:cs="Times New Roman"/>
                <w:sz w:val="16"/>
                <w:szCs w:val="16"/>
              </w:rPr>
              <w:t xml:space="preserve">χ² = </w:t>
            </w:r>
            <w:r>
              <w:rPr>
                <w:rFonts w:hint="eastAsia" w:ascii="Times New Roman" w:hAnsi="Times New Roman" w:cs="Times New Roman"/>
                <w:sz w:val="16"/>
                <w:szCs w:val="16"/>
                <w:lang w:val="en-US" w:eastAsia="zh-CN"/>
              </w:rPr>
              <w:t>4.5,</w:t>
            </w:r>
            <w:r>
              <w:rPr>
                <w:rFonts w:hint="default" w:ascii="Times New Roman" w:hAnsi="Times New Roman" w:cs="Times New Roman"/>
                <w:sz w:val="16"/>
                <w:szCs w:val="16"/>
              </w:rPr>
              <w:t xml:space="preserve"> p </w:t>
            </w:r>
            <w:r>
              <w:rPr>
                <w:rFonts w:hint="eastAsia" w:ascii="Times New Roman" w:hAnsi="Times New Roman" w:cs="Times New Roman"/>
                <w:sz w:val="16"/>
                <w:szCs w:val="16"/>
                <w:lang w:val="en-US" w:eastAsia="zh-CN"/>
              </w:rPr>
              <w:t>=</w:t>
            </w:r>
            <w:r>
              <w:rPr>
                <w:rFonts w:hint="default" w:ascii="Times New Roman" w:hAnsi="Times New Roman" w:cs="Times New Roman"/>
                <w:sz w:val="16"/>
                <w:szCs w:val="16"/>
              </w:rPr>
              <w:t xml:space="preserve"> 0</w:t>
            </w:r>
            <w:r>
              <w:rPr>
                <w:rFonts w:hint="eastAsia" w:ascii="Times New Roman" w:hAnsi="Times New Roman" w:cs="Times New Roman"/>
                <w:sz w:val="16"/>
                <w:szCs w:val="16"/>
                <w:lang w:val="en-US" w:eastAsia="zh-CN"/>
              </w:rPr>
              <w:t>.217</w:t>
            </w:r>
          </w:p>
        </w:tc>
      </w:tr>
      <w:tr w14:paraId="207AF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vAlign w:val="center"/>
          </w:tcPr>
          <w:p w14:paraId="3DADCA1D">
            <w:pPr>
              <w:rPr>
                <w:rFonts w:hint="default" w:ascii="Times New Roman" w:hAnsi="Times New Roman" w:cs="Times New Roman"/>
                <w:sz w:val="16"/>
                <w:szCs w:val="16"/>
                <w:lang w:val="en-US" w:eastAsia="zh-CN"/>
              </w:rPr>
            </w:pPr>
            <w:r>
              <w:rPr>
                <w:rFonts w:hint="eastAsia" w:ascii="Times New Roman" w:hAnsi="Times New Roman" w:cs="Times New Roman"/>
                <w:b/>
                <w:bCs/>
                <w:sz w:val="16"/>
                <w:szCs w:val="16"/>
                <w:lang w:val="en-US" w:eastAsia="zh-CN"/>
              </w:rPr>
              <w:t>ATEC</w:t>
            </w:r>
          </w:p>
        </w:tc>
        <w:tc>
          <w:tcPr>
            <w:tcW w:w="850" w:type="pct"/>
            <w:vAlign w:val="center"/>
          </w:tcPr>
          <w:p w14:paraId="22714BB7">
            <w:pPr>
              <w:jc w:val="center"/>
              <w:rPr>
                <w:rFonts w:hint="default" w:ascii="Times New Roman" w:hAnsi="Times New Roman" w:cs="Times New Roman"/>
                <w:sz w:val="16"/>
                <w:szCs w:val="16"/>
              </w:rPr>
            </w:pPr>
          </w:p>
        </w:tc>
        <w:tc>
          <w:tcPr>
            <w:tcW w:w="850" w:type="pct"/>
            <w:vAlign w:val="center"/>
          </w:tcPr>
          <w:p w14:paraId="79E71AB2">
            <w:pPr>
              <w:jc w:val="center"/>
              <w:rPr>
                <w:rFonts w:hint="default" w:ascii="Times New Roman" w:hAnsi="Times New Roman" w:cs="Times New Roman"/>
                <w:sz w:val="16"/>
                <w:szCs w:val="16"/>
              </w:rPr>
            </w:pPr>
          </w:p>
        </w:tc>
        <w:tc>
          <w:tcPr>
            <w:tcW w:w="850" w:type="pct"/>
            <w:vAlign w:val="center"/>
          </w:tcPr>
          <w:p w14:paraId="43B2AD4D">
            <w:pPr>
              <w:jc w:val="center"/>
              <w:rPr>
                <w:rFonts w:hint="default" w:ascii="Times New Roman" w:hAnsi="Times New Roman" w:cs="Times New Roman"/>
                <w:sz w:val="16"/>
                <w:szCs w:val="16"/>
              </w:rPr>
            </w:pPr>
          </w:p>
        </w:tc>
        <w:tc>
          <w:tcPr>
            <w:tcW w:w="851" w:type="pct"/>
            <w:vAlign w:val="center"/>
          </w:tcPr>
          <w:p w14:paraId="73C90512">
            <w:pPr>
              <w:jc w:val="center"/>
              <w:rPr>
                <w:rFonts w:hint="default" w:ascii="Times New Roman" w:hAnsi="Times New Roman" w:cs="Times New Roman"/>
                <w:sz w:val="16"/>
                <w:szCs w:val="16"/>
              </w:rPr>
            </w:pPr>
          </w:p>
        </w:tc>
        <w:tc>
          <w:tcPr>
            <w:tcW w:w="768" w:type="pct"/>
            <w:vAlign w:val="center"/>
          </w:tcPr>
          <w:p w14:paraId="2AD73AEB">
            <w:pPr>
              <w:jc w:val="center"/>
              <w:rPr>
                <w:rFonts w:hint="default" w:ascii="Times New Roman" w:hAnsi="Times New Roman" w:cs="Times New Roman"/>
                <w:sz w:val="16"/>
                <w:szCs w:val="16"/>
              </w:rPr>
            </w:pPr>
          </w:p>
        </w:tc>
      </w:tr>
      <w:tr w14:paraId="2D4F3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vAlign w:val="center"/>
          </w:tcPr>
          <w:p w14:paraId="1A3AD263">
            <w:pPr>
              <w:rPr>
                <w:rFonts w:hint="default" w:ascii="Times New Roman" w:hAnsi="Times New Roman" w:cs="Times New Roman"/>
                <w:sz w:val="16"/>
                <w:szCs w:val="16"/>
                <w:lang w:val="en-US"/>
              </w:rPr>
            </w:pPr>
            <w:r>
              <w:rPr>
                <w:rFonts w:hint="eastAsia" w:ascii="Times New Roman" w:hAnsi="Times New Roman" w:cs="Times New Roman"/>
                <w:sz w:val="16"/>
                <w:szCs w:val="16"/>
                <w:lang w:val="en-US" w:eastAsia="zh-CN"/>
              </w:rPr>
              <w:t>Total ATEC</w:t>
            </w:r>
          </w:p>
        </w:tc>
        <w:tc>
          <w:tcPr>
            <w:tcW w:w="850" w:type="pct"/>
            <w:vAlign w:val="center"/>
          </w:tcPr>
          <w:p w14:paraId="7353829B">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88.0 [64.0-102.0]</w:t>
            </w:r>
          </w:p>
        </w:tc>
        <w:tc>
          <w:tcPr>
            <w:tcW w:w="850" w:type="pct"/>
            <w:vAlign w:val="center"/>
          </w:tcPr>
          <w:p w14:paraId="3B9399B4">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70.0 [62.0-91.0]</w:t>
            </w:r>
          </w:p>
        </w:tc>
        <w:tc>
          <w:tcPr>
            <w:tcW w:w="850" w:type="pct"/>
            <w:vAlign w:val="center"/>
          </w:tcPr>
          <w:p w14:paraId="531AF17F">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62.0 [57.0-75.0]</w:t>
            </w:r>
          </w:p>
        </w:tc>
        <w:tc>
          <w:tcPr>
            <w:tcW w:w="851" w:type="pct"/>
            <w:vAlign w:val="center"/>
          </w:tcPr>
          <w:p w14:paraId="3A50C547">
            <w:pPr>
              <w:jc w:val="center"/>
              <w:rPr>
                <w:rFonts w:hint="eastAsia" w:ascii="Times New Roman" w:hAnsi="Times New Roman" w:cs="Times New Roman"/>
                <w:sz w:val="16"/>
                <w:szCs w:val="16"/>
                <w:lang w:val="en-US" w:eastAsia="zh-CN"/>
              </w:rPr>
            </w:pPr>
            <w:r>
              <w:rPr>
                <w:rFonts w:hint="eastAsia" w:ascii="Times New Roman" w:hAnsi="Times New Roman" w:cs="Times New Roman"/>
                <w:sz w:val="16"/>
                <w:szCs w:val="16"/>
                <w:lang w:val="en-US" w:eastAsia="zh-CN"/>
              </w:rPr>
              <w:t>56.0 [47.0-81.0]</w:t>
            </w:r>
          </w:p>
        </w:tc>
        <w:tc>
          <w:tcPr>
            <w:tcW w:w="768" w:type="pct"/>
            <w:vAlign w:val="center"/>
          </w:tcPr>
          <w:p w14:paraId="4709FE4B">
            <w:pPr>
              <w:jc w:val="center"/>
              <w:rPr>
                <w:rFonts w:hint="default" w:ascii="Times New Roman" w:hAnsi="Times New Roman" w:cs="Times New Roman"/>
                <w:sz w:val="16"/>
                <w:szCs w:val="16"/>
                <w:lang w:val="en-US" w:eastAsia="zh-CN"/>
              </w:rPr>
            </w:pPr>
            <w:r>
              <w:rPr>
                <w:rFonts w:hint="default" w:ascii="Times New Roman" w:hAnsi="Times New Roman" w:cs="Times New Roman"/>
                <w:sz w:val="16"/>
                <w:szCs w:val="16"/>
              </w:rPr>
              <w:t xml:space="preserve">χ² = </w:t>
            </w:r>
            <w:r>
              <w:rPr>
                <w:rFonts w:hint="eastAsia" w:ascii="Times New Roman" w:hAnsi="Times New Roman" w:cs="Times New Roman"/>
                <w:sz w:val="16"/>
                <w:szCs w:val="16"/>
                <w:lang w:val="en-US" w:eastAsia="zh-CN"/>
              </w:rPr>
              <w:t>8.6</w:t>
            </w:r>
            <w:r>
              <w:rPr>
                <w:rFonts w:hint="default" w:ascii="Times New Roman" w:hAnsi="Times New Roman" w:cs="Times New Roman"/>
                <w:sz w:val="16"/>
                <w:szCs w:val="16"/>
              </w:rPr>
              <w:t xml:space="preserve">, p </w:t>
            </w:r>
            <w:r>
              <w:rPr>
                <w:rFonts w:hint="eastAsia" w:ascii="Times New Roman" w:hAnsi="Times New Roman" w:cs="Times New Roman"/>
                <w:sz w:val="16"/>
                <w:szCs w:val="16"/>
                <w:lang w:val="en-US" w:eastAsia="zh-CN"/>
              </w:rPr>
              <w:t>=</w:t>
            </w:r>
            <w:r>
              <w:rPr>
                <w:rFonts w:hint="default" w:ascii="Times New Roman" w:hAnsi="Times New Roman" w:cs="Times New Roman"/>
                <w:sz w:val="16"/>
                <w:szCs w:val="16"/>
              </w:rPr>
              <w:t xml:space="preserve"> 0</w:t>
            </w:r>
            <w:r>
              <w:rPr>
                <w:rFonts w:hint="eastAsia" w:ascii="Times New Roman" w:hAnsi="Times New Roman" w:cs="Times New Roman"/>
                <w:sz w:val="16"/>
                <w:szCs w:val="16"/>
                <w:lang w:val="en-US" w:eastAsia="zh-CN"/>
              </w:rPr>
              <w:t>.028</w:t>
            </w:r>
          </w:p>
        </w:tc>
      </w:tr>
      <w:tr w14:paraId="2458C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vAlign w:val="center"/>
          </w:tcPr>
          <w:p w14:paraId="7C0ADCC3">
            <w:pPr>
              <w:rPr>
                <w:rFonts w:hint="eastAsia" w:ascii="Times New Roman" w:hAnsi="Times New Roman" w:cs="Times New Roman"/>
                <w:sz w:val="16"/>
                <w:szCs w:val="16"/>
                <w:lang w:val="en-US" w:eastAsia="zh-CN"/>
              </w:rPr>
            </w:pPr>
            <w:r>
              <w:rPr>
                <w:rFonts w:hint="eastAsia" w:ascii="Times New Roman" w:hAnsi="Times New Roman" w:cs="Times New Roman"/>
                <w:sz w:val="16"/>
                <w:szCs w:val="16"/>
                <w:lang w:val="en-US" w:eastAsia="zh-CN"/>
              </w:rPr>
              <w:t>Speech/Language/Communication</w:t>
            </w:r>
          </w:p>
        </w:tc>
        <w:tc>
          <w:tcPr>
            <w:tcW w:w="850" w:type="pct"/>
            <w:vAlign w:val="center"/>
          </w:tcPr>
          <w:p w14:paraId="222542D4">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16.0 [11.0-19.0]</w:t>
            </w:r>
          </w:p>
        </w:tc>
        <w:tc>
          <w:tcPr>
            <w:tcW w:w="850" w:type="pct"/>
            <w:vAlign w:val="center"/>
          </w:tcPr>
          <w:p w14:paraId="6CC61415">
            <w:pPr>
              <w:jc w:val="center"/>
              <w:rPr>
                <w:rFonts w:hint="default" w:ascii="Times New Roman" w:hAnsi="Times New Roman" w:cs="Times New Roman"/>
                <w:sz w:val="16"/>
                <w:szCs w:val="16"/>
                <w:lang w:val="en-US" w:eastAsia="zh-CN"/>
              </w:rPr>
            </w:pPr>
            <w:r>
              <w:rPr>
                <w:rFonts w:hint="eastAsia" w:ascii="Times New Roman" w:hAnsi="Times New Roman" w:cs="Times New Roman"/>
                <w:sz w:val="16"/>
                <w:szCs w:val="16"/>
                <w:lang w:val="en-US" w:eastAsia="zh-CN"/>
              </w:rPr>
              <w:t>13.0 [10.0-18.0]</w:t>
            </w:r>
          </w:p>
        </w:tc>
        <w:tc>
          <w:tcPr>
            <w:tcW w:w="850" w:type="pct"/>
            <w:vAlign w:val="center"/>
          </w:tcPr>
          <w:p w14:paraId="673A709F">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13.0 [9.0-18.0]</w:t>
            </w:r>
          </w:p>
        </w:tc>
        <w:tc>
          <w:tcPr>
            <w:tcW w:w="851" w:type="pct"/>
            <w:vAlign w:val="center"/>
          </w:tcPr>
          <w:p w14:paraId="673432CB">
            <w:pPr>
              <w:jc w:val="center"/>
              <w:rPr>
                <w:rFonts w:hint="eastAsia" w:ascii="Times New Roman" w:hAnsi="Times New Roman" w:cs="Times New Roman"/>
                <w:sz w:val="16"/>
                <w:szCs w:val="16"/>
                <w:lang w:val="en-US" w:eastAsia="zh-CN"/>
              </w:rPr>
            </w:pPr>
            <w:r>
              <w:rPr>
                <w:rFonts w:hint="eastAsia" w:ascii="Times New Roman" w:hAnsi="Times New Roman" w:cs="Times New Roman"/>
                <w:sz w:val="16"/>
                <w:szCs w:val="16"/>
                <w:lang w:val="en-US" w:eastAsia="zh-CN"/>
              </w:rPr>
              <w:t>10.0 [8.0-17.0]</w:t>
            </w:r>
          </w:p>
        </w:tc>
        <w:tc>
          <w:tcPr>
            <w:tcW w:w="768" w:type="pct"/>
            <w:vAlign w:val="center"/>
          </w:tcPr>
          <w:p w14:paraId="57E2118C">
            <w:pPr>
              <w:jc w:val="center"/>
              <w:rPr>
                <w:rFonts w:hint="default" w:ascii="Times New Roman" w:hAnsi="Times New Roman" w:cs="Times New Roman"/>
                <w:sz w:val="16"/>
                <w:szCs w:val="16"/>
                <w:lang w:val="en-US" w:eastAsia="zh-CN"/>
              </w:rPr>
            </w:pPr>
            <w:r>
              <w:rPr>
                <w:rFonts w:hint="default" w:ascii="Times New Roman" w:hAnsi="Times New Roman" w:cs="Times New Roman"/>
                <w:sz w:val="16"/>
                <w:szCs w:val="16"/>
              </w:rPr>
              <w:t xml:space="preserve">χ² = </w:t>
            </w:r>
            <w:r>
              <w:rPr>
                <w:rFonts w:hint="eastAsia" w:ascii="Times New Roman" w:hAnsi="Times New Roman" w:cs="Times New Roman"/>
                <w:sz w:val="16"/>
                <w:szCs w:val="16"/>
                <w:lang w:val="en-US" w:eastAsia="zh-CN"/>
              </w:rPr>
              <w:t>7.7</w:t>
            </w:r>
            <w:r>
              <w:rPr>
                <w:rFonts w:hint="default" w:ascii="Times New Roman" w:hAnsi="Times New Roman" w:cs="Times New Roman"/>
                <w:sz w:val="16"/>
                <w:szCs w:val="16"/>
              </w:rPr>
              <w:t xml:space="preserve">, p </w:t>
            </w:r>
            <w:r>
              <w:rPr>
                <w:rFonts w:hint="eastAsia" w:ascii="Times New Roman" w:hAnsi="Times New Roman" w:cs="Times New Roman"/>
                <w:sz w:val="16"/>
                <w:szCs w:val="16"/>
                <w:lang w:val="en-US" w:eastAsia="zh-CN"/>
              </w:rPr>
              <w:t>=</w:t>
            </w:r>
            <w:r>
              <w:rPr>
                <w:rFonts w:hint="default" w:ascii="Times New Roman" w:hAnsi="Times New Roman" w:cs="Times New Roman"/>
                <w:sz w:val="16"/>
                <w:szCs w:val="16"/>
              </w:rPr>
              <w:t xml:space="preserve"> 0</w:t>
            </w:r>
            <w:r>
              <w:rPr>
                <w:rFonts w:hint="eastAsia" w:ascii="Times New Roman" w:hAnsi="Times New Roman" w:cs="Times New Roman"/>
                <w:sz w:val="16"/>
                <w:szCs w:val="16"/>
                <w:lang w:val="en-US" w:eastAsia="zh-CN"/>
              </w:rPr>
              <w:t>.045</w:t>
            </w:r>
          </w:p>
        </w:tc>
      </w:tr>
      <w:tr w14:paraId="75029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vAlign w:val="center"/>
          </w:tcPr>
          <w:p w14:paraId="416D859F">
            <w:pPr>
              <w:rPr>
                <w:rFonts w:hint="eastAsia" w:ascii="Times New Roman" w:hAnsi="Times New Roman" w:cs="Times New Roman"/>
                <w:sz w:val="16"/>
                <w:szCs w:val="16"/>
                <w:lang w:val="en-US" w:eastAsia="zh-CN"/>
              </w:rPr>
            </w:pPr>
            <w:r>
              <w:rPr>
                <w:rFonts w:hint="eastAsia" w:ascii="Times New Roman" w:hAnsi="Times New Roman" w:cs="Times New Roman"/>
                <w:sz w:val="16"/>
                <w:szCs w:val="16"/>
                <w:lang w:val="en-US" w:eastAsia="zh-CN"/>
              </w:rPr>
              <w:t>Social/Relating</w:t>
            </w:r>
          </w:p>
        </w:tc>
        <w:tc>
          <w:tcPr>
            <w:tcW w:w="850" w:type="pct"/>
            <w:vAlign w:val="center"/>
          </w:tcPr>
          <w:p w14:paraId="49CF0976">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21.0 [18.0-30.0]</w:t>
            </w:r>
          </w:p>
        </w:tc>
        <w:tc>
          <w:tcPr>
            <w:tcW w:w="850" w:type="pct"/>
            <w:vAlign w:val="center"/>
          </w:tcPr>
          <w:p w14:paraId="5F06928D">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21.0 [18.0-24.0]</w:t>
            </w:r>
          </w:p>
        </w:tc>
        <w:tc>
          <w:tcPr>
            <w:tcW w:w="850" w:type="pct"/>
            <w:vAlign w:val="center"/>
          </w:tcPr>
          <w:p w14:paraId="71C0A75E">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18.0 [12.0-23.0]</w:t>
            </w:r>
          </w:p>
        </w:tc>
        <w:tc>
          <w:tcPr>
            <w:tcW w:w="851" w:type="pct"/>
            <w:vAlign w:val="center"/>
          </w:tcPr>
          <w:p w14:paraId="4DCE4F50">
            <w:pPr>
              <w:jc w:val="center"/>
              <w:rPr>
                <w:rFonts w:hint="eastAsia" w:ascii="Times New Roman" w:hAnsi="Times New Roman" w:cs="Times New Roman"/>
                <w:sz w:val="16"/>
                <w:szCs w:val="16"/>
                <w:lang w:val="en-US" w:eastAsia="zh-CN"/>
              </w:rPr>
            </w:pPr>
            <w:r>
              <w:rPr>
                <w:rFonts w:hint="eastAsia" w:ascii="Times New Roman" w:hAnsi="Times New Roman" w:cs="Times New Roman"/>
                <w:sz w:val="16"/>
                <w:szCs w:val="16"/>
                <w:lang w:val="en-US" w:eastAsia="zh-CN"/>
              </w:rPr>
              <w:t>16.0 [11.0-18.0]</w:t>
            </w:r>
          </w:p>
        </w:tc>
        <w:tc>
          <w:tcPr>
            <w:tcW w:w="768" w:type="pct"/>
            <w:vAlign w:val="center"/>
          </w:tcPr>
          <w:p w14:paraId="0A6F8FB5">
            <w:pPr>
              <w:jc w:val="center"/>
              <w:rPr>
                <w:rFonts w:hint="default" w:ascii="Times New Roman" w:hAnsi="Times New Roman" w:cs="Times New Roman"/>
                <w:sz w:val="16"/>
                <w:szCs w:val="16"/>
                <w:lang w:val="en-US" w:eastAsia="zh-CN"/>
              </w:rPr>
            </w:pPr>
            <w:r>
              <w:rPr>
                <w:rFonts w:hint="default" w:ascii="Times New Roman" w:hAnsi="Times New Roman" w:cs="Times New Roman"/>
                <w:sz w:val="16"/>
                <w:szCs w:val="16"/>
              </w:rPr>
              <w:t xml:space="preserve">χ² = </w:t>
            </w:r>
            <w:r>
              <w:rPr>
                <w:rFonts w:hint="eastAsia" w:ascii="Times New Roman" w:hAnsi="Times New Roman" w:cs="Times New Roman"/>
                <w:sz w:val="16"/>
                <w:szCs w:val="16"/>
                <w:lang w:val="en-US" w:eastAsia="zh-CN"/>
              </w:rPr>
              <w:t>9.9</w:t>
            </w:r>
            <w:r>
              <w:rPr>
                <w:rFonts w:hint="default" w:ascii="Times New Roman" w:hAnsi="Times New Roman" w:cs="Times New Roman"/>
                <w:sz w:val="16"/>
                <w:szCs w:val="16"/>
              </w:rPr>
              <w:t xml:space="preserve">, p </w:t>
            </w:r>
            <w:r>
              <w:rPr>
                <w:rFonts w:hint="eastAsia" w:ascii="Times New Roman" w:hAnsi="Times New Roman" w:cs="Times New Roman"/>
                <w:sz w:val="16"/>
                <w:szCs w:val="16"/>
                <w:lang w:val="en-US" w:eastAsia="zh-CN"/>
              </w:rPr>
              <w:t>=</w:t>
            </w:r>
            <w:r>
              <w:rPr>
                <w:rFonts w:hint="default" w:ascii="Times New Roman" w:hAnsi="Times New Roman" w:cs="Times New Roman"/>
                <w:sz w:val="16"/>
                <w:szCs w:val="16"/>
              </w:rPr>
              <w:t xml:space="preserve"> 0</w:t>
            </w:r>
            <w:r>
              <w:rPr>
                <w:rFonts w:hint="eastAsia" w:ascii="Times New Roman" w:hAnsi="Times New Roman" w:cs="Times New Roman"/>
                <w:sz w:val="16"/>
                <w:szCs w:val="16"/>
                <w:lang w:val="en-US" w:eastAsia="zh-CN"/>
              </w:rPr>
              <w:t>.017</w:t>
            </w:r>
          </w:p>
        </w:tc>
      </w:tr>
      <w:tr w14:paraId="21C51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vAlign w:val="center"/>
          </w:tcPr>
          <w:p w14:paraId="17D3999F">
            <w:pPr>
              <w:rPr>
                <w:rFonts w:hint="eastAsia" w:ascii="Times New Roman" w:hAnsi="Times New Roman" w:cs="Times New Roman"/>
                <w:sz w:val="16"/>
                <w:szCs w:val="16"/>
                <w:lang w:val="en-US" w:eastAsia="zh-CN"/>
              </w:rPr>
            </w:pPr>
            <w:r>
              <w:rPr>
                <w:rFonts w:hint="eastAsia" w:ascii="Times New Roman" w:hAnsi="Times New Roman" w:cs="Times New Roman"/>
                <w:sz w:val="16"/>
                <w:szCs w:val="16"/>
                <w:lang w:val="en-US" w:eastAsia="zh-CN"/>
              </w:rPr>
              <w:t>Sensory/Cognitive Awareness</w:t>
            </w:r>
          </w:p>
        </w:tc>
        <w:tc>
          <w:tcPr>
            <w:tcW w:w="850" w:type="pct"/>
            <w:vAlign w:val="center"/>
          </w:tcPr>
          <w:p w14:paraId="0BC3BB77">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18.0 [13.0-23.0]</w:t>
            </w:r>
          </w:p>
        </w:tc>
        <w:tc>
          <w:tcPr>
            <w:tcW w:w="850" w:type="pct"/>
            <w:vAlign w:val="center"/>
          </w:tcPr>
          <w:p w14:paraId="1AB4FC3A">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21.0 [16.0-25.0]</w:t>
            </w:r>
          </w:p>
        </w:tc>
        <w:tc>
          <w:tcPr>
            <w:tcW w:w="850" w:type="pct"/>
            <w:vAlign w:val="center"/>
          </w:tcPr>
          <w:p w14:paraId="27D286FE">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21.0 [12.0-23.0]</w:t>
            </w:r>
          </w:p>
        </w:tc>
        <w:tc>
          <w:tcPr>
            <w:tcW w:w="851" w:type="pct"/>
            <w:vAlign w:val="center"/>
          </w:tcPr>
          <w:p w14:paraId="0942BA22">
            <w:pPr>
              <w:jc w:val="center"/>
              <w:rPr>
                <w:rFonts w:hint="eastAsia" w:ascii="Times New Roman" w:hAnsi="Times New Roman" w:cs="Times New Roman"/>
                <w:sz w:val="16"/>
                <w:szCs w:val="16"/>
                <w:lang w:val="en-US" w:eastAsia="zh-CN"/>
              </w:rPr>
            </w:pPr>
            <w:r>
              <w:rPr>
                <w:rFonts w:hint="eastAsia" w:ascii="Times New Roman" w:hAnsi="Times New Roman" w:cs="Times New Roman"/>
                <w:sz w:val="16"/>
                <w:szCs w:val="16"/>
                <w:lang w:val="en-US" w:eastAsia="zh-CN"/>
              </w:rPr>
              <w:t>17.0 [11.0-21.0]</w:t>
            </w:r>
          </w:p>
        </w:tc>
        <w:tc>
          <w:tcPr>
            <w:tcW w:w="768" w:type="pct"/>
            <w:vAlign w:val="center"/>
          </w:tcPr>
          <w:p w14:paraId="7B82EC43">
            <w:pPr>
              <w:jc w:val="center"/>
              <w:rPr>
                <w:rFonts w:hint="default" w:ascii="Times New Roman" w:hAnsi="Times New Roman" w:cs="Times New Roman"/>
                <w:sz w:val="16"/>
                <w:szCs w:val="16"/>
                <w:lang w:val="en-US" w:eastAsia="zh-CN"/>
              </w:rPr>
            </w:pPr>
            <w:r>
              <w:rPr>
                <w:rFonts w:hint="default" w:ascii="Times New Roman" w:hAnsi="Times New Roman" w:cs="Times New Roman"/>
                <w:sz w:val="16"/>
                <w:szCs w:val="16"/>
              </w:rPr>
              <w:t xml:space="preserve">χ² = </w:t>
            </w:r>
            <w:r>
              <w:rPr>
                <w:rFonts w:hint="eastAsia" w:ascii="Times New Roman" w:hAnsi="Times New Roman" w:cs="Times New Roman"/>
                <w:sz w:val="16"/>
                <w:szCs w:val="16"/>
                <w:lang w:val="en-US" w:eastAsia="zh-CN"/>
              </w:rPr>
              <w:t>6.2</w:t>
            </w:r>
            <w:r>
              <w:rPr>
                <w:rFonts w:hint="default" w:ascii="Times New Roman" w:hAnsi="Times New Roman" w:cs="Times New Roman"/>
                <w:sz w:val="16"/>
                <w:szCs w:val="16"/>
              </w:rPr>
              <w:t xml:space="preserve">, p </w:t>
            </w:r>
            <w:r>
              <w:rPr>
                <w:rFonts w:hint="eastAsia" w:ascii="Times New Roman" w:hAnsi="Times New Roman" w:cs="Times New Roman"/>
                <w:sz w:val="16"/>
                <w:szCs w:val="16"/>
                <w:lang w:val="en-US" w:eastAsia="zh-CN"/>
              </w:rPr>
              <w:t>=</w:t>
            </w:r>
            <w:r>
              <w:rPr>
                <w:rFonts w:hint="default" w:ascii="Times New Roman" w:hAnsi="Times New Roman" w:cs="Times New Roman"/>
                <w:sz w:val="16"/>
                <w:szCs w:val="16"/>
              </w:rPr>
              <w:t xml:space="preserve"> 0</w:t>
            </w:r>
            <w:r>
              <w:rPr>
                <w:rFonts w:hint="eastAsia" w:ascii="Times New Roman" w:hAnsi="Times New Roman" w:cs="Times New Roman"/>
                <w:sz w:val="16"/>
                <w:szCs w:val="16"/>
                <w:lang w:val="en-US" w:eastAsia="zh-CN"/>
              </w:rPr>
              <w:t>.099</w:t>
            </w:r>
          </w:p>
        </w:tc>
      </w:tr>
      <w:tr w14:paraId="3D346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vAlign w:val="center"/>
          </w:tcPr>
          <w:p w14:paraId="57C7098E">
            <w:pPr>
              <w:rPr>
                <w:rFonts w:hint="eastAsia" w:ascii="Times New Roman" w:hAnsi="Times New Roman" w:cs="Times New Roman"/>
                <w:sz w:val="16"/>
                <w:szCs w:val="16"/>
                <w:lang w:val="en-US" w:eastAsia="zh-CN"/>
              </w:rPr>
            </w:pPr>
            <w:r>
              <w:rPr>
                <w:rFonts w:hint="eastAsia" w:ascii="Times New Roman" w:hAnsi="Times New Roman" w:cs="Times New Roman"/>
                <w:sz w:val="16"/>
                <w:szCs w:val="16"/>
                <w:lang w:val="en-US" w:eastAsia="zh-CN"/>
              </w:rPr>
              <w:t>Health/Physical Behavior</w:t>
            </w:r>
          </w:p>
        </w:tc>
        <w:tc>
          <w:tcPr>
            <w:tcW w:w="850" w:type="pct"/>
            <w:vAlign w:val="center"/>
          </w:tcPr>
          <w:p w14:paraId="50AB8A32">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22.0 [18.0-34.0]</w:t>
            </w:r>
          </w:p>
        </w:tc>
        <w:tc>
          <w:tcPr>
            <w:tcW w:w="850" w:type="pct"/>
            <w:vAlign w:val="center"/>
          </w:tcPr>
          <w:p w14:paraId="21AB190E">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20.0 [11.0-23.0]</w:t>
            </w:r>
          </w:p>
        </w:tc>
        <w:tc>
          <w:tcPr>
            <w:tcW w:w="850" w:type="pct"/>
            <w:vAlign w:val="center"/>
          </w:tcPr>
          <w:p w14:paraId="7A8F14E5">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16.0 [10.0-26.0]</w:t>
            </w:r>
          </w:p>
        </w:tc>
        <w:tc>
          <w:tcPr>
            <w:tcW w:w="851" w:type="pct"/>
            <w:vAlign w:val="center"/>
          </w:tcPr>
          <w:p w14:paraId="6EEF27F4">
            <w:pPr>
              <w:jc w:val="center"/>
              <w:rPr>
                <w:rFonts w:hint="eastAsia" w:ascii="Times New Roman" w:hAnsi="Times New Roman" w:cs="Times New Roman"/>
                <w:sz w:val="16"/>
                <w:szCs w:val="16"/>
                <w:lang w:val="en-US" w:eastAsia="zh-CN"/>
              </w:rPr>
            </w:pPr>
            <w:r>
              <w:rPr>
                <w:rFonts w:hint="eastAsia" w:ascii="Times New Roman" w:hAnsi="Times New Roman" w:cs="Times New Roman"/>
                <w:sz w:val="16"/>
                <w:szCs w:val="16"/>
                <w:lang w:val="en-US" w:eastAsia="zh-CN"/>
              </w:rPr>
              <w:t>18.0 [6.0-27.0]</w:t>
            </w:r>
          </w:p>
        </w:tc>
        <w:tc>
          <w:tcPr>
            <w:tcW w:w="768" w:type="pct"/>
            <w:vAlign w:val="center"/>
          </w:tcPr>
          <w:p w14:paraId="78EC7B6A">
            <w:pPr>
              <w:jc w:val="center"/>
              <w:rPr>
                <w:rFonts w:hint="default" w:ascii="Times New Roman" w:hAnsi="Times New Roman" w:cs="Times New Roman"/>
                <w:sz w:val="16"/>
                <w:szCs w:val="16"/>
                <w:lang w:val="en-US" w:eastAsia="zh-CN"/>
              </w:rPr>
            </w:pPr>
            <w:r>
              <w:rPr>
                <w:rFonts w:hint="default" w:ascii="Times New Roman" w:hAnsi="Times New Roman" w:cs="Times New Roman"/>
                <w:sz w:val="16"/>
                <w:szCs w:val="16"/>
              </w:rPr>
              <w:t xml:space="preserve">χ² = </w:t>
            </w:r>
            <w:r>
              <w:rPr>
                <w:rFonts w:hint="eastAsia" w:ascii="Times New Roman" w:hAnsi="Times New Roman" w:cs="Times New Roman"/>
                <w:sz w:val="16"/>
                <w:szCs w:val="16"/>
                <w:lang w:val="en-US" w:eastAsia="zh-CN"/>
              </w:rPr>
              <w:t>9.1</w:t>
            </w:r>
            <w:r>
              <w:rPr>
                <w:rFonts w:hint="default" w:ascii="Times New Roman" w:hAnsi="Times New Roman" w:cs="Times New Roman"/>
                <w:sz w:val="16"/>
                <w:szCs w:val="16"/>
              </w:rPr>
              <w:t xml:space="preserve">, p </w:t>
            </w:r>
            <w:r>
              <w:rPr>
                <w:rFonts w:hint="eastAsia" w:ascii="Times New Roman" w:hAnsi="Times New Roman" w:cs="Times New Roman"/>
                <w:sz w:val="16"/>
                <w:szCs w:val="16"/>
                <w:lang w:val="en-US" w:eastAsia="zh-CN"/>
              </w:rPr>
              <w:t>=</w:t>
            </w:r>
            <w:r>
              <w:rPr>
                <w:rFonts w:hint="default" w:ascii="Times New Roman" w:hAnsi="Times New Roman" w:cs="Times New Roman"/>
                <w:sz w:val="16"/>
                <w:szCs w:val="16"/>
              </w:rPr>
              <w:t xml:space="preserve"> 0</w:t>
            </w:r>
            <w:r>
              <w:rPr>
                <w:rFonts w:hint="eastAsia" w:ascii="Times New Roman" w:hAnsi="Times New Roman" w:cs="Times New Roman"/>
                <w:sz w:val="16"/>
                <w:szCs w:val="16"/>
                <w:lang w:val="en-US" w:eastAsia="zh-CN"/>
              </w:rPr>
              <w:t>.023</w:t>
            </w:r>
          </w:p>
        </w:tc>
      </w:tr>
      <w:tr w14:paraId="1FBAB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vAlign w:val="center"/>
          </w:tcPr>
          <w:p w14:paraId="1C3C6026">
            <w:pPr>
              <w:rPr>
                <w:rFonts w:hint="eastAsia" w:ascii="Times New Roman" w:hAnsi="Times New Roman" w:cs="Times New Roman"/>
                <w:sz w:val="16"/>
                <w:szCs w:val="16"/>
                <w:lang w:val="en-US" w:eastAsia="zh-CN"/>
              </w:rPr>
            </w:pPr>
            <w:r>
              <w:rPr>
                <w:rFonts w:hint="eastAsia" w:ascii="Times New Roman" w:hAnsi="Times New Roman" w:cs="Times New Roman"/>
                <w:b/>
                <w:bCs/>
                <w:sz w:val="16"/>
                <w:szCs w:val="16"/>
                <w:lang w:val="en-US" w:eastAsia="zh-CN"/>
              </w:rPr>
              <w:t>AbBC</w:t>
            </w:r>
          </w:p>
        </w:tc>
        <w:tc>
          <w:tcPr>
            <w:tcW w:w="850" w:type="pct"/>
            <w:vAlign w:val="center"/>
          </w:tcPr>
          <w:p w14:paraId="6251BE01">
            <w:pPr>
              <w:jc w:val="center"/>
              <w:rPr>
                <w:rFonts w:hint="eastAsia" w:ascii="Times New Roman" w:hAnsi="Times New Roman" w:cs="Times New Roman"/>
                <w:sz w:val="16"/>
                <w:szCs w:val="16"/>
                <w:lang w:val="en-US" w:eastAsia="zh-CN"/>
              </w:rPr>
            </w:pPr>
          </w:p>
        </w:tc>
        <w:tc>
          <w:tcPr>
            <w:tcW w:w="850" w:type="pct"/>
            <w:vAlign w:val="center"/>
          </w:tcPr>
          <w:p w14:paraId="3F804A32">
            <w:pPr>
              <w:jc w:val="center"/>
              <w:rPr>
                <w:rFonts w:hint="eastAsia" w:ascii="Times New Roman" w:hAnsi="Times New Roman" w:cs="Times New Roman"/>
                <w:sz w:val="16"/>
                <w:szCs w:val="16"/>
                <w:lang w:val="en-US" w:eastAsia="zh-CN"/>
              </w:rPr>
            </w:pPr>
          </w:p>
        </w:tc>
        <w:tc>
          <w:tcPr>
            <w:tcW w:w="850" w:type="pct"/>
            <w:vAlign w:val="center"/>
          </w:tcPr>
          <w:p w14:paraId="1E1BBC96">
            <w:pPr>
              <w:jc w:val="center"/>
              <w:rPr>
                <w:rFonts w:hint="eastAsia" w:ascii="Times New Roman" w:hAnsi="Times New Roman" w:cs="Times New Roman"/>
                <w:sz w:val="16"/>
                <w:szCs w:val="16"/>
                <w:lang w:val="en-US" w:eastAsia="zh-CN"/>
              </w:rPr>
            </w:pPr>
          </w:p>
        </w:tc>
        <w:tc>
          <w:tcPr>
            <w:tcW w:w="851" w:type="pct"/>
            <w:vAlign w:val="center"/>
          </w:tcPr>
          <w:p w14:paraId="7468F3C3">
            <w:pPr>
              <w:jc w:val="center"/>
              <w:rPr>
                <w:rFonts w:hint="eastAsia" w:ascii="Times New Roman" w:hAnsi="Times New Roman" w:cs="Times New Roman"/>
                <w:sz w:val="16"/>
                <w:szCs w:val="16"/>
                <w:lang w:val="en-US" w:eastAsia="zh-CN"/>
              </w:rPr>
            </w:pPr>
          </w:p>
        </w:tc>
        <w:tc>
          <w:tcPr>
            <w:tcW w:w="768" w:type="pct"/>
            <w:vAlign w:val="center"/>
          </w:tcPr>
          <w:p w14:paraId="4F80ADAE">
            <w:pPr>
              <w:jc w:val="center"/>
              <w:rPr>
                <w:rFonts w:hint="eastAsia" w:ascii="Times New Roman" w:hAnsi="Times New Roman" w:cs="Times New Roman"/>
                <w:sz w:val="16"/>
                <w:szCs w:val="16"/>
                <w:lang w:val="en-US" w:eastAsia="zh-CN"/>
              </w:rPr>
            </w:pPr>
          </w:p>
        </w:tc>
      </w:tr>
      <w:tr w14:paraId="2620C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vAlign w:val="center"/>
          </w:tcPr>
          <w:p w14:paraId="5829839E">
            <w:pPr>
              <w:rPr>
                <w:rFonts w:hint="eastAsia" w:ascii="Times New Roman" w:hAnsi="Times New Roman" w:cs="Times New Roman"/>
                <w:sz w:val="16"/>
                <w:szCs w:val="16"/>
                <w:lang w:val="en-US" w:eastAsia="zh-CN"/>
              </w:rPr>
            </w:pPr>
            <w:r>
              <w:rPr>
                <w:rFonts w:hint="eastAsia" w:ascii="Times New Roman" w:hAnsi="Times New Roman" w:cs="Times New Roman"/>
                <w:sz w:val="16"/>
                <w:szCs w:val="16"/>
                <w:lang w:val="en-US" w:eastAsia="zh-CN"/>
              </w:rPr>
              <w:t>Total AbBC</w:t>
            </w:r>
          </w:p>
        </w:tc>
        <w:tc>
          <w:tcPr>
            <w:tcW w:w="850" w:type="pct"/>
            <w:vAlign w:val="center"/>
          </w:tcPr>
          <w:p w14:paraId="444F4E62">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76.0 [55.0-90.0]</w:t>
            </w:r>
          </w:p>
        </w:tc>
        <w:tc>
          <w:tcPr>
            <w:tcW w:w="850" w:type="pct"/>
            <w:vAlign w:val="center"/>
          </w:tcPr>
          <w:p w14:paraId="1E87B4E6">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52.0 [42.0-85.0]</w:t>
            </w:r>
          </w:p>
        </w:tc>
        <w:tc>
          <w:tcPr>
            <w:tcW w:w="850" w:type="pct"/>
            <w:vAlign w:val="center"/>
          </w:tcPr>
          <w:p w14:paraId="3D83B0B4">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52.0 [20.0-69.0]</w:t>
            </w:r>
          </w:p>
        </w:tc>
        <w:tc>
          <w:tcPr>
            <w:tcW w:w="851" w:type="pct"/>
            <w:vAlign w:val="center"/>
          </w:tcPr>
          <w:p w14:paraId="698F0D5B">
            <w:pPr>
              <w:jc w:val="center"/>
              <w:rPr>
                <w:rFonts w:hint="eastAsia" w:ascii="Times New Roman" w:hAnsi="Times New Roman" w:cs="Times New Roman"/>
                <w:sz w:val="16"/>
                <w:szCs w:val="16"/>
                <w:lang w:val="en-US" w:eastAsia="zh-CN"/>
              </w:rPr>
            </w:pPr>
            <w:r>
              <w:rPr>
                <w:rFonts w:hint="eastAsia" w:ascii="Times New Roman" w:hAnsi="Times New Roman" w:cs="Times New Roman"/>
                <w:sz w:val="16"/>
                <w:szCs w:val="16"/>
                <w:lang w:val="en-US" w:eastAsia="zh-CN"/>
              </w:rPr>
              <w:t>46.0 [27.0-70.0]</w:t>
            </w:r>
          </w:p>
        </w:tc>
        <w:tc>
          <w:tcPr>
            <w:tcW w:w="768" w:type="pct"/>
            <w:vAlign w:val="center"/>
          </w:tcPr>
          <w:p w14:paraId="39A17844">
            <w:pPr>
              <w:jc w:val="center"/>
              <w:rPr>
                <w:rFonts w:hint="default" w:ascii="Times New Roman" w:hAnsi="Times New Roman" w:cs="Times New Roman"/>
                <w:sz w:val="16"/>
                <w:szCs w:val="16"/>
                <w:lang w:val="en-US" w:eastAsia="zh-CN"/>
              </w:rPr>
            </w:pPr>
            <w:r>
              <w:rPr>
                <w:rFonts w:hint="default" w:ascii="Times New Roman" w:hAnsi="Times New Roman" w:cs="Times New Roman"/>
                <w:sz w:val="16"/>
                <w:szCs w:val="16"/>
              </w:rPr>
              <w:t xml:space="preserve">χ² = </w:t>
            </w:r>
            <w:r>
              <w:rPr>
                <w:rFonts w:hint="eastAsia" w:ascii="Times New Roman" w:hAnsi="Times New Roman" w:cs="Times New Roman"/>
                <w:sz w:val="16"/>
                <w:szCs w:val="16"/>
                <w:lang w:val="en-US" w:eastAsia="zh-CN"/>
              </w:rPr>
              <w:t>5.2</w:t>
            </w:r>
            <w:r>
              <w:rPr>
                <w:rFonts w:hint="default" w:ascii="Times New Roman" w:hAnsi="Times New Roman" w:cs="Times New Roman"/>
                <w:sz w:val="16"/>
                <w:szCs w:val="16"/>
              </w:rPr>
              <w:t xml:space="preserve">, p </w:t>
            </w:r>
            <w:r>
              <w:rPr>
                <w:rFonts w:hint="eastAsia" w:ascii="Times New Roman" w:hAnsi="Times New Roman" w:cs="Times New Roman"/>
                <w:sz w:val="16"/>
                <w:szCs w:val="16"/>
                <w:lang w:val="en-US" w:eastAsia="zh-CN"/>
              </w:rPr>
              <w:t>=</w:t>
            </w:r>
            <w:r>
              <w:rPr>
                <w:rFonts w:hint="default" w:ascii="Times New Roman" w:hAnsi="Times New Roman" w:cs="Times New Roman"/>
                <w:sz w:val="16"/>
                <w:szCs w:val="16"/>
              </w:rPr>
              <w:t xml:space="preserve"> 0</w:t>
            </w:r>
            <w:r>
              <w:rPr>
                <w:rFonts w:hint="eastAsia" w:ascii="Times New Roman" w:hAnsi="Times New Roman" w:cs="Times New Roman"/>
                <w:sz w:val="16"/>
                <w:szCs w:val="16"/>
                <w:lang w:val="en-US" w:eastAsia="zh-CN"/>
              </w:rPr>
              <w:t>.155</w:t>
            </w:r>
          </w:p>
        </w:tc>
      </w:tr>
      <w:tr w14:paraId="0EBF6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vAlign w:val="center"/>
          </w:tcPr>
          <w:p w14:paraId="5E4A4F31">
            <w:pPr>
              <w:rPr>
                <w:rFonts w:hint="eastAsia" w:ascii="Times New Roman" w:hAnsi="Times New Roman" w:cs="Times New Roman"/>
                <w:sz w:val="16"/>
                <w:szCs w:val="16"/>
                <w:lang w:val="en-US" w:eastAsia="zh-CN"/>
              </w:rPr>
            </w:pPr>
            <w:r>
              <w:rPr>
                <w:rFonts w:hint="eastAsia" w:ascii="Times New Roman" w:hAnsi="Times New Roman" w:cs="Times New Roman"/>
                <w:b/>
                <w:bCs/>
                <w:sz w:val="16"/>
                <w:szCs w:val="16"/>
                <w:lang w:val="en-US" w:eastAsia="zh-CN"/>
              </w:rPr>
              <w:t>RBS-R</w:t>
            </w:r>
          </w:p>
        </w:tc>
        <w:tc>
          <w:tcPr>
            <w:tcW w:w="850" w:type="pct"/>
            <w:vAlign w:val="center"/>
          </w:tcPr>
          <w:p w14:paraId="25EAED56">
            <w:pPr>
              <w:jc w:val="center"/>
              <w:rPr>
                <w:rFonts w:hint="default" w:ascii="Times New Roman" w:hAnsi="Times New Roman" w:cs="Times New Roman"/>
                <w:sz w:val="16"/>
                <w:szCs w:val="16"/>
              </w:rPr>
            </w:pPr>
          </w:p>
        </w:tc>
        <w:tc>
          <w:tcPr>
            <w:tcW w:w="850" w:type="pct"/>
            <w:vAlign w:val="center"/>
          </w:tcPr>
          <w:p w14:paraId="5DCFD5A6">
            <w:pPr>
              <w:jc w:val="center"/>
              <w:rPr>
                <w:rFonts w:hint="default" w:ascii="Times New Roman" w:hAnsi="Times New Roman" w:cs="Times New Roman"/>
                <w:sz w:val="16"/>
                <w:szCs w:val="16"/>
              </w:rPr>
            </w:pPr>
          </w:p>
        </w:tc>
        <w:tc>
          <w:tcPr>
            <w:tcW w:w="850" w:type="pct"/>
            <w:vAlign w:val="center"/>
          </w:tcPr>
          <w:p w14:paraId="41E648E3">
            <w:pPr>
              <w:jc w:val="center"/>
              <w:rPr>
                <w:rFonts w:hint="default" w:ascii="Times New Roman" w:hAnsi="Times New Roman" w:cs="Times New Roman"/>
                <w:sz w:val="16"/>
                <w:szCs w:val="16"/>
              </w:rPr>
            </w:pPr>
          </w:p>
        </w:tc>
        <w:tc>
          <w:tcPr>
            <w:tcW w:w="851" w:type="pct"/>
            <w:vAlign w:val="center"/>
          </w:tcPr>
          <w:p w14:paraId="2A66407C">
            <w:pPr>
              <w:jc w:val="center"/>
              <w:rPr>
                <w:rFonts w:hint="default" w:ascii="Times New Roman" w:hAnsi="Times New Roman" w:cs="Times New Roman"/>
                <w:sz w:val="16"/>
                <w:szCs w:val="16"/>
              </w:rPr>
            </w:pPr>
          </w:p>
        </w:tc>
        <w:tc>
          <w:tcPr>
            <w:tcW w:w="768" w:type="pct"/>
            <w:vAlign w:val="center"/>
          </w:tcPr>
          <w:p w14:paraId="7144711D">
            <w:pPr>
              <w:jc w:val="center"/>
              <w:rPr>
                <w:rFonts w:hint="default" w:ascii="Times New Roman" w:hAnsi="Times New Roman" w:cs="Times New Roman"/>
                <w:sz w:val="16"/>
                <w:szCs w:val="16"/>
              </w:rPr>
            </w:pPr>
          </w:p>
        </w:tc>
      </w:tr>
      <w:tr w14:paraId="255B2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vAlign w:val="center"/>
          </w:tcPr>
          <w:p w14:paraId="1EEBB3F9">
            <w:pPr>
              <w:rPr>
                <w:rFonts w:hint="eastAsia" w:ascii="Times New Roman" w:hAnsi="Times New Roman" w:cs="Times New Roman"/>
                <w:sz w:val="16"/>
                <w:szCs w:val="16"/>
                <w:lang w:val="en-US" w:eastAsia="zh-CN"/>
              </w:rPr>
            </w:pPr>
            <w:r>
              <w:rPr>
                <w:rFonts w:hint="eastAsia" w:ascii="Times New Roman" w:hAnsi="Times New Roman" w:cs="Times New Roman"/>
                <w:sz w:val="16"/>
                <w:szCs w:val="16"/>
                <w:lang w:val="en-US" w:eastAsia="zh-CN"/>
              </w:rPr>
              <w:t>Total RBS-R</w:t>
            </w:r>
          </w:p>
        </w:tc>
        <w:tc>
          <w:tcPr>
            <w:tcW w:w="850" w:type="pct"/>
            <w:vAlign w:val="center"/>
          </w:tcPr>
          <w:p w14:paraId="30E8B22E">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28.0 [22.0-48.0]</w:t>
            </w:r>
          </w:p>
        </w:tc>
        <w:tc>
          <w:tcPr>
            <w:tcW w:w="850" w:type="pct"/>
            <w:vAlign w:val="center"/>
          </w:tcPr>
          <w:p w14:paraId="67227B0D">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24.0 [10.0-38.0]</w:t>
            </w:r>
          </w:p>
        </w:tc>
        <w:tc>
          <w:tcPr>
            <w:tcW w:w="850" w:type="pct"/>
            <w:vAlign w:val="center"/>
          </w:tcPr>
          <w:p w14:paraId="78830707">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10.0 [6.0-28.0]</w:t>
            </w:r>
          </w:p>
        </w:tc>
        <w:tc>
          <w:tcPr>
            <w:tcW w:w="851" w:type="pct"/>
            <w:vAlign w:val="center"/>
          </w:tcPr>
          <w:p w14:paraId="6325C042">
            <w:pPr>
              <w:jc w:val="center"/>
              <w:rPr>
                <w:rFonts w:hint="eastAsia" w:ascii="Times New Roman" w:hAnsi="Times New Roman" w:cs="Times New Roman"/>
                <w:sz w:val="16"/>
                <w:szCs w:val="16"/>
                <w:lang w:val="en-US" w:eastAsia="zh-CN"/>
              </w:rPr>
            </w:pPr>
            <w:r>
              <w:rPr>
                <w:rFonts w:hint="eastAsia" w:ascii="Times New Roman" w:hAnsi="Times New Roman" w:cs="Times New Roman"/>
                <w:sz w:val="16"/>
                <w:szCs w:val="16"/>
                <w:lang w:val="en-US" w:eastAsia="zh-CN"/>
              </w:rPr>
              <w:t>15.0 [3.0-40.0]</w:t>
            </w:r>
          </w:p>
        </w:tc>
        <w:tc>
          <w:tcPr>
            <w:tcW w:w="768" w:type="pct"/>
            <w:vAlign w:val="center"/>
          </w:tcPr>
          <w:p w14:paraId="4C7CE520">
            <w:pPr>
              <w:jc w:val="center"/>
              <w:rPr>
                <w:rFonts w:hint="default" w:ascii="Times New Roman" w:hAnsi="Times New Roman" w:cs="Times New Roman"/>
                <w:sz w:val="16"/>
                <w:szCs w:val="16"/>
                <w:lang w:val="en-US" w:eastAsia="zh-CN"/>
              </w:rPr>
            </w:pPr>
            <w:r>
              <w:rPr>
                <w:rFonts w:hint="default" w:ascii="Times New Roman" w:hAnsi="Times New Roman" w:cs="Times New Roman"/>
                <w:sz w:val="16"/>
                <w:szCs w:val="16"/>
              </w:rPr>
              <w:t xml:space="preserve">χ² = </w:t>
            </w:r>
            <w:r>
              <w:rPr>
                <w:rFonts w:hint="eastAsia" w:ascii="Times New Roman" w:hAnsi="Times New Roman" w:cs="Times New Roman"/>
                <w:sz w:val="16"/>
                <w:szCs w:val="16"/>
                <w:lang w:val="en-US" w:eastAsia="zh-CN"/>
              </w:rPr>
              <w:t>6.6</w:t>
            </w:r>
            <w:r>
              <w:rPr>
                <w:rFonts w:hint="default" w:ascii="Times New Roman" w:hAnsi="Times New Roman" w:cs="Times New Roman"/>
                <w:sz w:val="16"/>
                <w:szCs w:val="16"/>
              </w:rPr>
              <w:t xml:space="preserve">, p </w:t>
            </w:r>
            <w:r>
              <w:rPr>
                <w:rFonts w:hint="eastAsia" w:ascii="Times New Roman" w:hAnsi="Times New Roman" w:cs="Times New Roman"/>
                <w:sz w:val="16"/>
                <w:szCs w:val="16"/>
                <w:lang w:val="en-US" w:eastAsia="zh-CN"/>
              </w:rPr>
              <w:t>=</w:t>
            </w:r>
            <w:r>
              <w:rPr>
                <w:rFonts w:hint="default" w:ascii="Times New Roman" w:hAnsi="Times New Roman" w:cs="Times New Roman"/>
                <w:sz w:val="16"/>
                <w:szCs w:val="16"/>
              </w:rPr>
              <w:t xml:space="preserve"> 0</w:t>
            </w:r>
            <w:r>
              <w:rPr>
                <w:rFonts w:hint="eastAsia" w:ascii="Times New Roman" w:hAnsi="Times New Roman" w:cs="Times New Roman"/>
                <w:sz w:val="16"/>
                <w:szCs w:val="16"/>
                <w:lang w:val="en-US" w:eastAsia="zh-CN"/>
              </w:rPr>
              <w:t>.089</w:t>
            </w:r>
          </w:p>
        </w:tc>
      </w:tr>
      <w:tr w14:paraId="253FD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vAlign w:val="center"/>
          </w:tcPr>
          <w:p w14:paraId="357BDF79">
            <w:pPr>
              <w:rPr>
                <w:rFonts w:hint="eastAsia" w:ascii="Times New Roman" w:hAnsi="Times New Roman" w:cs="Times New Roman"/>
                <w:sz w:val="16"/>
                <w:szCs w:val="16"/>
                <w:lang w:val="en-US" w:eastAsia="zh-CN"/>
              </w:rPr>
            </w:pPr>
            <w:r>
              <w:rPr>
                <w:rFonts w:hint="eastAsia" w:ascii="Times New Roman" w:hAnsi="Times New Roman" w:cs="Times New Roman"/>
                <w:sz w:val="16"/>
                <w:szCs w:val="16"/>
                <w:lang w:val="en-US" w:eastAsia="zh-CN"/>
              </w:rPr>
              <w:t>Stereotyped Behaviors</w:t>
            </w:r>
          </w:p>
        </w:tc>
        <w:tc>
          <w:tcPr>
            <w:tcW w:w="850" w:type="pct"/>
            <w:vAlign w:val="center"/>
          </w:tcPr>
          <w:p w14:paraId="0BE7A081">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7.0 [4.0-10.0]</w:t>
            </w:r>
          </w:p>
        </w:tc>
        <w:tc>
          <w:tcPr>
            <w:tcW w:w="850" w:type="pct"/>
            <w:vAlign w:val="center"/>
          </w:tcPr>
          <w:p w14:paraId="098D5BB3">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3.0 [3.0-7.0]</w:t>
            </w:r>
          </w:p>
        </w:tc>
        <w:tc>
          <w:tcPr>
            <w:tcW w:w="850" w:type="pct"/>
            <w:vAlign w:val="center"/>
          </w:tcPr>
          <w:p w14:paraId="00A2975A">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3.0 [0.0-7.0]</w:t>
            </w:r>
          </w:p>
        </w:tc>
        <w:tc>
          <w:tcPr>
            <w:tcW w:w="851" w:type="pct"/>
            <w:vAlign w:val="center"/>
          </w:tcPr>
          <w:p w14:paraId="3665B4BC">
            <w:pPr>
              <w:jc w:val="center"/>
              <w:rPr>
                <w:rFonts w:hint="eastAsia" w:ascii="Times New Roman" w:hAnsi="Times New Roman" w:cs="Times New Roman"/>
                <w:sz w:val="16"/>
                <w:szCs w:val="16"/>
                <w:lang w:val="en-US" w:eastAsia="zh-CN"/>
              </w:rPr>
            </w:pPr>
            <w:r>
              <w:rPr>
                <w:rFonts w:hint="eastAsia" w:ascii="Times New Roman" w:hAnsi="Times New Roman" w:cs="Times New Roman"/>
                <w:sz w:val="16"/>
                <w:szCs w:val="16"/>
                <w:lang w:val="en-US" w:eastAsia="zh-CN"/>
              </w:rPr>
              <w:t>4.0 [0.0-6.0]</w:t>
            </w:r>
          </w:p>
        </w:tc>
        <w:tc>
          <w:tcPr>
            <w:tcW w:w="768" w:type="pct"/>
            <w:vAlign w:val="center"/>
          </w:tcPr>
          <w:p w14:paraId="02250656">
            <w:pPr>
              <w:jc w:val="center"/>
              <w:rPr>
                <w:rFonts w:hint="default" w:ascii="Times New Roman" w:hAnsi="Times New Roman" w:cs="Times New Roman"/>
                <w:sz w:val="16"/>
                <w:szCs w:val="16"/>
                <w:lang w:val="en-US" w:eastAsia="zh-CN"/>
              </w:rPr>
            </w:pPr>
            <w:r>
              <w:rPr>
                <w:rFonts w:hint="default" w:ascii="Times New Roman" w:hAnsi="Times New Roman" w:cs="Times New Roman"/>
                <w:sz w:val="16"/>
                <w:szCs w:val="16"/>
              </w:rPr>
              <w:t xml:space="preserve">χ² = </w:t>
            </w:r>
            <w:r>
              <w:rPr>
                <w:rFonts w:hint="eastAsia" w:ascii="Times New Roman" w:hAnsi="Times New Roman" w:cs="Times New Roman"/>
                <w:sz w:val="16"/>
                <w:szCs w:val="16"/>
                <w:lang w:val="en-US" w:eastAsia="zh-CN"/>
              </w:rPr>
              <w:t>6.9</w:t>
            </w:r>
            <w:r>
              <w:rPr>
                <w:rFonts w:hint="default" w:ascii="Times New Roman" w:hAnsi="Times New Roman" w:cs="Times New Roman"/>
                <w:sz w:val="16"/>
                <w:szCs w:val="16"/>
              </w:rPr>
              <w:t xml:space="preserve">, p </w:t>
            </w:r>
            <w:r>
              <w:rPr>
                <w:rFonts w:hint="eastAsia" w:ascii="Times New Roman" w:hAnsi="Times New Roman" w:cs="Times New Roman"/>
                <w:sz w:val="16"/>
                <w:szCs w:val="16"/>
                <w:lang w:val="en-US" w:eastAsia="zh-CN"/>
              </w:rPr>
              <w:t>=</w:t>
            </w:r>
            <w:r>
              <w:rPr>
                <w:rFonts w:hint="default" w:ascii="Times New Roman" w:hAnsi="Times New Roman" w:cs="Times New Roman"/>
                <w:sz w:val="16"/>
                <w:szCs w:val="16"/>
              </w:rPr>
              <w:t xml:space="preserve"> 0</w:t>
            </w:r>
            <w:r>
              <w:rPr>
                <w:rFonts w:hint="eastAsia" w:ascii="Times New Roman" w:hAnsi="Times New Roman" w:cs="Times New Roman"/>
                <w:sz w:val="16"/>
                <w:szCs w:val="16"/>
                <w:lang w:val="en-US" w:eastAsia="zh-CN"/>
              </w:rPr>
              <w:t>.078</w:t>
            </w:r>
          </w:p>
        </w:tc>
      </w:tr>
      <w:tr w14:paraId="521A5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vAlign w:val="center"/>
          </w:tcPr>
          <w:p w14:paraId="5CC8CFB0">
            <w:pPr>
              <w:rPr>
                <w:rFonts w:hint="eastAsia" w:ascii="Times New Roman" w:hAnsi="Times New Roman" w:cs="Times New Roman"/>
                <w:sz w:val="16"/>
                <w:szCs w:val="16"/>
                <w:lang w:val="en-US" w:eastAsia="zh-CN"/>
              </w:rPr>
            </w:pPr>
            <w:r>
              <w:rPr>
                <w:rFonts w:hint="eastAsia" w:ascii="Times New Roman" w:hAnsi="Times New Roman" w:cs="Times New Roman"/>
                <w:sz w:val="16"/>
                <w:szCs w:val="16"/>
                <w:lang w:val="en-US" w:eastAsia="zh-CN"/>
              </w:rPr>
              <w:t>Self-Injurious Behavior</w:t>
            </w:r>
          </w:p>
        </w:tc>
        <w:tc>
          <w:tcPr>
            <w:tcW w:w="850" w:type="pct"/>
            <w:vAlign w:val="center"/>
          </w:tcPr>
          <w:p w14:paraId="568AB383">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3.0 [1.0-6.0]</w:t>
            </w:r>
          </w:p>
        </w:tc>
        <w:tc>
          <w:tcPr>
            <w:tcW w:w="850" w:type="pct"/>
            <w:vAlign w:val="center"/>
          </w:tcPr>
          <w:p w14:paraId="23A03161">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2.0 [0.0-4.0]</w:t>
            </w:r>
          </w:p>
        </w:tc>
        <w:tc>
          <w:tcPr>
            <w:tcW w:w="850" w:type="pct"/>
            <w:vAlign w:val="center"/>
          </w:tcPr>
          <w:p w14:paraId="62E565A6">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1.0 [0.0-6.0]</w:t>
            </w:r>
          </w:p>
        </w:tc>
        <w:tc>
          <w:tcPr>
            <w:tcW w:w="851" w:type="pct"/>
            <w:vAlign w:val="center"/>
          </w:tcPr>
          <w:p w14:paraId="497E152E">
            <w:pPr>
              <w:jc w:val="center"/>
              <w:rPr>
                <w:rFonts w:hint="eastAsia" w:ascii="Times New Roman" w:hAnsi="Times New Roman" w:cs="Times New Roman"/>
                <w:sz w:val="16"/>
                <w:szCs w:val="16"/>
                <w:lang w:val="en-US" w:eastAsia="zh-CN"/>
              </w:rPr>
            </w:pPr>
            <w:r>
              <w:rPr>
                <w:rFonts w:hint="eastAsia" w:ascii="Times New Roman" w:hAnsi="Times New Roman" w:cs="Times New Roman"/>
                <w:sz w:val="16"/>
                <w:szCs w:val="16"/>
                <w:lang w:val="en-US" w:eastAsia="zh-CN"/>
              </w:rPr>
              <w:t>1.0 [0.0-5.0]</w:t>
            </w:r>
          </w:p>
        </w:tc>
        <w:tc>
          <w:tcPr>
            <w:tcW w:w="768" w:type="pct"/>
            <w:vAlign w:val="center"/>
          </w:tcPr>
          <w:p w14:paraId="298CB6B1">
            <w:pPr>
              <w:jc w:val="center"/>
              <w:rPr>
                <w:rFonts w:hint="default" w:ascii="Times New Roman" w:hAnsi="Times New Roman" w:cs="Times New Roman"/>
                <w:sz w:val="16"/>
                <w:szCs w:val="16"/>
                <w:lang w:val="en-US" w:eastAsia="zh-CN"/>
              </w:rPr>
            </w:pPr>
            <w:r>
              <w:rPr>
                <w:rFonts w:hint="default" w:ascii="Times New Roman" w:hAnsi="Times New Roman" w:cs="Times New Roman"/>
                <w:sz w:val="16"/>
                <w:szCs w:val="16"/>
              </w:rPr>
              <w:t xml:space="preserve">χ² = </w:t>
            </w:r>
            <w:r>
              <w:rPr>
                <w:rFonts w:hint="eastAsia" w:ascii="Times New Roman" w:hAnsi="Times New Roman" w:cs="Times New Roman"/>
                <w:sz w:val="16"/>
                <w:szCs w:val="16"/>
                <w:lang w:val="en-US" w:eastAsia="zh-CN"/>
              </w:rPr>
              <w:t>5.8</w:t>
            </w:r>
            <w:r>
              <w:rPr>
                <w:rFonts w:hint="default" w:ascii="Times New Roman" w:hAnsi="Times New Roman" w:cs="Times New Roman"/>
                <w:sz w:val="16"/>
                <w:szCs w:val="16"/>
              </w:rPr>
              <w:t xml:space="preserve">, p </w:t>
            </w:r>
            <w:r>
              <w:rPr>
                <w:rFonts w:hint="eastAsia" w:ascii="Times New Roman" w:hAnsi="Times New Roman" w:cs="Times New Roman"/>
                <w:sz w:val="16"/>
                <w:szCs w:val="16"/>
                <w:lang w:val="en-US" w:eastAsia="zh-CN"/>
              </w:rPr>
              <w:t>=</w:t>
            </w:r>
            <w:r>
              <w:rPr>
                <w:rFonts w:hint="default" w:ascii="Times New Roman" w:hAnsi="Times New Roman" w:cs="Times New Roman"/>
                <w:sz w:val="16"/>
                <w:szCs w:val="16"/>
              </w:rPr>
              <w:t xml:space="preserve"> 0</w:t>
            </w:r>
            <w:r>
              <w:rPr>
                <w:rFonts w:hint="eastAsia" w:ascii="Times New Roman" w:hAnsi="Times New Roman" w:cs="Times New Roman"/>
                <w:sz w:val="16"/>
                <w:szCs w:val="16"/>
                <w:lang w:val="en-US" w:eastAsia="zh-CN"/>
              </w:rPr>
              <w:t>.120</w:t>
            </w:r>
          </w:p>
        </w:tc>
      </w:tr>
      <w:tr w14:paraId="46E1F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8" w:type="pct"/>
            <w:vAlign w:val="center"/>
          </w:tcPr>
          <w:p w14:paraId="14D6C3DF">
            <w:pPr>
              <w:rPr>
                <w:rFonts w:hint="eastAsia" w:ascii="Times New Roman" w:hAnsi="Times New Roman" w:cs="Times New Roman"/>
                <w:sz w:val="16"/>
                <w:szCs w:val="16"/>
                <w:lang w:val="en-US" w:eastAsia="zh-CN"/>
              </w:rPr>
            </w:pPr>
            <w:r>
              <w:rPr>
                <w:rFonts w:hint="eastAsia" w:ascii="Times New Roman" w:hAnsi="Times New Roman" w:cs="Times New Roman"/>
                <w:sz w:val="16"/>
                <w:szCs w:val="16"/>
                <w:lang w:val="en-US" w:eastAsia="zh-CN"/>
              </w:rPr>
              <w:t>Compulsive Behaviors</w:t>
            </w:r>
          </w:p>
        </w:tc>
        <w:tc>
          <w:tcPr>
            <w:tcW w:w="850" w:type="pct"/>
            <w:vAlign w:val="center"/>
          </w:tcPr>
          <w:p w14:paraId="11857088">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5.0 [2.0-9.5]</w:t>
            </w:r>
          </w:p>
        </w:tc>
        <w:tc>
          <w:tcPr>
            <w:tcW w:w="850" w:type="pct"/>
            <w:vAlign w:val="center"/>
          </w:tcPr>
          <w:p w14:paraId="50B53DDD">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2.0 [0.0-6.0]</w:t>
            </w:r>
          </w:p>
        </w:tc>
        <w:tc>
          <w:tcPr>
            <w:tcW w:w="850" w:type="pct"/>
            <w:vAlign w:val="center"/>
          </w:tcPr>
          <w:p w14:paraId="66B5129D">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1.0 [0.0-2.0]</w:t>
            </w:r>
          </w:p>
        </w:tc>
        <w:tc>
          <w:tcPr>
            <w:tcW w:w="851" w:type="pct"/>
            <w:vAlign w:val="center"/>
          </w:tcPr>
          <w:p w14:paraId="36AC8ECD">
            <w:pPr>
              <w:jc w:val="center"/>
              <w:rPr>
                <w:rFonts w:hint="eastAsia" w:ascii="Times New Roman" w:hAnsi="Times New Roman" w:cs="Times New Roman"/>
                <w:sz w:val="16"/>
                <w:szCs w:val="16"/>
                <w:lang w:val="en-US" w:eastAsia="zh-CN"/>
              </w:rPr>
            </w:pPr>
            <w:r>
              <w:rPr>
                <w:rFonts w:hint="eastAsia" w:ascii="Times New Roman" w:hAnsi="Times New Roman" w:cs="Times New Roman"/>
                <w:sz w:val="16"/>
                <w:szCs w:val="16"/>
                <w:lang w:val="en-US" w:eastAsia="zh-CN"/>
              </w:rPr>
              <w:t>1.0 [0.0-7.0]</w:t>
            </w:r>
          </w:p>
        </w:tc>
        <w:tc>
          <w:tcPr>
            <w:tcW w:w="768" w:type="pct"/>
            <w:vAlign w:val="center"/>
          </w:tcPr>
          <w:p w14:paraId="63ABA442">
            <w:pPr>
              <w:jc w:val="center"/>
              <w:rPr>
                <w:rFonts w:hint="default" w:ascii="Times New Roman" w:hAnsi="Times New Roman" w:cs="Times New Roman"/>
                <w:sz w:val="16"/>
                <w:szCs w:val="16"/>
                <w:lang w:val="en-US" w:eastAsia="zh-CN"/>
              </w:rPr>
            </w:pPr>
            <w:r>
              <w:rPr>
                <w:rFonts w:hint="default" w:ascii="Times New Roman" w:hAnsi="Times New Roman" w:cs="Times New Roman"/>
                <w:sz w:val="16"/>
                <w:szCs w:val="16"/>
              </w:rPr>
              <w:t xml:space="preserve">χ² = </w:t>
            </w:r>
            <w:r>
              <w:rPr>
                <w:rFonts w:hint="eastAsia" w:ascii="Times New Roman" w:hAnsi="Times New Roman" w:cs="Times New Roman"/>
                <w:sz w:val="16"/>
                <w:szCs w:val="16"/>
                <w:lang w:val="en-US" w:eastAsia="zh-CN"/>
              </w:rPr>
              <w:t>5.3</w:t>
            </w:r>
            <w:r>
              <w:rPr>
                <w:rFonts w:hint="default" w:ascii="Times New Roman" w:hAnsi="Times New Roman" w:cs="Times New Roman"/>
                <w:sz w:val="16"/>
                <w:szCs w:val="16"/>
              </w:rPr>
              <w:t xml:space="preserve">, p </w:t>
            </w:r>
            <w:r>
              <w:rPr>
                <w:rFonts w:hint="eastAsia" w:ascii="Times New Roman" w:hAnsi="Times New Roman" w:cs="Times New Roman"/>
                <w:sz w:val="16"/>
                <w:szCs w:val="16"/>
                <w:lang w:val="en-US" w:eastAsia="zh-CN"/>
              </w:rPr>
              <w:t>=</w:t>
            </w:r>
            <w:r>
              <w:rPr>
                <w:rFonts w:hint="default" w:ascii="Times New Roman" w:hAnsi="Times New Roman" w:cs="Times New Roman"/>
                <w:sz w:val="16"/>
                <w:szCs w:val="16"/>
              </w:rPr>
              <w:t xml:space="preserve"> 0</w:t>
            </w:r>
            <w:r>
              <w:rPr>
                <w:rFonts w:hint="eastAsia" w:ascii="Times New Roman" w:hAnsi="Times New Roman" w:cs="Times New Roman"/>
                <w:sz w:val="16"/>
                <w:szCs w:val="16"/>
                <w:lang w:val="en-US" w:eastAsia="zh-CN"/>
              </w:rPr>
              <w:t>.151</w:t>
            </w:r>
          </w:p>
        </w:tc>
      </w:tr>
      <w:tr w14:paraId="1E745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vAlign w:val="center"/>
          </w:tcPr>
          <w:p w14:paraId="086AB6F4">
            <w:pPr>
              <w:rPr>
                <w:rFonts w:hint="eastAsia" w:ascii="Times New Roman" w:hAnsi="Times New Roman" w:cs="Times New Roman"/>
                <w:sz w:val="16"/>
                <w:szCs w:val="16"/>
                <w:lang w:val="en-US" w:eastAsia="zh-CN"/>
              </w:rPr>
            </w:pPr>
            <w:r>
              <w:rPr>
                <w:rFonts w:hint="eastAsia" w:ascii="Times New Roman" w:hAnsi="Times New Roman" w:cs="Times New Roman"/>
                <w:sz w:val="16"/>
                <w:szCs w:val="16"/>
                <w:lang w:val="en-US" w:eastAsia="zh-CN"/>
              </w:rPr>
              <w:t>Ritualistic Behaviors</w:t>
            </w:r>
          </w:p>
        </w:tc>
        <w:tc>
          <w:tcPr>
            <w:tcW w:w="850" w:type="pct"/>
            <w:vAlign w:val="center"/>
          </w:tcPr>
          <w:p w14:paraId="6181F06B">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4.0 [1.0-7.0]</w:t>
            </w:r>
          </w:p>
        </w:tc>
        <w:tc>
          <w:tcPr>
            <w:tcW w:w="850" w:type="pct"/>
            <w:vAlign w:val="center"/>
          </w:tcPr>
          <w:p w14:paraId="05610D66">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3.0 [2.0-5.0]</w:t>
            </w:r>
          </w:p>
        </w:tc>
        <w:tc>
          <w:tcPr>
            <w:tcW w:w="850" w:type="pct"/>
            <w:vAlign w:val="center"/>
          </w:tcPr>
          <w:p w14:paraId="1CE5610D">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2.0 [0.0-3.0]</w:t>
            </w:r>
          </w:p>
        </w:tc>
        <w:tc>
          <w:tcPr>
            <w:tcW w:w="851" w:type="pct"/>
            <w:vAlign w:val="center"/>
          </w:tcPr>
          <w:p w14:paraId="19A85220">
            <w:pPr>
              <w:jc w:val="center"/>
              <w:rPr>
                <w:rFonts w:hint="eastAsia" w:ascii="Times New Roman" w:hAnsi="Times New Roman" w:cs="Times New Roman"/>
                <w:sz w:val="16"/>
                <w:szCs w:val="16"/>
                <w:lang w:val="en-US" w:eastAsia="zh-CN"/>
              </w:rPr>
            </w:pPr>
            <w:r>
              <w:rPr>
                <w:rFonts w:hint="eastAsia" w:ascii="Times New Roman" w:hAnsi="Times New Roman" w:cs="Times New Roman"/>
                <w:sz w:val="16"/>
                <w:szCs w:val="16"/>
                <w:lang w:val="en-US" w:eastAsia="zh-CN"/>
              </w:rPr>
              <w:t>2.0 [0.0-3.0]</w:t>
            </w:r>
          </w:p>
        </w:tc>
        <w:tc>
          <w:tcPr>
            <w:tcW w:w="768" w:type="pct"/>
            <w:vAlign w:val="center"/>
          </w:tcPr>
          <w:p w14:paraId="6863C2E3">
            <w:pPr>
              <w:jc w:val="center"/>
              <w:rPr>
                <w:rFonts w:hint="default" w:ascii="Times New Roman" w:hAnsi="Times New Roman" w:cs="Times New Roman"/>
                <w:sz w:val="16"/>
                <w:szCs w:val="16"/>
                <w:lang w:val="en-US" w:eastAsia="zh-CN"/>
              </w:rPr>
            </w:pPr>
            <w:r>
              <w:rPr>
                <w:rFonts w:hint="default" w:ascii="Times New Roman" w:hAnsi="Times New Roman" w:cs="Times New Roman"/>
                <w:sz w:val="16"/>
                <w:szCs w:val="16"/>
              </w:rPr>
              <w:t xml:space="preserve">χ² = </w:t>
            </w:r>
            <w:r>
              <w:rPr>
                <w:rFonts w:hint="eastAsia" w:ascii="Times New Roman" w:hAnsi="Times New Roman" w:cs="Times New Roman"/>
                <w:sz w:val="16"/>
                <w:szCs w:val="16"/>
                <w:lang w:val="en-US" w:eastAsia="zh-CN"/>
              </w:rPr>
              <w:t>3.2</w:t>
            </w:r>
            <w:r>
              <w:rPr>
                <w:rFonts w:hint="default" w:ascii="Times New Roman" w:hAnsi="Times New Roman" w:cs="Times New Roman"/>
                <w:sz w:val="16"/>
                <w:szCs w:val="16"/>
              </w:rPr>
              <w:t xml:space="preserve">, p </w:t>
            </w:r>
            <w:r>
              <w:rPr>
                <w:rFonts w:hint="eastAsia" w:ascii="Times New Roman" w:hAnsi="Times New Roman" w:cs="Times New Roman"/>
                <w:sz w:val="16"/>
                <w:szCs w:val="16"/>
                <w:lang w:val="en-US" w:eastAsia="zh-CN"/>
              </w:rPr>
              <w:t>=</w:t>
            </w:r>
            <w:r>
              <w:rPr>
                <w:rFonts w:hint="default" w:ascii="Times New Roman" w:hAnsi="Times New Roman" w:cs="Times New Roman"/>
                <w:sz w:val="16"/>
                <w:szCs w:val="16"/>
              </w:rPr>
              <w:t xml:space="preserve"> 0</w:t>
            </w:r>
            <w:r>
              <w:rPr>
                <w:rFonts w:hint="eastAsia" w:ascii="Times New Roman" w:hAnsi="Times New Roman" w:cs="Times New Roman"/>
                <w:sz w:val="16"/>
                <w:szCs w:val="16"/>
                <w:lang w:val="en-US" w:eastAsia="zh-CN"/>
              </w:rPr>
              <w:t>.368</w:t>
            </w:r>
          </w:p>
        </w:tc>
      </w:tr>
      <w:tr w14:paraId="3A82A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vAlign w:val="center"/>
          </w:tcPr>
          <w:p w14:paraId="4B6FC3C9">
            <w:pPr>
              <w:rPr>
                <w:rFonts w:hint="eastAsia" w:ascii="Times New Roman" w:hAnsi="Times New Roman" w:cs="Times New Roman"/>
                <w:sz w:val="16"/>
                <w:szCs w:val="16"/>
                <w:lang w:val="en-US" w:eastAsia="zh-CN"/>
              </w:rPr>
            </w:pPr>
            <w:r>
              <w:rPr>
                <w:rFonts w:hint="eastAsia" w:ascii="Times New Roman" w:hAnsi="Times New Roman" w:cs="Times New Roman"/>
                <w:sz w:val="16"/>
                <w:szCs w:val="16"/>
                <w:lang w:val="en-US" w:eastAsia="zh-CN"/>
              </w:rPr>
              <w:t>Restricted Behaviors</w:t>
            </w:r>
          </w:p>
        </w:tc>
        <w:tc>
          <w:tcPr>
            <w:tcW w:w="850" w:type="pct"/>
            <w:vAlign w:val="center"/>
          </w:tcPr>
          <w:p w14:paraId="2DCAC4F8">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3.5 [0.8-6.3]</w:t>
            </w:r>
          </w:p>
        </w:tc>
        <w:tc>
          <w:tcPr>
            <w:tcW w:w="850" w:type="pct"/>
            <w:vAlign w:val="center"/>
          </w:tcPr>
          <w:p w14:paraId="7F27DD2A">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1.0 [0.0-7.0]</w:t>
            </w:r>
          </w:p>
        </w:tc>
        <w:tc>
          <w:tcPr>
            <w:tcW w:w="850" w:type="pct"/>
            <w:vAlign w:val="center"/>
          </w:tcPr>
          <w:p w14:paraId="12E0692A">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0.0 [0.0-5.0]</w:t>
            </w:r>
          </w:p>
        </w:tc>
        <w:tc>
          <w:tcPr>
            <w:tcW w:w="851" w:type="pct"/>
            <w:vAlign w:val="center"/>
          </w:tcPr>
          <w:p w14:paraId="56F684FB">
            <w:pPr>
              <w:jc w:val="center"/>
              <w:rPr>
                <w:rFonts w:hint="eastAsia" w:ascii="Times New Roman" w:hAnsi="Times New Roman" w:cs="Times New Roman"/>
                <w:sz w:val="16"/>
                <w:szCs w:val="16"/>
                <w:lang w:val="en-US" w:eastAsia="zh-CN"/>
              </w:rPr>
            </w:pPr>
            <w:r>
              <w:rPr>
                <w:rFonts w:hint="eastAsia" w:ascii="Times New Roman" w:hAnsi="Times New Roman" w:cs="Times New Roman"/>
                <w:sz w:val="16"/>
                <w:szCs w:val="16"/>
                <w:lang w:val="en-US" w:eastAsia="zh-CN"/>
              </w:rPr>
              <w:t>0.0 [0.0-2.0]</w:t>
            </w:r>
          </w:p>
        </w:tc>
        <w:tc>
          <w:tcPr>
            <w:tcW w:w="768" w:type="pct"/>
            <w:vAlign w:val="center"/>
          </w:tcPr>
          <w:p w14:paraId="34DFBD0B">
            <w:pPr>
              <w:jc w:val="center"/>
              <w:rPr>
                <w:rFonts w:hint="default" w:ascii="Times New Roman" w:hAnsi="Times New Roman" w:cs="Times New Roman"/>
                <w:sz w:val="16"/>
                <w:szCs w:val="16"/>
                <w:lang w:val="en-US" w:eastAsia="zh-CN"/>
              </w:rPr>
            </w:pPr>
            <w:r>
              <w:rPr>
                <w:rFonts w:hint="default" w:ascii="Times New Roman" w:hAnsi="Times New Roman" w:cs="Times New Roman"/>
                <w:sz w:val="16"/>
                <w:szCs w:val="16"/>
              </w:rPr>
              <w:t xml:space="preserve">χ² = </w:t>
            </w:r>
            <w:r>
              <w:rPr>
                <w:rFonts w:hint="eastAsia" w:ascii="Times New Roman" w:hAnsi="Times New Roman" w:cs="Times New Roman"/>
                <w:sz w:val="16"/>
                <w:szCs w:val="16"/>
                <w:lang w:val="en-US" w:eastAsia="zh-CN"/>
              </w:rPr>
              <w:t>4.0</w:t>
            </w:r>
            <w:r>
              <w:rPr>
                <w:rFonts w:hint="default" w:ascii="Times New Roman" w:hAnsi="Times New Roman" w:cs="Times New Roman"/>
                <w:sz w:val="16"/>
                <w:szCs w:val="16"/>
              </w:rPr>
              <w:t xml:space="preserve">, p </w:t>
            </w:r>
            <w:r>
              <w:rPr>
                <w:rFonts w:hint="eastAsia" w:ascii="Times New Roman" w:hAnsi="Times New Roman" w:cs="Times New Roman"/>
                <w:sz w:val="16"/>
                <w:szCs w:val="16"/>
                <w:lang w:val="en-US" w:eastAsia="zh-CN"/>
              </w:rPr>
              <w:t>=</w:t>
            </w:r>
            <w:r>
              <w:rPr>
                <w:rFonts w:hint="default" w:ascii="Times New Roman" w:hAnsi="Times New Roman" w:cs="Times New Roman"/>
                <w:sz w:val="16"/>
                <w:szCs w:val="16"/>
              </w:rPr>
              <w:t xml:space="preserve"> 0</w:t>
            </w:r>
            <w:r>
              <w:rPr>
                <w:rFonts w:hint="eastAsia" w:ascii="Times New Roman" w:hAnsi="Times New Roman" w:cs="Times New Roman"/>
                <w:sz w:val="16"/>
                <w:szCs w:val="16"/>
                <w:lang w:val="en-US" w:eastAsia="zh-CN"/>
              </w:rPr>
              <w:t>.274</w:t>
            </w:r>
          </w:p>
        </w:tc>
      </w:tr>
      <w:tr w14:paraId="02132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vAlign w:val="center"/>
          </w:tcPr>
          <w:p w14:paraId="25FD2E58">
            <w:pPr>
              <w:rPr>
                <w:rFonts w:hint="eastAsia" w:ascii="Times New Roman" w:hAnsi="Times New Roman" w:cs="Times New Roman"/>
                <w:sz w:val="16"/>
                <w:szCs w:val="16"/>
                <w:lang w:val="en-US" w:eastAsia="zh-CN"/>
              </w:rPr>
            </w:pPr>
            <w:r>
              <w:rPr>
                <w:rFonts w:hint="eastAsia" w:ascii="Times New Roman" w:hAnsi="Times New Roman" w:cs="Times New Roman"/>
                <w:sz w:val="16"/>
                <w:szCs w:val="16"/>
                <w:lang w:val="en-US" w:eastAsia="zh-CN"/>
              </w:rPr>
              <w:t>Other Repetitive Behaviors</w:t>
            </w:r>
          </w:p>
        </w:tc>
        <w:tc>
          <w:tcPr>
            <w:tcW w:w="850" w:type="pct"/>
            <w:vAlign w:val="center"/>
          </w:tcPr>
          <w:p w14:paraId="4084AC4F">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9.0 [6.0-13.0]</w:t>
            </w:r>
          </w:p>
        </w:tc>
        <w:tc>
          <w:tcPr>
            <w:tcW w:w="850" w:type="pct"/>
            <w:vAlign w:val="center"/>
          </w:tcPr>
          <w:p w14:paraId="1EA63DCB">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5.0 [3.0-12.0]</w:t>
            </w:r>
          </w:p>
        </w:tc>
        <w:tc>
          <w:tcPr>
            <w:tcW w:w="850" w:type="pct"/>
            <w:vAlign w:val="center"/>
          </w:tcPr>
          <w:p w14:paraId="51D5AB23">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4.0 [1.0-6.0]</w:t>
            </w:r>
          </w:p>
        </w:tc>
        <w:tc>
          <w:tcPr>
            <w:tcW w:w="851" w:type="pct"/>
            <w:vAlign w:val="center"/>
          </w:tcPr>
          <w:p w14:paraId="0DF47815">
            <w:pPr>
              <w:jc w:val="center"/>
              <w:rPr>
                <w:rFonts w:hint="eastAsia" w:ascii="Times New Roman" w:hAnsi="Times New Roman" w:cs="Times New Roman"/>
                <w:sz w:val="16"/>
                <w:szCs w:val="16"/>
                <w:lang w:val="en-US" w:eastAsia="zh-CN"/>
              </w:rPr>
            </w:pPr>
            <w:r>
              <w:rPr>
                <w:rFonts w:hint="eastAsia" w:ascii="Times New Roman" w:hAnsi="Times New Roman" w:cs="Times New Roman"/>
                <w:sz w:val="16"/>
                <w:szCs w:val="16"/>
                <w:lang w:val="en-US" w:eastAsia="zh-CN"/>
              </w:rPr>
              <w:t>3.0 [1.0-9.0]</w:t>
            </w:r>
          </w:p>
        </w:tc>
        <w:tc>
          <w:tcPr>
            <w:tcW w:w="768" w:type="pct"/>
            <w:vAlign w:val="center"/>
          </w:tcPr>
          <w:p w14:paraId="4ADE68BA">
            <w:pPr>
              <w:jc w:val="center"/>
              <w:rPr>
                <w:rFonts w:hint="default" w:ascii="Times New Roman" w:hAnsi="Times New Roman" w:cs="Times New Roman"/>
                <w:sz w:val="16"/>
                <w:szCs w:val="16"/>
                <w:lang w:val="en-US" w:eastAsia="zh-CN"/>
              </w:rPr>
            </w:pPr>
            <w:r>
              <w:rPr>
                <w:rFonts w:hint="default" w:ascii="Times New Roman" w:hAnsi="Times New Roman" w:cs="Times New Roman"/>
                <w:sz w:val="16"/>
                <w:szCs w:val="16"/>
              </w:rPr>
              <w:t xml:space="preserve">χ² = </w:t>
            </w:r>
            <w:r>
              <w:rPr>
                <w:rFonts w:hint="eastAsia" w:ascii="Times New Roman" w:hAnsi="Times New Roman" w:cs="Times New Roman"/>
                <w:sz w:val="16"/>
                <w:szCs w:val="16"/>
                <w:lang w:val="en-US" w:eastAsia="zh-CN"/>
              </w:rPr>
              <w:t>15.8</w:t>
            </w:r>
            <w:r>
              <w:rPr>
                <w:rFonts w:hint="default" w:ascii="Times New Roman" w:hAnsi="Times New Roman" w:cs="Times New Roman"/>
                <w:sz w:val="16"/>
                <w:szCs w:val="16"/>
              </w:rPr>
              <w:t>, p &lt; 0</w:t>
            </w:r>
            <w:r>
              <w:rPr>
                <w:rFonts w:hint="eastAsia" w:ascii="Times New Roman" w:hAnsi="Times New Roman" w:cs="Times New Roman"/>
                <w:sz w:val="16"/>
                <w:szCs w:val="16"/>
                <w:lang w:val="en-US" w:eastAsia="zh-CN"/>
              </w:rPr>
              <w:t>.</w:t>
            </w:r>
            <w:r>
              <w:rPr>
                <w:rFonts w:hint="default" w:ascii="Times New Roman" w:hAnsi="Times New Roman" w:cs="Times New Roman"/>
                <w:sz w:val="16"/>
                <w:szCs w:val="16"/>
              </w:rPr>
              <w:t>001</w:t>
            </w:r>
          </w:p>
        </w:tc>
      </w:tr>
      <w:tr w14:paraId="5D646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vAlign w:val="center"/>
          </w:tcPr>
          <w:p w14:paraId="669D6C03">
            <w:pPr>
              <w:rPr>
                <w:rFonts w:hint="default" w:ascii="Times New Roman" w:hAnsi="Times New Roman" w:cs="Times New Roman"/>
                <w:sz w:val="16"/>
                <w:szCs w:val="16"/>
                <w:lang w:val="en-US" w:eastAsia="zh-CN"/>
              </w:rPr>
            </w:pPr>
            <w:r>
              <w:rPr>
                <w:rFonts w:hint="eastAsia" w:ascii="Times New Roman" w:hAnsi="Times New Roman" w:cs="Times New Roman"/>
                <w:b/>
                <w:bCs/>
                <w:sz w:val="16"/>
                <w:szCs w:val="16"/>
                <w:lang w:val="en-US" w:eastAsia="zh-CN"/>
              </w:rPr>
              <w:t>GAF</w:t>
            </w:r>
          </w:p>
        </w:tc>
        <w:tc>
          <w:tcPr>
            <w:tcW w:w="850" w:type="pct"/>
            <w:vAlign w:val="center"/>
          </w:tcPr>
          <w:p w14:paraId="22D8A49B">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15.0 [5.0-15.0]</w:t>
            </w:r>
          </w:p>
        </w:tc>
        <w:tc>
          <w:tcPr>
            <w:tcW w:w="850" w:type="pct"/>
            <w:vAlign w:val="center"/>
          </w:tcPr>
          <w:p w14:paraId="0AE4EE83">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15.0 [10.0-20.0]</w:t>
            </w:r>
          </w:p>
        </w:tc>
        <w:tc>
          <w:tcPr>
            <w:tcW w:w="850" w:type="pct"/>
            <w:vAlign w:val="center"/>
          </w:tcPr>
          <w:p w14:paraId="4843C17C">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20.0 [15.0-25.0]</w:t>
            </w:r>
          </w:p>
        </w:tc>
        <w:tc>
          <w:tcPr>
            <w:tcW w:w="851" w:type="pct"/>
            <w:vAlign w:val="center"/>
          </w:tcPr>
          <w:p w14:paraId="45E21779">
            <w:pPr>
              <w:jc w:val="center"/>
              <w:rPr>
                <w:rFonts w:hint="eastAsia" w:ascii="Times New Roman" w:hAnsi="Times New Roman" w:cs="Times New Roman"/>
                <w:sz w:val="16"/>
                <w:szCs w:val="16"/>
                <w:lang w:val="en-US" w:eastAsia="zh-CN"/>
              </w:rPr>
            </w:pPr>
            <w:r>
              <w:rPr>
                <w:rFonts w:hint="eastAsia" w:ascii="Times New Roman" w:hAnsi="Times New Roman" w:cs="Times New Roman"/>
                <w:sz w:val="16"/>
                <w:szCs w:val="16"/>
                <w:lang w:val="en-US" w:eastAsia="zh-CN"/>
              </w:rPr>
              <w:t>25.0 [10.0-30.0]</w:t>
            </w:r>
          </w:p>
        </w:tc>
        <w:tc>
          <w:tcPr>
            <w:tcW w:w="768" w:type="pct"/>
            <w:vAlign w:val="center"/>
          </w:tcPr>
          <w:p w14:paraId="3EDC08F9">
            <w:pPr>
              <w:jc w:val="center"/>
              <w:rPr>
                <w:rFonts w:hint="eastAsia" w:ascii="Times New Roman" w:hAnsi="Times New Roman" w:cs="Times New Roman"/>
                <w:sz w:val="16"/>
                <w:szCs w:val="16"/>
                <w:lang w:val="en-US" w:eastAsia="zh-CN"/>
              </w:rPr>
            </w:pPr>
            <w:r>
              <w:rPr>
                <w:rFonts w:hint="default" w:ascii="Times New Roman" w:hAnsi="Times New Roman" w:cs="Times New Roman"/>
                <w:sz w:val="16"/>
                <w:szCs w:val="16"/>
              </w:rPr>
              <w:t xml:space="preserve">χ² = </w:t>
            </w:r>
            <w:r>
              <w:rPr>
                <w:rFonts w:hint="eastAsia" w:ascii="Times New Roman" w:hAnsi="Times New Roman" w:cs="Times New Roman"/>
                <w:sz w:val="16"/>
                <w:szCs w:val="16"/>
                <w:lang w:val="en-US" w:eastAsia="zh-CN"/>
              </w:rPr>
              <w:t>21.1</w:t>
            </w:r>
            <w:r>
              <w:rPr>
                <w:rFonts w:hint="default" w:ascii="Times New Roman" w:hAnsi="Times New Roman" w:cs="Times New Roman"/>
                <w:sz w:val="16"/>
                <w:szCs w:val="16"/>
              </w:rPr>
              <w:t>, p &lt; 0</w:t>
            </w:r>
            <w:r>
              <w:rPr>
                <w:rFonts w:hint="eastAsia" w:ascii="Times New Roman" w:hAnsi="Times New Roman" w:cs="Times New Roman"/>
                <w:sz w:val="16"/>
                <w:szCs w:val="16"/>
                <w:lang w:val="en-US" w:eastAsia="zh-CN"/>
              </w:rPr>
              <w:t>.</w:t>
            </w:r>
            <w:r>
              <w:rPr>
                <w:rFonts w:hint="default" w:ascii="Times New Roman" w:hAnsi="Times New Roman" w:cs="Times New Roman"/>
                <w:sz w:val="16"/>
                <w:szCs w:val="16"/>
              </w:rPr>
              <w:t>001</w:t>
            </w:r>
          </w:p>
        </w:tc>
      </w:tr>
      <w:tr w14:paraId="7F0BE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vAlign w:val="center"/>
          </w:tcPr>
          <w:p w14:paraId="07DF4062">
            <w:pPr>
              <w:rPr>
                <w:rFonts w:hint="default" w:ascii="Times New Roman" w:hAnsi="Times New Roman" w:cs="Times New Roman"/>
                <w:sz w:val="16"/>
                <w:szCs w:val="16"/>
                <w:lang w:val="en-US" w:eastAsia="zh-CN"/>
              </w:rPr>
            </w:pPr>
            <w:r>
              <w:rPr>
                <w:rFonts w:hint="eastAsia" w:ascii="Times New Roman" w:hAnsi="Times New Roman" w:cs="Times New Roman"/>
                <w:b/>
                <w:bCs/>
                <w:sz w:val="16"/>
                <w:szCs w:val="16"/>
                <w:lang w:val="en-US" w:eastAsia="zh-CN"/>
              </w:rPr>
              <w:t>CGI-SI</w:t>
            </w:r>
          </w:p>
        </w:tc>
        <w:tc>
          <w:tcPr>
            <w:tcW w:w="850" w:type="pct"/>
            <w:vAlign w:val="center"/>
          </w:tcPr>
          <w:p w14:paraId="535DC454">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7.0 [7.0-7.0]</w:t>
            </w:r>
          </w:p>
        </w:tc>
        <w:tc>
          <w:tcPr>
            <w:tcW w:w="850" w:type="pct"/>
            <w:vAlign w:val="center"/>
          </w:tcPr>
          <w:p w14:paraId="23ABD7A4">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7.0 [7.0-7.0]</w:t>
            </w:r>
          </w:p>
        </w:tc>
        <w:tc>
          <w:tcPr>
            <w:tcW w:w="850" w:type="pct"/>
            <w:vAlign w:val="center"/>
          </w:tcPr>
          <w:p w14:paraId="635156FF">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6.0 [6.0-7.0]</w:t>
            </w:r>
          </w:p>
        </w:tc>
        <w:tc>
          <w:tcPr>
            <w:tcW w:w="851" w:type="pct"/>
            <w:vAlign w:val="center"/>
          </w:tcPr>
          <w:p w14:paraId="76213095">
            <w:pPr>
              <w:jc w:val="center"/>
              <w:rPr>
                <w:rFonts w:hint="eastAsia" w:ascii="Times New Roman" w:hAnsi="Times New Roman" w:cs="Times New Roman"/>
                <w:sz w:val="16"/>
                <w:szCs w:val="16"/>
                <w:lang w:val="en-US" w:eastAsia="zh-CN"/>
              </w:rPr>
            </w:pPr>
            <w:r>
              <w:rPr>
                <w:rFonts w:hint="eastAsia" w:ascii="Times New Roman" w:hAnsi="Times New Roman" w:cs="Times New Roman"/>
                <w:sz w:val="16"/>
                <w:szCs w:val="16"/>
                <w:lang w:val="en-US" w:eastAsia="zh-CN"/>
              </w:rPr>
              <w:t>6.0 [5.0-7.0]</w:t>
            </w:r>
          </w:p>
        </w:tc>
        <w:tc>
          <w:tcPr>
            <w:tcW w:w="768" w:type="pct"/>
            <w:vAlign w:val="center"/>
          </w:tcPr>
          <w:p w14:paraId="53282D80">
            <w:pPr>
              <w:jc w:val="center"/>
              <w:rPr>
                <w:rFonts w:hint="default" w:ascii="Times New Roman" w:hAnsi="Times New Roman" w:cs="Times New Roman"/>
                <w:sz w:val="16"/>
                <w:szCs w:val="16"/>
                <w:lang w:val="en-US" w:eastAsia="zh-CN"/>
              </w:rPr>
            </w:pPr>
            <w:r>
              <w:rPr>
                <w:rFonts w:hint="default" w:ascii="Times New Roman" w:hAnsi="Times New Roman" w:cs="Times New Roman"/>
                <w:sz w:val="16"/>
                <w:szCs w:val="16"/>
              </w:rPr>
              <w:t xml:space="preserve">χ² = </w:t>
            </w:r>
            <w:r>
              <w:rPr>
                <w:rFonts w:hint="eastAsia" w:ascii="Times New Roman" w:hAnsi="Times New Roman" w:cs="Times New Roman"/>
                <w:sz w:val="16"/>
                <w:szCs w:val="16"/>
                <w:lang w:val="en-US" w:eastAsia="zh-CN"/>
              </w:rPr>
              <w:t>20.7</w:t>
            </w:r>
            <w:r>
              <w:rPr>
                <w:rFonts w:hint="default" w:ascii="Times New Roman" w:hAnsi="Times New Roman" w:cs="Times New Roman"/>
                <w:sz w:val="16"/>
                <w:szCs w:val="16"/>
              </w:rPr>
              <w:t>, p &lt; 0</w:t>
            </w:r>
            <w:r>
              <w:rPr>
                <w:rFonts w:hint="eastAsia" w:ascii="Times New Roman" w:hAnsi="Times New Roman" w:cs="Times New Roman"/>
                <w:sz w:val="16"/>
                <w:szCs w:val="16"/>
                <w:lang w:val="en-US" w:eastAsia="zh-CN"/>
              </w:rPr>
              <w:t>.</w:t>
            </w:r>
            <w:r>
              <w:rPr>
                <w:rFonts w:hint="default" w:ascii="Times New Roman" w:hAnsi="Times New Roman" w:cs="Times New Roman"/>
                <w:sz w:val="16"/>
                <w:szCs w:val="16"/>
              </w:rPr>
              <w:t>001</w:t>
            </w:r>
          </w:p>
        </w:tc>
      </w:tr>
      <w:tr w14:paraId="017EA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vAlign w:val="center"/>
          </w:tcPr>
          <w:p w14:paraId="0153E19F">
            <w:pPr>
              <w:rPr>
                <w:rFonts w:hint="default" w:ascii="Times New Roman" w:hAnsi="Times New Roman" w:cs="Times New Roman"/>
                <w:sz w:val="16"/>
                <w:szCs w:val="16"/>
                <w:lang w:val="en-US" w:eastAsia="zh-CN"/>
              </w:rPr>
            </w:pPr>
            <w:r>
              <w:rPr>
                <w:rFonts w:hint="eastAsia" w:ascii="Times New Roman" w:hAnsi="Times New Roman" w:cs="Times New Roman"/>
                <w:b/>
                <w:bCs/>
                <w:sz w:val="16"/>
                <w:szCs w:val="16"/>
                <w:lang w:val="en-US" w:eastAsia="zh-CN"/>
              </w:rPr>
              <w:t>CGI-GI</w:t>
            </w:r>
          </w:p>
        </w:tc>
        <w:tc>
          <w:tcPr>
            <w:tcW w:w="850" w:type="pct"/>
            <w:vAlign w:val="center"/>
          </w:tcPr>
          <w:p w14:paraId="3C0D6C24">
            <w:pPr>
              <w:jc w:val="center"/>
              <w:rPr>
                <w:rFonts w:hint="eastAsia"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w:t>
            </w:r>
          </w:p>
        </w:tc>
        <w:tc>
          <w:tcPr>
            <w:tcW w:w="850" w:type="pct"/>
            <w:vAlign w:val="center"/>
          </w:tcPr>
          <w:p w14:paraId="0C21E298">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3.0 [2.0-3.0]</w:t>
            </w:r>
          </w:p>
        </w:tc>
        <w:tc>
          <w:tcPr>
            <w:tcW w:w="850" w:type="pct"/>
            <w:vAlign w:val="center"/>
          </w:tcPr>
          <w:p w14:paraId="051FED0E">
            <w:pPr>
              <w:jc w:val="center"/>
              <w:rPr>
                <w:rFonts w:hint="default" w:ascii="Times New Roman" w:hAnsi="Times New Roman" w:eastAsia="楷体_GB2312" w:cs="Times New Roman"/>
                <w:sz w:val="16"/>
                <w:szCs w:val="16"/>
                <w:lang w:val="en-US" w:eastAsia="zh-CN"/>
              </w:rPr>
            </w:pPr>
            <w:r>
              <w:rPr>
                <w:rFonts w:hint="eastAsia" w:ascii="Times New Roman" w:hAnsi="Times New Roman" w:cs="Times New Roman"/>
                <w:sz w:val="16"/>
                <w:szCs w:val="16"/>
                <w:lang w:val="en-US" w:eastAsia="zh-CN"/>
              </w:rPr>
              <w:t>3.0 [2.0-3.0]</w:t>
            </w:r>
          </w:p>
        </w:tc>
        <w:tc>
          <w:tcPr>
            <w:tcW w:w="851" w:type="pct"/>
            <w:vAlign w:val="center"/>
          </w:tcPr>
          <w:p w14:paraId="10C5C9A3">
            <w:pPr>
              <w:jc w:val="center"/>
              <w:rPr>
                <w:rFonts w:hint="eastAsia" w:ascii="Times New Roman" w:hAnsi="Times New Roman" w:cs="Times New Roman"/>
                <w:sz w:val="16"/>
                <w:szCs w:val="16"/>
                <w:lang w:val="en-US" w:eastAsia="zh-CN"/>
              </w:rPr>
            </w:pPr>
            <w:r>
              <w:rPr>
                <w:rFonts w:hint="eastAsia" w:ascii="Times New Roman" w:hAnsi="Times New Roman" w:cs="Times New Roman"/>
                <w:sz w:val="16"/>
                <w:szCs w:val="16"/>
                <w:lang w:val="en-US" w:eastAsia="zh-CN"/>
              </w:rPr>
              <w:t>2.0 [2.0-3.0]</w:t>
            </w:r>
          </w:p>
        </w:tc>
        <w:tc>
          <w:tcPr>
            <w:tcW w:w="768" w:type="pct"/>
            <w:vAlign w:val="center"/>
          </w:tcPr>
          <w:p w14:paraId="072A2FF9">
            <w:pPr>
              <w:jc w:val="center"/>
              <w:rPr>
                <w:rFonts w:hint="default" w:ascii="Times New Roman" w:hAnsi="Times New Roman" w:cs="Times New Roman"/>
                <w:sz w:val="16"/>
                <w:szCs w:val="16"/>
                <w:lang w:val="en-US" w:eastAsia="zh-CN"/>
              </w:rPr>
            </w:pPr>
            <w:r>
              <w:rPr>
                <w:rFonts w:hint="default" w:ascii="Times New Roman" w:hAnsi="Times New Roman" w:cs="Times New Roman"/>
                <w:sz w:val="16"/>
                <w:szCs w:val="16"/>
              </w:rPr>
              <w:t xml:space="preserve">χ² </w:t>
            </w:r>
            <w:r>
              <w:rPr>
                <w:rFonts w:hint="eastAsia" w:ascii="Times New Roman" w:hAnsi="Times New Roman" w:cs="Times New Roman"/>
                <w:sz w:val="16"/>
                <w:szCs w:val="16"/>
                <w:lang w:val="en-US" w:eastAsia="zh-CN"/>
              </w:rPr>
              <w:t>= 2.0, p = 0.500</w:t>
            </w:r>
          </w:p>
        </w:tc>
      </w:tr>
    </w:tbl>
    <w:p w14:paraId="185B6A04">
      <w:pPr>
        <w:jc w:val="left"/>
        <w:rPr>
          <w:rFonts w:ascii="Times New Roman" w:hAnsi="Times New Roman" w:cs="Times New Roman"/>
          <w:sz w:val="16"/>
          <w:szCs w:val="16"/>
        </w:rPr>
      </w:pPr>
    </w:p>
    <w:p w14:paraId="6C27CBB2">
      <w:pPr>
        <w:jc w:val="left"/>
        <w:rPr>
          <w:rFonts w:hint="eastAsia" w:ascii="Times New Roman" w:hAnsi="Times New Roman" w:cs="Times New Roman"/>
          <w:sz w:val="20"/>
          <w:szCs w:val="20"/>
          <w:lang w:val="en-US" w:eastAsia="zh-CN"/>
        </w:rPr>
      </w:pPr>
      <w:r>
        <w:rPr>
          <w:rFonts w:ascii="Times New Roman" w:hAnsi="Times New Roman" w:cs="Times New Roman"/>
          <w:sz w:val="20"/>
          <w:szCs w:val="20"/>
        </w:rPr>
        <w:t>CARS</w:t>
      </w:r>
      <w:r>
        <w:rPr>
          <w:rFonts w:hint="eastAsia" w:ascii="Times New Roman" w:hAnsi="Times New Roman" w:cs="Times New Roman"/>
          <w:sz w:val="20"/>
          <w:szCs w:val="20"/>
          <w:lang w:val="en-US" w:eastAsia="zh-CN"/>
        </w:rPr>
        <w:t xml:space="preserve">: </w:t>
      </w:r>
      <w:r>
        <w:rPr>
          <w:rFonts w:ascii="Times New Roman" w:hAnsi="Times New Roman" w:cs="Times New Roman"/>
          <w:sz w:val="20"/>
          <w:szCs w:val="20"/>
        </w:rPr>
        <w:t>Childhood Autism Rating Scale</w:t>
      </w:r>
      <w:r>
        <w:rPr>
          <w:rFonts w:hint="eastAsia" w:ascii="Times New Roman" w:hAnsi="Times New Roman" w:cs="Times New Roman"/>
          <w:sz w:val="20"/>
          <w:szCs w:val="20"/>
          <w:lang w:val="en-US" w:eastAsia="zh-CN"/>
        </w:rPr>
        <w:t xml:space="preserve">; </w:t>
      </w:r>
      <w:r>
        <w:rPr>
          <w:rFonts w:ascii="Times New Roman" w:hAnsi="Times New Roman" w:cs="Times New Roman"/>
          <w:sz w:val="20"/>
          <w:szCs w:val="20"/>
        </w:rPr>
        <w:t>AuBC</w:t>
      </w:r>
      <w:r>
        <w:rPr>
          <w:rFonts w:hint="eastAsia" w:ascii="Times New Roman" w:hAnsi="Times New Roman" w:cs="Times New Roman"/>
          <w:sz w:val="20"/>
          <w:szCs w:val="20"/>
          <w:lang w:val="en-US" w:eastAsia="zh-CN"/>
        </w:rPr>
        <w:t xml:space="preserve">: </w:t>
      </w:r>
      <w:r>
        <w:rPr>
          <w:rFonts w:ascii="Times New Roman" w:hAnsi="Times New Roman" w:cs="Times New Roman"/>
          <w:sz w:val="20"/>
          <w:szCs w:val="20"/>
        </w:rPr>
        <w:t>Autism Behavior Checklist</w:t>
      </w:r>
      <w:r>
        <w:rPr>
          <w:rFonts w:hint="eastAsia" w:ascii="Times New Roman" w:hAnsi="Times New Roman" w:cs="Times New Roman"/>
          <w:sz w:val="20"/>
          <w:szCs w:val="20"/>
          <w:lang w:val="en-US" w:eastAsia="zh-CN"/>
        </w:rPr>
        <w:t xml:space="preserve">; </w:t>
      </w:r>
      <w:r>
        <w:rPr>
          <w:rFonts w:ascii="Times New Roman" w:hAnsi="Times New Roman" w:cs="Times New Roman"/>
          <w:sz w:val="20"/>
          <w:szCs w:val="20"/>
        </w:rPr>
        <w:t>ATEC</w:t>
      </w:r>
      <w:r>
        <w:rPr>
          <w:rFonts w:hint="eastAsia" w:ascii="Times New Roman" w:hAnsi="Times New Roman" w:cs="Times New Roman"/>
          <w:sz w:val="20"/>
          <w:szCs w:val="20"/>
          <w:lang w:val="en-US" w:eastAsia="zh-CN"/>
        </w:rPr>
        <w:t xml:space="preserve">: </w:t>
      </w:r>
      <w:r>
        <w:rPr>
          <w:rFonts w:ascii="Times New Roman" w:hAnsi="Times New Roman" w:cs="Times New Roman"/>
          <w:sz w:val="20"/>
          <w:szCs w:val="20"/>
        </w:rPr>
        <w:t>Autism Treatment Evaluation Checklist</w:t>
      </w:r>
      <w:r>
        <w:rPr>
          <w:rFonts w:hint="eastAsia" w:ascii="Times New Roman" w:hAnsi="Times New Roman" w:cs="Times New Roman"/>
          <w:sz w:val="20"/>
          <w:szCs w:val="20"/>
          <w:lang w:val="en-US" w:eastAsia="zh-CN"/>
        </w:rPr>
        <w:t>;</w:t>
      </w:r>
      <w:r>
        <w:rPr>
          <w:rFonts w:ascii="Times New Roman" w:hAnsi="Times New Roman" w:cs="Times New Roman"/>
          <w:sz w:val="20"/>
          <w:szCs w:val="20"/>
        </w:rPr>
        <w:t xml:space="preserve"> AbBC</w:t>
      </w:r>
      <w:r>
        <w:rPr>
          <w:rFonts w:hint="eastAsia" w:ascii="Times New Roman" w:hAnsi="Times New Roman" w:cs="Times New Roman"/>
          <w:sz w:val="20"/>
          <w:szCs w:val="20"/>
          <w:lang w:val="en-US" w:eastAsia="zh-CN"/>
        </w:rPr>
        <w:t>:</w:t>
      </w:r>
      <w:r>
        <w:rPr>
          <w:rFonts w:ascii="Times New Roman" w:hAnsi="Times New Roman" w:cs="Times New Roman"/>
          <w:sz w:val="20"/>
          <w:szCs w:val="20"/>
        </w:rPr>
        <w:t>Aberrant Behavior Checklist</w:t>
      </w:r>
      <w:r>
        <w:rPr>
          <w:rFonts w:hint="eastAsia" w:ascii="Times New Roman" w:hAnsi="Times New Roman" w:cs="Times New Roman"/>
          <w:sz w:val="20"/>
          <w:szCs w:val="20"/>
          <w:lang w:val="en-US" w:eastAsia="zh-CN"/>
        </w:rPr>
        <w:t xml:space="preserve">; </w:t>
      </w:r>
      <w:r>
        <w:rPr>
          <w:rFonts w:ascii="Times New Roman" w:hAnsi="Times New Roman" w:cs="Times New Roman"/>
          <w:sz w:val="20"/>
          <w:szCs w:val="20"/>
        </w:rPr>
        <w:t>RBS-R</w:t>
      </w:r>
      <w:r>
        <w:rPr>
          <w:rFonts w:hint="eastAsia" w:ascii="Times New Roman" w:hAnsi="Times New Roman" w:cs="Times New Roman"/>
          <w:sz w:val="20"/>
          <w:szCs w:val="20"/>
          <w:lang w:val="en-US" w:eastAsia="zh-CN"/>
        </w:rPr>
        <w:t xml:space="preserve">: </w:t>
      </w:r>
      <w:r>
        <w:rPr>
          <w:rFonts w:ascii="Times New Roman" w:hAnsi="Times New Roman" w:cs="Times New Roman"/>
          <w:sz w:val="20"/>
          <w:szCs w:val="20"/>
        </w:rPr>
        <w:t>Repetitive Behavior Scale–Revised</w:t>
      </w:r>
      <w:r>
        <w:rPr>
          <w:rFonts w:hint="eastAsia" w:ascii="Times New Roman" w:hAnsi="Times New Roman" w:cs="Times New Roman"/>
          <w:sz w:val="20"/>
          <w:szCs w:val="20"/>
          <w:lang w:val="en-US" w:eastAsia="zh-CN"/>
        </w:rPr>
        <w:t xml:space="preserve">; </w:t>
      </w:r>
      <w:r>
        <w:rPr>
          <w:rFonts w:ascii="Times New Roman" w:hAnsi="Times New Roman" w:cs="Times New Roman"/>
          <w:sz w:val="20"/>
          <w:szCs w:val="20"/>
        </w:rPr>
        <w:t>GAF</w:t>
      </w:r>
      <w:r>
        <w:rPr>
          <w:rFonts w:hint="eastAsia" w:ascii="Times New Roman" w:hAnsi="Times New Roman" w:cs="Times New Roman"/>
          <w:sz w:val="20"/>
          <w:szCs w:val="20"/>
          <w:lang w:val="en-US" w:eastAsia="zh-CN"/>
        </w:rPr>
        <w:t xml:space="preserve">: </w:t>
      </w:r>
      <w:r>
        <w:rPr>
          <w:rFonts w:ascii="Times New Roman" w:hAnsi="Times New Roman" w:cs="Times New Roman"/>
          <w:sz w:val="20"/>
          <w:szCs w:val="20"/>
        </w:rPr>
        <w:t>Global Assessment of Function</w:t>
      </w:r>
      <w:r>
        <w:rPr>
          <w:rFonts w:hint="eastAsia" w:ascii="Times New Roman" w:hAnsi="Times New Roman" w:cs="Times New Roman"/>
          <w:sz w:val="20"/>
          <w:szCs w:val="20"/>
          <w:lang w:val="en-US" w:eastAsia="zh-CN"/>
        </w:rPr>
        <w:t xml:space="preserve">; </w:t>
      </w:r>
      <w:r>
        <w:rPr>
          <w:rFonts w:ascii="Times New Roman" w:hAnsi="Times New Roman" w:cs="Times New Roman"/>
          <w:sz w:val="20"/>
          <w:szCs w:val="20"/>
        </w:rPr>
        <w:t>CGI-SI</w:t>
      </w:r>
      <w:r>
        <w:rPr>
          <w:rFonts w:hint="eastAsia" w:ascii="Times New Roman" w:hAnsi="Times New Roman" w:cs="Times New Roman"/>
          <w:sz w:val="20"/>
          <w:szCs w:val="20"/>
          <w:lang w:val="en-US" w:eastAsia="zh-CN"/>
        </w:rPr>
        <w:t>:</w:t>
      </w:r>
      <w:r>
        <w:rPr>
          <w:rFonts w:ascii="Times New Roman" w:hAnsi="Times New Roman" w:cs="Times New Roman"/>
          <w:sz w:val="20"/>
          <w:szCs w:val="20"/>
        </w:rPr>
        <w:t>Clinical Global Impression-Severity of Illness</w:t>
      </w:r>
      <w:r>
        <w:rPr>
          <w:rFonts w:hint="eastAsia" w:ascii="Times New Roman" w:hAnsi="Times New Roman" w:cs="Times New Roman"/>
          <w:sz w:val="20"/>
          <w:szCs w:val="20"/>
          <w:lang w:val="en-US" w:eastAsia="zh-CN"/>
        </w:rPr>
        <w:t xml:space="preserve">; </w:t>
      </w:r>
      <w:r>
        <w:rPr>
          <w:rFonts w:ascii="Times New Roman" w:hAnsi="Times New Roman" w:cs="Times New Roman"/>
          <w:sz w:val="20"/>
          <w:szCs w:val="20"/>
        </w:rPr>
        <w:t>CGI-GI</w:t>
      </w:r>
      <w:r>
        <w:rPr>
          <w:rFonts w:hint="eastAsia" w:ascii="Times New Roman" w:hAnsi="Times New Roman" w:cs="Times New Roman"/>
          <w:sz w:val="20"/>
          <w:szCs w:val="20"/>
          <w:lang w:val="en-US" w:eastAsia="zh-CN"/>
        </w:rPr>
        <w:t xml:space="preserve">: </w:t>
      </w:r>
      <w:r>
        <w:rPr>
          <w:rFonts w:ascii="Times New Roman" w:hAnsi="Times New Roman" w:cs="Times New Roman"/>
          <w:sz w:val="20"/>
          <w:szCs w:val="20"/>
        </w:rPr>
        <w:t>Clinical Global Impression-Global Improvement</w:t>
      </w:r>
      <w:r>
        <w:rPr>
          <w:rFonts w:hint="eastAsia" w:ascii="Times New Roman" w:hAnsi="Times New Roman" w:cs="Times New Roman"/>
          <w:sz w:val="20"/>
          <w:szCs w:val="20"/>
          <w:lang w:val="en-US" w:eastAsia="zh-CN"/>
        </w:rPr>
        <w:t>.</w:t>
      </w:r>
    </w:p>
    <w:p w14:paraId="269520B2">
      <w:pPr>
        <w:jc w:val="left"/>
        <w:rPr>
          <w:rFonts w:hint="eastAsia" w:ascii="Times New Roman" w:hAnsi="Times New Roman" w:cs="Times New Roman"/>
          <w:sz w:val="20"/>
          <w:szCs w:val="20"/>
          <w:lang w:val="en-US" w:eastAsia="zh-CN"/>
        </w:rPr>
      </w:pPr>
      <w:r>
        <w:rPr>
          <w:rFonts w:hint="default" w:ascii="Times New Roman" w:hAnsi="Times New Roman" w:cs="Times New Roman"/>
          <w:sz w:val="20"/>
          <w:szCs w:val="20"/>
        </w:rPr>
        <w:t>Values shown as median [IQR] due to non-normal distribution</w:t>
      </w:r>
      <w:r>
        <w:rPr>
          <w:rFonts w:hint="eastAsia" w:ascii="Times New Roman" w:hAnsi="Times New Roman" w:cs="Times New Roman"/>
          <w:sz w:val="20"/>
          <w:szCs w:val="20"/>
          <w:lang w:val="en-US" w:eastAsia="zh-CN"/>
        </w:rPr>
        <w:t xml:space="preserve">. </w:t>
      </w:r>
    </w:p>
    <w:p w14:paraId="50AF8663">
      <w:pPr>
        <w:jc w:val="left"/>
        <w:rPr>
          <w:rFonts w:hint="eastAsia" w:ascii="Times New Roman" w:hAnsi="Times New Roman" w:cs="Times New Roman"/>
          <w:sz w:val="20"/>
          <w:szCs w:val="20"/>
          <w:lang w:val="en-US" w:eastAsia="zh-CN"/>
        </w:rPr>
        <w:sectPr>
          <w:type w:val="continuous"/>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sz w:val="20"/>
          <w:szCs w:val="20"/>
          <w:lang w:val="en-US" w:eastAsia="zh-CN"/>
        </w:rPr>
        <w:t xml:space="preserve">“/”: </w:t>
      </w:r>
      <w:r>
        <w:rPr>
          <w:rFonts w:hint="eastAsia" w:ascii="Times New Roman" w:hAnsi="Times New Roman" w:cs="Times New Roman"/>
          <w:sz w:val="20"/>
          <w:szCs w:val="20"/>
          <w:lang w:val="en-US" w:eastAsia="zh-CN"/>
        </w:rPr>
        <w:t>CGI-GI reflects the patient's improvement relative to baseline, so baseline data is not applicable.</w:t>
      </w:r>
    </w:p>
    <w:p w14:paraId="047DC6AF">
      <w:pPr>
        <w:rPr>
          <w:rFonts w:hint="default"/>
          <w:b/>
          <w:bCs/>
          <w:lang w:val="en-US" w:eastAsia="zh-CN"/>
        </w:rPr>
      </w:pPr>
      <w:r>
        <w:rPr>
          <w:rFonts w:hint="eastAsia" w:ascii="Times New Roman" w:hAnsi="Times New Roman" w:cs="Times New Roman"/>
          <w:b/>
          <w:bCs w:val="0"/>
          <w:sz w:val="20"/>
          <w:szCs w:val="20"/>
          <w:lang w:val="en-US" w:eastAsia="zh-CN"/>
        </w:rPr>
        <w:t>Sup</w:t>
      </w:r>
      <w:r>
        <w:rPr>
          <w:rFonts w:hint="default" w:ascii="Times New Roman" w:hAnsi="Times New Roman" w:cs="Times New Roman"/>
          <w:b/>
          <w:bCs w:val="0"/>
          <w:sz w:val="20"/>
          <w:szCs w:val="20"/>
        </w:rPr>
        <w:t xml:space="preserve">plementary </w:t>
      </w:r>
      <w:r>
        <w:rPr>
          <w:rFonts w:hint="eastAsia" w:ascii="Times New Roman" w:hAnsi="Times New Roman" w:cs="Times New Roman"/>
          <w:b/>
          <w:bCs w:val="0"/>
          <w:sz w:val="20"/>
          <w:szCs w:val="20"/>
          <w:lang w:val="en-US" w:eastAsia="zh-CN"/>
        </w:rPr>
        <w:t>Table</w:t>
      </w:r>
      <w:r>
        <w:rPr>
          <w:rFonts w:ascii="Times New Roman" w:hAnsi="Times New Roman" w:cs="Times New Roman"/>
          <w:b/>
          <w:bCs/>
          <w:sz w:val="20"/>
          <w:szCs w:val="20"/>
        </w:rPr>
        <w:t xml:space="preserve"> </w:t>
      </w:r>
      <w:r>
        <w:rPr>
          <w:rFonts w:hint="eastAsia" w:ascii="Times New Roman" w:hAnsi="Times New Roman" w:cs="Times New Roman"/>
          <w:b/>
          <w:bCs/>
          <w:sz w:val="20"/>
          <w:szCs w:val="20"/>
          <w:lang w:val="en-US" w:eastAsia="zh-CN"/>
        </w:rPr>
        <w:t>4</w:t>
      </w:r>
      <w:bookmarkStart w:id="7" w:name="_GoBack"/>
      <w:bookmarkEnd w:id="7"/>
      <w:r>
        <w:rPr>
          <w:rFonts w:ascii="Times New Roman" w:hAnsi="Times New Roman" w:cs="Times New Roman"/>
          <w:b/>
          <w:bCs/>
          <w:sz w:val="20"/>
          <w:szCs w:val="20"/>
        </w:rPr>
        <w:t xml:space="preserve">: </w:t>
      </w:r>
      <w:r>
        <w:rPr>
          <w:rFonts w:hint="eastAsia" w:ascii="Times New Roman" w:hAnsi="Times New Roman" w:cs="Times New Roman"/>
          <w:b/>
          <w:bCs/>
          <w:sz w:val="20"/>
          <w:szCs w:val="20"/>
          <w:lang w:val="en-US" w:eastAsia="zh-CN"/>
        </w:rPr>
        <w:t>Baseline Characteristics and 6-month outcomes after surgery.</w:t>
      </w:r>
    </w:p>
    <w:tbl>
      <w:tblPr>
        <w:tblStyle w:val="9"/>
        <w:tblpPr w:leftFromText="180" w:rightFromText="180" w:vertAnchor="page" w:horzAnchor="page" w:tblpXSpec="center" w:tblpY="2282"/>
        <w:tblOverlap w:val="never"/>
        <w:tblW w:w="15128" w:type="dxa"/>
        <w:jc w:val="center"/>
        <w:tblLayout w:type="fixed"/>
        <w:tblCellMar>
          <w:top w:w="0" w:type="dxa"/>
          <w:left w:w="108" w:type="dxa"/>
          <w:bottom w:w="0" w:type="dxa"/>
          <w:right w:w="108" w:type="dxa"/>
        </w:tblCellMar>
      </w:tblPr>
      <w:tblGrid>
        <w:gridCol w:w="732"/>
        <w:gridCol w:w="707"/>
        <w:gridCol w:w="746"/>
        <w:gridCol w:w="884"/>
        <w:gridCol w:w="943"/>
        <w:gridCol w:w="1178"/>
        <w:gridCol w:w="1190"/>
        <w:gridCol w:w="2717"/>
        <w:gridCol w:w="1230"/>
        <w:gridCol w:w="1230"/>
        <w:gridCol w:w="3571"/>
      </w:tblGrid>
      <w:tr w14:paraId="7E42B339">
        <w:tblPrEx>
          <w:tblCellMar>
            <w:top w:w="0" w:type="dxa"/>
            <w:left w:w="108" w:type="dxa"/>
            <w:bottom w:w="0" w:type="dxa"/>
            <w:right w:w="108" w:type="dxa"/>
          </w:tblCellMar>
        </w:tblPrEx>
        <w:trPr>
          <w:trHeight w:val="896"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C05C2A9">
            <w:pPr>
              <w:widowControl/>
              <w:jc w:val="center"/>
              <w:textAlignment w:val="center"/>
              <w:rPr>
                <w:rFonts w:hint="default" w:ascii="Times New Roman" w:hAnsi="Times New Roman" w:eastAsia="宋体" w:cs="Times New Roman"/>
                <w:color w:val="auto"/>
                <w:kern w:val="0"/>
                <w:sz w:val="16"/>
                <w:szCs w:val="16"/>
                <w:lang w:bidi="ar"/>
              </w:rPr>
            </w:pPr>
          </w:p>
        </w:tc>
        <w:tc>
          <w:tcPr>
            <w:tcW w:w="70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6F25DD">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Sex</w:t>
            </w:r>
          </w:p>
        </w:tc>
        <w:tc>
          <w:tcPr>
            <w:tcW w:w="74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BED68E">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Age (years)</w:t>
            </w:r>
          </w:p>
        </w:tc>
        <w:tc>
          <w:tcPr>
            <w:tcW w:w="8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505D24">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Duration of disease (years)</w:t>
            </w:r>
          </w:p>
        </w:tc>
        <w:tc>
          <w:tcPr>
            <w:tcW w:w="9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E9305A">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Dominant hand</w:t>
            </w:r>
          </w:p>
        </w:tc>
        <w:tc>
          <w:tcPr>
            <w:tcW w:w="117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1675F99">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Medical complications before surgery</w:t>
            </w:r>
          </w:p>
        </w:tc>
        <w:tc>
          <w:tcPr>
            <w:tcW w:w="11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C1956A">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Drugs before surgery</w:t>
            </w:r>
          </w:p>
        </w:tc>
        <w:tc>
          <w:tcPr>
            <w:tcW w:w="27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0C197C">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Other Treatment before surgery</w:t>
            </w:r>
          </w:p>
        </w:tc>
        <w:tc>
          <w:tcPr>
            <w:tcW w:w="12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17995DC">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 xml:space="preserve">Medical complications </w:t>
            </w:r>
            <w:r>
              <w:rPr>
                <w:rFonts w:hint="eastAsia" w:ascii="Times New Roman" w:hAnsi="Times New Roman" w:eastAsia="宋体" w:cs="Times New Roman"/>
                <w:color w:val="auto"/>
                <w:kern w:val="0"/>
                <w:sz w:val="16"/>
                <w:szCs w:val="16"/>
                <w:lang w:val="en-US" w:eastAsia="zh-CN" w:bidi="ar"/>
              </w:rPr>
              <w:t>after</w:t>
            </w:r>
            <w:r>
              <w:rPr>
                <w:rFonts w:hint="default" w:ascii="Times New Roman" w:hAnsi="Times New Roman" w:eastAsia="宋体" w:cs="Times New Roman"/>
                <w:color w:val="auto"/>
                <w:kern w:val="0"/>
                <w:sz w:val="16"/>
                <w:szCs w:val="16"/>
                <w:lang w:bidi="ar"/>
              </w:rPr>
              <w:t xml:space="preserve"> surgery</w:t>
            </w:r>
          </w:p>
        </w:tc>
        <w:tc>
          <w:tcPr>
            <w:tcW w:w="12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E5F8D9">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 xml:space="preserve">Drugs </w:t>
            </w:r>
            <w:r>
              <w:rPr>
                <w:rFonts w:hint="default" w:ascii="Times New Roman" w:hAnsi="Times New Roman" w:eastAsia="宋体" w:cs="Times New Roman"/>
                <w:color w:val="auto"/>
                <w:kern w:val="0"/>
                <w:sz w:val="16"/>
                <w:szCs w:val="16"/>
                <w:lang w:val="en-US" w:eastAsia="zh-CN" w:bidi="ar"/>
              </w:rPr>
              <w:t>after</w:t>
            </w:r>
            <w:r>
              <w:rPr>
                <w:rFonts w:hint="default" w:ascii="Times New Roman" w:hAnsi="Times New Roman" w:eastAsia="宋体" w:cs="Times New Roman"/>
                <w:color w:val="auto"/>
                <w:kern w:val="0"/>
                <w:sz w:val="16"/>
                <w:szCs w:val="16"/>
                <w:lang w:bidi="ar"/>
              </w:rPr>
              <w:t xml:space="preserve"> surgery</w:t>
            </w:r>
          </w:p>
        </w:tc>
        <w:tc>
          <w:tcPr>
            <w:tcW w:w="35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767B634">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 xml:space="preserve">Other Treatment </w:t>
            </w:r>
            <w:r>
              <w:rPr>
                <w:rFonts w:hint="default" w:ascii="Times New Roman" w:hAnsi="Times New Roman" w:eastAsia="宋体" w:cs="Times New Roman"/>
                <w:color w:val="auto"/>
                <w:kern w:val="0"/>
                <w:sz w:val="16"/>
                <w:szCs w:val="16"/>
                <w:lang w:val="en-US" w:eastAsia="zh-CN" w:bidi="ar"/>
              </w:rPr>
              <w:t>after</w:t>
            </w:r>
            <w:r>
              <w:rPr>
                <w:rFonts w:hint="default" w:ascii="Times New Roman" w:hAnsi="Times New Roman" w:eastAsia="宋体" w:cs="Times New Roman"/>
                <w:color w:val="auto"/>
                <w:kern w:val="0"/>
                <w:sz w:val="16"/>
                <w:szCs w:val="16"/>
                <w:lang w:bidi="ar"/>
              </w:rPr>
              <w:t xml:space="preserve"> surgery</w:t>
            </w:r>
          </w:p>
        </w:tc>
      </w:tr>
      <w:tr w14:paraId="4349752B">
        <w:tblPrEx>
          <w:tblCellMar>
            <w:top w:w="0" w:type="dxa"/>
            <w:left w:w="108" w:type="dxa"/>
            <w:bottom w:w="0" w:type="dxa"/>
            <w:right w:w="108" w:type="dxa"/>
          </w:tblCellMar>
        </w:tblPrEx>
        <w:trPr>
          <w:trHeight w:val="1243"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147C2A9C">
            <w:pPr>
              <w:widowControl/>
              <w:jc w:val="center"/>
              <w:textAlignment w:val="bottom"/>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Patient 1</w:t>
            </w:r>
          </w:p>
        </w:tc>
        <w:tc>
          <w:tcPr>
            <w:tcW w:w="70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4204920">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Female</w:t>
            </w:r>
          </w:p>
        </w:tc>
        <w:tc>
          <w:tcPr>
            <w:tcW w:w="74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D87BE0D">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cs="Times New Roman"/>
                <w:color w:val="auto"/>
                <w:sz w:val="16"/>
                <w:szCs w:val="16"/>
              </w:rPr>
              <w:t>9.00</w:t>
            </w:r>
          </w:p>
        </w:tc>
        <w:tc>
          <w:tcPr>
            <w:tcW w:w="8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002D220">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cs="Times New Roman"/>
                <w:color w:val="auto"/>
                <w:sz w:val="16"/>
                <w:szCs w:val="16"/>
              </w:rPr>
              <w:t>7.00</w:t>
            </w:r>
          </w:p>
        </w:tc>
        <w:tc>
          <w:tcPr>
            <w:tcW w:w="9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D612444">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Right</w:t>
            </w:r>
          </w:p>
        </w:tc>
        <w:tc>
          <w:tcPr>
            <w:tcW w:w="117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FB1B342">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Seizures</w:t>
            </w:r>
          </w:p>
        </w:tc>
        <w:tc>
          <w:tcPr>
            <w:tcW w:w="11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00D1C1">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i w:val="0"/>
                <w:iCs w:val="0"/>
                <w:color w:val="auto"/>
                <w:kern w:val="0"/>
                <w:sz w:val="16"/>
                <w:szCs w:val="16"/>
                <w:u w:val="none"/>
                <w:lang w:val="en-US" w:eastAsia="zh-CN" w:bidi="ar"/>
              </w:rPr>
              <w:t>Aripiprazole, Atomoxetine, Tretinoin, Sodium Valproate</w:t>
            </w:r>
          </w:p>
        </w:tc>
        <w:tc>
          <w:tcPr>
            <w:tcW w:w="27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FA9C7B">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i w:val="0"/>
                <w:iCs w:val="0"/>
                <w:color w:val="auto"/>
                <w:kern w:val="0"/>
                <w:sz w:val="16"/>
                <w:szCs w:val="16"/>
                <w:u w:val="none"/>
                <w:lang w:val="en-US" w:eastAsia="zh-CN" w:bidi="ar"/>
              </w:rPr>
              <w:t>Rehabilitation training in special education institutions (individual training course, group training course, sensory integration therapy)</w:t>
            </w:r>
          </w:p>
        </w:tc>
        <w:tc>
          <w:tcPr>
            <w:tcW w:w="12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34FA582">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None</w:t>
            </w:r>
          </w:p>
        </w:tc>
        <w:tc>
          <w:tcPr>
            <w:tcW w:w="12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34A451D">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Aripiprazole</w:t>
            </w:r>
          </w:p>
        </w:tc>
        <w:tc>
          <w:tcPr>
            <w:tcW w:w="35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38FB466">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Rehabilitation training in special education institutions (individual training course, group training course, sensory integration therapy, social therapy)</w:t>
            </w:r>
          </w:p>
        </w:tc>
      </w:tr>
      <w:tr w14:paraId="4DD262A5">
        <w:tblPrEx>
          <w:tblCellMar>
            <w:top w:w="0" w:type="dxa"/>
            <w:left w:w="108" w:type="dxa"/>
            <w:bottom w:w="0" w:type="dxa"/>
            <w:right w:w="108" w:type="dxa"/>
          </w:tblCellMar>
        </w:tblPrEx>
        <w:trPr>
          <w:trHeight w:val="601"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772BF432">
            <w:pPr>
              <w:widowControl/>
              <w:jc w:val="center"/>
              <w:textAlignment w:val="bottom"/>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Patient 2</w:t>
            </w:r>
          </w:p>
        </w:tc>
        <w:tc>
          <w:tcPr>
            <w:tcW w:w="70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714040">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Male</w:t>
            </w:r>
          </w:p>
        </w:tc>
        <w:tc>
          <w:tcPr>
            <w:tcW w:w="74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F90AD41">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cs="Times New Roman"/>
                <w:color w:val="auto"/>
                <w:sz w:val="16"/>
                <w:szCs w:val="16"/>
              </w:rPr>
              <w:t>14.00</w:t>
            </w:r>
          </w:p>
        </w:tc>
        <w:tc>
          <w:tcPr>
            <w:tcW w:w="8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4A654AD">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cs="Times New Roman"/>
                <w:color w:val="auto"/>
                <w:sz w:val="16"/>
                <w:szCs w:val="16"/>
              </w:rPr>
              <w:t>11.00</w:t>
            </w:r>
          </w:p>
        </w:tc>
        <w:tc>
          <w:tcPr>
            <w:tcW w:w="9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A8DF36">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Right</w:t>
            </w:r>
          </w:p>
        </w:tc>
        <w:tc>
          <w:tcPr>
            <w:tcW w:w="117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92244D">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Seizures</w:t>
            </w:r>
          </w:p>
        </w:tc>
        <w:tc>
          <w:tcPr>
            <w:tcW w:w="11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77678A">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i w:val="0"/>
                <w:iCs w:val="0"/>
                <w:color w:val="auto"/>
                <w:kern w:val="0"/>
                <w:sz w:val="16"/>
                <w:szCs w:val="16"/>
                <w:u w:val="none"/>
                <w:lang w:val="en-US" w:eastAsia="zh-CN" w:bidi="ar"/>
              </w:rPr>
              <w:t>Benzatropine, Sodium Valproate</w:t>
            </w:r>
          </w:p>
        </w:tc>
        <w:tc>
          <w:tcPr>
            <w:tcW w:w="27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659F05B">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i w:val="0"/>
                <w:iCs w:val="0"/>
                <w:color w:val="auto"/>
                <w:kern w:val="0"/>
                <w:sz w:val="16"/>
                <w:szCs w:val="16"/>
                <w:u w:val="none"/>
                <w:lang w:val="en-US" w:eastAsia="zh-CN" w:bidi="ar"/>
              </w:rPr>
              <w:t>Study in special education school</w:t>
            </w:r>
          </w:p>
        </w:tc>
        <w:tc>
          <w:tcPr>
            <w:tcW w:w="12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AAB078">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None</w:t>
            </w:r>
          </w:p>
        </w:tc>
        <w:tc>
          <w:tcPr>
            <w:tcW w:w="12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32A7DF">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Magnesium Succinic Acid</w:t>
            </w:r>
          </w:p>
        </w:tc>
        <w:tc>
          <w:tcPr>
            <w:tcW w:w="35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EF55DB">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Study in special education school</w:t>
            </w:r>
          </w:p>
        </w:tc>
      </w:tr>
      <w:tr w14:paraId="6D52B4C5">
        <w:tblPrEx>
          <w:tblCellMar>
            <w:top w:w="0" w:type="dxa"/>
            <w:left w:w="108" w:type="dxa"/>
            <w:bottom w:w="0" w:type="dxa"/>
            <w:right w:w="108" w:type="dxa"/>
          </w:tblCellMar>
        </w:tblPrEx>
        <w:trPr>
          <w:trHeight w:val="601"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BE33CD2">
            <w:pPr>
              <w:widowControl/>
              <w:jc w:val="center"/>
              <w:textAlignment w:val="bottom"/>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Patient 3</w:t>
            </w:r>
          </w:p>
        </w:tc>
        <w:tc>
          <w:tcPr>
            <w:tcW w:w="70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87DD1C">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Male</w:t>
            </w:r>
          </w:p>
        </w:tc>
        <w:tc>
          <w:tcPr>
            <w:tcW w:w="74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0723B8">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cs="Times New Roman"/>
                <w:color w:val="auto"/>
                <w:sz w:val="16"/>
                <w:szCs w:val="16"/>
              </w:rPr>
              <w:t>17.00</w:t>
            </w:r>
          </w:p>
        </w:tc>
        <w:tc>
          <w:tcPr>
            <w:tcW w:w="8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FBAFB8">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cs="Times New Roman"/>
                <w:color w:val="auto"/>
                <w:sz w:val="16"/>
                <w:szCs w:val="16"/>
              </w:rPr>
              <w:t>14.00</w:t>
            </w:r>
          </w:p>
        </w:tc>
        <w:tc>
          <w:tcPr>
            <w:tcW w:w="9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890642D">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Right</w:t>
            </w:r>
          </w:p>
        </w:tc>
        <w:tc>
          <w:tcPr>
            <w:tcW w:w="117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21B6D0">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None</w:t>
            </w:r>
          </w:p>
        </w:tc>
        <w:tc>
          <w:tcPr>
            <w:tcW w:w="11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40B6481">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i w:val="0"/>
                <w:iCs w:val="0"/>
                <w:color w:val="auto"/>
                <w:kern w:val="0"/>
                <w:sz w:val="16"/>
                <w:szCs w:val="16"/>
                <w:u w:val="none"/>
                <w:lang w:val="en-US" w:eastAsia="zh-CN" w:bidi="ar"/>
              </w:rPr>
              <w:t>Risperidone, Sodium Valproate, Olanzapine</w:t>
            </w:r>
          </w:p>
        </w:tc>
        <w:tc>
          <w:tcPr>
            <w:tcW w:w="27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F7BD6E">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i w:val="0"/>
                <w:iCs w:val="0"/>
                <w:color w:val="auto"/>
                <w:kern w:val="0"/>
                <w:sz w:val="16"/>
                <w:szCs w:val="16"/>
                <w:u w:val="none"/>
                <w:lang w:val="en-US" w:eastAsia="zh-CN" w:bidi="ar"/>
              </w:rPr>
              <w:t>None</w:t>
            </w:r>
          </w:p>
        </w:tc>
        <w:tc>
          <w:tcPr>
            <w:tcW w:w="12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DC5AF48">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None</w:t>
            </w:r>
          </w:p>
        </w:tc>
        <w:tc>
          <w:tcPr>
            <w:tcW w:w="12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2136CB">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Risperidone, Sodium Valproate</w:t>
            </w:r>
          </w:p>
        </w:tc>
        <w:tc>
          <w:tcPr>
            <w:tcW w:w="35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9274FE4">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None</w:t>
            </w:r>
          </w:p>
        </w:tc>
      </w:tr>
      <w:tr w14:paraId="7F4D615E">
        <w:tblPrEx>
          <w:tblCellMar>
            <w:top w:w="0" w:type="dxa"/>
            <w:left w:w="108" w:type="dxa"/>
            <w:bottom w:w="0" w:type="dxa"/>
            <w:right w:w="108" w:type="dxa"/>
          </w:tblCellMar>
        </w:tblPrEx>
        <w:trPr>
          <w:trHeight w:val="917"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27AA657">
            <w:pPr>
              <w:widowControl/>
              <w:jc w:val="center"/>
              <w:textAlignment w:val="bottom"/>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Patient 4</w:t>
            </w:r>
          </w:p>
        </w:tc>
        <w:tc>
          <w:tcPr>
            <w:tcW w:w="70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A620EB">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Female</w:t>
            </w:r>
          </w:p>
        </w:tc>
        <w:tc>
          <w:tcPr>
            <w:tcW w:w="74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094210">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cs="Times New Roman"/>
                <w:color w:val="auto"/>
                <w:sz w:val="16"/>
                <w:szCs w:val="16"/>
              </w:rPr>
              <w:t>10.00</w:t>
            </w:r>
          </w:p>
        </w:tc>
        <w:tc>
          <w:tcPr>
            <w:tcW w:w="8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9D8CEF">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cs="Times New Roman"/>
                <w:color w:val="auto"/>
                <w:sz w:val="16"/>
                <w:szCs w:val="16"/>
              </w:rPr>
              <w:t>6.00</w:t>
            </w:r>
          </w:p>
        </w:tc>
        <w:tc>
          <w:tcPr>
            <w:tcW w:w="9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7A5C26">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Right</w:t>
            </w:r>
          </w:p>
        </w:tc>
        <w:tc>
          <w:tcPr>
            <w:tcW w:w="117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4E5AD14">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Seizures</w:t>
            </w:r>
          </w:p>
        </w:tc>
        <w:tc>
          <w:tcPr>
            <w:tcW w:w="11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8CBAF0">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i w:val="0"/>
                <w:iCs w:val="0"/>
                <w:color w:val="auto"/>
                <w:kern w:val="0"/>
                <w:sz w:val="16"/>
                <w:szCs w:val="16"/>
                <w:u w:val="none"/>
                <w:lang w:val="en-US" w:eastAsia="zh-CN" w:bidi="ar"/>
              </w:rPr>
              <w:t>Aripiprazole, Topiramate</w:t>
            </w:r>
          </w:p>
        </w:tc>
        <w:tc>
          <w:tcPr>
            <w:tcW w:w="27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D627484">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i w:val="0"/>
                <w:iCs w:val="0"/>
                <w:color w:val="auto"/>
                <w:kern w:val="0"/>
                <w:sz w:val="16"/>
                <w:szCs w:val="16"/>
                <w:u w:val="none"/>
                <w:lang w:val="en-US" w:eastAsia="zh-CN" w:bidi="ar"/>
              </w:rPr>
              <w:t>Rehabilitation training in special education institutions ( individual training course)</w:t>
            </w:r>
          </w:p>
        </w:tc>
        <w:tc>
          <w:tcPr>
            <w:tcW w:w="12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6ADED60">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None</w:t>
            </w:r>
          </w:p>
        </w:tc>
        <w:tc>
          <w:tcPr>
            <w:tcW w:w="12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2B1C2F">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Aripiprazole, Topiramate</w:t>
            </w:r>
          </w:p>
        </w:tc>
        <w:tc>
          <w:tcPr>
            <w:tcW w:w="35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15C1762">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i w:val="0"/>
                <w:iCs w:val="0"/>
                <w:color w:val="auto"/>
                <w:kern w:val="0"/>
                <w:sz w:val="16"/>
                <w:szCs w:val="16"/>
                <w:u w:val="none"/>
                <w:lang w:val="en-US" w:eastAsia="zh-CN" w:bidi="ar"/>
              </w:rPr>
              <w:t>None</w:t>
            </w:r>
          </w:p>
        </w:tc>
      </w:tr>
      <w:tr w14:paraId="770BE48F">
        <w:tblPrEx>
          <w:tblCellMar>
            <w:top w:w="0" w:type="dxa"/>
            <w:left w:w="108" w:type="dxa"/>
            <w:bottom w:w="0" w:type="dxa"/>
            <w:right w:w="108" w:type="dxa"/>
          </w:tblCellMar>
        </w:tblPrEx>
        <w:trPr>
          <w:trHeight w:val="601"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12A1D7AA">
            <w:pPr>
              <w:widowControl/>
              <w:jc w:val="center"/>
              <w:textAlignment w:val="bottom"/>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Patient 5</w:t>
            </w:r>
          </w:p>
        </w:tc>
        <w:tc>
          <w:tcPr>
            <w:tcW w:w="70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0576738">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Male</w:t>
            </w:r>
          </w:p>
        </w:tc>
        <w:tc>
          <w:tcPr>
            <w:tcW w:w="74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035B6B">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cs="Times New Roman"/>
                <w:color w:val="auto"/>
                <w:sz w:val="16"/>
                <w:szCs w:val="16"/>
              </w:rPr>
              <w:t>15.00</w:t>
            </w:r>
          </w:p>
        </w:tc>
        <w:tc>
          <w:tcPr>
            <w:tcW w:w="8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110614">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cs="Times New Roman"/>
                <w:color w:val="auto"/>
                <w:sz w:val="16"/>
                <w:szCs w:val="16"/>
              </w:rPr>
              <w:t>13.00</w:t>
            </w:r>
          </w:p>
        </w:tc>
        <w:tc>
          <w:tcPr>
            <w:tcW w:w="9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D75596E">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Right</w:t>
            </w:r>
          </w:p>
        </w:tc>
        <w:tc>
          <w:tcPr>
            <w:tcW w:w="117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62C8E3">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None</w:t>
            </w:r>
          </w:p>
        </w:tc>
        <w:tc>
          <w:tcPr>
            <w:tcW w:w="11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758E4B2">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i w:val="0"/>
                <w:iCs w:val="0"/>
                <w:color w:val="auto"/>
                <w:kern w:val="0"/>
                <w:sz w:val="16"/>
                <w:szCs w:val="16"/>
                <w:u w:val="none"/>
                <w:lang w:val="en-US" w:eastAsia="zh-CN" w:bidi="ar"/>
              </w:rPr>
              <w:t>None</w:t>
            </w:r>
          </w:p>
        </w:tc>
        <w:tc>
          <w:tcPr>
            <w:tcW w:w="27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2766E6">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i w:val="0"/>
                <w:iCs w:val="0"/>
                <w:color w:val="auto"/>
                <w:kern w:val="0"/>
                <w:sz w:val="16"/>
                <w:szCs w:val="16"/>
                <w:u w:val="none"/>
                <w:lang w:val="en-US" w:eastAsia="zh-CN" w:bidi="ar"/>
              </w:rPr>
              <w:t>Study in special education school</w:t>
            </w:r>
          </w:p>
        </w:tc>
        <w:tc>
          <w:tcPr>
            <w:tcW w:w="12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7A041C">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None</w:t>
            </w:r>
          </w:p>
        </w:tc>
        <w:tc>
          <w:tcPr>
            <w:tcW w:w="12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8FB25C">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Olanzapine</w:t>
            </w:r>
          </w:p>
        </w:tc>
        <w:tc>
          <w:tcPr>
            <w:tcW w:w="35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713F462">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i w:val="0"/>
                <w:iCs w:val="0"/>
                <w:color w:val="auto"/>
                <w:kern w:val="0"/>
                <w:sz w:val="16"/>
                <w:szCs w:val="16"/>
                <w:u w:val="none"/>
                <w:lang w:val="en-US" w:eastAsia="zh-CN" w:bidi="ar"/>
              </w:rPr>
              <w:t>None</w:t>
            </w:r>
          </w:p>
        </w:tc>
      </w:tr>
      <w:tr w14:paraId="23EB998D">
        <w:tblPrEx>
          <w:tblCellMar>
            <w:top w:w="0" w:type="dxa"/>
            <w:left w:w="108" w:type="dxa"/>
            <w:bottom w:w="0" w:type="dxa"/>
            <w:right w:w="108" w:type="dxa"/>
          </w:tblCellMar>
        </w:tblPrEx>
        <w:trPr>
          <w:trHeight w:val="601"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E372854">
            <w:pPr>
              <w:widowControl/>
              <w:jc w:val="center"/>
              <w:textAlignment w:val="bottom"/>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Patient 6</w:t>
            </w:r>
          </w:p>
        </w:tc>
        <w:tc>
          <w:tcPr>
            <w:tcW w:w="70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91938B">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Male</w:t>
            </w:r>
          </w:p>
        </w:tc>
        <w:tc>
          <w:tcPr>
            <w:tcW w:w="74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E879C0F">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cs="Times New Roman"/>
                <w:color w:val="auto"/>
                <w:sz w:val="16"/>
                <w:szCs w:val="16"/>
              </w:rPr>
              <w:t>16.00</w:t>
            </w:r>
          </w:p>
        </w:tc>
        <w:tc>
          <w:tcPr>
            <w:tcW w:w="8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A173CDF">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cs="Times New Roman"/>
                <w:color w:val="auto"/>
                <w:sz w:val="16"/>
                <w:szCs w:val="16"/>
              </w:rPr>
              <w:t>13.00</w:t>
            </w:r>
          </w:p>
        </w:tc>
        <w:tc>
          <w:tcPr>
            <w:tcW w:w="9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38E08FC">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Right</w:t>
            </w:r>
          </w:p>
        </w:tc>
        <w:tc>
          <w:tcPr>
            <w:tcW w:w="117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7A1526">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None</w:t>
            </w:r>
          </w:p>
        </w:tc>
        <w:tc>
          <w:tcPr>
            <w:tcW w:w="11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A0974E">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i w:val="0"/>
                <w:iCs w:val="0"/>
                <w:color w:val="auto"/>
                <w:kern w:val="0"/>
                <w:sz w:val="16"/>
                <w:szCs w:val="16"/>
                <w:u w:val="none"/>
                <w:lang w:val="en-US" w:eastAsia="zh-CN" w:bidi="ar"/>
              </w:rPr>
              <w:t>None</w:t>
            </w:r>
          </w:p>
        </w:tc>
        <w:tc>
          <w:tcPr>
            <w:tcW w:w="27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25F6BC">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i w:val="0"/>
                <w:iCs w:val="0"/>
                <w:color w:val="auto"/>
                <w:kern w:val="0"/>
                <w:sz w:val="16"/>
                <w:szCs w:val="16"/>
                <w:u w:val="none"/>
                <w:lang w:val="en-US" w:eastAsia="zh-CN" w:bidi="ar"/>
              </w:rPr>
              <w:t>Study in special education school</w:t>
            </w:r>
          </w:p>
        </w:tc>
        <w:tc>
          <w:tcPr>
            <w:tcW w:w="12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295DE0">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None</w:t>
            </w:r>
          </w:p>
        </w:tc>
        <w:tc>
          <w:tcPr>
            <w:tcW w:w="12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C9325E">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Olanzapine</w:t>
            </w:r>
          </w:p>
        </w:tc>
        <w:tc>
          <w:tcPr>
            <w:tcW w:w="35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0243BCD">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i w:val="0"/>
                <w:iCs w:val="0"/>
                <w:color w:val="auto"/>
                <w:kern w:val="0"/>
                <w:sz w:val="16"/>
                <w:szCs w:val="16"/>
                <w:u w:val="none"/>
                <w:lang w:val="en-US" w:eastAsia="zh-CN" w:bidi="ar"/>
              </w:rPr>
              <w:t>None</w:t>
            </w:r>
          </w:p>
        </w:tc>
      </w:tr>
      <w:tr w14:paraId="42A9C95E">
        <w:tblPrEx>
          <w:tblCellMar>
            <w:top w:w="0" w:type="dxa"/>
            <w:left w:w="108" w:type="dxa"/>
            <w:bottom w:w="0" w:type="dxa"/>
            <w:right w:w="108" w:type="dxa"/>
          </w:tblCellMar>
        </w:tblPrEx>
        <w:trPr>
          <w:trHeight w:val="1738"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2E57F0B">
            <w:pPr>
              <w:widowControl/>
              <w:jc w:val="center"/>
              <w:textAlignment w:val="bottom"/>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Patient 7</w:t>
            </w:r>
          </w:p>
        </w:tc>
        <w:tc>
          <w:tcPr>
            <w:tcW w:w="70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DE04B6">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Female</w:t>
            </w:r>
          </w:p>
        </w:tc>
        <w:tc>
          <w:tcPr>
            <w:tcW w:w="74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132A41">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cs="Times New Roman"/>
                <w:color w:val="auto"/>
                <w:sz w:val="16"/>
                <w:szCs w:val="16"/>
              </w:rPr>
              <w:t>9.00</w:t>
            </w:r>
          </w:p>
        </w:tc>
        <w:tc>
          <w:tcPr>
            <w:tcW w:w="8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236A431">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cs="Times New Roman"/>
                <w:color w:val="auto"/>
                <w:sz w:val="16"/>
                <w:szCs w:val="16"/>
              </w:rPr>
              <w:t>8.00</w:t>
            </w:r>
          </w:p>
        </w:tc>
        <w:tc>
          <w:tcPr>
            <w:tcW w:w="9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755D06C">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Right</w:t>
            </w:r>
          </w:p>
        </w:tc>
        <w:tc>
          <w:tcPr>
            <w:tcW w:w="117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5B3646">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Seizures</w:t>
            </w:r>
          </w:p>
        </w:tc>
        <w:tc>
          <w:tcPr>
            <w:tcW w:w="11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04C5C2F">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i w:val="0"/>
                <w:iCs w:val="0"/>
                <w:color w:val="auto"/>
                <w:kern w:val="0"/>
                <w:sz w:val="16"/>
                <w:szCs w:val="16"/>
                <w:u w:val="none"/>
                <w:lang w:val="en-US" w:eastAsia="zh-CN" w:bidi="ar"/>
              </w:rPr>
              <w:t>Olanzapine, Aripiprazole, Risperidone, Sodium Valproate</w:t>
            </w:r>
          </w:p>
        </w:tc>
        <w:tc>
          <w:tcPr>
            <w:tcW w:w="27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DB3BEBA">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i w:val="0"/>
                <w:iCs w:val="0"/>
                <w:color w:val="auto"/>
                <w:kern w:val="0"/>
                <w:sz w:val="16"/>
                <w:szCs w:val="16"/>
                <w:u w:val="none"/>
                <w:lang w:val="en-US" w:eastAsia="zh-CN" w:bidi="ar"/>
              </w:rPr>
              <w:t>Study in special education school</w:t>
            </w:r>
          </w:p>
        </w:tc>
        <w:tc>
          <w:tcPr>
            <w:tcW w:w="12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C522FCD">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None</w:t>
            </w:r>
          </w:p>
        </w:tc>
        <w:tc>
          <w:tcPr>
            <w:tcW w:w="12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8BAC01">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Sodium Valproate</w:t>
            </w:r>
          </w:p>
        </w:tc>
        <w:tc>
          <w:tcPr>
            <w:tcW w:w="35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68329A">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i w:val="0"/>
                <w:iCs w:val="0"/>
                <w:color w:val="auto"/>
                <w:kern w:val="0"/>
                <w:sz w:val="16"/>
                <w:szCs w:val="16"/>
                <w:u w:val="none"/>
                <w:lang w:val="en-US" w:eastAsia="zh-CN" w:bidi="ar"/>
              </w:rPr>
              <w:t>Study in special education school and Rehabilitation training in special education institutions (individual training course, sensory integration therapy, social therapy)</w:t>
            </w:r>
          </w:p>
        </w:tc>
      </w:tr>
      <w:tr w14:paraId="38BE2521">
        <w:tblPrEx>
          <w:tblCellMar>
            <w:top w:w="0" w:type="dxa"/>
            <w:left w:w="108" w:type="dxa"/>
            <w:bottom w:w="0" w:type="dxa"/>
            <w:right w:w="108" w:type="dxa"/>
          </w:tblCellMar>
        </w:tblPrEx>
        <w:trPr>
          <w:trHeight w:val="601"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799B9CE">
            <w:pPr>
              <w:widowControl/>
              <w:jc w:val="center"/>
              <w:textAlignment w:val="bottom"/>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Patient 8</w:t>
            </w:r>
          </w:p>
        </w:tc>
        <w:tc>
          <w:tcPr>
            <w:tcW w:w="70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0EC300">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Male</w:t>
            </w:r>
          </w:p>
        </w:tc>
        <w:tc>
          <w:tcPr>
            <w:tcW w:w="74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177E6E">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cs="Times New Roman"/>
                <w:color w:val="auto"/>
                <w:sz w:val="16"/>
                <w:szCs w:val="16"/>
              </w:rPr>
              <w:t>12.00</w:t>
            </w:r>
          </w:p>
        </w:tc>
        <w:tc>
          <w:tcPr>
            <w:tcW w:w="8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D810D2">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cs="Times New Roman"/>
                <w:color w:val="auto"/>
                <w:sz w:val="16"/>
                <w:szCs w:val="16"/>
              </w:rPr>
              <w:t>11.00</w:t>
            </w:r>
          </w:p>
        </w:tc>
        <w:tc>
          <w:tcPr>
            <w:tcW w:w="9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FBF8EB">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Right</w:t>
            </w:r>
          </w:p>
        </w:tc>
        <w:tc>
          <w:tcPr>
            <w:tcW w:w="117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4C8E829">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None</w:t>
            </w:r>
          </w:p>
        </w:tc>
        <w:tc>
          <w:tcPr>
            <w:tcW w:w="11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BFFF60">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i w:val="0"/>
                <w:iCs w:val="0"/>
                <w:color w:val="auto"/>
                <w:kern w:val="0"/>
                <w:sz w:val="16"/>
                <w:szCs w:val="16"/>
                <w:u w:val="none"/>
                <w:lang w:val="en-US" w:eastAsia="zh-CN" w:bidi="ar"/>
              </w:rPr>
              <w:t>None</w:t>
            </w:r>
          </w:p>
        </w:tc>
        <w:tc>
          <w:tcPr>
            <w:tcW w:w="27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A1E03D">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i w:val="0"/>
                <w:iCs w:val="0"/>
                <w:color w:val="auto"/>
                <w:kern w:val="0"/>
                <w:sz w:val="16"/>
                <w:szCs w:val="16"/>
                <w:u w:val="none"/>
                <w:lang w:val="en-US" w:eastAsia="zh-CN" w:bidi="ar"/>
              </w:rPr>
              <w:t>Rehabilitation training in the rehabilitation department of the hospital</w:t>
            </w:r>
          </w:p>
        </w:tc>
        <w:tc>
          <w:tcPr>
            <w:tcW w:w="12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565C8E">
            <w:pPr>
              <w:widowControl/>
              <w:jc w:val="center"/>
              <w:textAlignment w:val="center"/>
              <w:rPr>
                <w:rFonts w:hint="default" w:ascii="Times New Roman" w:hAnsi="Times New Roman" w:eastAsia="宋体" w:cs="Times New Roman"/>
                <w:color w:val="auto"/>
                <w:kern w:val="0"/>
                <w:sz w:val="16"/>
                <w:szCs w:val="16"/>
                <w:lang w:bidi="ar"/>
              </w:rPr>
            </w:pPr>
            <w:r>
              <w:rPr>
                <w:rFonts w:hint="eastAsia" w:ascii="Times New Roman" w:hAnsi="Times New Roman" w:eastAsia="宋体" w:cs="Times New Roman"/>
                <w:i w:val="0"/>
                <w:iCs w:val="0"/>
                <w:color w:val="auto"/>
                <w:kern w:val="0"/>
                <w:sz w:val="16"/>
                <w:szCs w:val="16"/>
                <w:u w:val="none"/>
                <w:lang w:val="en-US" w:eastAsia="zh-CN" w:bidi="ar"/>
              </w:rPr>
              <w:t>/</w:t>
            </w:r>
          </w:p>
        </w:tc>
        <w:tc>
          <w:tcPr>
            <w:tcW w:w="12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5D5E05D">
            <w:pPr>
              <w:widowControl/>
              <w:jc w:val="center"/>
              <w:textAlignment w:val="center"/>
              <w:rPr>
                <w:rFonts w:hint="default" w:ascii="Times New Roman" w:hAnsi="Times New Roman" w:eastAsia="宋体" w:cs="Times New Roman"/>
                <w:color w:val="auto"/>
                <w:kern w:val="0"/>
                <w:sz w:val="16"/>
                <w:szCs w:val="16"/>
                <w:lang w:val="en-US" w:eastAsia="zh-CN" w:bidi="ar"/>
              </w:rPr>
            </w:pPr>
            <w:r>
              <w:rPr>
                <w:rFonts w:hint="eastAsia" w:ascii="Times New Roman" w:hAnsi="Times New Roman" w:eastAsia="宋体" w:cs="Times New Roman"/>
                <w:i w:val="0"/>
                <w:iCs w:val="0"/>
                <w:color w:val="auto"/>
                <w:kern w:val="0"/>
                <w:sz w:val="16"/>
                <w:szCs w:val="16"/>
                <w:u w:val="none"/>
                <w:lang w:val="en-US" w:eastAsia="zh-CN" w:bidi="ar"/>
              </w:rPr>
              <w:t>/</w:t>
            </w:r>
          </w:p>
        </w:tc>
        <w:tc>
          <w:tcPr>
            <w:tcW w:w="35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F7B64CD">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val="en-US" w:eastAsia="zh-CN" w:bidi="ar"/>
              </w:rPr>
            </w:pPr>
            <w:bookmarkStart w:id="5" w:name="OLE_LINK11"/>
            <w:r>
              <w:rPr>
                <w:rFonts w:hint="eastAsia" w:ascii="Times New Roman" w:hAnsi="Times New Roman" w:eastAsia="宋体" w:cs="Times New Roman"/>
                <w:i w:val="0"/>
                <w:iCs w:val="0"/>
                <w:color w:val="auto"/>
                <w:kern w:val="0"/>
                <w:sz w:val="16"/>
                <w:szCs w:val="16"/>
                <w:u w:val="none"/>
                <w:lang w:val="en-US" w:eastAsia="zh-CN" w:bidi="ar"/>
              </w:rPr>
              <w:t>/</w:t>
            </w:r>
            <w:bookmarkEnd w:id="5"/>
          </w:p>
        </w:tc>
      </w:tr>
      <w:tr w14:paraId="3F357066">
        <w:tblPrEx>
          <w:tblCellMar>
            <w:top w:w="0" w:type="dxa"/>
            <w:left w:w="108" w:type="dxa"/>
            <w:bottom w:w="0" w:type="dxa"/>
            <w:right w:w="108" w:type="dxa"/>
          </w:tblCellMar>
        </w:tblPrEx>
        <w:trPr>
          <w:trHeight w:val="1192"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76F7405">
            <w:pPr>
              <w:widowControl/>
              <w:jc w:val="center"/>
              <w:textAlignment w:val="bottom"/>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Patient 9</w:t>
            </w:r>
          </w:p>
        </w:tc>
        <w:tc>
          <w:tcPr>
            <w:tcW w:w="70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4420DE1">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Female</w:t>
            </w:r>
          </w:p>
        </w:tc>
        <w:tc>
          <w:tcPr>
            <w:tcW w:w="74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A483BF">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cs="Times New Roman"/>
                <w:color w:val="auto"/>
                <w:sz w:val="16"/>
                <w:szCs w:val="16"/>
              </w:rPr>
              <w:t>11.00</w:t>
            </w:r>
          </w:p>
        </w:tc>
        <w:tc>
          <w:tcPr>
            <w:tcW w:w="8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7E7994">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cs="Times New Roman"/>
                <w:color w:val="auto"/>
                <w:sz w:val="16"/>
                <w:szCs w:val="16"/>
              </w:rPr>
              <w:t>10.00</w:t>
            </w:r>
          </w:p>
        </w:tc>
        <w:tc>
          <w:tcPr>
            <w:tcW w:w="9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D893933">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Right</w:t>
            </w:r>
          </w:p>
        </w:tc>
        <w:tc>
          <w:tcPr>
            <w:tcW w:w="117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748AE9E">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None</w:t>
            </w:r>
          </w:p>
        </w:tc>
        <w:tc>
          <w:tcPr>
            <w:tcW w:w="11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507676">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i w:val="0"/>
                <w:iCs w:val="0"/>
                <w:color w:val="auto"/>
                <w:kern w:val="0"/>
                <w:sz w:val="16"/>
                <w:szCs w:val="16"/>
                <w:u w:val="none"/>
                <w:lang w:val="en-US" w:eastAsia="zh-CN" w:bidi="ar"/>
              </w:rPr>
              <w:t>Aripiprazole</w:t>
            </w:r>
          </w:p>
        </w:tc>
        <w:tc>
          <w:tcPr>
            <w:tcW w:w="27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CE5C7D7">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i w:val="0"/>
                <w:iCs w:val="0"/>
                <w:color w:val="auto"/>
                <w:kern w:val="0"/>
                <w:sz w:val="16"/>
                <w:szCs w:val="16"/>
                <w:u w:val="none"/>
                <w:lang w:val="en-US" w:eastAsia="zh-CN" w:bidi="ar"/>
              </w:rPr>
              <w:t>Rehabilitation training in special education institutions (individual training course, sensory integration therapy)</w:t>
            </w:r>
          </w:p>
        </w:tc>
        <w:tc>
          <w:tcPr>
            <w:tcW w:w="12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F9E112">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None</w:t>
            </w:r>
          </w:p>
        </w:tc>
        <w:tc>
          <w:tcPr>
            <w:tcW w:w="12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E0513F">
            <w:pPr>
              <w:widowControl/>
              <w:jc w:val="center"/>
              <w:textAlignment w:val="center"/>
              <w:rPr>
                <w:rFonts w:hint="default" w:ascii="Times New Roman" w:hAnsi="Times New Roman" w:eastAsia="宋体" w:cs="Times New Roman"/>
                <w:color w:val="auto"/>
                <w:kern w:val="0"/>
                <w:sz w:val="16"/>
                <w:szCs w:val="16"/>
                <w:lang w:eastAsia="zh-CN" w:bidi="ar"/>
              </w:rPr>
            </w:pPr>
            <w:r>
              <w:rPr>
                <w:rFonts w:hint="default" w:ascii="Times New Roman" w:hAnsi="Times New Roman" w:eastAsia="宋体" w:cs="Times New Roman"/>
                <w:color w:val="auto"/>
                <w:kern w:val="0"/>
                <w:sz w:val="16"/>
                <w:szCs w:val="16"/>
                <w:lang w:bidi="ar"/>
              </w:rPr>
              <w:t>Vitamins</w:t>
            </w:r>
            <w:r>
              <w:rPr>
                <w:rFonts w:hint="default" w:ascii="Times New Roman" w:hAnsi="Times New Roman" w:eastAsia="宋体" w:cs="Times New Roman"/>
                <w:color w:val="auto"/>
                <w:kern w:val="0"/>
                <w:sz w:val="16"/>
                <w:szCs w:val="16"/>
                <w:lang w:eastAsia="zh-CN" w:bidi="ar"/>
              </w:rPr>
              <w:t xml:space="preserve">，Progesterone </w:t>
            </w:r>
          </w:p>
        </w:tc>
        <w:tc>
          <w:tcPr>
            <w:tcW w:w="35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F7D00D">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i w:val="0"/>
                <w:iCs w:val="0"/>
                <w:color w:val="auto"/>
                <w:kern w:val="0"/>
                <w:sz w:val="16"/>
                <w:szCs w:val="16"/>
                <w:u w:val="none"/>
                <w:lang w:val="en-US" w:eastAsia="zh-CN" w:bidi="ar"/>
              </w:rPr>
              <w:t>Rehabilitation training in special education institutions (individual training course, sensory integration therapy, social therapy)</w:t>
            </w:r>
          </w:p>
        </w:tc>
      </w:tr>
      <w:tr w14:paraId="4344C4FE">
        <w:tblPrEx>
          <w:tblCellMar>
            <w:top w:w="0" w:type="dxa"/>
            <w:left w:w="108" w:type="dxa"/>
            <w:bottom w:w="0" w:type="dxa"/>
            <w:right w:w="108" w:type="dxa"/>
          </w:tblCellMar>
        </w:tblPrEx>
        <w:trPr>
          <w:trHeight w:val="1192"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109E8A93">
            <w:pPr>
              <w:widowControl/>
              <w:jc w:val="center"/>
              <w:textAlignment w:val="bottom"/>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Patient 10</w:t>
            </w:r>
          </w:p>
        </w:tc>
        <w:tc>
          <w:tcPr>
            <w:tcW w:w="70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DAE897">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Female</w:t>
            </w:r>
          </w:p>
        </w:tc>
        <w:tc>
          <w:tcPr>
            <w:tcW w:w="74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48AE50">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cs="Times New Roman"/>
                <w:color w:val="auto"/>
                <w:sz w:val="16"/>
                <w:szCs w:val="16"/>
              </w:rPr>
              <w:t>13.00</w:t>
            </w:r>
          </w:p>
        </w:tc>
        <w:tc>
          <w:tcPr>
            <w:tcW w:w="8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F06D5D">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cs="Times New Roman"/>
                <w:color w:val="auto"/>
                <w:sz w:val="16"/>
                <w:szCs w:val="16"/>
              </w:rPr>
              <w:t>12.00</w:t>
            </w:r>
          </w:p>
        </w:tc>
        <w:tc>
          <w:tcPr>
            <w:tcW w:w="9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EFCC3E">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Left</w:t>
            </w:r>
          </w:p>
        </w:tc>
        <w:tc>
          <w:tcPr>
            <w:tcW w:w="117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F5213A">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None</w:t>
            </w:r>
          </w:p>
        </w:tc>
        <w:tc>
          <w:tcPr>
            <w:tcW w:w="11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983F916">
            <w:pPr>
              <w:keepNext w:val="0"/>
              <w:keepLines w:val="0"/>
              <w:widowControl/>
              <w:suppressLineNumbers w:val="0"/>
              <w:jc w:val="center"/>
              <w:textAlignment w:val="center"/>
              <w:rPr>
                <w:rFonts w:hint="eastAsia" w:ascii="Times New Roman" w:hAnsi="Times New Roman" w:eastAsia="宋体" w:cs="Times New Roman"/>
                <w:color w:val="auto"/>
                <w:kern w:val="0"/>
                <w:sz w:val="16"/>
                <w:szCs w:val="16"/>
                <w:lang w:eastAsia="zh-CN" w:bidi="ar"/>
              </w:rPr>
            </w:pPr>
            <w:r>
              <w:rPr>
                <w:rFonts w:hint="default" w:ascii="Times New Roman" w:hAnsi="Times New Roman" w:eastAsia="宋体" w:cs="Times New Roman"/>
                <w:i w:val="0"/>
                <w:iCs w:val="0"/>
                <w:color w:val="auto"/>
                <w:kern w:val="0"/>
                <w:sz w:val="16"/>
                <w:szCs w:val="16"/>
                <w:u w:val="none"/>
                <w:lang w:val="en-US" w:eastAsia="zh-CN" w:bidi="ar"/>
              </w:rPr>
              <w:t>Aripiprazole</w:t>
            </w:r>
          </w:p>
        </w:tc>
        <w:tc>
          <w:tcPr>
            <w:tcW w:w="27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D7A0B3">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i w:val="0"/>
                <w:iCs w:val="0"/>
                <w:color w:val="auto"/>
                <w:kern w:val="0"/>
                <w:sz w:val="16"/>
                <w:szCs w:val="16"/>
                <w:u w:val="none"/>
                <w:lang w:val="en-US" w:eastAsia="zh-CN" w:bidi="ar"/>
              </w:rPr>
              <w:t>Rehabilitation training in special education institutions (individual training course, sensory integration therapy)</w:t>
            </w:r>
          </w:p>
        </w:tc>
        <w:tc>
          <w:tcPr>
            <w:tcW w:w="12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910A8F4">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None</w:t>
            </w:r>
          </w:p>
        </w:tc>
        <w:tc>
          <w:tcPr>
            <w:tcW w:w="12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F8F21D">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None</w:t>
            </w:r>
          </w:p>
        </w:tc>
        <w:tc>
          <w:tcPr>
            <w:tcW w:w="35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ACA9A1">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i w:val="0"/>
                <w:iCs w:val="0"/>
                <w:color w:val="auto"/>
                <w:kern w:val="0"/>
                <w:sz w:val="16"/>
                <w:szCs w:val="16"/>
                <w:u w:val="none"/>
                <w:lang w:val="en-US" w:eastAsia="zh-CN" w:bidi="ar"/>
              </w:rPr>
              <w:t>Rehabilitation training in special education institutions  (individual training course, sensory integration therapy)</w:t>
            </w:r>
          </w:p>
        </w:tc>
      </w:tr>
      <w:tr w14:paraId="635DB650">
        <w:tblPrEx>
          <w:tblCellMar>
            <w:top w:w="0" w:type="dxa"/>
            <w:left w:w="108" w:type="dxa"/>
            <w:bottom w:w="0" w:type="dxa"/>
            <w:right w:w="108" w:type="dxa"/>
          </w:tblCellMar>
        </w:tblPrEx>
        <w:trPr>
          <w:trHeight w:val="906" w:hRule="atLeast"/>
          <w:jc w:val="center"/>
        </w:trPr>
        <w:tc>
          <w:tcPr>
            <w:tcW w:w="73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9D152A1">
            <w:pPr>
              <w:widowControl/>
              <w:jc w:val="center"/>
              <w:textAlignment w:val="bottom"/>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Patient 11</w:t>
            </w:r>
          </w:p>
        </w:tc>
        <w:tc>
          <w:tcPr>
            <w:tcW w:w="70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7F5DB6">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Male</w:t>
            </w:r>
          </w:p>
        </w:tc>
        <w:tc>
          <w:tcPr>
            <w:tcW w:w="74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F915030">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cs="Times New Roman"/>
                <w:color w:val="auto"/>
                <w:sz w:val="16"/>
                <w:szCs w:val="16"/>
              </w:rPr>
              <w:t>7.00</w:t>
            </w:r>
          </w:p>
        </w:tc>
        <w:tc>
          <w:tcPr>
            <w:tcW w:w="8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E07E2A">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cs="Times New Roman"/>
                <w:color w:val="auto"/>
                <w:sz w:val="16"/>
                <w:szCs w:val="16"/>
              </w:rPr>
              <w:t>5.00</w:t>
            </w:r>
          </w:p>
        </w:tc>
        <w:tc>
          <w:tcPr>
            <w:tcW w:w="9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A8B0686">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Right</w:t>
            </w:r>
          </w:p>
        </w:tc>
        <w:tc>
          <w:tcPr>
            <w:tcW w:w="117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A89583C">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None</w:t>
            </w:r>
          </w:p>
        </w:tc>
        <w:tc>
          <w:tcPr>
            <w:tcW w:w="11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8BD9FF">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i w:val="0"/>
                <w:iCs w:val="0"/>
                <w:color w:val="auto"/>
                <w:kern w:val="0"/>
                <w:sz w:val="16"/>
                <w:szCs w:val="16"/>
                <w:u w:val="none"/>
                <w:lang w:val="en-US" w:eastAsia="zh-CN" w:bidi="ar"/>
              </w:rPr>
              <w:t>None</w:t>
            </w:r>
          </w:p>
        </w:tc>
        <w:tc>
          <w:tcPr>
            <w:tcW w:w="27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C0B68B">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i w:val="0"/>
                <w:iCs w:val="0"/>
                <w:color w:val="auto"/>
                <w:kern w:val="0"/>
                <w:sz w:val="16"/>
                <w:szCs w:val="16"/>
                <w:u w:val="none"/>
                <w:lang w:val="en-US" w:eastAsia="zh-CN" w:bidi="ar"/>
              </w:rPr>
              <w:t>None</w:t>
            </w:r>
          </w:p>
        </w:tc>
        <w:tc>
          <w:tcPr>
            <w:tcW w:w="12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243D12">
            <w:pPr>
              <w:widowControl/>
              <w:jc w:val="center"/>
              <w:textAlignment w:val="center"/>
              <w:rPr>
                <w:rFonts w:hint="default" w:ascii="Times New Roman" w:hAnsi="Times New Roman" w:eastAsia="宋体" w:cs="Times New Roman"/>
                <w:color w:val="auto"/>
                <w:kern w:val="0"/>
                <w:sz w:val="16"/>
                <w:szCs w:val="16"/>
                <w:lang w:bidi="ar"/>
              </w:rPr>
            </w:pPr>
            <w:bookmarkStart w:id="6" w:name="OLE_LINK6"/>
            <w:r>
              <w:rPr>
                <w:rFonts w:hint="default" w:ascii="Times New Roman" w:hAnsi="Times New Roman" w:eastAsia="宋体" w:cs="Times New Roman"/>
                <w:color w:val="auto"/>
                <w:kern w:val="0"/>
                <w:sz w:val="16"/>
                <w:szCs w:val="16"/>
                <w:lang w:bidi="ar"/>
              </w:rPr>
              <w:t>None</w:t>
            </w:r>
          </w:p>
        </w:tc>
        <w:tc>
          <w:tcPr>
            <w:tcW w:w="12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89E08CB">
            <w:pPr>
              <w:widowControl/>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color w:val="auto"/>
                <w:kern w:val="0"/>
                <w:sz w:val="16"/>
                <w:szCs w:val="16"/>
                <w:lang w:bidi="ar"/>
              </w:rPr>
              <w:t>Vitamins</w:t>
            </w:r>
            <w:bookmarkEnd w:id="6"/>
          </w:p>
        </w:tc>
        <w:tc>
          <w:tcPr>
            <w:tcW w:w="35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625426">
            <w:pPr>
              <w:keepNext w:val="0"/>
              <w:keepLines w:val="0"/>
              <w:widowControl/>
              <w:suppressLineNumbers w:val="0"/>
              <w:jc w:val="center"/>
              <w:textAlignment w:val="center"/>
              <w:rPr>
                <w:rFonts w:hint="default" w:ascii="Times New Roman" w:hAnsi="Times New Roman" w:eastAsia="宋体" w:cs="Times New Roman"/>
                <w:color w:val="auto"/>
                <w:kern w:val="0"/>
                <w:sz w:val="16"/>
                <w:szCs w:val="16"/>
                <w:lang w:bidi="ar"/>
              </w:rPr>
            </w:pPr>
            <w:r>
              <w:rPr>
                <w:rFonts w:hint="default" w:ascii="Times New Roman" w:hAnsi="Times New Roman" w:eastAsia="宋体" w:cs="Times New Roman"/>
                <w:i w:val="0"/>
                <w:iCs w:val="0"/>
                <w:color w:val="auto"/>
                <w:kern w:val="0"/>
                <w:sz w:val="16"/>
                <w:szCs w:val="16"/>
                <w:u w:val="none"/>
                <w:lang w:val="en-US" w:eastAsia="zh-CN" w:bidi="ar"/>
              </w:rPr>
              <w:t>Rehabilitation training in special education institutions  (individual training course, linguistic training)</w:t>
            </w:r>
          </w:p>
        </w:tc>
      </w:tr>
    </w:tbl>
    <w:p w14:paraId="293EA584">
      <w:pPr>
        <w:jc w:val="left"/>
        <w:rPr>
          <w:rFonts w:hint="default" w:ascii="Times New Roman" w:hAnsi="Times New Roman" w:cs="Times New Roman"/>
          <w:sz w:val="20"/>
          <w:szCs w:val="20"/>
          <w:lang w:val="en-US" w:eastAsia="zh-CN"/>
        </w:rPr>
      </w:pPr>
    </w:p>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A1E438">
    <w:pPr>
      <w:spacing w:before="120"/>
      <w:ind w:firstLine="0" w:firstLineChars="0"/>
      <w:rPr>
        <w:rFonts w:ascii="Times New Roman" w:hAnsi="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3E78452">
                          <w:pPr>
                            <w:pStyle w:val="5"/>
                            <w:spacing w:before="120"/>
                            <w:ind w:firstLine="360"/>
                          </w:pPr>
                          <w:r>
                            <w:fldChar w:fldCharType="begin"/>
                          </w:r>
                          <w:r>
                            <w:instrText xml:space="preserve"> PAGE  \* MERGEFORMAT </w:instrText>
                          </w:r>
                          <w:r>
                            <w:fldChar w:fldCharType="separate"/>
                          </w:r>
                          <w:r>
                            <w:t>15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tkm6sk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G2SbqyQEAAJsDAAAOAAAAAAAAAAEAIAAAAB4BAABkcnMvZTJvRG9j&#10;LnhtbFBLBQYAAAAABgAGAFkBAABZBQAAAAA=&#10;">
              <v:fill on="f" focussize="0,0"/>
              <v:stroke on="f"/>
              <v:imagedata o:title=""/>
              <o:lock v:ext="edit" aspectratio="f"/>
              <v:textbox inset="0mm,0mm,0mm,0mm" style="mso-fit-shape-to-text:t;">
                <w:txbxContent>
                  <w:p w14:paraId="63E78452">
                    <w:pPr>
                      <w:pStyle w:val="5"/>
                      <w:spacing w:before="120"/>
                      <w:ind w:firstLine="360"/>
                    </w:pPr>
                    <w:r>
                      <w:fldChar w:fldCharType="begin"/>
                    </w:r>
                    <w:r>
                      <w:instrText xml:space="preserve"> PAGE  \* MERGEFORMAT </w:instrText>
                    </w:r>
                    <w:r>
                      <w:fldChar w:fldCharType="separate"/>
                    </w:r>
                    <w:r>
                      <w:t>15</w:t>
                    </w:r>
                    <w: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276D5A6">
                          <w:pPr>
                            <w:pStyle w:val="5"/>
                            <w:spacing w:before="120"/>
                            <w:ind w:firstLine="360"/>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rrjO8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lLShy3OPHzj+/nn7/Pv74R&#10;9KFAfYAa8x4DZqbhxg+YPPsBnZn3oKLNX2REMI7yni7yyiERkR+tlqtVhSGBsfmC+OzpeYiQ7qS3&#10;JBsNjTi/Iis/3kMaU+eUXM35W21MmaFxfzkQM3tY7n3sMVtp2A0ToZ1vT8inx9E31OGmU2I+OlQ2&#10;b8lsxNnYzcYhRL3vyhrlehA+HBI2UXrLFUbYqTDOrLCb9isvxfN7yXr6pz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uuuM7yQEAAJsDAAAOAAAAAAAAAAEAIAAAAB4BAABkcnMvZTJvRG9j&#10;LnhtbFBLBQYAAAAABgAGAFkBAABZBQAAAAA=&#10;">
              <v:fill on="f" focussize="0,0"/>
              <v:stroke on="f"/>
              <v:imagedata o:title=""/>
              <o:lock v:ext="edit" aspectratio="f"/>
              <v:textbox inset="0mm,0mm,0mm,0mm" style="mso-fit-shape-to-text:t;">
                <w:txbxContent>
                  <w:p w14:paraId="1276D5A6">
                    <w:pPr>
                      <w:pStyle w:val="5"/>
                      <w:spacing w:before="120"/>
                      <w:ind w:firstLine="360"/>
                      <w:rPr>
                        <w:rFonts w:hint="eastAsia"/>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EF4646">
    <w:pPr>
      <w:pBdr>
        <w:bottom w:val="single" w:color="auto" w:sz="4" w:space="0"/>
      </w:pBdr>
      <w:spacing w:before="120"/>
      <w:ind w:right="1245" w:firstLine="563" w:firstLineChars="0"/>
      <w:jc w:val="left"/>
      <w:rPr>
        <w:rFonts w:hint="eastAsia" w:ascii="Times New Roman" w:hAnsi="Times New Roman"/>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98F5C09"/>
    <w:multiLevelType w:val="multilevel"/>
    <w:tmpl w:val="698F5C09"/>
    <w:lvl w:ilvl="0" w:tentative="0">
      <w:start w:val="1"/>
      <w:numFmt w:val="decimal"/>
      <w:lvlText w:val="%1"/>
      <w:lvlJc w:val="left"/>
      <w:pPr>
        <w:ind w:left="432" w:hanging="432"/>
      </w:pPr>
      <w:rPr>
        <w:rFonts w:hint="default" w:ascii="Times New Roman" w:hAnsi="Times New Roman" w:cs="Times New Roman"/>
      </w:rPr>
    </w:lvl>
    <w:lvl w:ilvl="1" w:tentative="0">
      <w:start w:val="1"/>
      <w:numFmt w:val="decimal"/>
      <w:lvlText w:val="%1.%2"/>
      <w:lvlJc w:val="left"/>
      <w:pPr>
        <w:ind w:left="576" w:hanging="576"/>
      </w:pPr>
      <w:rPr>
        <w:rFonts w:hint="default" w:ascii="Times New Roman" w:hAnsi="Times New Roman" w:cs="Times New Roman"/>
      </w:rPr>
    </w:lvl>
    <w:lvl w:ilvl="2" w:tentative="0">
      <w:start w:val="1"/>
      <w:numFmt w:val="decimal"/>
      <w:pStyle w:val="3"/>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2" w:hanging="1152"/>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Y4MzY1MjJhNTFkMmNjM2ExNjRhY2UxYzMyOWIxZmEifQ=="/>
  </w:docVars>
  <w:rsids>
    <w:rsidRoot w:val="3BE64DA1"/>
    <w:rsid w:val="0000454B"/>
    <w:rsid w:val="00255610"/>
    <w:rsid w:val="0030798F"/>
    <w:rsid w:val="004660D9"/>
    <w:rsid w:val="006864B9"/>
    <w:rsid w:val="00850AB2"/>
    <w:rsid w:val="0091114E"/>
    <w:rsid w:val="00E16D69"/>
    <w:rsid w:val="00E72282"/>
    <w:rsid w:val="03BE76CA"/>
    <w:rsid w:val="04C23293"/>
    <w:rsid w:val="04E55313"/>
    <w:rsid w:val="05B86018"/>
    <w:rsid w:val="05D81E83"/>
    <w:rsid w:val="07753F43"/>
    <w:rsid w:val="07CF07D0"/>
    <w:rsid w:val="095F03E9"/>
    <w:rsid w:val="0A575703"/>
    <w:rsid w:val="0AFF7ECA"/>
    <w:rsid w:val="0BB87883"/>
    <w:rsid w:val="0C6454DC"/>
    <w:rsid w:val="0C6F1ECE"/>
    <w:rsid w:val="115359FF"/>
    <w:rsid w:val="11682A9F"/>
    <w:rsid w:val="13CF066F"/>
    <w:rsid w:val="15673F5F"/>
    <w:rsid w:val="17012B0F"/>
    <w:rsid w:val="1AD20632"/>
    <w:rsid w:val="1B761519"/>
    <w:rsid w:val="1BAD73E5"/>
    <w:rsid w:val="1EC16F7E"/>
    <w:rsid w:val="1EE46C82"/>
    <w:rsid w:val="1F3D76D1"/>
    <w:rsid w:val="21D26710"/>
    <w:rsid w:val="235478B0"/>
    <w:rsid w:val="2B4A0536"/>
    <w:rsid w:val="2BC86EE0"/>
    <w:rsid w:val="2C5F00BA"/>
    <w:rsid w:val="35CD29FA"/>
    <w:rsid w:val="36D76825"/>
    <w:rsid w:val="36F2347A"/>
    <w:rsid w:val="3BE64DA1"/>
    <w:rsid w:val="3CE93C7A"/>
    <w:rsid w:val="3F294CEF"/>
    <w:rsid w:val="43545BA2"/>
    <w:rsid w:val="4599131A"/>
    <w:rsid w:val="463F555D"/>
    <w:rsid w:val="4CA4707F"/>
    <w:rsid w:val="4E0C35E7"/>
    <w:rsid w:val="4F6B59E4"/>
    <w:rsid w:val="4F7C0B93"/>
    <w:rsid w:val="4F8073B5"/>
    <w:rsid w:val="4F871C87"/>
    <w:rsid w:val="533E3DF8"/>
    <w:rsid w:val="544B5FDC"/>
    <w:rsid w:val="593E7E74"/>
    <w:rsid w:val="5C7A35F4"/>
    <w:rsid w:val="5D587251"/>
    <w:rsid w:val="5D8526B5"/>
    <w:rsid w:val="5DE81FE6"/>
    <w:rsid w:val="6078485D"/>
    <w:rsid w:val="6153480B"/>
    <w:rsid w:val="62A52B40"/>
    <w:rsid w:val="654B0D86"/>
    <w:rsid w:val="65B02C02"/>
    <w:rsid w:val="66082BF5"/>
    <w:rsid w:val="69833A63"/>
    <w:rsid w:val="69F43947"/>
    <w:rsid w:val="6A011582"/>
    <w:rsid w:val="6B384A17"/>
    <w:rsid w:val="6B6D659A"/>
    <w:rsid w:val="6C810105"/>
    <w:rsid w:val="6D287521"/>
    <w:rsid w:val="6D49282C"/>
    <w:rsid w:val="6E3B3CE2"/>
    <w:rsid w:val="6E605501"/>
    <w:rsid w:val="6F5469E5"/>
    <w:rsid w:val="6F984159"/>
    <w:rsid w:val="733347F6"/>
    <w:rsid w:val="7348321B"/>
    <w:rsid w:val="745A55F3"/>
    <w:rsid w:val="75E874BC"/>
    <w:rsid w:val="7B321441"/>
    <w:rsid w:val="7BC64A0C"/>
    <w:rsid w:val="7F5E53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宋体" w:hAnsi="宋体" w:eastAsia="楷体_GB2312" w:cstheme="minorBidi"/>
      <w:kern w:val="2"/>
      <w:sz w:val="28"/>
      <w:lang w:val="en-US" w:eastAsia="zh-CN" w:bidi="ar-SA"/>
    </w:rPr>
  </w:style>
  <w:style w:type="paragraph" w:styleId="2">
    <w:name w:val="heading 1"/>
    <w:basedOn w:val="1"/>
    <w:next w:val="1"/>
    <w:link w:val="13"/>
    <w:autoRedefine/>
    <w:qFormat/>
    <w:uiPriority w:val="0"/>
    <w:pPr>
      <w:keepNext/>
      <w:keepLines/>
      <w:spacing w:before="340" w:after="330" w:line="576" w:lineRule="auto"/>
      <w:outlineLvl w:val="0"/>
    </w:pPr>
    <w:rPr>
      <w:b/>
      <w:kern w:val="44"/>
      <w:sz w:val="44"/>
    </w:rPr>
  </w:style>
  <w:style w:type="paragraph" w:styleId="3">
    <w:name w:val="heading 3"/>
    <w:basedOn w:val="1"/>
    <w:next w:val="1"/>
    <w:autoRedefine/>
    <w:qFormat/>
    <w:uiPriority w:val="0"/>
    <w:pPr>
      <w:keepNext/>
      <w:widowControl/>
      <w:numPr>
        <w:ilvl w:val="2"/>
        <w:numId w:val="1"/>
      </w:numPr>
      <w:overflowPunct w:val="0"/>
      <w:adjustRightInd w:val="0"/>
      <w:spacing w:after="120"/>
      <w:textAlignment w:val="baseline"/>
      <w:outlineLvl w:val="2"/>
    </w:pPr>
    <w:rPr>
      <w:rFonts w:ascii="Times New Roman" w:hAnsi="Times New Roman" w:eastAsia="Times New Roman"/>
      <w:b/>
      <w:kern w:val="0"/>
      <w:sz w:val="24"/>
      <w:szCs w:val="20"/>
      <w:lang w:eastAsia="ja-JP"/>
    </w:rPr>
  </w:style>
  <w:style w:type="paragraph" w:styleId="4">
    <w:name w:val="heading 4"/>
    <w:basedOn w:val="1"/>
    <w:next w:val="1"/>
    <w:autoRedefine/>
    <w:unhideWhenUsed/>
    <w:qFormat/>
    <w:uiPriority w:val="0"/>
    <w:pPr>
      <w:keepNext/>
      <w:keepLines/>
      <w:spacing w:before="280" w:after="290" w:line="372" w:lineRule="auto"/>
      <w:outlineLvl w:val="3"/>
    </w:pPr>
    <w:rPr>
      <w:rFonts w:ascii="Arial" w:hAnsi="Arial" w:eastAsia="黑体"/>
      <w:b/>
    </w:rPr>
  </w:style>
  <w:style w:type="character" w:default="1" w:styleId="11">
    <w:name w:val="Default Paragraph Font"/>
    <w:autoRedefine/>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5">
    <w:name w:val="footer"/>
    <w:basedOn w:val="1"/>
    <w:link w:val="15"/>
    <w:autoRedefine/>
    <w:qFormat/>
    <w:uiPriority w:val="99"/>
    <w:pPr>
      <w:tabs>
        <w:tab w:val="center" w:pos="4153"/>
        <w:tab w:val="right" w:pos="8306"/>
      </w:tabs>
      <w:snapToGrid w:val="0"/>
      <w:jc w:val="left"/>
    </w:pPr>
    <w:rPr>
      <w:sz w:val="18"/>
      <w:szCs w:val="18"/>
    </w:rPr>
  </w:style>
  <w:style w:type="paragraph" w:styleId="6">
    <w:name w:val="header"/>
    <w:basedOn w:val="1"/>
    <w:link w:val="14"/>
    <w:autoRedefine/>
    <w:qFormat/>
    <w:uiPriority w:val="0"/>
    <w:pPr>
      <w:tabs>
        <w:tab w:val="center" w:pos="4153"/>
        <w:tab w:val="right" w:pos="8306"/>
      </w:tabs>
      <w:snapToGrid w:val="0"/>
      <w:jc w:val="center"/>
    </w:pPr>
    <w:rPr>
      <w:sz w:val="18"/>
      <w:szCs w:val="18"/>
    </w:rPr>
  </w:style>
  <w:style w:type="paragraph" w:styleId="7">
    <w:name w:val="toc 1"/>
    <w:basedOn w:val="1"/>
    <w:next w:val="1"/>
    <w:autoRedefine/>
    <w:qFormat/>
    <w:uiPriority w:val="0"/>
  </w:style>
  <w:style w:type="paragraph" w:styleId="8">
    <w:name w:val="Normal (Web)"/>
    <w:basedOn w:val="1"/>
    <w:autoRedefine/>
    <w:semiHidden/>
    <w:qFormat/>
    <w:uiPriority w:val="0"/>
    <w:pPr>
      <w:widowControl/>
      <w:spacing w:before="100" w:beforeAutospacing="1" w:after="100" w:afterAutospacing="1"/>
      <w:jc w:val="left"/>
    </w:pPr>
    <w:rPr>
      <w:rFonts w:ascii="MS Mincho" w:hAnsi="Times New Roman" w:eastAsia="MS Mincho"/>
      <w:color w:val="000000"/>
      <w:kern w:val="0"/>
      <w:sz w:val="24"/>
      <w:szCs w:val="24"/>
      <w:lang w:eastAsia="ja-JP"/>
    </w:rPr>
  </w:style>
  <w:style w:type="table" w:styleId="10">
    <w:name w:val="Table Grid"/>
    <w:basedOn w:val="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12">
    <w:name w:val="Strong"/>
    <w:basedOn w:val="11"/>
    <w:autoRedefine/>
    <w:qFormat/>
    <w:uiPriority w:val="0"/>
    <w:rPr>
      <w:b/>
    </w:rPr>
  </w:style>
  <w:style w:type="character" w:customStyle="1" w:styleId="13">
    <w:name w:val="标题 1 字符"/>
    <w:basedOn w:val="11"/>
    <w:link w:val="2"/>
    <w:autoRedefine/>
    <w:qFormat/>
    <w:uiPriority w:val="0"/>
    <w:rPr>
      <w:rFonts w:ascii="宋体" w:hAnsi="宋体" w:eastAsia="楷体_GB2312"/>
      <w:b/>
      <w:kern w:val="44"/>
      <w:sz w:val="44"/>
    </w:rPr>
  </w:style>
  <w:style w:type="character" w:customStyle="1" w:styleId="14">
    <w:name w:val="页眉 字符"/>
    <w:basedOn w:val="11"/>
    <w:link w:val="6"/>
    <w:autoRedefine/>
    <w:qFormat/>
    <w:uiPriority w:val="0"/>
    <w:rPr>
      <w:rFonts w:ascii="宋体" w:hAnsi="宋体" w:eastAsia="楷体_GB2312"/>
      <w:kern w:val="2"/>
      <w:sz w:val="18"/>
      <w:szCs w:val="18"/>
    </w:rPr>
  </w:style>
  <w:style w:type="character" w:customStyle="1" w:styleId="15">
    <w:name w:val="页脚 字符"/>
    <w:basedOn w:val="11"/>
    <w:link w:val="5"/>
    <w:autoRedefine/>
    <w:qFormat/>
    <w:uiPriority w:val="99"/>
    <w:rPr>
      <w:rFonts w:ascii="宋体" w:hAnsi="宋体" w:eastAsia="楷体_GB2312"/>
      <w:kern w:val="2"/>
      <w:sz w:val="18"/>
      <w:szCs w:val="18"/>
    </w:rPr>
  </w:style>
  <w:style w:type="paragraph" w:customStyle="1" w:styleId="16">
    <w:name w:val="WPSOffice手动目录 1"/>
    <w:autoRedefine/>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1551</Words>
  <Characters>7664</Characters>
  <Lines>1</Lines>
  <Paragraphs>1</Paragraphs>
  <TotalTime>0</TotalTime>
  <ScaleCrop>false</ScaleCrop>
  <LinksUpToDate>false</LinksUpToDate>
  <CharactersWithSpaces>8618</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2024-07-17T11:30:00Z</dcterms:created>
  <dc:creator>Zy</dc:creator>
  <cp:lastModifiedBy>Zy</cp:lastModifiedBy>
  <dcterms:modified xsi:type="dcterms:W3CDTF">2024-12-05T14:41:17Z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B9E1F8F77F7F4FC9A698FD595043A4AA_11</vt:lpwstr>
  </property>
</Properties>
</file>