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D9236" w14:textId="77777777" w:rsidR="00B97C5B" w:rsidRPr="00B97C5B" w:rsidRDefault="00B97C5B" w:rsidP="00B97C5B">
      <w:pPr>
        <w:spacing w:before="445" w:line="480" w:lineRule="auto"/>
        <w:rPr>
          <w:rFonts w:ascii="Times New Roman" w:eastAsia="Times New Roman" w:hAnsi="Times New Roman" w:cs="Times New Roman"/>
        </w:rPr>
      </w:pPr>
      <w:r w:rsidRPr="00B97C5B">
        <w:rPr>
          <w:rFonts w:ascii="Times New Roman" w:eastAsia="Times New Roman" w:hAnsi="Times New Roman" w:cs="Times New Roman"/>
          <w:b/>
          <w:bCs/>
          <w:color w:val="000000"/>
        </w:rPr>
        <w:t xml:space="preserve">Supplementary Table 1: Comparison of duration of ICU stay and hospital stay by </w:t>
      </w:r>
      <w:proofErr w:type="gramStart"/>
      <w:r w:rsidRPr="00B97C5B">
        <w:rPr>
          <w:rFonts w:ascii="Times New Roman" w:eastAsia="Times New Roman" w:hAnsi="Times New Roman" w:cs="Times New Roman"/>
          <w:b/>
          <w:bCs/>
          <w:color w:val="000000"/>
        </w:rPr>
        <w:t>pre operative</w:t>
      </w:r>
      <w:proofErr w:type="gramEnd"/>
      <w:r w:rsidRPr="00B97C5B">
        <w:rPr>
          <w:rFonts w:ascii="Times New Roman" w:eastAsia="Times New Roman" w:hAnsi="Times New Roman" w:cs="Times New Roman"/>
          <w:b/>
          <w:bCs/>
          <w:color w:val="000000"/>
        </w:rPr>
        <w:t xml:space="preserve"> and post-operative ACR levels 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3"/>
        <w:gridCol w:w="2486"/>
        <w:gridCol w:w="2578"/>
        <w:gridCol w:w="2833"/>
      </w:tblGrid>
      <w:tr w:rsidR="00B97C5B" w:rsidRPr="00B97C5B" w14:paraId="4FC0F636" w14:textId="77777777" w:rsidTr="00B97C5B">
        <w:trPr>
          <w:trHeight w:val="962"/>
        </w:trPr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FEFEE7" w14:textId="77777777" w:rsidR="00B97C5B" w:rsidRPr="00B97C5B" w:rsidRDefault="00B97C5B" w:rsidP="00B97C5B">
            <w:pPr>
              <w:ind w:left="109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ACR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85C33A" w14:textId="77777777" w:rsidR="00B97C5B" w:rsidRPr="00B97C5B" w:rsidRDefault="00B97C5B" w:rsidP="00B97C5B">
            <w:pPr>
              <w:spacing w:line="480" w:lineRule="auto"/>
              <w:ind w:left="264" w:right="203"/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 xml:space="preserve">Duration of ICU </w:t>
            </w:r>
            <w:proofErr w:type="gramStart"/>
            <w:r w:rsidRPr="00B97C5B">
              <w:rPr>
                <w:rFonts w:ascii="Times New Roman" w:eastAsia="Times New Roman" w:hAnsi="Times New Roman" w:cs="Times New Roman"/>
                <w:color w:val="000000"/>
              </w:rPr>
              <w:t>stay  (</w:t>
            </w:r>
            <w:proofErr w:type="gramEnd"/>
            <w:r w:rsidRPr="00B97C5B">
              <w:rPr>
                <w:rFonts w:ascii="Times New Roman" w:eastAsia="Times New Roman" w:hAnsi="Times New Roman" w:cs="Times New Roman"/>
                <w:color w:val="000000"/>
              </w:rPr>
              <w:t>days)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9F63B4" w14:textId="77777777" w:rsidR="00B97C5B" w:rsidRPr="00B97C5B" w:rsidRDefault="00B97C5B" w:rsidP="00B97C5B">
            <w:pPr>
              <w:spacing w:line="480" w:lineRule="auto"/>
              <w:ind w:left="314" w:right="252"/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 xml:space="preserve">Duration of hospital </w:t>
            </w:r>
            <w:proofErr w:type="gramStart"/>
            <w:r w:rsidRPr="00B97C5B">
              <w:rPr>
                <w:rFonts w:ascii="Times New Roman" w:eastAsia="Times New Roman" w:hAnsi="Times New Roman" w:cs="Times New Roman"/>
                <w:color w:val="000000"/>
              </w:rPr>
              <w:t>stay  (</w:t>
            </w:r>
            <w:proofErr w:type="gramEnd"/>
            <w:r w:rsidRPr="00B97C5B">
              <w:rPr>
                <w:rFonts w:ascii="Times New Roman" w:eastAsia="Times New Roman" w:hAnsi="Times New Roman" w:cs="Times New Roman"/>
                <w:color w:val="000000"/>
              </w:rPr>
              <w:t>days) </w:t>
            </w:r>
          </w:p>
        </w:tc>
      </w:tr>
      <w:tr w:rsidR="00B97C5B" w:rsidRPr="00B97C5B" w14:paraId="6DC4FB77" w14:textId="77777777" w:rsidTr="00B97C5B">
        <w:trPr>
          <w:trHeight w:val="484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B25F31" w14:textId="77777777" w:rsidR="00B97C5B" w:rsidRPr="00B97C5B" w:rsidRDefault="00B97C5B" w:rsidP="00B97C5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FAB205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Median (IQR) mg/g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8C2DC8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Median (IQR) mg/g </w:t>
            </w:r>
          </w:p>
        </w:tc>
      </w:tr>
      <w:tr w:rsidR="00B97C5B" w:rsidRPr="00B97C5B" w14:paraId="536746C1" w14:textId="77777777" w:rsidTr="00B97C5B">
        <w:trPr>
          <w:trHeight w:val="485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EFEBB5" w14:textId="77777777" w:rsidR="00B97C5B" w:rsidRPr="00B97C5B" w:rsidRDefault="00B97C5B" w:rsidP="00B97C5B">
            <w:pPr>
              <w:ind w:left="109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Pre-operative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3252BF" w14:textId="77777777" w:rsidR="00B97C5B" w:rsidRPr="00B97C5B" w:rsidRDefault="00B97C5B" w:rsidP="00B97C5B">
            <w:pPr>
              <w:ind w:left="122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&lt; 10 mg/g (n = 8)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9D5AFB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3 (3 - 5)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B810BE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7 (7 - 7) </w:t>
            </w:r>
          </w:p>
        </w:tc>
      </w:tr>
      <w:tr w:rsidR="00B97C5B" w:rsidRPr="00B97C5B" w14:paraId="17FEB7CA" w14:textId="77777777" w:rsidTr="00B97C5B">
        <w:trPr>
          <w:trHeight w:val="48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122C03" w14:textId="77777777" w:rsidR="00B97C5B" w:rsidRPr="00B97C5B" w:rsidRDefault="00B97C5B" w:rsidP="00B97C5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2F3706" w14:textId="77777777" w:rsidR="00B97C5B" w:rsidRPr="00B97C5B" w:rsidRDefault="00B97C5B" w:rsidP="00B97C5B">
            <w:pPr>
              <w:ind w:left="129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10–30 mg/g (n = 20)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5EA30B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3 (3 - 4)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A1A9E0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7 (6 - 8) </w:t>
            </w:r>
          </w:p>
        </w:tc>
      </w:tr>
      <w:tr w:rsidR="00B97C5B" w:rsidRPr="00B97C5B" w14:paraId="7F53E86B" w14:textId="77777777" w:rsidTr="00B97C5B">
        <w:trPr>
          <w:trHeight w:val="48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DD89D1" w14:textId="77777777" w:rsidR="00B97C5B" w:rsidRPr="00B97C5B" w:rsidRDefault="00B97C5B" w:rsidP="00B97C5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FCCAB3" w14:textId="77777777" w:rsidR="00B97C5B" w:rsidRPr="00B97C5B" w:rsidRDefault="00B97C5B" w:rsidP="00B97C5B">
            <w:pPr>
              <w:ind w:left="122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&gt; 30 mg/g (n = 38)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F92292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4 (3 - 7)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B02A4F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8 (7 - 11) </w:t>
            </w:r>
          </w:p>
        </w:tc>
      </w:tr>
      <w:tr w:rsidR="00B97C5B" w:rsidRPr="00B97C5B" w14:paraId="1D5BDE99" w14:textId="77777777" w:rsidTr="00B97C5B">
        <w:trPr>
          <w:trHeight w:val="48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085B43" w14:textId="77777777" w:rsidR="00B97C5B" w:rsidRPr="00B97C5B" w:rsidRDefault="00B97C5B" w:rsidP="00B97C5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A20610" w14:textId="77777777" w:rsidR="00B97C5B" w:rsidRPr="00B97C5B" w:rsidRDefault="00B97C5B" w:rsidP="00B97C5B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p value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CF5CCC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0.008 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27AE70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0.031 </w:t>
            </w:r>
          </w:p>
        </w:tc>
      </w:tr>
      <w:tr w:rsidR="00B97C5B" w:rsidRPr="00B97C5B" w14:paraId="2D6CB571" w14:textId="77777777" w:rsidTr="00B97C5B">
        <w:trPr>
          <w:trHeight w:val="485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775A3D" w14:textId="77777777" w:rsidR="00B97C5B" w:rsidRPr="00B97C5B" w:rsidRDefault="00B97C5B" w:rsidP="00B97C5B">
            <w:pPr>
              <w:ind w:left="109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POD  </w:t>
            </w:r>
          </w:p>
          <w:p w14:paraId="45CDBB03" w14:textId="77777777" w:rsidR="00B97C5B" w:rsidRPr="00B97C5B" w:rsidRDefault="00B97C5B" w:rsidP="00B97C5B">
            <w:pPr>
              <w:spacing w:before="235"/>
              <w:ind w:left="112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day 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8C4EAA" w14:textId="77777777" w:rsidR="00B97C5B" w:rsidRPr="00B97C5B" w:rsidRDefault="00B97C5B" w:rsidP="00B97C5B">
            <w:pPr>
              <w:ind w:left="129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 xml:space="preserve">1st </w:t>
            </w:r>
            <w:proofErr w:type="spellStart"/>
            <w:r w:rsidRPr="00B97C5B">
              <w:rPr>
                <w:rFonts w:ascii="Times New Roman" w:eastAsia="Times New Roman" w:hAnsi="Times New Roman" w:cs="Times New Roman"/>
                <w:color w:val="000000"/>
              </w:rPr>
              <w:t>tertile</w:t>
            </w:r>
            <w:proofErr w:type="spellEnd"/>
            <w:r w:rsidRPr="00B97C5B">
              <w:rPr>
                <w:rFonts w:ascii="Times New Roman" w:eastAsia="Times New Roman" w:hAnsi="Times New Roman" w:cs="Times New Roman"/>
                <w:color w:val="000000"/>
              </w:rPr>
              <w:t xml:space="preserve"> (&lt; 55 mg/g; n = 22)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B28ACE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3 (3 - 4)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83B968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7 (7 - 7) </w:t>
            </w:r>
          </w:p>
        </w:tc>
      </w:tr>
      <w:tr w:rsidR="00B97C5B" w:rsidRPr="00B97C5B" w14:paraId="77E53862" w14:textId="77777777" w:rsidTr="00B97C5B">
        <w:trPr>
          <w:trHeight w:val="48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798C70" w14:textId="77777777" w:rsidR="00B97C5B" w:rsidRPr="00B97C5B" w:rsidRDefault="00B97C5B" w:rsidP="00B97C5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0D7D1A" w14:textId="77777777" w:rsidR="00B97C5B" w:rsidRPr="00B97C5B" w:rsidRDefault="00B97C5B" w:rsidP="00B97C5B">
            <w:pPr>
              <w:ind w:left="112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 xml:space="preserve">2nd </w:t>
            </w:r>
            <w:proofErr w:type="spellStart"/>
            <w:r w:rsidRPr="00B97C5B">
              <w:rPr>
                <w:rFonts w:ascii="Times New Roman" w:eastAsia="Times New Roman" w:hAnsi="Times New Roman" w:cs="Times New Roman"/>
                <w:color w:val="000000"/>
              </w:rPr>
              <w:t>tertile</w:t>
            </w:r>
            <w:proofErr w:type="spellEnd"/>
            <w:r w:rsidRPr="00B97C5B">
              <w:rPr>
                <w:rFonts w:ascii="Times New Roman" w:eastAsia="Times New Roman" w:hAnsi="Times New Roman" w:cs="Times New Roman"/>
                <w:color w:val="000000"/>
              </w:rPr>
              <w:t xml:space="preserve"> (55– 117.9 mg/g; n = 21)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85352D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4 (3 - 7)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55B3F2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7 (7 - 11) </w:t>
            </w:r>
          </w:p>
        </w:tc>
      </w:tr>
      <w:tr w:rsidR="00B97C5B" w:rsidRPr="00B97C5B" w14:paraId="3853312B" w14:textId="77777777" w:rsidTr="00B97C5B">
        <w:trPr>
          <w:trHeight w:val="48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B0EFE7" w14:textId="77777777" w:rsidR="00B97C5B" w:rsidRPr="00B97C5B" w:rsidRDefault="00B97C5B" w:rsidP="00B97C5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F044C4" w14:textId="77777777" w:rsidR="00B97C5B" w:rsidRPr="00B97C5B" w:rsidRDefault="00B97C5B" w:rsidP="00B97C5B">
            <w:pPr>
              <w:ind w:left="115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 xml:space="preserve">3rd </w:t>
            </w:r>
            <w:proofErr w:type="spellStart"/>
            <w:r w:rsidRPr="00B97C5B">
              <w:rPr>
                <w:rFonts w:ascii="Times New Roman" w:eastAsia="Times New Roman" w:hAnsi="Times New Roman" w:cs="Times New Roman"/>
                <w:color w:val="000000"/>
              </w:rPr>
              <w:t>tertile</w:t>
            </w:r>
            <w:proofErr w:type="spellEnd"/>
            <w:r w:rsidRPr="00B97C5B">
              <w:rPr>
                <w:rFonts w:ascii="Times New Roman" w:eastAsia="Times New Roman" w:hAnsi="Times New Roman" w:cs="Times New Roman"/>
                <w:color w:val="000000"/>
              </w:rPr>
              <w:t xml:space="preserve"> (&gt;= 118 mg/g; n = 23)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8AD07E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4 (3 - 6)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6D61F2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8 (7 - 13) </w:t>
            </w:r>
          </w:p>
        </w:tc>
      </w:tr>
      <w:tr w:rsidR="00B97C5B" w:rsidRPr="00B97C5B" w14:paraId="73A7B411" w14:textId="77777777" w:rsidTr="00B97C5B">
        <w:trPr>
          <w:trHeight w:val="48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92178F" w14:textId="77777777" w:rsidR="00B97C5B" w:rsidRPr="00B97C5B" w:rsidRDefault="00B97C5B" w:rsidP="00B97C5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9EBA18" w14:textId="77777777" w:rsidR="00B97C5B" w:rsidRPr="00B97C5B" w:rsidRDefault="00B97C5B" w:rsidP="00B97C5B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p value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55E8D6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0.052 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D2237A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0.109 </w:t>
            </w:r>
          </w:p>
        </w:tc>
      </w:tr>
      <w:tr w:rsidR="00B97C5B" w:rsidRPr="00B97C5B" w14:paraId="5F76D829" w14:textId="77777777" w:rsidTr="00B97C5B">
        <w:trPr>
          <w:trHeight w:val="485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B3EB96" w14:textId="77777777" w:rsidR="00B97C5B" w:rsidRPr="00B97C5B" w:rsidRDefault="00B97C5B" w:rsidP="00B97C5B">
            <w:pPr>
              <w:ind w:left="109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POD  </w:t>
            </w:r>
          </w:p>
          <w:p w14:paraId="28619343" w14:textId="77777777" w:rsidR="00B97C5B" w:rsidRPr="00B97C5B" w:rsidRDefault="00B97C5B" w:rsidP="00B97C5B">
            <w:pPr>
              <w:spacing w:before="234"/>
              <w:ind w:left="112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day 1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5B4CE7" w14:textId="77777777" w:rsidR="00B97C5B" w:rsidRPr="00B97C5B" w:rsidRDefault="00B97C5B" w:rsidP="00B97C5B">
            <w:pPr>
              <w:ind w:left="129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 xml:space="preserve">1st </w:t>
            </w:r>
            <w:proofErr w:type="spellStart"/>
            <w:r w:rsidRPr="00B97C5B">
              <w:rPr>
                <w:rFonts w:ascii="Times New Roman" w:eastAsia="Times New Roman" w:hAnsi="Times New Roman" w:cs="Times New Roman"/>
                <w:color w:val="000000"/>
              </w:rPr>
              <w:t>tertile</w:t>
            </w:r>
            <w:proofErr w:type="spellEnd"/>
            <w:r w:rsidRPr="00B97C5B">
              <w:rPr>
                <w:rFonts w:ascii="Times New Roman" w:eastAsia="Times New Roman" w:hAnsi="Times New Roman" w:cs="Times New Roman"/>
                <w:color w:val="000000"/>
              </w:rPr>
              <w:t xml:space="preserve"> (&lt;113.7 mg/g; n = 22)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A21269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3 (3 - 4)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A90D7A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7 (7 - 8) </w:t>
            </w:r>
          </w:p>
        </w:tc>
      </w:tr>
      <w:tr w:rsidR="00B97C5B" w:rsidRPr="00B97C5B" w14:paraId="0480EB99" w14:textId="77777777" w:rsidTr="00B97C5B">
        <w:trPr>
          <w:trHeight w:val="48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4F8ABD" w14:textId="77777777" w:rsidR="00B97C5B" w:rsidRPr="00B97C5B" w:rsidRDefault="00B97C5B" w:rsidP="00B97C5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8A5971" w14:textId="77777777" w:rsidR="00B97C5B" w:rsidRPr="00B97C5B" w:rsidRDefault="00B97C5B" w:rsidP="00B97C5B">
            <w:pPr>
              <w:ind w:left="112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 xml:space="preserve">2nd </w:t>
            </w:r>
            <w:proofErr w:type="spellStart"/>
            <w:r w:rsidRPr="00B97C5B">
              <w:rPr>
                <w:rFonts w:ascii="Times New Roman" w:eastAsia="Times New Roman" w:hAnsi="Times New Roman" w:cs="Times New Roman"/>
                <w:color w:val="000000"/>
              </w:rPr>
              <w:t>tertile</w:t>
            </w:r>
            <w:proofErr w:type="spellEnd"/>
            <w:r w:rsidRPr="00B97C5B">
              <w:rPr>
                <w:rFonts w:ascii="Times New Roman" w:eastAsia="Times New Roman" w:hAnsi="Times New Roman" w:cs="Times New Roman"/>
                <w:color w:val="000000"/>
              </w:rPr>
              <w:t xml:space="preserve"> (113.7 – 318.9 mg/g; n = 21)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96035E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3 (3 - 6)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0BF348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7 (7 - 10) </w:t>
            </w:r>
          </w:p>
        </w:tc>
      </w:tr>
      <w:tr w:rsidR="00B97C5B" w:rsidRPr="00B97C5B" w14:paraId="70CCDE54" w14:textId="77777777" w:rsidTr="00B97C5B">
        <w:trPr>
          <w:trHeight w:val="48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DB0946" w14:textId="77777777" w:rsidR="00B97C5B" w:rsidRPr="00B97C5B" w:rsidRDefault="00B97C5B" w:rsidP="00B97C5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FFA137" w14:textId="77777777" w:rsidR="00B97C5B" w:rsidRPr="00B97C5B" w:rsidRDefault="00B97C5B" w:rsidP="00B97C5B">
            <w:pPr>
              <w:ind w:left="115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 xml:space="preserve">3rd </w:t>
            </w:r>
            <w:proofErr w:type="spellStart"/>
            <w:r w:rsidRPr="00B97C5B">
              <w:rPr>
                <w:rFonts w:ascii="Times New Roman" w:eastAsia="Times New Roman" w:hAnsi="Times New Roman" w:cs="Times New Roman"/>
                <w:color w:val="000000"/>
              </w:rPr>
              <w:t>tertile</w:t>
            </w:r>
            <w:proofErr w:type="spellEnd"/>
            <w:r w:rsidRPr="00B97C5B">
              <w:rPr>
                <w:rFonts w:ascii="Times New Roman" w:eastAsia="Times New Roman" w:hAnsi="Times New Roman" w:cs="Times New Roman"/>
                <w:color w:val="000000"/>
              </w:rPr>
              <w:t xml:space="preserve"> (&gt;= 318.9 mg/g; n = 23)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D88C33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5 (4 - 9)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877CD6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8 (7 - 14) </w:t>
            </w:r>
          </w:p>
        </w:tc>
      </w:tr>
      <w:tr w:rsidR="00B97C5B" w:rsidRPr="00B97C5B" w14:paraId="10293C92" w14:textId="77777777" w:rsidTr="00B97C5B">
        <w:trPr>
          <w:trHeight w:val="48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7A2C61" w14:textId="77777777" w:rsidR="00B97C5B" w:rsidRPr="00B97C5B" w:rsidRDefault="00B97C5B" w:rsidP="00B97C5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058CC9" w14:textId="77777777" w:rsidR="00B97C5B" w:rsidRPr="00B97C5B" w:rsidRDefault="00B97C5B" w:rsidP="00B97C5B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p value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F6C51F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0.004 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F528C1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0.084 </w:t>
            </w:r>
          </w:p>
        </w:tc>
      </w:tr>
      <w:tr w:rsidR="00B97C5B" w:rsidRPr="00B97C5B" w14:paraId="379A398A" w14:textId="77777777" w:rsidTr="00B97C5B">
        <w:trPr>
          <w:trHeight w:val="485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057952" w14:textId="77777777" w:rsidR="00B97C5B" w:rsidRPr="00B97C5B" w:rsidRDefault="00B97C5B" w:rsidP="00B97C5B">
            <w:pPr>
              <w:ind w:left="109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POD  </w:t>
            </w:r>
          </w:p>
          <w:p w14:paraId="020BEED2" w14:textId="77777777" w:rsidR="00B97C5B" w:rsidRPr="00B97C5B" w:rsidRDefault="00B97C5B" w:rsidP="00B97C5B">
            <w:pPr>
              <w:spacing w:before="234"/>
              <w:ind w:left="112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day 2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D5B254" w14:textId="77777777" w:rsidR="00B97C5B" w:rsidRPr="00B97C5B" w:rsidRDefault="00B97C5B" w:rsidP="00B97C5B">
            <w:pPr>
              <w:ind w:left="129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 xml:space="preserve">1st </w:t>
            </w:r>
            <w:proofErr w:type="spellStart"/>
            <w:r w:rsidRPr="00B97C5B">
              <w:rPr>
                <w:rFonts w:ascii="Times New Roman" w:eastAsia="Times New Roman" w:hAnsi="Times New Roman" w:cs="Times New Roman"/>
                <w:color w:val="000000"/>
              </w:rPr>
              <w:t>tertile</w:t>
            </w:r>
            <w:proofErr w:type="spellEnd"/>
            <w:r w:rsidRPr="00B97C5B">
              <w:rPr>
                <w:rFonts w:ascii="Times New Roman" w:eastAsia="Times New Roman" w:hAnsi="Times New Roman" w:cs="Times New Roman"/>
                <w:color w:val="000000"/>
              </w:rPr>
              <w:t xml:space="preserve"> (&lt; 92 mg/g; n = 22)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26F14D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3 (3 - 4)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03C49A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7 (6 - 7) </w:t>
            </w:r>
          </w:p>
        </w:tc>
      </w:tr>
      <w:tr w:rsidR="00B97C5B" w:rsidRPr="00B97C5B" w14:paraId="2E1E914D" w14:textId="77777777" w:rsidTr="00B97C5B">
        <w:trPr>
          <w:trHeight w:val="48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9E24B2" w14:textId="77777777" w:rsidR="00B97C5B" w:rsidRPr="00B97C5B" w:rsidRDefault="00B97C5B" w:rsidP="00B97C5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F29807" w14:textId="77777777" w:rsidR="00B97C5B" w:rsidRPr="00B97C5B" w:rsidRDefault="00B97C5B" w:rsidP="00B97C5B">
            <w:pPr>
              <w:ind w:left="112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 xml:space="preserve">2nd </w:t>
            </w:r>
            <w:proofErr w:type="spellStart"/>
            <w:r w:rsidRPr="00B97C5B">
              <w:rPr>
                <w:rFonts w:ascii="Times New Roman" w:eastAsia="Times New Roman" w:hAnsi="Times New Roman" w:cs="Times New Roman"/>
                <w:color w:val="000000"/>
              </w:rPr>
              <w:t>tertile</w:t>
            </w:r>
            <w:proofErr w:type="spellEnd"/>
            <w:r w:rsidRPr="00B97C5B">
              <w:rPr>
                <w:rFonts w:ascii="Times New Roman" w:eastAsia="Times New Roman" w:hAnsi="Times New Roman" w:cs="Times New Roman"/>
                <w:color w:val="000000"/>
              </w:rPr>
              <w:t xml:space="preserve"> (92– 285 mg/g; n = 21)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BF3CCE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4 (3 - 6)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8C72D8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7 (7 - 11) </w:t>
            </w:r>
          </w:p>
        </w:tc>
      </w:tr>
      <w:tr w:rsidR="00B97C5B" w:rsidRPr="00B97C5B" w14:paraId="3CEEE861" w14:textId="77777777" w:rsidTr="00B97C5B">
        <w:trPr>
          <w:trHeight w:val="48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B8FFBA" w14:textId="77777777" w:rsidR="00B97C5B" w:rsidRPr="00B97C5B" w:rsidRDefault="00B97C5B" w:rsidP="00B97C5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376AB9" w14:textId="77777777" w:rsidR="00B97C5B" w:rsidRPr="00B97C5B" w:rsidRDefault="00B97C5B" w:rsidP="00B97C5B">
            <w:pPr>
              <w:ind w:left="115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 xml:space="preserve">3rd </w:t>
            </w:r>
            <w:proofErr w:type="spellStart"/>
            <w:r w:rsidRPr="00B97C5B">
              <w:rPr>
                <w:rFonts w:ascii="Times New Roman" w:eastAsia="Times New Roman" w:hAnsi="Times New Roman" w:cs="Times New Roman"/>
                <w:color w:val="000000"/>
              </w:rPr>
              <w:t>tertile</w:t>
            </w:r>
            <w:proofErr w:type="spellEnd"/>
            <w:r w:rsidRPr="00B97C5B">
              <w:rPr>
                <w:rFonts w:ascii="Times New Roman" w:eastAsia="Times New Roman" w:hAnsi="Times New Roman" w:cs="Times New Roman"/>
                <w:color w:val="000000"/>
              </w:rPr>
              <w:t xml:space="preserve"> (&gt;= 285 mg/g; n = 23)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06011E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5 (3 - 7)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65A16F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8 (7 - 11) </w:t>
            </w:r>
          </w:p>
        </w:tc>
      </w:tr>
      <w:tr w:rsidR="00B97C5B" w:rsidRPr="00B97C5B" w14:paraId="70A4EDD8" w14:textId="77777777" w:rsidTr="00B97C5B">
        <w:trPr>
          <w:trHeight w:val="48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55AEE6" w14:textId="77777777" w:rsidR="00B97C5B" w:rsidRPr="00B97C5B" w:rsidRDefault="00B97C5B" w:rsidP="00B97C5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238957" w14:textId="77777777" w:rsidR="00B97C5B" w:rsidRPr="00B97C5B" w:rsidRDefault="00B97C5B" w:rsidP="00B97C5B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p value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58BC01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0.032 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312D54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0.022 </w:t>
            </w:r>
          </w:p>
        </w:tc>
      </w:tr>
    </w:tbl>
    <w:p w14:paraId="02455AC1" w14:textId="77777777" w:rsidR="00B97C5B" w:rsidRPr="00B97C5B" w:rsidRDefault="00B97C5B" w:rsidP="00B97C5B">
      <w:pPr>
        <w:spacing w:after="240"/>
        <w:rPr>
          <w:rFonts w:ascii="Times New Roman" w:eastAsia="Times New Roman" w:hAnsi="Times New Roman" w:cs="Times New Roman"/>
        </w:rPr>
      </w:pPr>
    </w:p>
    <w:p w14:paraId="39B74527" w14:textId="77777777" w:rsidR="00B97C5B" w:rsidRPr="00B97C5B" w:rsidRDefault="00B97C5B" w:rsidP="00B97C5B">
      <w:pPr>
        <w:spacing w:line="480" w:lineRule="auto"/>
        <w:rPr>
          <w:rFonts w:ascii="Times New Roman" w:eastAsia="Times New Roman" w:hAnsi="Times New Roman" w:cs="Times New Roman"/>
        </w:rPr>
      </w:pPr>
      <w:r w:rsidRPr="00B97C5B">
        <w:rPr>
          <w:rFonts w:ascii="Times New Roman" w:eastAsia="Times New Roman" w:hAnsi="Times New Roman" w:cs="Times New Roman"/>
          <w:color w:val="000000"/>
        </w:rPr>
        <w:t>ICU: Intensive care unit; ACR: Albumin-to-creatinine ratio; mg: milligram; g: gram; POD:  Post-operative day; IQR: interquartile </w:t>
      </w:r>
    </w:p>
    <w:p w14:paraId="46E4B4FF" w14:textId="77777777" w:rsidR="00B97C5B" w:rsidRPr="00B97C5B" w:rsidRDefault="00B97C5B" w:rsidP="00B97C5B">
      <w:pPr>
        <w:rPr>
          <w:rFonts w:ascii="Times New Roman" w:eastAsia="Times New Roman" w:hAnsi="Times New Roman" w:cs="Times New Roman"/>
        </w:rPr>
      </w:pPr>
    </w:p>
    <w:p w14:paraId="48183BF3" w14:textId="77777777" w:rsidR="00B97C5B" w:rsidRPr="00B97C5B" w:rsidRDefault="00B97C5B" w:rsidP="00B97C5B">
      <w:pPr>
        <w:spacing w:before="445" w:line="480" w:lineRule="auto"/>
        <w:rPr>
          <w:rFonts w:ascii="Times New Roman" w:eastAsia="Times New Roman" w:hAnsi="Times New Roman" w:cs="Times New Roman"/>
        </w:rPr>
      </w:pPr>
      <w:r w:rsidRPr="00B97C5B">
        <w:rPr>
          <w:rFonts w:ascii="Times New Roman" w:eastAsia="Times New Roman" w:hAnsi="Times New Roman" w:cs="Times New Roman"/>
          <w:b/>
          <w:bCs/>
          <w:color w:val="000000"/>
        </w:rPr>
        <w:t xml:space="preserve">Supplementary Table 2: Improvement in AUC as a result of adding pre-operative </w:t>
      </w:r>
      <w:proofErr w:type="gramStart"/>
      <w:r w:rsidRPr="00B97C5B">
        <w:rPr>
          <w:rFonts w:ascii="Times New Roman" w:eastAsia="Times New Roman" w:hAnsi="Times New Roman" w:cs="Times New Roman"/>
          <w:b/>
          <w:bCs/>
          <w:color w:val="000000"/>
        </w:rPr>
        <w:t>and  first</w:t>
      </w:r>
      <w:proofErr w:type="gramEnd"/>
      <w:r w:rsidRPr="00B97C5B">
        <w:rPr>
          <w:rFonts w:ascii="Times New Roman" w:eastAsia="Times New Roman" w:hAnsi="Times New Roman" w:cs="Times New Roman"/>
          <w:b/>
          <w:bCs/>
          <w:color w:val="000000"/>
        </w:rPr>
        <w:t xml:space="preserve"> postoperative ACR to clinical predictive models 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5"/>
        <w:gridCol w:w="1211"/>
        <w:gridCol w:w="1287"/>
        <w:gridCol w:w="1300"/>
        <w:gridCol w:w="1000"/>
        <w:gridCol w:w="1120"/>
        <w:gridCol w:w="877"/>
      </w:tblGrid>
      <w:tr w:rsidR="00B97C5B" w:rsidRPr="00B97C5B" w14:paraId="0ACC2973" w14:textId="77777777" w:rsidTr="00B97C5B">
        <w:trPr>
          <w:trHeight w:val="52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C0BB95" w14:textId="77777777" w:rsidR="00B97C5B" w:rsidRPr="00B97C5B" w:rsidRDefault="00B97C5B" w:rsidP="00B97C5B">
            <w:pPr>
              <w:ind w:left="122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Model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E928F5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AUC (95% CI)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D51313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Sensitivity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499219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Specificity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76ACE4" w14:textId="77777777" w:rsidR="00B97C5B" w:rsidRPr="00B97C5B" w:rsidRDefault="00B97C5B" w:rsidP="00B97C5B">
            <w:pPr>
              <w:ind w:right="164"/>
              <w:jc w:val="right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PPV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D35834" w14:textId="77777777" w:rsidR="00B97C5B" w:rsidRPr="00B97C5B" w:rsidRDefault="00B97C5B" w:rsidP="00B97C5B">
            <w:pPr>
              <w:ind w:right="192"/>
              <w:jc w:val="right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NPV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EBB7A1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p  </w:t>
            </w:r>
          </w:p>
          <w:p w14:paraId="13F0752E" w14:textId="77777777" w:rsidR="00B97C5B" w:rsidRPr="00B97C5B" w:rsidRDefault="00B97C5B" w:rsidP="00B97C5B">
            <w:pPr>
              <w:spacing w:before="16"/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value </w:t>
            </w:r>
          </w:p>
        </w:tc>
      </w:tr>
      <w:tr w:rsidR="00B97C5B" w:rsidRPr="00B97C5B" w14:paraId="145F2F81" w14:textId="77777777" w:rsidTr="00B97C5B">
        <w:trPr>
          <w:trHeight w:val="29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5EDC0B" w14:textId="77777777" w:rsidR="00B97C5B" w:rsidRPr="00B97C5B" w:rsidRDefault="00B97C5B" w:rsidP="00B97C5B">
            <w:pPr>
              <w:ind w:left="116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Clinical model^ alone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2C85D6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0.838 (0.732 - 0.944)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17358A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83.33%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6DBDF4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86.11%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1D3D23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83.33%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BF5F87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86.11%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C0829B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&lt;0.001</w:t>
            </w:r>
          </w:p>
        </w:tc>
      </w:tr>
      <w:tr w:rsidR="00B97C5B" w:rsidRPr="00B97C5B" w14:paraId="6EFC40E6" w14:textId="77777777" w:rsidTr="00B97C5B">
        <w:trPr>
          <w:trHeight w:val="29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AE2E5F" w14:textId="77777777" w:rsidR="00B97C5B" w:rsidRPr="00B97C5B" w:rsidRDefault="00B97C5B" w:rsidP="00B97C5B">
            <w:pPr>
              <w:ind w:left="123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Pre-operative ACR alone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35C96F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0.829 (0.728 - 0.930)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7D4F6A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96.67%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5C4FCD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61.11%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6E5173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67.44%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378ADC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95.65%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D6EAD9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&lt;0.001</w:t>
            </w:r>
          </w:p>
        </w:tc>
      </w:tr>
      <w:tr w:rsidR="00B97C5B" w:rsidRPr="00B97C5B" w14:paraId="45906685" w14:textId="77777777" w:rsidTr="00B97C5B">
        <w:trPr>
          <w:trHeight w:val="55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52AEFD" w14:textId="77777777" w:rsidR="00B97C5B" w:rsidRPr="00B97C5B" w:rsidRDefault="00B97C5B" w:rsidP="00B97C5B">
            <w:pPr>
              <w:ind w:left="115" w:right="211" w:firstLine="8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 xml:space="preserve">First post-operative </w:t>
            </w:r>
            <w:proofErr w:type="gramStart"/>
            <w:r w:rsidRPr="00B97C5B">
              <w:rPr>
                <w:rFonts w:ascii="Times New Roman" w:eastAsia="Times New Roman" w:hAnsi="Times New Roman" w:cs="Times New Roman"/>
                <w:color w:val="000000"/>
              </w:rPr>
              <w:t>ACR  alone</w:t>
            </w:r>
            <w:proofErr w:type="gramEnd"/>
            <w:r w:rsidRPr="00B97C5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100E48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0.711 (0.585 - 0.837)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00A8FC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100.00%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5FBAAA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44.44%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88F3FB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60.00%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04D76D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100.00%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C93202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0.003</w:t>
            </w:r>
          </w:p>
        </w:tc>
      </w:tr>
      <w:tr w:rsidR="00B97C5B" w:rsidRPr="00B97C5B" w14:paraId="23DAA107" w14:textId="77777777" w:rsidTr="00B97C5B">
        <w:trPr>
          <w:trHeight w:val="5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B9E451" w14:textId="77777777" w:rsidR="00B97C5B" w:rsidRPr="00B97C5B" w:rsidRDefault="00B97C5B" w:rsidP="00B97C5B">
            <w:pPr>
              <w:ind w:left="122" w:right="180" w:firstLine="2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 xml:space="preserve">Pre-operative ACR + </w:t>
            </w:r>
            <w:proofErr w:type="gramStart"/>
            <w:r w:rsidRPr="00B97C5B">
              <w:rPr>
                <w:rFonts w:ascii="Times New Roman" w:eastAsia="Times New Roman" w:hAnsi="Times New Roman" w:cs="Times New Roman"/>
                <w:color w:val="000000"/>
              </w:rPr>
              <w:t>first  post</w:t>
            </w:r>
            <w:proofErr w:type="gramEnd"/>
            <w:r w:rsidRPr="00B97C5B">
              <w:rPr>
                <w:rFonts w:ascii="Times New Roman" w:eastAsia="Times New Roman" w:hAnsi="Times New Roman" w:cs="Times New Roman"/>
                <w:color w:val="000000"/>
              </w:rPr>
              <w:t>-operative ACR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78D5C3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0.829 (0.725 - 0.932)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AD679E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86.67%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6CE0B4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75.00%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F53E17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74.29%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5BFD5A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87.10%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134F6B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&lt;0.001</w:t>
            </w:r>
          </w:p>
        </w:tc>
      </w:tr>
      <w:tr w:rsidR="00B97C5B" w:rsidRPr="00B97C5B" w14:paraId="5DE6075B" w14:textId="77777777" w:rsidTr="00B97C5B">
        <w:trPr>
          <w:trHeight w:val="55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604544" w14:textId="77777777" w:rsidR="00B97C5B" w:rsidRPr="00B97C5B" w:rsidRDefault="00B97C5B" w:rsidP="00B97C5B">
            <w:pPr>
              <w:ind w:left="115" w:right="480" w:firstLine="1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 xml:space="preserve">Clinical model^ + </w:t>
            </w:r>
            <w:proofErr w:type="gramStart"/>
            <w:r w:rsidRPr="00B97C5B">
              <w:rPr>
                <w:rFonts w:ascii="Times New Roman" w:eastAsia="Times New Roman" w:hAnsi="Times New Roman" w:cs="Times New Roman"/>
                <w:color w:val="000000"/>
              </w:rPr>
              <w:t>pre operative</w:t>
            </w:r>
            <w:proofErr w:type="gramEnd"/>
            <w:r w:rsidRPr="00B97C5B">
              <w:rPr>
                <w:rFonts w:ascii="Times New Roman" w:eastAsia="Times New Roman" w:hAnsi="Times New Roman" w:cs="Times New Roman"/>
                <w:color w:val="000000"/>
              </w:rPr>
              <w:t xml:space="preserve"> ACR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4DEC44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0.925 (0.864 - 0.986)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6DA6C6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80.00%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A3CB00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94.44%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AFAD5F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92.31%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9ADE58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85.00%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509EBA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&lt;0.001</w:t>
            </w:r>
          </w:p>
        </w:tc>
      </w:tr>
      <w:tr w:rsidR="00B97C5B" w:rsidRPr="00B97C5B" w14:paraId="3C49F86F" w14:textId="77777777" w:rsidTr="00B97C5B">
        <w:trPr>
          <w:trHeight w:val="55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B51A54" w14:textId="77777777" w:rsidR="00B97C5B" w:rsidRPr="00B97C5B" w:rsidRDefault="00B97C5B" w:rsidP="00B97C5B">
            <w:pPr>
              <w:ind w:left="116" w:right="441" w:hanging="6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Clinical model^ + </w:t>
            </w:r>
            <w:proofErr w:type="gramStart"/>
            <w:r w:rsidRPr="00B97C5B">
              <w:rPr>
                <w:rFonts w:ascii="Times New Roman" w:eastAsia="Times New Roman" w:hAnsi="Times New Roman" w:cs="Times New Roman"/>
                <w:color w:val="000000"/>
              </w:rPr>
              <w:t>first  post</w:t>
            </w:r>
            <w:proofErr w:type="gramEnd"/>
            <w:r w:rsidRPr="00B97C5B">
              <w:rPr>
                <w:rFonts w:ascii="Times New Roman" w:eastAsia="Times New Roman" w:hAnsi="Times New Roman" w:cs="Times New Roman"/>
                <w:color w:val="000000"/>
              </w:rPr>
              <w:t>-operative ACR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BFF46A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0.853 (0.761 - 0.945)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104F91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90.00%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C924FA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72.22%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9C4040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72.97%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5977EA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89.66%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5A53B3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&lt;0.001</w:t>
            </w:r>
          </w:p>
        </w:tc>
      </w:tr>
      <w:tr w:rsidR="00B97C5B" w:rsidRPr="00B97C5B" w14:paraId="59A79613" w14:textId="77777777" w:rsidTr="00B97C5B">
        <w:trPr>
          <w:trHeight w:val="82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CC7E48" w14:textId="77777777" w:rsidR="00B97C5B" w:rsidRPr="00B97C5B" w:rsidRDefault="00B97C5B" w:rsidP="00B97C5B">
            <w:pPr>
              <w:ind w:left="115" w:right="481" w:firstLine="1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 xml:space="preserve">Clinical model^ + </w:t>
            </w:r>
            <w:proofErr w:type="gramStart"/>
            <w:r w:rsidRPr="00B97C5B">
              <w:rPr>
                <w:rFonts w:ascii="Times New Roman" w:eastAsia="Times New Roman" w:hAnsi="Times New Roman" w:cs="Times New Roman"/>
                <w:color w:val="000000"/>
              </w:rPr>
              <w:t>Pre operative</w:t>
            </w:r>
            <w:proofErr w:type="gramEnd"/>
            <w:r w:rsidRPr="00B97C5B">
              <w:rPr>
                <w:rFonts w:ascii="Times New Roman" w:eastAsia="Times New Roman" w:hAnsi="Times New Roman" w:cs="Times New Roman"/>
                <w:color w:val="000000"/>
              </w:rPr>
              <w:t xml:space="preserve"> ACR + first  </w:t>
            </w:r>
          </w:p>
          <w:p w14:paraId="4C1586B1" w14:textId="77777777" w:rsidR="00B97C5B" w:rsidRPr="00B97C5B" w:rsidRDefault="00B97C5B" w:rsidP="00B97C5B">
            <w:pPr>
              <w:spacing w:before="12"/>
              <w:ind w:left="122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postoperative ACR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DD1BC6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0.925 (0.864 - 0.986)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7F7536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80.00%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C0833D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94.44%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77A747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92.31%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59531E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color w:val="000000"/>
              </w:rPr>
              <w:t>85.00%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D67732" w14:textId="77777777" w:rsidR="00B97C5B" w:rsidRPr="00B97C5B" w:rsidRDefault="00B97C5B" w:rsidP="00B97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C5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&lt;0.001</w:t>
            </w:r>
          </w:p>
        </w:tc>
      </w:tr>
    </w:tbl>
    <w:p w14:paraId="0D3539BC" w14:textId="77777777" w:rsidR="00B97C5B" w:rsidRPr="00B97C5B" w:rsidRDefault="00B97C5B" w:rsidP="00B97C5B">
      <w:pPr>
        <w:spacing w:after="240"/>
        <w:rPr>
          <w:rFonts w:ascii="Times New Roman" w:eastAsia="Times New Roman" w:hAnsi="Times New Roman" w:cs="Times New Roman"/>
        </w:rPr>
      </w:pPr>
    </w:p>
    <w:p w14:paraId="4DF4AB2D" w14:textId="77777777" w:rsidR="00B97C5B" w:rsidRPr="00B97C5B" w:rsidRDefault="00B97C5B" w:rsidP="00B97C5B">
      <w:pPr>
        <w:spacing w:line="480" w:lineRule="auto"/>
        <w:rPr>
          <w:rFonts w:ascii="Times New Roman" w:eastAsia="Times New Roman" w:hAnsi="Times New Roman" w:cs="Times New Roman"/>
        </w:rPr>
      </w:pPr>
      <w:r w:rsidRPr="00B97C5B">
        <w:rPr>
          <w:rFonts w:ascii="Times New Roman" w:eastAsia="Times New Roman" w:hAnsi="Times New Roman" w:cs="Times New Roman"/>
          <w:color w:val="000000"/>
        </w:rPr>
        <w:t xml:space="preserve">^ The clinical predictive model includes age (continuous), gender, RACHS-1 score g 3 </w:t>
      </w:r>
      <w:proofErr w:type="gramStart"/>
      <w:r w:rsidRPr="00B97C5B">
        <w:rPr>
          <w:rFonts w:ascii="Times New Roman" w:eastAsia="Times New Roman" w:hAnsi="Times New Roman" w:cs="Times New Roman"/>
          <w:color w:val="000000"/>
        </w:rPr>
        <w:t>versus  &lt;</w:t>
      </w:r>
      <w:proofErr w:type="gramEnd"/>
      <w:r w:rsidRPr="00B97C5B">
        <w:rPr>
          <w:rFonts w:ascii="Times New Roman" w:eastAsia="Times New Roman" w:hAnsi="Times New Roman" w:cs="Times New Roman"/>
          <w:color w:val="000000"/>
        </w:rPr>
        <w:t xml:space="preserve"> 3, creatinine (continuous), type of heart surgery (categorical), previous cardiac surgeries  (categorical) and cardiopulmonary bypass time (&lt;120 versus g 120 min) </w:t>
      </w:r>
    </w:p>
    <w:p w14:paraId="3E57BAEF" w14:textId="77777777" w:rsidR="00B97C5B" w:rsidRPr="00B97C5B" w:rsidRDefault="00B97C5B" w:rsidP="00B97C5B">
      <w:pPr>
        <w:spacing w:before="49" w:line="480" w:lineRule="auto"/>
        <w:rPr>
          <w:rFonts w:ascii="Times New Roman" w:eastAsia="Times New Roman" w:hAnsi="Times New Roman" w:cs="Times New Roman"/>
        </w:rPr>
      </w:pPr>
      <w:r w:rsidRPr="00B97C5B">
        <w:rPr>
          <w:rFonts w:ascii="Times New Roman" w:eastAsia="Times New Roman" w:hAnsi="Times New Roman" w:cs="Times New Roman"/>
          <w:color w:val="000000"/>
        </w:rPr>
        <w:t xml:space="preserve">AUC: Area under the curve; CI: Confidence Interval; ACR: Albumin-to-creatinine </w:t>
      </w:r>
      <w:proofErr w:type="gramStart"/>
      <w:r w:rsidRPr="00B97C5B">
        <w:rPr>
          <w:rFonts w:ascii="Times New Roman" w:eastAsia="Times New Roman" w:hAnsi="Times New Roman" w:cs="Times New Roman"/>
          <w:color w:val="000000"/>
        </w:rPr>
        <w:t>ratio;  RACHS</w:t>
      </w:r>
      <w:proofErr w:type="gramEnd"/>
      <w:r w:rsidRPr="00B97C5B">
        <w:rPr>
          <w:rFonts w:ascii="Times New Roman" w:eastAsia="Times New Roman" w:hAnsi="Times New Roman" w:cs="Times New Roman"/>
          <w:color w:val="000000"/>
        </w:rPr>
        <w:t>: R</w:t>
      </w:r>
      <w:r w:rsidRPr="00B97C5B">
        <w:rPr>
          <w:rFonts w:ascii="Times New Roman" w:eastAsia="Times New Roman" w:hAnsi="Times New Roman" w:cs="Times New Roman"/>
          <w:color w:val="202124"/>
          <w:shd w:val="clear" w:color="auto" w:fill="FFFFFF"/>
        </w:rPr>
        <w:t xml:space="preserve">isk adjustment in congenital heart surgery; PPV: positive predictive value; NPV: </w:t>
      </w:r>
      <w:r w:rsidRPr="00B97C5B">
        <w:rPr>
          <w:rFonts w:ascii="Times New Roman" w:eastAsia="Times New Roman" w:hAnsi="Times New Roman" w:cs="Times New Roman"/>
          <w:color w:val="202124"/>
        </w:rPr>
        <w:t> </w:t>
      </w:r>
      <w:r w:rsidRPr="00B97C5B">
        <w:rPr>
          <w:rFonts w:ascii="Times New Roman" w:eastAsia="Times New Roman" w:hAnsi="Times New Roman" w:cs="Times New Roman"/>
          <w:color w:val="202124"/>
          <w:shd w:val="clear" w:color="auto" w:fill="FFFFFF"/>
        </w:rPr>
        <w:t>Negative predictive value</w:t>
      </w:r>
    </w:p>
    <w:p w14:paraId="46AB37A5" w14:textId="77777777" w:rsidR="00B97C5B" w:rsidRPr="00B97C5B" w:rsidRDefault="00B97C5B" w:rsidP="00B97C5B">
      <w:pPr>
        <w:rPr>
          <w:rFonts w:ascii="Times New Roman" w:eastAsia="Times New Roman" w:hAnsi="Times New Roman" w:cs="Times New Roman"/>
        </w:rPr>
      </w:pPr>
    </w:p>
    <w:p w14:paraId="6C88177C" w14:textId="77777777" w:rsidR="00821BD6" w:rsidRPr="00821BD6" w:rsidRDefault="00821BD6" w:rsidP="00821BD6">
      <w:pPr>
        <w:spacing w:before="445" w:line="480" w:lineRule="auto"/>
        <w:rPr>
          <w:rFonts w:ascii="Times New Roman" w:eastAsia="Times New Roman" w:hAnsi="Times New Roman" w:cs="Times New Roman"/>
        </w:rPr>
      </w:pPr>
      <w:r w:rsidRPr="00821BD6">
        <w:rPr>
          <w:rFonts w:ascii="Times New Roman" w:eastAsia="Times New Roman" w:hAnsi="Times New Roman" w:cs="Times New Roman"/>
          <w:b/>
          <w:bCs/>
          <w:color w:val="000000"/>
        </w:rPr>
        <w:t xml:space="preserve">Supplementary Table 3: Patient characteristics comparison between derivation </w:t>
      </w:r>
      <w:proofErr w:type="gramStart"/>
      <w:r w:rsidRPr="00821BD6">
        <w:rPr>
          <w:rFonts w:ascii="Times New Roman" w:eastAsia="Times New Roman" w:hAnsi="Times New Roman" w:cs="Times New Roman"/>
          <w:b/>
          <w:bCs/>
          <w:color w:val="000000"/>
        </w:rPr>
        <w:t>and  validation</w:t>
      </w:r>
      <w:proofErr w:type="gramEnd"/>
      <w:r w:rsidRPr="00821BD6">
        <w:rPr>
          <w:rFonts w:ascii="Times New Roman" w:eastAsia="Times New Roman" w:hAnsi="Times New Roman" w:cs="Times New Roman"/>
          <w:b/>
          <w:bCs/>
          <w:color w:val="000000"/>
        </w:rPr>
        <w:t xml:space="preserve"> cohort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8"/>
        <w:gridCol w:w="2394"/>
        <w:gridCol w:w="2400"/>
        <w:gridCol w:w="1068"/>
      </w:tblGrid>
      <w:tr w:rsidR="00821BD6" w:rsidRPr="00821BD6" w14:paraId="73C88E73" w14:textId="77777777" w:rsidTr="00821BD6">
        <w:trPr>
          <w:trHeight w:val="104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F9DDD1" w14:textId="77777777" w:rsidR="00821BD6" w:rsidRPr="00821BD6" w:rsidRDefault="00821BD6" w:rsidP="00821BD6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Variable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BF78CF" w14:textId="77777777" w:rsidR="00821BD6" w:rsidRPr="00821BD6" w:rsidRDefault="00821BD6" w:rsidP="00821BD6">
            <w:pPr>
              <w:spacing w:line="480" w:lineRule="auto"/>
              <w:ind w:left="219" w:right="150"/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Derivation cohort</w:t>
            </w:r>
            <w:proofErr w:type="gramStart"/>
            <w:r w:rsidRPr="00821BD6">
              <w:rPr>
                <w:rFonts w:ascii="Times New Roman" w:eastAsia="Times New Roman" w:hAnsi="Times New Roman" w:cs="Times New Roman"/>
                <w:color w:val="000000"/>
              </w:rPr>
              <w:t>*  (</w:t>
            </w:r>
            <w:proofErr w:type="gramEnd"/>
            <w:r w:rsidRPr="00821BD6">
              <w:rPr>
                <w:rFonts w:ascii="Times New Roman" w:eastAsia="Times New Roman" w:hAnsi="Times New Roman" w:cs="Times New Roman"/>
                <w:color w:val="000000"/>
              </w:rPr>
              <w:t>n = 93)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8A8DE3" w14:textId="77777777" w:rsidR="00821BD6" w:rsidRPr="00821BD6" w:rsidRDefault="00821BD6" w:rsidP="00821BD6">
            <w:pPr>
              <w:spacing w:line="480" w:lineRule="auto"/>
              <w:ind w:left="228" w:right="160"/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Validation cohort</w:t>
            </w:r>
            <w:proofErr w:type="gramStart"/>
            <w:r w:rsidRPr="00821BD6">
              <w:rPr>
                <w:rFonts w:ascii="Times New Roman" w:eastAsia="Times New Roman" w:hAnsi="Times New Roman" w:cs="Times New Roman"/>
                <w:color w:val="000000"/>
              </w:rPr>
              <w:t>^  (</w:t>
            </w:r>
            <w:proofErr w:type="gramEnd"/>
            <w:r w:rsidRPr="00821BD6">
              <w:rPr>
                <w:rFonts w:ascii="Times New Roman" w:eastAsia="Times New Roman" w:hAnsi="Times New Roman" w:cs="Times New Roman"/>
                <w:color w:val="000000"/>
              </w:rPr>
              <w:t>n = 66)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7244DD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p value </w:t>
            </w:r>
          </w:p>
        </w:tc>
      </w:tr>
      <w:tr w:rsidR="00821BD6" w:rsidRPr="00821BD6" w14:paraId="5C6B854B" w14:textId="77777777" w:rsidTr="00821BD6">
        <w:trPr>
          <w:trHeight w:val="528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0DCC82" w14:textId="77777777" w:rsidR="00821BD6" w:rsidRPr="00821BD6" w:rsidRDefault="00821BD6" w:rsidP="00821BD6">
            <w:pPr>
              <w:ind w:left="117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Continuous variables [Median (IQR)] </w:t>
            </w:r>
          </w:p>
        </w:tc>
      </w:tr>
      <w:tr w:rsidR="00821BD6" w:rsidRPr="00821BD6" w14:paraId="60E585D9" w14:textId="77777777" w:rsidTr="00821BD6">
        <w:trPr>
          <w:trHeight w:val="5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E58802" w14:textId="77777777" w:rsidR="00821BD6" w:rsidRPr="00821BD6" w:rsidRDefault="00821BD6" w:rsidP="00821BD6">
            <w:pPr>
              <w:ind w:left="109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Age (months)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9F6E92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7 (4 - 12)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61B991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4.5 (1 - 9)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18EA69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0.001 </w:t>
            </w:r>
          </w:p>
        </w:tc>
      </w:tr>
      <w:tr w:rsidR="00821BD6" w:rsidRPr="00821BD6" w14:paraId="062379F2" w14:textId="77777777" w:rsidTr="00821BD6">
        <w:trPr>
          <w:trHeight w:val="5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4CCF84" w14:textId="77777777" w:rsidR="00821BD6" w:rsidRPr="00821BD6" w:rsidRDefault="00821BD6" w:rsidP="00821BD6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Pre-operative creatinine (mg/dl)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C1D430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0.3 (0.3 - 0.4)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F64275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0.3 (0.2 - 0.33)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603022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0.199 </w:t>
            </w:r>
          </w:p>
        </w:tc>
      </w:tr>
      <w:tr w:rsidR="00821BD6" w:rsidRPr="00821BD6" w14:paraId="5D28B1B5" w14:textId="77777777" w:rsidTr="00821BD6">
        <w:trPr>
          <w:trHeight w:val="52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09FA7B" w14:textId="77777777" w:rsidR="00821BD6" w:rsidRPr="00821BD6" w:rsidRDefault="00821BD6" w:rsidP="00821BD6">
            <w:pPr>
              <w:ind w:left="112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CPB time (minute)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DAF1B1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63 (50 - 75)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76BED5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66 (57 - 82)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83DFAD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0.082 </w:t>
            </w:r>
          </w:p>
        </w:tc>
      </w:tr>
      <w:tr w:rsidR="00821BD6" w:rsidRPr="00821BD6" w14:paraId="444EB4C6" w14:textId="77777777" w:rsidTr="00821BD6">
        <w:trPr>
          <w:trHeight w:val="5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365FFD" w14:textId="77777777" w:rsidR="00821BD6" w:rsidRPr="00821BD6" w:rsidRDefault="00821BD6" w:rsidP="00821BD6">
            <w:pPr>
              <w:ind w:left="109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ACC time (minute)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0D7B0D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47 (35 - 58)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366B3A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50 (38 - 61)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BC712D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0.281 </w:t>
            </w:r>
          </w:p>
        </w:tc>
      </w:tr>
      <w:tr w:rsidR="00821BD6" w:rsidRPr="00821BD6" w14:paraId="25307EFC" w14:textId="77777777" w:rsidTr="00821BD6">
        <w:trPr>
          <w:trHeight w:val="52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79D936" w14:textId="77777777" w:rsidR="00821BD6" w:rsidRPr="00821BD6" w:rsidRDefault="00821BD6" w:rsidP="00821BD6">
            <w:pPr>
              <w:ind w:left="109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UACR Pre-operative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8EB8D2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42 (30 - 67)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551FB7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36.5 (14 - 60)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AE77A3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0.049 </w:t>
            </w:r>
          </w:p>
        </w:tc>
      </w:tr>
      <w:tr w:rsidR="00821BD6" w:rsidRPr="00821BD6" w14:paraId="45ECCCAC" w14:textId="77777777" w:rsidTr="00821BD6">
        <w:trPr>
          <w:trHeight w:val="52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844A0F" w14:textId="77777777" w:rsidR="00821BD6" w:rsidRPr="00821BD6" w:rsidRDefault="00821BD6" w:rsidP="00821BD6">
            <w:pPr>
              <w:ind w:left="109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UACR POD day 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1A0A58" w14:textId="77777777" w:rsidR="00821BD6" w:rsidRPr="00821BD6" w:rsidRDefault="00821BD6" w:rsidP="00821BD6">
            <w:pPr>
              <w:ind w:right="187"/>
              <w:jc w:val="right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105 (60.5 - 176.5)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0BDD8F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94.5 (37 - 134.1)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3FA014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0.104 </w:t>
            </w:r>
          </w:p>
        </w:tc>
      </w:tr>
      <w:tr w:rsidR="00821BD6" w:rsidRPr="00821BD6" w14:paraId="17276B7C" w14:textId="77777777" w:rsidTr="00821BD6">
        <w:trPr>
          <w:trHeight w:val="5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74BF2C" w14:textId="77777777" w:rsidR="00821BD6" w:rsidRPr="00821BD6" w:rsidRDefault="00821BD6" w:rsidP="00821BD6">
            <w:pPr>
              <w:ind w:left="109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UACR POD day 1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D6C8E9" w14:textId="77777777" w:rsidR="00821BD6" w:rsidRPr="00821BD6" w:rsidRDefault="00821BD6" w:rsidP="00821BD6">
            <w:pPr>
              <w:ind w:right="272"/>
              <w:jc w:val="right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118 (72.5 - 240)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E668E3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255.3 (88.9 - 411.5)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52A8ED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0.006 </w:t>
            </w:r>
          </w:p>
        </w:tc>
      </w:tr>
      <w:tr w:rsidR="00821BD6" w:rsidRPr="00821BD6" w14:paraId="6901C2A3" w14:textId="77777777" w:rsidTr="00821BD6">
        <w:trPr>
          <w:trHeight w:val="5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53305D" w14:textId="77777777" w:rsidR="00821BD6" w:rsidRPr="00821BD6" w:rsidRDefault="00821BD6" w:rsidP="00821BD6">
            <w:pPr>
              <w:ind w:left="109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UACR POD day 2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734218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86 (59 - 182.5)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BB522F" w14:textId="77777777" w:rsidR="00821BD6" w:rsidRPr="00821BD6" w:rsidRDefault="00821BD6" w:rsidP="00821BD6">
            <w:pPr>
              <w:ind w:right="187"/>
              <w:jc w:val="right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186.4 (76 - 414.8)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4CA926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0.005 </w:t>
            </w:r>
          </w:p>
        </w:tc>
      </w:tr>
      <w:tr w:rsidR="00821BD6" w:rsidRPr="00821BD6" w14:paraId="50C27134" w14:textId="77777777" w:rsidTr="00821BD6">
        <w:trPr>
          <w:trHeight w:val="5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94CB06" w14:textId="77777777" w:rsidR="00821BD6" w:rsidRPr="00821BD6" w:rsidRDefault="00821BD6" w:rsidP="00821BD6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Duration of ICU stay (days)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3D568E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4 (3.5 - 7)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2E7A54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4 (3 - 5)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179BD8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0.009 </w:t>
            </w:r>
          </w:p>
        </w:tc>
      </w:tr>
      <w:tr w:rsidR="00821BD6" w:rsidRPr="00821BD6" w14:paraId="15AC23BF" w14:textId="77777777" w:rsidTr="00821BD6">
        <w:trPr>
          <w:trHeight w:val="52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7DB986" w14:textId="77777777" w:rsidR="00821BD6" w:rsidRPr="00821BD6" w:rsidRDefault="00821BD6" w:rsidP="00821BD6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Duration of hospital stay (days)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431728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9 (8 - 14)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DC2C54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7 (7 - 9)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9D6158" w14:textId="77777777" w:rsidR="00821BD6" w:rsidRPr="00821BD6" w:rsidRDefault="00821BD6" w:rsidP="00821BD6">
            <w:pPr>
              <w:ind w:right="132"/>
              <w:jc w:val="right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&lt;0.001 </w:t>
            </w:r>
          </w:p>
        </w:tc>
      </w:tr>
      <w:tr w:rsidR="00821BD6" w:rsidRPr="00821BD6" w14:paraId="51166392" w14:textId="77777777" w:rsidTr="00821BD6">
        <w:trPr>
          <w:trHeight w:val="528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E40166" w14:textId="77777777" w:rsidR="00821BD6" w:rsidRPr="00821BD6" w:rsidRDefault="00821BD6" w:rsidP="00821BD6">
            <w:pPr>
              <w:ind w:left="117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Categorical variables [n (%)] </w:t>
            </w:r>
          </w:p>
        </w:tc>
      </w:tr>
      <w:tr w:rsidR="00821BD6" w:rsidRPr="00821BD6" w14:paraId="20C3BD60" w14:textId="77777777" w:rsidTr="00821BD6">
        <w:trPr>
          <w:trHeight w:val="5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F6B6BF" w14:textId="77777777" w:rsidR="00821BD6" w:rsidRPr="00821BD6" w:rsidRDefault="00821BD6" w:rsidP="00821BD6">
            <w:pPr>
              <w:ind w:left="113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Gender (Male)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CDAE01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63 (67.7%)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99366D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49 (74.2%)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C9DA2C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0.376 </w:t>
            </w:r>
          </w:p>
        </w:tc>
      </w:tr>
      <w:tr w:rsidR="00821BD6" w:rsidRPr="00821BD6" w14:paraId="3B6AB271" w14:textId="77777777" w:rsidTr="00821BD6">
        <w:trPr>
          <w:trHeight w:val="53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44DB3A" w14:textId="77777777" w:rsidR="00821BD6" w:rsidRPr="00821BD6" w:rsidRDefault="00821BD6" w:rsidP="00821BD6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Type of heart disease (cyanotic)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9B0142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47 (50.5%)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8C1BDE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36 (54.5%)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15D3CA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0.618 </w:t>
            </w:r>
          </w:p>
        </w:tc>
      </w:tr>
      <w:tr w:rsidR="00821BD6" w:rsidRPr="00821BD6" w14:paraId="53105479" w14:textId="77777777" w:rsidTr="00821BD6">
        <w:trPr>
          <w:trHeight w:val="5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4C6C86" w14:textId="77777777" w:rsidR="00821BD6" w:rsidRPr="00821BD6" w:rsidRDefault="00821BD6" w:rsidP="00821BD6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Previous cardiac surgeries (yes)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EC117F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2 (2.2%)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67ED30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8 (12.1%)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02F8D1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0.017 </w:t>
            </w:r>
          </w:p>
        </w:tc>
      </w:tr>
      <w:tr w:rsidR="00821BD6" w:rsidRPr="00821BD6" w14:paraId="197B009A" w14:textId="77777777" w:rsidTr="00821BD6">
        <w:trPr>
          <w:trHeight w:val="5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858B09" w14:textId="77777777" w:rsidR="00821BD6" w:rsidRPr="00821BD6" w:rsidRDefault="00821BD6" w:rsidP="00821BD6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RACHS staging (g3)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33B363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24 (25.8%)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758BA6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8 (12.1%)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7B1900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0.034 </w:t>
            </w:r>
          </w:p>
        </w:tc>
      </w:tr>
      <w:tr w:rsidR="00821BD6" w:rsidRPr="00821BD6" w14:paraId="2F5EE6E0" w14:textId="77777777" w:rsidTr="00821BD6">
        <w:trPr>
          <w:trHeight w:val="52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D2C121" w14:textId="77777777" w:rsidR="00821BD6" w:rsidRPr="00821BD6" w:rsidRDefault="00821BD6" w:rsidP="00821BD6">
            <w:pPr>
              <w:ind w:left="112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CPB time (&gt;60 mins)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47D6C6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45 (48.4%)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071DDB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22 (33.3%)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112FAD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0.058 </w:t>
            </w:r>
          </w:p>
        </w:tc>
      </w:tr>
      <w:tr w:rsidR="00821BD6" w:rsidRPr="00821BD6" w14:paraId="529793D8" w14:textId="77777777" w:rsidTr="00821BD6">
        <w:trPr>
          <w:trHeight w:val="5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CBEFEC" w14:textId="77777777" w:rsidR="00821BD6" w:rsidRPr="00821BD6" w:rsidRDefault="00821BD6" w:rsidP="00821BD6">
            <w:pPr>
              <w:ind w:left="109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ACC time (&gt;60 mins)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C014B1" w14:textId="77777777" w:rsidR="00821BD6" w:rsidRPr="00821BD6" w:rsidRDefault="00821BD6" w:rsidP="00821BD6">
            <w:pPr>
              <w:ind w:right="498"/>
              <w:jc w:val="right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19 (20.4%)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E6899E" w14:textId="77777777" w:rsidR="00821BD6" w:rsidRPr="00821BD6" w:rsidRDefault="00821BD6" w:rsidP="00821BD6">
            <w:pPr>
              <w:ind w:right="498"/>
              <w:jc w:val="right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18 (27.3%)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3A3889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0.314 </w:t>
            </w:r>
          </w:p>
        </w:tc>
      </w:tr>
      <w:tr w:rsidR="00821BD6" w:rsidRPr="00821BD6" w14:paraId="7AD5A194" w14:textId="77777777" w:rsidTr="00821BD6">
        <w:trPr>
          <w:trHeight w:val="5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0FA887" w14:textId="77777777" w:rsidR="00821BD6" w:rsidRPr="00821BD6" w:rsidRDefault="00821BD6" w:rsidP="00821BD6">
            <w:pPr>
              <w:ind w:left="116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Sepsis (yes)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C0FB77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40 (43%)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7BD574" w14:textId="77777777" w:rsidR="00821BD6" w:rsidRPr="00821BD6" w:rsidRDefault="00821BD6" w:rsidP="00821BD6">
            <w:pPr>
              <w:ind w:right="498"/>
              <w:jc w:val="right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16 (24.2%)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B89916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0.015 </w:t>
            </w:r>
          </w:p>
        </w:tc>
      </w:tr>
      <w:tr w:rsidR="00821BD6" w:rsidRPr="00821BD6" w14:paraId="3F2BDEB1" w14:textId="77777777" w:rsidTr="00821BD6">
        <w:trPr>
          <w:trHeight w:val="52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A49AA2" w14:textId="0AF3EBCB" w:rsidR="00821BD6" w:rsidRPr="00821BD6" w:rsidRDefault="00821BD6" w:rsidP="00821BD6">
            <w:pPr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821BD6">
              <w:rPr>
                <w:rFonts w:ascii="Times New Roman" w:eastAsia="Times New Roman" w:hAnsi="Times New Roman" w:cs="Times New Roman"/>
                <w:color w:val="000000"/>
              </w:rPr>
              <w:t>Haematological</w:t>
            </w:r>
            <w:proofErr w:type="spellEnd"/>
            <w:r w:rsidRPr="00821BD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complications (yes)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CD1A08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22 (23.7%)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6C955F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20 (30.3%)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AB5013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0.349 </w:t>
            </w:r>
          </w:p>
        </w:tc>
      </w:tr>
    </w:tbl>
    <w:p w14:paraId="110AF476" w14:textId="77777777" w:rsidR="00821BD6" w:rsidRPr="00821BD6" w:rsidRDefault="00821BD6" w:rsidP="00821BD6">
      <w:pPr>
        <w:rPr>
          <w:rFonts w:ascii="Times New Roman" w:eastAsia="Times New Roman" w:hAnsi="Times New Roman" w:cs="Times New Roma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69"/>
        <w:gridCol w:w="1838"/>
        <w:gridCol w:w="1838"/>
        <w:gridCol w:w="1068"/>
      </w:tblGrid>
      <w:tr w:rsidR="00821BD6" w:rsidRPr="00821BD6" w14:paraId="1D919E24" w14:textId="77777777" w:rsidTr="00821BD6">
        <w:trPr>
          <w:trHeight w:val="53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0C5746" w14:textId="77777777" w:rsidR="00821BD6" w:rsidRPr="00821BD6" w:rsidRDefault="00821BD6" w:rsidP="00821BD6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Transaminitis (yes)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7CF1F8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55 (59.1%)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5B9341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25 (37.9%)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2D0E7D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0.008 </w:t>
            </w:r>
          </w:p>
        </w:tc>
      </w:tr>
      <w:tr w:rsidR="00821BD6" w:rsidRPr="00821BD6" w14:paraId="5E92C2A0" w14:textId="77777777" w:rsidTr="00821BD6">
        <w:trPr>
          <w:trHeight w:val="5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6C7E8D" w14:textId="77777777" w:rsidR="00821BD6" w:rsidRPr="00821BD6" w:rsidRDefault="00821BD6" w:rsidP="00821BD6">
            <w:pPr>
              <w:ind w:left="109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AKI (yes)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3FDF42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26 (28%)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64C05E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30 (45.5%)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34A45F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0.023 </w:t>
            </w:r>
          </w:p>
        </w:tc>
      </w:tr>
      <w:tr w:rsidR="00821BD6" w:rsidRPr="00821BD6" w14:paraId="64D67003" w14:textId="77777777" w:rsidTr="00821BD6">
        <w:trPr>
          <w:trHeight w:val="5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416677" w14:textId="77777777" w:rsidR="00821BD6" w:rsidRPr="00821BD6" w:rsidRDefault="00821BD6" w:rsidP="00821BD6">
            <w:pPr>
              <w:ind w:left="109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AKI staging (g2)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04C41D" w14:textId="77777777" w:rsidR="00821BD6" w:rsidRPr="00821BD6" w:rsidRDefault="00821BD6" w:rsidP="00821BD6">
            <w:pPr>
              <w:ind w:right="498"/>
              <w:jc w:val="right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15 (57.7%)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E4610F" w14:textId="77777777" w:rsidR="00821BD6" w:rsidRPr="00821BD6" w:rsidRDefault="00821BD6" w:rsidP="00821BD6">
            <w:pPr>
              <w:ind w:right="583"/>
              <w:jc w:val="right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12 (40%)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6C2BBB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0.186 </w:t>
            </w:r>
          </w:p>
        </w:tc>
      </w:tr>
      <w:tr w:rsidR="00821BD6" w:rsidRPr="00821BD6" w14:paraId="76EE1D9C" w14:textId="77777777" w:rsidTr="00821BD6">
        <w:trPr>
          <w:trHeight w:val="5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93FD15" w14:textId="77777777" w:rsidR="00821BD6" w:rsidRPr="00821BD6" w:rsidRDefault="00821BD6" w:rsidP="00821BD6">
            <w:pPr>
              <w:ind w:left="109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AKI recovery (yes)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60C7DF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24 (92.3%)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E0AD86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27 (90%)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6DBCBA" w14:textId="77777777" w:rsidR="00821BD6" w:rsidRPr="00821BD6" w:rsidRDefault="00821BD6" w:rsidP="00821BD6">
            <w:pPr>
              <w:ind w:right="196"/>
              <w:jc w:val="right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1.000 </w:t>
            </w:r>
          </w:p>
        </w:tc>
      </w:tr>
      <w:tr w:rsidR="00821BD6" w:rsidRPr="00821BD6" w14:paraId="7660CE31" w14:textId="77777777" w:rsidTr="00821BD6">
        <w:trPr>
          <w:trHeight w:val="52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F2D50C" w14:textId="77777777" w:rsidR="00821BD6" w:rsidRPr="00821BD6" w:rsidRDefault="00821BD6" w:rsidP="00821BD6">
            <w:pPr>
              <w:ind w:left="109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Need for RRT (yes)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E3EC13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3 (11.5%)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E47004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2 (6.7%)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AA1E80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0.655 </w:t>
            </w:r>
          </w:p>
        </w:tc>
      </w:tr>
      <w:tr w:rsidR="00821BD6" w:rsidRPr="00821BD6" w14:paraId="5BCB0423" w14:textId="77777777" w:rsidTr="00821BD6">
        <w:trPr>
          <w:trHeight w:val="104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D328C2" w14:textId="77777777" w:rsidR="00821BD6" w:rsidRPr="00821BD6" w:rsidRDefault="00821BD6" w:rsidP="00821BD6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Re-exploration /  </w:t>
            </w:r>
          </w:p>
          <w:p w14:paraId="11CF828E" w14:textId="77777777" w:rsidR="00821BD6" w:rsidRPr="00821BD6" w:rsidRDefault="00821BD6" w:rsidP="00821BD6">
            <w:pPr>
              <w:spacing w:before="228"/>
              <w:ind w:left="113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821BD6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nd</w:t>
            </w:r>
            <w:r w:rsidRPr="00821BD6">
              <w:rPr>
                <w:rFonts w:ascii="Times New Roman" w:eastAsia="Times New Roman" w:hAnsi="Times New Roman" w:cs="Times New Roman"/>
                <w:color w:val="000000"/>
              </w:rPr>
              <w:t xml:space="preserve"> operation (yes)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04099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3 (3.2%)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4B2492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6 (9.1%)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C6B999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0.164 </w:t>
            </w:r>
          </w:p>
        </w:tc>
      </w:tr>
      <w:tr w:rsidR="00821BD6" w:rsidRPr="00821BD6" w14:paraId="0833E05B" w14:textId="77777777" w:rsidTr="00821BD6">
        <w:trPr>
          <w:trHeight w:val="5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6A9F97" w14:textId="77777777" w:rsidR="00821BD6" w:rsidRPr="00821BD6" w:rsidRDefault="00821BD6" w:rsidP="00821BD6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Prolonged ventilation (yes)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791469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76 (81.7%)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10CE99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20 (30.3%)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D27DE0" w14:textId="77777777" w:rsidR="00821BD6" w:rsidRPr="00821BD6" w:rsidRDefault="00821BD6" w:rsidP="00821BD6">
            <w:pPr>
              <w:ind w:right="132"/>
              <w:jc w:val="right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&lt;0.001 </w:t>
            </w:r>
          </w:p>
        </w:tc>
      </w:tr>
      <w:tr w:rsidR="00821BD6" w:rsidRPr="00821BD6" w14:paraId="0A4826C5" w14:textId="77777777" w:rsidTr="00821BD6">
        <w:trPr>
          <w:trHeight w:val="53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32BEB4" w14:textId="77777777" w:rsidR="00821BD6" w:rsidRPr="00821BD6" w:rsidRDefault="00821BD6" w:rsidP="00821BD6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Re-intubation (yes)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CAC958" w14:textId="77777777" w:rsidR="00821BD6" w:rsidRPr="00821BD6" w:rsidRDefault="00821BD6" w:rsidP="00821BD6">
            <w:pPr>
              <w:ind w:right="498"/>
              <w:jc w:val="right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11 (11.8%)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9B1987" w14:textId="77777777" w:rsidR="00821BD6" w:rsidRPr="00821BD6" w:rsidRDefault="00821BD6" w:rsidP="00821BD6">
            <w:pPr>
              <w:ind w:right="498"/>
              <w:jc w:val="right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10 (15.2%)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2EFA61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0.542 </w:t>
            </w:r>
          </w:p>
        </w:tc>
      </w:tr>
      <w:tr w:rsidR="00821BD6" w:rsidRPr="00821BD6" w14:paraId="0C7EBD44" w14:textId="77777777" w:rsidTr="00821BD6">
        <w:trPr>
          <w:trHeight w:val="5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040AA4" w14:textId="77777777" w:rsidR="00821BD6" w:rsidRPr="00821BD6" w:rsidRDefault="00821BD6" w:rsidP="00821BD6">
            <w:pPr>
              <w:ind w:left="109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Nephrotoxic antibiotics used (yes)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18FC75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73 (78.5%)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9A0E44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41 (62.1%)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2200A0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0.024 </w:t>
            </w:r>
          </w:p>
        </w:tc>
      </w:tr>
      <w:tr w:rsidR="00821BD6" w:rsidRPr="00821BD6" w14:paraId="2A486406" w14:textId="77777777" w:rsidTr="00821BD6">
        <w:trPr>
          <w:trHeight w:val="52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2F8396" w14:textId="77777777" w:rsidR="00821BD6" w:rsidRPr="00821BD6" w:rsidRDefault="00821BD6" w:rsidP="00821BD6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Death (yes)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D7FFF0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2 (2.2%)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8269FD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2 (3%)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28D38C" w14:textId="77777777" w:rsidR="00821BD6" w:rsidRPr="00821BD6" w:rsidRDefault="00821BD6" w:rsidP="00821BD6">
            <w:pPr>
              <w:ind w:right="394"/>
              <w:jc w:val="right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1 </w:t>
            </w:r>
          </w:p>
        </w:tc>
      </w:tr>
    </w:tbl>
    <w:p w14:paraId="3631FC91" w14:textId="77777777" w:rsidR="00821BD6" w:rsidRPr="00821BD6" w:rsidRDefault="00821BD6" w:rsidP="00821BD6">
      <w:pPr>
        <w:spacing w:after="240"/>
        <w:rPr>
          <w:rFonts w:ascii="Times New Roman" w:eastAsia="Times New Roman" w:hAnsi="Times New Roman" w:cs="Times New Roman"/>
        </w:rPr>
      </w:pPr>
    </w:p>
    <w:p w14:paraId="36B31DF8" w14:textId="77777777" w:rsidR="00821BD6" w:rsidRPr="00821BD6" w:rsidRDefault="00821BD6" w:rsidP="00821BD6">
      <w:pPr>
        <w:rPr>
          <w:rFonts w:ascii="Times New Roman" w:eastAsia="Times New Roman" w:hAnsi="Times New Roman" w:cs="Times New Roman"/>
        </w:rPr>
      </w:pPr>
      <w:r w:rsidRPr="00821BD6">
        <w:rPr>
          <w:rFonts w:ascii="Times New Roman" w:eastAsia="Times New Roman" w:hAnsi="Times New Roman" w:cs="Times New Roman"/>
          <w:color w:val="000000"/>
        </w:rPr>
        <w:t xml:space="preserve">*&lt;2 years from </w:t>
      </w:r>
      <w:proofErr w:type="spellStart"/>
      <w:r w:rsidRPr="00821BD6">
        <w:rPr>
          <w:rFonts w:ascii="Times New Roman" w:eastAsia="Times New Roman" w:hAnsi="Times New Roman" w:cs="Times New Roman"/>
          <w:color w:val="000000"/>
        </w:rPr>
        <w:t>Nautiyal</w:t>
      </w:r>
      <w:proofErr w:type="spellEnd"/>
      <w:r w:rsidRPr="00821BD6">
        <w:rPr>
          <w:rFonts w:ascii="Times New Roman" w:eastAsia="Times New Roman" w:hAnsi="Times New Roman" w:cs="Times New Roman"/>
          <w:color w:val="000000"/>
        </w:rPr>
        <w:t xml:space="preserve"> A et al., 2021; ^current study  </w:t>
      </w:r>
    </w:p>
    <w:p w14:paraId="10917E06" w14:textId="77777777" w:rsidR="00821BD6" w:rsidRPr="00821BD6" w:rsidRDefault="00821BD6" w:rsidP="00821BD6">
      <w:pPr>
        <w:spacing w:before="255" w:line="480" w:lineRule="auto"/>
        <w:rPr>
          <w:rFonts w:ascii="Times New Roman" w:eastAsia="Times New Roman" w:hAnsi="Times New Roman" w:cs="Times New Roman"/>
        </w:rPr>
      </w:pPr>
      <w:r w:rsidRPr="00821BD6">
        <w:rPr>
          <w:rFonts w:ascii="Times New Roman" w:eastAsia="Times New Roman" w:hAnsi="Times New Roman" w:cs="Times New Roman"/>
          <w:color w:val="000000"/>
        </w:rPr>
        <w:t xml:space="preserve">ICU: Intensive care unit; ACR: Albumin-to-creatinine ratio; mg: milligram; g: gram; POD:  Post-operative day; IQR: interquartile, RACHS, risk adjustment in congenital heart </w:t>
      </w:r>
      <w:proofErr w:type="gramStart"/>
      <w:r w:rsidRPr="00821BD6">
        <w:rPr>
          <w:rFonts w:ascii="Times New Roman" w:eastAsia="Times New Roman" w:hAnsi="Times New Roman" w:cs="Times New Roman"/>
          <w:color w:val="000000"/>
        </w:rPr>
        <w:t>surgery;  AKI</w:t>
      </w:r>
      <w:proofErr w:type="gramEnd"/>
      <w:r w:rsidRPr="00821BD6">
        <w:rPr>
          <w:rFonts w:ascii="Times New Roman" w:eastAsia="Times New Roman" w:hAnsi="Times New Roman" w:cs="Times New Roman"/>
          <w:color w:val="000000"/>
        </w:rPr>
        <w:t>, acute kidney injury; RRT, Renal replacement therapy; ACC, aortic cross clamp; CPB,  cardiopulmonary bypass </w:t>
      </w:r>
    </w:p>
    <w:p w14:paraId="389C783C" w14:textId="77777777" w:rsidR="00821BD6" w:rsidRDefault="00821BD6" w:rsidP="00821BD6">
      <w:pPr>
        <w:rPr>
          <w:rFonts w:ascii="Times New Roman" w:eastAsia="Times New Roman" w:hAnsi="Times New Roman" w:cs="Times New Roman"/>
        </w:rPr>
      </w:pPr>
    </w:p>
    <w:p w14:paraId="635C2261" w14:textId="77777777" w:rsidR="00821BD6" w:rsidRPr="00821BD6" w:rsidRDefault="00821BD6" w:rsidP="00821BD6">
      <w:pPr>
        <w:rPr>
          <w:rFonts w:ascii="Times New Roman" w:eastAsia="Times New Roman" w:hAnsi="Times New Roman" w:cs="Times New Roman"/>
        </w:rPr>
      </w:pPr>
    </w:p>
    <w:p w14:paraId="40B25CB1" w14:textId="77777777" w:rsidR="00821BD6" w:rsidRPr="00821BD6" w:rsidRDefault="00821BD6" w:rsidP="00821BD6">
      <w:pPr>
        <w:spacing w:before="445" w:line="480" w:lineRule="auto"/>
        <w:rPr>
          <w:rFonts w:ascii="Times New Roman" w:eastAsia="Times New Roman" w:hAnsi="Times New Roman" w:cs="Times New Roman"/>
        </w:rPr>
      </w:pPr>
      <w:r w:rsidRPr="00821BD6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 xml:space="preserve">Supplementary Table 4: Improvement in AUC as a result of adding pre-operative </w:t>
      </w:r>
      <w:proofErr w:type="gramStart"/>
      <w:r w:rsidRPr="00821BD6">
        <w:rPr>
          <w:rFonts w:ascii="Times New Roman" w:eastAsia="Times New Roman" w:hAnsi="Times New Roman" w:cs="Times New Roman"/>
          <w:b/>
          <w:bCs/>
          <w:color w:val="000000"/>
        </w:rPr>
        <w:t>and  first</w:t>
      </w:r>
      <w:proofErr w:type="gramEnd"/>
      <w:r w:rsidRPr="00821BD6">
        <w:rPr>
          <w:rFonts w:ascii="Times New Roman" w:eastAsia="Times New Roman" w:hAnsi="Times New Roman" w:cs="Times New Roman"/>
          <w:b/>
          <w:bCs/>
          <w:color w:val="000000"/>
        </w:rPr>
        <w:t xml:space="preserve"> postoperative ACR to clinical predictive models 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8"/>
        <w:gridCol w:w="1477"/>
        <w:gridCol w:w="1229"/>
        <w:gridCol w:w="2446"/>
      </w:tblGrid>
      <w:tr w:rsidR="00821BD6" w:rsidRPr="00821BD6" w14:paraId="5A67D72B" w14:textId="77777777" w:rsidTr="00821BD6">
        <w:trPr>
          <w:trHeight w:val="1567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9ABC55" w14:textId="77777777" w:rsidR="00821BD6" w:rsidRPr="00821BD6" w:rsidRDefault="00821BD6" w:rsidP="00821BD6">
            <w:pPr>
              <w:ind w:left="109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Model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37CE09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Derivation cohort  </w:t>
            </w:r>
          </w:p>
          <w:p w14:paraId="33E82236" w14:textId="77777777" w:rsidR="00821BD6" w:rsidRPr="00821BD6" w:rsidRDefault="00821BD6" w:rsidP="00821BD6">
            <w:pPr>
              <w:spacing w:before="256"/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(n = 143)  </w:t>
            </w:r>
          </w:p>
          <w:p w14:paraId="6B753D84" w14:textId="77777777" w:rsidR="00821BD6" w:rsidRPr="00821BD6" w:rsidRDefault="00821BD6" w:rsidP="00821BD6">
            <w:pPr>
              <w:spacing w:before="256"/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AUC (95% CI)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C5F13C" w14:textId="77777777" w:rsidR="00821BD6" w:rsidRPr="00821BD6" w:rsidRDefault="00821BD6" w:rsidP="00821BD6">
            <w:pPr>
              <w:spacing w:line="480" w:lineRule="auto"/>
              <w:ind w:left="282" w:right="213"/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 xml:space="preserve">Validation </w:t>
            </w:r>
            <w:proofErr w:type="gramStart"/>
            <w:r w:rsidRPr="00821BD6">
              <w:rPr>
                <w:rFonts w:ascii="Times New Roman" w:eastAsia="Times New Roman" w:hAnsi="Times New Roman" w:cs="Times New Roman"/>
                <w:color w:val="000000"/>
              </w:rPr>
              <w:t>cohort  (</w:t>
            </w:r>
            <w:proofErr w:type="gramEnd"/>
            <w:r w:rsidRPr="00821BD6">
              <w:rPr>
                <w:rFonts w:ascii="Times New Roman" w:eastAsia="Times New Roman" w:hAnsi="Times New Roman" w:cs="Times New Roman"/>
                <w:color w:val="000000"/>
              </w:rPr>
              <w:t>n = 66)  </w:t>
            </w:r>
          </w:p>
          <w:p w14:paraId="43C43D13" w14:textId="77777777" w:rsidR="00821BD6" w:rsidRPr="00821BD6" w:rsidRDefault="00821BD6" w:rsidP="00821BD6">
            <w:pPr>
              <w:spacing w:before="49"/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AUC (95% CI) </w:t>
            </w:r>
          </w:p>
        </w:tc>
      </w:tr>
      <w:tr w:rsidR="00821BD6" w:rsidRPr="00821BD6" w14:paraId="2DA7FA9D" w14:textId="77777777" w:rsidTr="00821BD6">
        <w:trPr>
          <w:trHeight w:val="52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B68195" w14:textId="77777777" w:rsidR="00821BD6" w:rsidRPr="00821BD6" w:rsidRDefault="00821BD6" w:rsidP="00821B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961FB9" w14:textId="77777777" w:rsidR="00821BD6" w:rsidRPr="00821BD6" w:rsidRDefault="00821BD6" w:rsidP="00821BD6">
            <w:pPr>
              <w:ind w:right="553"/>
              <w:jc w:val="right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&lt;2 years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4BD9F0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g2 years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F4D54E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f1 years</w:t>
            </w:r>
          </w:p>
        </w:tc>
      </w:tr>
      <w:tr w:rsidR="00821BD6" w:rsidRPr="00821BD6" w14:paraId="1C668155" w14:textId="77777777" w:rsidTr="00821BD6">
        <w:trPr>
          <w:trHeight w:val="104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461461" w14:textId="77777777" w:rsidR="00821BD6" w:rsidRPr="00821BD6" w:rsidRDefault="00821BD6" w:rsidP="00821BD6">
            <w:pPr>
              <w:ind w:left="112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Clinical model^ alone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88A1AF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0.761 (0.657 -  </w:t>
            </w:r>
          </w:p>
          <w:p w14:paraId="03AF8541" w14:textId="77777777" w:rsidR="00821BD6" w:rsidRPr="00821BD6" w:rsidRDefault="00821BD6" w:rsidP="00821BD6">
            <w:pPr>
              <w:spacing w:before="256"/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0.866)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97B772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0.842 (0.716 -  </w:t>
            </w:r>
          </w:p>
          <w:p w14:paraId="7A659063" w14:textId="77777777" w:rsidR="00821BD6" w:rsidRPr="00821BD6" w:rsidRDefault="00821BD6" w:rsidP="00821BD6">
            <w:pPr>
              <w:spacing w:before="256"/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0.969)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612F76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0.838 (0.732 - 0.944) </w:t>
            </w:r>
          </w:p>
        </w:tc>
      </w:tr>
      <w:tr w:rsidR="00821BD6" w:rsidRPr="00821BD6" w14:paraId="7A5A0951" w14:textId="77777777" w:rsidTr="00821BD6">
        <w:trPr>
          <w:trHeight w:val="104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7C6DF3" w14:textId="77777777" w:rsidR="00821BD6" w:rsidRPr="00821BD6" w:rsidRDefault="00821BD6" w:rsidP="00821BD6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Pre-operative ACR alone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92D578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0.729 (0.618 -  </w:t>
            </w:r>
          </w:p>
          <w:p w14:paraId="571466C3" w14:textId="77777777" w:rsidR="00821BD6" w:rsidRPr="00821BD6" w:rsidRDefault="00821BD6" w:rsidP="00821BD6">
            <w:pPr>
              <w:spacing w:before="256"/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0.840)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B71E95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0.639 (0.456 -  </w:t>
            </w:r>
          </w:p>
          <w:p w14:paraId="401D0881" w14:textId="77777777" w:rsidR="00821BD6" w:rsidRPr="00821BD6" w:rsidRDefault="00821BD6" w:rsidP="00821BD6">
            <w:pPr>
              <w:spacing w:before="256"/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0.821)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DC168E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0.829 (0.728 - 0.930) </w:t>
            </w:r>
          </w:p>
        </w:tc>
      </w:tr>
      <w:tr w:rsidR="00821BD6" w:rsidRPr="00821BD6" w14:paraId="31CA8A83" w14:textId="77777777" w:rsidTr="00821BD6">
        <w:trPr>
          <w:trHeight w:val="104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24706B" w14:textId="77777777" w:rsidR="00821BD6" w:rsidRPr="00821BD6" w:rsidRDefault="00821BD6" w:rsidP="00821BD6">
            <w:pPr>
              <w:ind w:left="109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First post-operative ACR alone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F9ACC8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0.704 (0.586 -  </w:t>
            </w:r>
          </w:p>
          <w:p w14:paraId="586674DB" w14:textId="77777777" w:rsidR="00821BD6" w:rsidRPr="00821BD6" w:rsidRDefault="00821BD6" w:rsidP="00821BD6">
            <w:pPr>
              <w:spacing w:before="256"/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0.822)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9DEDAB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0.803 (0.618 -  </w:t>
            </w:r>
          </w:p>
          <w:p w14:paraId="5EB3997A" w14:textId="77777777" w:rsidR="00821BD6" w:rsidRPr="00821BD6" w:rsidRDefault="00821BD6" w:rsidP="00821BD6">
            <w:pPr>
              <w:spacing w:before="256"/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0.987)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13CDCA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0.711 (0.585 - 0.837) </w:t>
            </w:r>
          </w:p>
        </w:tc>
      </w:tr>
      <w:tr w:rsidR="00821BD6" w:rsidRPr="00821BD6" w14:paraId="09D3A428" w14:textId="77777777" w:rsidTr="00821BD6">
        <w:trPr>
          <w:trHeight w:val="104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308C0C" w14:textId="77777777" w:rsidR="00821BD6" w:rsidRPr="00821BD6" w:rsidRDefault="00821BD6" w:rsidP="00821BD6">
            <w:pPr>
              <w:spacing w:line="480" w:lineRule="auto"/>
              <w:ind w:left="109" w:right="389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Pre-operative ACR + first post-</w:t>
            </w:r>
            <w:proofErr w:type="gramStart"/>
            <w:r w:rsidRPr="00821BD6">
              <w:rPr>
                <w:rFonts w:ascii="Times New Roman" w:eastAsia="Times New Roman" w:hAnsi="Times New Roman" w:cs="Times New Roman"/>
                <w:color w:val="000000"/>
              </w:rPr>
              <w:t>operative  ACR</w:t>
            </w:r>
            <w:proofErr w:type="gramEnd"/>
            <w:r w:rsidRPr="00821BD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7974A3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0.751 (0.645 -  </w:t>
            </w:r>
          </w:p>
          <w:p w14:paraId="5D7C679B" w14:textId="77777777" w:rsidR="00821BD6" w:rsidRPr="00821BD6" w:rsidRDefault="00821BD6" w:rsidP="00821BD6">
            <w:pPr>
              <w:spacing w:before="255"/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0.856)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9F8FB6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0.688 (0.506 -  </w:t>
            </w:r>
          </w:p>
          <w:p w14:paraId="6C58E9E5" w14:textId="77777777" w:rsidR="00821BD6" w:rsidRPr="00821BD6" w:rsidRDefault="00821BD6" w:rsidP="00821BD6">
            <w:pPr>
              <w:spacing w:before="255"/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0.869)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11D98C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0.829 (0.725 - 0.932) </w:t>
            </w:r>
          </w:p>
        </w:tc>
      </w:tr>
      <w:tr w:rsidR="00821BD6" w:rsidRPr="00821BD6" w14:paraId="4BA359C8" w14:textId="77777777" w:rsidTr="00821BD6">
        <w:trPr>
          <w:trHeight w:val="104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4D5346" w14:textId="77777777" w:rsidR="00821BD6" w:rsidRPr="00821BD6" w:rsidRDefault="00821BD6" w:rsidP="00821BD6">
            <w:pPr>
              <w:ind w:left="112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Clinical model^ + pre-operative ACR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805583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0.805 (0.713 -  </w:t>
            </w:r>
          </w:p>
          <w:p w14:paraId="325D3518" w14:textId="77777777" w:rsidR="00821BD6" w:rsidRPr="00821BD6" w:rsidRDefault="00821BD6" w:rsidP="00821BD6">
            <w:pPr>
              <w:spacing w:before="256"/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0.896)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CA9D88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0.872 (0.772 -  </w:t>
            </w:r>
          </w:p>
          <w:p w14:paraId="440A2CA5" w14:textId="77777777" w:rsidR="00821BD6" w:rsidRPr="00821BD6" w:rsidRDefault="00821BD6" w:rsidP="00821BD6">
            <w:pPr>
              <w:spacing w:before="256"/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0.973)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5F7F4C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0.925 (0.864 - 0.986) </w:t>
            </w:r>
          </w:p>
        </w:tc>
      </w:tr>
      <w:tr w:rsidR="00821BD6" w:rsidRPr="00821BD6" w14:paraId="052775B0" w14:textId="77777777" w:rsidTr="00821BD6">
        <w:trPr>
          <w:trHeight w:val="104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B818F5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Clinical model^ + first post-operative ACR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A25DE6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0.777 (0.676 -  </w:t>
            </w:r>
          </w:p>
          <w:p w14:paraId="30F913CD" w14:textId="77777777" w:rsidR="00821BD6" w:rsidRPr="00821BD6" w:rsidRDefault="00821BD6" w:rsidP="00821BD6">
            <w:pPr>
              <w:spacing w:before="256"/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0.879)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7971BE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0.844 (0.718 -  </w:t>
            </w:r>
          </w:p>
          <w:p w14:paraId="740D70CB" w14:textId="77777777" w:rsidR="00821BD6" w:rsidRPr="00821BD6" w:rsidRDefault="00821BD6" w:rsidP="00821BD6">
            <w:pPr>
              <w:spacing w:before="256"/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0.969)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AD15BB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0.853 (0.761 - 0.945) </w:t>
            </w:r>
          </w:p>
        </w:tc>
      </w:tr>
      <w:tr w:rsidR="00821BD6" w:rsidRPr="00821BD6" w14:paraId="2ADADF08" w14:textId="77777777" w:rsidTr="00821BD6">
        <w:trPr>
          <w:trHeight w:val="104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DA90BE" w14:textId="77777777" w:rsidR="00821BD6" w:rsidRPr="00821BD6" w:rsidRDefault="00821BD6" w:rsidP="00821BD6">
            <w:pPr>
              <w:spacing w:line="480" w:lineRule="auto"/>
              <w:ind w:left="107" w:right="56" w:firstLine="5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 xml:space="preserve">Clinical model^ + Pre-operative ACR + </w:t>
            </w:r>
            <w:proofErr w:type="gramStart"/>
            <w:r w:rsidRPr="00821BD6">
              <w:rPr>
                <w:rFonts w:ascii="Times New Roman" w:eastAsia="Times New Roman" w:hAnsi="Times New Roman" w:cs="Times New Roman"/>
                <w:color w:val="000000"/>
              </w:rPr>
              <w:t>first  postoperative</w:t>
            </w:r>
            <w:proofErr w:type="gramEnd"/>
            <w:r w:rsidRPr="00821BD6">
              <w:rPr>
                <w:rFonts w:ascii="Times New Roman" w:eastAsia="Times New Roman" w:hAnsi="Times New Roman" w:cs="Times New Roman"/>
                <w:color w:val="000000"/>
              </w:rPr>
              <w:t xml:space="preserve"> ACR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EF9E84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0.799 (0.705 -  </w:t>
            </w:r>
          </w:p>
          <w:p w14:paraId="4FA11175" w14:textId="77777777" w:rsidR="00821BD6" w:rsidRPr="00821BD6" w:rsidRDefault="00821BD6" w:rsidP="00821BD6">
            <w:pPr>
              <w:spacing w:before="256"/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0.893)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2797BB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0.862 (0.751 -  </w:t>
            </w:r>
          </w:p>
          <w:p w14:paraId="16F4E629" w14:textId="77777777" w:rsidR="00821BD6" w:rsidRPr="00821BD6" w:rsidRDefault="00821BD6" w:rsidP="00821BD6">
            <w:pPr>
              <w:spacing w:before="256"/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0.974)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2E64B9" w14:textId="77777777" w:rsidR="00821BD6" w:rsidRPr="00821BD6" w:rsidRDefault="00821BD6" w:rsidP="00821B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1BD6">
              <w:rPr>
                <w:rFonts w:ascii="Times New Roman" w:eastAsia="Times New Roman" w:hAnsi="Times New Roman" w:cs="Times New Roman"/>
                <w:color w:val="000000"/>
              </w:rPr>
              <w:t>0.925 (0.864 - 0.986) </w:t>
            </w:r>
          </w:p>
        </w:tc>
      </w:tr>
    </w:tbl>
    <w:p w14:paraId="29AAF6DF" w14:textId="77777777" w:rsidR="00821BD6" w:rsidRPr="00821BD6" w:rsidRDefault="00821BD6" w:rsidP="00821BD6">
      <w:pPr>
        <w:spacing w:after="240"/>
        <w:rPr>
          <w:rFonts w:ascii="Times New Roman" w:eastAsia="Times New Roman" w:hAnsi="Times New Roman" w:cs="Times New Roman"/>
        </w:rPr>
      </w:pPr>
    </w:p>
    <w:p w14:paraId="1ECD8EFF" w14:textId="77777777" w:rsidR="00821BD6" w:rsidRPr="00821BD6" w:rsidRDefault="00821BD6" w:rsidP="00821BD6">
      <w:pPr>
        <w:rPr>
          <w:rFonts w:ascii="Times New Roman" w:eastAsia="Times New Roman" w:hAnsi="Times New Roman" w:cs="Times New Roman"/>
        </w:rPr>
      </w:pPr>
      <w:r w:rsidRPr="00821BD6">
        <w:rPr>
          <w:rFonts w:ascii="Times New Roman" w:eastAsia="Times New Roman" w:hAnsi="Times New Roman" w:cs="Times New Roman"/>
          <w:color w:val="000000"/>
        </w:rPr>
        <w:t xml:space="preserve">^ The clinical predictive model includes age (continuous), gender, RACHS-1 score g 3 </w:t>
      </w:r>
      <w:proofErr w:type="gramStart"/>
      <w:r w:rsidRPr="00821BD6">
        <w:rPr>
          <w:rFonts w:ascii="Times New Roman" w:eastAsia="Times New Roman" w:hAnsi="Times New Roman" w:cs="Times New Roman"/>
          <w:color w:val="000000"/>
        </w:rPr>
        <w:t>versus  &lt;</w:t>
      </w:r>
      <w:proofErr w:type="gramEnd"/>
      <w:r w:rsidRPr="00821BD6">
        <w:rPr>
          <w:rFonts w:ascii="Times New Roman" w:eastAsia="Times New Roman" w:hAnsi="Times New Roman" w:cs="Times New Roman"/>
          <w:color w:val="000000"/>
        </w:rPr>
        <w:t xml:space="preserve"> 3, creatinine (continuous), type of heart surgery (categorical), previous cardiac surgeries  (categorical) and cardiopulmonary bypass time (&lt;120 versus g 120 min) </w:t>
      </w:r>
    </w:p>
    <w:p w14:paraId="4EF39923" w14:textId="77777777" w:rsidR="00821BD6" w:rsidRPr="00821BD6" w:rsidRDefault="00821BD6" w:rsidP="00821BD6">
      <w:pPr>
        <w:spacing w:before="28"/>
        <w:rPr>
          <w:rFonts w:ascii="Times New Roman" w:eastAsia="Times New Roman" w:hAnsi="Times New Roman" w:cs="Times New Roman"/>
        </w:rPr>
      </w:pPr>
      <w:r w:rsidRPr="00821BD6">
        <w:rPr>
          <w:rFonts w:ascii="Times New Roman" w:eastAsia="Times New Roman" w:hAnsi="Times New Roman" w:cs="Times New Roman"/>
          <w:color w:val="000000"/>
        </w:rPr>
        <w:t xml:space="preserve">AUC: Area under the curve; CI: Confidence Interval; ACR: Albumin-to-creatinine </w:t>
      </w:r>
      <w:proofErr w:type="gramStart"/>
      <w:r w:rsidRPr="00821BD6">
        <w:rPr>
          <w:rFonts w:ascii="Times New Roman" w:eastAsia="Times New Roman" w:hAnsi="Times New Roman" w:cs="Times New Roman"/>
          <w:color w:val="000000"/>
        </w:rPr>
        <w:t>ratio;  RACHS</w:t>
      </w:r>
      <w:proofErr w:type="gramEnd"/>
      <w:r w:rsidRPr="00821BD6">
        <w:rPr>
          <w:rFonts w:ascii="Times New Roman" w:eastAsia="Times New Roman" w:hAnsi="Times New Roman" w:cs="Times New Roman"/>
          <w:color w:val="000000"/>
        </w:rPr>
        <w:t>: R</w:t>
      </w:r>
      <w:r w:rsidRPr="00821BD6">
        <w:rPr>
          <w:rFonts w:ascii="Times New Roman" w:eastAsia="Times New Roman" w:hAnsi="Times New Roman" w:cs="Times New Roman"/>
          <w:color w:val="202124"/>
          <w:shd w:val="clear" w:color="auto" w:fill="FFFFFF"/>
        </w:rPr>
        <w:t>isk adjustment in congenital heart surgery</w:t>
      </w:r>
    </w:p>
    <w:p w14:paraId="7246BF02" w14:textId="77777777" w:rsidR="00821BD6" w:rsidRPr="00821BD6" w:rsidRDefault="00821BD6" w:rsidP="00821BD6">
      <w:pPr>
        <w:rPr>
          <w:rFonts w:ascii="Times New Roman" w:eastAsia="Times New Roman" w:hAnsi="Times New Roman" w:cs="Times New Roman"/>
        </w:rPr>
      </w:pPr>
    </w:p>
    <w:p w14:paraId="7D436140" w14:textId="6DA23440" w:rsidR="00105153" w:rsidRPr="00821BD6" w:rsidRDefault="00105153">
      <w:pPr>
        <w:rPr>
          <w:rFonts w:ascii="Times New Roman" w:hAnsi="Times New Roman" w:cs="Times New Roman"/>
        </w:rPr>
      </w:pPr>
    </w:p>
    <w:sectPr w:rsidR="00105153" w:rsidRPr="00821B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C5B"/>
    <w:rsid w:val="00105153"/>
    <w:rsid w:val="002F28DC"/>
    <w:rsid w:val="004525A6"/>
    <w:rsid w:val="00821BD6"/>
    <w:rsid w:val="00B9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7520FF"/>
  <w15:chartTrackingRefBased/>
  <w15:docId w15:val="{D512E25B-6322-C941-9F5C-E40687831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97C5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2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Tanna, Shay</dc:creator>
  <cp:keywords/>
  <dc:description/>
  <cp:lastModifiedBy>Tanna, Shay</cp:lastModifiedBy>
  <cp:revision>1</cp:revision>
  <dcterms:created xsi:type="dcterms:W3CDTF">2026-04-08T20:19:00Z</dcterms:created>
  <dcterms:modified xsi:type="dcterms:W3CDTF">2026-04-08T20:49:00Z</dcterms:modified>
</cp:coreProperties>
</file>