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B274" w14:textId="77777777" w:rsidR="00B05D59" w:rsidRPr="009C2E1A" w:rsidRDefault="00000000">
      <w:pPr>
        <w:widowControl/>
        <w:spacing w:line="360" w:lineRule="auto"/>
        <w:jc w:val="center"/>
        <w:rPr>
          <w:rFonts w:ascii="Times New Roman" w:eastAsia="宋体" w:hAnsi="Times New Roman" w:cs="Times New Roman"/>
          <w:b/>
          <w:bCs/>
          <w:color w:val="000000"/>
          <w:kern w:val="0"/>
          <w:sz w:val="22"/>
          <w:szCs w:val="22"/>
          <w:lang w:bidi="ar"/>
        </w:rPr>
      </w:pPr>
      <w:bookmarkStart w:id="0" w:name="_Hlk212947298"/>
      <w:bookmarkEnd w:id="0"/>
      <w:r w:rsidRPr="009C2E1A">
        <w:rPr>
          <w:rFonts w:ascii="Times New Roman" w:eastAsia="宋体" w:hAnsi="Times New Roman" w:cs="Times New Roman"/>
          <w:b/>
          <w:bCs/>
          <w:color w:val="000000"/>
          <w:kern w:val="0"/>
          <w:sz w:val="22"/>
          <w:szCs w:val="22"/>
          <w:lang w:bidi="ar"/>
        </w:rPr>
        <w:t>Supplementary material</w:t>
      </w:r>
    </w:p>
    <w:p w14:paraId="03C6E010" w14:textId="77777777" w:rsidR="00B05D59" w:rsidRDefault="00B05D59"/>
    <w:p w14:paraId="7F8E8A12" w14:textId="77777777" w:rsidR="00B05D59" w:rsidRDefault="00B05D59"/>
    <w:p w14:paraId="1A53C097" w14:textId="77777777" w:rsidR="00B05D59" w:rsidRDefault="00B05D59"/>
    <w:p w14:paraId="1A1011A3" w14:textId="77777777" w:rsidR="00B05D59" w:rsidRDefault="00B05D59"/>
    <w:p w14:paraId="75815734" w14:textId="77777777" w:rsidR="00B05D59" w:rsidRDefault="00B05D59"/>
    <w:p w14:paraId="7DFB608B" w14:textId="77777777" w:rsidR="00B05D59" w:rsidRDefault="00B05D59"/>
    <w:p w14:paraId="2FB3C209" w14:textId="77777777" w:rsidR="00B05D59" w:rsidRDefault="00B05D59"/>
    <w:p w14:paraId="1E27B1C2" w14:textId="77777777" w:rsidR="00B05D59" w:rsidRDefault="00B05D59"/>
    <w:p w14:paraId="73DB14D3" w14:textId="77777777" w:rsidR="00B05D59" w:rsidRDefault="00B05D59"/>
    <w:p w14:paraId="36BAC915" w14:textId="77777777" w:rsidR="00B05D59" w:rsidRDefault="00B05D59"/>
    <w:p w14:paraId="36C0E9CB" w14:textId="77777777" w:rsidR="00B05D59" w:rsidRDefault="00B05D59"/>
    <w:p w14:paraId="21D5EF4F" w14:textId="77777777" w:rsidR="00B05D59" w:rsidRDefault="00B05D59"/>
    <w:p w14:paraId="274A6605" w14:textId="77777777" w:rsidR="00B05D59" w:rsidRDefault="00B05D59"/>
    <w:p w14:paraId="6C3889C2" w14:textId="77777777" w:rsidR="00B05D59" w:rsidRDefault="00B05D59"/>
    <w:p w14:paraId="5009BD4E" w14:textId="77777777" w:rsidR="00B05D59" w:rsidRDefault="00B05D59"/>
    <w:p w14:paraId="20B02D7C" w14:textId="77777777" w:rsidR="00B05D59" w:rsidRDefault="00B05D59"/>
    <w:p w14:paraId="21CDA0DA" w14:textId="77777777" w:rsidR="00B05D59" w:rsidRDefault="00B05D59"/>
    <w:p w14:paraId="68A08483" w14:textId="77777777" w:rsidR="00B05D59" w:rsidRDefault="00B05D59"/>
    <w:p w14:paraId="71089411" w14:textId="77777777" w:rsidR="00B05D59" w:rsidRDefault="00B05D59"/>
    <w:p w14:paraId="71254164" w14:textId="77777777" w:rsidR="00B05D59" w:rsidRDefault="00B05D59"/>
    <w:p w14:paraId="3D4A84DA" w14:textId="77777777" w:rsidR="00B05D59" w:rsidRDefault="00B05D59"/>
    <w:p w14:paraId="6ED76BD8" w14:textId="77777777" w:rsidR="00B05D59" w:rsidRDefault="00B05D59"/>
    <w:p w14:paraId="595136B4" w14:textId="77777777" w:rsidR="00B05D59" w:rsidRDefault="00B05D59"/>
    <w:p w14:paraId="1BAC6D56" w14:textId="77777777" w:rsidR="00B05D59" w:rsidRDefault="00B05D59"/>
    <w:p w14:paraId="40EB3CD5" w14:textId="77777777" w:rsidR="00B05D59" w:rsidRDefault="00B05D59"/>
    <w:p w14:paraId="1B8980E3" w14:textId="77777777" w:rsidR="00B05D59" w:rsidRDefault="00B05D59"/>
    <w:p w14:paraId="05223F36" w14:textId="77777777" w:rsidR="00B05D59" w:rsidRDefault="00B05D59"/>
    <w:p w14:paraId="0DDFBDAE" w14:textId="77777777" w:rsidR="00B05D59" w:rsidRDefault="00B05D59"/>
    <w:p w14:paraId="5B7C857D" w14:textId="77777777" w:rsidR="00B05D59" w:rsidRDefault="00B05D59"/>
    <w:p w14:paraId="5319FEFA" w14:textId="77777777" w:rsidR="00B05D59" w:rsidRDefault="00B05D59"/>
    <w:p w14:paraId="27578C3F" w14:textId="77777777" w:rsidR="00B05D59" w:rsidRDefault="00B05D59"/>
    <w:p w14:paraId="64AC150A" w14:textId="77777777" w:rsidR="00B05D59" w:rsidRDefault="00B05D59"/>
    <w:p w14:paraId="38B01DC4" w14:textId="77777777" w:rsidR="00B05D59" w:rsidRDefault="00B05D59"/>
    <w:p w14:paraId="5772A8B7" w14:textId="77777777" w:rsidR="00B05D59" w:rsidRDefault="00B05D59"/>
    <w:p w14:paraId="64BF5D61" w14:textId="77777777" w:rsidR="00B05D59" w:rsidRDefault="00B05D59"/>
    <w:p w14:paraId="1C6E3778" w14:textId="77777777" w:rsidR="00B05D59" w:rsidRDefault="00B05D59"/>
    <w:p w14:paraId="4B52B948" w14:textId="77777777" w:rsidR="00B05D59" w:rsidRDefault="00B05D59"/>
    <w:p w14:paraId="3F9ACBF5" w14:textId="77777777" w:rsidR="00B05D59" w:rsidRDefault="00B05D59"/>
    <w:p w14:paraId="308F56D0" w14:textId="77777777" w:rsidR="00B05D59" w:rsidRDefault="00B05D59"/>
    <w:p w14:paraId="0602371E" w14:textId="77777777" w:rsidR="00B05D59" w:rsidRDefault="00B05D59"/>
    <w:p w14:paraId="1E092D4D" w14:textId="77777777" w:rsidR="00B05D59" w:rsidRDefault="00B05D59"/>
    <w:p w14:paraId="611BADAD" w14:textId="77777777" w:rsidR="00B05D59" w:rsidRDefault="00B05D59"/>
    <w:p w14:paraId="7DE2A35B" w14:textId="77777777" w:rsidR="00B05D59" w:rsidRDefault="00B05D59">
      <w:pPr>
        <w:sectPr w:rsidR="00B05D59">
          <w:pgSz w:w="11906" w:h="16838"/>
          <w:pgMar w:top="1440" w:right="1800" w:bottom="1440" w:left="1800" w:header="851" w:footer="992" w:gutter="0"/>
          <w:cols w:space="425"/>
          <w:docGrid w:type="lines" w:linePitch="312"/>
        </w:sectPr>
      </w:pPr>
    </w:p>
    <w:p w14:paraId="7AA1CE45" w14:textId="77777777" w:rsidR="00B05D59" w:rsidRDefault="00000000">
      <w:r>
        <w:rPr>
          <w:rFonts w:hint="eastAsia"/>
          <w:noProof/>
        </w:rPr>
        <w:lastRenderedPageBreak/>
        <w:drawing>
          <wp:inline distT="0" distB="0" distL="114300" distR="114300" wp14:anchorId="32AB08FC" wp14:editId="66848695">
            <wp:extent cx="5273675" cy="3516630"/>
            <wp:effectExtent l="0" t="0" r="9525" b="1270"/>
            <wp:docPr id="1" name="图片 1" descr="ALS 和 SIRI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LS 和 SIRI KM"/>
                    <pic:cNvPicPr>
                      <a:picLocks noChangeAspect="1"/>
                    </pic:cNvPicPr>
                  </pic:nvPicPr>
                  <pic:blipFill>
                    <a:blip r:embed="rId4"/>
                    <a:stretch>
                      <a:fillRect/>
                    </a:stretch>
                  </pic:blipFill>
                  <pic:spPr>
                    <a:xfrm>
                      <a:off x="0" y="0"/>
                      <a:ext cx="5273675" cy="3516630"/>
                    </a:xfrm>
                    <a:prstGeom prst="rect">
                      <a:avLst/>
                    </a:prstGeom>
                  </pic:spPr>
                </pic:pic>
              </a:graphicData>
            </a:graphic>
          </wp:inline>
        </w:drawing>
      </w:r>
    </w:p>
    <w:p w14:paraId="2C7322C8" w14:textId="77777777" w:rsidR="00B05D59" w:rsidRDefault="00000000">
      <w:pPr>
        <w:rPr>
          <w:rFonts w:ascii="Times New Roman" w:eastAsia="宋体" w:hAnsi="Times New Roman" w:cs="Times New Roman"/>
          <w:snapToGrid w:val="0"/>
          <w:kern w:val="0"/>
          <w:sz w:val="16"/>
          <w:szCs w:val="16"/>
          <w:lang w:bidi="en-US"/>
        </w:rPr>
      </w:pPr>
      <w:r>
        <w:rPr>
          <w:rFonts w:ascii="Times New Roman" w:hAnsi="Times New Roman" w:cs="Times New Roman"/>
          <w:b/>
          <w:bCs/>
          <w:kern w:val="0"/>
          <w:sz w:val="16"/>
          <w:szCs w:val="16"/>
        </w:rPr>
        <w:t>S</w:t>
      </w:r>
      <w:r>
        <w:rPr>
          <w:rFonts w:ascii="Times New Roman" w:hAnsi="Times New Roman" w:cs="Times New Roman" w:hint="eastAsia"/>
          <w:b/>
          <w:bCs/>
          <w:kern w:val="0"/>
          <w:sz w:val="16"/>
          <w:szCs w:val="16"/>
        </w:rPr>
        <w:t>1</w:t>
      </w:r>
      <w:r>
        <w:rPr>
          <w:rFonts w:ascii="Times New Roman" w:hAnsi="Times New Roman" w:cs="Times New Roman"/>
          <w:b/>
          <w:bCs/>
          <w:kern w:val="0"/>
          <w:sz w:val="16"/>
          <w:szCs w:val="16"/>
        </w:rPr>
        <w:t xml:space="preserve"> Figure.</w:t>
      </w:r>
      <w:r>
        <w:rPr>
          <w:rFonts w:ascii="Times New Roman" w:hAnsi="Times New Roman" w:cs="Times New Roman" w:hint="eastAsia"/>
          <w:b/>
          <w:bCs/>
          <w:kern w:val="0"/>
          <w:sz w:val="16"/>
          <w:szCs w:val="16"/>
        </w:rPr>
        <w:t xml:space="preserve"> </w:t>
      </w:r>
      <w:r>
        <w:rPr>
          <w:rFonts w:ascii="Times New Roman" w:hAnsi="Times New Roman" w:cs="Times New Roman" w:hint="eastAsia"/>
          <w:color w:val="0F1115"/>
          <w:sz w:val="16"/>
          <w:szCs w:val="16"/>
          <w:shd w:val="clear" w:color="auto" w:fill="FFFFFF"/>
        </w:rPr>
        <w:t>K-M curves for all-cause mortality (A, D), cardiovascular-specific mortality (B, E), and premature mortality (C, F). Panels A-C: K-M curves of ALS and mortality outcomes; Panels D-F: K-M curves of SIRI and mortality outcomes</w:t>
      </w:r>
    </w:p>
    <w:p w14:paraId="580A13EB" w14:textId="737CE923" w:rsidR="00B05D59" w:rsidRDefault="00000000">
      <w:pPr>
        <w:rPr>
          <w:rFonts w:ascii="Times New Roman" w:hAnsi="Times New Roman" w:cs="Times New Roman"/>
          <w:kern w:val="0"/>
          <w:sz w:val="16"/>
          <w:szCs w:val="16"/>
        </w:rPr>
      </w:pPr>
      <w:r>
        <w:rPr>
          <w:rFonts w:ascii="Times New Roman" w:hAnsi="Times New Roman" w:cs="Times New Roman"/>
          <w:kern w:val="0"/>
          <w:sz w:val="16"/>
          <w:szCs w:val="16"/>
        </w:rPr>
        <w:t>Abbreviations</w:t>
      </w:r>
      <w:r>
        <w:rPr>
          <w:rFonts w:ascii="Times New Roman" w:hAnsi="Times New Roman" w:cs="Times New Roman" w:hint="eastAsia"/>
          <w:kern w:val="0"/>
          <w:sz w:val="16"/>
          <w:szCs w:val="16"/>
        </w:rPr>
        <w:t xml:space="preserve">: </w:t>
      </w:r>
      <w:r>
        <w:rPr>
          <w:rFonts w:ascii="Times New Roman" w:hAnsi="Times New Roman" w:cs="Times New Roman"/>
          <w:kern w:val="0"/>
          <w:sz w:val="16"/>
          <w:szCs w:val="16"/>
        </w:rPr>
        <w:t>K-M: Kaplan-Meier; HR: hazard ratios; CI: confidence interval; ALS: allostatic load scores; SIRI: systemic inflammation response index</w:t>
      </w:r>
      <w:r w:rsidR="009C2E1A">
        <w:rPr>
          <w:rFonts w:ascii="Times New Roman" w:hAnsi="Times New Roman" w:cs="Times New Roman"/>
          <w:kern w:val="0"/>
          <w:sz w:val="16"/>
          <w:szCs w:val="16"/>
        </w:rPr>
        <w:t>;</w:t>
      </w:r>
      <w:r>
        <w:rPr>
          <w:rFonts w:ascii="Times New Roman" w:hAnsi="Times New Roman" w:cs="Times New Roman"/>
          <w:kern w:val="0"/>
          <w:sz w:val="16"/>
          <w:szCs w:val="16"/>
        </w:rPr>
        <w:t xml:space="preserve"> CKM: cardiovascular kidney metabolic</w:t>
      </w:r>
      <w:r>
        <w:rPr>
          <w:rFonts w:ascii="Times New Roman" w:hAnsi="Times New Roman" w:cs="Times New Roman" w:hint="eastAsia"/>
          <w:kern w:val="0"/>
          <w:sz w:val="16"/>
          <w:szCs w:val="16"/>
        </w:rPr>
        <w:t>;</w:t>
      </w:r>
    </w:p>
    <w:p w14:paraId="15AB003B" w14:textId="77777777" w:rsidR="00B05D59" w:rsidRDefault="00B05D59"/>
    <w:p w14:paraId="5C349373" w14:textId="77777777" w:rsidR="00B05D59" w:rsidRDefault="00B05D59"/>
    <w:p w14:paraId="68098F92" w14:textId="77777777" w:rsidR="00B05D59" w:rsidRDefault="00B05D59"/>
    <w:p w14:paraId="51D5CA5A" w14:textId="77777777" w:rsidR="00B05D59" w:rsidRDefault="00B05D59"/>
    <w:p w14:paraId="11C0B145" w14:textId="77777777" w:rsidR="00B05D59" w:rsidRDefault="00B05D59"/>
    <w:p w14:paraId="285D5DFD" w14:textId="77777777" w:rsidR="00B05D59" w:rsidRDefault="00B05D59"/>
    <w:p w14:paraId="20EB760C" w14:textId="77777777" w:rsidR="00B05D59" w:rsidRDefault="00B05D59"/>
    <w:p w14:paraId="041C7A9D" w14:textId="77777777" w:rsidR="00B05D59" w:rsidRDefault="00B05D59"/>
    <w:p w14:paraId="53987AC1" w14:textId="77777777" w:rsidR="00B05D59" w:rsidRDefault="00B05D59"/>
    <w:p w14:paraId="1BAA0DEA" w14:textId="77777777" w:rsidR="00B05D59" w:rsidRDefault="00B05D59"/>
    <w:p w14:paraId="65E48EA4" w14:textId="77777777" w:rsidR="00B05D59" w:rsidRDefault="00B05D59"/>
    <w:p w14:paraId="0C41121B" w14:textId="77777777" w:rsidR="00B05D59" w:rsidRDefault="00B05D59"/>
    <w:p w14:paraId="37605832" w14:textId="77777777" w:rsidR="00B05D59" w:rsidRDefault="00B05D59"/>
    <w:p w14:paraId="06244D76" w14:textId="77777777" w:rsidR="00B05D59" w:rsidRDefault="00B05D59"/>
    <w:p w14:paraId="39BC4C6F" w14:textId="77777777" w:rsidR="00B05D59" w:rsidRDefault="00B05D59"/>
    <w:p w14:paraId="07CD0A61" w14:textId="77777777" w:rsidR="00B05D59" w:rsidRDefault="00B05D59"/>
    <w:p w14:paraId="6013ECB9" w14:textId="77777777" w:rsidR="00B05D59" w:rsidRDefault="00B05D59"/>
    <w:p w14:paraId="776D6BF7" w14:textId="77777777" w:rsidR="00B05D59" w:rsidRDefault="00B05D59"/>
    <w:p w14:paraId="3BD3DF1D" w14:textId="77777777" w:rsidR="00B05D59" w:rsidRDefault="00B05D59"/>
    <w:p w14:paraId="4A232317" w14:textId="77777777" w:rsidR="00B05D59" w:rsidRDefault="00B05D59"/>
    <w:p w14:paraId="4106151A" w14:textId="77777777" w:rsidR="00B05D59" w:rsidRDefault="00B05D59"/>
    <w:p w14:paraId="216467EE" w14:textId="77777777" w:rsidR="00B05D59" w:rsidRDefault="00B05D59">
      <w:pPr>
        <w:sectPr w:rsidR="00B05D59">
          <w:pgSz w:w="11906" w:h="16838"/>
          <w:pgMar w:top="1440" w:right="1800" w:bottom="1440" w:left="1800" w:header="851" w:footer="992" w:gutter="0"/>
          <w:cols w:space="425"/>
          <w:docGrid w:type="lines" w:linePitch="312"/>
        </w:sectPr>
      </w:pPr>
    </w:p>
    <w:p w14:paraId="23F3D501" w14:textId="77777777" w:rsidR="00B05D59" w:rsidRDefault="00000000">
      <w:r>
        <w:rPr>
          <w:rFonts w:hint="eastAsia"/>
          <w:noProof/>
        </w:rPr>
        <w:lastRenderedPageBreak/>
        <w:drawing>
          <wp:inline distT="0" distB="0" distL="114300" distR="114300" wp14:anchorId="052BF692" wp14:editId="029EFCDC">
            <wp:extent cx="5273675" cy="3516630"/>
            <wp:effectExtent l="0" t="0" r="9525" b="1270"/>
            <wp:docPr id="2" name="图片 2" descr="5和10 年ROC 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和10 年ROC 组图"/>
                    <pic:cNvPicPr>
                      <a:picLocks noChangeAspect="1"/>
                    </pic:cNvPicPr>
                  </pic:nvPicPr>
                  <pic:blipFill>
                    <a:blip r:embed="rId5"/>
                    <a:stretch>
                      <a:fillRect/>
                    </a:stretch>
                  </pic:blipFill>
                  <pic:spPr>
                    <a:xfrm>
                      <a:off x="0" y="0"/>
                      <a:ext cx="5273675" cy="3516630"/>
                    </a:xfrm>
                    <a:prstGeom prst="rect">
                      <a:avLst/>
                    </a:prstGeom>
                  </pic:spPr>
                </pic:pic>
              </a:graphicData>
            </a:graphic>
          </wp:inline>
        </w:drawing>
      </w:r>
    </w:p>
    <w:p w14:paraId="5C3F3C09" w14:textId="77777777" w:rsidR="00B05D59" w:rsidRDefault="00B05D59"/>
    <w:p w14:paraId="00EF19B6" w14:textId="77777777" w:rsidR="00B05D59" w:rsidRDefault="00000000">
      <w:pPr>
        <w:rPr>
          <w:rFonts w:ascii="Times New Roman" w:hAnsi="Times New Roman" w:cs="Times New Roman"/>
          <w:kern w:val="0"/>
          <w:sz w:val="16"/>
          <w:szCs w:val="16"/>
        </w:rPr>
      </w:pPr>
      <w:r>
        <w:rPr>
          <w:rFonts w:ascii="Times New Roman" w:hAnsi="Times New Roman" w:cs="Times New Roman" w:hint="eastAsia"/>
          <w:b/>
          <w:bCs/>
          <w:kern w:val="0"/>
          <w:sz w:val="16"/>
          <w:szCs w:val="16"/>
        </w:rPr>
        <w:t xml:space="preserve">S2 </w:t>
      </w:r>
      <w:proofErr w:type="spellStart"/>
      <w:r>
        <w:rPr>
          <w:rFonts w:ascii="Times New Roman" w:hAnsi="Times New Roman" w:cs="Times New Roman" w:hint="eastAsia"/>
          <w:b/>
          <w:bCs/>
          <w:kern w:val="0"/>
          <w:sz w:val="16"/>
          <w:szCs w:val="16"/>
        </w:rPr>
        <w:t>Figure</w:t>
      </w:r>
      <w:r>
        <w:rPr>
          <w:rFonts w:ascii="Times New Roman" w:hAnsi="Times New Roman" w:cs="Times New Roman" w:hint="eastAsia"/>
          <w:kern w:val="0"/>
          <w:sz w:val="16"/>
          <w:szCs w:val="16"/>
        </w:rPr>
        <w:t>.Incremental</w:t>
      </w:r>
      <w:proofErr w:type="spellEnd"/>
      <w:r>
        <w:rPr>
          <w:rFonts w:ascii="Times New Roman" w:hAnsi="Times New Roman" w:cs="Times New Roman" w:hint="eastAsia"/>
          <w:kern w:val="0"/>
          <w:sz w:val="16"/>
          <w:szCs w:val="16"/>
        </w:rPr>
        <w:t xml:space="preserve"> predictive value of adding ALS and SIRI to the baseline model for mortality outcomes, as assessed by ROC curves</w:t>
      </w:r>
    </w:p>
    <w:p w14:paraId="6FBA18EE" w14:textId="77777777" w:rsidR="00B05D59" w:rsidRDefault="00000000">
      <w:pPr>
        <w:rPr>
          <w:rFonts w:ascii="Times New Roman" w:hAnsi="Times New Roman" w:cs="Times New Roman"/>
          <w:kern w:val="0"/>
          <w:sz w:val="16"/>
          <w:szCs w:val="16"/>
        </w:rPr>
      </w:pPr>
      <w:r>
        <w:rPr>
          <w:rFonts w:ascii="Times New Roman" w:hAnsi="Times New Roman" w:cs="Times New Roman" w:hint="eastAsia"/>
          <w:kern w:val="0"/>
          <w:sz w:val="16"/>
          <w:szCs w:val="16"/>
        </w:rPr>
        <w:t>Panels A-C: ROC curves for 5-year mortality outcomes, including all-cause mortality (A), cardiovascular-specific mortality (B), and premature mortality (C).</w:t>
      </w:r>
    </w:p>
    <w:p w14:paraId="515B5D0B" w14:textId="77777777" w:rsidR="00B05D59" w:rsidRDefault="00000000">
      <w:pPr>
        <w:rPr>
          <w:rFonts w:ascii="Times New Roman" w:hAnsi="Times New Roman" w:cs="Times New Roman"/>
          <w:kern w:val="0"/>
          <w:sz w:val="16"/>
          <w:szCs w:val="16"/>
        </w:rPr>
      </w:pPr>
      <w:r>
        <w:rPr>
          <w:rFonts w:ascii="Times New Roman" w:hAnsi="Times New Roman" w:cs="Times New Roman" w:hint="eastAsia"/>
          <w:kern w:val="0"/>
          <w:sz w:val="16"/>
          <w:szCs w:val="16"/>
        </w:rPr>
        <w:t>Panels D-F: ROC curves for 10-year mortality outcomes, including all-cause mortality (D), cardiovascular-specific mortality (E), and premature mortality (F).</w:t>
      </w:r>
    </w:p>
    <w:p w14:paraId="390D5AAB" w14:textId="65259B1A" w:rsidR="00B05D59" w:rsidRDefault="00000000">
      <w:pPr>
        <w:rPr>
          <w:rFonts w:ascii="Times New Roman" w:hAnsi="Times New Roman" w:cs="Times New Roman"/>
          <w:kern w:val="0"/>
          <w:sz w:val="16"/>
          <w:szCs w:val="16"/>
        </w:rPr>
      </w:pPr>
      <w:r>
        <w:rPr>
          <w:rFonts w:ascii="Times New Roman" w:hAnsi="Times New Roman" w:cs="Times New Roman"/>
          <w:kern w:val="0"/>
          <w:sz w:val="16"/>
          <w:szCs w:val="16"/>
        </w:rPr>
        <w:t>Abbreviations: ROC: Receiver Operating Characteristic; ALS: allostatic load scores; SIRI: systemic inflammation response index</w:t>
      </w:r>
      <w:r w:rsidR="009C2E1A">
        <w:rPr>
          <w:rFonts w:ascii="Times New Roman" w:hAnsi="Times New Roman" w:cs="Times New Roman"/>
          <w:kern w:val="0"/>
          <w:sz w:val="16"/>
          <w:szCs w:val="16"/>
        </w:rPr>
        <w:t>;</w:t>
      </w:r>
      <w:r>
        <w:rPr>
          <w:rFonts w:ascii="Times New Roman" w:hAnsi="Times New Roman" w:cs="Times New Roman"/>
          <w:kern w:val="0"/>
          <w:sz w:val="16"/>
          <w:szCs w:val="16"/>
        </w:rPr>
        <w:t xml:space="preserve"> CKM: cardiovascular kidney metabolic</w:t>
      </w:r>
      <w:r w:rsidR="009C2E1A">
        <w:rPr>
          <w:rFonts w:ascii="Times New Roman" w:hAnsi="Times New Roman" w:cs="Times New Roman"/>
          <w:kern w:val="0"/>
          <w:sz w:val="16"/>
          <w:szCs w:val="16"/>
        </w:rPr>
        <w:t>.</w:t>
      </w:r>
    </w:p>
    <w:p w14:paraId="505C2CA2" w14:textId="77777777" w:rsidR="00B05D59" w:rsidRDefault="00B05D59">
      <w:pPr>
        <w:rPr>
          <w:rFonts w:ascii="Times New Roman" w:hAnsi="Times New Roman" w:cs="Times New Roman"/>
          <w:kern w:val="0"/>
          <w:sz w:val="16"/>
          <w:szCs w:val="16"/>
        </w:rPr>
        <w:sectPr w:rsidR="00B05D59">
          <w:pgSz w:w="11906" w:h="16838"/>
          <w:pgMar w:top="1440" w:right="1800" w:bottom="1440" w:left="1800" w:header="851" w:footer="992" w:gutter="0"/>
          <w:cols w:space="425"/>
          <w:docGrid w:type="lines" w:linePitch="312"/>
        </w:sectPr>
      </w:pPr>
    </w:p>
    <w:p w14:paraId="7B292CDF" w14:textId="77777777" w:rsidR="00B05D59" w:rsidRDefault="00B05D59"/>
    <w:p w14:paraId="75AB6809" w14:textId="77777777" w:rsidR="00B05D59" w:rsidRDefault="00B05D59"/>
    <w:p w14:paraId="4BC3196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S1. Baseline Characteristics of the Study Population Grouped by ALS Levels (High vs. Low)</w:t>
      </w:r>
    </w:p>
    <w:tbl>
      <w:tblPr>
        <w:tblW w:w="4998" w:type="pct"/>
        <w:jc w:val="center"/>
        <w:tblLook w:val="04A0" w:firstRow="1" w:lastRow="0" w:firstColumn="1" w:lastColumn="0" w:noHBand="0" w:noVBand="1"/>
      </w:tblPr>
      <w:tblGrid>
        <w:gridCol w:w="2887"/>
        <w:gridCol w:w="1560"/>
        <w:gridCol w:w="1559"/>
        <w:gridCol w:w="1460"/>
        <w:gridCol w:w="837"/>
      </w:tblGrid>
      <w:tr w:rsidR="00B05D59" w14:paraId="4895CF5D" w14:textId="77777777">
        <w:trPr>
          <w:tblHeader/>
          <w:jc w:val="center"/>
        </w:trPr>
        <w:tc>
          <w:tcPr>
            <w:tcW w:w="1737"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16B17EAD"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left"/>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Characteristic</w:t>
            </w:r>
          </w:p>
        </w:tc>
        <w:tc>
          <w:tcPr>
            <w:tcW w:w="939"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32555D8F"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 xml:space="preserve">Overall  </w:t>
            </w:r>
            <w:r>
              <w:rPr>
                <w:rFonts w:ascii="Times New Roman" w:eastAsia="Arial" w:hAnsi="Times New Roman" w:cs="Times New Roman"/>
                <w:b/>
                <w:color w:val="000000"/>
                <w:kern w:val="0"/>
                <w:sz w:val="18"/>
                <w:szCs w:val="18"/>
                <w:lang w:eastAsia="en-US"/>
              </w:rPr>
              <w:br/>
              <w:t>N=</w:t>
            </w:r>
            <w:r>
              <w:rPr>
                <w:rFonts w:ascii="Times New Roman" w:eastAsia="Arial" w:hAnsi="Times New Roman" w:cs="Times New Roman"/>
                <w:b/>
                <w:color w:val="000000"/>
                <w:kern w:val="0"/>
                <w:sz w:val="18"/>
                <w:szCs w:val="18"/>
              </w:rPr>
              <w:t>19,021</w:t>
            </w:r>
          </w:p>
        </w:tc>
        <w:tc>
          <w:tcPr>
            <w:tcW w:w="939"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FF2FEF5"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kern w:val="0"/>
                <w:sz w:val="18"/>
                <w:szCs w:val="18"/>
                <w:lang w:eastAsia="en-US"/>
              </w:rPr>
            </w:pPr>
            <w:r>
              <w:rPr>
                <w:rFonts w:ascii="Times New Roman" w:eastAsia="宋体" w:hAnsi="Times New Roman" w:cs="Times New Roman"/>
                <w:b/>
                <w:color w:val="000000"/>
                <w:kern w:val="0"/>
                <w:sz w:val="18"/>
                <w:szCs w:val="18"/>
              </w:rPr>
              <w:t>Low ALS</w:t>
            </w:r>
            <w:r>
              <w:rPr>
                <w:rFonts w:ascii="Times New Roman" w:eastAsia="Arial" w:hAnsi="Times New Roman" w:cs="Times New Roman"/>
                <w:b/>
                <w:color w:val="000000"/>
                <w:kern w:val="0"/>
                <w:sz w:val="18"/>
                <w:szCs w:val="18"/>
                <w:lang w:eastAsia="en-US"/>
              </w:rPr>
              <w:br/>
              <w:t>N = 15</w:t>
            </w:r>
            <w:r>
              <w:rPr>
                <w:rFonts w:ascii="Times New Roman" w:eastAsia="宋体" w:hAnsi="Times New Roman" w:cs="Times New Roman"/>
                <w:b/>
                <w:color w:val="000000"/>
                <w:kern w:val="0"/>
                <w:sz w:val="18"/>
                <w:szCs w:val="18"/>
              </w:rPr>
              <w:t>,</w:t>
            </w:r>
            <w:r>
              <w:rPr>
                <w:rFonts w:ascii="Times New Roman" w:eastAsia="Arial" w:hAnsi="Times New Roman" w:cs="Times New Roman"/>
                <w:b/>
                <w:color w:val="000000"/>
                <w:kern w:val="0"/>
                <w:sz w:val="18"/>
                <w:szCs w:val="18"/>
                <w:lang w:eastAsia="en-US"/>
              </w:rPr>
              <w:t>520</w:t>
            </w:r>
          </w:p>
        </w:tc>
        <w:tc>
          <w:tcPr>
            <w:tcW w:w="879"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82BC5D5"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kern w:val="0"/>
                <w:sz w:val="18"/>
                <w:szCs w:val="18"/>
              </w:rPr>
            </w:pPr>
            <w:r>
              <w:rPr>
                <w:rFonts w:ascii="Times New Roman" w:eastAsia="宋体" w:hAnsi="Times New Roman" w:cs="Times New Roman"/>
                <w:b/>
                <w:color w:val="000000"/>
                <w:kern w:val="0"/>
                <w:sz w:val="18"/>
                <w:szCs w:val="18"/>
              </w:rPr>
              <w:t>High ALS</w:t>
            </w:r>
            <w:r>
              <w:rPr>
                <w:rFonts w:ascii="Times New Roman" w:eastAsia="Arial" w:hAnsi="Times New Roman" w:cs="Times New Roman"/>
                <w:b/>
                <w:color w:val="000000"/>
                <w:kern w:val="0"/>
                <w:sz w:val="18"/>
                <w:szCs w:val="18"/>
                <w:lang w:eastAsia="en-US"/>
              </w:rPr>
              <w:br/>
              <w:t xml:space="preserve">N = </w:t>
            </w:r>
            <w:r>
              <w:rPr>
                <w:rFonts w:ascii="Times New Roman" w:eastAsia="宋体" w:hAnsi="Times New Roman" w:cs="Times New Roman"/>
                <w:b/>
                <w:color w:val="000000"/>
                <w:kern w:val="0"/>
                <w:sz w:val="18"/>
                <w:szCs w:val="18"/>
              </w:rPr>
              <w:t>3,501</w:t>
            </w:r>
          </w:p>
        </w:tc>
        <w:tc>
          <w:tcPr>
            <w:tcW w:w="504"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2516B7F"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b/>
                <w:i/>
                <w:iCs/>
                <w:color w:val="000000"/>
                <w:kern w:val="0"/>
                <w:sz w:val="18"/>
                <w:szCs w:val="18"/>
                <w:lang w:eastAsia="en-US"/>
                <w14:ligatures w14:val="standardContextual"/>
              </w:rPr>
              <w:t>p</w:t>
            </w:r>
            <w:r>
              <w:rPr>
                <w:rFonts w:ascii="Times New Roman" w:eastAsia="宋体" w:hAnsi="Times New Roman" w:cs="Times New Roman"/>
                <w:b/>
                <w:color w:val="000000"/>
                <w:kern w:val="0"/>
                <w:sz w:val="18"/>
                <w:szCs w:val="18"/>
                <w:lang w:eastAsia="en-US"/>
                <w14:ligatures w14:val="standardContextual"/>
              </w:rPr>
              <w:t>-value</w:t>
            </w:r>
          </w:p>
        </w:tc>
      </w:tr>
      <w:tr w:rsidR="00B05D59" w14:paraId="38B2FE30" w14:textId="77777777">
        <w:trPr>
          <w:jc w:val="center"/>
        </w:trPr>
        <w:tc>
          <w:tcPr>
            <w:tcW w:w="1737" w:type="pct"/>
            <w:tcBorders>
              <w:top w:val="single" w:sz="8" w:space="0" w:color="000000"/>
              <w:left w:val="nil"/>
              <w:bottom w:val="nil"/>
              <w:right w:val="nil"/>
            </w:tcBorders>
            <w:shd w:val="clear" w:color="auto" w:fill="FFFFFF"/>
            <w:tcMar>
              <w:top w:w="0" w:type="dxa"/>
              <w:left w:w="0" w:type="dxa"/>
              <w:bottom w:w="0" w:type="dxa"/>
              <w:right w:w="0" w:type="dxa"/>
            </w:tcMar>
          </w:tcPr>
          <w:p w14:paraId="3640EFA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right="100" w:firstLineChars="100" w:firstLine="18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Male, n (%)</w:t>
            </w:r>
          </w:p>
        </w:tc>
        <w:tc>
          <w:tcPr>
            <w:tcW w:w="939" w:type="pct"/>
            <w:tcBorders>
              <w:top w:val="single" w:sz="8" w:space="0" w:color="000000"/>
              <w:left w:val="nil"/>
              <w:bottom w:val="nil"/>
              <w:right w:val="nil"/>
            </w:tcBorders>
            <w:shd w:val="clear" w:color="auto" w:fill="FFFFFF"/>
            <w:tcMar>
              <w:top w:w="0" w:type="dxa"/>
              <w:left w:w="0" w:type="dxa"/>
              <w:bottom w:w="0" w:type="dxa"/>
              <w:right w:w="0" w:type="dxa"/>
            </w:tcMar>
          </w:tcPr>
          <w:p w14:paraId="74370E2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9,269 (48.80%)</w:t>
            </w:r>
          </w:p>
        </w:tc>
        <w:tc>
          <w:tcPr>
            <w:tcW w:w="939" w:type="pct"/>
            <w:tcBorders>
              <w:top w:val="single" w:sz="8" w:space="0" w:color="000000"/>
              <w:left w:val="nil"/>
              <w:bottom w:val="nil"/>
              <w:right w:val="nil"/>
            </w:tcBorders>
            <w:shd w:val="clear" w:color="auto" w:fill="FFFFFF"/>
            <w:tcMar>
              <w:top w:w="0" w:type="dxa"/>
              <w:left w:w="0" w:type="dxa"/>
              <w:bottom w:w="0" w:type="dxa"/>
              <w:right w:w="0" w:type="dxa"/>
            </w:tcMar>
          </w:tcPr>
          <w:p w14:paraId="7F27776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7,555 (48.70%)</w:t>
            </w:r>
          </w:p>
        </w:tc>
        <w:tc>
          <w:tcPr>
            <w:tcW w:w="879" w:type="pct"/>
            <w:tcBorders>
              <w:top w:val="single" w:sz="8" w:space="0" w:color="000000"/>
              <w:left w:val="nil"/>
              <w:bottom w:val="nil"/>
              <w:right w:val="nil"/>
            </w:tcBorders>
            <w:shd w:val="clear" w:color="auto" w:fill="FFFFFF"/>
            <w:tcMar>
              <w:top w:w="0" w:type="dxa"/>
              <w:left w:w="0" w:type="dxa"/>
              <w:bottom w:w="0" w:type="dxa"/>
              <w:right w:w="0" w:type="dxa"/>
            </w:tcMar>
          </w:tcPr>
          <w:p w14:paraId="281CF7A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1,714 (49.33%)</w:t>
            </w:r>
          </w:p>
        </w:tc>
        <w:tc>
          <w:tcPr>
            <w:tcW w:w="504" w:type="pct"/>
            <w:tcBorders>
              <w:top w:val="single" w:sz="8" w:space="0" w:color="000000"/>
              <w:left w:val="nil"/>
              <w:bottom w:val="nil"/>
              <w:right w:val="nil"/>
            </w:tcBorders>
            <w:shd w:val="clear" w:color="auto" w:fill="FFFFFF"/>
            <w:tcMar>
              <w:top w:w="0" w:type="dxa"/>
              <w:left w:w="0" w:type="dxa"/>
              <w:bottom w:w="0" w:type="dxa"/>
              <w:right w:w="0" w:type="dxa"/>
            </w:tcMar>
          </w:tcPr>
          <w:p w14:paraId="7A55628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0.629</w:t>
            </w:r>
          </w:p>
        </w:tc>
      </w:tr>
      <w:tr w:rsidR="00B05D59" w14:paraId="1B364C54"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45CE433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Age, years</w:t>
            </w:r>
          </w:p>
        </w:tc>
        <w:tc>
          <w:tcPr>
            <w:tcW w:w="939" w:type="pct"/>
            <w:tcBorders>
              <w:top w:val="nil"/>
              <w:left w:val="nil"/>
              <w:bottom w:val="nil"/>
              <w:right w:val="nil"/>
            </w:tcBorders>
            <w:shd w:val="clear" w:color="auto" w:fill="FFFFFF"/>
            <w:tcMar>
              <w:top w:w="0" w:type="dxa"/>
              <w:left w:w="0" w:type="dxa"/>
              <w:bottom w:w="0" w:type="dxa"/>
              <w:right w:w="0" w:type="dxa"/>
            </w:tcMar>
          </w:tcPr>
          <w:p w14:paraId="14F47AC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46.22 ± 16.62</w:t>
            </w:r>
          </w:p>
        </w:tc>
        <w:tc>
          <w:tcPr>
            <w:tcW w:w="939" w:type="pct"/>
            <w:tcBorders>
              <w:top w:val="nil"/>
              <w:left w:val="nil"/>
              <w:bottom w:val="nil"/>
              <w:right w:val="nil"/>
            </w:tcBorders>
            <w:shd w:val="clear" w:color="auto" w:fill="FFFFFF"/>
            <w:tcMar>
              <w:top w:w="0" w:type="dxa"/>
              <w:left w:w="0" w:type="dxa"/>
              <w:bottom w:w="0" w:type="dxa"/>
              <w:right w:w="0" w:type="dxa"/>
            </w:tcMar>
          </w:tcPr>
          <w:p w14:paraId="0217052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45.24 ± 16.74</w:t>
            </w:r>
          </w:p>
        </w:tc>
        <w:tc>
          <w:tcPr>
            <w:tcW w:w="879" w:type="pct"/>
            <w:tcBorders>
              <w:top w:val="nil"/>
              <w:left w:val="nil"/>
              <w:bottom w:val="nil"/>
              <w:right w:val="nil"/>
            </w:tcBorders>
            <w:shd w:val="clear" w:color="auto" w:fill="FFFFFF"/>
            <w:tcMar>
              <w:top w:w="0" w:type="dxa"/>
              <w:left w:w="0" w:type="dxa"/>
              <w:bottom w:w="0" w:type="dxa"/>
              <w:right w:w="0" w:type="dxa"/>
            </w:tcMar>
          </w:tcPr>
          <w:p w14:paraId="482E63D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51.65 ± 14.81</w:t>
            </w:r>
          </w:p>
        </w:tc>
        <w:tc>
          <w:tcPr>
            <w:tcW w:w="504" w:type="pct"/>
            <w:tcBorders>
              <w:top w:val="nil"/>
              <w:left w:val="nil"/>
              <w:bottom w:val="nil"/>
              <w:right w:val="nil"/>
            </w:tcBorders>
            <w:shd w:val="clear" w:color="auto" w:fill="FFFFFF"/>
            <w:tcMar>
              <w:top w:w="0" w:type="dxa"/>
              <w:left w:w="0" w:type="dxa"/>
              <w:bottom w:w="0" w:type="dxa"/>
              <w:right w:w="0" w:type="dxa"/>
            </w:tcMar>
          </w:tcPr>
          <w:p w14:paraId="36BA114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35CA1F6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0D1B037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Race, n (%)</w:t>
            </w:r>
          </w:p>
        </w:tc>
        <w:tc>
          <w:tcPr>
            <w:tcW w:w="939" w:type="pct"/>
            <w:tcBorders>
              <w:top w:val="nil"/>
              <w:left w:val="nil"/>
              <w:bottom w:val="nil"/>
              <w:right w:val="nil"/>
            </w:tcBorders>
            <w:shd w:val="clear" w:color="auto" w:fill="FFFFFF"/>
            <w:tcMar>
              <w:top w:w="0" w:type="dxa"/>
              <w:left w:w="0" w:type="dxa"/>
              <w:bottom w:w="0" w:type="dxa"/>
              <w:right w:w="0" w:type="dxa"/>
            </w:tcMar>
          </w:tcPr>
          <w:p w14:paraId="605FC01E"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39" w:type="pct"/>
            <w:tcBorders>
              <w:top w:val="nil"/>
              <w:left w:val="nil"/>
              <w:bottom w:val="nil"/>
              <w:right w:val="nil"/>
            </w:tcBorders>
            <w:shd w:val="clear" w:color="auto" w:fill="FFFFFF"/>
            <w:tcMar>
              <w:top w:w="0" w:type="dxa"/>
              <w:left w:w="0" w:type="dxa"/>
              <w:bottom w:w="0" w:type="dxa"/>
              <w:right w:w="0" w:type="dxa"/>
            </w:tcMar>
          </w:tcPr>
          <w:p w14:paraId="545A3655"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879" w:type="pct"/>
            <w:tcBorders>
              <w:top w:val="nil"/>
              <w:left w:val="nil"/>
              <w:bottom w:val="nil"/>
              <w:right w:val="nil"/>
            </w:tcBorders>
            <w:shd w:val="clear" w:color="auto" w:fill="FFFFFF"/>
            <w:tcMar>
              <w:top w:w="0" w:type="dxa"/>
              <w:left w:w="0" w:type="dxa"/>
              <w:bottom w:w="0" w:type="dxa"/>
              <w:right w:w="0" w:type="dxa"/>
            </w:tcMar>
          </w:tcPr>
          <w:p w14:paraId="23E3494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504" w:type="pct"/>
            <w:tcBorders>
              <w:top w:val="nil"/>
              <w:left w:val="nil"/>
              <w:bottom w:val="nil"/>
              <w:right w:val="nil"/>
            </w:tcBorders>
            <w:shd w:val="clear" w:color="auto" w:fill="FFFFFF"/>
            <w:tcMar>
              <w:top w:w="0" w:type="dxa"/>
              <w:left w:w="0" w:type="dxa"/>
              <w:bottom w:w="0" w:type="dxa"/>
              <w:right w:w="0" w:type="dxa"/>
            </w:tcMar>
          </w:tcPr>
          <w:p w14:paraId="617DE51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3D3009E"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2622DAC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Mexican</w:t>
            </w:r>
          </w:p>
        </w:tc>
        <w:tc>
          <w:tcPr>
            <w:tcW w:w="939" w:type="pct"/>
            <w:tcBorders>
              <w:top w:val="nil"/>
              <w:left w:val="nil"/>
              <w:bottom w:val="nil"/>
              <w:right w:val="nil"/>
            </w:tcBorders>
            <w:shd w:val="clear" w:color="auto" w:fill="FFFFFF"/>
            <w:tcMar>
              <w:top w:w="0" w:type="dxa"/>
              <w:left w:w="0" w:type="dxa"/>
              <w:bottom w:w="0" w:type="dxa"/>
              <w:right w:w="0" w:type="dxa"/>
            </w:tcMar>
          </w:tcPr>
          <w:p w14:paraId="222EE40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3,375 (7.75%)</w:t>
            </w:r>
          </w:p>
        </w:tc>
        <w:tc>
          <w:tcPr>
            <w:tcW w:w="939" w:type="pct"/>
            <w:tcBorders>
              <w:top w:val="nil"/>
              <w:left w:val="nil"/>
              <w:bottom w:val="nil"/>
              <w:right w:val="nil"/>
            </w:tcBorders>
            <w:shd w:val="clear" w:color="auto" w:fill="FFFFFF"/>
            <w:tcMar>
              <w:top w:w="0" w:type="dxa"/>
              <w:left w:w="0" w:type="dxa"/>
              <w:bottom w:w="0" w:type="dxa"/>
              <w:right w:w="0" w:type="dxa"/>
            </w:tcMar>
          </w:tcPr>
          <w:p w14:paraId="7BEE7FB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2,717 (7.62%)</w:t>
            </w:r>
          </w:p>
        </w:tc>
        <w:tc>
          <w:tcPr>
            <w:tcW w:w="879" w:type="pct"/>
            <w:tcBorders>
              <w:top w:val="nil"/>
              <w:left w:val="nil"/>
              <w:bottom w:val="nil"/>
              <w:right w:val="nil"/>
            </w:tcBorders>
            <w:shd w:val="clear" w:color="auto" w:fill="FFFFFF"/>
            <w:tcMar>
              <w:top w:w="0" w:type="dxa"/>
              <w:left w:w="0" w:type="dxa"/>
              <w:bottom w:w="0" w:type="dxa"/>
              <w:right w:w="0" w:type="dxa"/>
            </w:tcMar>
          </w:tcPr>
          <w:p w14:paraId="07A6588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658 (8.48%)</w:t>
            </w:r>
          </w:p>
        </w:tc>
        <w:tc>
          <w:tcPr>
            <w:tcW w:w="504" w:type="pct"/>
            <w:tcBorders>
              <w:top w:val="nil"/>
              <w:left w:val="nil"/>
              <w:bottom w:val="nil"/>
              <w:right w:val="nil"/>
            </w:tcBorders>
            <w:shd w:val="clear" w:color="auto" w:fill="FFFFFF"/>
            <w:tcMar>
              <w:top w:w="0" w:type="dxa"/>
              <w:left w:w="0" w:type="dxa"/>
              <w:bottom w:w="0" w:type="dxa"/>
              <w:right w:w="0" w:type="dxa"/>
            </w:tcMar>
          </w:tcPr>
          <w:p w14:paraId="139F5D8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2BD8CB35"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30CB96AD"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black</w:t>
            </w:r>
          </w:p>
        </w:tc>
        <w:tc>
          <w:tcPr>
            <w:tcW w:w="939" w:type="pct"/>
            <w:tcBorders>
              <w:top w:val="nil"/>
              <w:left w:val="nil"/>
              <w:bottom w:val="nil"/>
              <w:right w:val="nil"/>
            </w:tcBorders>
            <w:shd w:val="clear" w:color="auto" w:fill="FFFFFF"/>
            <w:tcMar>
              <w:top w:w="0" w:type="dxa"/>
              <w:left w:w="0" w:type="dxa"/>
              <w:bottom w:w="0" w:type="dxa"/>
              <w:right w:w="0" w:type="dxa"/>
            </w:tcMar>
          </w:tcPr>
          <w:p w14:paraId="0D60263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3,571 (10.42%)</w:t>
            </w:r>
          </w:p>
        </w:tc>
        <w:tc>
          <w:tcPr>
            <w:tcW w:w="939" w:type="pct"/>
            <w:tcBorders>
              <w:top w:val="nil"/>
              <w:left w:val="nil"/>
              <w:bottom w:val="nil"/>
              <w:right w:val="nil"/>
            </w:tcBorders>
            <w:shd w:val="clear" w:color="auto" w:fill="FFFFFF"/>
            <w:tcMar>
              <w:top w:w="0" w:type="dxa"/>
              <w:left w:w="0" w:type="dxa"/>
              <w:bottom w:w="0" w:type="dxa"/>
              <w:right w:w="0" w:type="dxa"/>
            </w:tcMar>
          </w:tcPr>
          <w:p w14:paraId="3CA5FA3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2,702 (9.61%)</w:t>
            </w:r>
          </w:p>
        </w:tc>
        <w:tc>
          <w:tcPr>
            <w:tcW w:w="879" w:type="pct"/>
            <w:tcBorders>
              <w:top w:val="nil"/>
              <w:left w:val="nil"/>
              <w:bottom w:val="nil"/>
              <w:right w:val="nil"/>
            </w:tcBorders>
            <w:shd w:val="clear" w:color="auto" w:fill="FFFFFF"/>
            <w:tcMar>
              <w:top w:w="0" w:type="dxa"/>
              <w:left w:w="0" w:type="dxa"/>
              <w:bottom w:w="0" w:type="dxa"/>
              <w:right w:w="0" w:type="dxa"/>
            </w:tcMar>
          </w:tcPr>
          <w:p w14:paraId="467E119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869 (14.91%)</w:t>
            </w:r>
          </w:p>
        </w:tc>
        <w:tc>
          <w:tcPr>
            <w:tcW w:w="504" w:type="pct"/>
            <w:tcBorders>
              <w:top w:val="nil"/>
              <w:left w:val="nil"/>
              <w:bottom w:val="nil"/>
              <w:right w:val="nil"/>
            </w:tcBorders>
            <w:shd w:val="clear" w:color="auto" w:fill="FFFFFF"/>
            <w:tcMar>
              <w:top w:w="0" w:type="dxa"/>
              <w:left w:w="0" w:type="dxa"/>
              <w:bottom w:w="0" w:type="dxa"/>
              <w:right w:w="0" w:type="dxa"/>
            </w:tcMar>
          </w:tcPr>
          <w:p w14:paraId="6D74908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6E766F6A"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36F86D06"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white</w:t>
            </w:r>
          </w:p>
        </w:tc>
        <w:tc>
          <w:tcPr>
            <w:tcW w:w="939" w:type="pct"/>
            <w:tcBorders>
              <w:top w:val="nil"/>
              <w:left w:val="nil"/>
              <w:bottom w:val="nil"/>
              <w:right w:val="nil"/>
            </w:tcBorders>
            <w:shd w:val="clear" w:color="auto" w:fill="FFFFFF"/>
            <w:tcMar>
              <w:top w:w="0" w:type="dxa"/>
              <w:left w:w="0" w:type="dxa"/>
              <w:bottom w:w="0" w:type="dxa"/>
              <w:right w:w="0" w:type="dxa"/>
            </w:tcMar>
          </w:tcPr>
          <w:p w14:paraId="737B3E9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8,837 (70.10%)</w:t>
            </w:r>
          </w:p>
        </w:tc>
        <w:tc>
          <w:tcPr>
            <w:tcW w:w="939" w:type="pct"/>
            <w:tcBorders>
              <w:top w:val="nil"/>
              <w:left w:val="nil"/>
              <w:bottom w:val="nil"/>
              <w:right w:val="nil"/>
            </w:tcBorders>
            <w:shd w:val="clear" w:color="auto" w:fill="FFFFFF"/>
            <w:tcMar>
              <w:top w:w="0" w:type="dxa"/>
              <w:left w:w="0" w:type="dxa"/>
              <w:bottom w:w="0" w:type="dxa"/>
              <w:right w:w="0" w:type="dxa"/>
            </w:tcMar>
          </w:tcPr>
          <w:p w14:paraId="5A1C342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7,391 (70.96%)</w:t>
            </w:r>
          </w:p>
        </w:tc>
        <w:tc>
          <w:tcPr>
            <w:tcW w:w="879" w:type="pct"/>
            <w:tcBorders>
              <w:top w:val="nil"/>
              <w:left w:val="nil"/>
              <w:bottom w:val="nil"/>
              <w:right w:val="nil"/>
            </w:tcBorders>
            <w:shd w:val="clear" w:color="auto" w:fill="FFFFFF"/>
            <w:tcMar>
              <w:top w:w="0" w:type="dxa"/>
              <w:left w:w="0" w:type="dxa"/>
              <w:bottom w:w="0" w:type="dxa"/>
              <w:right w:w="0" w:type="dxa"/>
            </w:tcMar>
          </w:tcPr>
          <w:p w14:paraId="07091F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1,446 (65.33%)</w:t>
            </w:r>
          </w:p>
        </w:tc>
        <w:tc>
          <w:tcPr>
            <w:tcW w:w="504" w:type="pct"/>
            <w:tcBorders>
              <w:top w:val="nil"/>
              <w:left w:val="nil"/>
              <w:bottom w:val="nil"/>
              <w:right w:val="nil"/>
            </w:tcBorders>
            <w:shd w:val="clear" w:color="auto" w:fill="FFFFFF"/>
            <w:tcMar>
              <w:top w:w="0" w:type="dxa"/>
              <w:left w:w="0" w:type="dxa"/>
              <w:bottom w:w="0" w:type="dxa"/>
              <w:right w:w="0" w:type="dxa"/>
            </w:tcMar>
          </w:tcPr>
          <w:p w14:paraId="040928FF"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5586463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509D18DD"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Other</w:t>
            </w:r>
          </w:p>
        </w:tc>
        <w:tc>
          <w:tcPr>
            <w:tcW w:w="939" w:type="pct"/>
            <w:tcBorders>
              <w:top w:val="nil"/>
              <w:left w:val="nil"/>
              <w:bottom w:val="nil"/>
              <w:right w:val="nil"/>
            </w:tcBorders>
            <w:shd w:val="clear" w:color="auto" w:fill="FFFFFF"/>
            <w:tcMar>
              <w:top w:w="0" w:type="dxa"/>
              <w:left w:w="0" w:type="dxa"/>
              <w:bottom w:w="0" w:type="dxa"/>
              <w:right w:w="0" w:type="dxa"/>
            </w:tcMar>
          </w:tcPr>
          <w:p w14:paraId="35CFAAB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3,238 (11.73%)</w:t>
            </w:r>
          </w:p>
        </w:tc>
        <w:tc>
          <w:tcPr>
            <w:tcW w:w="939" w:type="pct"/>
            <w:tcBorders>
              <w:top w:val="nil"/>
              <w:left w:val="nil"/>
              <w:bottom w:val="nil"/>
              <w:right w:val="nil"/>
            </w:tcBorders>
            <w:shd w:val="clear" w:color="auto" w:fill="FFFFFF"/>
            <w:tcMar>
              <w:top w:w="0" w:type="dxa"/>
              <w:left w:w="0" w:type="dxa"/>
              <w:bottom w:w="0" w:type="dxa"/>
              <w:right w:w="0" w:type="dxa"/>
            </w:tcMar>
          </w:tcPr>
          <w:p w14:paraId="7AD5969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2,710 (11.81%)</w:t>
            </w:r>
          </w:p>
        </w:tc>
        <w:tc>
          <w:tcPr>
            <w:tcW w:w="879" w:type="pct"/>
            <w:tcBorders>
              <w:top w:val="nil"/>
              <w:left w:val="nil"/>
              <w:bottom w:val="nil"/>
              <w:right w:val="nil"/>
            </w:tcBorders>
            <w:shd w:val="clear" w:color="auto" w:fill="FFFFFF"/>
            <w:tcMar>
              <w:top w:w="0" w:type="dxa"/>
              <w:left w:w="0" w:type="dxa"/>
              <w:bottom w:w="0" w:type="dxa"/>
              <w:right w:w="0" w:type="dxa"/>
            </w:tcMar>
          </w:tcPr>
          <w:p w14:paraId="6EFFADD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528 (11.28%)</w:t>
            </w:r>
          </w:p>
        </w:tc>
        <w:tc>
          <w:tcPr>
            <w:tcW w:w="504" w:type="pct"/>
            <w:tcBorders>
              <w:top w:val="nil"/>
              <w:left w:val="nil"/>
              <w:bottom w:val="nil"/>
              <w:right w:val="nil"/>
            </w:tcBorders>
            <w:shd w:val="clear" w:color="auto" w:fill="FFFFFF"/>
            <w:tcMar>
              <w:top w:w="0" w:type="dxa"/>
              <w:left w:w="0" w:type="dxa"/>
              <w:bottom w:w="0" w:type="dxa"/>
              <w:right w:w="0" w:type="dxa"/>
            </w:tcMar>
          </w:tcPr>
          <w:p w14:paraId="61BE1DB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4771D88D"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1B3FFB2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Education, n (%)</w:t>
            </w:r>
          </w:p>
        </w:tc>
        <w:tc>
          <w:tcPr>
            <w:tcW w:w="939" w:type="pct"/>
            <w:tcBorders>
              <w:top w:val="nil"/>
              <w:left w:val="nil"/>
              <w:bottom w:val="nil"/>
              <w:right w:val="nil"/>
            </w:tcBorders>
            <w:shd w:val="clear" w:color="auto" w:fill="FFFFFF"/>
            <w:tcMar>
              <w:top w:w="0" w:type="dxa"/>
              <w:left w:w="0" w:type="dxa"/>
              <w:bottom w:w="0" w:type="dxa"/>
              <w:right w:w="0" w:type="dxa"/>
            </w:tcMar>
          </w:tcPr>
          <w:p w14:paraId="0091EA59"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39" w:type="pct"/>
            <w:tcBorders>
              <w:top w:val="nil"/>
              <w:left w:val="nil"/>
              <w:bottom w:val="nil"/>
              <w:right w:val="nil"/>
            </w:tcBorders>
            <w:shd w:val="clear" w:color="auto" w:fill="FFFFFF"/>
            <w:tcMar>
              <w:top w:w="0" w:type="dxa"/>
              <w:left w:w="0" w:type="dxa"/>
              <w:bottom w:w="0" w:type="dxa"/>
              <w:right w:w="0" w:type="dxa"/>
            </w:tcMar>
          </w:tcPr>
          <w:p w14:paraId="78D8052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879" w:type="pct"/>
            <w:tcBorders>
              <w:top w:val="nil"/>
              <w:left w:val="nil"/>
              <w:bottom w:val="nil"/>
              <w:right w:val="nil"/>
            </w:tcBorders>
            <w:shd w:val="clear" w:color="auto" w:fill="FFFFFF"/>
            <w:tcMar>
              <w:top w:w="0" w:type="dxa"/>
              <w:left w:w="0" w:type="dxa"/>
              <w:bottom w:w="0" w:type="dxa"/>
              <w:right w:w="0" w:type="dxa"/>
            </w:tcMar>
          </w:tcPr>
          <w:p w14:paraId="124A016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504" w:type="pct"/>
            <w:tcBorders>
              <w:top w:val="nil"/>
              <w:left w:val="nil"/>
              <w:bottom w:val="nil"/>
              <w:right w:val="nil"/>
            </w:tcBorders>
            <w:shd w:val="clear" w:color="auto" w:fill="FFFFFF"/>
            <w:tcMar>
              <w:top w:w="0" w:type="dxa"/>
              <w:left w:w="0" w:type="dxa"/>
              <w:bottom w:w="0" w:type="dxa"/>
              <w:right w:w="0" w:type="dxa"/>
            </w:tcMar>
          </w:tcPr>
          <w:p w14:paraId="3C23E0B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5D79D84"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758D78E7"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Below high school</w:t>
            </w:r>
          </w:p>
        </w:tc>
        <w:tc>
          <w:tcPr>
            <w:tcW w:w="939" w:type="pct"/>
            <w:tcBorders>
              <w:top w:val="nil"/>
              <w:left w:val="nil"/>
              <w:bottom w:val="nil"/>
              <w:right w:val="nil"/>
            </w:tcBorders>
            <w:shd w:val="clear" w:color="auto" w:fill="FFFFFF"/>
            <w:tcMar>
              <w:top w:w="0" w:type="dxa"/>
              <w:left w:w="0" w:type="dxa"/>
              <w:bottom w:w="0" w:type="dxa"/>
              <w:right w:w="0" w:type="dxa"/>
            </w:tcMar>
          </w:tcPr>
          <w:p w14:paraId="4F64346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4,853 (17.12%)</w:t>
            </w:r>
          </w:p>
        </w:tc>
        <w:tc>
          <w:tcPr>
            <w:tcW w:w="939" w:type="pct"/>
            <w:tcBorders>
              <w:top w:val="nil"/>
              <w:left w:val="nil"/>
              <w:bottom w:val="nil"/>
              <w:right w:val="nil"/>
            </w:tcBorders>
            <w:shd w:val="clear" w:color="auto" w:fill="FFFFFF"/>
            <w:tcMar>
              <w:top w:w="0" w:type="dxa"/>
              <w:left w:w="0" w:type="dxa"/>
              <w:bottom w:w="0" w:type="dxa"/>
              <w:right w:w="0" w:type="dxa"/>
            </w:tcMar>
          </w:tcPr>
          <w:p w14:paraId="523AF7E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3,794 (16.37%)</w:t>
            </w:r>
          </w:p>
        </w:tc>
        <w:tc>
          <w:tcPr>
            <w:tcW w:w="879" w:type="pct"/>
            <w:tcBorders>
              <w:top w:val="nil"/>
              <w:left w:val="nil"/>
              <w:bottom w:val="nil"/>
              <w:right w:val="nil"/>
            </w:tcBorders>
            <w:shd w:val="clear" w:color="auto" w:fill="FFFFFF"/>
            <w:tcMar>
              <w:top w:w="0" w:type="dxa"/>
              <w:left w:w="0" w:type="dxa"/>
              <w:bottom w:w="0" w:type="dxa"/>
              <w:right w:w="0" w:type="dxa"/>
            </w:tcMar>
          </w:tcPr>
          <w:p w14:paraId="3B456AB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1,059 (21.27%)</w:t>
            </w:r>
          </w:p>
        </w:tc>
        <w:tc>
          <w:tcPr>
            <w:tcW w:w="504" w:type="pct"/>
            <w:tcBorders>
              <w:top w:val="nil"/>
              <w:left w:val="nil"/>
              <w:bottom w:val="nil"/>
              <w:right w:val="nil"/>
            </w:tcBorders>
            <w:shd w:val="clear" w:color="auto" w:fill="FFFFFF"/>
            <w:tcMar>
              <w:top w:w="0" w:type="dxa"/>
              <w:left w:w="0" w:type="dxa"/>
              <w:bottom w:w="0" w:type="dxa"/>
              <w:right w:w="0" w:type="dxa"/>
            </w:tcMar>
          </w:tcPr>
          <w:p w14:paraId="711C4D8A"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51E7EB69"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vAlign w:val="center"/>
          </w:tcPr>
          <w:p w14:paraId="1BC2D0DC"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High school or above</w:t>
            </w:r>
          </w:p>
        </w:tc>
        <w:tc>
          <w:tcPr>
            <w:tcW w:w="939" w:type="pct"/>
            <w:tcBorders>
              <w:top w:val="nil"/>
              <w:left w:val="nil"/>
              <w:bottom w:val="nil"/>
              <w:right w:val="nil"/>
            </w:tcBorders>
            <w:shd w:val="clear" w:color="auto" w:fill="FFFFFF"/>
            <w:tcMar>
              <w:top w:w="0" w:type="dxa"/>
              <w:left w:w="0" w:type="dxa"/>
              <w:bottom w:w="0" w:type="dxa"/>
              <w:right w:w="0" w:type="dxa"/>
            </w:tcMar>
          </w:tcPr>
          <w:p w14:paraId="1BD33DB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14,168 (82.88%)</w:t>
            </w:r>
          </w:p>
        </w:tc>
        <w:tc>
          <w:tcPr>
            <w:tcW w:w="939" w:type="pct"/>
            <w:tcBorders>
              <w:top w:val="nil"/>
              <w:left w:val="nil"/>
              <w:bottom w:val="nil"/>
              <w:right w:val="nil"/>
            </w:tcBorders>
            <w:shd w:val="clear" w:color="auto" w:fill="FFFFFF"/>
            <w:tcMar>
              <w:top w:w="0" w:type="dxa"/>
              <w:left w:w="0" w:type="dxa"/>
              <w:bottom w:w="0" w:type="dxa"/>
              <w:right w:w="0" w:type="dxa"/>
            </w:tcMar>
          </w:tcPr>
          <w:p w14:paraId="11F3A5B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11,726 (83.63%)</w:t>
            </w:r>
          </w:p>
        </w:tc>
        <w:tc>
          <w:tcPr>
            <w:tcW w:w="879" w:type="pct"/>
            <w:tcBorders>
              <w:top w:val="nil"/>
              <w:left w:val="nil"/>
              <w:bottom w:val="nil"/>
              <w:right w:val="nil"/>
            </w:tcBorders>
            <w:shd w:val="clear" w:color="auto" w:fill="FFFFFF"/>
            <w:tcMar>
              <w:top w:w="0" w:type="dxa"/>
              <w:left w:w="0" w:type="dxa"/>
              <w:bottom w:w="0" w:type="dxa"/>
              <w:right w:w="0" w:type="dxa"/>
            </w:tcMar>
          </w:tcPr>
          <w:p w14:paraId="4B29509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2,442 (78.73%)</w:t>
            </w:r>
          </w:p>
        </w:tc>
        <w:tc>
          <w:tcPr>
            <w:tcW w:w="504" w:type="pct"/>
            <w:tcBorders>
              <w:top w:val="nil"/>
              <w:left w:val="nil"/>
              <w:bottom w:val="nil"/>
              <w:right w:val="nil"/>
            </w:tcBorders>
            <w:shd w:val="clear" w:color="auto" w:fill="FFFFFF"/>
            <w:tcMar>
              <w:top w:w="0" w:type="dxa"/>
              <w:left w:w="0" w:type="dxa"/>
              <w:bottom w:w="0" w:type="dxa"/>
              <w:right w:w="0" w:type="dxa"/>
            </w:tcMar>
          </w:tcPr>
          <w:p w14:paraId="0B04CAE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3576009B"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493EF48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Marital status, n (%)</w:t>
            </w:r>
          </w:p>
        </w:tc>
        <w:tc>
          <w:tcPr>
            <w:tcW w:w="939" w:type="pct"/>
            <w:tcBorders>
              <w:top w:val="nil"/>
              <w:left w:val="nil"/>
              <w:bottom w:val="nil"/>
              <w:right w:val="nil"/>
            </w:tcBorders>
            <w:shd w:val="clear" w:color="auto" w:fill="FFFFFF"/>
            <w:tcMar>
              <w:top w:w="0" w:type="dxa"/>
              <w:left w:w="0" w:type="dxa"/>
              <w:bottom w:w="0" w:type="dxa"/>
              <w:right w:w="0" w:type="dxa"/>
            </w:tcMar>
          </w:tcPr>
          <w:p w14:paraId="0F37F9F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11,759 (64.59%)</w:t>
            </w:r>
          </w:p>
        </w:tc>
        <w:tc>
          <w:tcPr>
            <w:tcW w:w="939" w:type="pct"/>
            <w:tcBorders>
              <w:top w:val="nil"/>
              <w:left w:val="nil"/>
              <w:bottom w:val="nil"/>
              <w:right w:val="nil"/>
            </w:tcBorders>
            <w:shd w:val="clear" w:color="auto" w:fill="FFFFFF"/>
            <w:tcMar>
              <w:top w:w="0" w:type="dxa"/>
              <w:left w:w="0" w:type="dxa"/>
              <w:bottom w:w="0" w:type="dxa"/>
              <w:right w:w="0" w:type="dxa"/>
            </w:tcMar>
          </w:tcPr>
          <w:p w14:paraId="717E776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9,671 (64.94%)</w:t>
            </w:r>
          </w:p>
        </w:tc>
        <w:tc>
          <w:tcPr>
            <w:tcW w:w="879" w:type="pct"/>
            <w:tcBorders>
              <w:top w:val="nil"/>
              <w:left w:val="nil"/>
              <w:bottom w:val="nil"/>
              <w:right w:val="nil"/>
            </w:tcBorders>
            <w:shd w:val="clear" w:color="auto" w:fill="FFFFFF"/>
            <w:tcMar>
              <w:top w:w="0" w:type="dxa"/>
              <w:left w:w="0" w:type="dxa"/>
              <w:bottom w:w="0" w:type="dxa"/>
              <w:right w:w="0" w:type="dxa"/>
            </w:tcMar>
          </w:tcPr>
          <w:p w14:paraId="1BB7034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2,088 (62.66%)</w:t>
            </w:r>
          </w:p>
        </w:tc>
        <w:tc>
          <w:tcPr>
            <w:tcW w:w="504" w:type="pct"/>
            <w:tcBorders>
              <w:top w:val="nil"/>
              <w:left w:val="nil"/>
              <w:bottom w:val="nil"/>
              <w:right w:val="nil"/>
            </w:tcBorders>
            <w:shd w:val="clear" w:color="auto" w:fill="FFFFFF"/>
            <w:tcMar>
              <w:top w:w="0" w:type="dxa"/>
              <w:left w:w="0" w:type="dxa"/>
              <w:bottom w:w="0" w:type="dxa"/>
              <w:right w:w="0" w:type="dxa"/>
            </w:tcMar>
          </w:tcPr>
          <w:p w14:paraId="5706A85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0.117</w:t>
            </w:r>
          </w:p>
        </w:tc>
      </w:tr>
      <w:tr w:rsidR="00B05D59" w14:paraId="7A9921C9"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0B0207B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Poverty, n (%)</w:t>
            </w:r>
          </w:p>
        </w:tc>
        <w:tc>
          <w:tcPr>
            <w:tcW w:w="939" w:type="pct"/>
            <w:tcBorders>
              <w:top w:val="nil"/>
              <w:left w:val="nil"/>
              <w:bottom w:val="nil"/>
              <w:right w:val="nil"/>
            </w:tcBorders>
            <w:shd w:val="clear" w:color="auto" w:fill="FFFFFF"/>
            <w:tcMar>
              <w:top w:w="0" w:type="dxa"/>
              <w:left w:w="0" w:type="dxa"/>
              <w:bottom w:w="0" w:type="dxa"/>
              <w:right w:w="0" w:type="dxa"/>
            </w:tcMar>
          </w:tcPr>
          <w:p w14:paraId="67EE9CF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5,642 (20.51%)</w:t>
            </w:r>
          </w:p>
        </w:tc>
        <w:tc>
          <w:tcPr>
            <w:tcW w:w="939" w:type="pct"/>
            <w:tcBorders>
              <w:top w:val="nil"/>
              <w:left w:val="nil"/>
              <w:bottom w:val="nil"/>
              <w:right w:val="nil"/>
            </w:tcBorders>
            <w:shd w:val="clear" w:color="auto" w:fill="FFFFFF"/>
            <w:tcMar>
              <w:top w:w="0" w:type="dxa"/>
              <w:left w:w="0" w:type="dxa"/>
              <w:bottom w:w="0" w:type="dxa"/>
              <w:right w:w="0" w:type="dxa"/>
            </w:tcMar>
          </w:tcPr>
          <w:p w14:paraId="4807C2D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4,435 (19.74%)</w:t>
            </w:r>
          </w:p>
        </w:tc>
        <w:tc>
          <w:tcPr>
            <w:tcW w:w="879" w:type="pct"/>
            <w:tcBorders>
              <w:top w:val="nil"/>
              <w:left w:val="nil"/>
              <w:bottom w:val="nil"/>
              <w:right w:val="nil"/>
            </w:tcBorders>
            <w:shd w:val="clear" w:color="auto" w:fill="FFFFFF"/>
            <w:tcMar>
              <w:top w:w="0" w:type="dxa"/>
              <w:left w:w="0" w:type="dxa"/>
              <w:bottom w:w="0" w:type="dxa"/>
              <w:right w:w="0" w:type="dxa"/>
            </w:tcMar>
          </w:tcPr>
          <w:p w14:paraId="6CCB4EA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1,207 (24.74%)</w:t>
            </w:r>
          </w:p>
        </w:tc>
        <w:tc>
          <w:tcPr>
            <w:tcW w:w="504" w:type="pct"/>
            <w:tcBorders>
              <w:top w:val="nil"/>
              <w:left w:val="nil"/>
              <w:bottom w:val="nil"/>
              <w:right w:val="nil"/>
            </w:tcBorders>
            <w:shd w:val="clear" w:color="auto" w:fill="FFFFFF"/>
            <w:tcMar>
              <w:top w:w="0" w:type="dxa"/>
              <w:left w:w="0" w:type="dxa"/>
              <w:bottom w:w="0" w:type="dxa"/>
              <w:right w:w="0" w:type="dxa"/>
            </w:tcMar>
          </w:tcPr>
          <w:p w14:paraId="4E96647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06DB9435"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5FB2263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Drinking, n (%)</w:t>
            </w:r>
          </w:p>
        </w:tc>
        <w:tc>
          <w:tcPr>
            <w:tcW w:w="939" w:type="pct"/>
            <w:tcBorders>
              <w:top w:val="nil"/>
              <w:left w:val="nil"/>
              <w:bottom w:val="nil"/>
              <w:right w:val="nil"/>
            </w:tcBorders>
            <w:shd w:val="clear" w:color="auto" w:fill="FFFFFF"/>
            <w:tcMar>
              <w:top w:w="0" w:type="dxa"/>
              <w:left w:w="0" w:type="dxa"/>
              <w:bottom w:w="0" w:type="dxa"/>
              <w:right w:w="0" w:type="dxa"/>
            </w:tcMar>
          </w:tcPr>
          <w:p w14:paraId="506FD72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11,856 (67.49%)</w:t>
            </w:r>
          </w:p>
        </w:tc>
        <w:tc>
          <w:tcPr>
            <w:tcW w:w="939" w:type="pct"/>
            <w:tcBorders>
              <w:top w:val="nil"/>
              <w:left w:val="nil"/>
              <w:bottom w:val="nil"/>
              <w:right w:val="nil"/>
            </w:tcBorders>
            <w:shd w:val="clear" w:color="auto" w:fill="FFFFFF"/>
            <w:tcMar>
              <w:top w:w="0" w:type="dxa"/>
              <w:left w:w="0" w:type="dxa"/>
              <w:bottom w:w="0" w:type="dxa"/>
              <w:right w:w="0" w:type="dxa"/>
            </w:tcMar>
          </w:tcPr>
          <w:p w14:paraId="6D9ECE1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9,893 (68.92%)</w:t>
            </w:r>
          </w:p>
        </w:tc>
        <w:tc>
          <w:tcPr>
            <w:tcW w:w="879" w:type="pct"/>
            <w:tcBorders>
              <w:top w:val="nil"/>
              <w:left w:val="nil"/>
              <w:bottom w:val="nil"/>
              <w:right w:val="nil"/>
            </w:tcBorders>
            <w:shd w:val="clear" w:color="auto" w:fill="FFFFFF"/>
            <w:tcMar>
              <w:top w:w="0" w:type="dxa"/>
              <w:left w:w="0" w:type="dxa"/>
              <w:bottom w:w="0" w:type="dxa"/>
              <w:right w:w="0" w:type="dxa"/>
            </w:tcMar>
          </w:tcPr>
          <w:p w14:paraId="0054FBB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1,963 (59.57%)</w:t>
            </w:r>
          </w:p>
        </w:tc>
        <w:tc>
          <w:tcPr>
            <w:tcW w:w="504" w:type="pct"/>
            <w:tcBorders>
              <w:top w:val="nil"/>
              <w:left w:val="nil"/>
              <w:bottom w:val="nil"/>
              <w:right w:val="nil"/>
            </w:tcBorders>
            <w:shd w:val="clear" w:color="auto" w:fill="FFFFFF"/>
            <w:tcMar>
              <w:top w:w="0" w:type="dxa"/>
              <w:left w:w="0" w:type="dxa"/>
              <w:bottom w:w="0" w:type="dxa"/>
              <w:right w:w="0" w:type="dxa"/>
            </w:tcMar>
          </w:tcPr>
          <w:p w14:paraId="57482C6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0557368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30D166A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rPr>
              <w:t>Smoking status, n (%)</w:t>
            </w:r>
          </w:p>
        </w:tc>
        <w:tc>
          <w:tcPr>
            <w:tcW w:w="939" w:type="pct"/>
            <w:tcBorders>
              <w:top w:val="nil"/>
              <w:left w:val="nil"/>
              <w:bottom w:val="nil"/>
              <w:right w:val="nil"/>
            </w:tcBorders>
            <w:shd w:val="clear" w:color="auto" w:fill="FFFFFF"/>
            <w:tcMar>
              <w:top w:w="0" w:type="dxa"/>
              <w:left w:w="0" w:type="dxa"/>
              <w:bottom w:w="0" w:type="dxa"/>
              <w:right w:w="0" w:type="dxa"/>
            </w:tcMar>
          </w:tcPr>
          <w:p w14:paraId="6C5B2339"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39" w:type="pct"/>
            <w:tcBorders>
              <w:top w:val="nil"/>
              <w:left w:val="nil"/>
              <w:bottom w:val="nil"/>
              <w:right w:val="nil"/>
            </w:tcBorders>
            <w:shd w:val="clear" w:color="auto" w:fill="FFFFFF"/>
            <w:tcMar>
              <w:top w:w="0" w:type="dxa"/>
              <w:left w:w="0" w:type="dxa"/>
              <w:bottom w:w="0" w:type="dxa"/>
              <w:right w:w="0" w:type="dxa"/>
            </w:tcMar>
          </w:tcPr>
          <w:p w14:paraId="7F6341C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879" w:type="pct"/>
            <w:tcBorders>
              <w:top w:val="nil"/>
              <w:left w:val="nil"/>
              <w:bottom w:val="nil"/>
              <w:right w:val="nil"/>
            </w:tcBorders>
            <w:shd w:val="clear" w:color="auto" w:fill="FFFFFF"/>
            <w:tcMar>
              <w:top w:w="0" w:type="dxa"/>
              <w:left w:w="0" w:type="dxa"/>
              <w:bottom w:w="0" w:type="dxa"/>
              <w:right w:w="0" w:type="dxa"/>
            </w:tcMar>
          </w:tcPr>
          <w:p w14:paraId="1DDE99A7"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504" w:type="pct"/>
            <w:tcBorders>
              <w:top w:val="nil"/>
              <w:left w:val="nil"/>
              <w:bottom w:val="nil"/>
              <w:right w:val="nil"/>
            </w:tcBorders>
            <w:shd w:val="clear" w:color="auto" w:fill="FFFFFF"/>
            <w:tcMar>
              <w:top w:w="0" w:type="dxa"/>
              <w:left w:w="0" w:type="dxa"/>
              <w:bottom w:w="0" w:type="dxa"/>
              <w:right w:w="0" w:type="dxa"/>
            </w:tcMar>
          </w:tcPr>
          <w:p w14:paraId="7FB95DF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7C875A0"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7DD2E84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Current Smoker</w:t>
            </w:r>
          </w:p>
        </w:tc>
        <w:tc>
          <w:tcPr>
            <w:tcW w:w="939" w:type="pct"/>
            <w:tcBorders>
              <w:top w:val="nil"/>
              <w:left w:val="nil"/>
              <w:bottom w:val="nil"/>
              <w:right w:val="nil"/>
            </w:tcBorders>
            <w:shd w:val="clear" w:color="auto" w:fill="FFFFFF"/>
            <w:tcMar>
              <w:top w:w="0" w:type="dxa"/>
              <w:left w:w="0" w:type="dxa"/>
              <w:bottom w:w="0" w:type="dxa"/>
              <w:right w:w="0" w:type="dxa"/>
            </w:tcMar>
          </w:tcPr>
          <w:p w14:paraId="1F25B7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3,843 (21.62%)</w:t>
            </w:r>
          </w:p>
        </w:tc>
        <w:tc>
          <w:tcPr>
            <w:tcW w:w="939" w:type="pct"/>
            <w:tcBorders>
              <w:top w:val="nil"/>
              <w:left w:val="nil"/>
              <w:bottom w:val="nil"/>
              <w:right w:val="nil"/>
            </w:tcBorders>
            <w:shd w:val="clear" w:color="auto" w:fill="FFFFFF"/>
            <w:tcMar>
              <w:top w:w="0" w:type="dxa"/>
              <w:left w:w="0" w:type="dxa"/>
              <w:bottom w:w="0" w:type="dxa"/>
              <w:right w:w="0" w:type="dxa"/>
            </w:tcMar>
          </w:tcPr>
          <w:p w14:paraId="04FC621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3,012 (21.10%)</w:t>
            </w:r>
          </w:p>
        </w:tc>
        <w:tc>
          <w:tcPr>
            <w:tcW w:w="879" w:type="pct"/>
            <w:tcBorders>
              <w:top w:val="nil"/>
              <w:left w:val="nil"/>
              <w:bottom w:val="nil"/>
              <w:right w:val="nil"/>
            </w:tcBorders>
            <w:shd w:val="clear" w:color="auto" w:fill="FFFFFF"/>
            <w:tcMar>
              <w:top w:w="0" w:type="dxa"/>
              <w:left w:w="0" w:type="dxa"/>
              <w:bottom w:w="0" w:type="dxa"/>
              <w:right w:w="0" w:type="dxa"/>
            </w:tcMar>
          </w:tcPr>
          <w:p w14:paraId="614CE5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831 (24.49%)</w:t>
            </w:r>
          </w:p>
        </w:tc>
        <w:tc>
          <w:tcPr>
            <w:tcW w:w="504" w:type="pct"/>
            <w:tcBorders>
              <w:top w:val="nil"/>
              <w:left w:val="nil"/>
              <w:bottom w:val="nil"/>
              <w:right w:val="nil"/>
            </w:tcBorders>
            <w:shd w:val="clear" w:color="auto" w:fill="FFFFFF"/>
            <w:tcMar>
              <w:top w:w="0" w:type="dxa"/>
              <w:left w:w="0" w:type="dxa"/>
              <w:bottom w:w="0" w:type="dxa"/>
              <w:right w:w="0" w:type="dxa"/>
            </w:tcMar>
          </w:tcPr>
          <w:p w14:paraId="5E0C4539"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2F886E15"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00552D6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Former Smoker</w:t>
            </w:r>
          </w:p>
        </w:tc>
        <w:tc>
          <w:tcPr>
            <w:tcW w:w="939" w:type="pct"/>
            <w:tcBorders>
              <w:top w:val="nil"/>
              <w:left w:val="nil"/>
              <w:bottom w:val="nil"/>
              <w:right w:val="nil"/>
            </w:tcBorders>
            <w:shd w:val="clear" w:color="auto" w:fill="FFFFFF"/>
            <w:tcMar>
              <w:top w:w="0" w:type="dxa"/>
              <w:left w:w="0" w:type="dxa"/>
              <w:bottom w:w="0" w:type="dxa"/>
              <w:right w:w="0" w:type="dxa"/>
            </w:tcMar>
          </w:tcPr>
          <w:p w14:paraId="5EBB9DA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4,868 (25.49%)</w:t>
            </w:r>
          </w:p>
        </w:tc>
        <w:tc>
          <w:tcPr>
            <w:tcW w:w="939" w:type="pct"/>
            <w:tcBorders>
              <w:top w:val="nil"/>
              <w:left w:val="nil"/>
              <w:bottom w:val="nil"/>
              <w:right w:val="nil"/>
            </w:tcBorders>
            <w:shd w:val="clear" w:color="auto" w:fill="FFFFFF"/>
            <w:tcMar>
              <w:top w:w="0" w:type="dxa"/>
              <w:left w:w="0" w:type="dxa"/>
              <w:bottom w:w="0" w:type="dxa"/>
              <w:right w:w="0" w:type="dxa"/>
            </w:tcMar>
          </w:tcPr>
          <w:p w14:paraId="5E9D378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3,888 (24.98%)</w:t>
            </w:r>
          </w:p>
        </w:tc>
        <w:tc>
          <w:tcPr>
            <w:tcW w:w="879" w:type="pct"/>
            <w:tcBorders>
              <w:top w:val="nil"/>
              <w:left w:val="nil"/>
              <w:bottom w:val="nil"/>
              <w:right w:val="nil"/>
            </w:tcBorders>
            <w:shd w:val="clear" w:color="auto" w:fill="FFFFFF"/>
            <w:tcMar>
              <w:top w:w="0" w:type="dxa"/>
              <w:left w:w="0" w:type="dxa"/>
              <w:bottom w:w="0" w:type="dxa"/>
              <w:right w:w="0" w:type="dxa"/>
            </w:tcMar>
          </w:tcPr>
          <w:p w14:paraId="50687FC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980 (28.29%)</w:t>
            </w:r>
          </w:p>
        </w:tc>
        <w:tc>
          <w:tcPr>
            <w:tcW w:w="504" w:type="pct"/>
            <w:tcBorders>
              <w:top w:val="nil"/>
              <w:left w:val="nil"/>
              <w:bottom w:val="nil"/>
              <w:right w:val="nil"/>
            </w:tcBorders>
            <w:shd w:val="clear" w:color="auto" w:fill="FFFFFF"/>
            <w:tcMar>
              <w:top w:w="0" w:type="dxa"/>
              <w:left w:w="0" w:type="dxa"/>
              <w:bottom w:w="0" w:type="dxa"/>
              <w:right w:w="0" w:type="dxa"/>
            </w:tcMar>
          </w:tcPr>
          <w:p w14:paraId="53F9C1B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463DA1B7"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1FF3D9B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Never Smoker</w:t>
            </w:r>
          </w:p>
        </w:tc>
        <w:tc>
          <w:tcPr>
            <w:tcW w:w="939" w:type="pct"/>
            <w:tcBorders>
              <w:top w:val="nil"/>
              <w:left w:val="nil"/>
              <w:bottom w:val="nil"/>
              <w:right w:val="nil"/>
            </w:tcBorders>
            <w:shd w:val="clear" w:color="auto" w:fill="FFFFFF"/>
            <w:tcMar>
              <w:top w:w="0" w:type="dxa"/>
              <w:left w:w="0" w:type="dxa"/>
              <w:bottom w:w="0" w:type="dxa"/>
              <w:right w:w="0" w:type="dxa"/>
            </w:tcMar>
          </w:tcPr>
          <w:p w14:paraId="68F53E1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10,310 (52.89%)</w:t>
            </w:r>
          </w:p>
        </w:tc>
        <w:tc>
          <w:tcPr>
            <w:tcW w:w="939" w:type="pct"/>
            <w:tcBorders>
              <w:top w:val="nil"/>
              <w:left w:val="nil"/>
              <w:bottom w:val="nil"/>
              <w:right w:val="nil"/>
            </w:tcBorders>
            <w:shd w:val="clear" w:color="auto" w:fill="FFFFFF"/>
            <w:tcMar>
              <w:top w:w="0" w:type="dxa"/>
              <w:left w:w="0" w:type="dxa"/>
              <w:bottom w:w="0" w:type="dxa"/>
              <w:right w:w="0" w:type="dxa"/>
            </w:tcMar>
          </w:tcPr>
          <w:p w14:paraId="235CD48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8,620 (53.92%)</w:t>
            </w:r>
          </w:p>
        </w:tc>
        <w:tc>
          <w:tcPr>
            <w:tcW w:w="879" w:type="pct"/>
            <w:tcBorders>
              <w:top w:val="nil"/>
              <w:left w:val="nil"/>
              <w:bottom w:val="nil"/>
              <w:right w:val="nil"/>
            </w:tcBorders>
            <w:shd w:val="clear" w:color="auto" w:fill="FFFFFF"/>
            <w:tcMar>
              <w:top w:w="0" w:type="dxa"/>
              <w:left w:w="0" w:type="dxa"/>
              <w:bottom w:w="0" w:type="dxa"/>
              <w:right w:w="0" w:type="dxa"/>
            </w:tcMar>
          </w:tcPr>
          <w:p w14:paraId="3B52DBE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1,690 (47.22%)</w:t>
            </w:r>
          </w:p>
        </w:tc>
        <w:tc>
          <w:tcPr>
            <w:tcW w:w="504" w:type="pct"/>
            <w:tcBorders>
              <w:top w:val="nil"/>
              <w:left w:val="nil"/>
              <w:bottom w:val="nil"/>
              <w:right w:val="nil"/>
            </w:tcBorders>
            <w:shd w:val="clear" w:color="auto" w:fill="FFFFFF"/>
            <w:tcMar>
              <w:top w:w="0" w:type="dxa"/>
              <w:left w:w="0" w:type="dxa"/>
              <w:bottom w:w="0" w:type="dxa"/>
              <w:right w:w="0" w:type="dxa"/>
            </w:tcMar>
          </w:tcPr>
          <w:p w14:paraId="74CBB72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3ED1AE4E"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4571C7D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BMI,</w:t>
            </w:r>
            <w:r>
              <w:rPr>
                <w:rFonts w:ascii="Times New Roman" w:eastAsia="宋体" w:hAnsi="Times New Roman" w:cs="Times New Roman" w:hint="eastAsia"/>
                <w:color w:val="000000"/>
                <w:kern w:val="0"/>
                <w:sz w:val="18"/>
                <w:szCs w:val="18"/>
                <w14:ligatures w14:val="standardContextual"/>
              </w:rPr>
              <w:t xml:space="preserve"> </w:t>
            </w:r>
            <w:r>
              <w:rPr>
                <w:rFonts w:ascii="Times New Roman" w:eastAsia="宋体" w:hAnsi="Times New Roman" w:cs="Times New Roman"/>
                <w:color w:val="000000"/>
                <w:kern w:val="0"/>
                <w:sz w:val="18"/>
                <w:szCs w:val="18"/>
                <w:lang w:eastAsia="en-US"/>
                <w14:ligatures w14:val="standardContextual"/>
              </w:rPr>
              <w:t>(kg/m</w:t>
            </w:r>
            <w:r>
              <w:rPr>
                <w:rFonts w:ascii="Times New Roman" w:eastAsia="宋体" w:hAnsi="Times New Roman" w:cs="Times New Roman"/>
                <w:color w:val="000000"/>
                <w:kern w:val="0"/>
                <w:sz w:val="18"/>
                <w:szCs w:val="18"/>
                <w:vertAlign w:val="superscript"/>
                <w:lang w:eastAsia="en-US"/>
                <w14:ligatures w14:val="standardContextual"/>
              </w:rPr>
              <w:t>2</w:t>
            </w:r>
            <w:r>
              <w:rPr>
                <w:rFonts w:ascii="Times New Roman" w:eastAsia="宋体" w:hAnsi="Times New Roman" w:cs="Times New Roman"/>
                <w:color w:val="000000"/>
                <w:kern w:val="0"/>
                <w:sz w:val="18"/>
                <w:szCs w:val="18"/>
                <w:lang w:eastAsia="en-US"/>
                <w14:ligatures w14:val="standardContextual"/>
              </w:rPr>
              <w:t>)</w:t>
            </w:r>
          </w:p>
        </w:tc>
        <w:tc>
          <w:tcPr>
            <w:tcW w:w="939" w:type="pct"/>
            <w:tcBorders>
              <w:top w:val="nil"/>
              <w:left w:val="nil"/>
              <w:bottom w:val="nil"/>
              <w:right w:val="nil"/>
            </w:tcBorders>
            <w:shd w:val="clear" w:color="auto" w:fill="FFFFFF"/>
            <w:tcMar>
              <w:top w:w="0" w:type="dxa"/>
              <w:left w:w="0" w:type="dxa"/>
              <w:bottom w:w="0" w:type="dxa"/>
              <w:right w:w="0" w:type="dxa"/>
            </w:tcMar>
          </w:tcPr>
          <w:p w14:paraId="390B6AB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28.60 ± 6.60</w:t>
            </w:r>
          </w:p>
        </w:tc>
        <w:tc>
          <w:tcPr>
            <w:tcW w:w="939" w:type="pct"/>
            <w:tcBorders>
              <w:top w:val="nil"/>
              <w:left w:val="nil"/>
              <w:bottom w:val="nil"/>
              <w:right w:val="nil"/>
            </w:tcBorders>
            <w:shd w:val="clear" w:color="auto" w:fill="FFFFFF"/>
            <w:tcMar>
              <w:top w:w="0" w:type="dxa"/>
              <w:left w:w="0" w:type="dxa"/>
              <w:bottom w:w="0" w:type="dxa"/>
              <w:right w:w="0" w:type="dxa"/>
            </w:tcMar>
          </w:tcPr>
          <w:p w14:paraId="060943B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27.43 ± 5.63</w:t>
            </w:r>
          </w:p>
        </w:tc>
        <w:tc>
          <w:tcPr>
            <w:tcW w:w="879" w:type="pct"/>
            <w:tcBorders>
              <w:top w:val="nil"/>
              <w:left w:val="nil"/>
              <w:bottom w:val="nil"/>
              <w:right w:val="nil"/>
            </w:tcBorders>
            <w:shd w:val="clear" w:color="auto" w:fill="FFFFFF"/>
            <w:tcMar>
              <w:top w:w="0" w:type="dxa"/>
              <w:left w:w="0" w:type="dxa"/>
              <w:bottom w:w="0" w:type="dxa"/>
              <w:right w:w="0" w:type="dxa"/>
            </w:tcMar>
          </w:tcPr>
          <w:p w14:paraId="2C76E85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35.08 ± 7.72</w:t>
            </w:r>
          </w:p>
        </w:tc>
        <w:tc>
          <w:tcPr>
            <w:tcW w:w="504" w:type="pct"/>
            <w:tcBorders>
              <w:top w:val="nil"/>
              <w:left w:val="nil"/>
              <w:bottom w:val="nil"/>
              <w:right w:val="nil"/>
            </w:tcBorders>
            <w:shd w:val="clear" w:color="auto" w:fill="FFFFFF"/>
            <w:tcMar>
              <w:top w:w="0" w:type="dxa"/>
              <w:left w:w="0" w:type="dxa"/>
              <w:bottom w:w="0" w:type="dxa"/>
              <w:right w:w="0" w:type="dxa"/>
            </w:tcMar>
          </w:tcPr>
          <w:p w14:paraId="68BD3CC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D28133E"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0D18C48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SBP</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hint="eastAsia"/>
                <w:color w:val="000000"/>
                <w:kern w:val="0"/>
                <w:sz w:val="18"/>
                <w:szCs w:val="18"/>
                <w14:ligatures w14:val="standardContextual"/>
              </w:rPr>
              <w:t>(mmHg)</w:t>
            </w:r>
          </w:p>
        </w:tc>
        <w:tc>
          <w:tcPr>
            <w:tcW w:w="939" w:type="pct"/>
            <w:tcBorders>
              <w:top w:val="nil"/>
              <w:left w:val="nil"/>
              <w:bottom w:val="nil"/>
              <w:right w:val="nil"/>
            </w:tcBorders>
            <w:shd w:val="clear" w:color="auto" w:fill="FFFFFF"/>
            <w:tcMar>
              <w:top w:w="0" w:type="dxa"/>
              <w:left w:w="0" w:type="dxa"/>
              <w:bottom w:w="0" w:type="dxa"/>
              <w:right w:w="0" w:type="dxa"/>
            </w:tcMar>
          </w:tcPr>
          <w:p w14:paraId="0A38088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121.64 ± 17.35</w:t>
            </w:r>
          </w:p>
        </w:tc>
        <w:tc>
          <w:tcPr>
            <w:tcW w:w="939" w:type="pct"/>
            <w:tcBorders>
              <w:top w:val="nil"/>
              <w:left w:val="nil"/>
              <w:bottom w:val="nil"/>
              <w:right w:val="nil"/>
            </w:tcBorders>
            <w:shd w:val="clear" w:color="auto" w:fill="FFFFFF"/>
            <w:tcMar>
              <w:top w:w="0" w:type="dxa"/>
              <w:left w:w="0" w:type="dxa"/>
              <w:bottom w:w="0" w:type="dxa"/>
              <w:right w:w="0" w:type="dxa"/>
            </w:tcMar>
          </w:tcPr>
          <w:p w14:paraId="22ABA6D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119.19 ± 15.88</w:t>
            </w:r>
          </w:p>
        </w:tc>
        <w:tc>
          <w:tcPr>
            <w:tcW w:w="879" w:type="pct"/>
            <w:tcBorders>
              <w:top w:val="nil"/>
              <w:left w:val="nil"/>
              <w:bottom w:val="nil"/>
              <w:right w:val="nil"/>
            </w:tcBorders>
            <w:shd w:val="clear" w:color="auto" w:fill="FFFFFF"/>
            <w:tcMar>
              <w:top w:w="0" w:type="dxa"/>
              <w:left w:w="0" w:type="dxa"/>
              <w:bottom w:w="0" w:type="dxa"/>
              <w:right w:w="0" w:type="dxa"/>
            </w:tcMar>
          </w:tcPr>
          <w:p w14:paraId="2E2D503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135.25 ± 18.78</w:t>
            </w:r>
          </w:p>
        </w:tc>
        <w:tc>
          <w:tcPr>
            <w:tcW w:w="504" w:type="pct"/>
            <w:tcBorders>
              <w:top w:val="nil"/>
              <w:left w:val="nil"/>
              <w:bottom w:val="nil"/>
              <w:right w:val="nil"/>
            </w:tcBorders>
            <w:shd w:val="clear" w:color="auto" w:fill="FFFFFF"/>
            <w:tcMar>
              <w:top w:w="0" w:type="dxa"/>
              <w:left w:w="0" w:type="dxa"/>
              <w:bottom w:w="0" w:type="dxa"/>
              <w:right w:w="0" w:type="dxa"/>
            </w:tcMar>
          </w:tcPr>
          <w:p w14:paraId="1B6C19D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45CC0D42"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2576E59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DBP</w:t>
            </w:r>
            <w:r>
              <w:rPr>
                <w:rFonts w:ascii="Times New Roman" w:eastAsia="Arial" w:hAnsi="Times New Roman" w:cs="Times New Roman"/>
                <w:color w:val="000000"/>
                <w:kern w:val="0"/>
                <w:sz w:val="18"/>
                <w:szCs w:val="18"/>
              </w:rPr>
              <w:t>,</w:t>
            </w:r>
            <w:r>
              <w:rPr>
                <w:rFonts w:ascii="Times New Roman" w:eastAsia="Arial" w:hAnsi="Times New Roman" w:cs="Times New Roman" w:hint="eastAsia"/>
                <w:color w:val="000000"/>
                <w:kern w:val="0"/>
                <w:sz w:val="18"/>
                <w:szCs w:val="18"/>
              </w:rPr>
              <w:t xml:space="preserve"> </w:t>
            </w:r>
            <w:r>
              <w:rPr>
                <w:rFonts w:ascii="Times New Roman" w:eastAsia="Arial" w:hAnsi="Times New Roman" w:cs="Times New Roman"/>
                <w:color w:val="000000"/>
                <w:kern w:val="0"/>
                <w:sz w:val="18"/>
                <w:szCs w:val="18"/>
              </w:rPr>
              <w:t>(mmHg)</w:t>
            </w:r>
          </w:p>
        </w:tc>
        <w:tc>
          <w:tcPr>
            <w:tcW w:w="939" w:type="pct"/>
            <w:tcBorders>
              <w:top w:val="nil"/>
              <w:left w:val="nil"/>
              <w:bottom w:val="nil"/>
              <w:right w:val="nil"/>
            </w:tcBorders>
            <w:shd w:val="clear" w:color="auto" w:fill="FFFFFF"/>
            <w:tcMar>
              <w:top w:w="0" w:type="dxa"/>
              <w:left w:w="0" w:type="dxa"/>
              <w:bottom w:w="0" w:type="dxa"/>
              <w:right w:w="0" w:type="dxa"/>
            </w:tcMar>
          </w:tcPr>
          <w:p w14:paraId="5D5301A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70.69 ± 12.12</w:t>
            </w:r>
          </w:p>
        </w:tc>
        <w:tc>
          <w:tcPr>
            <w:tcW w:w="939" w:type="pct"/>
            <w:tcBorders>
              <w:top w:val="nil"/>
              <w:left w:val="nil"/>
              <w:bottom w:val="nil"/>
              <w:right w:val="nil"/>
            </w:tcBorders>
            <w:shd w:val="clear" w:color="auto" w:fill="FFFFFF"/>
            <w:tcMar>
              <w:top w:w="0" w:type="dxa"/>
              <w:left w:w="0" w:type="dxa"/>
              <w:bottom w:w="0" w:type="dxa"/>
              <w:right w:w="0" w:type="dxa"/>
            </w:tcMar>
          </w:tcPr>
          <w:p w14:paraId="5472A90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69.34 ± 11.42</w:t>
            </w:r>
          </w:p>
        </w:tc>
        <w:tc>
          <w:tcPr>
            <w:tcW w:w="879" w:type="pct"/>
            <w:tcBorders>
              <w:top w:val="nil"/>
              <w:left w:val="nil"/>
              <w:bottom w:val="nil"/>
              <w:right w:val="nil"/>
            </w:tcBorders>
            <w:shd w:val="clear" w:color="auto" w:fill="FFFFFF"/>
            <w:tcMar>
              <w:top w:w="0" w:type="dxa"/>
              <w:left w:w="0" w:type="dxa"/>
              <w:bottom w:w="0" w:type="dxa"/>
              <w:right w:w="0" w:type="dxa"/>
            </w:tcMar>
          </w:tcPr>
          <w:p w14:paraId="4DCA363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78.16 ± 13.15</w:t>
            </w:r>
          </w:p>
        </w:tc>
        <w:tc>
          <w:tcPr>
            <w:tcW w:w="504" w:type="pct"/>
            <w:tcBorders>
              <w:top w:val="nil"/>
              <w:left w:val="nil"/>
              <w:bottom w:val="nil"/>
              <w:right w:val="nil"/>
            </w:tcBorders>
            <w:shd w:val="clear" w:color="auto" w:fill="FFFFFF"/>
            <w:tcMar>
              <w:top w:w="0" w:type="dxa"/>
              <w:left w:w="0" w:type="dxa"/>
              <w:bottom w:w="0" w:type="dxa"/>
              <w:right w:w="0" w:type="dxa"/>
            </w:tcMar>
          </w:tcPr>
          <w:p w14:paraId="618EFEA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5D8BE0C7"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4025667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HbA1c, n (%)</w:t>
            </w:r>
          </w:p>
        </w:tc>
        <w:tc>
          <w:tcPr>
            <w:tcW w:w="939" w:type="pct"/>
            <w:tcBorders>
              <w:top w:val="nil"/>
              <w:left w:val="nil"/>
              <w:bottom w:val="nil"/>
              <w:right w:val="nil"/>
            </w:tcBorders>
            <w:shd w:val="clear" w:color="auto" w:fill="FFFFFF"/>
            <w:tcMar>
              <w:top w:w="0" w:type="dxa"/>
              <w:left w:w="0" w:type="dxa"/>
              <w:bottom w:w="0" w:type="dxa"/>
              <w:right w:w="0" w:type="dxa"/>
            </w:tcMar>
          </w:tcPr>
          <w:p w14:paraId="75D95DC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5.53 ± 0.89</w:t>
            </w:r>
          </w:p>
        </w:tc>
        <w:tc>
          <w:tcPr>
            <w:tcW w:w="939" w:type="pct"/>
            <w:tcBorders>
              <w:top w:val="nil"/>
              <w:left w:val="nil"/>
              <w:bottom w:val="nil"/>
              <w:right w:val="nil"/>
            </w:tcBorders>
            <w:shd w:val="clear" w:color="auto" w:fill="FFFFFF"/>
            <w:tcMar>
              <w:top w:w="0" w:type="dxa"/>
              <w:left w:w="0" w:type="dxa"/>
              <w:bottom w:w="0" w:type="dxa"/>
              <w:right w:w="0" w:type="dxa"/>
            </w:tcMar>
          </w:tcPr>
          <w:p w14:paraId="2EEFF7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5.40 ± 0.67</w:t>
            </w:r>
          </w:p>
        </w:tc>
        <w:tc>
          <w:tcPr>
            <w:tcW w:w="879" w:type="pct"/>
            <w:tcBorders>
              <w:top w:val="nil"/>
              <w:left w:val="nil"/>
              <w:bottom w:val="nil"/>
              <w:right w:val="nil"/>
            </w:tcBorders>
            <w:shd w:val="clear" w:color="auto" w:fill="FFFFFF"/>
            <w:tcMar>
              <w:top w:w="0" w:type="dxa"/>
              <w:left w:w="0" w:type="dxa"/>
              <w:bottom w:w="0" w:type="dxa"/>
              <w:right w:w="0" w:type="dxa"/>
            </w:tcMar>
          </w:tcPr>
          <w:p w14:paraId="4702898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6.26 ± 1.46</w:t>
            </w:r>
          </w:p>
        </w:tc>
        <w:tc>
          <w:tcPr>
            <w:tcW w:w="504" w:type="pct"/>
            <w:tcBorders>
              <w:top w:val="nil"/>
              <w:left w:val="nil"/>
              <w:bottom w:val="nil"/>
              <w:right w:val="nil"/>
            </w:tcBorders>
            <w:shd w:val="clear" w:color="auto" w:fill="FFFFFF"/>
            <w:tcMar>
              <w:top w:w="0" w:type="dxa"/>
              <w:left w:w="0" w:type="dxa"/>
              <w:bottom w:w="0" w:type="dxa"/>
              <w:right w:w="0" w:type="dxa"/>
            </w:tcMar>
          </w:tcPr>
          <w:p w14:paraId="4763DFC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C4A9932"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5A3B213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ALB</w:t>
            </w:r>
            <w:r>
              <w:rPr>
                <w:rFonts w:ascii="Times New Roman" w:eastAsia="宋体" w:hAnsi="Times New Roman" w:cs="Times New Roman" w:hint="eastAsia"/>
                <w:color w:val="000000"/>
                <w:kern w:val="0"/>
                <w:sz w:val="18"/>
                <w:szCs w:val="18"/>
              </w:rPr>
              <w:t xml:space="preserve">, </w:t>
            </w:r>
            <w:r>
              <w:rPr>
                <w:rFonts w:ascii="Times New Roman" w:eastAsia="Arial" w:hAnsi="Times New Roman" w:cs="Times New Roman"/>
                <w:color w:val="000000"/>
                <w:kern w:val="0"/>
                <w:sz w:val="18"/>
                <w:szCs w:val="18"/>
                <w:lang w:eastAsia="en-US"/>
              </w:rPr>
              <w:t>(g/L)</w:t>
            </w:r>
          </w:p>
        </w:tc>
        <w:tc>
          <w:tcPr>
            <w:tcW w:w="939" w:type="pct"/>
            <w:tcBorders>
              <w:top w:val="nil"/>
              <w:left w:val="nil"/>
              <w:bottom w:val="nil"/>
              <w:right w:val="nil"/>
            </w:tcBorders>
            <w:shd w:val="clear" w:color="auto" w:fill="FFFFFF"/>
            <w:tcMar>
              <w:top w:w="0" w:type="dxa"/>
              <w:left w:w="0" w:type="dxa"/>
              <w:bottom w:w="0" w:type="dxa"/>
              <w:right w:w="0" w:type="dxa"/>
            </w:tcMar>
          </w:tcPr>
          <w:p w14:paraId="297501A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42.69 ± 3.42</w:t>
            </w:r>
          </w:p>
        </w:tc>
        <w:tc>
          <w:tcPr>
            <w:tcW w:w="939" w:type="pct"/>
            <w:tcBorders>
              <w:top w:val="nil"/>
              <w:left w:val="nil"/>
              <w:bottom w:val="nil"/>
              <w:right w:val="nil"/>
            </w:tcBorders>
            <w:shd w:val="clear" w:color="auto" w:fill="FFFFFF"/>
            <w:tcMar>
              <w:top w:w="0" w:type="dxa"/>
              <w:left w:w="0" w:type="dxa"/>
              <w:bottom w:w="0" w:type="dxa"/>
              <w:right w:w="0" w:type="dxa"/>
            </w:tcMar>
          </w:tcPr>
          <w:p w14:paraId="08CE68D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43.09 ± 3.27</w:t>
            </w:r>
          </w:p>
        </w:tc>
        <w:tc>
          <w:tcPr>
            <w:tcW w:w="879" w:type="pct"/>
            <w:tcBorders>
              <w:top w:val="nil"/>
              <w:left w:val="nil"/>
              <w:bottom w:val="nil"/>
              <w:right w:val="nil"/>
            </w:tcBorders>
            <w:shd w:val="clear" w:color="auto" w:fill="FFFFFF"/>
            <w:tcMar>
              <w:top w:w="0" w:type="dxa"/>
              <w:left w:w="0" w:type="dxa"/>
              <w:bottom w:w="0" w:type="dxa"/>
              <w:right w:w="0" w:type="dxa"/>
            </w:tcMar>
          </w:tcPr>
          <w:p w14:paraId="7199113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40.48 ± 3.44</w:t>
            </w:r>
          </w:p>
        </w:tc>
        <w:tc>
          <w:tcPr>
            <w:tcW w:w="504" w:type="pct"/>
            <w:tcBorders>
              <w:top w:val="nil"/>
              <w:left w:val="nil"/>
              <w:bottom w:val="nil"/>
              <w:right w:val="nil"/>
            </w:tcBorders>
            <w:shd w:val="clear" w:color="auto" w:fill="FFFFFF"/>
            <w:tcMar>
              <w:top w:w="0" w:type="dxa"/>
              <w:left w:w="0" w:type="dxa"/>
              <w:bottom w:w="0" w:type="dxa"/>
              <w:right w:w="0" w:type="dxa"/>
            </w:tcMar>
          </w:tcPr>
          <w:p w14:paraId="18374B2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94CCC9F"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74E3C2F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TC,(</w:t>
            </w:r>
            <w:proofErr w:type="gramEnd"/>
            <w:r>
              <w:rPr>
                <w:rFonts w:ascii="Times New Roman" w:eastAsia="Arial" w:hAnsi="Times New Roman" w:cs="Times New Roman"/>
                <w:color w:val="000000"/>
                <w:kern w:val="0"/>
                <w:sz w:val="18"/>
                <w:szCs w:val="18"/>
                <w:lang w:eastAsia="en-US"/>
              </w:rPr>
              <w:t>mmol/L)</w:t>
            </w:r>
          </w:p>
        </w:tc>
        <w:tc>
          <w:tcPr>
            <w:tcW w:w="939" w:type="pct"/>
            <w:tcBorders>
              <w:top w:val="nil"/>
              <w:left w:val="nil"/>
              <w:bottom w:val="nil"/>
              <w:right w:val="nil"/>
            </w:tcBorders>
            <w:shd w:val="clear" w:color="auto" w:fill="FFFFFF"/>
            <w:tcMar>
              <w:top w:w="0" w:type="dxa"/>
              <w:left w:w="0" w:type="dxa"/>
              <w:bottom w:w="0" w:type="dxa"/>
              <w:right w:w="0" w:type="dxa"/>
            </w:tcMar>
          </w:tcPr>
          <w:p w14:paraId="60BB799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5.07 ± 1.06</w:t>
            </w:r>
          </w:p>
        </w:tc>
        <w:tc>
          <w:tcPr>
            <w:tcW w:w="939" w:type="pct"/>
            <w:tcBorders>
              <w:top w:val="nil"/>
              <w:left w:val="nil"/>
              <w:bottom w:val="nil"/>
              <w:right w:val="nil"/>
            </w:tcBorders>
            <w:shd w:val="clear" w:color="auto" w:fill="FFFFFF"/>
            <w:tcMar>
              <w:top w:w="0" w:type="dxa"/>
              <w:left w:w="0" w:type="dxa"/>
              <w:bottom w:w="0" w:type="dxa"/>
              <w:right w:w="0" w:type="dxa"/>
            </w:tcMar>
          </w:tcPr>
          <w:p w14:paraId="1334531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5.01 ± 1.01</w:t>
            </w:r>
          </w:p>
        </w:tc>
        <w:tc>
          <w:tcPr>
            <w:tcW w:w="879" w:type="pct"/>
            <w:tcBorders>
              <w:top w:val="nil"/>
              <w:left w:val="nil"/>
              <w:bottom w:val="nil"/>
              <w:right w:val="nil"/>
            </w:tcBorders>
            <w:shd w:val="clear" w:color="auto" w:fill="FFFFFF"/>
            <w:tcMar>
              <w:top w:w="0" w:type="dxa"/>
              <w:left w:w="0" w:type="dxa"/>
              <w:bottom w:w="0" w:type="dxa"/>
              <w:right w:w="0" w:type="dxa"/>
            </w:tcMar>
          </w:tcPr>
          <w:p w14:paraId="5963C2B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5.40 ± 1.24</w:t>
            </w:r>
          </w:p>
        </w:tc>
        <w:tc>
          <w:tcPr>
            <w:tcW w:w="504" w:type="pct"/>
            <w:tcBorders>
              <w:top w:val="nil"/>
              <w:left w:val="nil"/>
              <w:bottom w:val="nil"/>
              <w:right w:val="nil"/>
            </w:tcBorders>
            <w:shd w:val="clear" w:color="auto" w:fill="FFFFFF"/>
            <w:tcMar>
              <w:top w:w="0" w:type="dxa"/>
              <w:left w:w="0" w:type="dxa"/>
              <w:bottom w:w="0" w:type="dxa"/>
              <w:right w:w="0" w:type="dxa"/>
            </w:tcMar>
          </w:tcPr>
          <w:p w14:paraId="6332A76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1A66D6B"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0252BE1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lastRenderedPageBreak/>
              <w:t>HDL,(</w:t>
            </w:r>
            <w:proofErr w:type="gramEnd"/>
            <w:r>
              <w:rPr>
                <w:rFonts w:ascii="Times New Roman" w:eastAsia="Arial" w:hAnsi="Times New Roman" w:cs="Times New Roman"/>
                <w:color w:val="000000"/>
                <w:kern w:val="0"/>
                <w:sz w:val="18"/>
                <w:szCs w:val="18"/>
                <w:lang w:eastAsia="en-US"/>
              </w:rPr>
              <w:t>mmol/L)</w:t>
            </w:r>
          </w:p>
        </w:tc>
        <w:tc>
          <w:tcPr>
            <w:tcW w:w="939" w:type="pct"/>
            <w:tcBorders>
              <w:top w:val="nil"/>
              <w:left w:val="nil"/>
              <w:bottom w:val="nil"/>
              <w:right w:val="nil"/>
            </w:tcBorders>
            <w:shd w:val="clear" w:color="auto" w:fill="FFFFFF"/>
            <w:tcMar>
              <w:top w:w="0" w:type="dxa"/>
              <w:left w:w="0" w:type="dxa"/>
              <w:bottom w:w="0" w:type="dxa"/>
              <w:right w:w="0" w:type="dxa"/>
            </w:tcMar>
          </w:tcPr>
          <w:p w14:paraId="3B523E8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1.37 ± 0.41</w:t>
            </w:r>
          </w:p>
        </w:tc>
        <w:tc>
          <w:tcPr>
            <w:tcW w:w="939" w:type="pct"/>
            <w:tcBorders>
              <w:top w:val="nil"/>
              <w:left w:val="nil"/>
              <w:bottom w:val="nil"/>
              <w:right w:val="nil"/>
            </w:tcBorders>
            <w:shd w:val="clear" w:color="auto" w:fill="FFFFFF"/>
            <w:tcMar>
              <w:top w:w="0" w:type="dxa"/>
              <w:left w:w="0" w:type="dxa"/>
              <w:bottom w:w="0" w:type="dxa"/>
              <w:right w:w="0" w:type="dxa"/>
            </w:tcMar>
          </w:tcPr>
          <w:p w14:paraId="5D35D5A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1.41 ± 0.41</w:t>
            </w:r>
          </w:p>
        </w:tc>
        <w:tc>
          <w:tcPr>
            <w:tcW w:w="879" w:type="pct"/>
            <w:tcBorders>
              <w:top w:val="nil"/>
              <w:left w:val="nil"/>
              <w:bottom w:val="nil"/>
              <w:right w:val="nil"/>
            </w:tcBorders>
            <w:shd w:val="clear" w:color="auto" w:fill="FFFFFF"/>
            <w:tcMar>
              <w:top w:w="0" w:type="dxa"/>
              <w:left w:w="0" w:type="dxa"/>
              <w:bottom w:w="0" w:type="dxa"/>
              <w:right w:w="0" w:type="dxa"/>
            </w:tcMar>
          </w:tcPr>
          <w:p w14:paraId="7551536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1.17 ± 0.36</w:t>
            </w:r>
          </w:p>
        </w:tc>
        <w:tc>
          <w:tcPr>
            <w:tcW w:w="504" w:type="pct"/>
            <w:tcBorders>
              <w:top w:val="nil"/>
              <w:left w:val="nil"/>
              <w:bottom w:val="nil"/>
              <w:right w:val="nil"/>
            </w:tcBorders>
            <w:shd w:val="clear" w:color="auto" w:fill="FFFFFF"/>
            <w:tcMar>
              <w:top w:w="0" w:type="dxa"/>
              <w:left w:w="0" w:type="dxa"/>
              <w:bottom w:w="0" w:type="dxa"/>
              <w:right w:w="0" w:type="dxa"/>
            </w:tcMar>
          </w:tcPr>
          <w:p w14:paraId="4BF8C4E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3100EDAF"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08C06EC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WBC</w:t>
            </w:r>
            <w:r>
              <w:rPr>
                <w:rFonts w:ascii="Times New Roman" w:eastAsia="Arial" w:hAnsi="Times New Roman" w:cs="Times New Roman"/>
                <w:color w:val="000000"/>
                <w:kern w:val="0"/>
                <w:sz w:val="18"/>
                <w:szCs w:val="18"/>
              </w:rPr>
              <w:t>,(</w:t>
            </w:r>
            <w:proofErr w:type="gramEnd"/>
            <w:r>
              <w:rPr>
                <w:rFonts w:ascii="Times New Roman" w:eastAsia="Arial" w:hAnsi="Times New Roman" w:cs="Times New Roman"/>
                <w:color w:val="000000"/>
                <w:kern w:val="0"/>
                <w:sz w:val="18"/>
                <w:szCs w:val="18"/>
              </w:rPr>
              <w:t>1000 cell/</w:t>
            </w:r>
            <w:proofErr w:type="spellStart"/>
            <w:r>
              <w:rPr>
                <w:rFonts w:ascii="Times New Roman" w:eastAsia="Arial" w:hAnsi="Times New Roman" w:cs="Times New Roman"/>
                <w:color w:val="000000"/>
                <w:kern w:val="0"/>
                <w:sz w:val="18"/>
                <w:szCs w:val="18"/>
              </w:rPr>
              <w:t>uL</w:t>
            </w:r>
            <w:proofErr w:type="spellEnd"/>
            <w:r>
              <w:rPr>
                <w:rFonts w:ascii="Times New Roman" w:eastAsia="Arial" w:hAnsi="Times New Roman" w:cs="Times New Roman"/>
                <w:color w:val="000000"/>
                <w:kern w:val="0"/>
                <w:sz w:val="18"/>
                <w:szCs w:val="18"/>
              </w:rPr>
              <w:t>)</w:t>
            </w:r>
          </w:p>
        </w:tc>
        <w:tc>
          <w:tcPr>
            <w:tcW w:w="939" w:type="pct"/>
            <w:tcBorders>
              <w:top w:val="nil"/>
              <w:left w:val="nil"/>
              <w:bottom w:val="nil"/>
              <w:right w:val="nil"/>
            </w:tcBorders>
            <w:shd w:val="clear" w:color="auto" w:fill="FFFFFF"/>
            <w:tcMar>
              <w:top w:w="0" w:type="dxa"/>
              <w:left w:w="0" w:type="dxa"/>
              <w:bottom w:w="0" w:type="dxa"/>
              <w:right w:w="0" w:type="dxa"/>
            </w:tcMar>
          </w:tcPr>
          <w:p w14:paraId="59657D2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6.80 ± 2.13</w:t>
            </w:r>
          </w:p>
        </w:tc>
        <w:tc>
          <w:tcPr>
            <w:tcW w:w="939" w:type="pct"/>
            <w:tcBorders>
              <w:top w:val="nil"/>
              <w:left w:val="nil"/>
              <w:bottom w:val="nil"/>
              <w:right w:val="nil"/>
            </w:tcBorders>
            <w:shd w:val="clear" w:color="auto" w:fill="FFFFFF"/>
            <w:tcMar>
              <w:top w:w="0" w:type="dxa"/>
              <w:left w:w="0" w:type="dxa"/>
              <w:bottom w:w="0" w:type="dxa"/>
              <w:right w:w="0" w:type="dxa"/>
            </w:tcMar>
          </w:tcPr>
          <w:p w14:paraId="257F7DB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6.57 ± 1.98</w:t>
            </w:r>
          </w:p>
        </w:tc>
        <w:tc>
          <w:tcPr>
            <w:tcW w:w="879" w:type="pct"/>
            <w:tcBorders>
              <w:top w:val="nil"/>
              <w:left w:val="nil"/>
              <w:bottom w:val="nil"/>
              <w:right w:val="nil"/>
            </w:tcBorders>
            <w:shd w:val="clear" w:color="auto" w:fill="FFFFFF"/>
            <w:tcMar>
              <w:top w:w="0" w:type="dxa"/>
              <w:left w:w="0" w:type="dxa"/>
              <w:bottom w:w="0" w:type="dxa"/>
              <w:right w:w="0" w:type="dxa"/>
            </w:tcMar>
          </w:tcPr>
          <w:p w14:paraId="2705A31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8.07 ± 2.45</w:t>
            </w:r>
          </w:p>
        </w:tc>
        <w:tc>
          <w:tcPr>
            <w:tcW w:w="504" w:type="pct"/>
            <w:tcBorders>
              <w:top w:val="nil"/>
              <w:left w:val="nil"/>
              <w:bottom w:val="nil"/>
              <w:right w:val="nil"/>
            </w:tcBorders>
            <w:shd w:val="clear" w:color="auto" w:fill="FFFFFF"/>
            <w:tcMar>
              <w:top w:w="0" w:type="dxa"/>
              <w:left w:w="0" w:type="dxa"/>
              <w:bottom w:w="0" w:type="dxa"/>
              <w:right w:w="0" w:type="dxa"/>
            </w:tcMar>
          </w:tcPr>
          <w:p w14:paraId="1E4DFD7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4B9382A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0BAB224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Neutrophil</w:t>
            </w:r>
            <w:r>
              <w:rPr>
                <w:rFonts w:ascii="Times New Roman" w:eastAsia="宋体" w:hAnsi="Times New Roman" w:cs="Times New Roman" w:hint="eastAsia"/>
                <w:color w:val="000000"/>
                <w:kern w:val="0"/>
                <w:sz w:val="18"/>
                <w:szCs w:val="18"/>
              </w:rPr>
              <w:t>,(</w:t>
            </w:r>
            <w:proofErr w:type="gramEnd"/>
            <w:r>
              <w:rPr>
                <w:rFonts w:ascii="Times New Roman" w:eastAsia="宋体" w:hAnsi="Times New Roman" w:cs="Times New Roman" w:hint="eastAsia"/>
                <w:color w:val="000000"/>
                <w:kern w:val="0"/>
                <w:sz w:val="18"/>
                <w:szCs w:val="18"/>
              </w:rPr>
              <w:t>1000 cell/</w:t>
            </w:r>
            <w:proofErr w:type="spellStart"/>
            <w:r>
              <w:rPr>
                <w:rFonts w:ascii="Times New Roman" w:eastAsia="宋体" w:hAnsi="Times New Roman" w:cs="Times New Roman" w:hint="eastAsia"/>
                <w:color w:val="000000"/>
                <w:kern w:val="0"/>
                <w:sz w:val="18"/>
                <w:szCs w:val="18"/>
              </w:rPr>
              <w:t>uL</w:t>
            </w:r>
            <w:proofErr w:type="spellEnd"/>
            <w:r>
              <w:rPr>
                <w:rFonts w:ascii="Times New Roman" w:eastAsia="宋体" w:hAnsi="Times New Roman" w:cs="Times New Roman" w:hint="eastAsia"/>
                <w:color w:val="000000"/>
                <w:kern w:val="0"/>
                <w:sz w:val="18"/>
                <w:szCs w:val="18"/>
              </w:rPr>
              <w:t>)</w:t>
            </w:r>
          </w:p>
        </w:tc>
        <w:tc>
          <w:tcPr>
            <w:tcW w:w="939" w:type="pct"/>
            <w:tcBorders>
              <w:top w:val="nil"/>
              <w:left w:val="nil"/>
              <w:bottom w:val="nil"/>
              <w:right w:val="nil"/>
            </w:tcBorders>
            <w:shd w:val="clear" w:color="auto" w:fill="FFFFFF"/>
            <w:tcMar>
              <w:top w:w="0" w:type="dxa"/>
              <w:left w:w="0" w:type="dxa"/>
              <w:bottom w:w="0" w:type="dxa"/>
              <w:right w:w="0" w:type="dxa"/>
            </w:tcMar>
          </w:tcPr>
          <w:p w14:paraId="3F4FA1A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4.01 ± 1.59</w:t>
            </w:r>
          </w:p>
        </w:tc>
        <w:tc>
          <w:tcPr>
            <w:tcW w:w="939" w:type="pct"/>
            <w:tcBorders>
              <w:top w:val="nil"/>
              <w:left w:val="nil"/>
              <w:bottom w:val="nil"/>
              <w:right w:val="nil"/>
            </w:tcBorders>
            <w:shd w:val="clear" w:color="auto" w:fill="FFFFFF"/>
            <w:tcMar>
              <w:top w:w="0" w:type="dxa"/>
              <w:left w:w="0" w:type="dxa"/>
              <w:bottom w:w="0" w:type="dxa"/>
              <w:right w:w="0" w:type="dxa"/>
            </w:tcMar>
          </w:tcPr>
          <w:p w14:paraId="6CF8D6D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3.85 ± 1.47</w:t>
            </w:r>
          </w:p>
        </w:tc>
        <w:tc>
          <w:tcPr>
            <w:tcW w:w="879" w:type="pct"/>
            <w:tcBorders>
              <w:top w:val="nil"/>
              <w:left w:val="nil"/>
              <w:bottom w:val="nil"/>
              <w:right w:val="nil"/>
            </w:tcBorders>
            <w:shd w:val="clear" w:color="auto" w:fill="FFFFFF"/>
            <w:tcMar>
              <w:top w:w="0" w:type="dxa"/>
              <w:left w:w="0" w:type="dxa"/>
              <w:bottom w:w="0" w:type="dxa"/>
              <w:right w:w="0" w:type="dxa"/>
            </w:tcMar>
          </w:tcPr>
          <w:p w14:paraId="21579E4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4.91 ± 1.89</w:t>
            </w:r>
          </w:p>
        </w:tc>
        <w:tc>
          <w:tcPr>
            <w:tcW w:w="504" w:type="pct"/>
            <w:tcBorders>
              <w:top w:val="nil"/>
              <w:left w:val="nil"/>
              <w:bottom w:val="nil"/>
              <w:right w:val="nil"/>
            </w:tcBorders>
            <w:shd w:val="clear" w:color="auto" w:fill="FFFFFF"/>
            <w:tcMar>
              <w:top w:w="0" w:type="dxa"/>
              <w:left w:w="0" w:type="dxa"/>
              <w:bottom w:w="0" w:type="dxa"/>
              <w:right w:w="0" w:type="dxa"/>
            </w:tcMar>
          </w:tcPr>
          <w:p w14:paraId="3960A48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742282C"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750793A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Monocyte</w:t>
            </w:r>
            <w:r>
              <w:rPr>
                <w:rFonts w:ascii="Times New Roman" w:eastAsia="宋体" w:hAnsi="Times New Roman" w:cs="Times New Roman" w:hint="eastAsia"/>
                <w:color w:val="000000"/>
                <w:kern w:val="0"/>
                <w:sz w:val="18"/>
                <w:szCs w:val="18"/>
              </w:rPr>
              <w:t>,(</w:t>
            </w:r>
            <w:proofErr w:type="gramEnd"/>
            <w:r>
              <w:rPr>
                <w:rFonts w:ascii="Times New Roman" w:eastAsia="宋体" w:hAnsi="Times New Roman" w:cs="Times New Roman" w:hint="eastAsia"/>
                <w:color w:val="000000"/>
                <w:kern w:val="0"/>
                <w:sz w:val="18"/>
                <w:szCs w:val="18"/>
              </w:rPr>
              <w:t>1000 cell/</w:t>
            </w:r>
            <w:proofErr w:type="spellStart"/>
            <w:r>
              <w:rPr>
                <w:rFonts w:ascii="Times New Roman" w:eastAsia="宋体" w:hAnsi="Times New Roman" w:cs="Times New Roman" w:hint="eastAsia"/>
                <w:color w:val="000000"/>
                <w:kern w:val="0"/>
                <w:sz w:val="18"/>
                <w:szCs w:val="18"/>
              </w:rPr>
              <w:t>uL</w:t>
            </w:r>
            <w:proofErr w:type="spellEnd"/>
            <w:r>
              <w:rPr>
                <w:rFonts w:ascii="Times New Roman" w:eastAsia="宋体" w:hAnsi="Times New Roman" w:cs="Times New Roman" w:hint="eastAsia"/>
                <w:color w:val="000000"/>
                <w:kern w:val="0"/>
                <w:sz w:val="18"/>
                <w:szCs w:val="18"/>
              </w:rPr>
              <w:t>)</w:t>
            </w:r>
          </w:p>
        </w:tc>
        <w:tc>
          <w:tcPr>
            <w:tcW w:w="939" w:type="pct"/>
            <w:tcBorders>
              <w:top w:val="nil"/>
              <w:left w:val="nil"/>
              <w:bottom w:val="nil"/>
              <w:right w:val="nil"/>
            </w:tcBorders>
            <w:shd w:val="clear" w:color="auto" w:fill="FFFFFF"/>
            <w:tcMar>
              <w:top w:w="0" w:type="dxa"/>
              <w:left w:w="0" w:type="dxa"/>
              <w:bottom w:w="0" w:type="dxa"/>
              <w:right w:w="0" w:type="dxa"/>
            </w:tcMar>
          </w:tcPr>
          <w:p w14:paraId="3EB7A7A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0.54 ± 0.19</w:t>
            </w:r>
          </w:p>
        </w:tc>
        <w:tc>
          <w:tcPr>
            <w:tcW w:w="939" w:type="pct"/>
            <w:tcBorders>
              <w:top w:val="nil"/>
              <w:left w:val="nil"/>
              <w:bottom w:val="nil"/>
              <w:right w:val="nil"/>
            </w:tcBorders>
            <w:shd w:val="clear" w:color="auto" w:fill="FFFFFF"/>
            <w:tcMar>
              <w:top w:w="0" w:type="dxa"/>
              <w:left w:w="0" w:type="dxa"/>
              <w:bottom w:w="0" w:type="dxa"/>
              <w:right w:w="0" w:type="dxa"/>
            </w:tcMar>
          </w:tcPr>
          <w:p w14:paraId="26A8CBE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0.53 ± 0.18</w:t>
            </w:r>
          </w:p>
        </w:tc>
        <w:tc>
          <w:tcPr>
            <w:tcW w:w="879" w:type="pct"/>
            <w:tcBorders>
              <w:top w:val="nil"/>
              <w:left w:val="nil"/>
              <w:bottom w:val="nil"/>
              <w:right w:val="nil"/>
            </w:tcBorders>
            <w:shd w:val="clear" w:color="auto" w:fill="FFFFFF"/>
            <w:tcMar>
              <w:top w:w="0" w:type="dxa"/>
              <w:left w:w="0" w:type="dxa"/>
              <w:bottom w:w="0" w:type="dxa"/>
              <w:right w:w="0" w:type="dxa"/>
            </w:tcMar>
          </w:tcPr>
          <w:p w14:paraId="34A322E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0.60 ± 0.23</w:t>
            </w:r>
          </w:p>
        </w:tc>
        <w:tc>
          <w:tcPr>
            <w:tcW w:w="504" w:type="pct"/>
            <w:tcBorders>
              <w:top w:val="nil"/>
              <w:left w:val="nil"/>
              <w:bottom w:val="nil"/>
              <w:right w:val="nil"/>
            </w:tcBorders>
            <w:shd w:val="clear" w:color="auto" w:fill="FFFFFF"/>
            <w:tcMar>
              <w:top w:w="0" w:type="dxa"/>
              <w:left w:w="0" w:type="dxa"/>
              <w:bottom w:w="0" w:type="dxa"/>
              <w:right w:w="0" w:type="dxa"/>
            </w:tcMar>
          </w:tcPr>
          <w:p w14:paraId="717EC46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0E2C040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300BD7A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Lymphocyte</w:t>
            </w:r>
            <w:r>
              <w:rPr>
                <w:rFonts w:ascii="Times New Roman" w:eastAsia="宋体" w:hAnsi="Times New Roman" w:cs="Times New Roman" w:hint="eastAsia"/>
                <w:color w:val="000000"/>
                <w:kern w:val="0"/>
                <w:sz w:val="18"/>
                <w:szCs w:val="18"/>
              </w:rPr>
              <w:t>,(</w:t>
            </w:r>
            <w:proofErr w:type="gramEnd"/>
            <w:r>
              <w:rPr>
                <w:rFonts w:ascii="Times New Roman" w:eastAsia="宋体" w:hAnsi="Times New Roman" w:cs="Times New Roman" w:hint="eastAsia"/>
                <w:color w:val="000000"/>
                <w:kern w:val="0"/>
                <w:sz w:val="18"/>
                <w:szCs w:val="18"/>
              </w:rPr>
              <w:t>1000 cell/</w:t>
            </w:r>
            <w:proofErr w:type="spellStart"/>
            <w:r>
              <w:rPr>
                <w:rFonts w:ascii="Times New Roman" w:eastAsia="宋体" w:hAnsi="Times New Roman" w:cs="Times New Roman" w:hint="eastAsia"/>
                <w:color w:val="000000"/>
                <w:kern w:val="0"/>
                <w:sz w:val="18"/>
                <w:szCs w:val="18"/>
              </w:rPr>
              <w:t>uL</w:t>
            </w:r>
            <w:proofErr w:type="spellEnd"/>
            <w:r>
              <w:rPr>
                <w:rFonts w:ascii="Times New Roman" w:eastAsia="宋体" w:hAnsi="Times New Roman" w:cs="Times New Roman" w:hint="eastAsia"/>
                <w:color w:val="000000"/>
                <w:kern w:val="0"/>
                <w:sz w:val="18"/>
                <w:szCs w:val="18"/>
              </w:rPr>
              <w:t>)</w:t>
            </w:r>
          </w:p>
        </w:tc>
        <w:tc>
          <w:tcPr>
            <w:tcW w:w="939" w:type="pct"/>
            <w:tcBorders>
              <w:top w:val="nil"/>
              <w:left w:val="nil"/>
              <w:bottom w:val="nil"/>
              <w:right w:val="nil"/>
            </w:tcBorders>
            <w:shd w:val="clear" w:color="auto" w:fill="FFFFFF"/>
            <w:tcMar>
              <w:top w:w="0" w:type="dxa"/>
              <w:left w:w="0" w:type="dxa"/>
              <w:bottom w:w="0" w:type="dxa"/>
              <w:right w:w="0" w:type="dxa"/>
            </w:tcMar>
          </w:tcPr>
          <w:p w14:paraId="515D204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2.00 ± 0.97</w:t>
            </w:r>
          </w:p>
        </w:tc>
        <w:tc>
          <w:tcPr>
            <w:tcW w:w="939" w:type="pct"/>
            <w:tcBorders>
              <w:top w:val="nil"/>
              <w:left w:val="nil"/>
              <w:bottom w:val="nil"/>
              <w:right w:val="nil"/>
            </w:tcBorders>
            <w:shd w:val="clear" w:color="auto" w:fill="FFFFFF"/>
            <w:tcMar>
              <w:top w:w="0" w:type="dxa"/>
              <w:left w:w="0" w:type="dxa"/>
              <w:bottom w:w="0" w:type="dxa"/>
              <w:right w:w="0" w:type="dxa"/>
            </w:tcMar>
          </w:tcPr>
          <w:p w14:paraId="7CACDC6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1.95 ± 0.94</w:t>
            </w:r>
          </w:p>
        </w:tc>
        <w:tc>
          <w:tcPr>
            <w:tcW w:w="879" w:type="pct"/>
            <w:tcBorders>
              <w:top w:val="nil"/>
              <w:left w:val="nil"/>
              <w:bottom w:val="nil"/>
              <w:right w:val="nil"/>
            </w:tcBorders>
            <w:shd w:val="clear" w:color="auto" w:fill="FFFFFF"/>
            <w:tcMar>
              <w:top w:w="0" w:type="dxa"/>
              <w:left w:w="0" w:type="dxa"/>
              <w:bottom w:w="0" w:type="dxa"/>
              <w:right w:w="0" w:type="dxa"/>
            </w:tcMar>
          </w:tcPr>
          <w:p w14:paraId="0E90184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2.26 ± 1.06</w:t>
            </w:r>
          </w:p>
        </w:tc>
        <w:tc>
          <w:tcPr>
            <w:tcW w:w="504" w:type="pct"/>
            <w:tcBorders>
              <w:top w:val="nil"/>
              <w:left w:val="nil"/>
              <w:bottom w:val="nil"/>
              <w:right w:val="nil"/>
            </w:tcBorders>
            <w:shd w:val="clear" w:color="auto" w:fill="FFFFFF"/>
            <w:tcMar>
              <w:top w:w="0" w:type="dxa"/>
              <w:left w:w="0" w:type="dxa"/>
              <w:bottom w:w="0" w:type="dxa"/>
              <w:right w:w="0" w:type="dxa"/>
            </w:tcMar>
          </w:tcPr>
          <w:p w14:paraId="48FF88B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5F74F936"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49A2976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spellStart"/>
            <w:proofErr w:type="gramStart"/>
            <w:r>
              <w:rPr>
                <w:rFonts w:ascii="Times New Roman" w:eastAsia="宋体" w:hAnsi="Times New Roman" w:cs="Times New Roman"/>
                <w:color w:val="000000"/>
                <w:kern w:val="0"/>
                <w:sz w:val="18"/>
                <w:szCs w:val="18"/>
                <w:lang w:eastAsia="en-US"/>
                <w14:ligatures w14:val="standardContextual"/>
              </w:rPr>
              <w:t>Hypertension,n</w:t>
            </w:r>
            <w:proofErr w:type="spellEnd"/>
            <w:proofErr w:type="gramEnd"/>
            <w:r>
              <w:rPr>
                <w:rFonts w:ascii="Times New Roman" w:eastAsia="宋体" w:hAnsi="Times New Roman" w:cs="Times New Roman"/>
                <w:color w:val="000000"/>
                <w:kern w:val="0"/>
                <w:sz w:val="18"/>
                <w:szCs w:val="18"/>
                <w:lang w:eastAsia="en-US"/>
                <w14:ligatures w14:val="standardContextual"/>
              </w:rPr>
              <w:t xml:space="preserve"> (%)</w:t>
            </w:r>
          </w:p>
        </w:tc>
        <w:tc>
          <w:tcPr>
            <w:tcW w:w="939" w:type="pct"/>
            <w:tcBorders>
              <w:top w:val="nil"/>
              <w:left w:val="nil"/>
              <w:bottom w:val="nil"/>
              <w:right w:val="nil"/>
            </w:tcBorders>
            <w:shd w:val="clear" w:color="auto" w:fill="FFFFFF"/>
            <w:tcMar>
              <w:top w:w="0" w:type="dxa"/>
              <w:left w:w="0" w:type="dxa"/>
              <w:bottom w:w="0" w:type="dxa"/>
              <w:right w:w="0" w:type="dxa"/>
            </w:tcMar>
          </w:tcPr>
          <w:p w14:paraId="7D97C3C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10,008 (48.15%)</w:t>
            </w:r>
          </w:p>
        </w:tc>
        <w:tc>
          <w:tcPr>
            <w:tcW w:w="939" w:type="pct"/>
            <w:tcBorders>
              <w:top w:val="nil"/>
              <w:left w:val="nil"/>
              <w:bottom w:val="nil"/>
              <w:right w:val="nil"/>
            </w:tcBorders>
            <w:shd w:val="clear" w:color="auto" w:fill="FFFFFF"/>
            <w:tcMar>
              <w:top w:w="0" w:type="dxa"/>
              <w:left w:w="0" w:type="dxa"/>
              <w:bottom w:w="0" w:type="dxa"/>
              <w:right w:w="0" w:type="dxa"/>
            </w:tcMar>
          </w:tcPr>
          <w:p w14:paraId="423E965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7,066 (41.78%)</w:t>
            </w:r>
          </w:p>
        </w:tc>
        <w:tc>
          <w:tcPr>
            <w:tcW w:w="879" w:type="pct"/>
            <w:tcBorders>
              <w:top w:val="nil"/>
              <w:left w:val="nil"/>
              <w:bottom w:val="nil"/>
              <w:right w:val="nil"/>
            </w:tcBorders>
            <w:shd w:val="clear" w:color="auto" w:fill="FFFFFF"/>
            <w:tcMar>
              <w:top w:w="0" w:type="dxa"/>
              <w:left w:w="0" w:type="dxa"/>
              <w:bottom w:w="0" w:type="dxa"/>
              <w:right w:w="0" w:type="dxa"/>
            </w:tcMar>
          </w:tcPr>
          <w:p w14:paraId="76195FF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2,942 (83.38%)</w:t>
            </w:r>
          </w:p>
        </w:tc>
        <w:tc>
          <w:tcPr>
            <w:tcW w:w="504" w:type="pct"/>
            <w:tcBorders>
              <w:top w:val="nil"/>
              <w:left w:val="nil"/>
              <w:bottom w:val="nil"/>
              <w:right w:val="nil"/>
            </w:tcBorders>
            <w:shd w:val="clear" w:color="auto" w:fill="FFFFFF"/>
            <w:tcMar>
              <w:top w:w="0" w:type="dxa"/>
              <w:left w:w="0" w:type="dxa"/>
              <w:bottom w:w="0" w:type="dxa"/>
              <w:right w:w="0" w:type="dxa"/>
            </w:tcMar>
          </w:tcPr>
          <w:p w14:paraId="4684607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CC96C17"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258979D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spellStart"/>
            <w:proofErr w:type="gramStart"/>
            <w:r>
              <w:rPr>
                <w:rFonts w:ascii="Times New Roman" w:eastAsia="宋体" w:hAnsi="Times New Roman" w:cs="Times New Roman"/>
                <w:color w:val="000000"/>
                <w:kern w:val="0"/>
                <w:sz w:val="18"/>
                <w:szCs w:val="18"/>
                <w:lang w:eastAsia="en-US"/>
                <w14:ligatures w14:val="standardContextual"/>
              </w:rPr>
              <w:t>Diabetes,n</w:t>
            </w:r>
            <w:proofErr w:type="spellEnd"/>
            <w:proofErr w:type="gramEnd"/>
            <w:r>
              <w:rPr>
                <w:rFonts w:ascii="Times New Roman" w:eastAsia="宋体" w:hAnsi="Times New Roman" w:cs="Times New Roman"/>
                <w:color w:val="000000"/>
                <w:kern w:val="0"/>
                <w:sz w:val="18"/>
                <w:szCs w:val="18"/>
                <w:lang w:eastAsia="en-US"/>
                <w14:ligatures w14:val="standardContextual"/>
              </w:rPr>
              <w:t xml:space="preserve"> (%)</w:t>
            </w:r>
          </w:p>
        </w:tc>
        <w:tc>
          <w:tcPr>
            <w:tcW w:w="939" w:type="pct"/>
            <w:tcBorders>
              <w:top w:val="nil"/>
              <w:left w:val="nil"/>
              <w:bottom w:val="nil"/>
              <w:right w:val="nil"/>
            </w:tcBorders>
            <w:shd w:val="clear" w:color="auto" w:fill="FFFFFF"/>
            <w:tcMar>
              <w:top w:w="0" w:type="dxa"/>
              <w:left w:w="0" w:type="dxa"/>
              <w:bottom w:w="0" w:type="dxa"/>
              <w:right w:w="0" w:type="dxa"/>
            </w:tcMar>
          </w:tcPr>
          <w:p w14:paraId="2614E6A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3,115 (11.74%)</w:t>
            </w:r>
          </w:p>
        </w:tc>
        <w:tc>
          <w:tcPr>
            <w:tcW w:w="939" w:type="pct"/>
            <w:tcBorders>
              <w:top w:val="nil"/>
              <w:left w:val="nil"/>
              <w:bottom w:val="nil"/>
              <w:right w:val="nil"/>
            </w:tcBorders>
            <w:shd w:val="clear" w:color="auto" w:fill="FFFFFF"/>
            <w:tcMar>
              <w:top w:w="0" w:type="dxa"/>
              <w:left w:w="0" w:type="dxa"/>
              <w:bottom w:w="0" w:type="dxa"/>
              <w:right w:w="0" w:type="dxa"/>
            </w:tcMar>
          </w:tcPr>
          <w:p w14:paraId="0AE2816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1,750 (7.76%)</w:t>
            </w:r>
          </w:p>
        </w:tc>
        <w:tc>
          <w:tcPr>
            <w:tcW w:w="879" w:type="pct"/>
            <w:tcBorders>
              <w:top w:val="nil"/>
              <w:left w:val="nil"/>
              <w:bottom w:val="nil"/>
              <w:right w:val="nil"/>
            </w:tcBorders>
            <w:shd w:val="clear" w:color="auto" w:fill="FFFFFF"/>
            <w:tcMar>
              <w:top w:w="0" w:type="dxa"/>
              <w:left w:w="0" w:type="dxa"/>
              <w:bottom w:w="0" w:type="dxa"/>
              <w:right w:w="0" w:type="dxa"/>
            </w:tcMar>
          </w:tcPr>
          <w:p w14:paraId="2E8BC86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1,365 (33.79%)</w:t>
            </w:r>
          </w:p>
        </w:tc>
        <w:tc>
          <w:tcPr>
            <w:tcW w:w="504" w:type="pct"/>
            <w:tcBorders>
              <w:top w:val="nil"/>
              <w:left w:val="nil"/>
              <w:bottom w:val="nil"/>
              <w:right w:val="nil"/>
            </w:tcBorders>
            <w:shd w:val="clear" w:color="auto" w:fill="FFFFFF"/>
            <w:tcMar>
              <w:top w:w="0" w:type="dxa"/>
              <w:left w:w="0" w:type="dxa"/>
              <w:bottom w:w="0" w:type="dxa"/>
              <w:right w:w="0" w:type="dxa"/>
            </w:tcMar>
          </w:tcPr>
          <w:p w14:paraId="4393EBC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5B5A56A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764481A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 xml:space="preserve">Cardiovascular </w:t>
            </w:r>
            <w:proofErr w:type="spellStart"/>
            <w:proofErr w:type="gramStart"/>
            <w:r>
              <w:rPr>
                <w:rFonts w:ascii="Times New Roman" w:eastAsia="宋体" w:hAnsi="Times New Roman" w:cs="Times New Roman"/>
                <w:color w:val="000000"/>
                <w:kern w:val="0"/>
                <w:sz w:val="18"/>
                <w:szCs w:val="18"/>
                <w:lang w:eastAsia="en-US"/>
                <w14:ligatures w14:val="standardContextual"/>
              </w:rPr>
              <w:t>diseases,n</w:t>
            </w:r>
            <w:proofErr w:type="spellEnd"/>
            <w:proofErr w:type="gramEnd"/>
            <w:r>
              <w:rPr>
                <w:rFonts w:ascii="Times New Roman" w:eastAsia="宋体" w:hAnsi="Times New Roman" w:cs="Times New Roman"/>
                <w:color w:val="000000"/>
                <w:kern w:val="0"/>
                <w:sz w:val="18"/>
                <w:szCs w:val="18"/>
                <w:lang w:eastAsia="en-US"/>
                <w14:ligatures w14:val="standardContextual"/>
              </w:rPr>
              <w:t xml:space="preserve"> (%)</w:t>
            </w:r>
          </w:p>
        </w:tc>
        <w:tc>
          <w:tcPr>
            <w:tcW w:w="939" w:type="pct"/>
            <w:tcBorders>
              <w:top w:val="nil"/>
              <w:left w:val="nil"/>
              <w:bottom w:val="nil"/>
              <w:right w:val="nil"/>
            </w:tcBorders>
            <w:shd w:val="clear" w:color="auto" w:fill="FFFFFF"/>
            <w:tcMar>
              <w:top w:w="0" w:type="dxa"/>
              <w:left w:w="0" w:type="dxa"/>
              <w:bottom w:w="0" w:type="dxa"/>
              <w:right w:w="0" w:type="dxa"/>
            </w:tcMar>
          </w:tcPr>
          <w:p w14:paraId="3D2FA31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2,005 (8.11%)</w:t>
            </w:r>
          </w:p>
        </w:tc>
        <w:tc>
          <w:tcPr>
            <w:tcW w:w="939" w:type="pct"/>
            <w:tcBorders>
              <w:top w:val="nil"/>
              <w:left w:val="nil"/>
              <w:bottom w:val="nil"/>
              <w:right w:val="nil"/>
            </w:tcBorders>
            <w:shd w:val="clear" w:color="auto" w:fill="FFFFFF"/>
            <w:tcMar>
              <w:top w:w="0" w:type="dxa"/>
              <w:left w:w="0" w:type="dxa"/>
              <w:bottom w:w="0" w:type="dxa"/>
              <w:right w:w="0" w:type="dxa"/>
            </w:tcMar>
          </w:tcPr>
          <w:p w14:paraId="679069B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1,416 (6.99%)</w:t>
            </w:r>
          </w:p>
        </w:tc>
        <w:tc>
          <w:tcPr>
            <w:tcW w:w="879" w:type="pct"/>
            <w:tcBorders>
              <w:top w:val="nil"/>
              <w:left w:val="nil"/>
              <w:bottom w:val="nil"/>
              <w:right w:val="nil"/>
            </w:tcBorders>
            <w:shd w:val="clear" w:color="auto" w:fill="FFFFFF"/>
            <w:tcMar>
              <w:top w:w="0" w:type="dxa"/>
              <w:left w:w="0" w:type="dxa"/>
              <w:bottom w:w="0" w:type="dxa"/>
              <w:right w:w="0" w:type="dxa"/>
            </w:tcMar>
          </w:tcPr>
          <w:p w14:paraId="2A3492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589 (14.33%)</w:t>
            </w:r>
          </w:p>
        </w:tc>
        <w:tc>
          <w:tcPr>
            <w:tcW w:w="504" w:type="pct"/>
            <w:tcBorders>
              <w:top w:val="nil"/>
              <w:left w:val="nil"/>
              <w:bottom w:val="nil"/>
              <w:right w:val="nil"/>
            </w:tcBorders>
            <w:shd w:val="clear" w:color="auto" w:fill="FFFFFF"/>
            <w:tcMar>
              <w:top w:w="0" w:type="dxa"/>
              <w:left w:w="0" w:type="dxa"/>
              <w:bottom w:w="0" w:type="dxa"/>
              <w:right w:w="0" w:type="dxa"/>
            </w:tcMar>
          </w:tcPr>
          <w:p w14:paraId="3DF0D64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84E8274"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33BA7F1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宋体" w:hAnsi="Times New Roman" w:cs="Times New Roman"/>
                <w:color w:val="000000"/>
                <w:kern w:val="0"/>
                <w:sz w:val="18"/>
                <w:szCs w:val="18"/>
                <w14:ligatures w14:val="standardContextual"/>
              </w:rPr>
            </w:pPr>
            <w:proofErr w:type="spellStart"/>
            <w:proofErr w:type="gramStart"/>
            <w:r>
              <w:rPr>
                <w:rFonts w:ascii="Times New Roman" w:eastAsia="宋体" w:hAnsi="Times New Roman" w:cs="Times New Roman" w:hint="eastAsia"/>
                <w:color w:val="000000"/>
                <w:kern w:val="0"/>
                <w:sz w:val="18"/>
                <w:szCs w:val="18"/>
                <w14:ligatures w14:val="standardContextual"/>
              </w:rPr>
              <w:t>Cancer,n</w:t>
            </w:r>
            <w:proofErr w:type="spellEnd"/>
            <w:proofErr w:type="gramEnd"/>
            <w:r>
              <w:rPr>
                <w:rFonts w:ascii="Times New Roman" w:eastAsia="宋体" w:hAnsi="Times New Roman" w:cs="Times New Roman" w:hint="eastAsia"/>
                <w:color w:val="000000"/>
                <w:kern w:val="0"/>
                <w:sz w:val="18"/>
                <w:szCs w:val="18"/>
                <w14:ligatures w14:val="standardContextual"/>
              </w:rPr>
              <w:t xml:space="preserve"> (%)</w:t>
            </w:r>
          </w:p>
        </w:tc>
        <w:tc>
          <w:tcPr>
            <w:tcW w:w="939" w:type="pct"/>
            <w:tcBorders>
              <w:top w:val="nil"/>
              <w:left w:val="nil"/>
              <w:bottom w:val="nil"/>
              <w:right w:val="nil"/>
            </w:tcBorders>
            <w:shd w:val="clear" w:color="auto" w:fill="FFFFFF"/>
            <w:tcMar>
              <w:top w:w="0" w:type="dxa"/>
              <w:left w:w="0" w:type="dxa"/>
              <w:bottom w:w="0" w:type="dxa"/>
              <w:right w:w="0" w:type="dxa"/>
            </w:tcMar>
          </w:tcPr>
          <w:p w14:paraId="14A9461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1,703 (8.74%)</w:t>
            </w:r>
          </w:p>
        </w:tc>
        <w:tc>
          <w:tcPr>
            <w:tcW w:w="939" w:type="pct"/>
            <w:tcBorders>
              <w:top w:val="nil"/>
              <w:left w:val="nil"/>
              <w:bottom w:val="nil"/>
              <w:right w:val="nil"/>
            </w:tcBorders>
            <w:shd w:val="clear" w:color="auto" w:fill="FFFFFF"/>
            <w:tcMar>
              <w:top w:w="0" w:type="dxa"/>
              <w:left w:w="0" w:type="dxa"/>
              <w:bottom w:w="0" w:type="dxa"/>
              <w:right w:w="0" w:type="dxa"/>
            </w:tcMar>
          </w:tcPr>
          <w:p w14:paraId="3CF3439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1,364(8.49%)</w:t>
            </w:r>
          </w:p>
        </w:tc>
        <w:tc>
          <w:tcPr>
            <w:tcW w:w="879" w:type="pct"/>
            <w:tcBorders>
              <w:top w:val="nil"/>
              <w:left w:val="nil"/>
              <w:bottom w:val="nil"/>
              <w:right w:val="nil"/>
            </w:tcBorders>
            <w:shd w:val="clear" w:color="auto" w:fill="FFFFFF"/>
            <w:tcMar>
              <w:top w:w="0" w:type="dxa"/>
              <w:left w:w="0" w:type="dxa"/>
              <w:bottom w:w="0" w:type="dxa"/>
              <w:right w:w="0" w:type="dxa"/>
            </w:tcMar>
          </w:tcPr>
          <w:p w14:paraId="5B75B4A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proofErr w:type="gramStart"/>
            <w:r>
              <w:rPr>
                <w:rFonts w:ascii="Times New Roman" w:eastAsia="宋体" w:hAnsi="Times New Roman" w:cs="Times New Roman" w:hint="eastAsia"/>
                <w:color w:val="000000"/>
                <w:kern w:val="0"/>
                <w:sz w:val="18"/>
                <w:szCs w:val="18"/>
              </w:rPr>
              <w:t>366,(</w:t>
            </w:r>
            <w:proofErr w:type="gramEnd"/>
            <w:r>
              <w:rPr>
                <w:rFonts w:ascii="Times New Roman" w:eastAsia="宋体" w:hAnsi="Times New Roman" w:cs="Times New Roman" w:hint="eastAsia"/>
                <w:color w:val="000000"/>
                <w:kern w:val="0"/>
                <w:sz w:val="18"/>
                <w:szCs w:val="18"/>
              </w:rPr>
              <w:t>10.13%)</w:t>
            </w:r>
          </w:p>
        </w:tc>
        <w:tc>
          <w:tcPr>
            <w:tcW w:w="504" w:type="pct"/>
            <w:tcBorders>
              <w:top w:val="nil"/>
              <w:left w:val="nil"/>
              <w:bottom w:val="nil"/>
              <w:right w:val="nil"/>
            </w:tcBorders>
            <w:shd w:val="clear" w:color="auto" w:fill="FFFFFF"/>
            <w:tcMar>
              <w:top w:w="0" w:type="dxa"/>
              <w:left w:w="0" w:type="dxa"/>
              <w:bottom w:w="0" w:type="dxa"/>
              <w:right w:w="0" w:type="dxa"/>
            </w:tcMar>
          </w:tcPr>
          <w:p w14:paraId="4DA0439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0.013</w:t>
            </w:r>
          </w:p>
        </w:tc>
      </w:tr>
      <w:tr w:rsidR="00B05D59" w14:paraId="29C438E3"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16EF5A4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SIRI</w:t>
            </w:r>
          </w:p>
        </w:tc>
        <w:tc>
          <w:tcPr>
            <w:tcW w:w="939" w:type="pct"/>
            <w:tcBorders>
              <w:top w:val="nil"/>
              <w:left w:val="nil"/>
              <w:bottom w:val="nil"/>
              <w:right w:val="nil"/>
            </w:tcBorders>
            <w:shd w:val="clear" w:color="auto" w:fill="FFFFFF"/>
            <w:tcMar>
              <w:top w:w="0" w:type="dxa"/>
              <w:left w:w="0" w:type="dxa"/>
              <w:bottom w:w="0" w:type="dxa"/>
              <w:right w:w="0" w:type="dxa"/>
            </w:tcMar>
          </w:tcPr>
          <w:p w14:paraId="77665FB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1.21 ± 0.86</w:t>
            </w:r>
          </w:p>
        </w:tc>
        <w:tc>
          <w:tcPr>
            <w:tcW w:w="939" w:type="pct"/>
            <w:tcBorders>
              <w:top w:val="nil"/>
              <w:left w:val="nil"/>
              <w:bottom w:val="nil"/>
              <w:right w:val="nil"/>
            </w:tcBorders>
            <w:shd w:val="clear" w:color="auto" w:fill="FFFFFF"/>
            <w:tcMar>
              <w:top w:w="0" w:type="dxa"/>
              <w:left w:w="0" w:type="dxa"/>
              <w:bottom w:w="0" w:type="dxa"/>
              <w:right w:w="0" w:type="dxa"/>
            </w:tcMar>
          </w:tcPr>
          <w:p w14:paraId="2D72726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1.17 ± 0.80</w:t>
            </w:r>
          </w:p>
        </w:tc>
        <w:tc>
          <w:tcPr>
            <w:tcW w:w="879" w:type="pct"/>
            <w:tcBorders>
              <w:top w:val="nil"/>
              <w:left w:val="nil"/>
              <w:bottom w:val="nil"/>
              <w:right w:val="nil"/>
            </w:tcBorders>
            <w:shd w:val="clear" w:color="auto" w:fill="FFFFFF"/>
            <w:tcMar>
              <w:top w:w="0" w:type="dxa"/>
              <w:left w:w="0" w:type="dxa"/>
              <w:bottom w:w="0" w:type="dxa"/>
              <w:right w:w="0" w:type="dxa"/>
            </w:tcMar>
          </w:tcPr>
          <w:p w14:paraId="1A9BB68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1.47 ± 1.08</w:t>
            </w:r>
          </w:p>
        </w:tc>
        <w:tc>
          <w:tcPr>
            <w:tcW w:w="504" w:type="pct"/>
            <w:tcBorders>
              <w:top w:val="nil"/>
              <w:left w:val="nil"/>
              <w:bottom w:val="nil"/>
              <w:right w:val="nil"/>
            </w:tcBorders>
            <w:shd w:val="clear" w:color="auto" w:fill="FFFFFF"/>
            <w:tcMar>
              <w:top w:w="0" w:type="dxa"/>
              <w:left w:w="0" w:type="dxa"/>
              <w:bottom w:w="0" w:type="dxa"/>
              <w:right w:w="0" w:type="dxa"/>
            </w:tcMar>
          </w:tcPr>
          <w:p w14:paraId="62B736F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091FB00A"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67C714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 xml:space="preserve">All-cause </w:t>
            </w:r>
            <w:proofErr w:type="spellStart"/>
            <w:proofErr w:type="gramStart"/>
            <w:r>
              <w:rPr>
                <w:rFonts w:ascii="Times New Roman" w:eastAsia="Arial" w:hAnsi="Times New Roman" w:cs="Times New Roman"/>
                <w:color w:val="000000"/>
                <w:kern w:val="0"/>
                <w:sz w:val="18"/>
                <w:szCs w:val="18"/>
                <w:lang w:eastAsia="en-US"/>
              </w:rPr>
              <w:t>mortality</w:t>
            </w:r>
            <w:r>
              <w:rPr>
                <w:rFonts w:ascii="Times New Roman" w:eastAsia="宋体" w:hAnsi="Times New Roman" w:cs="Times New Roman" w:hint="eastAsia"/>
                <w:color w:val="000000"/>
                <w:kern w:val="0"/>
                <w:sz w:val="18"/>
                <w:szCs w:val="18"/>
              </w:rPr>
              <w:t>,</w:t>
            </w:r>
            <w:r>
              <w:rPr>
                <w:rFonts w:ascii="Times New Roman" w:eastAsia="Arial" w:hAnsi="Times New Roman" w:cs="Times New Roman"/>
                <w:color w:val="000000"/>
                <w:kern w:val="0"/>
                <w:sz w:val="18"/>
                <w:szCs w:val="18"/>
                <w:lang w:eastAsia="en-US"/>
              </w:rPr>
              <w:t>n</w:t>
            </w:r>
            <w:proofErr w:type="spellEnd"/>
            <w:proofErr w:type="gramEnd"/>
            <w:r>
              <w:rPr>
                <w:rFonts w:ascii="Times New Roman" w:eastAsia="Arial" w:hAnsi="Times New Roman" w:cs="Times New Roman"/>
                <w:color w:val="000000"/>
                <w:kern w:val="0"/>
                <w:sz w:val="18"/>
                <w:szCs w:val="18"/>
                <w:lang w:eastAsia="en-US"/>
              </w:rPr>
              <w:t xml:space="preserve"> (%)</w:t>
            </w:r>
          </w:p>
        </w:tc>
        <w:tc>
          <w:tcPr>
            <w:tcW w:w="939" w:type="pct"/>
            <w:tcBorders>
              <w:top w:val="nil"/>
              <w:left w:val="nil"/>
              <w:bottom w:val="nil"/>
              <w:right w:val="nil"/>
            </w:tcBorders>
            <w:shd w:val="clear" w:color="auto" w:fill="FFFFFF"/>
            <w:tcMar>
              <w:top w:w="0" w:type="dxa"/>
              <w:left w:w="0" w:type="dxa"/>
              <w:bottom w:w="0" w:type="dxa"/>
              <w:right w:w="0" w:type="dxa"/>
            </w:tcMar>
          </w:tcPr>
          <w:p w14:paraId="5B7639D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2,738 (11.56%)</w:t>
            </w:r>
          </w:p>
        </w:tc>
        <w:tc>
          <w:tcPr>
            <w:tcW w:w="939" w:type="pct"/>
            <w:tcBorders>
              <w:top w:val="nil"/>
              <w:left w:val="nil"/>
              <w:bottom w:val="nil"/>
              <w:right w:val="nil"/>
            </w:tcBorders>
            <w:shd w:val="clear" w:color="auto" w:fill="FFFFFF"/>
            <w:tcMar>
              <w:top w:w="0" w:type="dxa"/>
              <w:left w:w="0" w:type="dxa"/>
              <w:bottom w:w="0" w:type="dxa"/>
              <w:right w:w="0" w:type="dxa"/>
            </w:tcMar>
          </w:tcPr>
          <w:p w14:paraId="6194E0F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2,039 (10.42%)</w:t>
            </w:r>
          </w:p>
        </w:tc>
        <w:tc>
          <w:tcPr>
            <w:tcW w:w="879" w:type="pct"/>
            <w:tcBorders>
              <w:top w:val="nil"/>
              <w:left w:val="nil"/>
              <w:bottom w:val="nil"/>
              <w:right w:val="nil"/>
            </w:tcBorders>
            <w:shd w:val="clear" w:color="auto" w:fill="FFFFFF"/>
            <w:tcMar>
              <w:top w:w="0" w:type="dxa"/>
              <w:left w:w="0" w:type="dxa"/>
              <w:bottom w:w="0" w:type="dxa"/>
              <w:right w:w="0" w:type="dxa"/>
            </w:tcMar>
          </w:tcPr>
          <w:p w14:paraId="2788307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699 (17.90%)</w:t>
            </w:r>
          </w:p>
        </w:tc>
        <w:tc>
          <w:tcPr>
            <w:tcW w:w="504" w:type="pct"/>
            <w:tcBorders>
              <w:top w:val="nil"/>
              <w:left w:val="nil"/>
              <w:bottom w:val="nil"/>
              <w:right w:val="nil"/>
            </w:tcBorders>
            <w:shd w:val="clear" w:color="auto" w:fill="FFFFFF"/>
            <w:tcMar>
              <w:top w:w="0" w:type="dxa"/>
              <w:left w:w="0" w:type="dxa"/>
              <w:bottom w:w="0" w:type="dxa"/>
              <w:right w:w="0" w:type="dxa"/>
            </w:tcMar>
          </w:tcPr>
          <w:p w14:paraId="2EB8F87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0443D9F6" w14:textId="77777777">
        <w:trPr>
          <w:jc w:val="center"/>
        </w:trPr>
        <w:tc>
          <w:tcPr>
            <w:tcW w:w="1737" w:type="pct"/>
            <w:tcBorders>
              <w:top w:val="nil"/>
              <w:left w:val="nil"/>
              <w:bottom w:val="nil"/>
              <w:right w:val="nil"/>
            </w:tcBorders>
            <w:shd w:val="clear" w:color="auto" w:fill="FFFFFF"/>
            <w:tcMar>
              <w:top w:w="0" w:type="dxa"/>
              <w:left w:w="0" w:type="dxa"/>
              <w:bottom w:w="0" w:type="dxa"/>
              <w:right w:w="0" w:type="dxa"/>
            </w:tcMar>
          </w:tcPr>
          <w:p w14:paraId="1FB130D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hint="eastAsia"/>
                <w:color w:val="000000"/>
                <w:kern w:val="0"/>
                <w:sz w:val="18"/>
                <w:szCs w:val="18"/>
                <w:lang w:eastAsia="en-US"/>
                <w14:ligatures w14:val="standardContextual"/>
              </w:rPr>
              <w:t xml:space="preserve">Cardiovascular-specific </w:t>
            </w:r>
            <w:proofErr w:type="spellStart"/>
            <w:proofErr w:type="gramStart"/>
            <w:r>
              <w:rPr>
                <w:rFonts w:ascii="Times New Roman" w:eastAsia="宋体" w:hAnsi="Times New Roman" w:cs="Times New Roman" w:hint="eastAsia"/>
                <w:color w:val="000000"/>
                <w:kern w:val="0"/>
                <w:sz w:val="18"/>
                <w:szCs w:val="18"/>
                <w:lang w:eastAsia="en-US"/>
                <w14:ligatures w14:val="standardContextual"/>
              </w:rPr>
              <w:t>mortality</w:t>
            </w:r>
            <w:r>
              <w:rPr>
                <w:rFonts w:ascii="Times New Roman" w:eastAsia="宋体" w:hAnsi="Times New Roman" w:cs="Times New Roman" w:hint="eastAsia"/>
                <w:color w:val="000000"/>
                <w:kern w:val="0"/>
                <w:sz w:val="18"/>
                <w:szCs w:val="18"/>
                <w14:ligatures w14:val="standardContextual"/>
              </w:rPr>
              <w:t>,</w:t>
            </w:r>
            <w:r>
              <w:rPr>
                <w:rFonts w:ascii="Times New Roman" w:eastAsia="宋体" w:hAnsi="Times New Roman" w:cs="Times New Roman" w:hint="eastAsia"/>
                <w:color w:val="000000"/>
                <w:kern w:val="0"/>
                <w:sz w:val="18"/>
                <w:szCs w:val="18"/>
                <w:lang w:eastAsia="en-US"/>
                <w14:ligatures w14:val="standardContextual"/>
              </w:rPr>
              <w:t>n</w:t>
            </w:r>
            <w:proofErr w:type="spellEnd"/>
            <w:proofErr w:type="gramEnd"/>
            <w:r>
              <w:rPr>
                <w:rFonts w:ascii="Times New Roman" w:eastAsia="宋体" w:hAnsi="Times New Roman" w:cs="Times New Roman" w:hint="eastAsia"/>
                <w:color w:val="000000"/>
                <w:kern w:val="0"/>
                <w:sz w:val="18"/>
                <w:szCs w:val="18"/>
                <w:lang w:eastAsia="en-US"/>
                <w14:ligatures w14:val="standardContextual"/>
              </w:rPr>
              <w:t xml:space="preserve"> (%)</w:t>
            </w:r>
          </w:p>
        </w:tc>
        <w:tc>
          <w:tcPr>
            <w:tcW w:w="939" w:type="pct"/>
            <w:tcBorders>
              <w:top w:val="nil"/>
              <w:left w:val="nil"/>
              <w:bottom w:val="nil"/>
              <w:right w:val="nil"/>
            </w:tcBorders>
            <w:shd w:val="clear" w:color="auto" w:fill="FFFFFF"/>
            <w:tcMar>
              <w:top w:w="0" w:type="dxa"/>
              <w:left w:w="0" w:type="dxa"/>
              <w:bottom w:w="0" w:type="dxa"/>
              <w:right w:w="0" w:type="dxa"/>
            </w:tcMar>
          </w:tcPr>
          <w:p w14:paraId="6BAAC32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861 (3.38%)</w:t>
            </w:r>
          </w:p>
        </w:tc>
        <w:tc>
          <w:tcPr>
            <w:tcW w:w="939" w:type="pct"/>
            <w:tcBorders>
              <w:top w:val="nil"/>
              <w:left w:val="nil"/>
              <w:bottom w:val="nil"/>
              <w:right w:val="nil"/>
            </w:tcBorders>
            <w:shd w:val="clear" w:color="auto" w:fill="FFFFFF"/>
            <w:tcMar>
              <w:top w:w="0" w:type="dxa"/>
              <w:left w:w="0" w:type="dxa"/>
              <w:bottom w:w="0" w:type="dxa"/>
              <w:right w:w="0" w:type="dxa"/>
            </w:tcMar>
          </w:tcPr>
          <w:p w14:paraId="110E7BD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622 (2.85%)</w:t>
            </w:r>
          </w:p>
        </w:tc>
        <w:tc>
          <w:tcPr>
            <w:tcW w:w="879" w:type="pct"/>
            <w:tcBorders>
              <w:top w:val="nil"/>
              <w:left w:val="nil"/>
              <w:bottom w:val="nil"/>
              <w:right w:val="nil"/>
            </w:tcBorders>
            <w:shd w:val="clear" w:color="auto" w:fill="FFFFFF"/>
            <w:tcMar>
              <w:top w:w="0" w:type="dxa"/>
              <w:left w:w="0" w:type="dxa"/>
              <w:bottom w:w="0" w:type="dxa"/>
              <w:right w:w="0" w:type="dxa"/>
            </w:tcMar>
          </w:tcPr>
          <w:p w14:paraId="73B2204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239 (6.29%)</w:t>
            </w:r>
          </w:p>
        </w:tc>
        <w:tc>
          <w:tcPr>
            <w:tcW w:w="504" w:type="pct"/>
            <w:tcBorders>
              <w:top w:val="nil"/>
              <w:left w:val="nil"/>
              <w:bottom w:val="nil"/>
              <w:right w:val="nil"/>
            </w:tcBorders>
            <w:shd w:val="clear" w:color="auto" w:fill="FFFFFF"/>
            <w:tcMar>
              <w:top w:w="0" w:type="dxa"/>
              <w:left w:w="0" w:type="dxa"/>
              <w:bottom w:w="0" w:type="dxa"/>
              <w:right w:w="0" w:type="dxa"/>
            </w:tcMar>
          </w:tcPr>
          <w:p w14:paraId="138C311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1829BC5" w14:textId="77777777">
        <w:trPr>
          <w:jc w:val="center"/>
        </w:trPr>
        <w:tc>
          <w:tcPr>
            <w:tcW w:w="1737" w:type="pct"/>
            <w:tcBorders>
              <w:top w:val="nil"/>
              <w:left w:val="nil"/>
              <w:bottom w:val="single" w:sz="8" w:space="0" w:color="000000"/>
              <w:right w:val="nil"/>
            </w:tcBorders>
            <w:shd w:val="clear" w:color="auto" w:fill="FFFFFF"/>
            <w:tcMar>
              <w:top w:w="0" w:type="dxa"/>
              <w:left w:w="0" w:type="dxa"/>
              <w:bottom w:w="0" w:type="dxa"/>
              <w:right w:w="0" w:type="dxa"/>
            </w:tcMar>
          </w:tcPr>
          <w:p w14:paraId="3A0D51F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hint="eastAsia"/>
                <w:color w:val="000000"/>
                <w:kern w:val="0"/>
                <w:sz w:val="18"/>
                <w:szCs w:val="18"/>
              </w:rPr>
              <w:t>P</w:t>
            </w:r>
            <w:r>
              <w:rPr>
                <w:rFonts w:ascii="Times New Roman" w:eastAsia="Arial" w:hAnsi="Times New Roman" w:cs="Times New Roman"/>
                <w:color w:val="000000"/>
                <w:kern w:val="0"/>
                <w:sz w:val="18"/>
                <w:szCs w:val="18"/>
                <w:lang w:eastAsia="en-US"/>
              </w:rPr>
              <w:t>remature</w:t>
            </w:r>
            <w:r>
              <w:rPr>
                <w:rFonts w:ascii="Times New Roman" w:eastAsia="宋体" w:hAnsi="Times New Roman" w:cs="Times New Roman" w:hint="eastAsia"/>
                <w:color w:val="000000"/>
                <w:kern w:val="0"/>
                <w:sz w:val="18"/>
                <w:szCs w:val="18"/>
              </w:rPr>
              <w:t xml:space="preserve"> </w:t>
            </w:r>
            <w:proofErr w:type="spellStart"/>
            <w:proofErr w:type="gramStart"/>
            <w:r>
              <w:rPr>
                <w:rFonts w:ascii="Times New Roman" w:eastAsia="宋体" w:hAnsi="Times New Roman" w:cs="Times New Roman" w:hint="eastAsia"/>
                <w:color w:val="000000"/>
                <w:kern w:val="0"/>
                <w:sz w:val="18"/>
                <w:szCs w:val="18"/>
              </w:rPr>
              <w:t>mortality,n</w:t>
            </w:r>
            <w:proofErr w:type="spellEnd"/>
            <w:proofErr w:type="gramEnd"/>
            <w:r>
              <w:rPr>
                <w:rFonts w:ascii="Times New Roman" w:eastAsia="宋体" w:hAnsi="Times New Roman" w:cs="Times New Roman" w:hint="eastAsia"/>
                <w:color w:val="000000"/>
                <w:kern w:val="0"/>
                <w:sz w:val="18"/>
                <w:szCs w:val="18"/>
              </w:rPr>
              <w:t xml:space="preserve"> (%)</w:t>
            </w:r>
          </w:p>
        </w:tc>
        <w:tc>
          <w:tcPr>
            <w:tcW w:w="939" w:type="pct"/>
            <w:tcBorders>
              <w:top w:val="nil"/>
              <w:left w:val="nil"/>
              <w:bottom w:val="single" w:sz="8" w:space="0" w:color="000000"/>
              <w:right w:val="nil"/>
            </w:tcBorders>
            <w:shd w:val="clear" w:color="auto" w:fill="FFFFFF"/>
            <w:tcMar>
              <w:top w:w="0" w:type="dxa"/>
              <w:left w:w="0" w:type="dxa"/>
              <w:bottom w:w="0" w:type="dxa"/>
              <w:right w:w="0" w:type="dxa"/>
            </w:tcMar>
          </w:tcPr>
          <w:p w14:paraId="2C0F236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978 (5.22%)</w:t>
            </w:r>
          </w:p>
        </w:tc>
        <w:tc>
          <w:tcPr>
            <w:tcW w:w="939" w:type="pct"/>
            <w:tcBorders>
              <w:top w:val="nil"/>
              <w:left w:val="nil"/>
              <w:bottom w:val="single" w:sz="8" w:space="0" w:color="000000"/>
              <w:right w:val="nil"/>
            </w:tcBorders>
            <w:shd w:val="clear" w:color="auto" w:fill="FFFFFF"/>
            <w:tcMar>
              <w:top w:w="0" w:type="dxa"/>
              <w:left w:w="0" w:type="dxa"/>
              <w:bottom w:w="0" w:type="dxa"/>
              <w:right w:w="0" w:type="dxa"/>
            </w:tcMar>
          </w:tcPr>
          <w:p w14:paraId="5BCE5E7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655 (4.38%)</w:t>
            </w:r>
          </w:p>
        </w:tc>
        <w:tc>
          <w:tcPr>
            <w:tcW w:w="879" w:type="pct"/>
            <w:tcBorders>
              <w:top w:val="nil"/>
              <w:left w:val="nil"/>
              <w:bottom w:val="single" w:sz="8" w:space="0" w:color="000000"/>
              <w:right w:val="nil"/>
            </w:tcBorders>
            <w:shd w:val="clear" w:color="auto" w:fill="FFFFFF"/>
            <w:tcMar>
              <w:top w:w="0" w:type="dxa"/>
              <w:left w:w="0" w:type="dxa"/>
              <w:bottom w:w="0" w:type="dxa"/>
              <w:right w:w="0" w:type="dxa"/>
            </w:tcMar>
          </w:tcPr>
          <w:p w14:paraId="1709F31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323 (9.86%)</w:t>
            </w:r>
          </w:p>
        </w:tc>
        <w:tc>
          <w:tcPr>
            <w:tcW w:w="504" w:type="pct"/>
            <w:tcBorders>
              <w:top w:val="nil"/>
              <w:left w:val="nil"/>
              <w:bottom w:val="single" w:sz="8" w:space="0" w:color="000000"/>
              <w:right w:val="nil"/>
            </w:tcBorders>
            <w:shd w:val="clear" w:color="auto" w:fill="FFFFFF"/>
            <w:tcMar>
              <w:top w:w="0" w:type="dxa"/>
              <w:left w:w="0" w:type="dxa"/>
              <w:bottom w:w="0" w:type="dxa"/>
              <w:right w:w="0" w:type="dxa"/>
            </w:tcMar>
          </w:tcPr>
          <w:p w14:paraId="73BF6B4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bl>
    <w:p w14:paraId="5A9E917B" w14:textId="77777777" w:rsidR="00B05D59" w:rsidRDefault="00000000">
      <w:pPr>
        <w:spacing w:before="100" w:beforeAutospacing="1" w:after="160" w:line="48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BMI: body mass index; </w:t>
      </w:r>
      <w:r>
        <w:rPr>
          <w:rFonts w:ascii="Times New Roman" w:eastAsia="等线" w:hAnsi="Times New Roman" w:cs="Times New Roman"/>
          <w:sz w:val="22"/>
          <w:szCs w:val="22"/>
        </w:rPr>
        <w:t>SBP</w:t>
      </w:r>
      <w:r>
        <w:rPr>
          <w:rFonts w:ascii="Times New Roman" w:eastAsia="等线" w:hAnsi="Times New Roman" w:cs="Times New Roman" w:hint="eastAsia"/>
          <w:sz w:val="22"/>
          <w:szCs w:val="22"/>
        </w:rPr>
        <w:t>:</w:t>
      </w:r>
      <w:r>
        <w:rPr>
          <w:rFonts w:ascii="Times New Roman" w:eastAsia="等线" w:hAnsi="Times New Roman" w:cs="Times New Roman"/>
          <w:sz w:val="22"/>
          <w:szCs w:val="22"/>
        </w:rPr>
        <w:t xml:space="preserve"> systolic blood pressure</w:t>
      </w:r>
      <w:r>
        <w:rPr>
          <w:rFonts w:ascii="Times New Roman" w:eastAsia="等线" w:hAnsi="Times New Roman" w:cs="Times New Roman" w:hint="eastAsia"/>
          <w:sz w:val="22"/>
          <w:szCs w:val="22"/>
        </w:rPr>
        <w:t>; DBP:</w:t>
      </w:r>
      <w:r>
        <w:rPr>
          <w:rFonts w:ascii="Times New Roman" w:eastAsia="等线" w:hAnsi="Times New Roman" w:cs="Times New Roman"/>
          <w:sz w:val="22"/>
          <w:szCs w:val="22"/>
        </w:rPr>
        <w:t xml:space="preserve"> diastolic blood pressure</w:t>
      </w:r>
      <w:r>
        <w:rPr>
          <w:rFonts w:ascii="Times New Roman" w:eastAsia="等线" w:hAnsi="Times New Roman" w:cs="Times New Roman" w:hint="eastAsia"/>
          <w:sz w:val="22"/>
          <w:szCs w:val="22"/>
        </w:rPr>
        <w:t>;</w:t>
      </w:r>
      <w:r>
        <w:rPr>
          <w:rFonts w:ascii="Times New Roman" w:eastAsia="等线" w:hAnsi="Times New Roman" w:cs="Times New Roman"/>
          <w:sz w:val="22"/>
          <w:szCs w:val="22"/>
        </w:rPr>
        <w:t xml:space="preserve"> </w:t>
      </w:r>
      <w:r>
        <w:rPr>
          <w:rFonts w:ascii="Times New Roman" w:eastAsia="等线" w:hAnsi="Times New Roman" w:cs="Times New Roman"/>
          <w:sz w:val="20"/>
          <w:szCs w:val="20"/>
        </w:rPr>
        <w:t xml:space="preserve">HbA1c: Hemoglobin A1c; </w:t>
      </w:r>
      <w:r>
        <w:rPr>
          <w:rFonts w:ascii="Times New Roman" w:eastAsia="等线" w:hAnsi="Times New Roman" w:cs="Times New Roman" w:hint="eastAsia"/>
          <w:sz w:val="20"/>
          <w:szCs w:val="20"/>
        </w:rPr>
        <w:t xml:space="preserve">ALB: serum albumin; </w:t>
      </w:r>
      <w:r>
        <w:rPr>
          <w:rFonts w:ascii="Times New Roman" w:eastAsia="等线" w:hAnsi="Times New Roman" w:cs="Times New Roman"/>
          <w:sz w:val="20"/>
          <w:szCs w:val="20"/>
        </w:rPr>
        <w:t>TC: total cholesterol; HDL-C: high-density lipoprotein cholesterol;</w:t>
      </w:r>
      <w:r>
        <w:rPr>
          <w:rFonts w:ascii="Times New Roman" w:eastAsia="等线" w:hAnsi="Times New Roman" w:cs="Times New Roman" w:hint="eastAsia"/>
          <w:sz w:val="20"/>
          <w:szCs w:val="20"/>
        </w:rPr>
        <w:t xml:space="preserve"> WBC: white blood cell count;</w:t>
      </w:r>
      <w:r>
        <w:rPr>
          <w:rFonts w:ascii="Times New Roman" w:eastAsia="等线" w:hAnsi="Times New Roman" w:cs="Times New Roman"/>
          <w:sz w:val="20"/>
          <w:szCs w:val="20"/>
        </w:rPr>
        <w:t xml:space="preserve"> ALS: allostatic load scores; SIRI: systemic inflammation response index;</w:t>
      </w:r>
    </w:p>
    <w:p w14:paraId="10400F60" w14:textId="77777777" w:rsidR="00B05D59" w:rsidRDefault="00B05D59"/>
    <w:p w14:paraId="049A9ABD" w14:textId="77777777" w:rsidR="00B05D59" w:rsidRDefault="00B05D59"/>
    <w:p w14:paraId="3A2EF55D" w14:textId="77777777" w:rsidR="00B05D59" w:rsidRDefault="00B05D59"/>
    <w:p w14:paraId="3687CD2C" w14:textId="77777777" w:rsidR="00B05D59" w:rsidRDefault="00B05D59"/>
    <w:p w14:paraId="12D6E96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S</w:t>
      </w:r>
      <w:r>
        <w:rPr>
          <w:rFonts w:ascii="Times New Roman" w:eastAsia="宋体" w:hAnsi="Times New Roman" w:cs="Times New Roman" w:hint="eastAsia"/>
          <w:b/>
          <w:bCs/>
          <w:color w:val="000000"/>
          <w:kern w:val="0"/>
          <w:sz w:val="20"/>
          <w:szCs w:val="20"/>
        </w:rPr>
        <w:t>2</w:t>
      </w:r>
      <w:r>
        <w:rPr>
          <w:rFonts w:ascii="Times New Roman" w:eastAsia="宋体" w:hAnsi="Times New Roman" w:cs="Times New Roman"/>
          <w:b/>
          <w:bCs/>
          <w:color w:val="000000"/>
          <w:kern w:val="0"/>
          <w:sz w:val="20"/>
          <w:szCs w:val="20"/>
        </w:rPr>
        <w:t xml:space="preserve">. Baseline Characteristics of the Study Population Grouped by </w:t>
      </w:r>
      <w:r>
        <w:rPr>
          <w:rFonts w:ascii="Times New Roman" w:eastAsia="宋体" w:hAnsi="Times New Roman" w:cs="Times New Roman" w:hint="eastAsia"/>
          <w:b/>
          <w:bCs/>
          <w:color w:val="000000"/>
          <w:kern w:val="0"/>
          <w:sz w:val="20"/>
          <w:szCs w:val="20"/>
        </w:rPr>
        <w:t>SIRI</w:t>
      </w:r>
      <w:r>
        <w:rPr>
          <w:rFonts w:ascii="Times New Roman" w:eastAsia="宋体" w:hAnsi="Times New Roman" w:cs="Times New Roman"/>
          <w:b/>
          <w:bCs/>
          <w:color w:val="000000"/>
          <w:kern w:val="0"/>
          <w:sz w:val="20"/>
          <w:szCs w:val="20"/>
        </w:rPr>
        <w:t xml:space="preserve"> Levels (High vs. Low)</w:t>
      </w:r>
    </w:p>
    <w:tbl>
      <w:tblPr>
        <w:tblW w:w="4998" w:type="pct"/>
        <w:jc w:val="center"/>
        <w:tblLook w:val="04A0" w:firstRow="1" w:lastRow="0" w:firstColumn="1" w:lastColumn="0" w:noHBand="0" w:noVBand="1"/>
      </w:tblPr>
      <w:tblGrid>
        <w:gridCol w:w="2571"/>
        <w:gridCol w:w="1650"/>
        <w:gridCol w:w="1651"/>
        <w:gridCol w:w="1546"/>
        <w:gridCol w:w="885"/>
      </w:tblGrid>
      <w:tr w:rsidR="00B05D59" w14:paraId="10F68DCF" w14:textId="77777777">
        <w:trPr>
          <w:tblHeader/>
          <w:jc w:val="center"/>
        </w:trPr>
        <w:tc>
          <w:tcPr>
            <w:tcW w:w="1548"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9C4D4C8"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b/>
                <w:color w:val="000000"/>
                <w:kern w:val="0"/>
                <w:sz w:val="18"/>
                <w:szCs w:val="18"/>
                <w:lang w:eastAsia="en-US"/>
              </w:rPr>
              <w:t>Characteristic</w:t>
            </w:r>
          </w:p>
        </w:tc>
        <w:tc>
          <w:tcPr>
            <w:tcW w:w="99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6F23D79E"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kern w:val="0"/>
                <w:sz w:val="18"/>
                <w:szCs w:val="18"/>
              </w:rPr>
            </w:pPr>
            <w:r>
              <w:rPr>
                <w:rFonts w:ascii="Times New Roman" w:eastAsia="Arial" w:hAnsi="Times New Roman" w:cs="Times New Roman"/>
                <w:b/>
                <w:color w:val="000000"/>
                <w:kern w:val="0"/>
                <w:sz w:val="18"/>
                <w:szCs w:val="18"/>
                <w:lang w:eastAsia="en-US"/>
              </w:rPr>
              <w:t xml:space="preserve">Overall  </w:t>
            </w:r>
            <w:r>
              <w:rPr>
                <w:rFonts w:ascii="Times New Roman" w:eastAsia="Arial" w:hAnsi="Times New Roman" w:cs="Times New Roman"/>
                <w:b/>
                <w:color w:val="000000"/>
                <w:kern w:val="0"/>
                <w:sz w:val="18"/>
                <w:szCs w:val="18"/>
                <w:lang w:eastAsia="en-US"/>
              </w:rPr>
              <w:br/>
              <w:t xml:space="preserve">N = </w:t>
            </w:r>
            <w:r>
              <w:rPr>
                <w:rFonts w:ascii="Times New Roman" w:eastAsia="宋体" w:hAnsi="Times New Roman" w:cs="Times New Roman" w:hint="eastAsia"/>
                <w:b/>
                <w:color w:val="000000"/>
                <w:kern w:val="0"/>
                <w:sz w:val="18"/>
                <w:szCs w:val="18"/>
              </w:rPr>
              <w:t>19,021</w:t>
            </w:r>
          </w:p>
        </w:tc>
        <w:tc>
          <w:tcPr>
            <w:tcW w:w="99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4D13B5DE"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宋体" w:hAnsi="Times New Roman" w:cs="Times New Roman"/>
                <w:b/>
                <w:color w:val="000000"/>
                <w:kern w:val="0"/>
                <w:sz w:val="18"/>
                <w:szCs w:val="18"/>
              </w:rPr>
            </w:pPr>
            <w:r>
              <w:rPr>
                <w:rFonts w:ascii="Times New Roman" w:eastAsia="宋体" w:hAnsi="Times New Roman" w:cs="Times New Roman"/>
                <w:b/>
                <w:color w:val="000000"/>
                <w:kern w:val="0"/>
                <w:sz w:val="18"/>
                <w:szCs w:val="18"/>
              </w:rPr>
              <w:t>Low SIRI</w:t>
            </w:r>
            <w:r>
              <w:rPr>
                <w:rFonts w:ascii="Times New Roman" w:eastAsia="Arial" w:hAnsi="Times New Roman" w:cs="Times New Roman"/>
                <w:b/>
                <w:color w:val="000000"/>
                <w:kern w:val="0"/>
                <w:sz w:val="18"/>
                <w:szCs w:val="18"/>
                <w:lang w:eastAsia="en-US"/>
              </w:rPr>
              <w:t xml:space="preserve">  </w:t>
            </w:r>
            <w:r>
              <w:rPr>
                <w:rFonts w:ascii="Times New Roman" w:eastAsia="Arial" w:hAnsi="Times New Roman" w:cs="Times New Roman"/>
                <w:b/>
                <w:color w:val="000000"/>
                <w:kern w:val="0"/>
                <w:sz w:val="18"/>
                <w:szCs w:val="18"/>
                <w:lang w:eastAsia="en-US"/>
              </w:rPr>
              <w:br/>
              <w:t xml:space="preserve">N = </w:t>
            </w:r>
            <w:r>
              <w:rPr>
                <w:rFonts w:ascii="Times New Roman" w:eastAsia="Arial" w:hAnsi="Times New Roman" w:cs="Times New Roman"/>
                <w:b/>
                <w:color w:val="000000"/>
                <w:kern w:val="0"/>
                <w:sz w:val="18"/>
                <w:szCs w:val="18"/>
              </w:rPr>
              <w:t>14,310</w:t>
            </w:r>
          </w:p>
        </w:tc>
        <w:tc>
          <w:tcPr>
            <w:tcW w:w="930"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834EE07"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b/>
                <w:color w:val="000000"/>
                <w:kern w:val="0"/>
                <w:sz w:val="18"/>
                <w:szCs w:val="18"/>
                <w:lang w:eastAsia="en-US"/>
              </w:rPr>
            </w:pPr>
            <w:r>
              <w:rPr>
                <w:rFonts w:ascii="Times New Roman" w:eastAsia="宋体" w:hAnsi="Times New Roman" w:cs="Times New Roman"/>
                <w:b/>
                <w:color w:val="000000"/>
                <w:kern w:val="0"/>
                <w:sz w:val="18"/>
                <w:szCs w:val="18"/>
              </w:rPr>
              <w:t>High SIRI</w:t>
            </w:r>
            <w:r>
              <w:rPr>
                <w:rFonts w:ascii="Times New Roman" w:eastAsia="Arial" w:hAnsi="Times New Roman" w:cs="Times New Roman"/>
                <w:b/>
                <w:color w:val="000000"/>
                <w:kern w:val="0"/>
                <w:sz w:val="18"/>
                <w:szCs w:val="18"/>
                <w:lang w:eastAsia="en-US"/>
              </w:rPr>
              <w:br/>
              <w:t xml:space="preserve">N = </w:t>
            </w:r>
            <w:r>
              <w:rPr>
                <w:rFonts w:ascii="Times New Roman" w:eastAsia="Arial" w:hAnsi="Times New Roman" w:cs="Times New Roman"/>
                <w:b/>
                <w:color w:val="000000"/>
                <w:kern w:val="0"/>
                <w:sz w:val="18"/>
                <w:szCs w:val="18"/>
              </w:rPr>
              <w:t>4,711</w:t>
            </w:r>
          </w:p>
        </w:tc>
        <w:tc>
          <w:tcPr>
            <w:tcW w:w="533" w:type="pc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19C36FD" w14:textId="77777777" w:rsidR="00B05D59" w:rsidRDefault="00000000">
            <w:pPr>
              <w:widowControl/>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b/>
                <w:i/>
                <w:iCs/>
                <w:color w:val="000000"/>
                <w:kern w:val="0"/>
                <w:sz w:val="18"/>
                <w:szCs w:val="18"/>
                <w:lang w:eastAsia="en-US"/>
              </w:rPr>
              <w:t>p-</w:t>
            </w:r>
            <w:r>
              <w:rPr>
                <w:rFonts w:ascii="Times New Roman" w:eastAsia="Arial" w:hAnsi="Times New Roman" w:cs="Times New Roman"/>
                <w:b/>
                <w:color w:val="000000"/>
                <w:kern w:val="0"/>
                <w:sz w:val="18"/>
                <w:szCs w:val="18"/>
                <w:lang w:eastAsia="en-US"/>
              </w:rPr>
              <w:t>value</w:t>
            </w:r>
          </w:p>
        </w:tc>
      </w:tr>
      <w:tr w:rsidR="00B05D59" w14:paraId="481E31CC" w14:textId="77777777">
        <w:trPr>
          <w:jc w:val="center"/>
        </w:trPr>
        <w:tc>
          <w:tcPr>
            <w:tcW w:w="1548" w:type="pct"/>
            <w:tcBorders>
              <w:top w:val="single" w:sz="8" w:space="0" w:color="000000"/>
              <w:left w:val="nil"/>
              <w:bottom w:val="nil"/>
              <w:right w:val="nil"/>
            </w:tcBorders>
            <w:shd w:val="clear" w:color="auto" w:fill="FFFFFF"/>
            <w:tcMar>
              <w:top w:w="0" w:type="dxa"/>
              <w:left w:w="0" w:type="dxa"/>
              <w:bottom w:w="0" w:type="dxa"/>
              <w:right w:w="0" w:type="dxa"/>
            </w:tcMar>
          </w:tcPr>
          <w:p w14:paraId="5DAB087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right="100" w:firstLineChars="100" w:firstLine="180"/>
              <w:jc w:val="left"/>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Male, n (%)</w:t>
            </w:r>
          </w:p>
        </w:tc>
        <w:tc>
          <w:tcPr>
            <w:tcW w:w="993" w:type="pct"/>
            <w:tcBorders>
              <w:top w:val="single" w:sz="8" w:space="0" w:color="000000"/>
              <w:left w:val="nil"/>
              <w:bottom w:val="nil"/>
              <w:right w:val="nil"/>
            </w:tcBorders>
            <w:shd w:val="clear" w:color="auto" w:fill="FFFFFF"/>
            <w:tcMar>
              <w:top w:w="0" w:type="dxa"/>
              <w:left w:w="0" w:type="dxa"/>
              <w:bottom w:w="0" w:type="dxa"/>
              <w:right w:w="0" w:type="dxa"/>
            </w:tcMar>
          </w:tcPr>
          <w:p w14:paraId="0570243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9,269 (48.80%)</w:t>
            </w:r>
          </w:p>
        </w:tc>
        <w:tc>
          <w:tcPr>
            <w:tcW w:w="993" w:type="pct"/>
            <w:tcBorders>
              <w:top w:val="single" w:sz="8" w:space="0" w:color="000000"/>
              <w:left w:val="nil"/>
              <w:bottom w:val="nil"/>
              <w:right w:val="nil"/>
            </w:tcBorders>
            <w:shd w:val="clear" w:color="auto" w:fill="FFFFFF"/>
            <w:tcMar>
              <w:top w:w="0" w:type="dxa"/>
              <w:left w:w="0" w:type="dxa"/>
              <w:bottom w:w="0" w:type="dxa"/>
              <w:right w:w="0" w:type="dxa"/>
            </w:tcMar>
          </w:tcPr>
          <w:p w14:paraId="3A29C57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6,725 (46.80%)</w:t>
            </w:r>
          </w:p>
        </w:tc>
        <w:tc>
          <w:tcPr>
            <w:tcW w:w="930" w:type="pct"/>
            <w:tcBorders>
              <w:top w:val="single" w:sz="8" w:space="0" w:color="000000"/>
              <w:left w:val="nil"/>
              <w:bottom w:val="nil"/>
              <w:right w:val="nil"/>
            </w:tcBorders>
            <w:shd w:val="clear" w:color="auto" w:fill="FFFFFF"/>
            <w:tcMar>
              <w:top w:w="0" w:type="dxa"/>
              <w:left w:w="0" w:type="dxa"/>
              <w:bottom w:w="0" w:type="dxa"/>
              <w:right w:w="0" w:type="dxa"/>
            </w:tcMar>
          </w:tcPr>
          <w:p w14:paraId="6F89599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2,544 (54.80%)</w:t>
            </w:r>
          </w:p>
        </w:tc>
        <w:tc>
          <w:tcPr>
            <w:tcW w:w="533" w:type="pct"/>
            <w:tcBorders>
              <w:top w:val="single" w:sz="8" w:space="0" w:color="000000"/>
              <w:left w:val="nil"/>
              <w:bottom w:val="nil"/>
              <w:right w:val="nil"/>
            </w:tcBorders>
            <w:shd w:val="clear" w:color="auto" w:fill="FFFFFF"/>
            <w:tcMar>
              <w:top w:w="0" w:type="dxa"/>
              <w:left w:w="0" w:type="dxa"/>
              <w:bottom w:w="0" w:type="dxa"/>
              <w:right w:w="0" w:type="dxa"/>
            </w:tcMar>
          </w:tcPr>
          <w:p w14:paraId="033FF81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37681F0F"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96940F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right="100" w:firstLineChars="100" w:firstLine="18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lastRenderedPageBreak/>
              <w:t>Age, years</w:t>
            </w:r>
          </w:p>
        </w:tc>
        <w:tc>
          <w:tcPr>
            <w:tcW w:w="993" w:type="pct"/>
            <w:tcBorders>
              <w:top w:val="nil"/>
              <w:left w:val="nil"/>
              <w:bottom w:val="nil"/>
              <w:right w:val="nil"/>
            </w:tcBorders>
            <w:shd w:val="clear" w:color="auto" w:fill="FFFFFF"/>
            <w:tcMar>
              <w:top w:w="0" w:type="dxa"/>
              <w:left w:w="0" w:type="dxa"/>
              <w:bottom w:w="0" w:type="dxa"/>
              <w:right w:w="0" w:type="dxa"/>
            </w:tcMar>
          </w:tcPr>
          <w:p w14:paraId="65EE3D1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46.22 ± 16.62</w:t>
            </w:r>
          </w:p>
        </w:tc>
        <w:tc>
          <w:tcPr>
            <w:tcW w:w="993" w:type="pct"/>
            <w:tcBorders>
              <w:top w:val="nil"/>
              <w:left w:val="nil"/>
              <w:bottom w:val="nil"/>
              <w:right w:val="nil"/>
            </w:tcBorders>
            <w:shd w:val="clear" w:color="auto" w:fill="FFFFFF"/>
            <w:tcMar>
              <w:top w:w="0" w:type="dxa"/>
              <w:left w:w="0" w:type="dxa"/>
              <w:bottom w:w="0" w:type="dxa"/>
              <w:right w:w="0" w:type="dxa"/>
            </w:tcMar>
          </w:tcPr>
          <w:p w14:paraId="7FAB654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45.13 ± 15.99</w:t>
            </w:r>
          </w:p>
        </w:tc>
        <w:tc>
          <w:tcPr>
            <w:tcW w:w="930" w:type="pct"/>
            <w:tcBorders>
              <w:top w:val="nil"/>
              <w:left w:val="nil"/>
              <w:bottom w:val="nil"/>
              <w:right w:val="nil"/>
            </w:tcBorders>
            <w:shd w:val="clear" w:color="auto" w:fill="FFFFFF"/>
            <w:tcMar>
              <w:top w:w="0" w:type="dxa"/>
              <w:left w:w="0" w:type="dxa"/>
              <w:bottom w:w="0" w:type="dxa"/>
              <w:right w:w="0" w:type="dxa"/>
            </w:tcMar>
          </w:tcPr>
          <w:p w14:paraId="6D58B2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49.51 ± 17.99</w:t>
            </w:r>
          </w:p>
        </w:tc>
        <w:tc>
          <w:tcPr>
            <w:tcW w:w="533" w:type="pct"/>
            <w:tcBorders>
              <w:top w:val="nil"/>
              <w:left w:val="nil"/>
              <w:bottom w:val="nil"/>
              <w:right w:val="nil"/>
            </w:tcBorders>
            <w:shd w:val="clear" w:color="auto" w:fill="FFFFFF"/>
            <w:tcMar>
              <w:top w:w="0" w:type="dxa"/>
              <w:left w:w="0" w:type="dxa"/>
              <w:bottom w:w="0" w:type="dxa"/>
              <w:right w:w="0" w:type="dxa"/>
            </w:tcMar>
          </w:tcPr>
          <w:p w14:paraId="7EC3C4F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F1ABE36"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307C4882"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right="100" w:firstLineChars="100" w:firstLine="18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Race, n (%)</w:t>
            </w:r>
          </w:p>
        </w:tc>
        <w:tc>
          <w:tcPr>
            <w:tcW w:w="993" w:type="pct"/>
            <w:tcBorders>
              <w:top w:val="nil"/>
              <w:left w:val="nil"/>
              <w:bottom w:val="nil"/>
              <w:right w:val="nil"/>
            </w:tcBorders>
            <w:shd w:val="clear" w:color="auto" w:fill="FFFFFF"/>
            <w:tcMar>
              <w:top w:w="0" w:type="dxa"/>
              <w:left w:w="0" w:type="dxa"/>
              <w:bottom w:w="0" w:type="dxa"/>
              <w:right w:w="0" w:type="dxa"/>
            </w:tcMar>
          </w:tcPr>
          <w:p w14:paraId="2AF676B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93" w:type="pct"/>
            <w:tcBorders>
              <w:top w:val="nil"/>
              <w:left w:val="nil"/>
              <w:bottom w:val="nil"/>
              <w:right w:val="nil"/>
            </w:tcBorders>
            <w:shd w:val="clear" w:color="auto" w:fill="FFFFFF"/>
            <w:tcMar>
              <w:top w:w="0" w:type="dxa"/>
              <w:left w:w="0" w:type="dxa"/>
              <w:bottom w:w="0" w:type="dxa"/>
              <w:right w:w="0" w:type="dxa"/>
            </w:tcMar>
          </w:tcPr>
          <w:p w14:paraId="4C3471D7"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30" w:type="pct"/>
            <w:tcBorders>
              <w:top w:val="nil"/>
              <w:left w:val="nil"/>
              <w:bottom w:val="nil"/>
              <w:right w:val="nil"/>
            </w:tcBorders>
            <w:shd w:val="clear" w:color="auto" w:fill="FFFFFF"/>
            <w:tcMar>
              <w:top w:w="0" w:type="dxa"/>
              <w:left w:w="0" w:type="dxa"/>
              <w:bottom w:w="0" w:type="dxa"/>
              <w:right w:w="0" w:type="dxa"/>
            </w:tcMar>
          </w:tcPr>
          <w:p w14:paraId="13002385"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533" w:type="pct"/>
            <w:tcBorders>
              <w:top w:val="nil"/>
              <w:left w:val="nil"/>
              <w:bottom w:val="nil"/>
              <w:right w:val="nil"/>
            </w:tcBorders>
            <w:shd w:val="clear" w:color="auto" w:fill="FFFFFF"/>
            <w:tcMar>
              <w:top w:w="0" w:type="dxa"/>
              <w:left w:w="0" w:type="dxa"/>
              <w:bottom w:w="0" w:type="dxa"/>
              <w:right w:w="0" w:type="dxa"/>
            </w:tcMar>
          </w:tcPr>
          <w:p w14:paraId="075F53B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36C53DB"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700002B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Mexican</w:t>
            </w:r>
          </w:p>
        </w:tc>
        <w:tc>
          <w:tcPr>
            <w:tcW w:w="993" w:type="pct"/>
            <w:tcBorders>
              <w:top w:val="nil"/>
              <w:left w:val="nil"/>
              <w:bottom w:val="nil"/>
              <w:right w:val="nil"/>
            </w:tcBorders>
            <w:shd w:val="clear" w:color="auto" w:fill="FFFFFF"/>
            <w:tcMar>
              <w:top w:w="0" w:type="dxa"/>
              <w:left w:w="0" w:type="dxa"/>
              <w:bottom w:w="0" w:type="dxa"/>
              <w:right w:w="0" w:type="dxa"/>
            </w:tcMar>
          </w:tcPr>
          <w:p w14:paraId="4B7441D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3,375 (7.75%)</w:t>
            </w:r>
          </w:p>
        </w:tc>
        <w:tc>
          <w:tcPr>
            <w:tcW w:w="993" w:type="pct"/>
            <w:tcBorders>
              <w:top w:val="nil"/>
              <w:left w:val="nil"/>
              <w:bottom w:val="nil"/>
              <w:right w:val="nil"/>
            </w:tcBorders>
            <w:shd w:val="clear" w:color="auto" w:fill="FFFFFF"/>
            <w:tcMar>
              <w:top w:w="0" w:type="dxa"/>
              <w:left w:w="0" w:type="dxa"/>
              <w:bottom w:w="0" w:type="dxa"/>
              <w:right w:w="0" w:type="dxa"/>
            </w:tcMar>
          </w:tcPr>
          <w:p w14:paraId="460F244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2,689 (8.38%)</w:t>
            </w:r>
          </w:p>
        </w:tc>
        <w:tc>
          <w:tcPr>
            <w:tcW w:w="930" w:type="pct"/>
            <w:tcBorders>
              <w:top w:val="nil"/>
              <w:left w:val="nil"/>
              <w:bottom w:val="nil"/>
              <w:right w:val="nil"/>
            </w:tcBorders>
            <w:shd w:val="clear" w:color="auto" w:fill="FFFFFF"/>
            <w:tcMar>
              <w:top w:w="0" w:type="dxa"/>
              <w:left w:w="0" w:type="dxa"/>
              <w:bottom w:w="0" w:type="dxa"/>
              <w:right w:w="0" w:type="dxa"/>
            </w:tcMar>
          </w:tcPr>
          <w:p w14:paraId="4DEFC11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686 (5.87%)</w:t>
            </w:r>
          </w:p>
        </w:tc>
        <w:tc>
          <w:tcPr>
            <w:tcW w:w="533" w:type="pct"/>
            <w:tcBorders>
              <w:top w:val="nil"/>
              <w:left w:val="nil"/>
              <w:bottom w:val="nil"/>
              <w:right w:val="nil"/>
            </w:tcBorders>
            <w:shd w:val="clear" w:color="auto" w:fill="FFFFFF"/>
            <w:tcMar>
              <w:top w:w="0" w:type="dxa"/>
              <w:left w:w="0" w:type="dxa"/>
              <w:bottom w:w="0" w:type="dxa"/>
              <w:right w:w="0" w:type="dxa"/>
            </w:tcMar>
          </w:tcPr>
          <w:p w14:paraId="01CE53AA"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047E879E"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4DD9F41E"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black</w:t>
            </w:r>
          </w:p>
        </w:tc>
        <w:tc>
          <w:tcPr>
            <w:tcW w:w="993" w:type="pct"/>
            <w:tcBorders>
              <w:top w:val="nil"/>
              <w:left w:val="nil"/>
              <w:bottom w:val="nil"/>
              <w:right w:val="nil"/>
            </w:tcBorders>
            <w:shd w:val="clear" w:color="auto" w:fill="FFFFFF"/>
            <w:tcMar>
              <w:top w:w="0" w:type="dxa"/>
              <w:left w:w="0" w:type="dxa"/>
              <w:bottom w:w="0" w:type="dxa"/>
              <w:right w:w="0" w:type="dxa"/>
            </w:tcMar>
          </w:tcPr>
          <w:p w14:paraId="3D77018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3,571 (10.42%)</w:t>
            </w:r>
          </w:p>
        </w:tc>
        <w:tc>
          <w:tcPr>
            <w:tcW w:w="993" w:type="pct"/>
            <w:tcBorders>
              <w:top w:val="nil"/>
              <w:left w:val="nil"/>
              <w:bottom w:val="nil"/>
              <w:right w:val="nil"/>
            </w:tcBorders>
            <w:shd w:val="clear" w:color="auto" w:fill="FFFFFF"/>
            <w:tcMar>
              <w:top w:w="0" w:type="dxa"/>
              <w:left w:w="0" w:type="dxa"/>
              <w:bottom w:w="0" w:type="dxa"/>
              <w:right w:w="0" w:type="dxa"/>
            </w:tcMar>
          </w:tcPr>
          <w:p w14:paraId="1982A80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3,010 (11.79%)</w:t>
            </w:r>
          </w:p>
        </w:tc>
        <w:tc>
          <w:tcPr>
            <w:tcW w:w="930" w:type="pct"/>
            <w:tcBorders>
              <w:top w:val="nil"/>
              <w:left w:val="nil"/>
              <w:bottom w:val="nil"/>
              <w:right w:val="nil"/>
            </w:tcBorders>
            <w:shd w:val="clear" w:color="auto" w:fill="FFFFFF"/>
            <w:tcMar>
              <w:top w:w="0" w:type="dxa"/>
              <w:left w:w="0" w:type="dxa"/>
              <w:bottom w:w="0" w:type="dxa"/>
              <w:right w:w="0" w:type="dxa"/>
            </w:tcMar>
          </w:tcPr>
          <w:p w14:paraId="4475FF4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561 (6.29%)</w:t>
            </w:r>
          </w:p>
        </w:tc>
        <w:tc>
          <w:tcPr>
            <w:tcW w:w="533" w:type="pct"/>
            <w:tcBorders>
              <w:top w:val="nil"/>
              <w:left w:val="nil"/>
              <w:bottom w:val="nil"/>
              <w:right w:val="nil"/>
            </w:tcBorders>
            <w:shd w:val="clear" w:color="auto" w:fill="FFFFFF"/>
            <w:tcMar>
              <w:top w:w="0" w:type="dxa"/>
              <w:left w:w="0" w:type="dxa"/>
              <w:bottom w:w="0" w:type="dxa"/>
              <w:right w:w="0" w:type="dxa"/>
            </w:tcMar>
          </w:tcPr>
          <w:p w14:paraId="7DCEE044"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44CCDEA8"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0525761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white</w:t>
            </w:r>
          </w:p>
        </w:tc>
        <w:tc>
          <w:tcPr>
            <w:tcW w:w="993" w:type="pct"/>
            <w:tcBorders>
              <w:top w:val="nil"/>
              <w:left w:val="nil"/>
              <w:bottom w:val="nil"/>
              <w:right w:val="nil"/>
            </w:tcBorders>
            <w:shd w:val="clear" w:color="auto" w:fill="FFFFFF"/>
            <w:tcMar>
              <w:top w:w="0" w:type="dxa"/>
              <w:left w:w="0" w:type="dxa"/>
              <w:bottom w:w="0" w:type="dxa"/>
              <w:right w:w="0" w:type="dxa"/>
            </w:tcMar>
          </w:tcPr>
          <w:p w14:paraId="092F307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8,837 (70.10%)</w:t>
            </w:r>
          </w:p>
        </w:tc>
        <w:tc>
          <w:tcPr>
            <w:tcW w:w="993" w:type="pct"/>
            <w:tcBorders>
              <w:top w:val="nil"/>
              <w:left w:val="nil"/>
              <w:bottom w:val="nil"/>
              <w:right w:val="nil"/>
            </w:tcBorders>
            <w:shd w:val="clear" w:color="auto" w:fill="FFFFFF"/>
            <w:tcMar>
              <w:top w:w="0" w:type="dxa"/>
              <w:left w:w="0" w:type="dxa"/>
              <w:bottom w:w="0" w:type="dxa"/>
              <w:right w:w="0" w:type="dxa"/>
            </w:tcMar>
          </w:tcPr>
          <w:p w14:paraId="7262E0E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6,012 (67.50%)</w:t>
            </w:r>
          </w:p>
        </w:tc>
        <w:tc>
          <w:tcPr>
            <w:tcW w:w="930" w:type="pct"/>
            <w:tcBorders>
              <w:top w:val="nil"/>
              <w:left w:val="nil"/>
              <w:bottom w:val="nil"/>
              <w:right w:val="nil"/>
            </w:tcBorders>
            <w:shd w:val="clear" w:color="auto" w:fill="FFFFFF"/>
            <w:tcMar>
              <w:top w:w="0" w:type="dxa"/>
              <w:left w:w="0" w:type="dxa"/>
              <w:bottom w:w="0" w:type="dxa"/>
              <w:right w:w="0" w:type="dxa"/>
            </w:tcMar>
          </w:tcPr>
          <w:p w14:paraId="5659F28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2,825 (77.92%)</w:t>
            </w:r>
          </w:p>
        </w:tc>
        <w:tc>
          <w:tcPr>
            <w:tcW w:w="533" w:type="pct"/>
            <w:tcBorders>
              <w:top w:val="nil"/>
              <w:left w:val="nil"/>
              <w:bottom w:val="nil"/>
              <w:right w:val="nil"/>
            </w:tcBorders>
            <w:shd w:val="clear" w:color="auto" w:fill="FFFFFF"/>
            <w:tcMar>
              <w:top w:w="0" w:type="dxa"/>
              <w:left w:w="0" w:type="dxa"/>
              <w:bottom w:w="0" w:type="dxa"/>
              <w:right w:w="0" w:type="dxa"/>
            </w:tcMar>
          </w:tcPr>
          <w:p w14:paraId="53BAEAC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7D2849B6"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0286A62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Other</w:t>
            </w:r>
          </w:p>
        </w:tc>
        <w:tc>
          <w:tcPr>
            <w:tcW w:w="993" w:type="pct"/>
            <w:tcBorders>
              <w:top w:val="nil"/>
              <w:left w:val="nil"/>
              <w:bottom w:val="nil"/>
              <w:right w:val="nil"/>
            </w:tcBorders>
            <w:shd w:val="clear" w:color="auto" w:fill="FFFFFF"/>
            <w:tcMar>
              <w:top w:w="0" w:type="dxa"/>
              <w:left w:w="0" w:type="dxa"/>
              <w:bottom w:w="0" w:type="dxa"/>
              <w:right w:w="0" w:type="dxa"/>
            </w:tcMar>
          </w:tcPr>
          <w:p w14:paraId="02A0045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3,238 (11.73%)</w:t>
            </w:r>
          </w:p>
        </w:tc>
        <w:tc>
          <w:tcPr>
            <w:tcW w:w="993" w:type="pct"/>
            <w:tcBorders>
              <w:top w:val="nil"/>
              <w:left w:val="nil"/>
              <w:bottom w:val="nil"/>
              <w:right w:val="nil"/>
            </w:tcBorders>
            <w:shd w:val="clear" w:color="auto" w:fill="FFFFFF"/>
            <w:tcMar>
              <w:top w:w="0" w:type="dxa"/>
              <w:left w:w="0" w:type="dxa"/>
              <w:bottom w:w="0" w:type="dxa"/>
              <w:right w:w="0" w:type="dxa"/>
            </w:tcMar>
          </w:tcPr>
          <w:p w14:paraId="4FD2B0C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2,599 (12.33%)</w:t>
            </w:r>
          </w:p>
        </w:tc>
        <w:tc>
          <w:tcPr>
            <w:tcW w:w="930" w:type="pct"/>
            <w:tcBorders>
              <w:top w:val="nil"/>
              <w:left w:val="nil"/>
              <w:bottom w:val="nil"/>
              <w:right w:val="nil"/>
            </w:tcBorders>
            <w:shd w:val="clear" w:color="auto" w:fill="FFFFFF"/>
            <w:tcMar>
              <w:top w:w="0" w:type="dxa"/>
              <w:left w:w="0" w:type="dxa"/>
              <w:bottom w:w="0" w:type="dxa"/>
              <w:right w:w="0" w:type="dxa"/>
            </w:tcMar>
          </w:tcPr>
          <w:p w14:paraId="60D5B8B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639 (9.92%)</w:t>
            </w:r>
          </w:p>
        </w:tc>
        <w:tc>
          <w:tcPr>
            <w:tcW w:w="533" w:type="pct"/>
            <w:tcBorders>
              <w:top w:val="nil"/>
              <w:left w:val="nil"/>
              <w:bottom w:val="nil"/>
              <w:right w:val="nil"/>
            </w:tcBorders>
            <w:shd w:val="clear" w:color="auto" w:fill="FFFFFF"/>
            <w:tcMar>
              <w:top w:w="0" w:type="dxa"/>
              <w:left w:w="0" w:type="dxa"/>
              <w:bottom w:w="0" w:type="dxa"/>
              <w:right w:w="0" w:type="dxa"/>
            </w:tcMar>
          </w:tcPr>
          <w:p w14:paraId="021BBCD8"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5E001C9B"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0DA0C182"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Education, n (%)</w:t>
            </w:r>
          </w:p>
        </w:tc>
        <w:tc>
          <w:tcPr>
            <w:tcW w:w="993" w:type="pct"/>
            <w:tcBorders>
              <w:top w:val="nil"/>
              <w:left w:val="nil"/>
              <w:bottom w:val="nil"/>
              <w:right w:val="nil"/>
            </w:tcBorders>
            <w:shd w:val="clear" w:color="auto" w:fill="FFFFFF"/>
            <w:tcMar>
              <w:top w:w="0" w:type="dxa"/>
              <w:left w:w="0" w:type="dxa"/>
              <w:bottom w:w="0" w:type="dxa"/>
              <w:right w:w="0" w:type="dxa"/>
            </w:tcMar>
          </w:tcPr>
          <w:p w14:paraId="6B2C627A"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93" w:type="pct"/>
            <w:tcBorders>
              <w:top w:val="nil"/>
              <w:left w:val="nil"/>
              <w:bottom w:val="nil"/>
              <w:right w:val="nil"/>
            </w:tcBorders>
            <w:shd w:val="clear" w:color="auto" w:fill="FFFFFF"/>
            <w:tcMar>
              <w:top w:w="0" w:type="dxa"/>
              <w:left w:w="0" w:type="dxa"/>
              <w:bottom w:w="0" w:type="dxa"/>
              <w:right w:w="0" w:type="dxa"/>
            </w:tcMar>
          </w:tcPr>
          <w:p w14:paraId="20CAE2C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30" w:type="pct"/>
            <w:tcBorders>
              <w:top w:val="nil"/>
              <w:left w:val="nil"/>
              <w:bottom w:val="nil"/>
              <w:right w:val="nil"/>
            </w:tcBorders>
            <w:shd w:val="clear" w:color="auto" w:fill="FFFFFF"/>
            <w:tcMar>
              <w:top w:w="0" w:type="dxa"/>
              <w:left w:w="0" w:type="dxa"/>
              <w:bottom w:w="0" w:type="dxa"/>
              <w:right w:w="0" w:type="dxa"/>
            </w:tcMar>
          </w:tcPr>
          <w:p w14:paraId="2269A01E"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533" w:type="pct"/>
            <w:tcBorders>
              <w:top w:val="nil"/>
              <w:left w:val="nil"/>
              <w:bottom w:val="nil"/>
              <w:right w:val="nil"/>
            </w:tcBorders>
            <w:shd w:val="clear" w:color="auto" w:fill="FFFFFF"/>
            <w:tcMar>
              <w:top w:w="0" w:type="dxa"/>
              <w:left w:w="0" w:type="dxa"/>
              <w:bottom w:w="0" w:type="dxa"/>
              <w:right w:w="0" w:type="dxa"/>
            </w:tcMar>
          </w:tcPr>
          <w:p w14:paraId="4930537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0.036</w:t>
            </w:r>
          </w:p>
        </w:tc>
      </w:tr>
      <w:tr w:rsidR="00B05D59" w14:paraId="3A3DB121"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45564E9C"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Below high school</w:t>
            </w:r>
          </w:p>
        </w:tc>
        <w:tc>
          <w:tcPr>
            <w:tcW w:w="993" w:type="pct"/>
            <w:tcBorders>
              <w:top w:val="nil"/>
              <w:left w:val="nil"/>
              <w:bottom w:val="nil"/>
              <w:right w:val="nil"/>
            </w:tcBorders>
            <w:shd w:val="clear" w:color="auto" w:fill="FFFFFF"/>
            <w:tcMar>
              <w:top w:w="0" w:type="dxa"/>
              <w:left w:w="0" w:type="dxa"/>
              <w:bottom w:w="0" w:type="dxa"/>
              <w:right w:w="0" w:type="dxa"/>
            </w:tcMar>
          </w:tcPr>
          <w:p w14:paraId="1B128A8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4,853 (17.12%)</w:t>
            </w:r>
          </w:p>
        </w:tc>
        <w:tc>
          <w:tcPr>
            <w:tcW w:w="993" w:type="pct"/>
            <w:tcBorders>
              <w:top w:val="nil"/>
              <w:left w:val="nil"/>
              <w:bottom w:val="nil"/>
              <w:right w:val="nil"/>
            </w:tcBorders>
            <w:shd w:val="clear" w:color="auto" w:fill="FFFFFF"/>
            <w:tcMar>
              <w:top w:w="0" w:type="dxa"/>
              <w:left w:w="0" w:type="dxa"/>
              <w:bottom w:w="0" w:type="dxa"/>
              <w:right w:w="0" w:type="dxa"/>
            </w:tcMar>
          </w:tcPr>
          <w:p w14:paraId="3158CD9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3,645 (16.67%)</w:t>
            </w:r>
          </w:p>
        </w:tc>
        <w:tc>
          <w:tcPr>
            <w:tcW w:w="930" w:type="pct"/>
            <w:tcBorders>
              <w:top w:val="nil"/>
              <w:left w:val="nil"/>
              <w:bottom w:val="nil"/>
              <w:right w:val="nil"/>
            </w:tcBorders>
            <w:shd w:val="clear" w:color="auto" w:fill="FFFFFF"/>
            <w:tcMar>
              <w:top w:w="0" w:type="dxa"/>
              <w:left w:w="0" w:type="dxa"/>
              <w:bottom w:w="0" w:type="dxa"/>
              <w:right w:w="0" w:type="dxa"/>
            </w:tcMar>
          </w:tcPr>
          <w:p w14:paraId="36D4A37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1,208 (18.46%)</w:t>
            </w:r>
          </w:p>
        </w:tc>
        <w:tc>
          <w:tcPr>
            <w:tcW w:w="533" w:type="pct"/>
            <w:tcBorders>
              <w:top w:val="nil"/>
              <w:left w:val="nil"/>
              <w:bottom w:val="nil"/>
              <w:right w:val="nil"/>
            </w:tcBorders>
            <w:shd w:val="clear" w:color="auto" w:fill="FFFFFF"/>
            <w:tcMar>
              <w:top w:w="0" w:type="dxa"/>
              <w:left w:w="0" w:type="dxa"/>
              <w:bottom w:w="0" w:type="dxa"/>
              <w:right w:w="0" w:type="dxa"/>
            </w:tcMar>
          </w:tcPr>
          <w:p w14:paraId="169055F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4C756947"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vAlign w:val="center"/>
          </w:tcPr>
          <w:p w14:paraId="6BC109C4"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High school or above</w:t>
            </w:r>
          </w:p>
        </w:tc>
        <w:tc>
          <w:tcPr>
            <w:tcW w:w="993" w:type="pct"/>
            <w:tcBorders>
              <w:top w:val="nil"/>
              <w:left w:val="nil"/>
              <w:bottom w:val="nil"/>
              <w:right w:val="nil"/>
            </w:tcBorders>
            <w:shd w:val="clear" w:color="auto" w:fill="FFFFFF"/>
            <w:tcMar>
              <w:top w:w="0" w:type="dxa"/>
              <w:left w:w="0" w:type="dxa"/>
              <w:bottom w:w="0" w:type="dxa"/>
              <w:right w:w="0" w:type="dxa"/>
            </w:tcMar>
          </w:tcPr>
          <w:p w14:paraId="67A088A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14,168 (82.88%)</w:t>
            </w:r>
          </w:p>
        </w:tc>
        <w:tc>
          <w:tcPr>
            <w:tcW w:w="993" w:type="pct"/>
            <w:tcBorders>
              <w:top w:val="nil"/>
              <w:left w:val="nil"/>
              <w:bottom w:val="nil"/>
              <w:right w:val="nil"/>
            </w:tcBorders>
            <w:shd w:val="clear" w:color="auto" w:fill="FFFFFF"/>
            <w:tcMar>
              <w:top w:w="0" w:type="dxa"/>
              <w:left w:w="0" w:type="dxa"/>
              <w:bottom w:w="0" w:type="dxa"/>
              <w:right w:w="0" w:type="dxa"/>
            </w:tcMar>
          </w:tcPr>
          <w:p w14:paraId="14A86B6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10,665 (83.33%)</w:t>
            </w:r>
          </w:p>
        </w:tc>
        <w:tc>
          <w:tcPr>
            <w:tcW w:w="930" w:type="pct"/>
            <w:tcBorders>
              <w:top w:val="nil"/>
              <w:left w:val="nil"/>
              <w:bottom w:val="nil"/>
              <w:right w:val="nil"/>
            </w:tcBorders>
            <w:shd w:val="clear" w:color="auto" w:fill="FFFFFF"/>
            <w:tcMar>
              <w:top w:w="0" w:type="dxa"/>
              <w:left w:w="0" w:type="dxa"/>
              <w:bottom w:w="0" w:type="dxa"/>
              <w:right w:w="0" w:type="dxa"/>
            </w:tcMar>
          </w:tcPr>
          <w:p w14:paraId="1C2C3ED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3,503 (81.54%)</w:t>
            </w:r>
          </w:p>
        </w:tc>
        <w:tc>
          <w:tcPr>
            <w:tcW w:w="533" w:type="pct"/>
            <w:tcBorders>
              <w:top w:val="nil"/>
              <w:left w:val="nil"/>
              <w:bottom w:val="nil"/>
              <w:right w:val="nil"/>
            </w:tcBorders>
            <w:shd w:val="clear" w:color="auto" w:fill="FFFFFF"/>
            <w:tcMar>
              <w:top w:w="0" w:type="dxa"/>
              <w:left w:w="0" w:type="dxa"/>
              <w:bottom w:w="0" w:type="dxa"/>
              <w:right w:w="0" w:type="dxa"/>
            </w:tcMar>
          </w:tcPr>
          <w:p w14:paraId="6874307F"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394103BD"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F54AD4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Marital status, n (%)</w:t>
            </w:r>
          </w:p>
        </w:tc>
        <w:tc>
          <w:tcPr>
            <w:tcW w:w="993" w:type="pct"/>
            <w:tcBorders>
              <w:top w:val="nil"/>
              <w:left w:val="nil"/>
              <w:bottom w:val="nil"/>
              <w:right w:val="nil"/>
            </w:tcBorders>
            <w:shd w:val="clear" w:color="auto" w:fill="FFFFFF"/>
            <w:tcMar>
              <w:top w:w="0" w:type="dxa"/>
              <w:left w:w="0" w:type="dxa"/>
              <w:bottom w:w="0" w:type="dxa"/>
              <w:right w:w="0" w:type="dxa"/>
            </w:tcMar>
          </w:tcPr>
          <w:p w14:paraId="7E88202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11,759 (64.59%)</w:t>
            </w:r>
          </w:p>
        </w:tc>
        <w:tc>
          <w:tcPr>
            <w:tcW w:w="993" w:type="pct"/>
            <w:tcBorders>
              <w:top w:val="nil"/>
              <w:left w:val="nil"/>
              <w:bottom w:val="nil"/>
              <w:right w:val="nil"/>
            </w:tcBorders>
            <w:shd w:val="clear" w:color="auto" w:fill="FFFFFF"/>
            <w:tcMar>
              <w:top w:w="0" w:type="dxa"/>
              <w:left w:w="0" w:type="dxa"/>
              <w:bottom w:w="0" w:type="dxa"/>
              <w:right w:w="0" w:type="dxa"/>
            </w:tcMar>
          </w:tcPr>
          <w:p w14:paraId="4746948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8,932 (65.56%)</w:t>
            </w:r>
          </w:p>
        </w:tc>
        <w:tc>
          <w:tcPr>
            <w:tcW w:w="930" w:type="pct"/>
            <w:tcBorders>
              <w:top w:val="nil"/>
              <w:left w:val="nil"/>
              <w:bottom w:val="nil"/>
              <w:right w:val="nil"/>
            </w:tcBorders>
            <w:shd w:val="clear" w:color="auto" w:fill="FFFFFF"/>
            <w:tcMar>
              <w:top w:w="0" w:type="dxa"/>
              <w:left w:w="0" w:type="dxa"/>
              <w:bottom w:w="0" w:type="dxa"/>
              <w:right w:w="0" w:type="dxa"/>
            </w:tcMar>
          </w:tcPr>
          <w:p w14:paraId="79BD75A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2,827 (61.68%)</w:t>
            </w:r>
          </w:p>
        </w:tc>
        <w:tc>
          <w:tcPr>
            <w:tcW w:w="533" w:type="pct"/>
            <w:tcBorders>
              <w:top w:val="nil"/>
              <w:left w:val="nil"/>
              <w:bottom w:val="nil"/>
              <w:right w:val="nil"/>
            </w:tcBorders>
            <w:shd w:val="clear" w:color="auto" w:fill="FFFFFF"/>
            <w:tcMar>
              <w:top w:w="0" w:type="dxa"/>
              <w:left w:w="0" w:type="dxa"/>
              <w:bottom w:w="0" w:type="dxa"/>
              <w:right w:w="0" w:type="dxa"/>
            </w:tcMar>
          </w:tcPr>
          <w:p w14:paraId="7456993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F157ED4"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0E39300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Poverty, n (%)</w:t>
            </w:r>
          </w:p>
        </w:tc>
        <w:tc>
          <w:tcPr>
            <w:tcW w:w="993" w:type="pct"/>
            <w:tcBorders>
              <w:top w:val="nil"/>
              <w:left w:val="nil"/>
              <w:bottom w:val="nil"/>
              <w:right w:val="nil"/>
            </w:tcBorders>
            <w:shd w:val="clear" w:color="auto" w:fill="FFFFFF"/>
            <w:tcMar>
              <w:top w:w="0" w:type="dxa"/>
              <w:left w:w="0" w:type="dxa"/>
              <w:bottom w:w="0" w:type="dxa"/>
              <w:right w:w="0" w:type="dxa"/>
            </w:tcMar>
          </w:tcPr>
          <w:p w14:paraId="42F3F8C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5,642 (20.51%)</w:t>
            </w:r>
          </w:p>
        </w:tc>
        <w:tc>
          <w:tcPr>
            <w:tcW w:w="993" w:type="pct"/>
            <w:tcBorders>
              <w:top w:val="nil"/>
              <w:left w:val="nil"/>
              <w:bottom w:val="nil"/>
              <w:right w:val="nil"/>
            </w:tcBorders>
            <w:shd w:val="clear" w:color="auto" w:fill="FFFFFF"/>
            <w:tcMar>
              <w:top w:w="0" w:type="dxa"/>
              <w:left w:w="0" w:type="dxa"/>
              <w:bottom w:w="0" w:type="dxa"/>
              <w:right w:w="0" w:type="dxa"/>
            </w:tcMar>
          </w:tcPr>
          <w:p w14:paraId="249C80C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4,163 (19.92%)</w:t>
            </w:r>
          </w:p>
        </w:tc>
        <w:tc>
          <w:tcPr>
            <w:tcW w:w="930" w:type="pct"/>
            <w:tcBorders>
              <w:top w:val="nil"/>
              <w:left w:val="nil"/>
              <w:bottom w:val="nil"/>
              <w:right w:val="nil"/>
            </w:tcBorders>
            <w:shd w:val="clear" w:color="auto" w:fill="FFFFFF"/>
            <w:tcMar>
              <w:top w:w="0" w:type="dxa"/>
              <w:left w:w="0" w:type="dxa"/>
              <w:bottom w:w="0" w:type="dxa"/>
              <w:right w:w="0" w:type="dxa"/>
            </w:tcMar>
          </w:tcPr>
          <w:p w14:paraId="2306186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1,479 (22.28%)</w:t>
            </w:r>
          </w:p>
        </w:tc>
        <w:tc>
          <w:tcPr>
            <w:tcW w:w="533" w:type="pct"/>
            <w:tcBorders>
              <w:top w:val="nil"/>
              <w:left w:val="nil"/>
              <w:bottom w:val="nil"/>
              <w:right w:val="nil"/>
            </w:tcBorders>
            <w:shd w:val="clear" w:color="auto" w:fill="FFFFFF"/>
            <w:tcMar>
              <w:top w:w="0" w:type="dxa"/>
              <w:left w:w="0" w:type="dxa"/>
              <w:bottom w:w="0" w:type="dxa"/>
              <w:right w:w="0" w:type="dxa"/>
            </w:tcMar>
          </w:tcPr>
          <w:p w14:paraId="3BE22E4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0.016</w:t>
            </w:r>
          </w:p>
        </w:tc>
      </w:tr>
      <w:tr w:rsidR="00B05D59" w14:paraId="5E2555BA"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26AF779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Drinking, n (%)</w:t>
            </w:r>
          </w:p>
        </w:tc>
        <w:tc>
          <w:tcPr>
            <w:tcW w:w="993" w:type="pct"/>
            <w:tcBorders>
              <w:top w:val="nil"/>
              <w:left w:val="nil"/>
              <w:bottom w:val="nil"/>
              <w:right w:val="nil"/>
            </w:tcBorders>
            <w:shd w:val="clear" w:color="auto" w:fill="FFFFFF"/>
            <w:tcMar>
              <w:top w:w="0" w:type="dxa"/>
              <w:left w:w="0" w:type="dxa"/>
              <w:bottom w:w="0" w:type="dxa"/>
              <w:right w:w="0" w:type="dxa"/>
            </w:tcMar>
          </w:tcPr>
          <w:p w14:paraId="348B96F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11,856 (67.49%)</w:t>
            </w:r>
          </w:p>
        </w:tc>
        <w:tc>
          <w:tcPr>
            <w:tcW w:w="993" w:type="pct"/>
            <w:tcBorders>
              <w:top w:val="nil"/>
              <w:left w:val="nil"/>
              <w:bottom w:val="nil"/>
              <w:right w:val="nil"/>
            </w:tcBorders>
            <w:shd w:val="clear" w:color="auto" w:fill="FFFFFF"/>
            <w:tcMar>
              <w:top w:w="0" w:type="dxa"/>
              <w:left w:w="0" w:type="dxa"/>
              <w:bottom w:w="0" w:type="dxa"/>
              <w:right w:w="0" w:type="dxa"/>
            </w:tcMar>
          </w:tcPr>
          <w:p w14:paraId="6A2BB45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8,816 (67.02%)</w:t>
            </w:r>
          </w:p>
        </w:tc>
        <w:tc>
          <w:tcPr>
            <w:tcW w:w="930" w:type="pct"/>
            <w:tcBorders>
              <w:top w:val="nil"/>
              <w:left w:val="nil"/>
              <w:bottom w:val="nil"/>
              <w:right w:val="nil"/>
            </w:tcBorders>
            <w:shd w:val="clear" w:color="auto" w:fill="FFFFFF"/>
            <w:tcMar>
              <w:top w:w="0" w:type="dxa"/>
              <w:left w:w="0" w:type="dxa"/>
              <w:bottom w:w="0" w:type="dxa"/>
              <w:right w:w="0" w:type="dxa"/>
            </w:tcMar>
          </w:tcPr>
          <w:p w14:paraId="29B3087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3,040 (68.88%)</w:t>
            </w:r>
          </w:p>
        </w:tc>
        <w:tc>
          <w:tcPr>
            <w:tcW w:w="533" w:type="pct"/>
            <w:tcBorders>
              <w:top w:val="nil"/>
              <w:left w:val="nil"/>
              <w:bottom w:val="nil"/>
              <w:right w:val="nil"/>
            </w:tcBorders>
            <w:shd w:val="clear" w:color="auto" w:fill="FFFFFF"/>
            <w:tcMar>
              <w:top w:w="0" w:type="dxa"/>
              <w:left w:w="0" w:type="dxa"/>
              <w:bottom w:w="0" w:type="dxa"/>
              <w:right w:w="0" w:type="dxa"/>
            </w:tcMar>
          </w:tcPr>
          <w:p w14:paraId="545864F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0.062</w:t>
            </w:r>
          </w:p>
        </w:tc>
      </w:tr>
      <w:tr w:rsidR="00B05D59" w14:paraId="3B690E1C"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5956BB2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rPr>
              <w:t>Smoking status, n (%)</w:t>
            </w:r>
          </w:p>
        </w:tc>
        <w:tc>
          <w:tcPr>
            <w:tcW w:w="993" w:type="pct"/>
            <w:tcBorders>
              <w:top w:val="nil"/>
              <w:left w:val="nil"/>
              <w:bottom w:val="nil"/>
              <w:right w:val="nil"/>
            </w:tcBorders>
            <w:shd w:val="clear" w:color="auto" w:fill="FFFFFF"/>
            <w:tcMar>
              <w:top w:w="0" w:type="dxa"/>
              <w:left w:w="0" w:type="dxa"/>
              <w:bottom w:w="0" w:type="dxa"/>
              <w:right w:w="0" w:type="dxa"/>
            </w:tcMar>
          </w:tcPr>
          <w:p w14:paraId="6F56A74C"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93" w:type="pct"/>
            <w:tcBorders>
              <w:top w:val="nil"/>
              <w:left w:val="nil"/>
              <w:bottom w:val="nil"/>
              <w:right w:val="nil"/>
            </w:tcBorders>
            <w:shd w:val="clear" w:color="auto" w:fill="FFFFFF"/>
            <w:tcMar>
              <w:top w:w="0" w:type="dxa"/>
              <w:left w:w="0" w:type="dxa"/>
              <w:bottom w:w="0" w:type="dxa"/>
              <w:right w:w="0" w:type="dxa"/>
            </w:tcMar>
          </w:tcPr>
          <w:p w14:paraId="6A5D1088"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930" w:type="pct"/>
            <w:tcBorders>
              <w:top w:val="nil"/>
              <w:left w:val="nil"/>
              <w:bottom w:val="nil"/>
              <w:right w:val="nil"/>
            </w:tcBorders>
            <w:shd w:val="clear" w:color="auto" w:fill="FFFFFF"/>
            <w:tcMar>
              <w:top w:w="0" w:type="dxa"/>
              <w:left w:w="0" w:type="dxa"/>
              <w:bottom w:w="0" w:type="dxa"/>
              <w:right w:w="0" w:type="dxa"/>
            </w:tcMar>
          </w:tcPr>
          <w:p w14:paraId="0F50306A"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c>
          <w:tcPr>
            <w:tcW w:w="533" w:type="pct"/>
            <w:tcBorders>
              <w:top w:val="nil"/>
              <w:left w:val="nil"/>
              <w:bottom w:val="nil"/>
              <w:right w:val="nil"/>
            </w:tcBorders>
            <w:shd w:val="clear" w:color="auto" w:fill="FFFFFF"/>
            <w:tcMar>
              <w:top w:w="0" w:type="dxa"/>
              <w:left w:w="0" w:type="dxa"/>
              <w:bottom w:w="0" w:type="dxa"/>
              <w:right w:w="0" w:type="dxa"/>
            </w:tcMar>
          </w:tcPr>
          <w:p w14:paraId="125E016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56C33AC4"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84F106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Current Smoker</w:t>
            </w:r>
          </w:p>
        </w:tc>
        <w:tc>
          <w:tcPr>
            <w:tcW w:w="993" w:type="pct"/>
            <w:tcBorders>
              <w:top w:val="nil"/>
              <w:left w:val="nil"/>
              <w:bottom w:val="nil"/>
              <w:right w:val="nil"/>
            </w:tcBorders>
            <w:shd w:val="clear" w:color="auto" w:fill="FFFFFF"/>
            <w:tcMar>
              <w:top w:w="0" w:type="dxa"/>
              <w:left w:w="0" w:type="dxa"/>
              <w:bottom w:w="0" w:type="dxa"/>
              <w:right w:w="0" w:type="dxa"/>
            </w:tcMar>
          </w:tcPr>
          <w:p w14:paraId="1C351D2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3,843 (21.62%)</w:t>
            </w:r>
          </w:p>
        </w:tc>
        <w:tc>
          <w:tcPr>
            <w:tcW w:w="993" w:type="pct"/>
            <w:tcBorders>
              <w:top w:val="nil"/>
              <w:left w:val="nil"/>
              <w:bottom w:val="nil"/>
              <w:right w:val="nil"/>
            </w:tcBorders>
            <w:shd w:val="clear" w:color="auto" w:fill="FFFFFF"/>
            <w:tcMar>
              <w:top w:w="0" w:type="dxa"/>
              <w:left w:w="0" w:type="dxa"/>
              <w:bottom w:w="0" w:type="dxa"/>
              <w:right w:w="0" w:type="dxa"/>
            </w:tcMar>
          </w:tcPr>
          <w:p w14:paraId="3CAC43E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2,598 (18.96%)</w:t>
            </w:r>
          </w:p>
        </w:tc>
        <w:tc>
          <w:tcPr>
            <w:tcW w:w="930" w:type="pct"/>
            <w:tcBorders>
              <w:top w:val="nil"/>
              <w:left w:val="nil"/>
              <w:bottom w:val="nil"/>
              <w:right w:val="nil"/>
            </w:tcBorders>
            <w:shd w:val="clear" w:color="auto" w:fill="FFFFFF"/>
            <w:tcMar>
              <w:top w:w="0" w:type="dxa"/>
              <w:left w:w="0" w:type="dxa"/>
              <w:bottom w:w="0" w:type="dxa"/>
              <w:right w:w="0" w:type="dxa"/>
            </w:tcMar>
          </w:tcPr>
          <w:p w14:paraId="37B69E0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1,245 (29.63%)</w:t>
            </w:r>
          </w:p>
        </w:tc>
        <w:tc>
          <w:tcPr>
            <w:tcW w:w="533" w:type="pct"/>
            <w:tcBorders>
              <w:top w:val="nil"/>
              <w:left w:val="nil"/>
              <w:bottom w:val="nil"/>
              <w:right w:val="nil"/>
            </w:tcBorders>
            <w:shd w:val="clear" w:color="auto" w:fill="FFFFFF"/>
            <w:tcMar>
              <w:top w:w="0" w:type="dxa"/>
              <w:left w:w="0" w:type="dxa"/>
              <w:bottom w:w="0" w:type="dxa"/>
              <w:right w:w="0" w:type="dxa"/>
            </w:tcMar>
          </w:tcPr>
          <w:p w14:paraId="73D8946E"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4168A422"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1AB2665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Former Smoker</w:t>
            </w:r>
          </w:p>
        </w:tc>
        <w:tc>
          <w:tcPr>
            <w:tcW w:w="993" w:type="pct"/>
            <w:tcBorders>
              <w:top w:val="nil"/>
              <w:left w:val="nil"/>
              <w:bottom w:val="nil"/>
              <w:right w:val="nil"/>
            </w:tcBorders>
            <w:shd w:val="clear" w:color="auto" w:fill="FFFFFF"/>
            <w:tcMar>
              <w:top w:w="0" w:type="dxa"/>
              <w:left w:w="0" w:type="dxa"/>
              <w:bottom w:w="0" w:type="dxa"/>
              <w:right w:w="0" w:type="dxa"/>
            </w:tcMar>
          </w:tcPr>
          <w:p w14:paraId="490C079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4,868 (25.49%)</w:t>
            </w:r>
          </w:p>
        </w:tc>
        <w:tc>
          <w:tcPr>
            <w:tcW w:w="993" w:type="pct"/>
            <w:tcBorders>
              <w:top w:val="nil"/>
              <w:left w:val="nil"/>
              <w:bottom w:val="nil"/>
              <w:right w:val="nil"/>
            </w:tcBorders>
            <w:shd w:val="clear" w:color="auto" w:fill="FFFFFF"/>
            <w:tcMar>
              <w:top w:w="0" w:type="dxa"/>
              <w:left w:w="0" w:type="dxa"/>
              <w:bottom w:w="0" w:type="dxa"/>
              <w:right w:w="0" w:type="dxa"/>
            </w:tcMar>
          </w:tcPr>
          <w:p w14:paraId="6D8C27B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3,474 (24.82%)</w:t>
            </w:r>
          </w:p>
        </w:tc>
        <w:tc>
          <w:tcPr>
            <w:tcW w:w="930" w:type="pct"/>
            <w:tcBorders>
              <w:top w:val="nil"/>
              <w:left w:val="nil"/>
              <w:bottom w:val="nil"/>
              <w:right w:val="nil"/>
            </w:tcBorders>
            <w:shd w:val="clear" w:color="auto" w:fill="FFFFFF"/>
            <w:tcMar>
              <w:top w:w="0" w:type="dxa"/>
              <w:left w:w="0" w:type="dxa"/>
              <w:bottom w:w="0" w:type="dxa"/>
              <w:right w:w="0" w:type="dxa"/>
            </w:tcMar>
          </w:tcPr>
          <w:p w14:paraId="34DC549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1,394 (27.47%)</w:t>
            </w:r>
          </w:p>
        </w:tc>
        <w:tc>
          <w:tcPr>
            <w:tcW w:w="533" w:type="pct"/>
            <w:tcBorders>
              <w:top w:val="nil"/>
              <w:left w:val="nil"/>
              <w:bottom w:val="nil"/>
              <w:right w:val="nil"/>
            </w:tcBorders>
            <w:shd w:val="clear" w:color="auto" w:fill="FFFFFF"/>
            <w:tcMar>
              <w:top w:w="0" w:type="dxa"/>
              <w:left w:w="0" w:type="dxa"/>
              <w:bottom w:w="0" w:type="dxa"/>
              <w:right w:w="0" w:type="dxa"/>
            </w:tcMar>
          </w:tcPr>
          <w:p w14:paraId="03A739FF"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0CD16C6E"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666D848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Never Smoker</w:t>
            </w:r>
          </w:p>
        </w:tc>
        <w:tc>
          <w:tcPr>
            <w:tcW w:w="993" w:type="pct"/>
            <w:tcBorders>
              <w:top w:val="nil"/>
              <w:left w:val="nil"/>
              <w:bottom w:val="nil"/>
              <w:right w:val="nil"/>
            </w:tcBorders>
            <w:shd w:val="clear" w:color="auto" w:fill="FFFFFF"/>
            <w:tcMar>
              <w:top w:w="0" w:type="dxa"/>
              <w:left w:w="0" w:type="dxa"/>
              <w:bottom w:w="0" w:type="dxa"/>
              <w:right w:w="0" w:type="dxa"/>
            </w:tcMar>
          </w:tcPr>
          <w:p w14:paraId="12829A5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10,310 (52.89%)</w:t>
            </w:r>
          </w:p>
        </w:tc>
        <w:tc>
          <w:tcPr>
            <w:tcW w:w="993" w:type="pct"/>
            <w:tcBorders>
              <w:top w:val="nil"/>
              <w:left w:val="nil"/>
              <w:bottom w:val="nil"/>
              <w:right w:val="nil"/>
            </w:tcBorders>
            <w:shd w:val="clear" w:color="auto" w:fill="FFFFFF"/>
            <w:tcMar>
              <w:top w:w="0" w:type="dxa"/>
              <w:left w:w="0" w:type="dxa"/>
              <w:bottom w:w="0" w:type="dxa"/>
              <w:right w:w="0" w:type="dxa"/>
            </w:tcMar>
          </w:tcPr>
          <w:p w14:paraId="3766FCC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8,238 (56.22%)</w:t>
            </w:r>
          </w:p>
        </w:tc>
        <w:tc>
          <w:tcPr>
            <w:tcW w:w="930" w:type="pct"/>
            <w:tcBorders>
              <w:top w:val="nil"/>
              <w:left w:val="nil"/>
              <w:bottom w:val="nil"/>
              <w:right w:val="nil"/>
            </w:tcBorders>
            <w:shd w:val="clear" w:color="auto" w:fill="FFFFFF"/>
            <w:tcMar>
              <w:top w:w="0" w:type="dxa"/>
              <w:left w:w="0" w:type="dxa"/>
              <w:bottom w:w="0" w:type="dxa"/>
              <w:right w:w="0" w:type="dxa"/>
            </w:tcMar>
          </w:tcPr>
          <w:p w14:paraId="04FB3E1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2,072 (42.90%)</w:t>
            </w:r>
          </w:p>
        </w:tc>
        <w:tc>
          <w:tcPr>
            <w:tcW w:w="533" w:type="pct"/>
            <w:tcBorders>
              <w:top w:val="nil"/>
              <w:left w:val="nil"/>
              <w:bottom w:val="nil"/>
              <w:right w:val="nil"/>
            </w:tcBorders>
            <w:shd w:val="clear" w:color="auto" w:fill="FFFFFF"/>
            <w:tcMar>
              <w:top w:w="0" w:type="dxa"/>
              <w:left w:w="0" w:type="dxa"/>
              <w:bottom w:w="0" w:type="dxa"/>
              <w:right w:w="0" w:type="dxa"/>
            </w:tcMar>
          </w:tcPr>
          <w:p w14:paraId="358A1196"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p>
        </w:tc>
      </w:tr>
      <w:tr w:rsidR="00B05D59" w14:paraId="6EE94E86"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59396FA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color w:val="000000"/>
                <w:kern w:val="0"/>
                <w:sz w:val="18"/>
                <w:szCs w:val="18"/>
                <w:lang w:eastAsia="en-US"/>
                <w14:ligatures w14:val="standardContextual"/>
              </w:rPr>
              <w:t>BMI,</w:t>
            </w:r>
            <w:r>
              <w:rPr>
                <w:rFonts w:ascii="Times New Roman" w:eastAsia="宋体" w:hAnsi="Times New Roman" w:cs="Times New Roman" w:hint="eastAsia"/>
                <w:color w:val="000000"/>
                <w:kern w:val="0"/>
                <w:sz w:val="18"/>
                <w:szCs w:val="18"/>
                <w14:ligatures w14:val="standardContextual"/>
              </w:rPr>
              <w:t xml:space="preserve"> </w:t>
            </w:r>
            <w:r>
              <w:rPr>
                <w:rFonts w:ascii="Times New Roman" w:eastAsia="宋体" w:hAnsi="Times New Roman" w:cs="Times New Roman"/>
                <w:color w:val="000000"/>
                <w:kern w:val="0"/>
                <w:sz w:val="18"/>
                <w:szCs w:val="18"/>
                <w:lang w:eastAsia="en-US"/>
                <w14:ligatures w14:val="standardContextual"/>
              </w:rPr>
              <w:t>(kg/m</w:t>
            </w:r>
            <w:r>
              <w:rPr>
                <w:rFonts w:ascii="Times New Roman" w:eastAsia="宋体" w:hAnsi="Times New Roman" w:cs="Times New Roman"/>
                <w:color w:val="000000"/>
                <w:kern w:val="0"/>
                <w:sz w:val="18"/>
                <w:szCs w:val="18"/>
                <w:vertAlign w:val="superscript"/>
                <w:lang w:eastAsia="en-US"/>
                <w14:ligatures w14:val="standardContextual"/>
              </w:rPr>
              <w:t>2</w:t>
            </w:r>
            <w:r>
              <w:rPr>
                <w:rFonts w:ascii="Times New Roman" w:eastAsia="宋体" w:hAnsi="Times New Roman" w:cs="Times New Roman"/>
                <w:color w:val="000000"/>
                <w:kern w:val="0"/>
                <w:sz w:val="18"/>
                <w:szCs w:val="18"/>
                <w:lang w:eastAsia="en-US"/>
                <w14:ligatures w14:val="standardContextual"/>
              </w:rPr>
              <w:t>)</w:t>
            </w:r>
          </w:p>
        </w:tc>
        <w:tc>
          <w:tcPr>
            <w:tcW w:w="993" w:type="pct"/>
            <w:tcBorders>
              <w:top w:val="nil"/>
              <w:left w:val="nil"/>
              <w:bottom w:val="nil"/>
              <w:right w:val="nil"/>
            </w:tcBorders>
            <w:shd w:val="clear" w:color="auto" w:fill="FFFFFF"/>
            <w:tcMar>
              <w:top w:w="0" w:type="dxa"/>
              <w:left w:w="0" w:type="dxa"/>
              <w:bottom w:w="0" w:type="dxa"/>
              <w:right w:w="0" w:type="dxa"/>
            </w:tcMar>
          </w:tcPr>
          <w:p w14:paraId="0B7C721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28.60 ± 6.60</w:t>
            </w:r>
          </w:p>
        </w:tc>
        <w:tc>
          <w:tcPr>
            <w:tcW w:w="993" w:type="pct"/>
            <w:tcBorders>
              <w:top w:val="nil"/>
              <w:left w:val="nil"/>
              <w:bottom w:val="nil"/>
              <w:right w:val="nil"/>
            </w:tcBorders>
            <w:shd w:val="clear" w:color="auto" w:fill="FFFFFF"/>
            <w:tcMar>
              <w:top w:w="0" w:type="dxa"/>
              <w:left w:w="0" w:type="dxa"/>
              <w:bottom w:w="0" w:type="dxa"/>
              <w:right w:w="0" w:type="dxa"/>
            </w:tcMar>
          </w:tcPr>
          <w:p w14:paraId="4032C1B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28.39 ± 6.38</w:t>
            </w:r>
          </w:p>
        </w:tc>
        <w:tc>
          <w:tcPr>
            <w:tcW w:w="930" w:type="pct"/>
            <w:tcBorders>
              <w:top w:val="nil"/>
              <w:left w:val="nil"/>
              <w:bottom w:val="nil"/>
              <w:right w:val="nil"/>
            </w:tcBorders>
            <w:shd w:val="clear" w:color="auto" w:fill="FFFFFF"/>
            <w:tcMar>
              <w:top w:w="0" w:type="dxa"/>
              <w:left w:w="0" w:type="dxa"/>
              <w:bottom w:w="0" w:type="dxa"/>
              <w:right w:w="0" w:type="dxa"/>
            </w:tcMar>
          </w:tcPr>
          <w:p w14:paraId="763D602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29.23 ± 7.19</w:t>
            </w:r>
          </w:p>
        </w:tc>
        <w:tc>
          <w:tcPr>
            <w:tcW w:w="533" w:type="pct"/>
            <w:tcBorders>
              <w:top w:val="nil"/>
              <w:left w:val="nil"/>
              <w:bottom w:val="nil"/>
              <w:right w:val="nil"/>
            </w:tcBorders>
            <w:shd w:val="clear" w:color="auto" w:fill="FFFFFF"/>
            <w:tcMar>
              <w:top w:w="0" w:type="dxa"/>
              <w:left w:w="0" w:type="dxa"/>
              <w:bottom w:w="0" w:type="dxa"/>
              <w:right w:w="0" w:type="dxa"/>
            </w:tcMar>
          </w:tcPr>
          <w:p w14:paraId="2B9E31C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3DB7E333"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07766EB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SBP</w:t>
            </w:r>
            <w:r>
              <w:rPr>
                <w:rFonts w:ascii="Times New Roman" w:eastAsia="宋体" w:hAnsi="Times New Roman" w:cs="Times New Roman" w:hint="eastAsia"/>
                <w:color w:val="000000"/>
                <w:kern w:val="0"/>
                <w:sz w:val="18"/>
                <w:szCs w:val="18"/>
              </w:rPr>
              <w:t xml:space="preserve">, </w:t>
            </w:r>
            <w:r>
              <w:rPr>
                <w:rFonts w:ascii="Times New Roman" w:eastAsia="宋体" w:hAnsi="Times New Roman" w:cs="Times New Roman" w:hint="eastAsia"/>
                <w:color w:val="000000"/>
                <w:kern w:val="0"/>
                <w:sz w:val="18"/>
                <w:szCs w:val="18"/>
                <w14:ligatures w14:val="standardContextual"/>
              </w:rPr>
              <w:t>(mmHg)</w:t>
            </w:r>
          </w:p>
        </w:tc>
        <w:tc>
          <w:tcPr>
            <w:tcW w:w="993" w:type="pct"/>
            <w:tcBorders>
              <w:top w:val="nil"/>
              <w:left w:val="nil"/>
              <w:bottom w:val="nil"/>
              <w:right w:val="nil"/>
            </w:tcBorders>
            <w:shd w:val="clear" w:color="auto" w:fill="FFFFFF"/>
            <w:tcMar>
              <w:top w:w="0" w:type="dxa"/>
              <w:left w:w="0" w:type="dxa"/>
              <w:bottom w:w="0" w:type="dxa"/>
              <w:right w:w="0" w:type="dxa"/>
            </w:tcMar>
          </w:tcPr>
          <w:p w14:paraId="6581CB5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121.64 ± 17.35</w:t>
            </w:r>
          </w:p>
        </w:tc>
        <w:tc>
          <w:tcPr>
            <w:tcW w:w="993" w:type="pct"/>
            <w:tcBorders>
              <w:top w:val="nil"/>
              <w:left w:val="nil"/>
              <w:bottom w:val="nil"/>
              <w:right w:val="nil"/>
            </w:tcBorders>
            <w:shd w:val="clear" w:color="auto" w:fill="FFFFFF"/>
            <w:tcMar>
              <w:top w:w="0" w:type="dxa"/>
              <w:left w:w="0" w:type="dxa"/>
              <w:bottom w:w="0" w:type="dxa"/>
              <w:right w:w="0" w:type="dxa"/>
            </w:tcMar>
          </w:tcPr>
          <w:p w14:paraId="3F622A7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120.71 ± 16.81</w:t>
            </w:r>
          </w:p>
        </w:tc>
        <w:tc>
          <w:tcPr>
            <w:tcW w:w="930" w:type="pct"/>
            <w:tcBorders>
              <w:top w:val="nil"/>
              <w:left w:val="nil"/>
              <w:bottom w:val="nil"/>
              <w:right w:val="nil"/>
            </w:tcBorders>
            <w:shd w:val="clear" w:color="auto" w:fill="FFFFFF"/>
            <w:tcMar>
              <w:top w:w="0" w:type="dxa"/>
              <w:left w:w="0" w:type="dxa"/>
              <w:bottom w:w="0" w:type="dxa"/>
              <w:right w:w="0" w:type="dxa"/>
            </w:tcMar>
          </w:tcPr>
          <w:p w14:paraId="3404B02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124.43 ± 18.60</w:t>
            </w:r>
          </w:p>
        </w:tc>
        <w:tc>
          <w:tcPr>
            <w:tcW w:w="533" w:type="pct"/>
            <w:tcBorders>
              <w:top w:val="nil"/>
              <w:left w:val="nil"/>
              <w:bottom w:val="nil"/>
              <w:right w:val="nil"/>
            </w:tcBorders>
            <w:shd w:val="clear" w:color="auto" w:fill="FFFFFF"/>
            <w:tcMar>
              <w:top w:w="0" w:type="dxa"/>
              <w:left w:w="0" w:type="dxa"/>
              <w:bottom w:w="0" w:type="dxa"/>
              <w:right w:w="0" w:type="dxa"/>
            </w:tcMar>
          </w:tcPr>
          <w:p w14:paraId="32E6076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2879CB6"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5293E60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DBP</w:t>
            </w:r>
            <w:r>
              <w:rPr>
                <w:rFonts w:ascii="Times New Roman" w:eastAsia="Arial" w:hAnsi="Times New Roman" w:cs="Times New Roman"/>
                <w:color w:val="000000"/>
                <w:kern w:val="0"/>
                <w:sz w:val="18"/>
                <w:szCs w:val="18"/>
              </w:rPr>
              <w:t>,</w:t>
            </w:r>
            <w:r>
              <w:rPr>
                <w:rFonts w:ascii="Times New Roman" w:eastAsia="Arial" w:hAnsi="Times New Roman" w:cs="Times New Roman" w:hint="eastAsia"/>
                <w:color w:val="000000"/>
                <w:kern w:val="0"/>
                <w:sz w:val="18"/>
                <w:szCs w:val="18"/>
              </w:rPr>
              <w:t xml:space="preserve"> </w:t>
            </w:r>
            <w:r>
              <w:rPr>
                <w:rFonts w:ascii="Times New Roman" w:eastAsia="Arial" w:hAnsi="Times New Roman" w:cs="Times New Roman"/>
                <w:color w:val="000000"/>
                <w:kern w:val="0"/>
                <w:sz w:val="18"/>
                <w:szCs w:val="18"/>
              </w:rPr>
              <w:t>(mmHg)</w:t>
            </w:r>
          </w:p>
        </w:tc>
        <w:tc>
          <w:tcPr>
            <w:tcW w:w="993" w:type="pct"/>
            <w:tcBorders>
              <w:top w:val="nil"/>
              <w:left w:val="nil"/>
              <w:bottom w:val="nil"/>
              <w:right w:val="nil"/>
            </w:tcBorders>
            <w:shd w:val="clear" w:color="auto" w:fill="FFFFFF"/>
            <w:tcMar>
              <w:top w:w="0" w:type="dxa"/>
              <w:left w:w="0" w:type="dxa"/>
              <w:bottom w:w="0" w:type="dxa"/>
              <w:right w:w="0" w:type="dxa"/>
            </w:tcMar>
          </w:tcPr>
          <w:p w14:paraId="0EEBA35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70.69 ± 12.12</w:t>
            </w:r>
          </w:p>
        </w:tc>
        <w:tc>
          <w:tcPr>
            <w:tcW w:w="993" w:type="pct"/>
            <w:tcBorders>
              <w:top w:val="nil"/>
              <w:left w:val="nil"/>
              <w:bottom w:val="nil"/>
              <w:right w:val="nil"/>
            </w:tcBorders>
            <w:shd w:val="clear" w:color="auto" w:fill="FFFFFF"/>
            <w:tcMar>
              <w:top w:w="0" w:type="dxa"/>
              <w:left w:w="0" w:type="dxa"/>
              <w:bottom w:w="0" w:type="dxa"/>
              <w:right w:w="0" w:type="dxa"/>
            </w:tcMar>
          </w:tcPr>
          <w:p w14:paraId="00E5CE1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70.90 ± 11.65</w:t>
            </w:r>
          </w:p>
        </w:tc>
        <w:tc>
          <w:tcPr>
            <w:tcW w:w="930" w:type="pct"/>
            <w:tcBorders>
              <w:top w:val="nil"/>
              <w:left w:val="nil"/>
              <w:bottom w:val="nil"/>
              <w:right w:val="nil"/>
            </w:tcBorders>
            <w:shd w:val="clear" w:color="auto" w:fill="FFFFFF"/>
            <w:tcMar>
              <w:top w:w="0" w:type="dxa"/>
              <w:left w:w="0" w:type="dxa"/>
              <w:bottom w:w="0" w:type="dxa"/>
              <w:right w:w="0" w:type="dxa"/>
            </w:tcMar>
          </w:tcPr>
          <w:p w14:paraId="0B203CD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70.06 ± 13.44</w:t>
            </w:r>
          </w:p>
        </w:tc>
        <w:tc>
          <w:tcPr>
            <w:tcW w:w="533" w:type="pct"/>
            <w:tcBorders>
              <w:top w:val="nil"/>
              <w:left w:val="nil"/>
              <w:bottom w:val="nil"/>
              <w:right w:val="nil"/>
            </w:tcBorders>
            <w:shd w:val="clear" w:color="auto" w:fill="FFFFFF"/>
            <w:tcMar>
              <w:top w:w="0" w:type="dxa"/>
              <w:left w:w="0" w:type="dxa"/>
              <w:bottom w:w="0" w:type="dxa"/>
              <w:right w:w="0" w:type="dxa"/>
            </w:tcMar>
          </w:tcPr>
          <w:p w14:paraId="6ECBFBC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0.003</w:t>
            </w:r>
          </w:p>
        </w:tc>
      </w:tr>
      <w:tr w:rsidR="00B05D59" w14:paraId="1636A1F8"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793BB0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HbA1c, n (%)</w:t>
            </w:r>
          </w:p>
        </w:tc>
        <w:tc>
          <w:tcPr>
            <w:tcW w:w="993" w:type="pct"/>
            <w:tcBorders>
              <w:top w:val="nil"/>
              <w:left w:val="nil"/>
              <w:bottom w:val="nil"/>
              <w:right w:val="nil"/>
            </w:tcBorders>
            <w:shd w:val="clear" w:color="auto" w:fill="FFFFFF"/>
            <w:tcMar>
              <w:top w:w="0" w:type="dxa"/>
              <w:left w:w="0" w:type="dxa"/>
              <w:bottom w:w="0" w:type="dxa"/>
              <w:right w:w="0" w:type="dxa"/>
            </w:tcMar>
          </w:tcPr>
          <w:p w14:paraId="097AA4E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5.53 ± 0.89</w:t>
            </w:r>
          </w:p>
        </w:tc>
        <w:tc>
          <w:tcPr>
            <w:tcW w:w="993" w:type="pct"/>
            <w:tcBorders>
              <w:top w:val="nil"/>
              <w:left w:val="nil"/>
              <w:bottom w:val="nil"/>
              <w:right w:val="nil"/>
            </w:tcBorders>
            <w:shd w:val="clear" w:color="auto" w:fill="FFFFFF"/>
            <w:tcMar>
              <w:top w:w="0" w:type="dxa"/>
              <w:left w:w="0" w:type="dxa"/>
              <w:bottom w:w="0" w:type="dxa"/>
              <w:right w:w="0" w:type="dxa"/>
            </w:tcMar>
          </w:tcPr>
          <w:p w14:paraId="411515F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5.50 ± 0.86</w:t>
            </w:r>
          </w:p>
        </w:tc>
        <w:tc>
          <w:tcPr>
            <w:tcW w:w="930" w:type="pct"/>
            <w:tcBorders>
              <w:top w:val="nil"/>
              <w:left w:val="nil"/>
              <w:bottom w:val="nil"/>
              <w:right w:val="nil"/>
            </w:tcBorders>
            <w:shd w:val="clear" w:color="auto" w:fill="FFFFFF"/>
            <w:tcMar>
              <w:top w:w="0" w:type="dxa"/>
              <w:left w:w="0" w:type="dxa"/>
              <w:bottom w:w="0" w:type="dxa"/>
              <w:right w:w="0" w:type="dxa"/>
            </w:tcMar>
          </w:tcPr>
          <w:p w14:paraId="60F7D18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5.62 ± 0.97</w:t>
            </w:r>
          </w:p>
        </w:tc>
        <w:tc>
          <w:tcPr>
            <w:tcW w:w="533" w:type="pct"/>
            <w:tcBorders>
              <w:top w:val="nil"/>
              <w:left w:val="nil"/>
              <w:bottom w:val="nil"/>
              <w:right w:val="nil"/>
            </w:tcBorders>
            <w:shd w:val="clear" w:color="auto" w:fill="FFFFFF"/>
            <w:tcMar>
              <w:top w:w="0" w:type="dxa"/>
              <w:left w:w="0" w:type="dxa"/>
              <w:bottom w:w="0" w:type="dxa"/>
              <w:right w:w="0" w:type="dxa"/>
            </w:tcMar>
          </w:tcPr>
          <w:p w14:paraId="1E2F435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05FAE310"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8F0604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ALB</w:t>
            </w:r>
            <w:r>
              <w:rPr>
                <w:rFonts w:ascii="Times New Roman" w:eastAsia="宋体" w:hAnsi="Times New Roman" w:cs="Times New Roman" w:hint="eastAsia"/>
                <w:color w:val="000000"/>
                <w:kern w:val="0"/>
                <w:sz w:val="18"/>
                <w:szCs w:val="18"/>
              </w:rPr>
              <w:t xml:space="preserve">, </w:t>
            </w:r>
            <w:r>
              <w:rPr>
                <w:rFonts w:ascii="Times New Roman" w:eastAsia="Arial" w:hAnsi="Times New Roman" w:cs="Times New Roman"/>
                <w:color w:val="000000"/>
                <w:kern w:val="0"/>
                <w:sz w:val="18"/>
                <w:szCs w:val="18"/>
                <w:lang w:eastAsia="en-US"/>
              </w:rPr>
              <w:t>(g/L)</w:t>
            </w:r>
          </w:p>
        </w:tc>
        <w:tc>
          <w:tcPr>
            <w:tcW w:w="993" w:type="pct"/>
            <w:tcBorders>
              <w:top w:val="nil"/>
              <w:left w:val="nil"/>
              <w:bottom w:val="nil"/>
              <w:right w:val="nil"/>
            </w:tcBorders>
            <w:shd w:val="clear" w:color="auto" w:fill="FFFFFF"/>
            <w:tcMar>
              <w:top w:w="0" w:type="dxa"/>
              <w:left w:w="0" w:type="dxa"/>
              <w:bottom w:w="0" w:type="dxa"/>
              <w:right w:w="0" w:type="dxa"/>
            </w:tcMar>
          </w:tcPr>
          <w:p w14:paraId="48A9DAE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42.69 ± 3.42</w:t>
            </w:r>
          </w:p>
        </w:tc>
        <w:tc>
          <w:tcPr>
            <w:tcW w:w="993" w:type="pct"/>
            <w:tcBorders>
              <w:top w:val="nil"/>
              <w:left w:val="nil"/>
              <w:bottom w:val="nil"/>
              <w:right w:val="nil"/>
            </w:tcBorders>
            <w:shd w:val="clear" w:color="auto" w:fill="FFFFFF"/>
            <w:tcMar>
              <w:top w:w="0" w:type="dxa"/>
              <w:left w:w="0" w:type="dxa"/>
              <w:bottom w:w="0" w:type="dxa"/>
              <w:right w:w="0" w:type="dxa"/>
            </w:tcMar>
          </w:tcPr>
          <w:p w14:paraId="373EE33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42.87 ± 3.27</w:t>
            </w:r>
          </w:p>
        </w:tc>
        <w:tc>
          <w:tcPr>
            <w:tcW w:w="930" w:type="pct"/>
            <w:tcBorders>
              <w:top w:val="nil"/>
              <w:left w:val="nil"/>
              <w:bottom w:val="nil"/>
              <w:right w:val="nil"/>
            </w:tcBorders>
            <w:shd w:val="clear" w:color="auto" w:fill="FFFFFF"/>
            <w:tcMar>
              <w:top w:w="0" w:type="dxa"/>
              <w:left w:w="0" w:type="dxa"/>
              <w:bottom w:w="0" w:type="dxa"/>
              <w:right w:w="0" w:type="dxa"/>
            </w:tcMar>
          </w:tcPr>
          <w:p w14:paraId="029EDFD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42.17 ± 3.81</w:t>
            </w:r>
          </w:p>
        </w:tc>
        <w:tc>
          <w:tcPr>
            <w:tcW w:w="533" w:type="pct"/>
            <w:tcBorders>
              <w:top w:val="nil"/>
              <w:left w:val="nil"/>
              <w:bottom w:val="nil"/>
              <w:right w:val="nil"/>
            </w:tcBorders>
            <w:shd w:val="clear" w:color="auto" w:fill="FFFFFF"/>
            <w:tcMar>
              <w:top w:w="0" w:type="dxa"/>
              <w:left w:w="0" w:type="dxa"/>
              <w:bottom w:w="0" w:type="dxa"/>
              <w:right w:w="0" w:type="dxa"/>
            </w:tcMar>
          </w:tcPr>
          <w:p w14:paraId="23FEEDF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41C1D4C6"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04E5A34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TC,(</w:t>
            </w:r>
            <w:proofErr w:type="gramEnd"/>
            <w:r>
              <w:rPr>
                <w:rFonts w:ascii="Times New Roman" w:eastAsia="Arial" w:hAnsi="Times New Roman" w:cs="Times New Roman"/>
                <w:color w:val="000000"/>
                <w:kern w:val="0"/>
                <w:sz w:val="18"/>
                <w:szCs w:val="18"/>
                <w:lang w:eastAsia="en-US"/>
              </w:rPr>
              <w:t>mmol/L)</w:t>
            </w:r>
          </w:p>
        </w:tc>
        <w:tc>
          <w:tcPr>
            <w:tcW w:w="993" w:type="pct"/>
            <w:tcBorders>
              <w:top w:val="nil"/>
              <w:left w:val="nil"/>
              <w:bottom w:val="nil"/>
              <w:right w:val="nil"/>
            </w:tcBorders>
            <w:shd w:val="clear" w:color="auto" w:fill="FFFFFF"/>
            <w:tcMar>
              <w:top w:w="0" w:type="dxa"/>
              <w:left w:w="0" w:type="dxa"/>
              <w:bottom w:w="0" w:type="dxa"/>
              <w:right w:w="0" w:type="dxa"/>
            </w:tcMar>
          </w:tcPr>
          <w:p w14:paraId="78B477D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5.07 ± 1.06</w:t>
            </w:r>
          </w:p>
        </w:tc>
        <w:tc>
          <w:tcPr>
            <w:tcW w:w="993" w:type="pct"/>
            <w:tcBorders>
              <w:top w:val="nil"/>
              <w:left w:val="nil"/>
              <w:bottom w:val="nil"/>
              <w:right w:val="nil"/>
            </w:tcBorders>
            <w:shd w:val="clear" w:color="auto" w:fill="FFFFFF"/>
            <w:tcMar>
              <w:top w:w="0" w:type="dxa"/>
              <w:left w:w="0" w:type="dxa"/>
              <w:bottom w:w="0" w:type="dxa"/>
              <w:right w:w="0" w:type="dxa"/>
            </w:tcMar>
          </w:tcPr>
          <w:p w14:paraId="3E661F5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5.09 ± 1.05</w:t>
            </w:r>
          </w:p>
        </w:tc>
        <w:tc>
          <w:tcPr>
            <w:tcW w:w="930" w:type="pct"/>
            <w:tcBorders>
              <w:top w:val="nil"/>
              <w:left w:val="nil"/>
              <w:bottom w:val="nil"/>
              <w:right w:val="nil"/>
            </w:tcBorders>
            <w:shd w:val="clear" w:color="auto" w:fill="FFFFFF"/>
            <w:tcMar>
              <w:top w:w="0" w:type="dxa"/>
              <w:left w:w="0" w:type="dxa"/>
              <w:bottom w:w="0" w:type="dxa"/>
              <w:right w:w="0" w:type="dxa"/>
            </w:tcMar>
          </w:tcPr>
          <w:p w14:paraId="6ECC207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5.00 ± 1.08</w:t>
            </w:r>
          </w:p>
        </w:tc>
        <w:tc>
          <w:tcPr>
            <w:tcW w:w="533" w:type="pct"/>
            <w:tcBorders>
              <w:top w:val="nil"/>
              <w:left w:val="nil"/>
              <w:bottom w:val="nil"/>
              <w:right w:val="nil"/>
            </w:tcBorders>
            <w:shd w:val="clear" w:color="auto" w:fill="FFFFFF"/>
            <w:tcMar>
              <w:top w:w="0" w:type="dxa"/>
              <w:left w:w="0" w:type="dxa"/>
              <w:bottom w:w="0" w:type="dxa"/>
              <w:right w:w="0" w:type="dxa"/>
            </w:tcMar>
          </w:tcPr>
          <w:p w14:paraId="2807793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2AC5518"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40C86B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HDL,(</w:t>
            </w:r>
            <w:proofErr w:type="gramEnd"/>
            <w:r>
              <w:rPr>
                <w:rFonts w:ascii="Times New Roman" w:eastAsia="Arial" w:hAnsi="Times New Roman" w:cs="Times New Roman"/>
                <w:color w:val="000000"/>
                <w:kern w:val="0"/>
                <w:sz w:val="18"/>
                <w:szCs w:val="18"/>
                <w:lang w:eastAsia="en-US"/>
              </w:rPr>
              <w:t>mmol/L)</w:t>
            </w:r>
          </w:p>
        </w:tc>
        <w:tc>
          <w:tcPr>
            <w:tcW w:w="993" w:type="pct"/>
            <w:tcBorders>
              <w:top w:val="nil"/>
              <w:left w:val="nil"/>
              <w:bottom w:val="nil"/>
              <w:right w:val="nil"/>
            </w:tcBorders>
            <w:shd w:val="clear" w:color="auto" w:fill="FFFFFF"/>
            <w:tcMar>
              <w:top w:w="0" w:type="dxa"/>
              <w:left w:w="0" w:type="dxa"/>
              <w:bottom w:w="0" w:type="dxa"/>
              <w:right w:w="0" w:type="dxa"/>
            </w:tcMar>
          </w:tcPr>
          <w:p w14:paraId="2F98418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1.37 ± 0.41</w:t>
            </w:r>
          </w:p>
        </w:tc>
        <w:tc>
          <w:tcPr>
            <w:tcW w:w="993" w:type="pct"/>
            <w:tcBorders>
              <w:top w:val="nil"/>
              <w:left w:val="nil"/>
              <w:bottom w:val="nil"/>
              <w:right w:val="nil"/>
            </w:tcBorders>
            <w:shd w:val="clear" w:color="auto" w:fill="FFFFFF"/>
            <w:tcMar>
              <w:top w:w="0" w:type="dxa"/>
              <w:left w:w="0" w:type="dxa"/>
              <w:bottom w:w="0" w:type="dxa"/>
              <w:right w:w="0" w:type="dxa"/>
            </w:tcMar>
          </w:tcPr>
          <w:p w14:paraId="7F17340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1.39 ± 0.41</w:t>
            </w:r>
          </w:p>
        </w:tc>
        <w:tc>
          <w:tcPr>
            <w:tcW w:w="930" w:type="pct"/>
            <w:tcBorders>
              <w:top w:val="nil"/>
              <w:left w:val="nil"/>
              <w:bottom w:val="nil"/>
              <w:right w:val="nil"/>
            </w:tcBorders>
            <w:shd w:val="clear" w:color="auto" w:fill="FFFFFF"/>
            <w:tcMar>
              <w:top w:w="0" w:type="dxa"/>
              <w:left w:w="0" w:type="dxa"/>
              <w:bottom w:w="0" w:type="dxa"/>
              <w:right w:w="0" w:type="dxa"/>
            </w:tcMar>
          </w:tcPr>
          <w:p w14:paraId="3833FC2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1.34 ± 0.43</w:t>
            </w:r>
          </w:p>
        </w:tc>
        <w:tc>
          <w:tcPr>
            <w:tcW w:w="533" w:type="pct"/>
            <w:tcBorders>
              <w:top w:val="nil"/>
              <w:left w:val="nil"/>
              <w:bottom w:val="nil"/>
              <w:right w:val="nil"/>
            </w:tcBorders>
            <w:shd w:val="clear" w:color="auto" w:fill="FFFFFF"/>
            <w:tcMar>
              <w:top w:w="0" w:type="dxa"/>
              <w:left w:w="0" w:type="dxa"/>
              <w:bottom w:w="0" w:type="dxa"/>
              <w:right w:w="0" w:type="dxa"/>
            </w:tcMar>
          </w:tcPr>
          <w:p w14:paraId="3D5C8D7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F7572BE"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849300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WBC</w:t>
            </w:r>
            <w:r>
              <w:rPr>
                <w:rFonts w:ascii="Times New Roman" w:eastAsia="Arial" w:hAnsi="Times New Roman" w:cs="Times New Roman"/>
                <w:color w:val="000000"/>
                <w:kern w:val="0"/>
                <w:sz w:val="18"/>
                <w:szCs w:val="18"/>
              </w:rPr>
              <w:t>,(</w:t>
            </w:r>
            <w:proofErr w:type="gramEnd"/>
            <w:r>
              <w:rPr>
                <w:rFonts w:ascii="Times New Roman" w:eastAsia="Arial" w:hAnsi="Times New Roman" w:cs="Times New Roman"/>
                <w:color w:val="000000"/>
                <w:kern w:val="0"/>
                <w:sz w:val="18"/>
                <w:szCs w:val="18"/>
              </w:rPr>
              <w:t>1000 cell/</w:t>
            </w:r>
            <w:proofErr w:type="spellStart"/>
            <w:r>
              <w:rPr>
                <w:rFonts w:ascii="Times New Roman" w:eastAsia="Arial" w:hAnsi="Times New Roman" w:cs="Times New Roman"/>
                <w:color w:val="000000"/>
                <w:kern w:val="0"/>
                <w:sz w:val="18"/>
                <w:szCs w:val="18"/>
              </w:rPr>
              <w:t>uL</w:t>
            </w:r>
            <w:proofErr w:type="spellEnd"/>
            <w:r>
              <w:rPr>
                <w:rFonts w:ascii="Times New Roman" w:eastAsia="Arial" w:hAnsi="Times New Roman" w:cs="Times New Roman"/>
                <w:color w:val="000000"/>
                <w:kern w:val="0"/>
                <w:sz w:val="18"/>
                <w:szCs w:val="18"/>
              </w:rPr>
              <w:t>)</w:t>
            </w:r>
          </w:p>
        </w:tc>
        <w:tc>
          <w:tcPr>
            <w:tcW w:w="993" w:type="pct"/>
            <w:tcBorders>
              <w:top w:val="nil"/>
              <w:left w:val="nil"/>
              <w:bottom w:val="nil"/>
              <w:right w:val="nil"/>
            </w:tcBorders>
            <w:shd w:val="clear" w:color="auto" w:fill="FFFFFF"/>
            <w:tcMar>
              <w:top w:w="0" w:type="dxa"/>
              <w:left w:w="0" w:type="dxa"/>
              <w:bottom w:w="0" w:type="dxa"/>
              <w:right w:w="0" w:type="dxa"/>
            </w:tcMar>
          </w:tcPr>
          <w:p w14:paraId="3AC4E3E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6.80 ± 2.13</w:t>
            </w:r>
          </w:p>
        </w:tc>
        <w:tc>
          <w:tcPr>
            <w:tcW w:w="993" w:type="pct"/>
            <w:tcBorders>
              <w:top w:val="nil"/>
              <w:left w:val="nil"/>
              <w:bottom w:val="nil"/>
              <w:right w:val="nil"/>
            </w:tcBorders>
            <w:shd w:val="clear" w:color="auto" w:fill="FFFFFF"/>
            <w:tcMar>
              <w:top w:w="0" w:type="dxa"/>
              <w:left w:w="0" w:type="dxa"/>
              <w:bottom w:w="0" w:type="dxa"/>
              <w:right w:w="0" w:type="dxa"/>
            </w:tcMar>
          </w:tcPr>
          <w:p w14:paraId="2E68AAF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6.26 ± 1.81</w:t>
            </w:r>
          </w:p>
        </w:tc>
        <w:tc>
          <w:tcPr>
            <w:tcW w:w="930" w:type="pct"/>
            <w:tcBorders>
              <w:top w:val="nil"/>
              <w:left w:val="nil"/>
              <w:bottom w:val="nil"/>
              <w:right w:val="nil"/>
            </w:tcBorders>
            <w:shd w:val="clear" w:color="auto" w:fill="FFFFFF"/>
            <w:tcMar>
              <w:top w:w="0" w:type="dxa"/>
              <w:left w:w="0" w:type="dxa"/>
              <w:bottom w:w="0" w:type="dxa"/>
              <w:right w:w="0" w:type="dxa"/>
            </w:tcMar>
          </w:tcPr>
          <w:p w14:paraId="0074154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8.40 ± 2.21</w:t>
            </w:r>
          </w:p>
        </w:tc>
        <w:tc>
          <w:tcPr>
            <w:tcW w:w="533" w:type="pct"/>
            <w:tcBorders>
              <w:top w:val="nil"/>
              <w:left w:val="nil"/>
              <w:bottom w:val="nil"/>
              <w:right w:val="nil"/>
            </w:tcBorders>
            <w:shd w:val="clear" w:color="auto" w:fill="FFFFFF"/>
            <w:tcMar>
              <w:top w:w="0" w:type="dxa"/>
              <w:left w:w="0" w:type="dxa"/>
              <w:bottom w:w="0" w:type="dxa"/>
              <w:right w:w="0" w:type="dxa"/>
            </w:tcMar>
          </w:tcPr>
          <w:p w14:paraId="00614A8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4DCBF32"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7BFA37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Neutrophil</w:t>
            </w:r>
            <w:r>
              <w:rPr>
                <w:rFonts w:ascii="Times New Roman" w:eastAsia="宋体" w:hAnsi="Times New Roman" w:cs="Times New Roman" w:hint="eastAsia"/>
                <w:color w:val="000000"/>
                <w:kern w:val="0"/>
                <w:sz w:val="18"/>
                <w:szCs w:val="18"/>
              </w:rPr>
              <w:t>,(</w:t>
            </w:r>
            <w:proofErr w:type="gramEnd"/>
            <w:r>
              <w:rPr>
                <w:rFonts w:ascii="Times New Roman" w:eastAsia="宋体" w:hAnsi="Times New Roman" w:cs="Times New Roman" w:hint="eastAsia"/>
                <w:color w:val="000000"/>
                <w:kern w:val="0"/>
                <w:sz w:val="18"/>
                <w:szCs w:val="18"/>
              </w:rPr>
              <w:t>1000 cell/</w:t>
            </w:r>
            <w:proofErr w:type="spellStart"/>
            <w:r>
              <w:rPr>
                <w:rFonts w:ascii="Times New Roman" w:eastAsia="宋体" w:hAnsi="Times New Roman" w:cs="Times New Roman" w:hint="eastAsia"/>
                <w:color w:val="000000"/>
                <w:kern w:val="0"/>
                <w:sz w:val="18"/>
                <w:szCs w:val="18"/>
              </w:rPr>
              <w:t>uL</w:t>
            </w:r>
            <w:proofErr w:type="spellEnd"/>
            <w:r>
              <w:rPr>
                <w:rFonts w:ascii="Times New Roman" w:eastAsia="宋体" w:hAnsi="Times New Roman" w:cs="Times New Roman" w:hint="eastAsia"/>
                <w:color w:val="000000"/>
                <w:kern w:val="0"/>
                <w:sz w:val="18"/>
                <w:szCs w:val="18"/>
              </w:rPr>
              <w:t>)</w:t>
            </w:r>
          </w:p>
        </w:tc>
        <w:tc>
          <w:tcPr>
            <w:tcW w:w="993" w:type="pct"/>
            <w:tcBorders>
              <w:top w:val="nil"/>
              <w:left w:val="nil"/>
              <w:bottom w:val="nil"/>
              <w:right w:val="nil"/>
            </w:tcBorders>
            <w:shd w:val="clear" w:color="auto" w:fill="FFFFFF"/>
            <w:tcMar>
              <w:top w:w="0" w:type="dxa"/>
              <w:left w:w="0" w:type="dxa"/>
              <w:bottom w:w="0" w:type="dxa"/>
              <w:right w:w="0" w:type="dxa"/>
            </w:tcMar>
          </w:tcPr>
          <w:p w14:paraId="1DF0239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4.01 ± 1.59</w:t>
            </w:r>
          </w:p>
        </w:tc>
        <w:tc>
          <w:tcPr>
            <w:tcW w:w="993" w:type="pct"/>
            <w:tcBorders>
              <w:top w:val="nil"/>
              <w:left w:val="nil"/>
              <w:bottom w:val="nil"/>
              <w:right w:val="nil"/>
            </w:tcBorders>
            <w:shd w:val="clear" w:color="auto" w:fill="FFFFFF"/>
            <w:tcMar>
              <w:top w:w="0" w:type="dxa"/>
              <w:left w:w="0" w:type="dxa"/>
              <w:bottom w:w="0" w:type="dxa"/>
              <w:right w:w="0" w:type="dxa"/>
            </w:tcMar>
          </w:tcPr>
          <w:p w14:paraId="20932E2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3.48 ± 1.09</w:t>
            </w:r>
          </w:p>
        </w:tc>
        <w:tc>
          <w:tcPr>
            <w:tcW w:w="930" w:type="pct"/>
            <w:tcBorders>
              <w:top w:val="nil"/>
              <w:left w:val="nil"/>
              <w:bottom w:val="nil"/>
              <w:right w:val="nil"/>
            </w:tcBorders>
            <w:shd w:val="clear" w:color="auto" w:fill="FFFFFF"/>
            <w:tcMar>
              <w:top w:w="0" w:type="dxa"/>
              <w:left w:w="0" w:type="dxa"/>
              <w:bottom w:w="0" w:type="dxa"/>
              <w:right w:w="0" w:type="dxa"/>
            </w:tcMar>
          </w:tcPr>
          <w:p w14:paraId="495D77A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5.63 ± 1.77</w:t>
            </w:r>
          </w:p>
        </w:tc>
        <w:tc>
          <w:tcPr>
            <w:tcW w:w="533" w:type="pct"/>
            <w:tcBorders>
              <w:top w:val="nil"/>
              <w:left w:val="nil"/>
              <w:bottom w:val="nil"/>
              <w:right w:val="nil"/>
            </w:tcBorders>
            <w:shd w:val="clear" w:color="auto" w:fill="FFFFFF"/>
            <w:tcMar>
              <w:top w:w="0" w:type="dxa"/>
              <w:left w:w="0" w:type="dxa"/>
              <w:bottom w:w="0" w:type="dxa"/>
              <w:right w:w="0" w:type="dxa"/>
            </w:tcMar>
          </w:tcPr>
          <w:p w14:paraId="21C3854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54BE363F"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039FC92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lastRenderedPageBreak/>
              <w:t>Monocyte</w:t>
            </w:r>
            <w:r>
              <w:rPr>
                <w:rFonts w:ascii="Times New Roman" w:eastAsia="宋体" w:hAnsi="Times New Roman" w:cs="Times New Roman" w:hint="eastAsia"/>
                <w:color w:val="000000"/>
                <w:kern w:val="0"/>
                <w:sz w:val="18"/>
                <w:szCs w:val="18"/>
              </w:rPr>
              <w:t>,(</w:t>
            </w:r>
            <w:proofErr w:type="gramEnd"/>
            <w:r>
              <w:rPr>
                <w:rFonts w:ascii="Times New Roman" w:eastAsia="宋体" w:hAnsi="Times New Roman" w:cs="Times New Roman" w:hint="eastAsia"/>
                <w:color w:val="000000"/>
                <w:kern w:val="0"/>
                <w:sz w:val="18"/>
                <w:szCs w:val="18"/>
              </w:rPr>
              <w:t>1000 cell/</w:t>
            </w:r>
            <w:proofErr w:type="spellStart"/>
            <w:r>
              <w:rPr>
                <w:rFonts w:ascii="Times New Roman" w:eastAsia="宋体" w:hAnsi="Times New Roman" w:cs="Times New Roman" w:hint="eastAsia"/>
                <w:color w:val="000000"/>
                <w:kern w:val="0"/>
                <w:sz w:val="18"/>
                <w:szCs w:val="18"/>
              </w:rPr>
              <w:t>uL</w:t>
            </w:r>
            <w:proofErr w:type="spellEnd"/>
            <w:r>
              <w:rPr>
                <w:rFonts w:ascii="Times New Roman" w:eastAsia="宋体" w:hAnsi="Times New Roman" w:cs="Times New Roman" w:hint="eastAsia"/>
                <w:color w:val="000000"/>
                <w:kern w:val="0"/>
                <w:sz w:val="18"/>
                <w:szCs w:val="18"/>
              </w:rPr>
              <w:t>)</w:t>
            </w:r>
          </w:p>
        </w:tc>
        <w:tc>
          <w:tcPr>
            <w:tcW w:w="993" w:type="pct"/>
            <w:tcBorders>
              <w:top w:val="nil"/>
              <w:left w:val="nil"/>
              <w:bottom w:val="nil"/>
              <w:right w:val="nil"/>
            </w:tcBorders>
            <w:shd w:val="clear" w:color="auto" w:fill="FFFFFF"/>
            <w:tcMar>
              <w:top w:w="0" w:type="dxa"/>
              <w:left w:w="0" w:type="dxa"/>
              <w:bottom w:w="0" w:type="dxa"/>
              <w:right w:w="0" w:type="dxa"/>
            </w:tcMar>
          </w:tcPr>
          <w:p w14:paraId="23F52E9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0.54 ± 0.19</w:t>
            </w:r>
          </w:p>
        </w:tc>
        <w:tc>
          <w:tcPr>
            <w:tcW w:w="993" w:type="pct"/>
            <w:tcBorders>
              <w:top w:val="nil"/>
              <w:left w:val="nil"/>
              <w:bottom w:val="nil"/>
              <w:right w:val="nil"/>
            </w:tcBorders>
            <w:shd w:val="clear" w:color="auto" w:fill="FFFFFF"/>
            <w:tcMar>
              <w:top w:w="0" w:type="dxa"/>
              <w:left w:w="0" w:type="dxa"/>
              <w:bottom w:w="0" w:type="dxa"/>
              <w:right w:w="0" w:type="dxa"/>
            </w:tcMar>
          </w:tcPr>
          <w:p w14:paraId="10094AF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0.49 ± 0.16</w:t>
            </w:r>
          </w:p>
        </w:tc>
        <w:tc>
          <w:tcPr>
            <w:tcW w:w="930" w:type="pct"/>
            <w:tcBorders>
              <w:top w:val="nil"/>
              <w:left w:val="nil"/>
              <w:bottom w:val="nil"/>
              <w:right w:val="nil"/>
            </w:tcBorders>
            <w:shd w:val="clear" w:color="auto" w:fill="FFFFFF"/>
            <w:tcMar>
              <w:top w:w="0" w:type="dxa"/>
              <w:left w:w="0" w:type="dxa"/>
              <w:bottom w:w="0" w:type="dxa"/>
              <w:right w:w="0" w:type="dxa"/>
            </w:tcMar>
          </w:tcPr>
          <w:p w14:paraId="4F8EE0F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0.70 ± 0.19</w:t>
            </w:r>
          </w:p>
        </w:tc>
        <w:tc>
          <w:tcPr>
            <w:tcW w:w="533" w:type="pct"/>
            <w:tcBorders>
              <w:top w:val="nil"/>
              <w:left w:val="nil"/>
              <w:bottom w:val="nil"/>
              <w:right w:val="nil"/>
            </w:tcBorders>
            <w:shd w:val="clear" w:color="auto" w:fill="FFFFFF"/>
            <w:tcMar>
              <w:top w:w="0" w:type="dxa"/>
              <w:left w:w="0" w:type="dxa"/>
              <w:bottom w:w="0" w:type="dxa"/>
              <w:right w:w="0" w:type="dxa"/>
            </w:tcMar>
          </w:tcPr>
          <w:p w14:paraId="3758624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1082675"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2033F88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gramStart"/>
            <w:r>
              <w:rPr>
                <w:rFonts w:ascii="Times New Roman" w:eastAsia="Arial" w:hAnsi="Times New Roman" w:cs="Times New Roman"/>
                <w:color w:val="000000"/>
                <w:kern w:val="0"/>
                <w:sz w:val="18"/>
                <w:szCs w:val="18"/>
                <w:lang w:eastAsia="en-US"/>
              </w:rPr>
              <w:t>Lymphocyte</w:t>
            </w:r>
            <w:r>
              <w:rPr>
                <w:rFonts w:ascii="Times New Roman" w:eastAsia="宋体" w:hAnsi="Times New Roman" w:cs="Times New Roman" w:hint="eastAsia"/>
                <w:color w:val="000000"/>
                <w:kern w:val="0"/>
                <w:sz w:val="18"/>
                <w:szCs w:val="18"/>
              </w:rPr>
              <w:t>,(</w:t>
            </w:r>
            <w:proofErr w:type="gramEnd"/>
            <w:r>
              <w:rPr>
                <w:rFonts w:ascii="Times New Roman" w:eastAsia="宋体" w:hAnsi="Times New Roman" w:cs="Times New Roman" w:hint="eastAsia"/>
                <w:color w:val="000000"/>
                <w:kern w:val="0"/>
                <w:sz w:val="18"/>
                <w:szCs w:val="18"/>
              </w:rPr>
              <w:t>1000 cell/</w:t>
            </w:r>
            <w:proofErr w:type="spellStart"/>
            <w:r>
              <w:rPr>
                <w:rFonts w:ascii="Times New Roman" w:eastAsia="宋体" w:hAnsi="Times New Roman" w:cs="Times New Roman" w:hint="eastAsia"/>
                <w:color w:val="000000"/>
                <w:kern w:val="0"/>
                <w:sz w:val="18"/>
                <w:szCs w:val="18"/>
              </w:rPr>
              <w:t>uL</w:t>
            </w:r>
            <w:proofErr w:type="spellEnd"/>
            <w:r>
              <w:rPr>
                <w:rFonts w:ascii="Times New Roman" w:eastAsia="宋体" w:hAnsi="Times New Roman" w:cs="Times New Roman" w:hint="eastAsia"/>
                <w:color w:val="000000"/>
                <w:kern w:val="0"/>
                <w:sz w:val="18"/>
                <w:szCs w:val="18"/>
              </w:rPr>
              <w:t>)</w:t>
            </w:r>
          </w:p>
        </w:tc>
        <w:tc>
          <w:tcPr>
            <w:tcW w:w="993" w:type="pct"/>
            <w:tcBorders>
              <w:top w:val="nil"/>
              <w:left w:val="nil"/>
              <w:bottom w:val="nil"/>
              <w:right w:val="nil"/>
            </w:tcBorders>
            <w:shd w:val="clear" w:color="auto" w:fill="FFFFFF"/>
            <w:tcMar>
              <w:top w:w="0" w:type="dxa"/>
              <w:left w:w="0" w:type="dxa"/>
              <w:bottom w:w="0" w:type="dxa"/>
              <w:right w:w="0" w:type="dxa"/>
            </w:tcMar>
          </w:tcPr>
          <w:p w14:paraId="04D27DF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2.00 ± 0.97</w:t>
            </w:r>
          </w:p>
        </w:tc>
        <w:tc>
          <w:tcPr>
            <w:tcW w:w="993" w:type="pct"/>
            <w:tcBorders>
              <w:top w:val="nil"/>
              <w:left w:val="nil"/>
              <w:bottom w:val="nil"/>
              <w:right w:val="nil"/>
            </w:tcBorders>
            <w:shd w:val="clear" w:color="auto" w:fill="FFFFFF"/>
            <w:tcMar>
              <w:top w:w="0" w:type="dxa"/>
              <w:left w:w="0" w:type="dxa"/>
              <w:bottom w:w="0" w:type="dxa"/>
              <w:right w:w="0" w:type="dxa"/>
            </w:tcMar>
          </w:tcPr>
          <w:p w14:paraId="1A36DFD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2.06 ± 1.06</w:t>
            </w:r>
          </w:p>
        </w:tc>
        <w:tc>
          <w:tcPr>
            <w:tcW w:w="930" w:type="pct"/>
            <w:tcBorders>
              <w:top w:val="nil"/>
              <w:left w:val="nil"/>
              <w:bottom w:val="nil"/>
              <w:right w:val="nil"/>
            </w:tcBorders>
            <w:shd w:val="clear" w:color="auto" w:fill="FFFFFF"/>
            <w:tcMar>
              <w:top w:w="0" w:type="dxa"/>
              <w:left w:w="0" w:type="dxa"/>
              <w:bottom w:w="0" w:type="dxa"/>
              <w:right w:w="0" w:type="dxa"/>
            </w:tcMar>
          </w:tcPr>
          <w:p w14:paraId="4636320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1.80 ± 0.60</w:t>
            </w:r>
          </w:p>
        </w:tc>
        <w:tc>
          <w:tcPr>
            <w:tcW w:w="533" w:type="pct"/>
            <w:tcBorders>
              <w:top w:val="nil"/>
              <w:left w:val="nil"/>
              <w:bottom w:val="nil"/>
              <w:right w:val="nil"/>
            </w:tcBorders>
            <w:shd w:val="clear" w:color="auto" w:fill="FFFFFF"/>
            <w:tcMar>
              <w:top w:w="0" w:type="dxa"/>
              <w:left w:w="0" w:type="dxa"/>
              <w:bottom w:w="0" w:type="dxa"/>
              <w:right w:w="0" w:type="dxa"/>
            </w:tcMar>
          </w:tcPr>
          <w:p w14:paraId="2829A76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3AAB4A0C"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10B8430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spellStart"/>
            <w:proofErr w:type="gramStart"/>
            <w:r>
              <w:rPr>
                <w:rFonts w:ascii="Times New Roman" w:eastAsia="宋体" w:hAnsi="Times New Roman" w:cs="Times New Roman"/>
                <w:color w:val="000000"/>
                <w:kern w:val="0"/>
                <w:sz w:val="18"/>
                <w:szCs w:val="18"/>
                <w:lang w:eastAsia="en-US"/>
                <w14:ligatures w14:val="standardContextual"/>
              </w:rPr>
              <w:t>Hypertension,n</w:t>
            </w:r>
            <w:proofErr w:type="spellEnd"/>
            <w:proofErr w:type="gramEnd"/>
            <w:r>
              <w:rPr>
                <w:rFonts w:ascii="Times New Roman" w:eastAsia="宋体" w:hAnsi="Times New Roman" w:cs="Times New Roman"/>
                <w:color w:val="000000"/>
                <w:kern w:val="0"/>
                <w:sz w:val="18"/>
                <w:szCs w:val="18"/>
                <w:lang w:eastAsia="en-US"/>
                <w14:ligatures w14:val="standardContextual"/>
              </w:rPr>
              <w:t xml:space="preserve"> (%)</w:t>
            </w:r>
          </w:p>
        </w:tc>
        <w:tc>
          <w:tcPr>
            <w:tcW w:w="993" w:type="pct"/>
            <w:tcBorders>
              <w:top w:val="nil"/>
              <w:left w:val="nil"/>
              <w:bottom w:val="nil"/>
              <w:right w:val="nil"/>
            </w:tcBorders>
            <w:shd w:val="clear" w:color="auto" w:fill="FFFFFF"/>
            <w:tcMar>
              <w:top w:w="0" w:type="dxa"/>
              <w:left w:w="0" w:type="dxa"/>
              <w:bottom w:w="0" w:type="dxa"/>
              <w:right w:w="0" w:type="dxa"/>
            </w:tcMar>
          </w:tcPr>
          <w:p w14:paraId="07EF317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10,008 (48.15%)</w:t>
            </w:r>
          </w:p>
        </w:tc>
        <w:tc>
          <w:tcPr>
            <w:tcW w:w="993" w:type="pct"/>
            <w:tcBorders>
              <w:top w:val="nil"/>
              <w:left w:val="nil"/>
              <w:bottom w:val="nil"/>
              <w:right w:val="nil"/>
            </w:tcBorders>
            <w:shd w:val="clear" w:color="auto" w:fill="FFFFFF"/>
            <w:tcMar>
              <w:top w:w="0" w:type="dxa"/>
              <w:left w:w="0" w:type="dxa"/>
              <w:bottom w:w="0" w:type="dxa"/>
              <w:right w:w="0" w:type="dxa"/>
            </w:tcMar>
          </w:tcPr>
          <w:p w14:paraId="7E4878B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7,214 (45.50%)</w:t>
            </w:r>
          </w:p>
        </w:tc>
        <w:tc>
          <w:tcPr>
            <w:tcW w:w="930" w:type="pct"/>
            <w:tcBorders>
              <w:top w:val="nil"/>
              <w:left w:val="nil"/>
              <w:bottom w:val="nil"/>
              <w:right w:val="nil"/>
            </w:tcBorders>
            <w:shd w:val="clear" w:color="auto" w:fill="FFFFFF"/>
            <w:tcMar>
              <w:top w:w="0" w:type="dxa"/>
              <w:left w:w="0" w:type="dxa"/>
              <w:bottom w:w="0" w:type="dxa"/>
              <w:right w:w="0" w:type="dxa"/>
            </w:tcMar>
          </w:tcPr>
          <w:p w14:paraId="3D4CEF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2,794 (56.10%)</w:t>
            </w:r>
          </w:p>
        </w:tc>
        <w:tc>
          <w:tcPr>
            <w:tcW w:w="533" w:type="pct"/>
            <w:tcBorders>
              <w:top w:val="nil"/>
              <w:left w:val="nil"/>
              <w:bottom w:val="nil"/>
              <w:right w:val="nil"/>
            </w:tcBorders>
            <w:shd w:val="clear" w:color="auto" w:fill="FFFFFF"/>
            <w:tcMar>
              <w:top w:w="0" w:type="dxa"/>
              <w:left w:w="0" w:type="dxa"/>
              <w:bottom w:w="0" w:type="dxa"/>
              <w:right w:w="0" w:type="dxa"/>
            </w:tcMar>
          </w:tcPr>
          <w:p w14:paraId="4B98A97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5E6CDCFE"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5844913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spellStart"/>
            <w:proofErr w:type="gramStart"/>
            <w:r>
              <w:rPr>
                <w:rFonts w:ascii="Times New Roman" w:eastAsia="宋体" w:hAnsi="Times New Roman" w:cs="Times New Roman"/>
                <w:color w:val="000000"/>
                <w:kern w:val="0"/>
                <w:sz w:val="18"/>
                <w:szCs w:val="18"/>
                <w:lang w:eastAsia="en-US"/>
                <w14:ligatures w14:val="standardContextual"/>
              </w:rPr>
              <w:t>Diabetes,n</w:t>
            </w:r>
            <w:proofErr w:type="spellEnd"/>
            <w:proofErr w:type="gramEnd"/>
            <w:r>
              <w:rPr>
                <w:rFonts w:ascii="Times New Roman" w:eastAsia="宋体" w:hAnsi="Times New Roman" w:cs="Times New Roman"/>
                <w:color w:val="000000"/>
                <w:kern w:val="0"/>
                <w:sz w:val="18"/>
                <w:szCs w:val="18"/>
                <w:lang w:eastAsia="en-US"/>
                <w14:ligatures w14:val="standardContextual"/>
              </w:rPr>
              <w:t xml:space="preserve"> (%)</w:t>
            </w:r>
          </w:p>
        </w:tc>
        <w:tc>
          <w:tcPr>
            <w:tcW w:w="993" w:type="pct"/>
            <w:tcBorders>
              <w:top w:val="nil"/>
              <w:left w:val="nil"/>
              <w:bottom w:val="nil"/>
              <w:right w:val="nil"/>
            </w:tcBorders>
            <w:shd w:val="clear" w:color="auto" w:fill="FFFFFF"/>
            <w:tcMar>
              <w:top w:w="0" w:type="dxa"/>
              <w:left w:w="0" w:type="dxa"/>
              <w:bottom w:w="0" w:type="dxa"/>
              <w:right w:w="0" w:type="dxa"/>
            </w:tcMar>
          </w:tcPr>
          <w:p w14:paraId="5982CEA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3,115 (11.74%)</w:t>
            </w:r>
          </w:p>
        </w:tc>
        <w:tc>
          <w:tcPr>
            <w:tcW w:w="993" w:type="pct"/>
            <w:tcBorders>
              <w:top w:val="nil"/>
              <w:left w:val="nil"/>
              <w:bottom w:val="nil"/>
              <w:right w:val="nil"/>
            </w:tcBorders>
            <w:shd w:val="clear" w:color="auto" w:fill="FFFFFF"/>
            <w:tcMar>
              <w:top w:w="0" w:type="dxa"/>
              <w:left w:w="0" w:type="dxa"/>
              <w:bottom w:w="0" w:type="dxa"/>
              <w:right w:w="0" w:type="dxa"/>
            </w:tcMar>
          </w:tcPr>
          <w:p w14:paraId="0A3FC6C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2,154 (10.13%)</w:t>
            </w:r>
          </w:p>
        </w:tc>
        <w:tc>
          <w:tcPr>
            <w:tcW w:w="930" w:type="pct"/>
            <w:tcBorders>
              <w:top w:val="nil"/>
              <w:left w:val="nil"/>
              <w:bottom w:val="nil"/>
              <w:right w:val="nil"/>
            </w:tcBorders>
            <w:shd w:val="clear" w:color="auto" w:fill="FFFFFF"/>
            <w:tcMar>
              <w:top w:w="0" w:type="dxa"/>
              <w:left w:w="0" w:type="dxa"/>
              <w:bottom w:w="0" w:type="dxa"/>
              <w:right w:w="0" w:type="dxa"/>
            </w:tcMar>
          </w:tcPr>
          <w:p w14:paraId="4BBA54E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961 (16.60%)</w:t>
            </w:r>
          </w:p>
        </w:tc>
        <w:tc>
          <w:tcPr>
            <w:tcW w:w="533" w:type="pct"/>
            <w:tcBorders>
              <w:top w:val="nil"/>
              <w:left w:val="nil"/>
              <w:bottom w:val="nil"/>
              <w:right w:val="nil"/>
            </w:tcBorders>
            <w:shd w:val="clear" w:color="auto" w:fill="FFFFFF"/>
            <w:tcMar>
              <w:top w:w="0" w:type="dxa"/>
              <w:left w:w="0" w:type="dxa"/>
              <w:bottom w:w="0" w:type="dxa"/>
              <w:right w:w="0" w:type="dxa"/>
            </w:tcMar>
          </w:tcPr>
          <w:p w14:paraId="4658F99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1C4D39CC"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1166D7C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 xml:space="preserve">Cardiovascular </w:t>
            </w:r>
            <w:proofErr w:type="spellStart"/>
            <w:proofErr w:type="gramStart"/>
            <w:r>
              <w:rPr>
                <w:rFonts w:ascii="Times New Roman" w:eastAsia="Arial" w:hAnsi="Times New Roman" w:cs="Times New Roman"/>
                <w:color w:val="000000"/>
                <w:kern w:val="0"/>
                <w:sz w:val="18"/>
                <w:szCs w:val="18"/>
                <w:lang w:eastAsia="en-US"/>
              </w:rPr>
              <w:t>diseases,n</w:t>
            </w:r>
            <w:proofErr w:type="spellEnd"/>
            <w:proofErr w:type="gramEnd"/>
            <w:r>
              <w:rPr>
                <w:rFonts w:ascii="Times New Roman" w:eastAsia="Arial" w:hAnsi="Times New Roman" w:cs="Times New Roman"/>
                <w:color w:val="000000"/>
                <w:kern w:val="0"/>
                <w:sz w:val="18"/>
                <w:szCs w:val="18"/>
                <w:lang w:eastAsia="en-US"/>
              </w:rPr>
              <w:t xml:space="preserve"> (%)</w:t>
            </w:r>
          </w:p>
        </w:tc>
        <w:tc>
          <w:tcPr>
            <w:tcW w:w="993" w:type="pct"/>
            <w:tcBorders>
              <w:top w:val="nil"/>
              <w:left w:val="nil"/>
              <w:bottom w:val="nil"/>
              <w:right w:val="nil"/>
            </w:tcBorders>
            <w:shd w:val="clear" w:color="auto" w:fill="FFFFFF"/>
            <w:tcMar>
              <w:top w:w="0" w:type="dxa"/>
              <w:left w:w="0" w:type="dxa"/>
              <w:bottom w:w="0" w:type="dxa"/>
              <w:right w:w="0" w:type="dxa"/>
            </w:tcMar>
          </w:tcPr>
          <w:p w14:paraId="3170255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2,005 (8.11%)</w:t>
            </w:r>
          </w:p>
        </w:tc>
        <w:tc>
          <w:tcPr>
            <w:tcW w:w="993" w:type="pct"/>
            <w:tcBorders>
              <w:top w:val="nil"/>
              <w:left w:val="nil"/>
              <w:bottom w:val="nil"/>
              <w:right w:val="nil"/>
            </w:tcBorders>
            <w:shd w:val="clear" w:color="auto" w:fill="FFFFFF"/>
            <w:tcMar>
              <w:top w:w="0" w:type="dxa"/>
              <w:left w:w="0" w:type="dxa"/>
              <w:bottom w:w="0" w:type="dxa"/>
              <w:right w:w="0" w:type="dxa"/>
            </w:tcMar>
          </w:tcPr>
          <w:p w14:paraId="36562C3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1,206 (6.34%)</w:t>
            </w:r>
          </w:p>
        </w:tc>
        <w:tc>
          <w:tcPr>
            <w:tcW w:w="930" w:type="pct"/>
            <w:tcBorders>
              <w:top w:val="nil"/>
              <w:left w:val="nil"/>
              <w:bottom w:val="nil"/>
              <w:right w:val="nil"/>
            </w:tcBorders>
            <w:shd w:val="clear" w:color="auto" w:fill="FFFFFF"/>
            <w:tcMar>
              <w:top w:w="0" w:type="dxa"/>
              <w:left w:w="0" w:type="dxa"/>
              <w:bottom w:w="0" w:type="dxa"/>
              <w:right w:w="0" w:type="dxa"/>
            </w:tcMar>
          </w:tcPr>
          <w:p w14:paraId="22EBF6A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799 (13.45%)</w:t>
            </w:r>
          </w:p>
        </w:tc>
        <w:tc>
          <w:tcPr>
            <w:tcW w:w="533" w:type="pct"/>
            <w:tcBorders>
              <w:top w:val="nil"/>
              <w:left w:val="nil"/>
              <w:bottom w:val="nil"/>
              <w:right w:val="nil"/>
            </w:tcBorders>
            <w:shd w:val="clear" w:color="auto" w:fill="FFFFFF"/>
            <w:tcMar>
              <w:top w:w="0" w:type="dxa"/>
              <w:left w:w="0" w:type="dxa"/>
              <w:bottom w:w="0" w:type="dxa"/>
              <w:right w:w="0" w:type="dxa"/>
            </w:tcMar>
          </w:tcPr>
          <w:p w14:paraId="5161497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10E9986"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59AF04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roofErr w:type="spellStart"/>
            <w:proofErr w:type="gramStart"/>
            <w:r>
              <w:rPr>
                <w:rFonts w:ascii="Times New Roman" w:eastAsia="Arial" w:hAnsi="Times New Roman" w:cs="Times New Roman" w:hint="eastAsia"/>
                <w:color w:val="000000"/>
                <w:kern w:val="0"/>
                <w:sz w:val="18"/>
                <w:szCs w:val="18"/>
              </w:rPr>
              <w:t>C</w:t>
            </w:r>
            <w:r>
              <w:rPr>
                <w:rFonts w:ascii="Times New Roman" w:eastAsia="Arial" w:hAnsi="Times New Roman" w:cs="Times New Roman"/>
                <w:color w:val="000000"/>
                <w:kern w:val="0"/>
                <w:sz w:val="18"/>
                <w:szCs w:val="18"/>
              </w:rPr>
              <w:t>ancer,n</w:t>
            </w:r>
            <w:proofErr w:type="spellEnd"/>
            <w:proofErr w:type="gramEnd"/>
            <w:r>
              <w:rPr>
                <w:rFonts w:ascii="Times New Roman" w:eastAsia="Arial" w:hAnsi="Times New Roman" w:cs="Times New Roman"/>
                <w:color w:val="000000"/>
                <w:kern w:val="0"/>
                <w:sz w:val="18"/>
                <w:szCs w:val="18"/>
              </w:rPr>
              <w:t xml:space="preserve"> (%)</w:t>
            </w:r>
          </w:p>
        </w:tc>
        <w:tc>
          <w:tcPr>
            <w:tcW w:w="993" w:type="pct"/>
            <w:tcBorders>
              <w:top w:val="nil"/>
              <w:left w:val="nil"/>
              <w:bottom w:val="nil"/>
              <w:right w:val="nil"/>
            </w:tcBorders>
            <w:shd w:val="clear" w:color="auto" w:fill="FFFFFF"/>
            <w:tcMar>
              <w:top w:w="0" w:type="dxa"/>
              <w:left w:w="0" w:type="dxa"/>
              <w:bottom w:w="0" w:type="dxa"/>
              <w:right w:w="0" w:type="dxa"/>
            </w:tcMar>
          </w:tcPr>
          <w:p w14:paraId="2A4B8D1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1,730 (8.74%)</w:t>
            </w:r>
          </w:p>
        </w:tc>
        <w:tc>
          <w:tcPr>
            <w:tcW w:w="993" w:type="pct"/>
            <w:tcBorders>
              <w:top w:val="nil"/>
              <w:left w:val="nil"/>
              <w:bottom w:val="nil"/>
              <w:right w:val="nil"/>
            </w:tcBorders>
            <w:shd w:val="clear" w:color="auto" w:fill="FFFFFF"/>
            <w:tcMar>
              <w:top w:w="0" w:type="dxa"/>
              <w:left w:w="0" w:type="dxa"/>
              <w:bottom w:w="0" w:type="dxa"/>
              <w:right w:w="0" w:type="dxa"/>
            </w:tcMar>
          </w:tcPr>
          <w:p w14:paraId="2F70A43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1,127 (7.88%)</w:t>
            </w:r>
          </w:p>
        </w:tc>
        <w:tc>
          <w:tcPr>
            <w:tcW w:w="930" w:type="pct"/>
            <w:tcBorders>
              <w:top w:val="nil"/>
              <w:left w:val="nil"/>
              <w:bottom w:val="nil"/>
              <w:right w:val="nil"/>
            </w:tcBorders>
            <w:shd w:val="clear" w:color="auto" w:fill="FFFFFF"/>
            <w:tcMar>
              <w:top w:w="0" w:type="dxa"/>
              <w:left w:w="0" w:type="dxa"/>
              <w:bottom w:w="0" w:type="dxa"/>
              <w:right w:w="0" w:type="dxa"/>
            </w:tcMar>
          </w:tcPr>
          <w:p w14:paraId="0F58AB4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603 (11.33%)</w:t>
            </w:r>
          </w:p>
        </w:tc>
        <w:tc>
          <w:tcPr>
            <w:tcW w:w="533" w:type="pct"/>
            <w:tcBorders>
              <w:top w:val="nil"/>
              <w:left w:val="nil"/>
              <w:bottom w:val="nil"/>
              <w:right w:val="nil"/>
            </w:tcBorders>
            <w:shd w:val="clear" w:color="auto" w:fill="FFFFFF"/>
            <w:tcMar>
              <w:top w:w="0" w:type="dxa"/>
              <w:left w:w="0" w:type="dxa"/>
              <w:bottom w:w="0" w:type="dxa"/>
              <w:right w:w="0" w:type="dxa"/>
            </w:tcMar>
          </w:tcPr>
          <w:p w14:paraId="57B049D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653FBAFC"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4824754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ALS</w:t>
            </w:r>
          </w:p>
        </w:tc>
        <w:tc>
          <w:tcPr>
            <w:tcW w:w="993" w:type="pct"/>
            <w:tcBorders>
              <w:top w:val="nil"/>
              <w:left w:val="nil"/>
              <w:bottom w:val="nil"/>
              <w:right w:val="nil"/>
            </w:tcBorders>
            <w:shd w:val="clear" w:color="auto" w:fill="FFFFFF"/>
            <w:tcMar>
              <w:top w:w="0" w:type="dxa"/>
              <w:left w:w="0" w:type="dxa"/>
              <w:bottom w:w="0" w:type="dxa"/>
              <w:right w:w="0" w:type="dxa"/>
            </w:tcMar>
          </w:tcPr>
          <w:p w14:paraId="39B42F9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1.93 ± 1.49</w:t>
            </w:r>
          </w:p>
        </w:tc>
        <w:tc>
          <w:tcPr>
            <w:tcW w:w="993" w:type="pct"/>
            <w:tcBorders>
              <w:top w:val="nil"/>
              <w:left w:val="nil"/>
              <w:bottom w:val="nil"/>
              <w:right w:val="nil"/>
            </w:tcBorders>
            <w:shd w:val="clear" w:color="auto" w:fill="FFFFFF"/>
            <w:tcMar>
              <w:top w:w="0" w:type="dxa"/>
              <w:left w:w="0" w:type="dxa"/>
              <w:bottom w:w="0" w:type="dxa"/>
              <w:right w:w="0" w:type="dxa"/>
            </w:tcMar>
          </w:tcPr>
          <w:p w14:paraId="50916A1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1.76 ± 1.43</w:t>
            </w:r>
          </w:p>
        </w:tc>
        <w:tc>
          <w:tcPr>
            <w:tcW w:w="930" w:type="pct"/>
            <w:tcBorders>
              <w:top w:val="nil"/>
              <w:left w:val="nil"/>
              <w:bottom w:val="nil"/>
              <w:right w:val="nil"/>
            </w:tcBorders>
            <w:shd w:val="clear" w:color="auto" w:fill="FFFFFF"/>
            <w:tcMar>
              <w:top w:w="0" w:type="dxa"/>
              <w:left w:w="0" w:type="dxa"/>
              <w:bottom w:w="0" w:type="dxa"/>
              <w:right w:w="0" w:type="dxa"/>
            </w:tcMar>
          </w:tcPr>
          <w:p w14:paraId="759F2EA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2.45 ± 1.56</w:t>
            </w:r>
          </w:p>
        </w:tc>
        <w:tc>
          <w:tcPr>
            <w:tcW w:w="533" w:type="pct"/>
            <w:tcBorders>
              <w:top w:val="nil"/>
              <w:left w:val="nil"/>
              <w:bottom w:val="nil"/>
              <w:right w:val="nil"/>
            </w:tcBorders>
            <w:shd w:val="clear" w:color="auto" w:fill="FFFFFF"/>
            <w:tcMar>
              <w:top w:w="0" w:type="dxa"/>
              <w:left w:w="0" w:type="dxa"/>
              <w:bottom w:w="0" w:type="dxa"/>
              <w:right w:w="0" w:type="dxa"/>
            </w:tcMar>
          </w:tcPr>
          <w:p w14:paraId="76CE592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21CF8D5B"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58F532D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 xml:space="preserve">All-cause </w:t>
            </w:r>
            <w:proofErr w:type="spellStart"/>
            <w:proofErr w:type="gramStart"/>
            <w:r>
              <w:rPr>
                <w:rFonts w:ascii="Times New Roman" w:eastAsia="Arial" w:hAnsi="Times New Roman" w:cs="Times New Roman"/>
                <w:color w:val="000000"/>
                <w:kern w:val="0"/>
                <w:sz w:val="18"/>
                <w:szCs w:val="18"/>
                <w:lang w:eastAsia="en-US"/>
              </w:rPr>
              <w:t>mortality,n</w:t>
            </w:r>
            <w:proofErr w:type="spellEnd"/>
            <w:proofErr w:type="gramEnd"/>
            <w:r>
              <w:rPr>
                <w:rFonts w:ascii="Times New Roman" w:eastAsia="Arial" w:hAnsi="Times New Roman" w:cs="Times New Roman"/>
                <w:color w:val="000000"/>
                <w:kern w:val="0"/>
                <w:sz w:val="18"/>
                <w:szCs w:val="18"/>
                <w:lang w:eastAsia="en-US"/>
              </w:rPr>
              <w:t xml:space="preserve"> (%)</w:t>
            </w:r>
          </w:p>
        </w:tc>
        <w:tc>
          <w:tcPr>
            <w:tcW w:w="993" w:type="pct"/>
            <w:tcBorders>
              <w:top w:val="nil"/>
              <w:left w:val="nil"/>
              <w:bottom w:val="nil"/>
              <w:right w:val="nil"/>
            </w:tcBorders>
            <w:shd w:val="clear" w:color="auto" w:fill="FFFFFF"/>
            <w:tcMar>
              <w:top w:w="0" w:type="dxa"/>
              <w:left w:w="0" w:type="dxa"/>
              <w:bottom w:w="0" w:type="dxa"/>
              <w:right w:w="0" w:type="dxa"/>
            </w:tcMar>
          </w:tcPr>
          <w:p w14:paraId="51ABF4B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2,738 (11.56%)</w:t>
            </w:r>
          </w:p>
        </w:tc>
        <w:tc>
          <w:tcPr>
            <w:tcW w:w="993" w:type="pct"/>
            <w:tcBorders>
              <w:top w:val="nil"/>
              <w:left w:val="nil"/>
              <w:bottom w:val="nil"/>
              <w:right w:val="nil"/>
            </w:tcBorders>
            <w:shd w:val="clear" w:color="auto" w:fill="FFFFFF"/>
            <w:tcMar>
              <w:top w:w="0" w:type="dxa"/>
              <w:left w:w="0" w:type="dxa"/>
              <w:bottom w:w="0" w:type="dxa"/>
              <w:right w:w="0" w:type="dxa"/>
            </w:tcMar>
          </w:tcPr>
          <w:p w14:paraId="4CD6DF9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1,622 (9.17%)</w:t>
            </w:r>
          </w:p>
        </w:tc>
        <w:tc>
          <w:tcPr>
            <w:tcW w:w="930" w:type="pct"/>
            <w:tcBorders>
              <w:top w:val="nil"/>
              <w:left w:val="nil"/>
              <w:bottom w:val="nil"/>
              <w:right w:val="nil"/>
            </w:tcBorders>
            <w:shd w:val="clear" w:color="auto" w:fill="FFFFFF"/>
            <w:tcMar>
              <w:top w:w="0" w:type="dxa"/>
              <w:left w:w="0" w:type="dxa"/>
              <w:bottom w:w="0" w:type="dxa"/>
              <w:right w:w="0" w:type="dxa"/>
            </w:tcMar>
          </w:tcPr>
          <w:p w14:paraId="6A4BE9D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1,116 (18.75%)</w:t>
            </w:r>
          </w:p>
        </w:tc>
        <w:tc>
          <w:tcPr>
            <w:tcW w:w="533" w:type="pct"/>
            <w:tcBorders>
              <w:top w:val="nil"/>
              <w:left w:val="nil"/>
              <w:bottom w:val="nil"/>
              <w:right w:val="nil"/>
            </w:tcBorders>
            <w:shd w:val="clear" w:color="auto" w:fill="FFFFFF"/>
            <w:tcMar>
              <w:top w:w="0" w:type="dxa"/>
              <w:left w:w="0" w:type="dxa"/>
              <w:bottom w:w="0" w:type="dxa"/>
              <w:right w:w="0" w:type="dxa"/>
            </w:tcMar>
          </w:tcPr>
          <w:p w14:paraId="7D57867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4F1EF241" w14:textId="77777777">
        <w:trPr>
          <w:jc w:val="center"/>
        </w:trPr>
        <w:tc>
          <w:tcPr>
            <w:tcW w:w="1548" w:type="pct"/>
            <w:tcBorders>
              <w:top w:val="nil"/>
              <w:left w:val="nil"/>
              <w:bottom w:val="nil"/>
              <w:right w:val="nil"/>
            </w:tcBorders>
            <w:shd w:val="clear" w:color="auto" w:fill="FFFFFF"/>
            <w:tcMar>
              <w:top w:w="0" w:type="dxa"/>
              <w:left w:w="0" w:type="dxa"/>
              <w:bottom w:w="0" w:type="dxa"/>
              <w:right w:w="0" w:type="dxa"/>
            </w:tcMar>
          </w:tcPr>
          <w:p w14:paraId="326EA00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hint="eastAsia"/>
                <w:color w:val="000000"/>
                <w:kern w:val="0"/>
                <w:sz w:val="18"/>
                <w:szCs w:val="18"/>
                <w:lang w:eastAsia="en-US"/>
                <w14:ligatures w14:val="standardContextual"/>
              </w:rPr>
              <w:t xml:space="preserve">Cardiovascular-specific </w:t>
            </w:r>
            <w:proofErr w:type="spellStart"/>
            <w:proofErr w:type="gramStart"/>
            <w:r>
              <w:rPr>
                <w:rFonts w:ascii="Times New Roman" w:eastAsia="宋体" w:hAnsi="Times New Roman" w:cs="Times New Roman" w:hint="eastAsia"/>
                <w:color w:val="000000"/>
                <w:kern w:val="0"/>
                <w:sz w:val="18"/>
                <w:szCs w:val="18"/>
                <w:lang w:eastAsia="en-US"/>
                <w14:ligatures w14:val="standardContextual"/>
              </w:rPr>
              <w:t>mortality,n</w:t>
            </w:r>
            <w:proofErr w:type="spellEnd"/>
            <w:proofErr w:type="gramEnd"/>
            <w:r>
              <w:rPr>
                <w:rFonts w:ascii="Times New Roman" w:eastAsia="宋体" w:hAnsi="Times New Roman" w:cs="Times New Roman" w:hint="eastAsia"/>
                <w:color w:val="000000"/>
                <w:kern w:val="0"/>
                <w:sz w:val="18"/>
                <w:szCs w:val="18"/>
                <w:lang w:eastAsia="en-US"/>
                <w14:ligatures w14:val="standardContextual"/>
              </w:rPr>
              <w:t xml:space="preserve"> (%)</w:t>
            </w:r>
          </w:p>
        </w:tc>
        <w:tc>
          <w:tcPr>
            <w:tcW w:w="993" w:type="pct"/>
            <w:tcBorders>
              <w:top w:val="nil"/>
              <w:left w:val="nil"/>
              <w:bottom w:val="nil"/>
              <w:right w:val="nil"/>
            </w:tcBorders>
            <w:shd w:val="clear" w:color="auto" w:fill="FFFFFF"/>
            <w:tcMar>
              <w:top w:w="0" w:type="dxa"/>
              <w:left w:w="0" w:type="dxa"/>
              <w:bottom w:w="0" w:type="dxa"/>
              <w:right w:w="0" w:type="dxa"/>
            </w:tcMar>
          </w:tcPr>
          <w:p w14:paraId="58FDAFF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861 (3.38%)</w:t>
            </w:r>
          </w:p>
        </w:tc>
        <w:tc>
          <w:tcPr>
            <w:tcW w:w="993" w:type="pct"/>
            <w:tcBorders>
              <w:top w:val="nil"/>
              <w:left w:val="nil"/>
              <w:bottom w:val="nil"/>
              <w:right w:val="nil"/>
            </w:tcBorders>
            <w:shd w:val="clear" w:color="auto" w:fill="FFFFFF"/>
            <w:tcMar>
              <w:top w:w="0" w:type="dxa"/>
              <w:left w:w="0" w:type="dxa"/>
              <w:bottom w:w="0" w:type="dxa"/>
              <w:right w:w="0" w:type="dxa"/>
            </w:tcMar>
          </w:tcPr>
          <w:p w14:paraId="1755646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497 (2.54%)</w:t>
            </w:r>
          </w:p>
        </w:tc>
        <w:tc>
          <w:tcPr>
            <w:tcW w:w="930" w:type="pct"/>
            <w:tcBorders>
              <w:top w:val="nil"/>
              <w:left w:val="nil"/>
              <w:bottom w:val="nil"/>
              <w:right w:val="nil"/>
            </w:tcBorders>
            <w:shd w:val="clear" w:color="auto" w:fill="FFFFFF"/>
            <w:tcMar>
              <w:top w:w="0" w:type="dxa"/>
              <w:left w:w="0" w:type="dxa"/>
              <w:bottom w:w="0" w:type="dxa"/>
              <w:right w:w="0" w:type="dxa"/>
            </w:tcMar>
          </w:tcPr>
          <w:p w14:paraId="41F8FDE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364 (5.91%)</w:t>
            </w:r>
          </w:p>
        </w:tc>
        <w:tc>
          <w:tcPr>
            <w:tcW w:w="533" w:type="pct"/>
            <w:tcBorders>
              <w:top w:val="nil"/>
              <w:left w:val="nil"/>
              <w:bottom w:val="nil"/>
              <w:right w:val="nil"/>
            </w:tcBorders>
            <w:shd w:val="clear" w:color="auto" w:fill="FFFFFF"/>
            <w:tcMar>
              <w:top w:w="0" w:type="dxa"/>
              <w:left w:w="0" w:type="dxa"/>
              <w:bottom w:w="0" w:type="dxa"/>
              <w:right w:w="0" w:type="dxa"/>
            </w:tcMar>
          </w:tcPr>
          <w:p w14:paraId="0830B1B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r w:rsidR="00B05D59" w14:paraId="46CF0EF3" w14:textId="77777777">
        <w:trPr>
          <w:jc w:val="center"/>
        </w:trPr>
        <w:tc>
          <w:tcPr>
            <w:tcW w:w="1548" w:type="pct"/>
            <w:tcBorders>
              <w:top w:val="nil"/>
              <w:left w:val="nil"/>
              <w:bottom w:val="single" w:sz="8" w:space="0" w:color="000000"/>
              <w:right w:val="nil"/>
            </w:tcBorders>
            <w:shd w:val="clear" w:color="auto" w:fill="FFFFFF"/>
            <w:tcMar>
              <w:top w:w="0" w:type="dxa"/>
              <w:left w:w="0" w:type="dxa"/>
              <w:bottom w:w="0" w:type="dxa"/>
              <w:right w:w="0" w:type="dxa"/>
            </w:tcMar>
          </w:tcPr>
          <w:p w14:paraId="71407E9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宋体" w:hAnsi="Times New Roman" w:cs="Times New Roman" w:hint="eastAsia"/>
                <w:color w:val="000000"/>
                <w:kern w:val="0"/>
                <w:sz w:val="18"/>
                <w:szCs w:val="18"/>
              </w:rPr>
              <w:t>P</w:t>
            </w:r>
            <w:r>
              <w:rPr>
                <w:rFonts w:ascii="Times New Roman" w:eastAsia="Arial" w:hAnsi="Times New Roman" w:cs="Times New Roman"/>
                <w:color w:val="000000"/>
                <w:kern w:val="0"/>
                <w:sz w:val="18"/>
                <w:szCs w:val="18"/>
                <w:lang w:eastAsia="en-US"/>
              </w:rPr>
              <w:t>remature</w:t>
            </w:r>
            <w:r>
              <w:rPr>
                <w:rFonts w:ascii="Times New Roman" w:eastAsia="宋体" w:hAnsi="Times New Roman" w:cs="Times New Roman" w:hint="eastAsia"/>
                <w:color w:val="000000"/>
                <w:kern w:val="0"/>
                <w:sz w:val="18"/>
                <w:szCs w:val="18"/>
              </w:rPr>
              <w:t xml:space="preserve"> </w:t>
            </w:r>
            <w:proofErr w:type="spellStart"/>
            <w:proofErr w:type="gramStart"/>
            <w:r>
              <w:rPr>
                <w:rFonts w:ascii="Times New Roman" w:eastAsia="宋体" w:hAnsi="Times New Roman" w:cs="Times New Roman" w:hint="eastAsia"/>
                <w:color w:val="000000"/>
                <w:kern w:val="0"/>
                <w:sz w:val="18"/>
                <w:szCs w:val="18"/>
              </w:rPr>
              <w:t>mortality,n</w:t>
            </w:r>
            <w:proofErr w:type="spellEnd"/>
            <w:proofErr w:type="gramEnd"/>
            <w:r>
              <w:rPr>
                <w:rFonts w:ascii="Times New Roman" w:eastAsia="宋体" w:hAnsi="Times New Roman" w:cs="Times New Roman" w:hint="eastAsia"/>
                <w:color w:val="000000"/>
                <w:kern w:val="0"/>
                <w:sz w:val="18"/>
                <w:szCs w:val="18"/>
              </w:rPr>
              <w:t xml:space="preserve"> (%)</w:t>
            </w:r>
          </w:p>
        </w:tc>
        <w:tc>
          <w:tcPr>
            <w:tcW w:w="993" w:type="pct"/>
            <w:tcBorders>
              <w:top w:val="nil"/>
              <w:left w:val="nil"/>
              <w:bottom w:val="single" w:sz="8" w:space="0" w:color="000000"/>
              <w:right w:val="nil"/>
            </w:tcBorders>
            <w:shd w:val="clear" w:color="auto" w:fill="FFFFFF"/>
            <w:tcMar>
              <w:top w:w="0" w:type="dxa"/>
              <w:left w:w="0" w:type="dxa"/>
              <w:bottom w:w="0" w:type="dxa"/>
              <w:right w:w="0" w:type="dxa"/>
            </w:tcMar>
          </w:tcPr>
          <w:p w14:paraId="5245D5B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978 (5.22%)</w:t>
            </w:r>
          </w:p>
        </w:tc>
        <w:tc>
          <w:tcPr>
            <w:tcW w:w="993" w:type="pct"/>
            <w:tcBorders>
              <w:top w:val="nil"/>
              <w:left w:val="nil"/>
              <w:bottom w:val="single" w:sz="8" w:space="0" w:color="000000"/>
              <w:right w:val="nil"/>
            </w:tcBorders>
            <w:shd w:val="clear" w:color="auto" w:fill="FFFFFF"/>
            <w:tcMar>
              <w:top w:w="0" w:type="dxa"/>
              <w:left w:w="0" w:type="dxa"/>
              <w:bottom w:w="0" w:type="dxa"/>
              <w:right w:w="0" w:type="dxa"/>
            </w:tcMar>
          </w:tcPr>
          <w:p w14:paraId="5C251D1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623 (4.41%)</w:t>
            </w:r>
          </w:p>
        </w:tc>
        <w:tc>
          <w:tcPr>
            <w:tcW w:w="930" w:type="pct"/>
            <w:tcBorders>
              <w:top w:val="nil"/>
              <w:left w:val="nil"/>
              <w:bottom w:val="single" w:sz="8" w:space="0" w:color="000000"/>
              <w:right w:val="nil"/>
            </w:tcBorders>
            <w:shd w:val="clear" w:color="auto" w:fill="FFFFFF"/>
            <w:tcMar>
              <w:top w:w="0" w:type="dxa"/>
              <w:left w:w="0" w:type="dxa"/>
              <w:bottom w:w="0" w:type="dxa"/>
              <w:right w:w="0" w:type="dxa"/>
            </w:tcMar>
          </w:tcPr>
          <w:p w14:paraId="16DA7B2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355 (7.65%)</w:t>
            </w:r>
          </w:p>
        </w:tc>
        <w:tc>
          <w:tcPr>
            <w:tcW w:w="533" w:type="pct"/>
            <w:tcBorders>
              <w:top w:val="nil"/>
              <w:left w:val="nil"/>
              <w:bottom w:val="single" w:sz="8" w:space="0" w:color="000000"/>
              <w:right w:val="nil"/>
            </w:tcBorders>
            <w:shd w:val="clear" w:color="auto" w:fill="FFFFFF"/>
            <w:tcMar>
              <w:top w:w="0" w:type="dxa"/>
              <w:left w:w="0" w:type="dxa"/>
              <w:bottom w:w="0" w:type="dxa"/>
              <w:right w:w="0" w:type="dxa"/>
            </w:tcMar>
          </w:tcPr>
          <w:p w14:paraId="56B3B26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&lt;0.001</w:t>
            </w:r>
          </w:p>
        </w:tc>
      </w:tr>
    </w:tbl>
    <w:p w14:paraId="107D66B5" w14:textId="77777777" w:rsidR="00B05D59" w:rsidRDefault="00000000">
      <w:pPr>
        <w:spacing w:before="100" w:beforeAutospacing="1" w:after="160" w:line="48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BMI: body mass index; </w:t>
      </w:r>
      <w:r>
        <w:rPr>
          <w:rFonts w:ascii="Times New Roman" w:eastAsia="等线" w:hAnsi="Times New Roman" w:cs="Times New Roman"/>
          <w:sz w:val="22"/>
          <w:szCs w:val="22"/>
        </w:rPr>
        <w:t>SBP</w:t>
      </w:r>
      <w:r>
        <w:rPr>
          <w:rFonts w:ascii="Times New Roman" w:eastAsia="等线" w:hAnsi="Times New Roman" w:cs="Times New Roman" w:hint="eastAsia"/>
          <w:sz w:val="22"/>
          <w:szCs w:val="22"/>
        </w:rPr>
        <w:t>:</w:t>
      </w:r>
      <w:r>
        <w:rPr>
          <w:rFonts w:ascii="Times New Roman" w:eastAsia="等线" w:hAnsi="Times New Roman" w:cs="Times New Roman"/>
          <w:sz w:val="22"/>
          <w:szCs w:val="22"/>
        </w:rPr>
        <w:t xml:space="preserve"> systolic blood pressure</w:t>
      </w:r>
      <w:r>
        <w:rPr>
          <w:rFonts w:ascii="Times New Roman" w:eastAsia="等线" w:hAnsi="Times New Roman" w:cs="Times New Roman" w:hint="eastAsia"/>
          <w:sz w:val="22"/>
          <w:szCs w:val="22"/>
        </w:rPr>
        <w:t>; DBP:</w:t>
      </w:r>
      <w:r>
        <w:rPr>
          <w:rFonts w:ascii="Times New Roman" w:eastAsia="等线" w:hAnsi="Times New Roman" w:cs="Times New Roman"/>
          <w:sz w:val="22"/>
          <w:szCs w:val="22"/>
        </w:rPr>
        <w:t xml:space="preserve"> diastolic blood pressure</w:t>
      </w:r>
      <w:r>
        <w:rPr>
          <w:rFonts w:ascii="Times New Roman" w:eastAsia="等线" w:hAnsi="Times New Roman" w:cs="Times New Roman" w:hint="eastAsia"/>
          <w:sz w:val="22"/>
          <w:szCs w:val="22"/>
        </w:rPr>
        <w:t>;</w:t>
      </w:r>
      <w:r>
        <w:rPr>
          <w:rFonts w:ascii="Times New Roman" w:eastAsia="等线" w:hAnsi="Times New Roman" w:cs="Times New Roman"/>
          <w:sz w:val="22"/>
          <w:szCs w:val="22"/>
        </w:rPr>
        <w:t xml:space="preserve"> </w:t>
      </w:r>
      <w:r>
        <w:rPr>
          <w:rFonts w:ascii="Times New Roman" w:eastAsia="等线" w:hAnsi="Times New Roman" w:cs="Times New Roman"/>
          <w:sz w:val="20"/>
          <w:szCs w:val="20"/>
        </w:rPr>
        <w:t xml:space="preserve">HbA1c: Hemoglobin A1c; </w:t>
      </w:r>
      <w:r>
        <w:rPr>
          <w:rFonts w:ascii="Times New Roman" w:eastAsia="等线" w:hAnsi="Times New Roman" w:cs="Times New Roman" w:hint="eastAsia"/>
          <w:sz w:val="20"/>
          <w:szCs w:val="20"/>
        </w:rPr>
        <w:t xml:space="preserve">ALB: serum albumin; </w:t>
      </w:r>
      <w:r>
        <w:rPr>
          <w:rFonts w:ascii="Times New Roman" w:eastAsia="等线" w:hAnsi="Times New Roman" w:cs="Times New Roman"/>
          <w:sz w:val="20"/>
          <w:szCs w:val="20"/>
        </w:rPr>
        <w:t>TC: total cholesterol; HDL-C: high-density lipoprotein cholesterol;</w:t>
      </w:r>
      <w:r>
        <w:rPr>
          <w:rFonts w:ascii="Times New Roman" w:eastAsia="等线" w:hAnsi="Times New Roman" w:cs="Times New Roman" w:hint="eastAsia"/>
          <w:sz w:val="20"/>
          <w:szCs w:val="20"/>
        </w:rPr>
        <w:t xml:space="preserve"> WBC: white blood cell count;</w:t>
      </w:r>
      <w:r>
        <w:rPr>
          <w:rFonts w:ascii="Times New Roman" w:eastAsia="等线" w:hAnsi="Times New Roman" w:cs="Times New Roman"/>
          <w:sz w:val="20"/>
          <w:szCs w:val="20"/>
        </w:rPr>
        <w:t xml:space="preserve"> ALS: allostatic load scores; SIRI: systemic inflammation response index;</w:t>
      </w:r>
    </w:p>
    <w:p w14:paraId="35D9ECD8" w14:textId="77777777" w:rsidR="00B05D59" w:rsidRDefault="00B05D59"/>
    <w:p w14:paraId="045FF210" w14:textId="77777777" w:rsidR="00B05D59" w:rsidRDefault="00B05D59"/>
    <w:p w14:paraId="6FD61040" w14:textId="77777777" w:rsidR="00B05D59" w:rsidRDefault="00B05D59"/>
    <w:p w14:paraId="023A492F" w14:textId="77777777" w:rsidR="00B05D59" w:rsidRDefault="00B05D59"/>
    <w:p w14:paraId="11165323" w14:textId="77777777" w:rsidR="00B05D59" w:rsidRDefault="00B05D59"/>
    <w:p w14:paraId="20802F00" w14:textId="77777777" w:rsidR="00B05D59" w:rsidRDefault="00000000">
      <w:pPr>
        <w:spacing w:line="480" w:lineRule="auto"/>
      </w:pPr>
      <w:r>
        <w:rPr>
          <w:rFonts w:ascii="Times New Roman" w:hAnsi="Times New Roman" w:cs="Times New Roman" w:hint="eastAsia"/>
          <w:b/>
          <w:bCs/>
        </w:rPr>
        <w:t>S3.</w:t>
      </w:r>
      <w:r>
        <w:rPr>
          <w:rFonts w:ascii="Times New Roman" w:hAnsi="Times New Roman" w:cs="Times New Roman"/>
          <w:b/>
          <w:bCs/>
        </w:rPr>
        <w:t xml:space="preserve"> Association of </w:t>
      </w:r>
      <w:r>
        <w:rPr>
          <w:rFonts w:ascii="Times New Roman" w:hAnsi="Times New Roman" w:cs="Times New Roman" w:hint="eastAsia"/>
          <w:b/>
          <w:bCs/>
        </w:rPr>
        <w:t xml:space="preserve">ALS </w:t>
      </w:r>
      <w:r>
        <w:rPr>
          <w:rFonts w:ascii="Times New Roman" w:hAnsi="Times New Roman" w:cs="Times New Roman"/>
          <w:b/>
          <w:bCs/>
        </w:rPr>
        <w:t>and the risk of mortality</w:t>
      </w:r>
    </w:p>
    <w:tbl>
      <w:tblPr>
        <w:tblStyle w:val="a3"/>
        <w:tblW w:w="4997"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1287"/>
        <w:gridCol w:w="723"/>
        <w:gridCol w:w="1269"/>
        <w:gridCol w:w="723"/>
        <w:gridCol w:w="1292"/>
        <w:gridCol w:w="723"/>
      </w:tblGrid>
      <w:tr w:rsidR="00B05D59" w14:paraId="22B0CDB6" w14:textId="77777777">
        <w:trPr>
          <w:trHeight w:val="510"/>
          <w:jc w:val="center"/>
        </w:trPr>
        <w:tc>
          <w:tcPr>
            <w:tcW w:w="1475" w:type="pct"/>
            <w:tcBorders>
              <w:top w:val="single" w:sz="4" w:space="0" w:color="auto"/>
              <w:bottom w:val="nil"/>
            </w:tcBorders>
          </w:tcPr>
          <w:p w14:paraId="7097CFD7" w14:textId="77777777" w:rsidR="00B05D59" w:rsidRDefault="00B05D59">
            <w:pPr>
              <w:jc w:val="left"/>
              <w:rPr>
                <w:rFonts w:ascii="Times New Roman" w:eastAsia="Times New Roman" w:hAnsi="Times New Roman" w:cs="Times New Roman"/>
                <w:b/>
                <w:bCs/>
                <w:snapToGrid w:val="0"/>
                <w:kern w:val="0"/>
                <w:sz w:val="18"/>
                <w:szCs w:val="18"/>
                <w:lang w:eastAsia="de-DE" w:bidi="en-US"/>
              </w:rPr>
            </w:pPr>
          </w:p>
        </w:tc>
        <w:tc>
          <w:tcPr>
            <w:tcW w:w="764" w:type="pct"/>
            <w:tcBorders>
              <w:top w:val="single" w:sz="4" w:space="0" w:color="auto"/>
              <w:bottom w:val="single" w:sz="4" w:space="0" w:color="auto"/>
            </w:tcBorders>
          </w:tcPr>
          <w:p w14:paraId="0B0D57D4" w14:textId="77777777" w:rsidR="00B05D59" w:rsidRDefault="00000000">
            <w:pPr>
              <w:jc w:val="center"/>
              <w:rPr>
                <w:rFonts w:ascii="Times New Roman" w:eastAsia="Times New Roman" w:hAnsi="Times New Roman" w:cs="Times New Roman"/>
                <w:b/>
                <w:bCs/>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Model 1</w:t>
            </w:r>
          </w:p>
        </w:tc>
        <w:tc>
          <w:tcPr>
            <w:tcW w:w="403" w:type="pct"/>
            <w:tcBorders>
              <w:top w:val="single" w:sz="4" w:space="0" w:color="auto"/>
              <w:bottom w:val="single" w:sz="4" w:space="0" w:color="auto"/>
            </w:tcBorders>
          </w:tcPr>
          <w:p w14:paraId="19EF2913" w14:textId="77777777" w:rsidR="00B05D59" w:rsidRDefault="00B05D59">
            <w:pPr>
              <w:jc w:val="center"/>
              <w:rPr>
                <w:rFonts w:ascii="Times New Roman" w:eastAsia="Times New Roman" w:hAnsi="Times New Roman" w:cs="Times New Roman"/>
                <w:b/>
                <w:bCs/>
                <w:snapToGrid w:val="0"/>
                <w:kern w:val="0"/>
                <w:sz w:val="18"/>
                <w:szCs w:val="18"/>
                <w:lang w:eastAsia="de-DE" w:bidi="en-US"/>
              </w:rPr>
            </w:pPr>
          </w:p>
        </w:tc>
        <w:tc>
          <w:tcPr>
            <w:tcW w:w="753" w:type="pct"/>
            <w:tcBorders>
              <w:top w:val="single" w:sz="4" w:space="0" w:color="auto"/>
              <w:bottom w:val="single" w:sz="4" w:space="0" w:color="auto"/>
            </w:tcBorders>
          </w:tcPr>
          <w:p w14:paraId="07077534" w14:textId="77777777" w:rsidR="00B05D59" w:rsidRDefault="00000000">
            <w:pPr>
              <w:jc w:val="center"/>
              <w:rPr>
                <w:rFonts w:ascii="Times New Roman" w:eastAsia="Times New Roman" w:hAnsi="Times New Roman" w:cs="Times New Roman"/>
                <w:b/>
                <w:bCs/>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Model 2</w:t>
            </w:r>
          </w:p>
        </w:tc>
        <w:tc>
          <w:tcPr>
            <w:tcW w:w="412" w:type="pct"/>
            <w:tcBorders>
              <w:top w:val="single" w:sz="4" w:space="0" w:color="auto"/>
              <w:bottom w:val="single" w:sz="4" w:space="0" w:color="auto"/>
            </w:tcBorders>
          </w:tcPr>
          <w:p w14:paraId="44280151" w14:textId="77777777" w:rsidR="00B05D59" w:rsidRDefault="00B05D59">
            <w:pPr>
              <w:jc w:val="center"/>
              <w:rPr>
                <w:rFonts w:ascii="Times New Roman" w:eastAsia="Times New Roman" w:hAnsi="Times New Roman" w:cs="Times New Roman"/>
                <w:b/>
                <w:bCs/>
                <w:snapToGrid w:val="0"/>
                <w:kern w:val="0"/>
                <w:sz w:val="18"/>
                <w:szCs w:val="18"/>
                <w:lang w:eastAsia="de-DE" w:bidi="en-US"/>
              </w:rPr>
            </w:pPr>
          </w:p>
        </w:tc>
        <w:tc>
          <w:tcPr>
            <w:tcW w:w="766" w:type="pct"/>
            <w:tcBorders>
              <w:top w:val="single" w:sz="4" w:space="0" w:color="auto"/>
              <w:bottom w:val="single" w:sz="4" w:space="0" w:color="auto"/>
            </w:tcBorders>
          </w:tcPr>
          <w:p w14:paraId="4DC74775" w14:textId="77777777" w:rsidR="00B05D59" w:rsidRDefault="00000000">
            <w:pPr>
              <w:jc w:val="center"/>
              <w:rPr>
                <w:rFonts w:ascii="Times New Roman" w:eastAsia="Times New Roman" w:hAnsi="Times New Roman" w:cs="Times New Roman"/>
                <w:b/>
                <w:bCs/>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Model 3</w:t>
            </w:r>
          </w:p>
        </w:tc>
        <w:tc>
          <w:tcPr>
            <w:tcW w:w="424" w:type="pct"/>
            <w:tcBorders>
              <w:top w:val="single" w:sz="4" w:space="0" w:color="auto"/>
              <w:bottom w:val="single" w:sz="4" w:space="0" w:color="auto"/>
            </w:tcBorders>
          </w:tcPr>
          <w:p w14:paraId="710D34D5" w14:textId="77777777" w:rsidR="00B05D59" w:rsidRDefault="00B05D59">
            <w:pPr>
              <w:jc w:val="center"/>
              <w:rPr>
                <w:rFonts w:ascii="Times New Roman" w:eastAsia="Times New Roman" w:hAnsi="Times New Roman" w:cs="Times New Roman"/>
                <w:b/>
                <w:bCs/>
                <w:snapToGrid w:val="0"/>
                <w:kern w:val="0"/>
                <w:sz w:val="18"/>
                <w:szCs w:val="18"/>
                <w:lang w:eastAsia="de-DE" w:bidi="en-US"/>
              </w:rPr>
            </w:pPr>
          </w:p>
        </w:tc>
      </w:tr>
      <w:tr w:rsidR="00B05D59" w14:paraId="6A0977D8" w14:textId="77777777">
        <w:trPr>
          <w:trHeight w:val="510"/>
          <w:jc w:val="center"/>
        </w:trPr>
        <w:tc>
          <w:tcPr>
            <w:tcW w:w="1475" w:type="pct"/>
            <w:tcBorders>
              <w:top w:val="nil"/>
              <w:bottom w:val="single" w:sz="4" w:space="0" w:color="auto"/>
            </w:tcBorders>
          </w:tcPr>
          <w:p w14:paraId="73D07C2E" w14:textId="77777777" w:rsidR="00B05D59" w:rsidRDefault="00B05D59">
            <w:pPr>
              <w:jc w:val="left"/>
              <w:rPr>
                <w:rFonts w:ascii="Times New Roman" w:eastAsia="Times New Roman" w:hAnsi="Times New Roman" w:cs="Times New Roman"/>
                <w:b/>
                <w:bCs/>
                <w:snapToGrid w:val="0"/>
                <w:kern w:val="0"/>
                <w:sz w:val="18"/>
                <w:szCs w:val="18"/>
                <w:lang w:eastAsia="de-DE" w:bidi="en-US"/>
              </w:rPr>
            </w:pPr>
          </w:p>
        </w:tc>
        <w:tc>
          <w:tcPr>
            <w:tcW w:w="764" w:type="pct"/>
            <w:tcBorders>
              <w:top w:val="single" w:sz="4" w:space="0" w:color="auto"/>
              <w:bottom w:val="single" w:sz="4" w:space="0" w:color="auto"/>
            </w:tcBorders>
          </w:tcPr>
          <w:p w14:paraId="2038F257" w14:textId="77777777" w:rsidR="00B05D59" w:rsidRDefault="00000000">
            <w:pPr>
              <w:jc w:val="center"/>
              <w:rPr>
                <w:rFonts w:ascii="Times New Roman" w:eastAsia="Times New Roman" w:hAnsi="Times New Roman" w:cs="Times New Roman"/>
                <w:b/>
                <w:bCs/>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HR (95%CI)</w:t>
            </w:r>
          </w:p>
        </w:tc>
        <w:tc>
          <w:tcPr>
            <w:tcW w:w="403" w:type="pct"/>
            <w:tcBorders>
              <w:top w:val="single" w:sz="4" w:space="0" w:color="auto"/>
              <w:bottom w:val="single" w:sz="4" w:space="0" w:color="auto"/>
            </w:tcBorders>
          </w:tcPr>
          <w:p w14:paraId="43B5B05F" w14:textId="77777777" w:rsidR="00B05D59" w:rsidRDefault="00000000">
            <w:pPr>
              <w:jc w:val="center"/>
              <w:rPr>
                <w:rFonts w:ascii="Times New Roman" w:eastAsia="Times New Roman" w:hAnsi="Times New Roman" w:cs="Times New Roman"/>
                <w:b/>
                <w:bCs/>
                <w:i/>
                <w:iCs/>
                <w:snapToGrid w:val="0"/>
                <w:kern w:val="0"/>
                <w:sz w:val="18"/>
                <w:szCs w:val="18"/>
                <w:lang w:eastAsia="de-DE" w:bidi="en-US"/>
              </w:rPr>
            </w:pPr>
            <w:r>
              <w:rPr>
                <w:rFonts w:ascii="Times New Roman" w:eastAsia="Times New Roman" w:hAnsi="Times New Roman" w:cs="Times New Roman"/>
                <w:b/>
                <w:bCs/>
                <w:i/>
                <w:iCs/>
                <w:snapToGrid w:val="0"/>
                <w:kern w:val="0"/>
                <w:sz w:val="18"/>
                <w:szCs w:val="18"/>
                <w:lang w:eastAsia="de-DE" w:bidi="en-US"/>
              </w:rPr>
              <w:t>P</w:t>
            </w:r>
          </w:p>
        </w:tc>
        <w:tc>
          <w:tcPr>
            <w:tcW w:w="753" w:type="pct"/>
            <w:tcBorders>
              <w:top w:val="single" w:sz="4" w:space="0" w:color="auto"/>
              <w:bottom w:val="single" w:sz="4" w:space="0" w:color="auto"/>
            </w:tcBorders>
          </w:tcPr>
          <w:p w14:paraId="2C3C1244" w14:textId="77777777" w:rsidR="00B05D59" w:rsidRDefault="00000000">
            <w:pPr>
              <w:jc w:val="center"/>
              <w:rPr>
                <w:rFonts w:ascii="Times New Roman" w:eastAsia="Times New Roman" w:hAnsi="Times New Roman" w:cs="Times New Roman"/>
                <w:b/>
                <w:bCs/>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HR (95%CI)</w:t>
            </w:r>
          </w:p>
        </w:tc>
        <w:tc>
          <w:tcPr>
            <w:tcW w:w="412" w:type="pct"/>
            <w:tcBorders>
              <w:top w:val="single" w:sz="4" w:space="0" w:color="auto"/>
              <w:bottom w:val="single" w:sz="4" w:space="0" w:color="auto"/>
            </w:tcBorders>
          </w:tcPr>
          <w:p w14:paraId="179587CF" w14:textId="77777777" w:rsidR="00B05D59" w:rsidRDefault="00000000">
            <w:pPr>
              <w:jc w:val="center"/>
              <w:rPr>
                <w:rFonts w:ascii="Times New Roman" w:eastAsia="Times New Roman" w:hAnsi="Times New Roman" w:cs="Times New Roman"/>
                <w:b/>
                <w:bCs/>
                <w:i/>
                <w:iCs/>
                <w:snapToGrid w:val="0"/>
                <w:kern w:val="0"/>
                <w:sz w:val="18"/>
                <w:szCs w:val="18"/>
                <w:lang w:eastAsia="de-DE" w:bidi="en-US"/>
              </w:rPr>
            </w:pPr>
            <w:r>
              <w:rPr>
                <w:rFonts w:ascii="Times New Roman" w:eastAsia="Times New Roman" w:hAnsi="Times New Roman" w:cs="Times New Roman"/>
                <w:b/>
                <w:bCs/>
                <w:i/>
                <w:iCs/>
                <w:snapToGrid w:val="0"/>
                <w:kern w:val="0"/>
                <w:sz w:val="18"/>
                <w:szCs w:val="18"/>
                <w:lang w:eastAsia="de-DE" w:bidi="en-US"/>
              </w:rPr>
              <w:t>P</w:t>
            </w:r>
          </w:p>
        </w:tc>
        <w:tc>
          <w:tcPr>
            <w:tcW w:w="766" w:type="pct"/>
            <w:tcBorders>
              <w:top w:val="single" w:sz="4" w:space="0" w:color="auto"/>
              <w:bottom w:val="single" w:sz="4" w:space="0" w:color="auto"/>
            </w:tcBorders>
          </w:tcPr>
          <w:p w14:paraId="5E87C027" w14:textId="77777777" w:rsidR="00B05D59" w:rsidRDefault="00000000">
            <w:pPr>
              <w:jc w:val="center"/>
              <w:rPr>
                <w:rFonts w:ascii="Times New Roman" w:eastAsia="Times New Roman" w:hAnsi="Times New Roman" w:cs="Times New Roman"/>
                <w:b/>
                <w:bCs/>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HR (95%CI)</w:t>
            </w:r>
          </w:p>
        </w:tc>
        <w:tc>
          <w:tcPr>
            <w:tcW w:w="424" w:type="pct"/>
            <w:tcBorders>
              <w:top w:val="single" w:sz="4" w:space="0" w:color="auto"/>
              <w:bottom w:val="single" w:sz="4" w:space="0" w:color="auto"/>
            </w:tcBorders>
          </w:tcPr>
          <w:p w14:paraId="18E37B9A" w14:textId="77777777" w:rsidR="00B05D59" w:rsidRDefault="00000000">
            <w:pPr>
              <w:jc w:val="center"/>
              <w:rPr>
                <w:rFonts w:ascii="Times New Roman" w:eastAsia="Times New Roman" w:hAnsi="Times New Roman" w:cs="Times New Roman"/>
                <w:b/>
                <w:bCs/>
                <w:i/>
                <w:iCs/>
                <w:snapToGrid w:val="0"/>
                <w:kern w:val="0"/>
                <w:sz w:val="18"/>
                <w:szCs w:val="18"/>
                <w:lang w:eastAsia="de-DE" w:bidi="en-US"/>
              </w:rPr>
            </w:pPr>
            <w:r>
              <w:rPr>
                <w:rFonts w:ascii="Times New Roman" w:eastAsia="Times New Roman" w:hAnsi="Times New Roman" w:cs="Times New Roman"/>
                <w:b/>
                <w:bCs/>
                <w:i/>
                <w:iCs/>
                <w:snapToGrid w:val="0"/>
                <w:kern w:val="0"/>
                <w:sz w:val="18"/>
                <w:szCs w:val="18"/>
                <w:lang w:eastAsia="de-DE" w:bidi="en-US"/>
              </w:rPr>
              <w:t>P</w:t>
            </w:r>
          </w:p>
        </w:tc>
      </w:tr>
      <w:tr w:rsidR="00B05D59" w14:paraId="285A6C95" w14:textId="77777777">
        <w:trPr>
          <w:trHeight w:val="510"/>
          <w:jc w:val="center"/>
        </w:trPr>
        <w:tc>
          <w:tcPr>
            <w:tcW w:w="1475" w:type="pct"/>
            <w:tcBorders>
              <w:top w:val="single" w:sz="4" w:space="0" w:color="auto"/>
            </w:tcBorders>
          </w:tcPr>
          <w:p w14:paraId="08477C74"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All-cause mortality</w:t>
            </w:r>
          </w:p>
        </w:tc>
        <w:tc>
          <w:tcPr>
            <w:tcW w:w="764" w:type="pct"/>
            <w:tcBorders>
              <w:top w:val="single" w:sz="4" w:space="0" w:color="auto"/>
            </w:tcBorders>
          </w:tcPr>
          <w:p w14:paraId="397E1F98"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03" w:type="pct"/>
            <w:tcBorders>
              <w:top w:val="single" w:sz="4" w:space="0" w:color="auto"/>
            </w:tcBorders>
          </w:tcPr>
          <w:p w14:paraId="368EDF90"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53" w:type="pct"/>
            <w:tcBorders>
              <w:top w:val="single" w:sz="4" w:space="0" w:color="auto"/>
            </w:tcBorders>
          </w:tcPr>
          <w:p w14:paraId="22236CE2"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12" w:type="pct"/>
            <w:tcBorders>
              <w:top w:val="single" w:sz="4" w:space="0" w:color="auto"/>
            </w:tcBorders>
          </w:tcPr>
          <w:p w14:paraId="4414DE36"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66" w:type="pct"/>
            <w:tcBorders>
              <w:top w:val="single" w:sz="4" w:space="0" w:color="auto"/>
            </w:tcBorders>
          </w:tcPr>
          <w:p w14:paraId="6F9D9BB9"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24" w:type="pct"/>
            <w:tcBorders>
              <w:top w:val="single" w:sz="4" w:space="0" w:color="auto"/>
            </w:tcBorders>
          </w:tcPr>
          <w:p w14:paraId="0C6C0DCF"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r>
      <w:tr w:rsidR="00B05D59" w14:paraId="7ADB03C0" w14:textId="77777777">
        <w:trPr>
          <w:trHeight w:val="510"/>
          <w:jc w:val="center"/>
        </w:trPr>
        <w:tc>
          <w:tcPr>
            <w:tcW w:w="1475" w:type="pct"/>
          </w:tcPr>
          <w:p w14:paraId="30045451"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宋体" w:hAnsi="Times New Roman" w:cs="Times New Roman"/>
                <w:snapToGrid w:val="0"/>
                <w:kern w:val="0"/>
                <w:sz w:val="18"/>
                <w:szCs w:val="18"/>
                <w:lang w:bidi="en-US"/>
              </w:rPr>
              <w:t xml:space="preserve">ALS </w:t>
            </w:r>
            <w:r>
              <w:rPr>
                <w:rFonts w:ascii="Times New Roman" w:eastAsia="Times New Roman" w:hAnsi="Times New Roman" w:cs="Times New Roman"/>
                <w:snapToGrid w:val="0"/>
                <w:kern w:val="0"/>
                <w:sz w:val="18"/>
                <w:szCs w:val="18"/>
                <w:lang w:eastAsia="de-DE" w:bidi="en-US"/>
              </w:rPr>
              <w:t>(Per SD)</w:t>
            </w:r>
          </w:p>
        </w:tc>
        <w:tc>
          <w:tcPr>
            <w:tcW w:w="764" w:type="pct"/>
          </w:tcPr>
          <w:p w14:paraId="31236624"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1.34 (1.30-1.38)</w:t>
            </w:r>
          </w:p>
        </w:tc>
        <w:tc>
          <w:tcPr>
            <w:tcW w:w="403" w:type="pct"/>
          </w:tcPr>
          <w:p w14:paraId="36124E3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tcPr>
          <w:p w14:paraId="774E82D7"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1.19 (1.15-1.23)</w:t>
            </w:r>
          </w:p>
        </w:tc>
        <w:tc>
          <w:tcPr>
            <w:tcW w:w="412" w:type="pct"/>
          </w:tcPr>
          <w:p w14:paraId="19FE7888"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tcPr>
          <w:p w14:paraId="5262A7C9"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1.10 (1.05-1.15)</w:t>
            </w:r>
          </w:p>
        </w:tc>
        <w:tc>
          <w:tcPr>
            <w:tcW w:w="424" w:type="pct"/>
          </w:tcPr>
          <w:p w14:paraId="2DCBB492"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r w:rsidR="00B05D59" w14:paraId="1BC31544" w14:textId="77777777">
        <w:trPr>
          <w:trHeight w:val="510"/>
          <w:jc w:val="center"/>
        </w:trPr>
        <w:tc>
          <w:tcPr>
            <w:tcW w:w="1475" w:type="pct"/>
          </w:tcPr>
          <w:p w14:paraId="3F2BDE3A"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lastRenderedPageBreak/>
              <w:t>Q1</w:t>
            </w:r>
          </w:p>
        </w:tc>
        <w:tc>
          <w:tcPr>
            <w:tcW w:w="764" w:type="pct"/>
          </w:tcPr>
          <w:p w14:paraId="10F92C1E"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03" w:type="pct"/>
          </w:tcPr>
          <w:p w14:paraId="421E3498"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53" w:type="pct"/>
          </w:tcPr>
          <w:p w14:paraId="1BD47FD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12" w:type="pct"/>
          </w:tcPr>
          <w:p w14:paraId="42382B2D"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66" w:type="pct"/>
          </w:tcPr>
          <w:p w14:paraId="7FDD244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24" w:type="pct"/>
          </w:tcPr>
          <w:p w14:paraId="61C69EB3"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r>
      <w:tr w:rsidR="00B05D59" w14:paraId="786FAB92" w14:textId="77777777">
        <w:trPr>
          <w:trHeight w:val="510"/>
          <w:jc w:val="center"/>
        </w:trPr>
        <w:tc>
          <w:tcPr>
            <w:tcW w:w="1475" w:type="pct"/>
          </w:tcPr>
          <w:p w14:paraId="26139C2F"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Q2</w:t>
            </w:r>
          </w:p>
        </w:tc>
        <w:tc>
          <w:tcPr>
            <w:tcW w:w="764" w:type="pct"/>
            <w:vAlign w:val="center"/>
          </w:tcPr>
          <w:p w14:paraId="595B7FAE"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2.17</w:t>
            </w:r>
            <w:r>
              <w:rPr>
                <w:rFonts w:ascii="Times New Roman" w:eastAsia="宋体" w:hAnsi="Times New Roman" w:cs="Times New Roman"/>
                <w:snapToGrid w:val="0"/>
                <w:kern w:val="0"/>
                <w:sz w:val="18"/>
                <w:szCs w:val="18"/>
                <w:lang w:bidi="en-US"/>
              </w:rPr>
              <w:t xml:space="preserve"> </w:t>
            </w:r>
            <w:r>
              <w:rPr>
                <w:rFonts w:ascii="Times New Roman" w:eastAsia="Times New Roman" w:hAnsi="Times New Roman" w:cs="Times New Roman"/>
                <w:snapToGrid w:val="0"/>
                <w:kern w:val="0"/>
                <w:sz w:val="18"/>
                <w:szCs w:val="18"/>
                <w:lang w:eastAsia="de-DE" w:bidi="en-US"/>
              </w:rPr>
              <w:t>(1.84-2.56)</w:t>
            </w:r>
          </w:p>
        </w:tc>
        <w:tc>
          <w:tcPr>
            <w:tcW w:w="403" w:type="pct"/>
            <w:vAlign w:val="center"/>
          </w:tcPr>
          <w:p w14:paraId="263E106D"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3608F3C0"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1.41 (1.22-1.64)</w:t>
            </w:r>
          </w:p>
        </w:tc>
        <w:tc>
          <w:tcPr>
            <w:tcW w:w="412" w:type="pct"/>
            <w:vAlign w:val="center"/>
          </w:tcPr>
          <w:p w14:paraId="107BD18A"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792244D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1.23 (1.06-1.42)</w:t>
            </w:r>
          </w:p>
        </w:tc>
        <w:tc>
          <w:tcPr>
            <w:tcW w:w="424" w:type="pct"/>
            <w:vAlign w:val="center"/>
          </w:tcPr>
          <w:p w14:paraId="32B8D928"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0.005</w:t>
            </w:r>
          </w:p>
        </w:tc>
      </w:tr>
      <w:tr w:rsidR="00B05D59" w14:paraId="2A08D942" w14:textId="77777777">
        <w:trPr>
          <w:trHeight w:val="510"/>
          <w:jc w:val="center"/>
        </w:trPr>
        <w:tc>
          <w:tcPr>
            <w:tcW w:w="1475" w:type="pct"/>
          </w:tcPr>
          <w:p w14:paraId="6F15EA49"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Q3</w:t>
            </w:r>
          </w:p>
        </w:tc>
        <w:tc>
          <w:tcPr>
            <w:tcW w:w="764" w:type="pct"/>
            <w:vAlign w:val="center"/>
          </w:tcPr>
          <w:p w14:paraId="36C9E23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2.60</w:t>
            </w:r>
            <w:r>
              <w:rPr>
                <w:rFonts w:ascii="Times New Roman" w:eastAsia="宋体" w:hAnsi="Times New Roman" w:cs="Times New Roman"/>
                <w:snapToGrid w:val="0"/>
                <w:kern w:val="0"/>
                <w:sz w:val="18"/>
                <w:szCs w:val="18"/>
                <w:lang w:bidi="en-US"/>
              </w:rPr>
              <w:t xml:space="preserve"> </w:t>
            </w:r>
            <w:r>
              <w:rPr>
                <w:rFonts w:ascii="Times New Roman" w:eastAsia="Times New Roman" w:hAnsi="Times New Roman" w:cs="Times New Roman"/>
                <w:snapToGrid w:val="0"/>
                <w:kern w:val="0"/>
                <w:sz w:val="18"/>
                <w:szCs w:val="18"/>
                <w:lang w:eastAsia="de-DE" w:bidi="en-US"/>
              </w:rPr>
              <w:t>(2.29-2.95)</w:t>
            </w:r>
          </w:p>
        </w:tc>
        <w:tc>
          <w:tcPr>
            <w:tcW w:w="403" w:type="pct"/>
            <w:vAlign w:val="center"/>
          </w:tcPr>
          <w:p w14:paraId="79F91167"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631D950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1.49 (1.33-1.68)</w:t>
            </w:r>
          </w:p>
        </w:tc>
        <w:tc>
          <w:tcPr>
            <w:tcW w:w="412" w:type="pct"/>
            <w:vAlign w:val="center"/>
          </w:tcPr>
          <w:p w14:paraId="00EBFEA6"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7894E17F"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1.22 (1.07-1.39)</w:t>
            </w:r>
          </w:p>
        </w:tc>
        <w:tc>
          <w:tcPr>
            <w:tcW w:w="424" w:type="pct"/>
            <w:vAlign w:val="center"/>
          </w:tcPr>
          <w:p w14:paraId="029BB203"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0.003</w:t>
            </w:r>
          </w:p>
        </w:tc>
      </w:tr>
      <w:tr w:rsidR="00B05D59" w14:paraId="02F3D796" w14:textId="77777777">
        <w:trPr>
          <w:trHeight w:val="510"/>
          <w:jc w:val="center"/>
        </w:trPr>
        <w:tc>
          <w:tcPr>
            <w:tcW w:w="1475" w:type="pct"/>
          </w:tcPr>
          <w:p w14:paraId="30838D59"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Q4</w:t>
            </w:r>
          </w:p>
        </w:tc>
        <w:tc>
          <w:tcPr>
            <w:tcW w:w="764" w:type="pct"/>
            <w:vAlign w:val="center"/>
          </w:tcPr>
          <w:p w14:paraId="41D26E0B"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3.24</w:t>
            </w:r>
            <w:r>
              <w:rPr>
                <w:rFonts w:ascii="Times New Roman" w:eastAsia="宋体" w:hAnsi="Times New Roman" w:cs="Times New Roman"/>
                <w:snapToGrid w:val="0"/>
                <w:kern w:val="0"/>
                <w:sz w:val="18"/>
                <w:szCs w:val="18"/>
                <w:lang w:bidi="en-US"/>
              </w:rPr>
              <w:t xml:space="preserve"> </w:t>
            </w:r>
            <w:r>
              <w:rPr>
                <w:rFonts w:ascii="Times New Roman" w:eastAsia="Times New Roman" w:hAnsi="Times New Roman" w:cs="Times New Roman"/>
                <w:snapToGrid w:val="0"/>
                <w:kern w:val="0"/>
                <w:sz w:val="18"/>
                <w:szCs w:val="18"/>
                <w:lang w:eastAsia="de-DE" w:bidi="en-US"/>
              </w:rPr>
              <w:t>(2.82-3.73)</w:t>
            </w:r>
          </w:p>
        </w:tc>
        <w:tc>
          <w:tcPr>
            <w:tcW w:w="403" w:type="pct"/>
            <w:vAlign w:val="center"/>
          </w:tcPr>
          <w:p w14:paraId="40D46640"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2F637F5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1.86 (1.62-2.13)</w:t>
            </w:r>
          </w:p>
        </w:tc>
        <w:tc>
          <w:tcPr>
            <w:tcW w:w="412" w:type="pct"/>
            <w:vAlign w:val="center"/>
          </w:tcPr>
          <w:p w14:paraId="171806A4"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0FC38E9C"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1.37 (1.18-1.60)</w:t>
            </w:r>
          </w:p>
        </w:tc>
        <w:tc>
          <w:tcPr>
            <w:tcW w:w="424" w:type="pct"/>
            <w:vAlign w:val="center"/>
          </w:tcPr>
          <w:p w14:paraId="5C429FA8"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r w:rsidR="00B05D59" w14:paraId="5213C56A" w14:textId="77777777">
        <w:trPr>
          <w:trHeight w:val="510"/>
          <w:jc w:val="center"/>
        </w:trPr>
        <w:tc>
          <w:tcPr>
            <w:tcW w:w="1475" w:type="pct"/>
          </w:tcPr>
          <w:p w14:paraId="5FA24A04"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i/>
                <w:iCs/>
                <w:snapToGrid w:val="0"/>
                <w:kern w:val="0"/>
                <w:sz w:val="18"/>
                <w:szCs w:val="18"/>
                <w:lang w:eastAsia="de-DE" w:bidi="en-US"/>
              </w:rPr>
              <w:t>p</w:t>
            </w:r>
            <w:r>
              <w:rPr>
                <w:rFonts w:ascii="Times New Roman" w:eastAsia="Times New Roman" w:hAnsi="Times New Roman" w:cs="Times New Roman"/>
                <w:snapToGrid w:val="0"/>
                <w:kern w:val="0"/>
                <w:sz w:val="18"/>
                <w:szCs w:val="18"/>
                <w:lang w:eastAsia="de-DE" w:bidi="en-US"/>
              </w:rPr>
              <w:t>-trend</w:t>
            </w:r>
          </w:p>
        </w:tc>
        <w:tc>
          <w:tcPr>
            <w:tcW w:w="764" w:type="pct"/>
          </w:tcPr>
          <w:p w14:paraId="6FFE61F4"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03" w:type="pct"/>
          </w:tcPr>
          <w:p w14:paraId="0D00D11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tcPr>
          <w:p w14:paraId="736143BA"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12" w:type="pct"/>
          </w:tcPr>
          <w:p w14:paraId="75702C81"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bidi="en-US"/>
              </w:rPr>
              <w:t>&lt;0.001</w:t>
            </w:r>
          </w:p>
        </w:tc>
        <w:tc>
          <w:tcPr>
            <w:tcW w:w="766" w:type="pct"/>
          </w:tcPr>
          <w:p w14:paraId="6B684D77"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24" w:type="pct"/>
          </w:tcPr>
          <w:p w14:paraId="1B70D122"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r w:rsidR="00B05D59" w14:paraId="1B0FAFCA" w14:textId="77777777">
        <w:trPr>
          <w:trHeight w:val="510"/>
          <w:jc w:val="center"/>
        </w:trPr>
        <w:tc>
          <w:tcPr>
            <w:tcW w:w="1475" w:type="pct"/>
          </w:tcPr>
          <w:p w14:paraId="5B8958F6"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Cardiovascular specific mortality</w:t>
            </w:r>
          </w:p>
        </w:tc>
        <w:tc>
          <w:tcPr>
            <w:tcW w:w="764" w:type="pct"/>
          </w:tcPr>
          <w:p w14:paraId="3F26ACF5"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03" w:type="pct"/>
          </w:tcPr>
          <w:p w14:paraId="49C619CE"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53" w:type="pct"/>
          </w:tcPr>
          <w:p w14:paraId="4FD8D5C4"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12" w:type="pct"/>
          </w:tcPr>
          <w:p w14:paraId="4C8DA98D"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66" w:type="pct"/>
          </w:tcPr>
          <w:p w14:paraId="71AE6EE5"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24" w:type="pct"/>
          </w:tcPr>
          <w:p w14:paraId="4BE13DE1"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r>
      <w:tr w:rsidR="00B05D59" w14:paraId="4D8EB89D" w14:textId="77777777">
        <w:trPr>
          <w:trHeight w:val="510"/>
          <w:jc w:val="center"/>
        </w:trPr>
        <w:tc>
          <w:tcPr>
            <w:tcW w:w="1475" w:type="pct"/>
          </w:tcPr>
          <w:p w14:paraId="43D7A40F"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宋体" w:hAnsi="Times New Roman" w:cs="Times New Roman"/>
                <w:snapToGrid w:val="0"/>
                <w:kern w:val="0"/>
                <w:sz w:val="18"/>
                <w:szCs w:val="18"/>
                <w:lang w:bidi="en-US"/>
              </w:rPr>
              <w:t xml:space="preserve">ALS </w:t>
            </w:r>
            <w:r>
              <w:rPr>
                <w:rFonts w:ascii="Times New Roman" w:eastAsia="Times New Roman" w:hAnsi="Times New Roman" w:cs="Times New Roman"/>
                <w:snapToGrid w:val="0"/>
                <w:kern w:val="0"/>
                <w:sz w:val="18"/>
                <w:szCs w:val="18"/>
                <w:lang w:eastAsia="de-DE" w:bidi="en-US"/>
              </w:rPr>
              <w:t>(Per SD)</w:t>
            </w:r>
          </w:p>
        </w:tc>
        <w:tc>
          <w:tcPr>
            <w:tcW w:w="764" w:type="pct"/>
            <w:vAlign w:val="center"/>
          </w:tcPr>
          <w:p w14:paraId="42BDBED2"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1.43 (1.36-1.51)</w:t>
            </w:r>
          </w:p>
        </w:tc>
        <w:tc>
          <w:tcPr>
            <w:tcW w:w="403" w:type="pct"/>
            <w:vAlign w:val="center"/>
          </w:tcPr>
          <w:p w14:paraId="044E634C"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4E440864"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1.29 (1.20-1.38)</w:t>
            </w:r>
          </w:p>
        </w:tc>
        <w:tc>
          <w:tcPr>
            <w:tcW w:w="412" w:type="pct"/>
            <w:vAlign w:val="center"/>
          </w:tcPr>
          <w:p w14:paraId="2302BD7F"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3B2C6A75"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1.16 (1.07-1.26)</w:t>
            </w:r>
          </w:p>
        </w:tc>
        <w:tc>
          <w:tcPr>
            <w:tcW w:w="424" w:type="pct"/>
            <w:vAlign w:val="center"/>
          </w:tcPr>
          <w:p w14:paraId="31FCE29F"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r w:rsidR="00B05D59" w14:paraId="7E3DCF22" w14:textId="77777777">
        <w:trPr>
          <w:trHeight w:val="510"/>
          <w:jc w:val="center"/>
        </w:trPr>
        <w:tc>
          <w:tcPr>
            <w:tcW w:w="1475" w:type="pct"/>
          </w:tcPr>
          <w:p w14:paraId="774D4A7B"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Q1</w:t>
            </w:r>
          </w:p>
        </w:tc>
        <w:tc>
          <w:tcPr>
            <w:tcW w:w="764" w:type="pct"/>
            <w:vAlign w:val="center"/>
          </w:tcPr>
          <w:p w14:paraId="6B2F3CA7"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03" w:type="pct"/>
            <w:vAlign w:val="center"/>
          </w:tcPr>
          <w:p w14:paraId="0E36C922"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53" w:type="pct"/>
            <w:vAlign w:val="center"/>
          </w:tcPr>
          <w:p w14:paraId="66CED792"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12" w:type="pct"/>
            <w:vAlign w:val="center"/>
          </w:tcPr>
          <w:p w14:paraId="2830DB0D"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66" w:type="pct"/>
            <w:vAlign w:val="center"/>
          </w:tcPr>
          <w:p w14:paraId="7550417C"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24" w:type="pct"/>
            <w:vAlign w:val="center"/>
          </w:tcPr>
          <w:p w14:paraId="22ED21FE"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r>
      <w:tr w:rsidR="00B05D59" w14:paraId="6C18D6AA" w14:textId="77777777">
        <w:trPr>
          <w:trHeight w:val="510"/>
          <w:jc w:val="center"/>
        </w:trPr>
        <w:tc>
          <w:tcPr>
            <w:tcW w:w="1475" w:type="pct"/>
          </w:tcPr>
          <w:p w14:paraId="24403E98"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Q2</w:t>
            </w:r>
          </w:p>
        </w:tc>
        <w:tc>
          <w:tcPr>
            <w:tcW w:w="764" w:type="pct"/>
            <w:vAlign w:val="center"/>
          </w:tcPr>
          <w:p w14:paraId="4FAE0EC8"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2.36 (1.72-3.25)</w:t>
            </w:r>
          </w:p>
        </w:tc>
        <w:tc>
          <w:tcPr>
            <w:tcW w:w="403" w:type="pct"/>
            <w:vAlign w:val="center"/>
          </w:tcPr>
          <w:p w14:paraId="6379E605"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567A4613"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1.50 (1.09-2.06)</w:t>
            </w:r>
          </w:p>
        </w:tc>
        <w:tc>
          <w:tcPr>
            <w:tcW w:w="412" w:type="pct"/>
            <w:vAlign w:val="center"/>
          </w:tcPr>
          <w:p w14:paraId="2BDF3533"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0.013</w:t>
            </w:r>
          </w:p>
        </w:tc>
        <w:tc>
          <w:tcPr>
            <w:tcW w:w="766" w:type="pct"/>
            <w:vAlign w:val="center"/>
          </w:tcPr>
          <w:p w14:paraId="2D08A764"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1.20 (0.87-1.66)</w:t>
            </w:r>
          </w:p>
        </w:tc>
        <w:tc>
          <w:tcPr>
            <w:tcW w:w="424" w:type="pct"/>
            <w:vAlign w:val="center"/>
          </w:tcPr>
          <w:p w14:paraId="400A7434"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0.259</w:t>
            </w:r>
          </w:p>
        </w:tc>
      </w:tr>
      <w:tr w:rsidR="00B05D59" w14:paraId="77CD10A0" w14:textId="77777777">
        <w:trPr>
          <w:trHeight w:val="510"/>
          <w:jc w:val="center"/>
        </w:trPr>
        <w:tc>
          <w:tcPr>
            <w:tcW w:w="1475" w:type="pct"/>
          </w:tcPr>
          <w:p w14:paraId="0FF0278E"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Q3</w:t>
            </w:r>
          </w:p>
        </w:tc>
        <w:tc>
          <w:tcPr>
            <w:tcW w:w="764" w:type="pct"/>
            <w:vAlign w:val="center"/>
          </w:tcPr>
          <w:p w14:paraId="0B2A265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2.90 (2.25-3.75)</w:t>
            </w:r>
          </w:p>
        </w:tc>
        <w:tc>
          <w:tcPr>
            <w:tcW w:w="403" w:type="pct"/>
            <w:vAlign w:val="center"/>
          </w:tcPr>
          <w:p w14:paraId="6B0E84F7"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270FE700"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1.61 (1.25-2.06)</w:t>
            </w:r>
          </w:p>
        </w:tc>
        <w:tc>
          <w:tcPr>
            <w:tcW w:w="412" w:type="pct"/>
            <w:vAlign w:val="center"/>
          </w:tcPr>
          <w:p w14:paraId="281DBAC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17940F1C"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1.22 (0.90-1.64)</w:t>
            </w:r>
          </w:p>
        </w:tc>
        <w:tc>
          <w:tcPr>
            <w:tcW w:w="424" w:type="pct"/>
            <w:vAlign w:val="center"/>
          </w:tcPr>
          <w:p w14:paraId="26146756"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0.194</w:t>
            </w:r>
          </w:p>
        </w:tc>
      </w:tr>
      <w:tr w:rsidR="00B05D59" w14:paraId="0EFBD6C6" w14:textId="77777777">
        <w:trPr>
          <w:trHeight w:val="510"/>
          <w:jc w:val="center"/>
        </w:trPr>
        <w:tc>
          <w:tcPr>
            <w:tcW w:w="1475" w:type="pct"/>
          </w:tcPr>
          <w:p w14:paraId="1103C7C8"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Q4</w:t>
            </w:r>
          </w:p>
        </w:tc>
        <w:tc>
          <w:tcPr>
            <w:tcW w:w="764" w:type="pct"/>
            <w:vAlign w:val="center"/>
          </w:tcPr>
          <w:p w14:paraId="59140EA9"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4.45 (3.30-6.00)</w:t>
            </w:r>
          </w:p>
        </w:tc>
        <w:tc>
          <w:tcPr>
            <w:tcW w:w="403" w:type="pct"/>
            <w:vAlign w:val="center"/>
          </w:tcPr>
          <w:p w14:paraId="71833C6A"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52B1923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2.51 (1.87-3.36)</w:t>
            </w:r>
          </w:p>
        </w:tc>
        <w:tc>
          <w:tcPr>
            <w:tcW w:w="412" w:type="pct"/>
            <w:vAlign w:val="center"/>
          </w:tcPr>
          <w:p w14:paraId="0143FF03"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289AC93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1.63 (1.16-2.30)</w:t>
            </w:r>
          </w:p>
        </w:tc>
        <w:tc>
          <w:tcPr>
            <w:tcW w:w="424" w:type="pct"/>
            <w:vAlign w:val="center"/>
          </w:tcPr>
          <w:p w14:paraId="552531FF"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0.005</w:t>
            </w:r>
          </w:p>
        </w:tc>
      </w:tr>
      <w:tr w:rsidR="00B05D59" w14:paraId="6F647D94" w14:textId="77777777">
        <w:trPr>
          <w:trHeight w:val="510"/>
          <w:jc w:val="center"/>
        </w:trPr>
        <w:tc>
          <w:tcPr>
            <w:tcW w:w="1475" w:type="pct"/>
          </w:tcPr>
          <w:p w14:paraId="6E6B1E87"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i/>
                <w:iCs/>
                <w:snapToGrid w:val="0"/>
                <w:kern w:val="0"/>
                <w:sz w:val="18"/>
                <w:szCs w:val="18"/>
                <w:lang w:eastAsia="de-DE" w:bidi="en-US"/>
              </w:rPr>
              <w:t>p</w:t>
            </w:r>
            <w:r>
              <w:rPr>
                <w:rFonts w:ascii="Times New Roman" w:eastAsia="Times New Roman" w:hAnsi="Times New Roman" w:cs="Times New Roman"/>
                <w:snapToGrid w:val="0"/>
                <w:kern w:val="0"/>
                <w:sz w:val="18"/>
                <w:szCs w:val="18"/>
                <w:lang w:eastAsia="de-DE" w:bidi="en-US"/>
              </w:rPr>
              <w:t>-trend</w:t>
            </w:r>
          </w:p>
        </w:tc>
        <w:tc>
          <w:tcPr>
            <w:tcW w:w="764" w:type="pct"/>
            <w:vAlign w:val="center"/>
          </w:tcPr>
          <w:p w14:paraId="1E7F0E84"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03" w:type="pct"/>
            <w:vAlign w:val="center"/>
          </w:tcPr>
          <w:p w14:paraId="0B5C9FF8"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7B71A18A"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12" w:type="pct"/>
            <w:vAlign w:val="center"/>
          </w:tcPr>
          <w:p w14:paraId="514F3107"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6618CA28"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24" w:type="pct"/>
            <w:vAlign w:val="center"/>
          </w:tcPr>
          <w:p w14:paraId="601060F5" w14:textId="77777777" w:rsidR="00B05D59" w:rsidRDefault="00000000">
            <w:pPr>
              <w:jc w:val="center"/>
              <w:rPr>
                <w:rFonts w:ascii="Times New Roman" w:eastAsia="Times New Roman" w:hAnsi="Times New Roman" w:cs="Times New Roman"/>
                <w:snapToGrid w:val="0"/>
                <w:kern w:val="0"/>
                <w:sz w:val="18"/>
                <w:szCs w:val="18"/>
                <w:lang w:bidi="en-US"/>
              </w:rPr>
            </w:pPr>
            <w:r>
              <w:rPr>
                <w:rFonts w:ascii="Times New Roman" w:eastAsia="Times New Roman" w:hAnsi="Times New Roman" w:cs="Times New Roman"/>
                <w:snapToGrid w:val="0"/>
                <w:kern w:val="0"/>
                <w:sz w:val="18"/>
                <w:szCs w:val="18"/>
                <w:lang w:eastAsia="de-DE" w:bidi="en-US"/>
              </w:rPr>
              <w:t>0.006</w:t>
            </w:r>
          </w:p>
        </w:tc>
      </w:tr>
      <w:tr w:rsidR="00B05D59" w14:paraId="149AD8CF" w14:textId="77777777">
        <w:trPr>
          <w:trHeight w:val="510"/>
          <w:jc w:val="center"/>
        </w:trPr>
        <w:tc>
          <w:tcPr>
            <w:tcW w:w="1475" w:type="pct"/>
          </w:tcPr>
          <w:p w14:paraId="7D328A27"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b/>
                <w:bCs/>
                <w:snapToGrid w:val="0"/>
                <w:kern w:val="0"/>
                <w:sz w:val="18"/>
                <w:szCs w:val="18"/>
                <w:lang w:eastAsia="de-DE" w:bidi="en-US"/>
              </w:rPr>
              <w:t>Premature mortality</w:t>
            </w:r>
          </w:p>
        </w:tc>
        <w:tc>
          <w:tcPr>
            <w:tcW w:w="764" w:type="pct"/>
          </w:tcPr>
          <w:p w14:paraId="16EAEFE2"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03" w:type="pct"/>
          </w:tcPr>
          <w:p w14:paraId="4E01725D"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53" w:type="pct"/>
          </w:tcPr>
          <w:p w14:paraId="288D3BA5"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12" w:type="pct"/>
          </w:tcPr>
          <w:p w14:paraId="4D35E4F5"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66" w:type="pct"/>
          </w:tcPr>
          <w:p w14:paraId="279D77CD"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24" w:type="pct"/>
          </w:tcPr>
          <w:p w14:paraId="5F09C36B"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r>
      <w:tr w:rsidR="00B05D59" w14:paraId="08E9A610" w14:textId="77777777">
        <w:trPr>
          <w:trHeight w:val="500"/>
          <w:jc w:val="center"/>
        </w:trPr>
        <w:tc>
          <w:tcPr>
            <w:tcW w:w="1475" w:type="pct"/>
          </w:tcPr>
          <w:p w14:paraId="137C371F"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宋体" w:hAnsi="Times New Roman" w:cs="Times New Roman"/>
                <w:snapToGrid w:val="0"/>
                <w:kern w:val="0"/>
                <w:sz w:val="18"/>
                <w:szCs w:val="18"/>
                <w:lang w:bidi="en-US"/>
              </w:rPr>
              <w:t xml:space="preserve">ALS </w:t>
            </w:r>
            <w:r>
              <w:rPr>
                <w:rFonts w:ascii="Times New Roman" w:eastAsia="Times New Roman" w:hAnsi="Times New Roman" w:cs="Times New Roman"/>
                <w:snapToGrid w:val="0"/>
                <w:kern w:val="0"/>
                <w:sz w:val="18"/>
                <w:szCs w:val="18"/>
                <w:lang w:eastAsia="de-DE" w:bidi="en-US"/>
              </w:rPr>
              <w:t>(Per SD)</w:t>
            </w:r>
          </w:p>
        </w:tc>
        <w:tc>
          <w:tcPr>
            <w:tcW w:w="764" w:type="pct"/>
            <w:vAlign w:val="center"/>
          </w:tcPr>
          <w:p w14:paraId="1F5B6366"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1.43 (1.36-1.50)</w:t>
            </w:r>
          </w:p>
        </w:tc>
        <w:tc>
          <w:tcPr>
            <w:tcW w:w="403" w:type="pct"/>
            <w:vAlign w:val="center"/>
          </w:tcPr>
          <w:p w14:paraId="1001104E"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13DB486C"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1.36 (1.28-1.43)</w:t>
            </w:r>
          </w:p>
        </w:tc>
        <w:tc>
          <w:tcPr>
            <w:tcW w:w="412" w:type="pct"/>
            <w:vAlign w:val="center"/>
          </w:tcPr>
          <w:p w14:paraId="5E7600AB"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70048B1E"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1.19 (1.12-1.28)</w:t>
            </w:r>
          </w:p>
        </w:tc>
        <w:tc>
          <w:tcPr>
            <w:tcW w:w="424" w:type="pct"/>
            <w:vAlign w:val="center"/>
          </w:tcPr>
          <w:p w14:paraId="7959E66C"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r w:rsidR="00B05D59" w14:paraId="46A903DD" w14:textId="77777777">
        <w:trPr>
          <w:trHeight w:val="510"/>
          <w:jc w:val="center"/>
        </w:trPr>
        <w:tc>
          <w:tcPr>
            <w:tcW w:w="1475" w:type="pct"/>
          </w:tcPr>
          <w:p w14:paraId="06946BCA"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Q1</w:t>
            </w:r>
          </w:p>
        </w:tc>
        <w:tc>
          <w:tcPr>
            <w:tcW w:w="764" w:type="pct"/>
            <w:vAlign w:val="center"/>
          </w:tcPr>
          <w:p w14:paraId="06F7CBCD"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03" w:type="pct"/>
            <w:vAlign w:val="center"/>
          </w:tcPr>
          <w:p w14:paraId="6B52196A"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53" w:type="pct"/>
            <w:vAlign w:val="center"/>
          </w:tcPr>
          <w:p w14:paraId="47A5DC36"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12" w:type="pct"/>
            <w:vAlign w:val="center"/>
          </w:tcPr>
          <w:p w14:paraId="40FDE240"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766" w:type="pct"/>
            <w:vAlign w:val="center"/>
          </w:tcPr>
          <w:p w14:paraId="66DD9AE6"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Ref</w:t>
            </w:r>
          </w:p>
        </w:tc>
        <w:tc>
          <w:tcPr>
            <w:tcW w:w="424" w:type="pct"/>
            <w:vAlign w:val="center"/>
          </w:tcPr>
          <w:p w14:paraId="5E8C47BD"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r>
      <w:tr w:rsidR="00B05D59" w14:paraId="2E828891" w14:textId="77777777">
        <w:trPr>
          <w:trHeight w:val="510"/>
          <w:jc w:val="center"/>
        </w:trPr>
        <w:tc>
          <w:tcPr>
            <w:tcW w:w="1475" w:type="pct"/>
          </w:tcPr>
          <w:p w14:paraId="5D0605D5"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Q2</w:t>
            </w:r>
          </w:p>
        </w:tc>
        <w:tc>
          <w:tcPr>
            <w:tcW w:w="764" w:type="pct"/>
            <w:vAlign w:val="center"/>
          </w:tcPr>
          <w:p w14:paraId="4B1AA055"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2.05 (1.58-2.66)</w:t>
            </w:r>
          </w:p>
        </w:tc>
        <w:tc>
          <w:tcPr>
            <w:tcW w:w="403" w:type="pct"/>
            <w:vAlign w:val="center"/>
          </w:tcPr>
          <w:p w14:paraId="5785C28E"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4185AE15"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1.75 (1.35-2.27)</w:t>
            </w:r>
          </w:p>
        </w:tc>
        <w:tc>
          <w:tcPr>
            <w:tcW w:w="412" w:type="pct"/>
            <w:vAlign w:val="center"/>
          </w:tcPr>
          <w:p w14:paraId="4074361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454B0D3B"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1.40 (1.08-1.83)</w:t>
            </w:r>
          </w:p>
        </w:tc>
        <w:tc>
          <w:tcPr>
            <w:tcW w:w="424" w:type="pct"/>
            <w:vAlign w:val="center"/>
          </w:tcPr>
          <w:p w14:paraId="6B476F37"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0.012</w:t>
            </w:r>
          </w:p>
        </w:tc>
      </w:tr>
      <w:tr w:rsidR="00B05D59" w14:paraId="17E4579B" w14:textId="77777777">
        <w:trPr>
          <w:trHeight w:val="510"/>
          <w:jc w:val="center"/>
        </w:trPr>
        <w:tc>
          <w:tcPr>
            <w:tcW w:w="1475" w:type="pct"/>
          </w:tcPr>
          <w:p w14:paraId="60BDF89E"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Q3</w:t>
            </w:r>
          </w:p>
        </w:tc>
        <w:tc>
          <w:tcPr>
            <w:tcW w:w="764" w:type="pct"/>
            <w:vAlign w:val="center"/>
          </w:tcPr>
          <w:p w14:paraId="72F7AC59"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2.51 (2.04-3.10)</w:t>
            </w:r>
          </w:p>
        </w:tc>
        <w:tc>
          <w:tcPr>
            <w:tcW w:w="403" w:type="pct"/>
            <w:vAlign w:val="center"/>
          </w:tcPr>
          <w:p w14:paraId="229BC234"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4C75FFB5"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2.03 (1.62-2.55)</w:t>
            </w:r>
          </w:p>
        </w:tc>
        <w:tc>
          <w:tcPr>
            <w:tcW w:w="412" w:type="pct"/>
            <w:vAlign w:val="center"/>
          </w:tcPr>
          <w:p w14:paraId="65DFB325"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51E87DF6"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1.48 (1.17-1.87)</w:t>
            </w:r>
          </w:p>
        </w:tc>
        <w:tc>
          <w:tcPr>
            <w:tcW w:w="424" w:type="pct"/>
            <w:vAlign w:val="center"/>
          </w:tcPr>
          <w:p w14:paraId="5F35394E"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0.001</w:t>
            </w:r>
          </w:p>
        </w:tc>
      </w:tr>
      <w:tr w:rsidR="00B05D59" w14:paraId="2EA584D3" w14:textId="77777777">
        <w:trPr>
          <w:trHeight w:val="510"/>
          <w:jc w:val="center"/>
        </w:trPr>
        <w:tc>
          <w:tcPr>
            <w:tcW w:w="1475" w:type="pct"/>
          </w:tcPr>
          <w:p w14:paraId="2E0188DC"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Q4</w:t>
            </w:r>
          </w:p>
        </w:tc>
        <w:tc>
          <w:tcPr>
            <w:tcW w:w="764" w:type="pct"/>
            <w:vAlign w:val="center"/>
          </w:tcPr>
          <w:p w14:paraId="0BEC389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4.09 (3.29-5.07)</w:t>
            </w:r>
          </w:p>
        </w:tc>
        <w:tc>
          <w:tcPr>
            <w:tcW w:w="403" w:type="pct"/>
            <w:vAlign w:val="center"/>
          </w:tcPr>
          <w:p w14:paraId="0042C196"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vAlign w:val="center"/>
          </w:tcPr>
          <w:p w14:paraId="1C093FBB"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3.19 (2.51-4.05)</w:t>
            </w:r>
          </w:p>
        </w:tc>
        <w:tc>
          <w:tcPr>
            <w:tcW w:w="412" w:type="pct"/>
            <w:vAlign w:val="center"/>
          </w:tcPr>
          <w:p w14:paraId="29DEB12B"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vAlign w:val="center"/>
          </w:tcPr>
          <w:p w14:paraId="5F3F846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1.87 (1.43-2.45)</w:t>
            </w:r>
          </w:p>
        </w:tc>
        <w:tc>
          <w:tcPr>
            <w:tcW w:w="424" w:type="pct"/>
            <w:vAlign w:val="center"/>
          </w:tcPr>
          <w:p w14:paraId="22C65B33"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r w:rsidR="00B05D59" w14:paraId="21BFA797" w14:textId="77777777">
        <w:trPr>
          <w:trHeight w:val="510"/>
          <w:jc w:val="center"/>
        </w:trPr>
        <w:tc>
          <w:tcPr>
            <w:tcW w:w="1475" w:type="pct"/>
          </w:tcPr>
          <w:p w14:paraId="1EE56F91" w14:textId="77777777" w:rsidR="00B05D59" w:rsidRDefault="00000000">
            <w:pPr>
              <w:jc w:val="left"/>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i/>
                <w:iCs/>
                <w:snapToGrid w:val="0"/>
                <w:kern w:val="0"/>
                <w:sz w:val="18"/>
                <w:szCs w:val="18"/>
                <w:lang w:eastAsia="de-DE" w:bidi="en-US"/>
              </w:rPr>
              <w:t>p</w:t>
            </w:r>
            <w:r>
              <w:rPr>
                <w:rFonts w:ascii="Times New Roman" w:eastAsia="Times New Roman" w:hAnsi="Times New Roman" w:cs="Times New Roman"/>
                <w:snapToGrid w:val="0"/>
                <w:kern w:val="0"/>
                <w:sz w:val="18"/>
                <w:szCs w:val="18"/>
                <w:lang w:eastAsia="de-DE" w:bidi="en-US"/>
              </w:rPr>
              <w:t>-trend</w:t>
            </w:r>
          </w:p>
        </w:tc>
        <w:tc>
          <w:tcPr>
            <w:tcW w:w="764" w:type="pct"/>
          </w:tcPr>
          <w:p w14:paraId="62F5CA24"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03" w:type="pct"/>
          </w:tcPr>
          <w:p w14:paraId="0A58B753"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53" w:type="pct"/>
          </w:tcPr>
          <w:p w14:paraId="087DA261"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12" w:type="pct"/>
          </w:tcPr>
          <w:p w14:paraId="56CB11B1"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c>
          <w:tcPr>
            <w:tcW w:w="766" w:type="pct"/>
          </w:tcPr>
          <w:p w14:paraId="4772A4D1" w14:textId="77777777" w:rsidR="00B05D59" w:rsidRDefault="00B05D59">
            <w:pPr>
              <w:jc w:val="center"/>
              <w:rPr>
                <w:rFonts w:ascii="Times New Roman" w:eastAsia="Times New Roman" w:hAnsi="Times New Roman" w:cs="Times New Roman"/>
                <w:snapToGrid w:val="0"/>
                <w:kern w:val="0"/>
                <w:sz w:val="18"/>
                <w:szCs w:val="18"/>
                <w:lang w:eastAsia="de-DE" w:bidi="en-US"/>
              </w:rPr>
            </w:pPr>
          </w:p>
        </w:tc>
        <w:tc>
          <w:tcPr>
            <w:tcW w:w="424" w:type="pct"/>
          </w:tcPr>
          <w:p w14:paraId="1429C6E3" w14:textId="77777777" w:rsidR="00B05D59" w:rsidRDefault="00000000">
            <w:pPr>
              <w:jc w:val="center"/>
              <w:rPr>
                <w:rFonts w:ascii="Times New Roman" w:eastAsia="Times New Roman" w:hAnsi="Times New Roman" w:cs="Times New Roman"/>
                <w:snapToGrid w:val="0"/>
                <w:kern w:val="0"/>
                <w:sz w:val="18"/>
                <w:szCs w:val="18"/>
                <w:lang w:eastAsia="de-DE" w:bidi="en-US"/>
              </w:rPr>
            </w:pPr>
            <w:r>
              <w:rPr>
                <w:rFonts w:ascii="Times New Roman" w:eastAsia="Times New Roman" w:hAnsi="Times New Roman" w:cs="Times New Roman"/>
                <w:snapToGrid w:val="0"/>
                <w:kern w:val="0"/>
                <w:sz w:val="18"/>
                <w:szCs w:val="18"/>
                <w:lang w:eastAsia="de-DE" w:bidi="en-US"/>
              </w:rPr>
              <w:t>&lt;0.001</w:t>
            </w:r>
          </w:p>
        </w:tc>
      </w:tr>
    </w:tbl>
    <w:p w14:paraId="508D1D60" w14:textId="77777777" w:rsidR="00B05D59" w:rsidRDefault="00000000">
      <w:pPr>
        <w:spacing w:before="100" w:beforeAutospacing="1" w:after="160" w:line="48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50ACDDB1" w14:textId="77777777" w:rsidR="00B05D59" w:rsidRDefault="00B05D59"/>
    <w:p w14:paraId="12C1A5C5" w14:textId="77777777" w:rsidR="00B05D59" w:rsidRDefault="00B05D59"/>
    <w:p w14:paraId="2A014192" w14:textId="77777777" w:rsidR="00B05D59" w:rsidRDefault="00B05D59"/>
    <w:p w14:paraId="0D3D5110" w14:textId="77777777" w:rsidR="00B05D59" w:rsidRDefault="00B05D59"/>
    <w:p w14:paraId="045B902F" w14:textId="77777777" w:rsidR="00B05D59" w:rsidRDefault="00B05D59"/>
    <w:p w14:paraId="47B7057C" w14:textId="77777777" w:rsidR="00B05D59" w:rsidRDefault="00000000">
      <w:pPr>
        <w:spacing w:line="480" w:lineRule="auto"/>
      </w:pPr>
      <w:r>
        <w:rPr>
          <w:rFonts w:ascii="Times New Roman" w:hAnsi="Times New Roman" w:cs="Times New Roman" w:hint="eastAsia"/>
          <w:b/>
          <w:bCs/>
        </w:rPr>
        <w:lastRenderedPageBreak/>
        <w:t>S4.</w:t>
      </w:r>
      <w:r>
        <w:rPr>
          <w:rFonts w:ascii="Times New Roman" w:hAnsi="Times New Roman" w:cs="Times New Roman"/>
          <w:b/>
          <w:bCs/>
        </w:rPr>
        <w:t xml:space="preserve"> Association of </w:t>
      </w:r>
      <w:r>
        <w:rPr>
          <w:rFonts w:ascii="Times New Roman" w:hAnsi="Times New Roman" w:cs="Times New Roman" w:hint="eastAsia"/>
          <w:b/>
          <w:bCs/>
        </w:rPr>
        <w:t xml:space="preserve">SIRI </w:t>
      </w:r>
      <w:r>
        <w:rPr>
          <w:rFonts w:ascii="Times New Roman" w:hAnsi="Times New Roman" w:cs="Times New Roman"/>
          <w:b/>
          <w:bCs/>
        </w:rPr>
        <w:t>and the risk of mortality</w:t>
      </w:r>
    </w:p>
    <w:tbl>
      <w:tblPr>
        <w:tblStyle w:val="a3"/>
        <w:tblW w:w="4997"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1245"/>
        <w:gridCol w:w="779"/>
        <w:gridCol w:w="1227"/>
        <w:gridCol w:w="779"/>
        <w:gridCol w:w="1250"/>
        <w:gridCol w:w="779"/>
      </w:tblGrid>
      <w:tr w:rsidR="00B05D59" w14:paraId="1E00BDDD" w14:textId="77777777">
        <w:trPr>
          <w:trHeight w:val="510"/>
          <w:jc w:val="center"/>
        </w:trPr>
        <w:tc>
          <w:tcPr>
            <w:tcW w:w="1475" w:type="pct"/>
            <w:tcBorders>
              <w:top w:val="single" w:sz="4" w:space="0" w:color="auto"/>
              <w:bottom w:val="nil"/>
            </w:tcBorders>
          </w:tcPr>
          <w:p w14:paraId="535A388B" w14:textId="77777777" w:rsidR="00B05D59" w:rsidRDefault="00B05D59">
            <w:pPr>
              <w:jc w:val="left"/>
              <w:rPr>
                <w:rFonts w:ascii="Times New Roman" w:eastAsia="Times New Roman" w:hAnsi="Times New Roman" w:cs="Times New Roman"/>
                <w:b/>
                <w:bCs/>
                <w:snapToGrid w:val="0"/>
                <w:kern w:val="0"/>
                <w:sz w:val="20"/>
                <w:szCs w:val="20"/>
                <w:lang w:eastAsia="de-DE" w:bidi="en-US"/>
              </w:rPr>
            </w:pPr>
          </w:p>
        </w:tc>
        <w:tc>
          <w:tcPr>
            <w:tcW w:w="764" w:type="pct"/>
            <w:tcBorders>
              <w:top w:val="single" w:sz="4" w:space="0" w:color="auto"/>
              <w:bottom w:val="single" w:sz="4" w:space="0" w:color="auto"/>
            </w:tcBorders>
          </w:tcPr>
          <w:p w14:paraId="473805CF" w14:textId="77777777" w:rsidR="00B05D59" w:rsidRDefault="00000000">
            <w:pPr>
              <w:jc w:val="center"/>
              <w:rPr>
                <w:rFonts w:ascii="Times New Roman" w:eastAsia="Times New Roman" w:hAnsi="Times New Roman" w:cs="Times New Roman"/>
                <w:b/>
                <w:bCs/>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Model 1</w:t>
            </w:r>
          </w:p>
        </w:tc>
        <w:tc>
          <w:tcPr>
            <w:tcW w:w="403" w:type="pct"/>
            <w:tcBorders>
              <w:top w:val="single" w:sz="4" w:space="0" w:color="auto"/>
              <w:bottom w:val="single" w:sz="4" w:space="0" w:color="auto"/>
            </w:tcBorders>
          </w:tcPr>
          <w:p w14:paraId="4B43C3D2" w14:textId="77777777" w:rsidR="00B05D59" w:rsidRDefault="00B05D59">
            <w:pPr>
              <w:jc w:val="center"/>
              <w:rPr>
                <w:rFonts w:ascii="Times New Roman" w:eastAsia="Times New Roman" w:hAnsi="Times New Roman" w:cs="Times New Roman"/>
                <w:b/>
                <w:bCs/>
                <w:snapToGrid w:val="0"/>
                <w:kern w:val="0"/>
                <w:sz w:val="20"/>
                <w:szCs w:val="20"/>
                <w:lang w:eastAsia="de-DE" w:bidi="en-US"/>
              </w:rPr>
            </w:pPr>
          </w:p>
        </w:tc>
        <w:tc>
          <w:tcPr>
            <w:tcW w:w="753" w:type="pct"/>
            <w:tcBorders>
              <w:top w:val="single" w:sz="4" w:space="0" w:color="auto"/>
              <w:bottom w:val="single" w:sz="4" w:space="0" w:color="auto"/>
            </w:tcBorders>
          </w:tcPr>
          <w:p w14:paraId="01BC1F2B" w14:textId="77777777" w:rsidR="00B05D59" w:rsidRDefault="00000000">
            <w:pPr>
              <w:jc w:val="center"/>
              <w:rPr>
                <w:rFonts w:ascii="Times New Roman" w:eastAsia="Times New Roman" w:hAnsi="Times New Roman" w:cs="Times New Roman"/>
                <w:b/>
                <w:bCs/>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Model 2</w:t>
            </w:r>
          </w:p>
        </w:tc>
        <w:tc>
          <w:tcPr>
            <w:tcW w:w="412" w:type="pct"/>
            <w:tcBorders>
              <w:top w:val="single" w:sz="4" w:space="0" w:color="auto"/>
              <w:bottom w:val="single" w:sz="4" w:space="0" w:color="auto"/>
            </w:tcBorders>
          </w:tcPr>
          <w:p w14:paraId="290459DD" w14:textId="77777777" w:rsidR="00B05D59" w:rsidRDefault="00B05D59">
            <w:pPr>
              <w:jc w:val="center"/>
              <w:rPr>
                <w:rFonts w:ascii="Times New Roman" w:eastAsia="Times New Roman" w:hAnsi="Times New Roman" w:cs="Times New Roman"/>
                <w:b/>
                <w:bCs/>
                <w:snapToGrid w:val="0"/>
                <w:kern w:val="0"/>
                <w:sz w:val="20"/>
                <w:szCs w:val="20"/>
                <w:lang w:eastAsia="de-DE" w:bidi="en-US"/>
              </w:rPr>
            </w:pPr>
          </w:p>
        </w:tc>
        <w:tc>
          <w:tcPr>
            <w:tcW w:w="766" w:type="pct"/>
            <w:tcBorders>
              <w:top w:val="single" w:sz="4" w:space="0" w:color="auto"/>
              <w:bottom w:val="single" w:sz="4" w:space="0" w:color="auto"/>
            </w:tcBorders>
          </w:tcPr>
          <w:p w14:paraId="26F83154" w14:textId="77777777" w:rsidR="00B05D59" w:rsidRDefault="00000000">
            <w:pPr>
              <w:jc w:val="center"/>
              <w:rPr>
                <w:rFonts w:ascii="Times New Roman" w:eastAsia="Times New Roman" w:hAnsi="Times New Roman" w:cs="Times New Roman"/>
                <w:b/>
                <w:bCs/>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Model 3</w:t>
            </w:r>
          </w:p>
        </w:tc>
        <w:tc>
          <w:tcPr>
            <w:tcW w:w="424" w:type="pct"/>
            <w:tcBorders>
              <w:top w:val="single" w:sz="4" w:space="0" w:color="auto"/>
              <w:bottom w:val="single" w:sz="4" w:space="0" w:color="auto"/>
            </w:tcBorders>
          </w:tcPr>
          <w:p w14:paraId="1A893D48" w14:textId="77777777" w:rsidR="00B05D59" w:rsidRDefault="00B05D59">
            <w:pPr>
              <w:jc w:val="center"/>
              <w:rPr>
                <w:rFonts w:ascii="Times New Roman" w:eastAsia="Times New Roman" w:hAnsi="Times New Roman" w:cs="Times New Roman"/>
                <w:b/>
                <w:bCs/>
                <w:snapToGrid w:val="0"/>
                <w:kern w:val="0"/>
                <w:sz w:val="20"/>
                <w:szCs w:val="20"/>
                <w:lang w:eastAsia="de-DE" w:bidi="en-US"/>
              </w:rPr>
            </w:pPr>
          </w:p>
        </w:tc>
      </w:tr>
      <w:tr w:rsidR="00B05D59" w14:paraId="65DC85A2" w14:textId="77777777">
        <w:trPr>
          <w:trHeight w:val="510"/>
          <w:jc w:val="center"/>
        </w:trPr>
        <w:tc>
          <w:tcPr>
            <w:tcW w:w="1475" w:type="pct"/>
            <w:tcBorders>
              <w:top w:val="nil"/>
              <w:bottom w:val="single" w:sz="4" w:space="0" w:color="auto"/>
            </w:tcBorders>
          </w:tcPr>
          <w:p w14:paraId="1D807E6F" w14:textId="77777777" w:rsidR="00B05D59" w:rsidRDefault="00B05D59">
            <w:pPr>
              <w:jc w:val="left"/>
              <w:rPr>
                <w:rFonts w:ascii="Times New Roman" w:eastAsia="Times New Roman" w:hAnsi="Times New Roman" w:cs="Times New Roman"/>
                <w:b/>
                <w:bCs/>
                <w:snapToGrid w:val="0"/>
                <w:kern w:val="0"/>
                <w:sz w:val="20"/>
                <w:szCs w:val="20"/>
                <w:lang w:eastAsia="de-DE" w:bidi="en-US"/>
              </w:rPr>
            </w:pPr>
          </w:p>
        </w:tc>
        <w:tc>
          <w:tcPr>
            <w:tcW w:w="764" w:type="pct"/>
            <w:tcBorders>
              <w:top w:val="single" w:sz="4" w:space="0" w:color="auto"/>
              <w:bottom w:val="single" w:sz="4" w:space="0" w:color="auto"/>
            </w:tcBorders>
          </w:tcPr>
          <w:p w14:paraId="657F362C" w14:textId="77777777" w:rsidR="00B05D59" w:rsidRDefault="00000000">
            <w:pPr>
              <w:jc w:val="center"/>
              <w:rPr>
                <w:rFonts w:ascii="Times New Roman" w:eastAsia="Times New Roman" w:hAnsi="Times New Roman" w:cs="Times New Roman"/>
                <w:b/>
                <w:bCs/>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HR (95%CI)</w:t>
            </w:r>
          </w:p>
        </w:tc>
        <w:tc>
          <w:tcPr>
            <w:tcW w:w="403" w:type="pct"/>
            <w:tcBorders>
              <w:top w:val="single" w:sz="4" w:space="0" w:color="auto"/>
              <w:bottom w:val="single" w:sz="4" w:space="0" w:color="auto"/>
            </w:tcBorders>
          </w:tcPr>
          <w:p w14:paraId="5C4E2B9F" w14:textId="77777777" w:rsidR="00B05D59" w:rsidRDefault="00000000">
            <w:pPr>
              <w:jc w:val="center"/>
              <w:rPr>
                <w:rFonts w:ascii="Times New Roman" w:eastAsia="Times New Roman" w:hAnsi="Times New Roman" w:cs="Times New Roman"/>
                <w:b/>
                <w:bCs/>
                <w:i/>
                <w:iCs/>
                <w:snapToGrid w:val="0"/>
                <w:kern w:val="0"/>
                <w:sz w:val="20"/>
                <w:szCs w:val="20"/>
                <w:lang w:eastAsia="de-DE" w:bidi="en-US"/>
              </w:rPr>
            </w:pPr>
            <w:r>
              <w:rPr>
                <w:rFonts w:ascii="Times New Roman" w:eastAsia="Times New Roman" w:hAnsi="Times New Roman" w:cs="Times New Roman" w:hint="eastAsia"/>
                <w:b/>
                <w:bCs/>
                <w:i/>
                <w:iCs/>
                <w:snapToGrid w:val="0"/>
                <w:kern w:val="0"/>
                <w:sz w:val="20"/>
                <w:szCs w:val="20"/>
                <w:lang w:eastAsia="de-DE" w:bidi="en-US"/>
              </w:rPr>
              <w:t>P</w:t>
            </w:r>
          </w:p>
        </w:tc>
        <w:tc>
          <w:tcPr>
            <w:tcW w:w="753" w:type="pct"/>
            <w:tcBorders>
              <w:top w:val="single" w:sz="4" w:space="0" w:color="auto"/>
              <w:bottom w:val="single" w:sz="4" w:space="0" w:color="auto"/>
            </w:tcBorders>
          </w:tcPr>
          <w:p w14:paraId="3DEC5358" w14:textId="77777777" w:rsidR="00B05D59" w:rsidRDefault="00000000">
            <w:pPr>
              <w:jc w:val="center"/>
              <w:rPr>
                <w:rFonts w:ascii="Times New Roman" w:eastAsia="Times New Roman" w:hAnsi="Times New Roman" w:cs="Times New Roman"/>
                <w:b/>
                <w:bCs/>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HR (95%CI)</w:t>
            </w:r>
          </w:p>
        </w:tc>
        <w:tc>
          <w:tcPr>
            <w:tcW w:w="412" w:type="pct"/>
            <w:tcBorders>
              <w:top w:val="single" w:sz="4" w:space="0" w:color="auto"/>
              <w:bottom w:val="single" w:sz="4" w:space="0" w:color="auto"/>
            </w:tcBorders>
          </w:tcPr>
          <w:p w14:paraId="2E4635FB" w14:textId="77777777" w:rsidR="00B05D59" w:rsidRDefault="00000000">
            <w:pPr>
              <w:jc w:val="center"/>
              <w:rPr>
                <w:rFonts w:ascii="Times New Roman" w:eastAsia="Times New Roman" w:hAnsi="Times New Roman" w:cs="Times New Roman"/>
                <w:b/>
                <w:bCs/>
                <w:i/>
                <w:iCs/>
                <w:snapToGrid w:val="0"/>
                <w:kern w:val="0"/>
                <w:sz w:val="20"/>
                <w:szCs w:val="20"/>
                <w:lang w:eastAsia="de-DE" w:bidi="en-US"/>
              </w:rPr>
            </w:pPr>
            <w:r>
              <w:rPr>
                <w:rFonts w:ascii="Times New Roman" w:eastAsia="Times New Roman" w:hAnsi="Times New Roman" w:cs="Times New Roman" w:hint="eastAsia"/>
                <w:b/>
                <w:bCs/>
                <w:i/>
                <w:iCs/>
                <w:snapToGrid w:val="0"/>
                <w:kern w:val="0"/>
                <w:sz w:val="20"/>
                <w:szCs w:val="20"/>
                <w:lang w:eastAsia="de-DE" w:bidi="en-US"/>
              </w:rPr>
              <w:t>P</w:t>
            </w:r>
          </w:p>
        </w:tc>
        <w:tc>
          <w:tcPr>
            <w:tcW w:w="766" w:type="pct"/>
            <w:tcBorders>
              <w:top w:val="single" w:sz="4" w:space="0" w:color="auto"/>
              <w:bottom w:val="single" w:sz="4" w:space="0" w:color="auto"/>
            </w:tcBorders>
          </w:tcPr>
          <w:p w14:paraId="56919DF2" w14:textId="77777777" w:rsidR="00B05D59" w:rsidRDefault="00000000">
            <w:pPr>
              <w:jc w:val="center"/>
              <w:rPr>
                <w:rFonts w:ascii="Times New Roman" w:eastAsia="Times New Roman" w:hAnsi="Times New Roman" w:cs="Times New Roman"/>
                <w:b/>
                <w:bCs/>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HR (95%CI)</w:t>
            </w:r>
          </w:p>
        </w:tc>
        <w:tc>
          <w:tcPr>
            <w:tcW w:w="424" w:type="pct"/>
            <w:tcBorders>
              <w:top w:val="single" w:sz="4" w:space="0" w:color="auto"/>
              <w:bottom w:val="single" w:sz="4" w:space="0" w:color="auto"/>
            </w:tcBorders>
          </w:tcPr>
          <w:p w14:paraId="2B653CDC" w14:textId="77777777" w:rsidR="00B05D59" w:rsidRDefault="00000000">
            <w:pPr>
              <w:jc w:val="center"/>
              <w:rPr>
                <w:rFonts w:ascii="Times New Roman" w:eastAsia="Times New Roman" w:hAnsi="Times New Roman" w:cs="Times New Roman"/>
                <w:b/>
                <w:bCs/>
                <w:i/>
                <w:iCs/>
                <w:snapToGrid w:val="0"/>
                <w:kern w:val="0"/>
                <w:sz w:val="20"/>
                <w:szCs w:val="20"/>
                <w:lang w:eastAsia="de-DE" w:bidi="en-US"/>
              </w:rPr>
            </w:pPr>
            <w:r>
              <w:rPr>
                <w:rFonts w:ascii="Times New Roman" w:eastAsia="Times New Roman" w:hAnsi="Times New Roman" w:cs="Times New Roman" w:hint="eastAsia"/>
                <w:b/>
                <w:bCs/>
                <w:i/>
                <w:iCs/>
                <w:snapToGrid w:val="0"/>
                <w:kern w:val="0"/>
                <w:sz w:val="20"/>
                <w:szCs w:val="20"/>
                <w:lang w:eastAsia="de-DE" w:bidi="en-US"/>
              </w:rPr>
              <w:t>P</w:t>
            </w:r>
          </w:p>
        </w:tc>
      </w:tr>
      <w:tr w:rsidR="00B05D59" w14:paraId="011A27E7" w14:textId="77777777">
        <w:trPr>
          <w:trHeight w:val="510"/>
          <w:jc w:val="center"/>
        </w:trPr>
        <w:tc>
          <w:tcPr>
            <w:tcW w:w="1475" w:type="pct"/>
            <w:tcBorders>
              <w:top w:val="single" w:sz="4" w:space="0" w:color="auto"/>
            </w:tcBorders>
          </w:tcPr>
          <w:p w14:paraId="57FF7D27"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All-cause mortality</w:t>
            </w:r>
          </w:p>
        </w:tc>
        <w:tc>
          <w:tcPr>
            <w:tcW w:w="764" w:type="pct"/>
            <w:tcBorders>
              <w:top w:val="single" w:sz="4" w:space="0" w:color="auto"/>
            </w:tcBorders>
            <w:vAlign w:val="center"/>
          </w:tcPr>
          <w:p w14:paraId="7F71312F"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03" w:type="pct"/>
            <w:tcBorders>
              <w:top w:val="single" w:sz="4" w:space="0" w:color="auto"/>
            </w:tcBorders>
            <w:vAlign w:val="center"/>
          </w:tcPr>
          <w:p w14:paraId="3478C71E"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53" w:type="pct"/>
            <w:tcBorders>
              <w:top w:val="single" w:sz="4" w:space="0" w:color="auto"/>
            </w:tcBorders>
            <w:vAlign w:val="center"/>
          </w:tcPr>
          <w:p w14:paraId="187BAB3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12" w:type="pct"/>
            <w:tcBorders>
              <w:top w:val="single" w:sz="4" w:space="0" w:color="auto"/>
            </w:tcBorders>
            <w:vAlign w:val="center"/>
          </w:tcPr>
          <w:p w14:paraId="5B64CE66"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66" w:type="pct"/>
            <w:tcBorders>
              <w:top w:val="single" w:sz="4" w:space="0" w:color="auto"/>
            </w:tcBorders>
            <w:vAlign w:val="center"/>
          </w:tcPr>
          <w:p w14:paraId="454F0256"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24" w:type="pct"/>
            <w:tcBorders>
              <w:top w:val="single" w:sz="4" w:space="0" w:color="auto"/>
            </w:tcBorders>
            <w:vAlign w:val="center"/>
          </w:tcPr>
          <w:p w14:paraId="03196A92"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r>
      <w:tr w:rsidR="00B05D59" w14:paraId="3952D8FE" w14:textId="77777777">
        <w:trPr>
          <w:trHeight w:val="510"/>
          <w:jc w:val="center"/>
        </w:trPr>
        <w:tc>
          <w:tcPr>
            <w:tcW w:w="1475" w:type="pct"/>
          </w:tcPr>
          <w:p w14:paraId="6379799F"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宋体" w:hAnsi="Times New Roman" w:cs="Times New Roman" w:hint="eastAsia"/>
                <w:snapToGrid w:val="0"/>
                <w:kern w:val="0"/>
                <w:sz w:val="20"/>
                <w:szCs w:val="20"/>
                <w:lang w:bidi="en-US"/>
              </w:rPr>
              <w:t xml:space="preserve">SIRI </w:t>
            </w:r>
            <w:r>
              <w:rPr>
                <w:rFonts w:ascii="Times New Roman" w:eastAsia="Times New Roman" w:hAnsi="Times New Roman" w:cs="Times New Roman" w:hint="eastAsia"/>
                <w:snapToGrid w:val="0"/>
                <w:kern w:val="0"/>
                <w:sz w:val="20"/>
                <w:szCs w:val="20"/>
                <w:lang w:eastAsia="de-DE" w:bidi="en-US"/>
              </w:rPr>
              <w:t>(Per SD)</w:t>
            </w:r>
          </w:p>
        </w:tc>
        <w:tc>
          <w:tcPr>
            <w:tcW w:w="764" w:type="pct"/>
            <w:vAlign w:val="center"/>
          </w:tcPr>
          <w:p w14:paraId="463BBC2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1.34 (1.28-1.39)</w:t>
            </w:r>
          </w:p>
        </w:tc>
        <w:tc>
          <w:tcPr>
            <w:tcW w:w="403" w:type="pct"/>
            <w:vAlign w:val="center"/>
          </w:tcPr>
          <w:p w14:paraId="7CADBA0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2FC739B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1.21 (1.15-1.28)</w:t>
            </w:r>
          </w:p>
        </w:tc>
        <w:tc>
          <w:tcPr>
            <w:tcW w:w="412" w:type="pct"/>
            <w:vAlign w:val="center"/>
          </w:tcPr>
          <w:p w14:paraId="08FD4BB1"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784D799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1.17 (1.12-1.23)</w:t>
            </w:r>
          </w:p>
        </w:tc>
        <w:tc>
          <w:tcPr>
            <w:tcW w:w="424" w:type="pct"/>
            <w:vAlign w:val="center"/>
          </w:tcPr>
          <w:p w14:paraId="4F3EDA8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r>
      <w:tr w:rsidR="00B05D59" w14:paraId="7E803E88" w14:textId="77777777">
        <w:trPr>
          <w:trHeight w:val="510"/>
          <w:jc w:val="center"/>
        </w:trPr>
        <w:tc>
          <w:tcPr>
            <w:tcW w:w="1475" w:type="pct"/>
          </w:tcPr>
          <w:p w14:paraId="3A5B6197"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Q1</w:t>
            </w:r>
          </w:p>
        </w:tc>
        <w:tc>
          <w:tcPr>
            <w:tcW w:w="764" w:type="pct"/>
            <w:vAlign w:val="center"/>
          </w:tcPr>
          <w:p w14:paraId="5EBBA51C"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03" w:type="pct"/>
            <w:vAlign w:val="center"/>
          </w:tcPr>
          <w:p w14:paraId="5FBA1968"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53" w:type="pct"/>
            <w:vAlign w:val="center"/>
          </w:tcPr>
          <w:p w14:paraId="016D9CC0"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12" w:type="pct"/>
            <w:vAlign w:val="center"/>
          </w:tcPr>
          <w:p w14:paraId="65232FCA"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66" w:type="pct"/>
            <w:vAlign w:val="center"/>
          </w:tcPr>
          <w:p w14:paraId="11ED418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24" w:type="pct"/>
            <w:vAlign w:val="center"/>
          </w:tcPr>
          <w:p w14:paraId="55F6F776"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r>
      <w:tr w:rsidR="00B05D59" w14:paraId="715AB524" w14:textId="77777777">
        <w:trPr>
          <w:trHeight w:val="510"/>
          <w:jc w:val="center"/>
        </w:trPr>
        <w:tc>
          <w:tcPr>
            <w:tcW w:w="1475" w:type="pct"/>
          </w:tcPr>
          <w:p w14:paraId="18EBF15A"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Q2</w:t>
            </w:r>
          </w:p>
        </w:tc>
        <w:tc>
          <w:tcPr>
            <w:tcW w:w="764" w:type="pct"/>
            <w:vAlign w:val="center"/>
          </w:tcPr>
          <w:p w14:paraId="2E96CC9C"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1.12 (0.91-1.38)</w:t>
            </w:r>
          </w:p>
        </w:tc>
        <w:tc>
          <w:tcPr>
            <w:tcW w:w="403" w:type="pct"/>
            <w:vAlign w:val="center"/>
          </w:tcPr>
          <w:p w14:paraId="6A343803"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0.280</w:t>
            </w:r>
          </w:p>
        </w:tc>
        <w:tc>
          <w:tcPr>
            <w:tcW w:w="753" w:type="pct"/>
            <w:vAlign w:val="center"/>
          </w:tcPr>
          <w:p w14:paraId="7055C5E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0.96 (0.80-1.15)</w:t>
            </w:r>
          </w:p>
        </w:tc>
        <w:tc>
          <w:tcPr>
            <w:tcW w:w="412" w:type="pct"/>
            <w:vAlign w:val="center"/>
          </w:tcPr>
          <w:p w14:paraId="2595D73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0.637</w:t>
            </w:r>
          </w:p>
        </w:tc>
        <w:tc>
          <w:tcPr>
            <w:tcW w:w="766" w:type="pct"/>
            <w:vAlign w:val="center"/>
          </w:tcPr>
          <w:p w14:paraId="006EC1C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0.91 (0.76-1.09)</w:t>
            </w:r>
          </w:p>
        </w:tc>
        <w:tc>
          <w:tcPr>
            <w:tcW w:w="424" w:type="pct"/>
            <w:vAlign w:val="center"/>
          </w:tcPr>
          <w:p w14:paraId="340CFD3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0.321</w:t>
            </w:r>
          </w:p>
        </w:tc>
      </w:tr>
      <w:tr w:rsidR="00B05D59" w14:paraId="18E76877" w14:textId="77777777">
        <w:trPr>
          <w:trHeight w:val="510"/>
          <w:jc w:val="center"/>
        </w:trPr>
        <w:tc>
          <w:tcPr>
            <w:tcW w:w="1475" w:type="pct"/>
          </w:tcPr>
          <w:p w14:paraId="3FE41815"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Q3</w:t>
            </w:r>
          </w:p>
        </w:tc>
        <w:tc>
          <w:tcPr>
            <w:tcW w:w="764" w:type="pct"/>
            <w:vAlign w:val="center"/>
          </w:tcPr>
          <w:p w14:paraId="2C7CB260"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1.83 (1.50-2.22)</w:t>
            </w:r>
          </w:p>
        </w:tc>
        <w:tc>
          <w:tcPr>
            <w:tcW w:w="403" w:type="pct"/>
            <w:vAlign w:val="center"/>
          </w:tcPr>
          <w:p w14:paraId="46D3D10F"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47081187"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1.34 (1.11-1.63)</w:t>
            </w:r>
          </w:p>
        </w:tc>
        <w:tc>
          <w:tcPr>
            <w:tcW w:w="412" w:type="pct"/>
            <w:vAlign w:val="center"/>
          </w:tcPr>
          <w:p w14:paraId="1B95432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0.002</w:t>
            </w:r>
          </w:p>
        </w:tc>
        <w:tc>
          <w:tcPr>
            <w:tcW w:w="766" w:type="pct"/>
            <w:vAlign w:val="center"/>
          </w:tcPr>
          <w:p w14:paraId="483E2A9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1.20 (0.99-1.45)</w:t>
            </w:r>
          </w:p>
        </w:tc>
        <w:tc>
          <w:tcPr>
            <w:tcW w:w="424" w:type="pct"/>
            <w:vAlign w:val="center"/>
          </w:tcPr>
          <w:p w14:paraId="13F42977"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0.059</w:t>
            </w:r>
          </w:p>
        </w:tc>
      </w:tr>
      <w:tr w:rsidR="00B05D59" w14:paraId="3E6F343C" w14:textId="77777777">
        <w:trPr>
          <w:trHeight w:val="510"/>
          <w:jc w:val="center"/>
        </w:trPr>
        <w:tc>
          <w:tcPr>
            <w:tcW w:w="1475" w:type="pct"/>
          </w:tcPr>
          <w:p w14:paraId="009F537C"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Q4</w:t>
            </w:r>
          </w:p>
        </w:tc>
        <w:tc>
          <w:tcPr>
            <w:tcW w:w="764" w:type="pct"/>
            <w:vAlign w:val="center"/>
          </w:tcPr>
          <w:p w14:paraId="7B525CA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2.82 (2.37-3.35)</w:t>
            </w:r>
          </w:p>
        </w:tc>
        <w:tc>
          <w:tcPr>
            <w:tcW w:w="403" w:type="pct"/>
            <w:vAlign w:val="center"/>
          </w:tcPr>
          <w:p w14:paraId="21B8D9F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4B8DDA2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1.73 (1.46-2.05)</w:t>
            </w:r>
          </w:p>
        </w:tc>
        <w:tc>
          <w:tcPr>
            <w:tcW w:w="412" w:type="pct"/>
            <w:vAlign w:val="center"/>
          </w:tcPr>
          <w:p w14:paraId="1BF7D23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0D47F746"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1.38 (1.16-1.64)</w:t>
            </w:r>
          </w:p>
        </w:tc>
        <w:tc>
          <w:tcPr>
            <w:tcW w:w="424" w:type="pct"/>
            <w:vAlign w:val="center"/>
          </w:tcPr>
          <w:p w14:paraId="1CE5FED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r>
      <w:tr w:rsidR="00B05D59" w14:paraId="7AF1A983" w14:textId="77777777">
        <w:trPr>
          <w:trHeight w:val="510"/>
          <w:jc w:val="center"/>
        </w:trPr>
        <w:tc>
          <w:tcPr>
            <w:tcW w:w="1475" w:type="pct"/>
          </w:tcPr>
          <w:p w14:paraId="4B33B45E"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i/>
                <w:iCs/>
                <w:snapToGrid w:val="0"/>
                <w:kern w:val="0"/>
                <w:sz w:val="20"/>
                <w:szCs w:val="20"/>
                <w:lang w:eastAsia="de-DE" w:bidi="en-US"/>
              </w:rPr>
              <w:t>p</w:t>
            </w:r>
            <w:r>
              <w:rPr>
                <w:rFonts w:ascii="Times New Roman" w:eastAsia="Times New Roman" w:hAnsi="Times New Roman" w:cs="Times New Roman" w:hint="eastAsia"/>
                <w:snapToGrid w:val="0"/>
                <w:kern w:val="0"/>
                <w:sz w:val="20"/>
                <w:szCs w:val="20"/>
                <w:lang w:eastAsia="de-DE" w:bidi="en-US"/>
              </w:rPr>
              <w:t>-trend</w:t>
            </w:r>
          </w:p>
        </w:tc>
        <w:tc>
          <w:tcPr>
            <w:tcW w:w="764" w:type="pct"/>
            <w:vAlign w:val="center"/>
          </w:tcPr>
          <w:p w14:paraId="199B5A6F"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03" w:type="pct"/>
            <w:vAlign w:val="center"/>
          </w:tcPr>
          <w:p w14:paraId="77E9177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4435DA1E"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12" w:type="pct"/>
            <w:vAlign w:val="center"/>
          </w:tcPr>
          <w:p w14:paraId="60FD790D"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7719E4DA"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24" w:type="pct"/>
            <w:vAlign w:val="center"/>
          </w:tcPr>
          <w:p w14:paraId="376D661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r>
      <w:tr w:rsidR="00B05D59" w14:paraId="3E450697" w14:textId="77777777">
        <w:trPr>
          <w:trHeight w:val="510"/>
          <w:jc w:val="center"/>
        </w:trPr>
        <w:tc>
          <w:tcPr>
            <w:tcW w:w="1475" w:type="pct"/>
          </w:tcPr>
          <w:p w14:paraId="2400F2CA"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b/>
                <w:bCs/>
                <w:snapToGrid w:val="0"/>
                <w:kern w:val="0"/>
                <w:sz w:val="20"/>
                <w:szCs w:val="20"/>
                <w:lang w:eastAsia="de-DE" w:bidi="en-US"/>
              </w:rPr>
              <w:t>Cardiovascular specific mortality</w:t>
            </w:r>
          </w:p>
        </w:tc>
        <w:tc>
          <w:tcPr>
            <w:tcW w:w="764" w:type="pct"/>
            <w:vAlign w:val="center"/>
          </w:tcPr>
          <w:p w14:paraId="536EEDF2"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03" w:type="pct"/>
            <w:vAlign w:val="center"/>
          </w:tcPr>
          <w:p w14:paraId="61AB5074"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53" w:type="pct"/>
            <w:vAlign w:val="center"/>
          </w:tcPr>
          <w:p w14:paraId="043A4F6E"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12" w:type="pct"/>
            <w:vAlign w:val="center"/>
          </w:tcPr>
          <w:p w14:paraId="4C05E7E8"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66" w:type="pct"/>
            <w:vAlign w:val="center"/>
          </w:tcPr>
          <w:p w14:paraId="199E8AE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24" w:type="pct"/>
            <w:vAlign w:val="center"/>
          </w:tcPr>
          <w:p w14:paraId="724438D4"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r>
      <w:tr w:rsidR="00B05D59" w14:paraId="54634462" w14:textId="77777777">
        <w:trPr>
          <w:trHeight w:val="510"/>
          <w:jc w:val="center"/>
        </w:trPr>
        <w:tc>
          <w:tcPr>
            <w:tcW w:w="1475" w:type="pct"/>
          </w:tcPr>
          <w:p w14:paraId="791AA625"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宋体" w:hAnsi="Times New Roman" w:cs="Times New Roman" w:hint="eastAsia"/>
                <w:snapToGrid w:val="0"/>
                <w:kern w:val="0"/>
                <w:sz w:val="20"/>
                <w:szCs w:val="20"/>
                <w:lang w:bidi="en-US"/>
              </w:rPr>
              <w:t xml:space="preserve">SIRI </w:t>
            </w:r>
            <w:r>
              <w:rPr>
                <w:rFonts w:ascii="Times New Roman" w:eastAsia="Times New Roman" w:hAnsi="Times New Roman" w:cs="Times New Roman" w:hint="eastAsia"/>
                <w:snapToGrid w:val="0"/>
                <w:kern w:val="0"/>
                <w:sz w:val="20"/>
                <w:szCs w:val="20"/>
                <w:lang w:eastAsia="de-DE" w:bidi="en-US"/>
              </w:rPr>
              <w:t>(Per SD)</w:t>
            </w:r>
          </w:p>
        </w:tc>
        <w:tc>
          <w:tcPr>
            <w:tcW w:w="764" w:type="pct"/>
            <w:vAlign w:val="center"/>
          </w:tcPr>
          <w:p w14:paraId="0E64CAB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1.35 (1.28-1.42)</w:t>
            </w:r>
          </w:p>
        </w:tc>
        <w:tc>
          <w:tcPr>
            <w:tcW w:w="403" w:type="pct"/>
            <w:vAlign w:val="center"/>
          </w:tcPr>
          <w:p w14:paraId="4BC25A5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7A10F02E"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1.20 (1.12-1.29)</w:t>
            </w:r>
          </w:p>
        </w:tc>
        <w:tc>
          <w:tcPr>
            <w:tcW w:w="412" w:type="pct"/>
            <w:vAlign w:val="center"/>
          </w:tcPr>
          <w:p w14:paraId="76DB0B78"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4C53F70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1.17 (1.10-1.25)</w:t>
            </w:r>
          </w:p>
        </w:tc>
        <w:tc>
          <w:tcPr>
            <w:tcW w:w="424" w:type="pct"/>
            <w:vAlign w:val="center"/>
          </w:tcPr>
          <w:p w14:paraId="4C397C5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r>
      <w:tr w:rsidR="00B05D59" w14:paraId="1A2C2662" w14:textId="77777777">
        <w:trPr>
          <w:trHeight w:val="510"/>
          <w:jc w:val="center"/>
        </w:trPr>
        <w:tc>
          <w:tcPr>
            <w:tcW w:w="1475" w:type="pct"/>
          </w:tcPr>
          <w:p w14:paraId="7F434155"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Q1</w:t>
            </w:r>
          </w:p>
        </w:tc>
        <w:tc>
          <w:tcPr>
            <w:tcW w:w="764" w:type="pct"/>
            <w:vAlign w:val="center"/>
          </w:tcPr>
          <w:p w14:paraId="522E62FF"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03" w:type="pct"/>
            <w:vAlign w:val="center"/>
          </w:tcPr>
          <w:p w14:paraId="5898BA0F"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53" w:type="pct"/>
            <w:vAlign w:val="center"/>
          </w:tcPr>
          <w:p w14:paraId="7626C117"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12" w:type="pct"/>
            <w:vAlign w:val="center"/>
          </w:tcPr>
          <w:p w14:paraId="47CA81E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66" w:type="pct"/>
            <w:vAlign w:val="center"/>
          </w:tcPr>
          <w:p w14:paraId="3EE70A3C"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24" w:type="pct"/>
            <w:vAlign w:val="center"/>
          </w:tcPr>
          <w:p w14:paraId="40806EE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r>
      <w:tr w:rsidR="00B05D59" w14:paraId="2C8C4949" w14:textId="77777777">
        <w:trPr>
          <w:trHeight w:val="510"/>
          <w:jc w:val="center"/>
        </w:trPr>
        <w:tc>
          <w:tcPr>
            <w:tcW w:w="1475" w:type="pct"/>
          </w:tcPr>
          <w:p w14:paraId="2AC93E7E"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Q2</w:t>
            </w:r>
          </w:p>
        </w:tc>
        <w:tc>
          <w:tcPr>
            <w:tcW w:w="764" w:type="pct"/>
            <w:vAlign w:val="center"/>
          </w:tcPr>
          <w:p w14:paraId="056F26C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1.28 (0.90-1.81)</w:t>
            </w:r>
          </w:p>
        </w:tc>
        <w:tc>
          <w:tcPr>
            <w:tcW w:w="403" w:type="pct"/>
            <w:vAlign w:val="center"/>
          </w:tcPr>
          <w:p w14:paraId="142FE402"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0.163</w:t>
            </w:r>
          </w:p>
        </w:tc>
        <w:tc>
          <w:tcPr>
            <w:tcW w:w="753" w:type="pct"/>
            <w:vAlign w:val="center"/>
          </w:tcPr>
          <w:p w14:paraId="0C4AE54A"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1.04 (0.74-1.48)</w:t>
            </w:r>
          </w:p>
        </w:tc>
        <w:tc>
          <w:tcPr>
            <w:tcW w:w="412" w:type="pct"/>
            <w:vAlign w:val="center"/>
          </w:tcPr>
          <w:p w14:paraId="304B0314"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0.805</w:t>
            </w:r>
          </w:p>
        </w:tc>
        <w:tc>
          <w:tcPr>
            <w:tcW w:w="766" w:type="pct"/>
            <w:vAlign w:val="center"/>
          </w:tcPr>
          <w:p w14:paraId="48C1DCC6"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1.01 (0.71-1.43)</w:t>
            </w:r>
          </w:p>
        </w:tc>
        <w:tc>
          <w:tcPr>
            <w:tcW w:w="424" w:type="pct"/>
            <w:vAlign w:val="center"/>
          </w:tcPr>
          <w:p w14:paraId="503F6ED9"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0.959</w:t>
            </w:r>
          </w:p>
        </w:tc>
      </w:tr>
      <w:tr w:rsidR="00B05D59" w14:paraId="2660B354" w14:textId="77777777">
        <w:trPr>
          <w:trHeight w:val="510"/>
          <w:jc w:val="center"/>
        </w:trPr>
        <w:tc>
          <w:tcPr>
            <w:tcW w:w="1475" w:type="pct"/>
          </w:tcPr>
          <w:p w14:paraId="1CE42FD1"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Q3</w:t>
            </w:r>
          </w:p>
        </w:tc>
        <w:tc>
          <w:tcPr>
            <w:tcW w:w="764" w:type="pct"/>
            <w:vAlign w:val="center"/>
          </w:tcPr>
          <w:p w14:paraId="790B248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1.90 (1.38-2.62)</w:t>
            </w:r>
          </w:p>
        </w:tc>
        <w:tc>
          <w:tcPr>
            <w:tcW w:w="403" w:type="pct"/>
            <w:vAlign w:val="center"/>
          </w:tcPr>
          <w:p w14:paraId="3B85A424"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10F6C30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1.28 (0.92-1.79)</w:t>
            </w:r>
          </w:p>
        </w:tc>
        <w:tc>
          <w:tcPr>
            <w:tcW w:w="412" w:type="pct"/>
            <w:vAlign w:val="center"/>
          </w:tcPr>
          <w:p w14:paraId="65A4EE7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0.146</w:t>
            </w:r>
          </w:p>
        </w:tc>
        <w:tc>
          <w:tcPr>
            <w:tcW w:w="766" w:type="pct"/>
            <w:vAlign w:val="center"/>
          </w:tcPr>
          <w:p w14:paraId="035CF59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1.12 (0.80-1.56)</w:t>
            </w:r>
          </w:p>
        </w:tc>
        <w:tc>
          <w:tcPr>
            <w:tcW w:w="424" w:type="pct"/>
            <w:vAlign w:val="center"/>
          </w:tcPr>
          <w:p w14:paraId="20458735"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0.507</w:t>
            </w:r>
          </w:p>
        </w:tc>
      </w:tr>
      <w:tr w:rsidR="00B05D59" w14:paraId="5019FB1B" w14:textId="77777777">
        <w:trPr>
          <w:trHeight w:val="510"/>
          <w:jc w:val="center"/>
        </w:trPr>
        <w:tc>
          <w:tcPr>
            <w:tcW w:w="1475" w:type="pct"/>
          </w:tcPr>
          <w:p w14:paraId="66CC6465"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Q4</w:t>
            </w:r>
          </w:p>
        </w:tc>
        <w:tc>
          <w:tcPr>
            <w:tcW w:w="764" w:type="pct"/>
            <w:vAlign w:val="center"/>
          </w:tcPr>
          <w:p w14:paraId="4A34707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3.40 (2.55-4.52)</w:t>
            </w:r>
          </w:p>
        </w:tc>
        <w:tc>
          <w:tcPr>
            <w:tcW w:w="403" w:type="pct"/>
            <w:vAlign w:val="center"/>
          </w:tcPr>
          <w:p w14:paraId="58CACBFC"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77006513"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1.84 (1.32-2.56)</w:t>
            </w:r>
          </w:p>
        </w:tc>
        <w:tc>
          <w:tcPr>
            <w:tcW w:w="412" w:type="pct"/>
            <w:vAlign w:val="center"/>
          </w:tcPr>
          <w:p w14:paraId="653284A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5E17291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1.43 (1.03-2.00)</w:t>
            </w:r>
          </w:p>
        </w:tc>
        <w:tc>
          <w:tcPr>
            <w:tcW w:w="424" w:type="pct"/>
            <w:vAlign w:val="center"/>
          </w:tcPr>
          <w:p w14:paraId="398F78CC"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0.032</w:t>
            </w:r>
          </w:p>
        </w:tc>
      </w:tr>
      <w:tr w:rsidR="00B05D59" w14:paraId="53655C1B" w14:textId="77777777">
        <w:trPr>
          <w:trHeight w:val="510"/>
          <w:jc w:val="center"/>
        </w:trPr>
        <w:tc>
          <w:tcPr>
            <w:tcW w:w="1475" w:type="pct"/>
          </w:tcPr>
          <w:p w14:paraId="0FC32237"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i/>
                <w:iCs/>
                <w:snapToGrid w:val="0"/>
                <w:kern w:val="0"/>
                <w:sz w:val="20"/>
                <w:szCs w:val="20"/>
                <w:lang w:eastAsia="de-DE" w:bidi="en-US"/>
              </w:rPr>
              <w:t>p</w:t>
            </w:r>
            <w:r>
              <w:rPr>
                <w:rFonts w:ascii="Times New Roman" w:eastAsia="Times New Roman" w:hAnsi="Times New Roman" w:cs="Times New Roman" w:hint="eastAsia"/>
                <w:snapToGrid w:val="0"/>
                <w:kern w:val="0"/>
                <w:sz w:val="20"/>
                <w:szCs w:val="20"/>
                <w:lang w:eastAsia="de-DE" w:bidi="en-US"/>
              </w:rPr>
              <w:t>-trend</w:t>
            </w:r>
          </w:p>
        </w:tc>
        <w:tc>
          <w:tcPr>
            <w:tcW w:w="764" w:type="pct"/>
            <w:vAlign w:val="center"/>
          </w:tcPr>
          <w:p w14:paraId="4C043E91"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03" w:type="pct"/>
            <w:vAlign w:val="center"/>
          </w:tcPr>
          <w:p w14:paraId="59E12F6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2EE5078B"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12" w:type="pct"/>
            <w:vAlign w:val="center"/>
          </w:tcPr>
          <w:p w14:paraId="235F3A03"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174148C1"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24" w:type="pct"/>
            <w:vAlign w:val="center"/>
          </w:tcPr>
          <w:p w14:paraId="3E90C86A" w14:textId="77777777" w:rsidR="00B05D59" w:rsidRDefault="00000000">
            <w:pPr>
              <w:jc w:val="center"/>
              <w:rPr>
                <w:rFonts w:ascii="Times New Roman" w:eastAsia="Times New Roman"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0.023</w:t>
            </w:r>
          </w:p>
        </w:tc>
      </w:tr>
      <w:tr w:rsidR="00B05D59" w14:paraId="67E67D8A" w14:textId="77777777">
        <w:trPr>
          <w:trHeight w:val="510"/>
          <w:jc w:val="center"/>
        </w:trPr>
        <w:tc>
          <w:tcPr>
            <w:tcW w:w="1475" w:type="pct"/>
          </w:tcPr>
          <w:p w14:paraId="728B4A3A"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b/>
                <w:bCs/>
                <w:snapToGrid w:val="0"/>
                <w:kern w:val="0"/>
                <w:sz w:val="20"/>
                <w:szCs w:val="20"/>
                <w:lang w:eastAsia="de-DE" w:bidi="en-US"/>
              </w:rPr>
              <w:t>Premature mortality</w:t>
            </w:r>
          </w:p>
        </w:tc>
        <w:tc>
          <w:tcPr>
            <w:tcW w:w="764" w:type="pct"/>
            <w:vAlign w:val="center"/>
          </w:tcPr>
          <w:p w14:paraId="64AB8BC7"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03" w:type="pct"/>
            <w:vAlign w:val="center"/>
          </w:tcPr>
          <w:p w14:paraId="241E431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53" w:type="pct"/>
            <w:vAlign w:val="center"/>
          </w:tcPr>
          <w:p w14:paraId="38015FA4"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12" w:type="pct"/>
            <w:vAlign w:val="center"/>
          </w:tcPr>
          <w:p w14:paraId="27BEE195"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66" w:type="pct"/>
            <w:vAlign w:val="center"/>
          </w:tcPr>
          <w:p w14:paraId="60E0E426"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24" w:type="pct"/>
            <w:vAlign w:val="center"/>
          </w:tcPr>
          <w:p w14:paraId="2E9D6989"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r>
      <w:tr w:rsidR="00B05D59" w14:paraId="7A8D465D" w14:textId="77777777">
        <w:trPr>
          <w:trHeight w:val="500"/>
          <w:jc w:val="center"/>
        </w:trPr>
        <w:tc>
          <w:tcPr>
            <w:tcW w:w="1475" w:type="pct"/>
          </w:tcPr>
          <w:p w14:paraId="106B0FFF"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宋体" w:hAnsi="Times New Roman" w:cs="Times New Roman" w:hint="eastAsia"/>
                <w:snapToGrid w:val="0"/>
                <w:kern w:val="0"/>
                <w:sz w:val="20"/>
                <w:szCs w:val="20"/>
                <w:lang w:bidi="en-US"/>
              </w:rPr>
              <w:t xml:space="preserve">SIRI </w:t>
            </w:r>
            <w:r>
              <w:rPr>
                <w:rFonts w:ascii="Times New Roman" w:eastAsia="Times New Roman" w:hAnsi="Times New Roman" w:cs="Times New Roman" w:hint="eastAsia"/>
                <w:snapToGrid w:val="0"/>
                <w:kern w:val="0"/>
                <w:sz w:val="20"/>
                <w:szCs w:val="20"/>
                <w:lang w:eastAsia="de-DE" w:bidi="en-US"/>
              </w:rPr>
              <w:t>(Per SD)</w:t>
            </w:r>
          </w:p>
        </w:tc>
        <w:tc>
          <w:tcPr>
            <w:tcW w:w="764" w:type="pct"/>
            <w:vAlign w:val="center"/>
          </w:tcPr>
          <w:p w14:paraId="76515C96"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1.30 (1.24-1.37)</w:t>
            </w:r>
          </w:p>
        </w:tc>
        <w:tc>
          <w:tcPr>
            <w:tcW w:w="403" w:type="pct"/>
            <w:vAlign w:val="center"/>
          </w:tcPr>
          <w:p w14:paraId="2A59D41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532B2C7C"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1.26 (1.19-1.34)</w:t>
            </w:r>
          </w:p>
        </w:tc>
        <w:tc>
          <w:tcPr>
            <w:tcW w:w="412" w:type="pct"/>
            <w:vAlign w:val="center"/>
          </w:tcPr>
          <w:p w14:paraId="3A56639E"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1F3884AF"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1.18 (1.10-1.25)</w:t>
            </w:r>
          </w:p>
        </w:tc>
        <w:tc>
          <w:tcPr>
            <w:tcW w:w="424" w:type="pct"/>
            <w:vAlign w:val="center"/>
          </w:tcPr>
          <w:p w14:paraId="5646F0B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r>
      <w:tr w:rsidR="00B05D59" w14:paraId="7B473F8F" w14:textId="77777777">
        <w:trPr>
          <w:trHeight w:val="510"/>
          <w:jc w:val="center"/>
        </w:trPr>
        <w:tc>
          <w:tcPr>
            <w:tcW w:w="1475" w:type="pct"/>
          </w:tcPr>
          <w:p w14:paraId="18D14C3B"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Q1</w:t>
            </w:r>
          </w:p>
        </w:tc>
        <w:tc>
          <w:tcPr>
            <w:tcW w:w="764" w:type="pct"/>
            <w:vAlign w:val="center"/>
          </w:tcPr>
          <w:p w14:paraId="3066436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03" w:type="pct"/>
            <w:vAlign w:val="center"/>
          </w:tcPr>
          <w:p w14:paraId="5E33D92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53" w:type="pct"/>
            <w:vAlign w:val="center"/>
          </w:tcPr>
          <w:p w14:paraId="061F4D4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12" w:type="pct"/>
            <w:vAlign w:val="center"/>
          </w:tcPr>
          <w:p w14:paraId="79E41333"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766" w:type="pct"/>
            <w:vAlign w:val="center"/>
          </w:tcPr>
          <w:p w14:paraId="3DC18224"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Ref</w:t>
            </w:r>
          </w:p>
        </w:tc>
        <w:tc>
          <w:tcPr>
            <w:tcW w:w="424" w:type="pct"/>
            <w:vAlign w:val="center"/>
          </w:tcPr>
          <w:p w14:paraId="43AA673C"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r>
      <w:tr w:rsidR="00B05D59" w14:paraId="644791DB" w14:textId="77777777">
        <w:trPr>
          <w:trHeight w:val="510"/>
          <w:jc w:val="center"/>
        </w:trPr>
        <w:tc>
          <w:tcPr>
            <w:tcW w:w="1475" w:type="pct"/>
          </w:tcPr>
          <w:p w14:paraId="775E5E30"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Q2</w:t>
            </w:r>
          </w:p>
        </w:tc>
        <w:tc>
          <w:tcPr>
            <w:tcW w:w="764" w:type="pct"/>
            <w:vAlign w:val="center"/>
          </w:tcPr>
          <w:p w14:paraId="7A504069"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0.79 (0.62-1.01)</w:t>
            </w:r>
          </w:p>
        </w:tc>
        <w:tc>
          <w:tcPr>
            <w:tcW w:w="403" w:type="pct"/>
            <w:vAlign w:val="center"/>
          </w:tcPr>
          <w:p w14:paraId="73C3E86A"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0.059</w:t>
            </w:r>
          </w:p>
        </w:tc>
        <w:tc>
          <w:tcPr>
            <w:tcW w:w="753" w:type="pct"/>
            <w:vAlign w:val="center"/>
          </w:tcPr>
          <w:p w14:paraId="3DB8167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0.76 (0.58-0.98)</w:t>
            </w:r>
          </w:p>
        </w:tc>
        <w:tc>
          <w:tcPr>
            <w:tcW w:w="412" w:type="pct"/>
            <w:vAlign w:val="center"/>
          </w:tcPr>
          <w:p w14:paraId="5A433CC8"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0.036</w:t>
            </w:r>
          </w:p>
        </w:tc>
        <w:tc>
          <w:tcPr>
            <w:tcW w:w="766" w:type="pct"/>
            <w:vAlign w:val="center"/>
          </w:tcPr>
          <w:p w14:paraId="607FA52A"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w:t>
            </w:r>
            <w:r>
              <w:rPr>
                <w:rFonts w:ascii="Times New Roman" w:eastAsia="宋体" w:hAnsi="Times New Roman" w:cs="Times New Roman" w:hint="eastAsia"/>
                <w:snapToGrid w:val="0"/>
                <w:kern w:val="0"/>
                <w:sz w:val="20"/>
                <w:szCs w:val="20"/>
                <w:lang w:bidi="en-US"/>
              </w:rPr>
              <w:t>72</w:t>
            </w:r>
            <w:r>
              <w:rPr>
                <w:rFonts w:ascii="Times New Roman" w:eastAsia="Times New Roman" w:hAnsi="Times New Roman" w:cs="Times New Roman"/>
                <w:snapToGrid w:val="0"/>
                <w:kern w:val="0"/>
                <w:sz w:val="20"/>
                <w:szCs w:val="20"/>
                <w:lang w:eastAsia="de-DE" w:bidi="en-US"/>
              </w:rPr>
              <w:t xml:space="preserve"> (0.5</w:t>
            </w:r>
            <w:r>
              <w:rPr>
                <w:rFonts w:ascii="Times New Roman" w:eastAsia="宋体" w:hAnsi="Times New Roman" w:cs="Times New Roman" w:hint="eastAsia"/>
                <w:snapToGrid w:val="0"/>
                <w:kern w:val="0"/>
                <w:sz w:val="20"/>
                <w:szCs w:val="20"/>
                <w:lang w:bidi="en-US"/>
              </w:rPr>
              <w:t>6</w:t>
            </w:r>
            <w:r>
              <w:rPr>
                <w:rFonts w:ascii="Times New Roman" w:eastAsia="Times New Roman" w:hAnsi="Times New Roman" w:cs="Times New Roman"/>
                <w:snapToGrid w:val="0"/>
                <w:kern w:val="0"/>
                <w:sz w:val="20"/>
                <w:szCs w:val="20"/>
                <w:lang w:eastAsia="de-DE" w:bidi="en-US"/>
              </w:rPr>
              <w:t>-0.</w:t>
            </w:r>
            <w:r>
              <w:rPr>
                <w:rFonts w:ascii="Times New Roman" w:eastAsia="宋体" w:hAnsi="Times New Roman" w:cs="Times New Roman" w:hint="eastAsia"/>
                <w:snapToGrid w:val="0"/>
                <w:kern w:val="0"/>
                <w:sz w:val="20"/>
                <w:szCs w:val="20"/>
                <w:lang w:bidi="en-US"/>
              </w:rPr>
              <w:t>95</w:t>
            </w:r>
            <w:r>
              <w:rPr>
                <w:rFonts w:ascii="Times New Roman" w:eastAsia="Times New Roman" w:hAnsi="Times New Roman" w:cs="Times New Roman"/>
                <w:snapToGrid w:val="0"/>
                <w:kern w:val="0"/>
                <w:sz w:val="20"/>
                <w:szCs w:val="20"/>
                <w:lang w:eastAsia="de-DE" w:bidi="en-US"/>
              </w:rPr>
              <w:t>)</w:t>
            </w:r>
          </w:p>
        </w:tc>
        <w:tc>
          <w:tcPr>
            <w:tcW w:w="424" w:type="pct"/>
            <w:vAlign w:val="center"/>
          </w:tcPr>
          <w:p w14:paraId="1BF0144D" w14:textId="77777777" w:rsidR="00B05D59" w:rsidRDefault="00000000">
            <w:pPr>
              <w:jc w:val="center"/>
              <w:rPr>
                <w:rFonts w:ascii="Times New Roman" w:eastAsia="宋体"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0.0</w:t>
            </w:r>
            <w:r>
              <w:rPr>
                <w:rFonts w:ascii="Times New Roman" w:eastAsia="宋体" w:hAnsi="Times New Roman" w:cs="Times New Roman" w:hint="eastAsia"/>
                <w:snapToGrid w:val="0"/>
                <w:kern w:val="0"/>
                <w:sz w:val="20"/>
                <w:szCs w:val="20"/>
                <w:lang w:bidi="en-US"/>
              </w:rPr>
              <w:t>18</w:t>
            </w:r>
          </w:p>
        </w:tc>
      </w:tr>
      <w:tr w:rsidR="00B05D59" w14:paraId="19AFCB7A" w14:textId="77777777">
        <w:trPr>
          <w:trHeight w:val="510"/>
          <w:jc w:val="center"/>
        </w:trPr>
        <w:tc>
          <w:tcPr>
            <w:tcW w:w="1475" w:type="pct"/>
          </w:tcPr>
          <w:p w14:paraId="28B36E21"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Q3</w:t>
            </w:r>
          </w:p>
        </w:tc>
        <w:tc>
          <w:tcPr>
            <w:tcW w:w="764" w:type="pct"/>
            <w:vAlign w:val="center"/>
          </w:tcPr>
          <w:p w14:paraId="0694AD3A"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1.39 (1.03-1.89)</w:t>
            </w:r>
          </w:p>
        </w:tc>
        <w:tc>
          <w:tcPr>
            <w:tcW w:w="403" w:type="pct"/>
            <w:vAlign w:val="center"/>
          </w:tcPr>
          <w:p w14:paraId="10C63741"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0.033</w:t>
            </w:r>
          </w:p>
        </w:tc>
        <w:tc>
          <w:tcPr>
            <w:tcW w:w="753" w:type="pct"/>
            <w:vAlign w:val="center"/>
          </w:tcPr>
          <w:p w14:paraId="1F428066"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1.27 (0.92-1.74)</w:t>
            </w:r>
          </w:p>
        </w:tc>
        <w:tc>
          <w:tcPr>
            <w:tcW w:w="412" w:type="pct"/>
            <w:vAlign w:val="center"/>
          </w:tcPr>
          <w:p w14:paraId="55447CF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0.145</w:t>
            </w:r>
          </w:p>
        </w:tc>
        <w:tc>
          <w:tcPr>
            <w:tcW w:w="766" w:type="pct"/>
            <w:vAlign w:val="center"/>
          </w:tcPr>
          <w:p w14:paraId="3F7B7E4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w:t>
            </w:r>
            <w:r>
              <w:rPr>
                <w:rFonts w:ascii="Times New Roman" w:eastAsia="宋体" w:hAnsi="Times New Roman" w:cs="Times New Roman" w:hint="eastAsia"/>
                <w:snapToGrid w:val="0"/>
                <w:kern w:val="0"/>
                <w:sz w:val="20"/>
                <w:szCs w:val="20"/>
                <w:lang w:bidi="en-US"/>
              </w:rPr>
              <w:t>1</w:t>
            </w:r>
            <w:r>
              <w:rPr>
                <w:rFonts w:ascii="Times New Roman" w:eastAsia="Times New Roman" w:hAnsi="Times New Roman" w:cs="Times New Roman"/>
                <w:snapToGrid w:val="0"/>
                <w:kern w:val="0"/>
                <w:sz w:val="20"/>
                <w:szCs w:val="20"/>
                <w:lang w:eastAsia="de-DE" w:bidi="en-US"/>
              </w:rPr>
              <w:t>3 (0.</w:t>
            </w:r>
            <w:r>
              <w:rPr>
                <w:rFonts w:ascii="Times New Roman" w:eastAsia="宋体" w:hAnsi="Times New Roman" w:cs="Times New Roman" w:hint="eastAsia"/>
                <w:snapToGrid w:val="0"/>
                <w:kern w:val="0"/>
                <w:sz w:val="20"/>
                <w:szCs w:val="20"/>
                <w:lang w:bidi="en-US"/>
              </w:rPr>
              <w:t>82</w:t>
            </w:r>
            <w:r>
              <w:rPr>
                <w:rFonts w:ascii="Times New Roman" w:eastAsia="Times New Roman" w:hAnsi="Times New Roman" w:cs="Times New Roman"/>
                <w:snapToGrid w:val="0"/>
                <w:kern w:val="0"/>
                <w:sz w:val="20"/>
                <w:szCs w:val="20"/>
                <w:lang w:eastAsia="de-DE" w:bidi="en-US"/>
              </w:rPr>
              <w:t>-1.</w:t>
            </w:r>
            <w:r>
              <w:rPr>
                <w:rFonts w:ascii="Times New Roman" w:eastAsia="宋体" w:hAnsi="Times New Roman" w:cs="Times New Roman" w:hint="eastAsia"/>
                <w:snapToGrid w:val="0"/>
                <w:kern w:val="0"/>
                <w:sz w:val="20"/>
                <w:szCs w:val="20"/>
                <w:lang w:bidi="en-US"/>
              </w:rPr>
              <w:t>55</w:t>
            </w:r>
            <w:r>
              <w:rPr>
                <w:rFonts w:ascii="Times New Roman" w:eastAsia="Times New Roman" w:hAnsi="Times New Roman" w:cs="Times New Roman"/>
                <w:snapToGrid w:val="0"/>
                <w:kern w:val="0"/>
                <w:sz w:val="20"/>
                <w:szCs w:val="20"/>
                <w:lang w:eastAsia="de-DE" w:bidi="en-US"/>
              </w:rPr>
              <w:t>)</w:t>
            </w:r>
          </w:p>
        </w:tc>
        <w:tc>
          <w:tcPr>
            <w:tcW w:w="424" w:type="pct"/>
            <w:vAlign w:val="center"/>
          </w:tcPr>
          <w:p w14:paraId="7FA936FF" w14:textId="77777777" w:rsidR="00B05D59" w:rsidRDefault="00000000">
            <w:pPr>
              <w:jc w:val="center"/>
              <w:rPr>
                <w:rFonts w:ascii="Times New Roman" w:eastAsia="宋体"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w:t>
            </w:r>
            <w:r>
              <w:rPr>
                <w:rFonts w:ascii="Times New Roman" w:eastAsia="宋体" w:hAnsi="Times New Roman" w:cs="Times New Roman" w:hint="eastAsia"/>
                <w:snapToGrid w:val="0"/>
                <w:kern w:val="0"/>
                <w:sz w:val="20"/>
                <w:szCs w:val="20"/>
                <w:lang w:bidi="en-US"/>
              </w:rPr>
              <w:t>457</w:t>
            </w:r>
          </w:p>
        </w:tc>
      </w:tr>
      <w:tr w:rsidR="00B05D59" w14:paraId="33A45454" w14:textId="77777777">
        <w:trPr>
          <w:trHeight w:val="510"/>
          <w:jc w:val="center"/>
        </w:trPr>
        <w:tc>
          <w:tcPr>
            <w:tcW w:w="1475" w:type="pct"/>
          </w:tcPr>
          <w:p w14:paraId="081DBE19"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snapToGrid w:val="0"/>
                <w:kern w:val="0"/>
                <w:sz w:val="20"/>
                <w:szCs w:val="20"/>
                <w:lang w:eastAsia="de-DE" w:bidi="en-US"/>
              </w:rPr>
              <w:t>Q4</w:t>
            </w:r>
          </w:p>
        </w:tc>
        <w:tc>
          <w:tcPr>
            <w:tcW w:w="764" w:type="pct"/>
            <w:vAlign w:val="center"/>
          </w:tcPr>
          <w:p w14:paraId="78127016"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1.92 (1.50-2.47)</w:t>
            </w:r>
          </w:p>
        </w:tc>
        <w:tc>
          <w:tcPr>
            <w:tcW w:w="403" w:type="pct"/>
            <w:vAlign w:val="center"/>
          </w:tcPr>
          <w:p w14:paraId="7663063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4FF30A95"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1.64 (1.26-2.15)</w:t>
            </w:r>
          </w:p>
        </w:tc>
        <w:tc>
          <w:tcPr>
            <w:tcW w:w="412" w:type="pct"/>
            <w:vAlign w:val="center"/>
          </w:tcPr>
          <w:p w14:paraId="39E9C76D"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58947D82"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1.</w:t>
            </w:r>
            <w:r>
              <w:rPr>
                <w:rFonts w:ascii="Times New Roman" w:eastAsia="宋体" w:hAnsi="Times New Roman" w:cs="Times New Roman" w:hint="eastAsia"/>
                <w:snapToGrid w:val="0"/>
                <w:kern w:val="0"/>
                <w:sz w:val="20"/>
                <w:szCs w:val="20"/>
                <w:lang w:bidi="en-US"/>
              </w:rPr>
              <w:t>35</w:t>
            </w:r>
            <w:r>
              <w:rPr>
                <w:rFonts w:ascii="Times New Roman" w:eastAsia="Times New Roman" w:hAnsi="Times New Roman" w:cs="Times New Roman"/>
                <w:snapToGrid w:val="0"/>
                <w:kern w:val="0"/>
                <w:sz w:val="20"/>
                <w:szCs w:val="20"/>
                <w:lang w:eastAsia="de-DE" w:bidi="en-US"/>
              </w:rPr>
              <w:t xml:space="preserve"> (</w:t>
            </w:r>
            <w:r>
              <w:rPr>
                <w:rFonts w:ascii="Times New Roman" w:eastAsia="宋体" w:hAnsi="Times New Roman" w:cs="Times New Roman" w:hint="eastAsia"/>
                <w:snapToGrid w:val="0"/>
                <w:kern w:val="0"/>
                <w:sz w:val="20"/>
                <w:szCs w:val="20"/>
                <w:lang w:bidi="en-US"/>
              </w:rPr>
              <w:t>1.01</w:t>
            </w:r>
            <w:r>
              <w:rPr>
                <w:rFonts w:ascii="Times New Roman" w:eastAsia="Times New Roman" w:hAnsi="Times New Roman" w:cs="Times New Roman"/>
                <w:snapToGrid w:val="0"/>
                <w:kern w:val="0"/>
                <w:sz w:val="20"/>
                <w:szCs w:val="20"/>
                <w:lang w:eastAsia="de-DE" w:bidi="en-US"/>
              </w:rPr>
              <w:t>-1.</w:t>
            </w:r>
            <w:r>
              <w:rPr>
                <w:rFonts w:ascii="Times New Roman" w:eastAsia="宋体" w:hAnsi="Times New Roman" w:cs="Times New Roman" w:hint="eastAsia"/>
                <w:snapToGrid w:val="0"/>
                <w:kern w:val="0"/>
                <w:sz w:val="20"/>
                <w:szCs w:val="20"/>
                <w:lang w:bidi="en-US"/>
              </w:rPr>
              <w:t>80</w:t>
            </w:r>
            <w:r>
              <w:rPr>
                <w:rFonts w:ascii="Times New Roman" w:eastAsia="Times New Roman" w:hAnsi="Times New Roman" w:cs="Times New Roman"/>
                <w:snapToGrid w:val="0"/>
                <w:kern w:val="0"/>
                <w:sz w:val="20"/>
                <w:szCs w:val="20"/>
                <w:lang w:eastAsia="de-DE" w:bidi="en-US"/>
              </w:rPr>
              <w:t>)</w:t>
            </w:r>
          </w:p>
        </w:tc>
        <w:tc>
          <w:tcPr>
            <w:tcW w:w="424" w:type="pct"/>
            <w:vAlign w:val="center"/>
          </w:tcPr>
          <w:p w14:paraId="539FC70E" w14:textId="77777777" w:rsidR="00B05D59" w:rsidRDefault="00000000">
            <w:pPr>
              <w:jc w:val="center"/>
              <w:rPr>
                <w:rFonts w:ascii="Times New Roman" w:eastAsia="宋体" w:hAnsi="Times New Roman" w:cs="Times New Roman"/>
                <w:snapToGrid w:val="0"/>
                <w:kern w:val="0"/>
                <w:sz w:val="20"/>
                <w:szCs w:val="20"/>
                <w:lang w:bidi="en-US"/>
              </w:rPr>
            </w:pPr>
            <w:r>
              <w:rPr>
                <w:rFonts w:ascii="Times New Roman" w:eastAsia="Times New Roman" w:hAnsi="Times New Roman" w:cs="Times New Roman"/>
                <w:snapToGrid w:val="0"/>
                <w:kern w:val="0"/>
                <w:sz w:val="20"/>
                <w:szCs w:val="20"/>
                <w:lang w:eastAsia="de-DE" w:bidi="en-US"/>
              </w:rPr>
              <w:t>0.</w:t>
            </w:r>
            <w:r>
              <w:rPr>
                <w:rFonts w:ascii="Times New Roman" w:eastAsia="宋体" w:hAnsi="Times New Roman" w:cs="Times New Roman" w:hint="eastAsia"/>
                <w:snapToGrid w:val="0"/>
                <w:kern w:val="0"/>
                <w:sz w:val="20"/>
                <w:szCs w:val="20"/>
                <w:lang w:bidi="en-US"/>
              </w:rPr>
              <w:t>046</w:t>
            </w:r>
          </w:p>
        </w:tc>
      </w:tr>
      <w:tr w:rsidR="00B05D59" w14:paraId="2B7B141A" w14:textId="77777777">
        <w:trPr>
          <w:trHeight w:val="510"/>
          <w:jc w:val="center"/>
        </w:trPr>
        <w:tc>
          <w:tcPr>
            <w:tcW w:w="1475" w:type="pct"/>
          </w:tcPr>
          <w:p w14:paraId="4243F81A" w14:textId="77777777" w:rsidR="00B05D59" w:rsidRDefault="00000000">
            <w:pPr>
              <w:jc w:val="left"/>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hint="eastAsia"/>
                <w:i/>
                <w:iCs/>
                <w:snapToGrid w:val="0"/>
                <w:kern w:val="0"/>
                <w:sz w:val="20"/>
                <w:szCs w:val="20"/>
                <w:lang w:eastAsia="de-DE" w:bidi="en-US"/>
              </w:rPr>
              <w:lastRenderedPageBreak/>
              <w:t>p</w:t>
            </w:r>
            <w:r>
              <w:rPr>
                <w:rFonts w:ascii="Times New Roman" w:eastAsia="Times New Roman" w:hAnsi="Times New Roman" w:cs="Times New Roman" w:hint="eastAsia"/>
                <w:snapToGrid w:val="0"/>
                <w:kern w:val="0"/>
                <w:sz w:val="20"/>
                <w:szCs w:val="20"/>
                <w:lang w:eastAsia="de-DE" w:bidi="en-US"/>
              </w:rPr>
              <w:t>-trend</w:t>
            </w:r>
          </w:p>
        </w:tc>
        <w:tc>
          <w:tcPr>
            <w:tcW w:w="764" w:type="pct"/>
            <w:vAlign w:val="center"/>
          </w:tcPr>
          <w:p w14:paraId="4491D244"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03" w:type="pct"/>
            <w:vAlign w:val="center"/>
          </w:tcPr>
          <w:p w14:paraId="293C45DC"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53" w:type="pct"/>
            <w:vAlign w:val="center"/>
          </w:tcPr>
          <w:p w14:paraId="0850C385"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12" w:type="pct"/>
            <w:vAlign w:val="center"/>
          </w:tcPr>
          <w:p w14:paraId="1D697A71"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&lt;0.001</w:t>
            </w:r>
          </w:p>
        </w:tc>
        <w:tc>
          <w:tcPr>
            <w:tcW w:w="766" w:type="pct"/>
            <w:vAlign w:val="center"/>
          </w:tcPr>
          <w:p w14:paraId="728B1292" w14:textId="77777777" w:rsidR="00B05D59" w:rsidRDefault="00B05D59">
            <w:pPr>
              <w:jc w:val="center"/>
              <w:rPr>
                <w:rFonts w:ascii="Times New Roman" w:eastAsia="Times New Roman" w:hAnsi="Times New Roman" w:cs="Times New Roman"/>
                <w:snapToGrid w:val="0"/>
                <w:kern w:val="0"/>
                <w:sz w:val="20"/>
                <w:szCs w:val="20"/>
                <w:lang w:eastAsia="de-DE" w:bidi="en-US"/>
              </w:rPr>
            </w:pPr>
          </w:p>
        </w:tc>
        <w:tc>
          <w:tcPr>
            <w:tcW w:w="424" w:type="pct"/>
            <w:vAlign w:val="center"/>
          </w:tcPr>
          <w:p w14:paraId="5C545CDB" w14:textId="77777777" w:rsidR="00B05D59" w:rsidRDefault="00000000">
            <w:pPr>
              <w:jc w:val="center"/>
              <w:rPr>
                <w:rFonts w:ascii="Times New Roman" w:eastAsia="Times New Roman" w:hAnsi="Times New Roman" w:cs="Times New Roman"/>
                <w:snapToGrid w:val="0"/>
                <w:kern w:val="0"/>
                <w:sz w:val="20"/>
                <w:szCs w:val="20"/>
                <w:lang w:eastAsia="de-DE" w:bidi="en-US"/>
              </w:rPr>
            </w:pPr>
            <w:r>
              <w:rPr>
                <w:rFonts w:ascii="Times New Roman" w:eastAsia="Times New Roman" w:hAnsi="Times New Roman" w:cs="Times New Roman"/>
                <w:snapToGrid w:val="0"/>
                <w:kern w:val="0"/>
                <w:sz w:val="20"/>
                <w:szCs w:val="20"/>
                <w:lang w:eastAsia="de-DE" w:bidi="en-US"/>
              </w:rPr>
              <w:t>0.134</w:t>
            </w:r>
          </w:p>
        </w:tc>
      </w:tr>
    </w:tbl>
    <w:p w14:paraId="2BBEFB6B" w14:textId="77777777" w:rsidR="00B05D59" w:rsidRDefault="00000000">
      <w:pPr>
        <w:spacing w:before="100" w:beforeAutospacing="1" w:after="160" w:line="48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58C006C5" w14:textId="77777777" w:rsidR="00B05D59" w:rsidRDefault="00B05D59"/>
    <w:p w14:paraId="59D097AB" w14:textId="77777777" w:rsidR="00B05D59" w:rsidRDefault="00B05D59"/>
    <w:p w14:paraId="32576EBD" w14:textId="77777777" w:rsidR="00B05D59" w:rsidRDefault="00B05D59"/>
    <w:p w14:paraId="5F40068D" w14:textId="77777777" w:rsidR="00B05D59" w:rsidRDefault="00B05D59"/>
    <w:p w14:paraId="36482A69" w14:textId="77777777" w:rsidR="00B05D59" w:rsidRDefault="00B05D59"/>
    <w:p w14:paraId="098FDA29" w14:textId="77777777" w:rsidR="00B05D59" w:rsidRDefault="00B05D59"/>
    <w:p w14:paraId="6EB10C77" w14:textId="77777777" w:rsidR="00B05D59" w:rsidRDefault="00000000">
      <w:pPr>
        <w:widowControl/>
        <w:jc w:val="left"/>
      </w:pPr>
      <w:r>
        <w:rPr>
          <w:rFonts w:ascii="Times New Roman" w:hAnsi="Times New Roman" w:cs="Times New Roman" w:hint="eastAsia"/>
          <w:b/>
          <w:bCs/>
          <w:kern w:val="0"/>
          <w:szCs w:val="21"/>
        </w:rPr>
        <w:t>S5.</w:t>
      </w:r>
      <w:r>
        <w:rPr>
          <w:rFonts w:ascii="Times New Roman" w:hAnsi="Times New Roman" w:cs="Times New Roman"/>
          <w:b/>
          <w:bCs/>
          <w:kern w:val="0"/>
          <w:szCs w:val="21"/>
          <w:lang w:eastAsia="en-US"/>
        </w:rPr>
        <w:t xml:space="preserve"> Weighted mortality rates, absolute rate differences, and NNT according to ALS and SIRI levels</w:t>
      </w:r>
    </w:p>
    <w:tbl>
      <w:tblPr>
        <w:tblStyle w:val="a3"/>
        <w:tblW w:w="4998"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215"/>
        <w:gridCol w:w="1636"/>
        <w:gridCol w:w="1293"/>
        <w:gridCol w:w="758"/>
      </w:tblGrid>
      <w:tr w:rsidR="00B05D59" w14:paraId="3DACC7EF" w14:textId="77777777">
        <w:trPr>
          <w:jc w:val="center"/>
        </w:trPr>
        <w:tc>
          <w:tcPr>
            <w:tcW w:w="1535" w:type="pct"/>
            <w:tcBorders>
              <w:bottom w:val="single" w:sz="4" w:space="0" w:color="auto"/>
            </w:tcBorders>
          </w:tcPr>
          <w:p w14:paraId="19382C91" w14:textId="77777777" w:rsidR="00B05D59" w:rsidRDefault="00000000">
            <w:pPr>
              <w:spacing w:line="480" w:lineRule="auto"/>
              <w:jc w:val="left"/>
              <w:rPr>
                <w:rFonts w:ascii="Times New Roman" w:eastAsia="等线" w:hAnsi="Times New Roman" w:cs="Times New Roman"/>
                <w:b/>
                <w:bCs/>
                <w:sz w:val="18"/>
                <w:szCs w:val="18"/>
                <w14:ligatures w14:val="standardContextual"/>
              </w:rPr>
            </w:pPr>
            <w:r>
              <w:rPr>
                <w:rFonts w:ascii="Times New Roman" w:eastAsia="等线" w:hAnsi="Times New Roman" w:cs="Times New Roman"/>
                <w:b/>
                <w:bCs/>
                <w:sz w:val="18"/>
                <w:szCs w:val="18"/>
                <w14:ligatures w14:val="standardContextual"/>
              </w:rPr>
              <w:t>Outcome</w:t>
            </w:r>
          </w:p>
        </w:tc>
        <w:tc>
          <w:tcPr>
            <w:tcW w:w="1299" w:type="pct"/>
            <w:tcBorders>
              <w:bottom w:val="single" w:sz="4" w:space="0" w:color="auto"/>
            </w:tcBorders>
          </w:tcPr>
          <w:p w14:paraId="1B12698E" w14:textId="77777777" w:rsidR="00B05D59" w:rsidRDefault="00000000">
            <w:pPr>
              <w:spacing w:line="480" w:lineRule="auto"/>
              <w:jc w:val="center"/>
              <w:rPr>
                <w:rFonts w:ascii="Times New Roman" w:eastAsia="等线" w:hAnsi="Times New Roman" w:cs="Times New Roman"/>
                <w:b/>
                <w:bCs/>
                <w:sz w:val="18"/>
                <w:szCs w:val="18"/>
                <w14:ligatures w14:val="standardContextual"/>
              </w:rPr>
            </w:pPr>
            <w:r>
              <w:rPr>
                <w:rFonts w:ascii="Times New Roman" w:eastAsia="等线" w:hAnsi="Times New Roman" w:cs="Times New Roman"/>
                <w:b/>
                <w:bCs/>
                <w:sz w:val="18"/>
                <w:szCs w:val="18"/>
                <w14:ligatures w14:val="standardContextual"/>
              </w:rPr>
              <w:t>Weighted Mortality Rate</w:t>
            </w:r>
          </w:p>
          <w:p w14:paraId="2C682CE0" w14:textId="77777777" w:rsidR="00B05D59" w:rsidRDefault="00000000">
            <w:pPr>
              <w:spacing w:line="480" w:lineRule="auto"/>
              <w:jc w:val="center"/>
              <w:rPr>
                <w:rFonts w:ascii="Times New Roman" w:eastAsia="等线" w:hAnsi="Times New Roman" w:cs="Times New Roman"/>
                <w:b/>
                <w:bCs/>
                <w:sz w:val="18"/>
                <w:szCs w:val="18"/>
                <w14:ligatures w14:val="standardContextual"/>
              </w:rPr>
            </w:pPr>
            <w:r>
              <w:rPr>
                <w:rFonts w:ascii="Times New Roman" w:eastAsia="等线" w:hAnsi="Times New Roman" w:cs="Times New Roman"/>
                <w:b/>
                <w:bCs/>
                <w:sz w:val="18"/>
                <w:szCs w:val="18"/>
                <w14:ligatures w14:val="standardContextual"/>
              </w:rPr>
              <w:t>(%) (95% CI)</w:t>
            </w:r>
          </w:p>
        </w:tc>
        <w:tc>
          <w:tcPr>
            <w:tcW w:w="960" w:type="pct"/>
            <w:tcBorders>
              <w:bottom w:val="single" w:sz="4" w:space="0" w:color="auto"/>
            </w:tcBorders>
          </w:tcPr>
          <w:p w14:paraId="338E615F" w14:textId="77777777" w:rsidR="00B05D59" w:rsidRDefault="00000000">
            <w:pPr>
              <w:spacing w:line="480" w:lineRule="auto"/>
              <w:jc w:val="center"/>
              <w:rPr>
                <w:rFonts w:ascii="Times New Roman" w:eastAsia="等线" w:hAnsi="Times New Roman" w:cs="Times New Roman"/>
                <w:b/>
                <w:bCs/>
                <w:sz w:val="18"/>
                <w:szCs w:val="18"/>
                <w14:ligatures w14:val="standardContextual"/>
              </w:rPr>
            </w:pPr>
            <w:r>
              <w:rPr>
                <w:rFonts w:ascii="Times New Roman" w:eastAsia="等线" w:hAnsi="Times New Roman" w:cs="Times New Roman" w:hint="eastAsia"/>
                <w:b/>
                <w:bCs/>
                <w:sz w:val="18"/>
                <w:szCs w:val="18"/>
                <w14:ligatures w14:val="standardContextual"/>
              </w:rPr>
              <w:t>ARD</w:t>
            </w:r>
            <w:r>
              <w:rPr>
                <w:rFonts w:ascii="Times New Roman" w:eastAsia="等线" w:hAnsi="Times New Roman" w:cs="Times New Roman"/>
                <w:b/>
                <w:bCs/>
                <w:sz w:val="18"/>
                <w:szCs w:val="18"/>
                <w14:ligatures w14:val="standardContextual"/>
              </w:rPr>
              <w:t xml:space="preserve"> (%) (95% CI)</w:t>
            </w:r>
          </w:p>
        </w:tc>
        <w:tc>
          <w:tcPr>
            <w:tcW w:w="759" w:type="pct"/>
            <w:tcBorders>
              <w:bottom w:val="single" w:sz="4" w:space="0" w:color="auto"/>
            </w:tcBorders>
          </w:tcPr>
          <w:p w14:paraId="783A44BD" w14:textId="77777777" w:rsidR="00B05D59" w:rsidRDefault="00000000">
            <w:pPr>
              <w:spacing w:line="480" w:lineRule="auto"/>
              <w:jc w:val="center"/>
              <w:rPr>
                <w:rFonts w:ascii="Times New Roman" w:eastAsia="等线" w:hAnsi="Times New Roman" w:cs="Times New Roman"/>
                <w:b/>
                <w:bCs/>
                <w:sz w:val="18"/>
                <w:szCs w:val="18"/>
                <w14:ligatures w14:val="standardContextual"/>
              </w:rPr>
            </w:pPr>
            <w:r>
              <w:rPr>
                <w:rFonts w:ascii="Times New Roman" w:eastAsia="等线" w:hAnsi="Times New Roman" w:cs="Times New Roman"/>
                <w:b/>
                <w:bCs/>
                <w:sz w:val="18"/>
                <w:szCs w:val="18"/>
                <w14:ligatures w14:val="standardContextual"/>
              </w:rPr>
              <w:t>NNT (95% CI)</w:t>
            </w:r>
          </w:p>
        </w:tc>
        <w:tc>
          <w:tcPr>
            <w:tcW w:w="445" w:type="pct"/>
            <w:tcBorders>
              <w:bottom w:val="single" w:sz="4" w:space="0" w:color="auto"/>
            </w:tcBorders>
          </w:tcPr>
          <w:p w14:paraId="6E6BEE95" w14:textId="77777777" w:rsidR="00B05D59" w:rsidRDefault="00000000">
            <w:pPr>
              <w:spacing w:line="480" w:lineRule="auto"/>
              <w:jc w:val="center"/>
              <w:rPr>
                <w:rFonts w:ascii="Times New Roman" w:eastAsia="等线" w:hAnsi="Times New Roman" w:cs="Times New Roman"/>
                <w:b/>
                <w:bCs/>
                <w:sz w:val="18"/>
                <w:szCs w:val="18"/>
                <w14:ligatures w14:val="standardContextual"/>
              </w:rPr>
            </w:pPr>
            <w:r>
              <w:rPr>
                <w:rFonts w:ascii="Times New Roman" w:eastAsia="等线" w:hAnsi="Times New Roman" w:cs="Times New Roman"/>
                <w:b/>
                <w:bCs/>
                <w:i/>
                <w:iCs/>
                <w:sz w:val="18"/>
                <w:szCs w:val="18"/>
                <w14:ligatures w14:val="standardContextual"/>
              </w:rPr>
              <w:t>P</w:t>
            </w:r>
            <w:r>
              <w:rPr>
                <w:rFonts w:ascii="Times New Roman" w:eastAsia="等线" w:hAnsi="Times New Roman" w:cs="Times New Roman"/>
                <w:b/>
                <w:bCs/>
                <w:sz w:val="18"/>
                <w:szCs w:val="18"/>
                <w14:ligatures w14:val="standardContextual"/>
              </w:rPr>
              <w:t xml:space="preserve"> </w:t>
            </w:r>
            <w:r>
              <w:rPr>
                <w:rFonts w:ascii="Times New Roman" w:eastAsia="等线" w:hAnsi="Times New Roman" w:cs="Times New Roman" w:hint="eastAsia"/>
                <w:b/>
                <w:bCs/>
                <w:sz w:val="18"/>
                <w:szCs w:val="18"/>
                <w14:ligatures w14:val="standardContextual"/>
              </w:rPr>
              <w:t>v</w:t>
            </w:r>
            <w:r>
              <w:rPr>
                <w:rFonts w:ascii="Times New Roman" w:eastAsia="等线" w:hAnsi="Times New Roman" w:cs="Times New Roman"/>
                <w:b/>
                <w:bCs/>
                <w:sz w:val="18"/>
                <w:szCs w:val="18"/>
                <w14:ligatures w14:val="standardContextual"/>
              </w:rPr>
              <w:t>alue</w:t>
            </w:r>
          </w:p>
        </w:tc>
      </w:tr>
      <w:tr w:rsidR="00B05D59" w14:paraId="560F1882" w14:textId="77777777">
        <w:trPr>
          <w:jc w:val="center"/>
        </w:trPr>
        <w:tc>
          <w:tcPr>
            <w:tcW w:w="1535" w:type="pct"/>
            <w:tcBorders>
              <w:top w:val="single" w:sz="4" w:space="0" w:color="auto"/>
              <w:tl2br w:val="nil"/>
              <w:tr2bl w:val="nil"/>
            </w:tcBorders>
          </w:tcPr>
          <w:p w14:paraId="287EF4C4" w14:textId="77777777" w:rsidR="00B05D59" w:rsidRDefault="00000000">
            <w:pPr>
              <w:spacing w:line="480" w:lineRule="auto"/>
              <w:jc w:val="left"/>
              <w:rPr>
                <w:rFonts w:ascii="Times New Roman" w:eastAsia="等线" w:hAnsi="Times New Roman" w:cs="Times New Roman"/>
                <w:sz w:val="18"/>
                <w:szCs w:val="18"/>
                <w14:ligatures w14:val="standardContextual"/>
              </w:rPr>
            </w:pPr>
            <w:r>
              <w:rPr>
                <w:rFonts w:ascii="Times New Roman" w:eastAsia="等线" w:hAnsi="Times New Roman" w:cs="Times New Roman"/>
                <w:b/>
                <w:bCs/>
                <w:sz w:val="18"/>
                <w:szCs w:val="18"/>
                <w14:ligatures w14:val="standardContextual"/>
              </w:rPr>
              <w:t>All-cause mortality</w:t>
            </w:r>
          </w:p>
        </w:tc>
        <w:tc>
          <w:tcPr>
            <w:tcW w:w="1299" w:type="pct"/>
            <w:tcBorders>
              <w:top w:val="single" w:sz="4" w:space="0" w:color="auto"/>
              <w:tl2br w:val="nil"/>
              <w:tr2bl w:val="nil"/>
            </w:tcBorders>
          </w:tcPr>
          <w:p w14:paraId="2980CDFC"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960" w:type="pct"/>
            <w:tcBorders>
              <w:top w:val="single" w:sz="4" w:space="0" w:color="auto"/>
              <w:tl2br w:val="nil"/>
              <w:tr2bl w:val="nil"/>
            </w:tcBorders>
          </w:tcPr>
          <w:p w14:paraId="4D6AFAA9"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759" w:type="pct"/>
            <w:tcBorders>
              <w:top w:val="single" w:sz="4" w:space="0" w:color="auto"/>
              <w:tl2br w:val="nil"/>
              <w:tr2bl w:val="nil"/>
            </w:tcBorders>
          </w:tcPr>
          <w:p w14:paraId="1C1F157D"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445" w:type="pct"/>
            <w:tcBorders>
              <w:top w:val="single" w:sz="4" w:space="0" w:color="auto"/>
              <w:tl2br w:val="nil"/>
              <w:tr2bl w:val="nil"/>
            </w:tcBorders>
          </w:tcPr>
          <w:p w14:paraId="6F882C0E"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r>
      <w:tr w:rsidR="00B05D59" w14:paraId="195308EE" w14:textId="77777777">
        <w:trPr>
          <w:jc w:val="center"/>
        </w:trPr>
        <w:tc>
          <w:tcPr>
            <w:tcW w:w="1535" w:type="pct"/>
            <w:tcBorders>
              <w:tl2br w:val="nil"/>
              <w:tr2bl w:val="nil"/>
            </w:tcBorders>
            <w:vAlign w:val="center"/>
          </w:tcPr>
          <w:p w14:paraId="1C2C2425"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64736F03"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8.33 (7.60–9.05)</w:t>
            </w:r>
          </w:p>
        </w:tc>
        <w:tc>
          <w:tcPr>
            <w:tcW w:w="960" w:type="pct"/>
            <w:tcBorders>
              <w:tl2br w:val="nil"/>
              <w:tr2bl w:val="nil"/>
            </w:tcBorders>
          </w:tcPr>
          <w:p w14:paraId="3B76C28C"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Ref</w:t>
            </w:r>
          </w:p>
        </w:tc>
        <w:tc>
          <w:tcPr>
            <w:tcW w:w="759" w:type="pct"/>
            <w:tcBorders>
              <w:tl2br w:val="nil"/>
              <w:tr2bl w:val="nil"/>
            </w:tcBorders>
          </w:tcPr>
          <w:p w14:paraId="56124362"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Ref</w:t>
            </w:r>
          </w:p>
        </w:tc>
        <w:tc>
          <w:tcPr>
            <w:tcW w:w="445" w:type="pct"/>
            <w:tcBorders>
              <w:tl2br w:val="nil"/>
              <w:tr2bl w:val="nil"/>
            </w:tcBorders>
          </w:tcPr>
          <w:p w14:paraId="15AFEE3B"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w:t>
            </w:r>
          </w:p>
        </w:tc>
      </w:tr>
      <w:tr w:rsidR="00B05D59" w14:paraId="2C64BF87" w14:textId="77777777">
        <w:trPr>
          <w:jc w:val="center"/>
        </w:trPr>
        <w:tc>
          <w:tcPr>
            <w:tcW w:w="1535" w:type="pct"/>
            <w:tcBorders>
              <w:tl2br w:val="nil"/>
              <w:tr2bl w:val="nil"/>
            </w:tcBorders>
            <w:vAlign w:val="center"/>
          </w:tcPr>
          <w:p w14:paraId="218A4E7B"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51F18B1E"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15.04 (12.75–17.33)</w:t>
            </w:r>
          </w:p>
        </w:tc>
        <w:tc>
          <w:tcPr>
            <w:tcW w:w="960" w:type="pct"/>
            <w:tcBorders>
              <w:tl2br w:val="nil"/>
              <w:tr2bl w:val="nil"/>
            </w:tcBorders>
          </w:tcPr>
          <w:p w14:paraId="3A72CDD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-0.40 (-2.71–1.90)</w:t>
            </w:r>
          </w:p>
        </w:tc>
        <w:tc>
          <w:tcPr>
            <w:tcW w:w="759" w:type="pct"/>
            <w:tcBorders>
              <w:tl2br w:val="nil"/>
              <w:tr2bl w:val="nil"/>
            </w:tcBorders>
          </w:tcPr>
          <w:p w14:paraId="614FD067"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NA</w:t>
            </w:r>
          </w:p>
        </w:tc>
        <w:tc>
          <w:tcPr>
            <w:tcW w:w="445" w:type="pct"/>
            <w:tcBorders>
              <w:tl2br w:val="nil"/>
              <w:tr2bl w:val="nil"/>
            </w:tcBorders>
          </w:tcPr>
          <w:p w14:paraId="4DFADFB3"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0.731</w:t>
            </w:r>
          </w:p>
        </w:tc>
      </w:tr>
      <w:tr w:rsidR="00B05D59" w14:paraId="12D37536" w14:textId="77777777">
        <w:trPr>
          <w:jc w:val="center"/>
        </w:trPr>
        <w:tc>
          <w:tcPr>
            <w:tcW w:w="1535" w:type="pct"/>
            <w:tcBorders>
              <w:tl2br w:val="nil"/>
              <w:tr2bl w:val="nil"/>
            </w:tcBorders>
            <w:vAlign w:val="center"/>
          </w:tcPr>
          <w:p w14:paraId="30146E4B"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1AD7FB54"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17.59 (15.77–19.40)</w:t>
            </w:r>
          </w:p>
        </w:tc>
        <w:tc>
          <w:tcPr>
            <w:tcW w:w="960" w:type="pct"/>
            <w:tcBorders>
              <w:tl2br w:val="nil"/>
              <w:tr2bl w:val="nil"/>
            </w:tcBorders>
          </w:tcPr>
          <w:p w14:paraId="6AD19550"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4.08 (2.41–5.75)</w:t>
            </w:r>
          </w:p>
        </w:tc>
        <w:tc>
          <w:tcPr>
            <w:tcW w:w="759" w:type="pct"/>
            <w:tcBorders>
              <w:tl2br w:val="nil"/>
              <w:tr2bl w:val="nil"/>
            </w:tcBorders>
          </w:tcPr>
          <w:p w14:paraId="055A0910"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25 (18–42)</w:t>
            </w:r>
          </w:p>
        </w:tc>
        <w:tc>
          <w:tcPr>
            <w:tcW w:w="445" w:type="pct"/>
            <w:tcBorders>
              <w:tl2br w:val="nil"/>
              <w:tr2bl w:val="nil"/>
            </w:tcBorders>
          </w:tcPr>
          <w:p w14:paraId="6A1A6CF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&lt;0.001</w:t>
            </w:r>
          </w:p>
        </w:tc>
      </w:tr>
      <w:tr w:rsidR="00B05D59" w14:paraId="28332468" w14:textId="77777777">
        <w:trPr>
          <w:jc w:val="center"/>
        </w:trPr>
        <w:tc>
          <w:tcPr>
            <w:tcW w:w="1535" w:type="pct"/>
            <w:tcBorders>
              <w:tl2br w:val="nil"/>
              <w:tr2bl w:val="nil"/>
            </w:tcBorders>
            <w:vAlign w:val="center"/>
          </w:tcPr>
          <w:p w14:paraId="5544498B"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37C64ACA"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22.54 (19.71–25.36)</w:t>
            </w:r>
          </w:p>
        </w:tc>
        <w:tc>
          <w:tcPr>
            <w:tcW w:w="960" w:type="pct"/>
            <w:tcBorders>
              <w:tl2br w:val="nil"/>
              <w:tr2bl w:val="nil"/>
            </w:tcBorders>
          </w:tcPr>
          <w:p w14:paraId="4D2FF36F"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3.50 (0.79–6.21)</w:t>
            </w:r>
          </w:p>
        </w:tc>
        <w:tc>
          <w:tcPr>
            <w:tcW w:w="759" w:type="pct"/>
            <w:tcBorders>
              <w:tl2br w:val="nil"/>
              <w:tr2bl w:val="nil"/>
            </w:tcBorders>
          </w:tcPr>
          <w:p w14:paraId="439AD12D"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29 (17–127)</w:t>
            </w:r>
          </w:p>
        </w:tc>
        <w:tc>
          <w:tcPr>
            <w:tcW w:w="445" w:type="pct"/>
            <w:tcBorders>
              <w:tl2br w:val="nil"/>
              <w:tr2bl w:val="nil"/>
            </w:tcBorders>
          </w:tcPr>
          <w:p w14:paraId="25577BBF"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0.012</w:t>
            </w:r>
          </w:p>
        </w:tc>
      </w:tr>
      <w:tr w:rsidR="00B05D59" w14:paraId="4280CE08" w14:textId="77777777">
        <w:trPr>
          <w:jc w:val="center"/>
        </w:trPr>
        <w:tc>
          <w:tcPr>
            <w:tcW w:w="1535" w:type="pct"/>
            <w:tcBorders>
              <w:tl2br w:val="nil"/>
              <w:tr2bl w:val="nil"/>
            </w:tcBorders>
          </w:tcPr>
          <w:p w14:paraId="4D087156" w14:textId="77777777" w:rsidR="00B05D59" w:rsidRDefault="00000000">
            <w:pPr>
              <w:spacing w:line="480" w:lineRule="auto"/>
              <w:jc w:val="left"/>
              <w:rPr>
                <w:rFonts w:ascii="Times New Roman" w:eastAsia="等线" w:hAnsi="Times New Roman" w:cs="Times New Roman"/>
                <w:sz w:val="18"/>
                <w:szCs w:val="18"/>
                <w14:ligatures w14:val="standardContextual"/>
              </w:rPr>
            </w:pPr>
            <w:r>
              <w:rPr>
                <w:rFonts w:ascii="Times New Roman" w:eastAsia="等线" w:hAnsi="Times New Roman" w:cs="Times New Roman"/>
                <w:b/>
                <w:bCs/>
                <w:sz w:val="18"/>
                <w:szCs w:val="18"/>
                <w14:ligatures w14:val="standardContextual"/>
              </w:rPr>
              <w:t>Cardiovascular specific mortality</w:t>
            </w:r>
          </w:p>
        </w:tc>
        <w:tc>
          <w:tcPr>
            <w:tcW w:w="1299" w:type="pct"/>
            <w:tcBorders>
              <w:tl2br w:val="nil"/>
              <w:tr2bl w:val="nil"/>
            </w:tcBorders>
          </w:tcPr>
          <w:p w14:paraId="57F0DBFD"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960" w:type="pct"/>
            <w:tcBorders>
              <w:tl2br w:val="nil"/>
              <w:tr2bl w:val="nil"/>
            </w:tcBorders>
          </w:tcPr>
          <w:p w14:paraId="4E345A64"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759" w:type="pct"/>
            <w:tcBorders>
              <w:tl2br w:val="nil"/>
              <w:tr2bl w:val="nil"/>
            </w:tcBorders>
          </w:tcPr>
          <w:p w14:paraId="497C943B"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445" w:type="pct"/>
            <w:tcBorders>
              <w:tl2br w:val="nil"/>
              <w:tr2bl w:val="nil"/>
            </w:tcBorders>
          </w:tcPr>
          <w:p w14:paraId="4B4F7679"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r>
      <w:tr w:rsidR="00B05D59" w14:paraId="16A034FF" w14:textId="77777777">
        <w:trPr>
          <w:jc w:val="center"/>
        </w:trPr>
        <w:tc>
          <w:tcPr>
            <w:tcW w:w="1535" w:type="pct"/>
            <w:tcBorders>
              <w:tl2br w:val="nil"/>
              <w:tr2bl w:val="nil"/>
            </w:tcBorders>
            <w:vAlign w:val="center"/>
          </w:tcPr>
          <w:p w14:paraId="626CED15"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07D03937"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2.13 (1.78–2.47)</w:t>
            </w:r>
          </w:p>
        </w:tc>
        <w:tc>
          <w:tcPr>
            <w:tcW w:w="960" w:type="pct"/>
            <w:tcBorders>
              <w:tl2br w:val="nil"/>
              <w:tr2bl w:val="nil"/>
            </w:tcBorders>
          </w:tcPr>
          <w:p w14:paraId="5A2FACC0"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Ref</w:t>
            </w:r>
          </w:p>
        </w:tc>
        <w:tc>
          <w:tcPr>
            <w:tcW w:w="759" w:type="pct"/>
            <w:tcBorders>
              <w:tl2br w:val="nil"/>
              <w:tr2bl w:val="nil"/>
            </w:tcBorders>
          </w:tcPr>
          <w:p w14:paraId="72031D4F"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Ref</w:t>
            </w:r>
          </w:p>
        </w:tc>
        <w:tc>
          <w:tcPr>
            <w:tcW w:w="445" w:type="pct"/>
            <w:tcBorders>
              <w:tl2br w:val="nil"/>
              <w:tr2bl w:val="nil"/>
            </w:tcBorders>
          </w:tcPr>
          <w:p w14:paraId="7C885E8D"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w:t>
            </w:r>
          </w:p>
        </w:tc>
      </w:tr>
      <w:tr w:rsidR="00B05D59" w14:paraId="15992ECE" w14:textId="77777777">
        <w:trPr>
          <w:jc w:val="center"/>
        </w:trPr>
        <w:tc>
          <w:tcPr>
            <w:tcW w:w="1535" w:type="pct"/>
            <w:tcBorders>
              <w:tl2br w:val="nil"/>
              <w:tr2bl w:val="nil"/>
            </w:tcBorders>
            <w:vAlign w:val="center"/>
          </w:tcPr>
          <w:p w14:paraId="1B1DD22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6214393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5.39 (3.95–6.83)</w:t>
            </w:r>
          </w:p>
        </w:tc>
        <w:tc>
          <w:tcPr>
            <w:tcW w:w="960" w:type="pct"/>
            <w:tcBorders>
              <w:tl2br w:val="nil"/>
              <w:tr2bl w:val="nil"/>
            </w:tcBorders>
          </w:tcPr>
          <w:p w14:paraId="3CE420BD"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0.76 (-0.77–2.28)</w:t>
            </w:r>
          </w:p>
        </w:tc>
        <w:tc>
          <w:tcPr>
            <w:tcW w:w="759" w:type="pct"/>
            <w:tcBorders>
              <w:tl2br w:val="nil"/>
              <w:tr2bl w:val="nil"/>
            </w:tcBorders>
          </w:tcPr>
          <w:p w14:paraId="16C8D51E"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NA</w:t>
            </w:r>
          </w:p>
        </w:tc>
        <w:tc>
          <w:tcPr>
            <w:tcW w:w="445" w:type="pct"/>
            <w:tcBorders>
              <w:tl2br w:val="nil"/>
              <w:tr2bl w:val="nil"/>
            </w:tcBorders>
          </w:tcPr>
          <w:p w14:paraId="31A4AD4D"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0.329</w:t>
            </w:r>
          </w:p>
        </w:tc>
      </w:tr>
      <w:tr w:rsidR="00B05D59" w14:paraId="391A9BAD" w14:textId="77777777">
        <w:trPr>
          <w:jc w:val="center"/>
        </w:trPr>
        <w:tc>
          <w:tcPr>
            <w:tcW w:w="1535" w:type="pct"/>
            <w:tcBorders>
              <w:tl2br w:val="nil"/>
              <w:tr2bl w:val="nil"/>
            </w:tcBorders>
            <w:vAlign w:val="center"/>
          </w:tcPr>
          <w:p w14:paraId="30A5416B"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4ECB82A2"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5.35 (4.37–6.32)</w:t>
            </w:r>
          </w:p>
        </w:tc>
        <w:tc>
          <w:tcPr>
            <w:tcW w:w="960" w:type="pct"/>
            <w:tcBorders>
              <w:tl2br w:val="nil"/>
              <w:tr2bl w:val="nil"/>
            </w:tcBorders>
          </w:tcPr>
          <w:p w14:paraId="705F55BE"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1.57 (0.62–2.51)</w:t>
            </w:r>
          </w:p>
        </w:tc>
        <w:tc>
          <w:tcPr>
            <w:tcW w:w="759" w:type="pct"/>
            <w:tcBorders>
              <w:tl2br w:val="nil"/>
              <w:tr2bl w:val="nil"/>
            </w:tcBorders>
          </w:tcPr>
          <w:p w14:paraId="14695283"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64 (40–161)</w:t>
            </w:r>
          </w:p>
        </w:tc>
        <w:tc>
          <w:tcPr>
            <w:tcW w:w="445" w:type="pct"/>
            <w:tcBorders>
              <w:tl2br w:val="nil"/>
              <w:tr2bl w:val="nil"/>
            </w:tcBorders>
          </w:tcPr>
          <w:p w14:paraId="278F2211"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0.001</w:t>
            </w:r>
          </w:p>
        </w:tc>
      </w:tr>
      <w:tr w:rsidR="00B05D59" w14:paraId="3F36FDBA" w14:textId="77777777">
        <w:trPr>
          <w:jc w:val="center"/>
        </w:trPr>
        <w:tc>
          <w:tcPr>
            <w:tcW w:w="1535" w:type="pct"/>
            <w:tcBorders>
              <w:tl2br w:val="nil"/>
              <w:tr2bl w:val="nil"/>
            </w:tcBorders>
            <w:vAlign w:val="center"/>
          </w:tcPr>
          <w:p w14:paraId="4CD309D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572DA70B"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7.74 (5.74–9.73)</w:t>
            </w:r>
          </w:p>
        </w:tc>
        <w:tc>
          <w:tcPr>
            <w:tcW w:w="960" w:type="pct"/>
            <w:tcBorders>
              <w:tl2br w:val="nil"/>
              <w:tr2bl w:val="nil"/>
            </w:tcBorders>
          </w:tcPr>
          <w:p w14:paraId="0D6E2957"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1.59 (-0.43–3.61)</w:t>
            </w:r>
          </w:p>
        </w:tc>
        <w:tc>
          <w:tcPr>
            <w:tcW w:w="759" w:type="pct"/>
            <w:tcBorders>
              <w:tl2br w:val="nil"/>
              <w:tr2bl w:val="nil"/>
            </w:tcBorders>
          </w:tcPr>
          <w:p w14:paraId="5634A800"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NA</w:t>
            </w:r>
          </w:p>
        </w:tc>
        <w:tc>
          <w:tcPr>
            <w:tcW w:w="445" w:type="pct"/>
            <w:tcBorders>
              <w:tl2br w:val="nil"/>
              <w:tr2bl w:val="nil"/>
            </w:tcBorders>
          </w:tcPr>
          <w:p w14:paraId="3D1DE716"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0.121</w:t>
            </w:r>
          </w:p>
        </w:tc>
      </w:tr>
      <w:tr w:rsidR="00B05D59" w14:paraId="6524BF8C" w14:textId="77777777">
        <w:trPr>
          <w:jc w:val="center"/>
        </w:trPr>
        <w:tc>
          <w:tcPr>
            <w:tcW w:w="1535" w:type="pct"/>
            <w:tcBorders>
              <w:tl2br w:val="nil"/>
              <w:tr2bl w:val="nil"/>
            </w:tcBorders>
          </w:tcPr>
          <w:p w14:paraId="3BB08E08" w14:textId="77777777" w:rsidR="00B05D59" w:rsidRDefault="00000000">
            <w:pPr>
              <w:spacing w:line="480" w:lineRule="auto"/>
              <w:jc w:val="left"/>
              <w:rPr>
                <w:rFonts w:ascii="Times New Roman" w:eastAsia="等线" w:hAnsi="Times New Roman" w:cs="Times New Roman"/>
                <w:sz w:val="18"/>
                <w:szCs w:val="18"/>
                <w14:ligatures w14:val="standardContextual"/>
              </w:rPr>
            </w:pPr>
            <w:r>
              <w:rPr>
                <w:rFonts w:ascii="Times New Roman" w:eastAsia="等线" w:hAnsi="Times New Roman" w:cs="Times New Roman"/>
                <w:b/>
                <w:bCs/>
                <w:sz w:val="18"/>
                <w:szCs w:val="18"/>
                <w14:ligatures w14:val="standardContextual"/>
              </w:rPr>
              <w:t>Premature mortality</w:t>
            </w:r>
          </w:p>
        </w:tc>
        <w:tc>
          <w:tcPr>
            <w:tcW w:w="1299" w:type="pct"/>
            <w:tcBorders>
              <w:tl2br w:val="nil"/>
              <w:tr2bl w:val="nil"/>
            </w:tcBorders>
          </w:tcPr>
          <w:p w14:paraId="7F458AFD"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960" w:type="pct"/>
            <w:tcBorders>
              <w:tl2br w:val="nil"/>
              <w:tr2bl w:val="nil"/>
            </w:tcBorders>
          </w:tcPr>
          <w:p w14:paraId="29F2140E"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759" w:type="pct"/>
            <w:tcBorders>
              <w:tl2br w:val="nil"/>
              <w:tr2bl w:val="nil"/>
            </w:tcBorders>
          </w:tcPr>
          <w:p w14:paraId="46F83893"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c>
          <w:tcPr>
            <w:tcW w:w="445" w:type="pct"/>
            <w:tcBorders>
              <w:tl2br w:val="nil"/>
              <w:tr2bl w:val="nil"/>
            </w:tcBorders>
          </w:tcPr>
          <w:p w14:paraId="3B9F30ED" w14:textId="77777777" w:rsidR="00B05D59" w:rsidRDefault="00B05D59">
            <w:pPr>
              <w:spacing w:line="480" w:lineRule="auto"/>
              <w:jc w:val="center"/>
              <w:rPr>
                <w:rFonts w:ascii="Times New Roman" w:eastAsia="等线" w:hAnsi="Times New Roman" w:cs="Times New Roman"/>
                <w:sz w:val="18"/>
                <w:szCs w:val="18"/>
                <w14:ligatures w14:val="standardContextual"/>
              </w:rPr>
            </w:pPr>
          </w:p>
        </w:tc>
      </w:tr>
      <w:tr w:rsidR="00B05D59" w14:paraId="61DE0707" w14:textId="77777777">
        <w:trPr>
          <w:jc w:val="center"/>
        </w:trPr>
        <w:tc>
          <w:tcPr>
            <w:tcW w:w="1535" w:type="pct"/>
            <w:tcBorders>
              <w:tl2br w:val="nil"/>
              <w:tr2bl w:val="nil"/>
            </w:tcBorders>
            <w:vAlign w:val="center"/>
          </w:tcPr>
          <w:p w14:paraId="4DD55AB0"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lastRenderedPageBreak/>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0D05034F"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3.78 (3.26–4.29)</w:t>
            </w:r>
          </w:p>
        </w:tc>
        <w:tc>
          <w:tcPr>
            <w:tcW w:w="960" w:type="pct"/>
            <w:tcBorders>
              <w:tl2br w:val="nil"/>
              <w:tr2bl w:val="nil"/>
            </w:tcBorders>
          </w:tcPr>
          <w:p w14:paraId="145C9A5C"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Ref</w:t>
            </w:r>
          </w:p>
        </w:tc>
        <w:tc>
          <w:tcPr>
            <w:tcW w:w="759" w:type="pct"/>
            <w:tcBorders>
              <w:tl2br w:val="nil"/>
              <w:tr2bl w:val="nil"/>
            </w:tcBorders>
          </w:tcPr>
          <w:p w14:paraId="3F9A78CA"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Ref</w:t>
            </w:r>
          </w:p>
        </w:tc>
        <w:tc>
          <w:tcPr>
            <w:tcW w:w="445" w:type="pct"/>
            <w:tcBorders>
              <w:tl2br w:val="nil"/>
              <w:tr2bl w:val="nil"/>
            </w:tcBorders>
          </w:tcPr>
          <w:p w14:paraId="2418AE28"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hint="eastAsia"/>
                <w:sz w:val="18"/>
                <w:szCs w:val="18"/>
                <w14:ligatures w14:val="standardContextual"/>
              </w:rPr>
              <w:t>-</w:t>
            </w:r>
          </w:p>
        </w:tc>
      </w:tr>
      <w:tr w:rsidR="00B05D59" w14:paraId="1025E42C" w14:textId="77777777">
        <w:trPr>
          <w:jc w:val="center"/>
        </w:trPr>
        <w:tc>
          <w:tcPr>
            <w:tcW w:w="1535" w:type="pct"/>
            <w:tcBorders>
              <w:tl2br w:val="nil"/>
              <w:tr2bl w:val="nil"/>
            </w:tcBorders>
            <w:vAlign w:val="center"/>
          </w:tcPr>
          <w:p w14:paraId="1DC070DC"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7AB66F2D"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8.79 (6.89–10.69)</w:t>
            </w:r>
          </w:p>
        </w:tc>
        <w:tc>
          <w:tcPr>
            <w:tcW w:w="960" w:type="pct"/>
            <w:tcBorders>
              <w:tl2br w:val="nil"/>
              <w:tr2bl w:val="nil"/>
            </w:tcBorders>
          </w:tcPr>
          <w:p w14:paraId="43D40796"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2.10 (0.15–4.04)</w:t>
            </w:r>
          </w:p>
        </w:tc>
        <w:tc>
          <w:tcPr>
            <w:tcW w:w="759" w:type="pct"/>
            <w:tcBorders>
              <w:tl2br w:val="nil"/>
              <w:tr2bl w:val="nil"/>
            </w:tcBorders>
          </w:tcPr>
          <w:p w14:paraId="3833D13F"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48 (25–664)</w:t>
            </w:r>
          </w:p>
        </w:tc>
        <w:tc>
          <w:tcPr>
            <w:tcW w:w="445" w:type="pct"/>
            <w:tcBorders>
              <w:tl2br w:val="nil"/>
              <w:tr2bl w:val="nil"/>
            </w:tcBorders>
          </w:tcPr>
          <w:p w14:paraId="36EF29DD"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0.035</w:t>
            </w:r>
          </w:p>
        </w:tc>
      </w:tr>
      <w:tr w:rsidR="00B05D59" w14:paraId="166E2EE4" w14:textId="77777777">
        <w:trPr>
          <w:jc w:val="center"/>
        </w:trPr>
        <w:tc>
          <w:tcPr>
            <w:tcW w:w="1535" w:type="pct"/>
            <w:tcBorders>
              <w:tl2br w:val="nil"/>
              <w:tr2bl w:val="nil"/>
            </w:tcBorders>
            <w:vAlign w:val="center"/>
          </w:tcPr>
          <w:p w14:paraId="18AF1A25"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Low</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108AACB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6.45 (4.98–7.92)</w:t>
            </w:r>
          </w:p>
        </w:tc>
        <w:tc>
          <w:tcPr>
            <w:tcW w:w="960" w:type="pct"/>
            <w:tcBorders>
              <w:tl2br w:val="nil"/>
              <w:tr2bl w:val="nil"/>
            </w:tcBorders>
          </w:tcPr>
          <w:p w14:paraId="3311004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0.81 (-0.76–2.38)</w:t>
            </w:r>
          </w:p>
        </w:tc>
        <w:tc>
          <w:tcPr>
            <w:tcW w:w="759" w:type="pct"/>
            <w:tcBorders>
              <w:tl2br w:val="nil"/>
              <w:tr2bl w:val="nil"/>
            </w:tcBorders>
          </w:tcPr>
          <w:p w14:paraId="2E44CA83"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NA</w:t>
            </w:r>
          </w:p>
        </w:tc>
        <w:tc>
          <w:tcPr>
            <w:tcW w:w="445" w:type="pct"/>
            <w:tcBorders>
              <w:tl2br w:val="nil"/>
              <w:tr2bl w:val="nil"/>
            </w:tcBorders>
          </w:tcPr>
          <w:p w14:paraId="2019BCD6"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0.310</w:t>
            </w:r>
          </w:p>
        </w:tc>
      </w:tr>
      <w:tr w:rsidR="00B05D59" w14:paraId="40C17408" w14:textId="77777777">
        <w:trPr>
          <w:jc w:val="center"/>
        </w:trPr>
        <w:tc>
          <w:tcPr>
            <w:tcW w:w="1535" w:type="pct"/>
            <w:tcBorders>
              <w:tl2br w:val="nil"/>
              <w:tr2bl w:val="nil"/>
            </w:tcBorders>
            <w:vAlign w:val="center"/>
          </w:tcPr>
          <w:p w14:paraId="1C09AFCE"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ALS</w:t>
            </w:r>
            <w:r>
              <w:rPr>
                <w:rFonts w:ascii="Times New Roman" w:eastAsia="等线" w:hAnsi="Times New Roman" w:cs="Times New Roman"/>
                <w:sz w:val="18"/>
                <w:szCs w:val="18"/>
                <w14:ligatures w14:val="standardContextual"/>
              </w:rPr>
              <w:t xml:space="preserve"> and </w:t>
            </w:r>
            <w:r>
              <w:rPr>
                <w:rFonts w:ascii="Times New Roman" w:eastAsia="等线" w:hAnsi="Times New Roman" w:cs="Times New Roman"/>
                <w:sz w:val="18"/>
                <w:szCs w:val="18"/>
                <w:lang w:eastAsia="de-DE"/>
                <w14:ligatures w14:val="standardContextual"/>
              </w:rPr>
              <w:t>High</w:t>
            </w:r>
            <w:r>
              <w:rPr>
                <w:rFonts w:ascii="Times New Roman" w:eastAsia="等线" w:hAnsi="Times New Roman" w:cs="Times New Roman"/>
                <w:sz w:val="18"/>
                <w:szCs w:val="18"/>
                <w14:ligatures w14:val="standardContextual"/>
              </w:rPr>
              <w:t xml:space="preserve"> </w:t>
            </w:r>
            <w:r>
              <w:rPr>
                <w:rFonts w:ascii="Times New Roman" w:eastAsia="等线" w:hAnsi="Times New Roman" w:cs="Times New Roman"/>
                <w:sz w:val="18"/>
                <w:szCs w:val="18"/>
                <w:lang w:eastAsia="de-DE"/>
                <w14:ligatures w14:val="standardContextual"/>
              </w:rPr>
              <w:t>SIRI</w:t>
            </w:r>
          </w:p>
        </w:tc>
        <w:tc>
          <w:tcPr>
            <w:tcW w:w="1299" w:type="pct"/>
            <w:tcBorders>
              <w:tl2br w:val="nil"/>
              <w:tr2bl w:val="nil"/>
            </w:tcBorders>
          </w:tcPr>
          <w:p w14:paraId="3AAA368C"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11.59 (9.16–14.03)</w:t>
            </w:r>
          </w:p>
        </w:tc>
        <w:tc>
          <w:tcPr>
            <w:tcW w:w="960" w:type="pct"/>
            <w:tcBorders>
              <w:tl2br w:val="nil"/>
              <w:tr2bl w:val="nil"/>
            </w:tcBorders>
          </w:tcPr>
          <w:p w14:paraId="2EFB61FE"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3.53 (1.04–6.02)</w:t>
            </w:r>
          </w:p>
        </w:tc>
        <w:tc>
          <w:tcPr>
            <w:tcW w:w="759" w:type="pct"/>
            <w:tcBorders>
              <w:tl2br w:val="nil"/>
              <w:tr2bl w:val="nil"/>
            </w:tcBorders>
          </w:tcPr>
          <w:p w14:paraId="7CEB0B89"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29 (17–97)</w:t>
            </w:r>
          </w:p>
        </w:tc>
        <w:tc>
          <w:tcPr>
            <w:tcW w:w="445" w:type="pct"/>
            <w:tcBorders>
              <w:tl2br w:val="nil"/>
              <w:tr2bl w:val="nil"/>
            </w:tcBorders>
          </w:tcPr>
          <w:p w14:paraId="602684CC" w14:textId="77777777" w:rsidR="00B05D59" w:rsidRDefault="00000000">
            <w:pPr>
              <w:spacing w:line="480" w:lineRule="auto"/>
              <w:jc w:val="center"/>
              <w:rPr>
                <w:rFonts w:ascii="Times New Roman" w:eastAsia="等线" w:hAnsi="Times New Roman" w:cs="Times New Roman"/>
                <w:sz w:val="18"/>
                <w:szCs w:val="18"/>
                <w14:ligatures w14:val="standardContextual"/>
              </w:rPr>
            </w:pPr>
            <w:r>
              <w:rPr>
                <w:rFonts w:ascii="Times New Roman" w:eastAsia="等线" w:hAnsi="Times New Roman" w:cs="Times New Roman"/>
                <w:sz w:val="18"/>
                <w:szCs w:val="18"/>
                <w14:ligatures w14:val="standardContextual"/>
              </w:rPr>
              <w:t>0.006</w:t>
            </w:r>
          </w:p>
        </w:tc>
      </w:tr>
    </w:tbl>
    <w:p w14:paraId="588D1C4A" w14:textId="77777777" w:rsidR="00B05D59" w:rsidRDefault="00000000">
      <w:pPr>
        <w:spacing w:before="100" w:beforeAutospacing="1" w:after="160" w:line="36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NNT: </w:t>
      </w:r>
      <w:r>
        <w:rPr>
          <w:rFonts w:ascii="Times New Roman" w:eastAsia="等线" w:hAnsi="Times New Roman" w:cs="Times New Roman" w:hint="eastAsia"/>
          <w:sz w:val="20"/>
          <w:szCs w:val="20"/>
        </w:rPr>
        <w:t>n</w:t>
      </w:r>
      <w:r>
        <w:rPr>
          <w:rFonts w:ascii="Times New Roman" w:eastAsia="等线" w:hAnsi="Times New Roman" w:cs="Times New Roman"/>
          <w:sz w:val="20"/>
          <w:szCs w:val="20"/>
        </w:rPr>
        <w:t>umber needed to treat;</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ARD: </w:t>
      </w:r>
      <w:r>
        <w:rPr>
          <w:rFonts w:ascii="Times New Roman" w:eastAsia="等线" w:hAnsi="Times New Roman" w:cs="Times New Roman" w:hint="eastAsia"/>
          <w:sz w:val="20"/>
          <w:szCs w:val="20"/>
        </w:rPr>
        <w:t>a</w:t>
      </w:r>
      <w:r>
        <w:rPr>
          <w:rFonts w:ascii="Times New Roman" w:eastAsia="等线" w:hAnsi="Times New Roman" w:cs="Times New Roman"/>
          <w:sz w:val="20"/>
          <w:szCs w:val="20"/>
        </w:rPr>
        <w:t>bsolute risk differences;</w:t>
      </w:r>
    </w:p>
    <w:p w14:paraId="3883245E" w14:textId="6EBC2236" w:rsidR="00B05D59" w:rsidRDefault="00000000">
      <w:pPr>
        <w:spacing w:before="100" w:beforeAutospacing="1" w:after="160" w:line="360" w:lineRule="auto"/>
        <w:jc w:val="left"/>
        <w:rPr>
          <w:rFonts w:ascii="Times New Roman" w:eastAsia="等线" w:hAnsi="Times New Roman" w:cs="Times New Roman"/>
          <w:sz w:val="20"/>
          <w:szCs w:val="20"/>
        </w:rPr>
      </w:pPr>
      <w:r>
        <w:rPr>
          <w:rFonts w:ascii="Times New Roman" w:eastAsia="等线" w:hAnsi="Times New Roman" w:cs="Times New Roman"/>
          <w:sz w:val="20"/>
          <w:szCs w:val="20"/>
        </w:rPr>
        <w:t>Note: NNT was calculated as 1/ARD and was reported only when the 95% confidence interval of ARD did not include 0; otherwise</w:t>
      </w:r>
      <w:r w:rsidR="009C2E1A">
        <w:rPr>
          <w:rFonts w:ascii="Times New Roman" w:eastAsia="等线" w:hAnsi="Times New Roman" w:cs="Times New Roman"/>
          <w:sz w:val="20"/>
          <w:szCs w:val="20"/>
        </w:rPr>
        <w:t>,</w:t>
      </w:r>
      <w:r>
        <w:rPr>
          <w:rFonts w:ascii="Times New Roman" w:eastAsia="等线" w:hAnsi="Times New Roman" w:cs="Times New Roman"/>
          <w:sz w:val="20"/>
          <w:szCs w:val="20"/>
        </w:rPr>
        <w:t xml:space="preserve"> NNT was not reported (shown as “NA”).</w:t>
      </w:r>
    </w:p>
    <w:p w14:paraId="1A16E9B1" w14:textId="77777777" w:rsidR="00B05D59" w:rsidRDefault="00B05D59">
      <w:pPr>
        <w:widowControl/>
        <w:jc w:val="left"/>
        <w:rPr>
          <w:kern w:val="0"/>
          <w:sz w:val="24"/>
          <w:lang w:eastAsia="en-US"/>
        </w:rPr>
      </w:pPr>
    </w:p>
    <w:p w14:paraId="7C0FDFF9" w14:textId="77777777" w:rsidR="00B05D59" w:rsidRDefault="00B05D59"/>
    <w:p w14:paraId="081047E6" w14:textId="77777777" w:rsidR="00B05D59" w:rsidRDefault="00B05D59"/>
    <w:p w14:paraId="73A30084" w14:textId="77777777" w:rsidR="00B05D59" w:rsidRDefault="00B05D59"/>
    <w:p w14:paraId="4F57D079" w14:textId="77777777" w:rsidR="00B05D59" w:rsidRDefault="00B05D59"/>
    <w:p w14:paraId="76E589FF" w14:textId="77777777" w:rsidR="00B05D59" w:rsidRDefault="00000000">
      <w:pPr>
        <w:rPr>
          <w:b/>
          <w:bCs/>
        </w:rPr>
      </w:pPr>
      <w:r>
        <w:rPr>
          <w:rFonts w:ascii="Times New Roman" w:hAnsi="Times New Roman" w:cs="Times New Roman" w:hint="eastAsia"/>
          <w:b/>
          <w:bCs/>
          <w:sz w:val="20"/>
          <w:szCs w:val="20"/>
        </w:rPr>
        <w:t>S6.</w:t>
      </w:r>
      <w:r>
        <w:rPr>
          <w:rFonts w:ascii="Times New Roman" w:hAnsi="Times New Roman" w:cs="Times New Roman"/>
          <w:b/>
          <w:bCs/>
          <w:sz w:val="20"/>
          <w:szCs w:val="20"/>
        </w:rPr>
        <w:t xml:space="preserve"> Stratified analyses of the association between the combined effect of ALS and SIRI and the occurrence of all-cause mortality</w:t>
      </w:r>
    </w:p>
    <w:tbl>
      <w:tblPr>
        <w:tblStyle w:val="a3"/>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1421"/>
        <w:gridCol w:w="1420"/>
        <w:gridCol w:w="1420"/>
        <w:gridCol w:w="1420"/>
        <w:gridCol w:w="1420"/>
      </w:tblGrid>
      <w:tr w:rsidR="00B05D59" w14:paraId="788352B0" w14:textId="77777777">
        <w:trPr>
          <w:trHeight w:val="23"/>
          <w:jc w:val="center"/>
        </w:trPr>
        <w:tc>
          <w:tcPr>
            <w:tcW w:w="833" w:type="pct"/>
            <w:tcBorders>
              <w:bottom w:val="single" w:sz="4" w:space="0" w:color="auto"/>
            </w:tcBorders>
          </w:tcPr>
          <w:p w14:paraId="5EEBE5E2" w14:textId="77777777" w:rsidR="00B05D59" w:rsidRDefault="00000000">
            <w:pPr>
              <w:jc w:val="center"/>
              <w:rPr>
                <w:rFonts w:ascii="Times New Roman" w:hAnsi="Times New Roman" w:cs="Times New Roman"/>
                <w:sz w:val="18"/>
                <w:szCs w:val="18"/>
              </w:rPr>
            </w:pPr>
            <w:r>
              <w:rPr>
                <w:rFonts w:ascii="Times New Roman" w:hAnsi="Times New Roman" w:cs="Times New Roman"/>
                <w:b/>
                <w:bCs/>
                <w:sz w:val="18"/>
                <w:szCs w:val="18"/>
              </w:rPr>
              <w:t>Variable</w:t>
            </w:r>
          </w:p>
        </w:tc>
        <w:tc>
          <w:tcPr>
            <w:tcW w:w="833" w:type="pct"/>
            <w:tcBorders>
              <w:bottom w:val="single" w:sz="4" w:space="0" w:color="auto"/>
            </w:tcBorders>
            <w:vAlign w:val="center"/>
          </w:tcPr>
          <w:p w14:paraId="1ADEFED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Low ALS and Low SIRI</w:t>
            </w:r>
          </w:p>
        </w:tc>
        <w:tc>
          <w:tcPr>
            <w:tcW w:w="833" w:type="pct"/>
            <w:tcBorders>
              <w:bottom w:val="single" w:sz="4" w:space="0" w:color="auto"/>
            </w:tcBorders>
            <w:vAlign w:val="center"/>
          </w:tcPr>
          <w:p w14:paraId="77E2917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High ALS and Low SIRI</w:t>
            </w:r>
          </w:p>
        </w:tc>
        <w:tc>
          <w:tcPr>
            <w:tcW w:w="833" w:type="pct"/>
            <w:tcBorders>
              <w:bottom w:val="single" w:sz="4" w:space="0" w:color="auto"/>
            </w:tcBorders>
            <w:vAlign w:val="center"/>
          </w:tcPr>
          <w:p w14:paraId="49F3272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Low ALS and High SIRI</w:t>
            </w:r>
          </w:p>
        </w:tc>
        <w:tc>
          <w:tcPr>
            <w:tcW w:w="833" w:type="pct"/>
            <w:tcBorders>
              <w:bottom w:val="single" w:sz="4" w:space="0" w:color="auto"/>
            </w:tcBorders>
            <w:vAlign w:val="center"/>
          </w:tcPr>
          <w:p w14:paraId="10328B9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High ALS and High SIRI</w:t>
            </w:r>
          </w:p>
        </w:tc>
        <w:tc>
          <w:tcPr>
            <w:tcW w:w="833" w:type="pct"/>
            <w:tcBorders>
              <w:bottom w:val="single" w:sz="4" w:space="0" w:color="auto"/>
            </w:tcBorders>
            <w:vAlign w:val="center"/>
          </w:tcPr>
          <w:p w14:paraId="7E21FA1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i/>
                <w:iCs/>
                <w:color w:val="000000"/>
                <w:sz w:val="18"/>
                <w:szCs w:val="18"/>
              </w:rPr>
              <w:t>P</w:t>
            </w:r>
            <w:r>
              <w:rPr>
                <w:rFonts w:ascii="Times New Roman" w:eastAsia="Arial" w:hAnsi="Times New Roman" w:cs="Times New Roman"/>
                <w:b/>
                <w:color w:val="000000"/>
                <w:sz w:val="18"/>
                <w:szCs w:val="18"/>
              </w:rPr>
              <w:t xml:space="preserve"> for interaction</w:t>
            </w:r>
          </w:p>
        </w:tc>
      </w:tr>
      <w:tr w:rsidR="00B05D59" w14:paraId="06447D6C" w14:textId="77777777">
        <w:trPr>
          <w:trHeight w:val="23"/>
          <w:jc w:val="center"/>
        </w:trPr>
        <w:tc>
          <w:tcPr>
            <w:tcW w:w="833" w:type="pct"/>
            <w:tcBorders>
              <w:top w:val="single" w:sz="4" w:space="0" w:color="auto"/>
              <w:tl2br w:val="nil"/>
              <w:tr2bl w:val="nil"/>
            </w:tcBorders>
          </w:tcPr>
          <w:p w14:paraId="61081528"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Gender</w:t>
            </w:r>
          </w:p>
        </w:tc>
        <w:tc>
          <w:tcPr>
            <w:tcW w:w="833" w:type="pct"/>
            <w:tcBorders>
              <w:top w:val="single" w:sz="4" w:space="0" w:color="auto"/>
              <w:tl2br w:val="nil"/>
              <w:tr2bl w:val="nil"/>
            </w:tcBorders>
          </w:tcPr>
          <w:p w14:paraId="0E209D0A" w14:textId="77777777" w:rsidR="00B05D59" w:rsidRDefault="00B05D59">
            <w:pPr>
              <w:jc w:val="center"/>
              <w:rPr>
                <w:rFonts w:ascii="Times New Roman" w:hAnsi="Times New Roman" w:cs="Times New Roman"/>
                <w:sz w:val="18"/>
                <w:szCs w:val="18"/>
              </w:rPr>
            </w:pPr>
          </w:p>
        </w:tc>
        <w:tc>
          <w:tcPr>
            <w:tcW w:w="833" w:type="pct"/>
            <w:tcBorders>
              <w:top w:val="single" w:sz="4" w:space="0" w:color="auto"/>
              <w:tl2br w:val="nil"/>
              <w:tr2bl w:val="nil"/>
            </w:tcBorders>
          </w:tcPr>
          <w:p w14:paraId="143545A1" w14:textId="77777777" w:rsidR="00B05D59" w:rsidRDefault="00B05D59">
            <w:pPr>
              <w:jc w:val="center"/>
              <w:rPr>
                <w:rFonts w:ascii="Times New Roman" w:hAnsi="Times New Roman" w:cs="Times New Roman"/>
                <w:sz w:val="18"/>
                <w:szCs w:val="18"/>
              </w:rPr>
            </w:pPr>
          </w:p>
        </w:tc>
        <w:tc>
          <w:tcPr>
            <w:tcW w:w="833" w:type="pct"/>
            <w:tcBorders>
              <w:top w:val="single" w:sz="4" w:space="0" w:color="auto"/>
              <w:tl2br w:val="nil"/>
              <w:tr2bl w:val="nil"/>
            </w:tcBorders>
          </w:tcPr>
          <w:p w14:paraId="5ABCDF6B" w14:textId="77777777" w:rsidR="00B05D59" w:rsidRDefault="00B05D59">
            <w:pPr>
              <w:jc w:val="center"/>
              <w:rPr>
                <w:rFonts w:ascii="Times New Roman" w:hAnsi="Times New Roman" w:cs="Times New Roman"/>
                <w:sz w:val="18"/>
                <w:szCs w:val="18"/>
              </w:rPr>
            </w:pPr>
          </w:p>
        </w:tc>
        <w:tc>
          <w:tcPr>
            <w:tcW w:w="833" w:type="pct"/>
            <w:tcBorders>
              <w:top w:val="single" w:sz="4" w:space="0" w:color="auto"/>
              <w:tl2br w:val="nil"/>
              <w:tr2bl w:val="nil"/>
            </w:tcBorders>
          </w:tcPr>
          <w:p w14:paraId="1AD3F2FA" w14:textId="77777777" w:rsidR="00B05D59" w:rsidRDefault="00B05D59">
            <w:pPr>
              <w:jc w:val="center"/>
              <w:rPr>
                <w:rFonts w:ascii="Times New Roman" w:hAnsi="Times New Roman" w:cs="Times New Roman"/>
                <w:sz w:val="18"/>
                <w:szCs w:val="18"/>
              </w:rPr>
            </w:pPr>
          </w:p>
        </w:tc>
        <w:tc>
          <w:tcPr>
            <w:tcW w:w="833" w:type="pct"/>
            <w:tcBorders>
              <w:top w:val="single" w:sz="4" w:space="0" w:color="auto"/>
              <w:tl2br w:val="nil"/>
              <w:tr2bl w:val="nil"/>
            </w:tcBorders>
          </w:tcPr>
          <w:p w14:paraId="501D11E6"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0.756</w:t>
            </w:r>
          </w:p>
        </w:tc>
      </w:tr>
      <w:tr w:rsidR="00B05D59" w14:paraId="1395FEA3" w14:textId="77777777">
        <w:trPr>
          <w:trHeight w:val="23"/>
          <w:jc w:val="center"/>
        </w:trPr>
        <w:tc>
          <w:tcPr>
            <w:tcW w:w="833" w:type="pct"/>
            <w:tcBorders>
              <w:tl2br w:val="nil"/>
              <w:tr2bl w:val="nil"/>
            </w:tcBorders>
            <w:vAlign w:val="center"/>
          </w:tcPr>
          <w:p w14:paraId="0C8C5C0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宋体" w:hAnsi="Times New Roman" w:cs="Times New Roman"/>
                <w:color w:val="000000"/>
                <w:sz w:val="18"/>
                <w:szCs w:val="18"/>
              </w:rPr>
              <w:t>Male</w:t>
            </w:r>
          </w:p>
        </w:tc>
        <w:tc>
          <w:tcPr>
            <w:tcW w:w="833" w:type="pct"/>
            <w:tcBorders>
              <w:tl2br w:val="nil"/>
              <w:tr2bl w:val="nil"/>
            </w:tcBorders>
            <w:vAlign w:val="center"/>
          </w:tcPr>
          <w:p w14:paraId="7FB3FA9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6A188F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1.18 (0.94-1.48)</w:t>
            </w:r>
          </w:p>
        </w:tc>
        <w:tc>
          <w:tcPr>
            <w:tcW w:w="833" w:type="pct"/>
            <w:tcBorders>
              <w:tl2br w:val="nil"/>
              <w:tr2bl w:val="nil"/>
            </w:tcBorders>
            <w:vAlign w:val="center"/>
          </w:tcPr>
          <w:p w14:paraId="6E0F326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1.26 (1.07-1.49)</w:t>
            </w:r>
          </w:p>
        </w:tc>
        <w:tc>
          <w:tcPr>
            <w:tcW w:w="833" w:type="pct"/>
            <w:tcBorders>
              <w:tl2br w:val="nil"/>
              <w:tr2bl w:val="nil"/>
            </w:tcBorders>
            <w:vAlign w:val="center"/>
          </w:tcPr>
          <w:p w14:paraId="580E9E9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1.66 (1.36-2.03)</w:t>
            </w:r>
          </w:p>
        </w:tc>
        <w:tc>
          <w:tcPr>
            <w:tcW w:w="833" w:type="pct"/>
            <w:tcBorders>
              <w:tl2br w:val="nil"/>
              <w:tr2bl w:val="nil"/>
            </w:tcBorders>
            <w:vAlign w:val="center"/>
          </w:tcPr>
          <w:p w14:paraId="43E71824"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84166A3" w14:textId="77777777">
        <w:trPr>
          <w:trHeight w:val="23"/>
          <w:jc w:val="center"/>
        </w:trPr>
        <w:tc>
          <w:tcPr>
            <w:tcW w:w="833" w:type="pct"/>
            <w:tcBorders>
              <w:tl2br w:val="nil"/>
              <w:tr2bl w:val="nil"/>
            </w:tcBorders>
            <w:vAlign w:val="center"/>
          </w:tcPr>
          <w:p w14:paraId="7C5679B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宋体" w:hAnsi="Times New Roman" w:cs="Times New Roman"/>
                <w:color w:val="000000"/>
                <w:sz w:val="18"/>
                <w:szCs w:val="18"/>
              </w:rPr>
              <w:t>Female</w:t>
            </w:r>
          </w:p>
        </w:tc>
        <w:tc>
          <w:tcPr>
            <w:tcW w:w="833" w:type="pct"/>
            <w:tcBorders>
              <w:tl2br w:val="nil"/>
              <w:tr2bl w:val="nil"/>
            </w:tcBorders>
            <w:vAlign w:val="center"/>
          </w:tcPr>
          <w:p w14:paraId="1C88852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C67EB1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1.11 (0.89-1.37)</w:t>
            </w:r>
          </w:p>
        </w:tc>
        <w:tc>
          <w:tcPr>
            <w:tcW w:w="833" w:type="pct"/>
            <w:tcBorders>
              <w:tl2br w:val="nil"/>
              <w:tr2bl w:val="nil"/>
            </w:tcBorders>
            <w:vAlign w:val="center"/>
          </w:tcPr>
          <w:p w14:paraId="79B2188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1.32 (1.14-1.54)</w:t>
            </w:r>
          </w:p>
        </w:tc>
        <w:tc>
          <w:tcPr>
            <w:tcW w:w="833" w:type="pct"/>
            <w:tcBorders>
              <w:tl2br w:val="nil"/>
              <w:tr2bl w:val="nil"/>
            </w:tcBorders>
            <w:vAlign w:val="center"/>
          </w:tcPr>
          <w:p w14:paraId="40650BE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1.63 (1.27-2.10)</w:t>
            </w:r>
          </w:p>
        </w:tc>
        <w:tc>
          <w:tcPr>
            <w:tcW w:w="833" w:type="pct"/>
            <w:tcBorders>
              <w:tl2br w:val="nil"/>
              <w:tr2bl w:val="nil"/>
            </w:tcBorders>
            <w:vAlign w:val="center"/>
          </w:tcPr>
          <w:p w14:paraId="7F87652D"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FF17520" w14:textId="77777777">
        <w:trPr>
          <w:trHeight w:val="23"/>
          <w:jc w:val="center"/>
        </w:trPr>
        <w:tc>
          <w:tcPr>
            <w:tcW w:w="833" w:type="pct"/>
            <w:tcBorders>
              <w:tl2br w:val="nil"/>
              <w:tr2bl w:val="nil"/>
            </w:tcBorders>
          </w:tcPr>
          <w:p w14:paraId="500B3549"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Education</w:t>
            </w:r>
          </w:p>
        </w:tc>
        <w:tc>
          <w:tcPr>
            <w:tcW w:w="833" w:type="pct"/>
            <w:tcBorders>
              <w:tl2br w:val="nil"/>
              <w:tr2bl w:val="nil"/>
            </w:tcBorders>
          </w:tcPr>
          <w:p w14:paraId="59080297"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2358493A"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0CFDFEE7"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0728ACAD"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3E752AA3"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0.113</w:t>
            </w:r>
          </w:p>
        </w:tc>
      </w:tr>
      <w:tr w:rsidR="00B05D59" w14:paraId="18C21003" w14:textId="77777777">
        <w:trPr>
          <w:trHeight w:val="23"/>
          <w:jc w:val="center"/>
        </w:trPr>
        <w:tc>
          <w:tcPr>
            <w:tcW w:w="833" w:type="pct"/>
            <w:tcBorders>
              <w:tl2br w:val="nil"/>
              <w:tr2bl w:val="nil"/>
            </w:tcBorders>
            <w:vAlign w:val="center"/>
          </w:tcPr>
          <w:p w14:paraId="5D27122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Below high school</w:t>
            </w:r>
          </w:p>
        </w:tc>
        <w:tc>
          <w:tcPr>
            <w:tcW w:w="833" w:type="pct"/>
            <w:tcBorders>
              <w:tl2br w:val="nil"/>
              <w:tr2bl w:val="nil"/>
            </w:tcBorders>
            <w:vAlign w:val="center"/>
          </w:tcPr>
          <w:p w14:paraId="3EF077F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2A3682F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0.97 (0.75-1.26)</w:t>
            </w:r>
          </w:p>
        </w:tc>
        <w:tc>
          <w:tcPr>
            <w:tcW w:w="833" w:type="pct"/>
            <w:tcBorders>
              <w:tl2br w:val="nil"/>
              <w:tr2bl w:val="nil"/>
            </w:tcBorders>
            <w:vAlign w:val="center"/>
          </w:tcPr>
          <w:p w14:paraId="084A0CF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1.07 (0.87-1.31)</w:t>
            </w:r>
          </w:p>
        </w:tc>
        <w:tc>
          <w:tcPr>
            <w:tcW w:w="833" w:type="pct"/>
            <w:tcBorders>
              <w:tl2br w:val="nil"/>
              <w:tr2bl w:val="nil"/>
            </w:tcBorders>
            <w:vAlign w:val="center"/>
          </w:tcPr>
          <w:p w14:paraId="1BE099D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1.42 (1.10-1.84)</w:t>
            </w:r>
          </w:p>
        </w:tc>
        <w:tc>
          <w:tcPr>
            <w:tcW w:w="833" w:type="pct"/>
            <w:tcBorders>
              <w:tl2br w:val="nil"/>
              <w:tr2bl w:val="nil"/>
            </w:tcBorders>
            <w:vAlign w:val="center"/>
          </w:tcPr>
          <w:p w14:paraId="127B2188"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06553A5" w14:textId="77777777">
        <w:trPr>
          <w:trHeight w:val="23"/>
          <w:jc w:val="center"/>
        </w:trPr>
        <w:tc>
          <w:tcPr>
            <w:tcW w:w="833" w:type="pct"/>
            <w:tcBorders>
              <w:tl2br w:val="nil"/>
              <w:tr2bl w:val="nil"/>
            </w:tcBorders>
            <w:vAlign w:val="center"/>
          </w:tcPr>
          <w:p w14:paraId="67ED000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High School or above</w:t>
            </w:r>
          </w:p>
        </w:tc>
        <w:tc>
          <w:tcPr>
            <w:tcW w:w="833" w:type="pct"/>
            <w:tcBorders>
              <w:tl2br w:val="nil"/>
              <w:tr2bl w:val="nil"/>
            </w:tcBorders>
            <w:vAlign w:val="center"/>
          </w:tcPr>
          <w:p w14:paraId="0A261A0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72C24FF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1.20 (1.01-1.43)</w:t>
            </w:r>
          </w:p>
        </w:tc>
        <w:tc>
          <w:tcPr>
            <w:tcW w:w="833" w:type="pct"/>
            <w:tcBorders>
              <w:tl2br w:val="nil"/>
              <w:tr2bl w:val="nil"/>
            </w:tcBorders>
            <w:vAlign w:val="center"/>
          </w:tcPr>
          <w:p w14:paraId="2381CDF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1.34 (1.16-1.54)</w:t>
            </w:r>
          </w:p>
        </w:tc>
        <w:tc>
          <w:tcPr>
            <w:tcW w:w="833" w:type="pct"/>
            <w:tcBorders>
              <w:tl2br w:val="nil"/>
              <w:tr2bl w:val="nil"/>
            </w:tcBorders>
            <w:vAlign w:val="center"/>
          </w:tcPr>
          <w:p w14:paraId="45C7F2B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1.73 (1.39-2.14)</w:t>
            </w:r>
          </w:p>
        </w:tc>
        <w:tc>
          <w:tcPr>
            <w:tcW w:w="833" w:type="pct"/>
            <w:tcBorders>
              <w:tl2br w:val="nil"/>
              <w:tr2bl w:val="nil"/>
            </w:tcBorders>
            <w:vAlign w:val="center"/>
          </w:tcPr>
          <w:p w14:paraId="22B76333"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338DB017" w14:textId="77777777">
        <w:trPr>
          <w:trHeight w:val="23"/>
          <w:jc w:val="center"/>
        </w:trPr>
        <w:tc>
          <w:tcPr>
            <w:tcW w:w="833" w:type="pct"/>
            <w:tcBorders>
              <w:tl2br w:val="nil"/>
              <w:tr2bl w:val="nil"/>
            </w:tcBorders>
          </w:tcPr>
          <w:p w14:paraId="7A46E304"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Race</w:t>
            </w:r>
          </w:p>
        </w:tc>
        <w:tc>
          <w:tcPr>
            <w:tcW w:w="833" w:type="pct"/>
            <w:tcBorders>
              <w:tl2br w:val="nil"/>
              <w:tr2bl w:val="nil"/>
            </w:tcBorders>
          </w:tcPr>
          <w:p w14:paraId="0C7FF6E2"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242EFB45"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396A3E43"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3BE37305"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1FC06920"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0.539</w:t>
            </w:r>
          </w:p>
        </w:tc>
      </w:tr>
      <w:tr w:rsidR="00B05D59" w14:paraId="6AFEBD4F" w14:textId="77777777">
        <w:trPr>
          <w:trHeight w:val="23"/>
          <w:jc w:val="center"/>
        </w:trPr>
        <w:tc>
          <w:tcPr>
            <w:tcW w:w="833" w:type="pct"/>
            <w:tcBorders>
              <w:tl2br w:val="nil"/>
              <w:tr2bl w:val="nil"/>
            </w:tcBorders>
            <w:vAlign w:val="center"/>
          </w:tcPr>
          <w:p w14:paraId="5DA9366C"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Mexican</w:t>
            </w:r>
          </w:p>
        </w:tc>
        <w:tc>
          <w:tcPr>
            <w:tcW w:w="833" w:type="pct"/>
            <w:tcBorders>
              <w:tl2br w:val="nil"/>
              <w:tr2bl w:val="nil"/>
            </w:tcBorders>
            <w:vAlign w:val="center"/>
          </w:tcPr>
          <w:p w14:paraId="3F99C5C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0945E08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1.41 (0.92-2.16)</w:t>
            </w:r>
          </w:p>
        </w:tc>
        <w:tc>
          <w:tcPr>
            <w:tcW w:w="833" w:type="pct"/>
            <w:tcBorders>
              <w:tl2br w:val="nil"/>
              <w:tr2bl w:val="nil"/>
            </w:tcBorders>
            <w:vAlign w:val="center"/>
          </w:tcPr>
          <w:p w14:paraId="58C458F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1.90 (1.35-2.68)</w:t>
            </w:r>
          </w:p>
        </w:tc>
        <w:tc>
          <w:tcPr>
            <w:tcW w:w="833" w:type="pct"/>
            <w:tcBorders>
              <w:tl2br w:val="nil"/>
              <w:tr2bl w:val="nil"/>
            </w:tcBorders>
            <w:vAlign w:val="center"/>
          </w:tcPr>
          <w:p w14:paraId="7F95CA1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1.99 (1.30-3.05)</w:t>
            </w:r>
          </w:p>
        </w:tc>
        <w:tc>
          <w:tcPr>
            <w:tcW w:w="833" w:type="pct"/>
            <w:tcBorders>
              <w:tl2br w:val="nil"/>
              <w:tr2bl w:val="nil"/>
            </w:tcBorders>
            <w:vAlign w:val="center"/>
          </w:tcPr>
          <w:p w14:paraId="30774780"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18D52F0B" w14:textId="77777777">
        <w:trPr>
          <w:trHeight w:val="23"/>
          <w:jc w:val="center"/>
        </w:trPr>
        <w:tc>
          <w:tcPr>
            <w:tcW w:w="833" w:type="pct"/>
            <w:tcBorders>
              <w:tl2br w:val="nil"/>
              <w:tr2bl w:val="nil"/>
            </w:tcBorders>
            <w:vAlign w:val="center"/>
          </w:tcPr>
          <w:p w14:paraId="49B1684D"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lastRenderedPageBreak/>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black</w:t>
            </w:r>
          </w:p>
        </w:tc>
        <w:tc>
          <w:tcPr>
            <w:tcW w:w="833" w:type="pct"/>
            <w:tcBorders>
              <w:tl2br w:val="nil"/>
              <w:tr2bl w:val="nil"/>
            </w:tcBorders>
            <w:vAlign w:val="center"/>
          </w:tcPr>
          <w:p w14:paraId="35FB1B5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7D5438A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1.19 (0.90-1.59)</w:t>
            </w:r>
          </w:p>
        </w:tc>
        <w:tc>
          <w:tcPr>
            <w:tcW w:w="833" w:type="pct"/>
            <w:tcBorders>
              <w:tl2br w:val="nil"/>
              <w:tr2bl w:val="nil"/>
            </w:tcBorders>
            <w:vAlign w:val="center"/>
          </w:tcPr>
          <w:p w14:paraId="230F833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1.33 (0.97-1.82)</w:t>
            </w:r>
          </w:p>
        </w:tc>
        <w:tc>
          <w:tcPr>
            <w:tcW w:w="833" w:type="pct"/>
            <w:tcBorders>
              <w:tl2br w:val="nil"/>
              <w:tr2bl w:val="nil"/>
            </w:tcBorders>
            <w:vAlign w:val="center"/>
          </w:tcPr>
          <w:p w14:paraId="252AAA2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1.63 (1.15-2.32)</w:t>
            </w:r>
          </w:p>
        </w:tc>
        <w:tc>
          <w:tcPr>
            <w:tcW w:w="833" w:type="pct"/>
            <w:tcBorders>
              <w:tl2br w:val="nil"/>
              <w:tr2bl w:val="nil"/>
            </w:tcBorders>
            <w:vAlign w:val="center"/>
          </w:tcPr>
          <w:p w14:paraId="70CD8E33"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40BCFB11" w14:textId="77777777">
        <w:trPr>
          <w:trHeight w:val="23"/>
          <w:jc w:val="center"/>
        </w:trPr>
        <w:tc>
          <w:tcPr>
            <w:tcW w:w="833" w:type="pct"/>
            <w:tcBorders>
              <w:tl2br w:val="nil"/>
              <w:tr2bl w:val="nil"/>
            </w:tcBorders>
            <w:vAlign w:val="center"/>
          </w:tcPr>
          <w:p w14:paraId="457A7DDB"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white</w:t>
            </w:r>
          </w:p>
        </w:tc>
        <w:tc>
          <w:tcPr>
            <w:tcW w:w="833" w:type="pct"/>
            <w:tcBorders>
              <w:tl2br w:val="nil"/>
              <w:tr2bl w:val="nil"/>
            </w:tcBorders>
            <w:vAlign w:val="center"/>
          </w:tcPr>
          <w:p w14:paraId="073B11A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0020038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1.15 (0.96-1.38)</w:t>
            </w:r>
          </w:p>
        </w:tc>
        <w:tc>
          <w:tcPr>
            <w:tcW w:w="833" w:type="pct"/>
            <w:tcBorders>
              <w:tl2br w:val="nil"/>
              <w:tr2bl w:val="nil"/>
            </w:tcBorders>
            <w:vAlign w:val="center"/>
          </w:tcPr>
          <w:p w14:paraId="6733910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1.22 (1.07-1.39)</w:t>
            </w:r>
          </w:p>
        </w:tc>
        <w:tc>
          <w:tcPr>
            <w:tcW w:w="833" w:type="pct"/>
            <w:tcBorders>
              <w:tl2br w:val="nil"/>
              <w:tr2bl w:val="nil"/>
            </w:tcBorders>
            <w:vAlign w:val="center"/>
          </w:tcPr>
          <w:p w14:paraId="404EBA1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1.58 (1.30-1.93)</w:t>
            </w:r>
          </w:p>
        </w:tc>
        <w:tc>
          <w:tcPr>
            <w:tcW w:w="833" w:type="pct"/>
            <w:tcBorders>
              <w:tl2br w:val="nil"/>
              <w:tr2bl w:val="nil"/>
            </w:tcBorders>
            <w:vAlign w:val="center"/>
          </w:tcPr>
          <w:p w14:paraId="2745EDB5"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14F58206" w14:textId="77777777">
        <w:trPr>
          <w:trHeight w:val="23"/>
          <w:jc w:val="center"/>
        </w:trPr>
        <w:tc>
          <w:tcPr>
            <w:tcW w:w="833" w:type="pct"/>
            <w:tcBorders>
              <w:tl2br w:val="nil"/>
              <w:tr2bl w:val="nil"/>
            </w:tcBorders>
            <w:vAlign w:val="center"/>
          </w:tcPr>
          <w:p w14:paraId="2CF88B80"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Other</w:t>
            </w:r>
          </w:p>
        </w:tc>
        <w:tc>
          <w:tcPr>
            <w:tcW w:w="833" w:type="pct"/>
            <w:tcBorders>
              <w:tl2br w:val="nil"/>
              <w:tr2bl w:val="nil"/>
            </w:tcBorders>
            <w:vAlign w:val="center"/>
          </w:tcPr>
          <w:p w14:paraId="560C7C8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812F8E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0.91 (0.46-1.82)</w:t>
            </w:r>
          </w:p>
        </w:tc>
        <w:tc>
          <w:tcPr>
            <w:tcW w:w="833" w:type="pct"/>
            <w:tcBorders>
              <w:tl2br w:val="nil"/>
              <w:tr2bl w:val="nil"/>
            </w:tcBorders>
            <w:vAlign w:val="center"/>
          </w:tcPr>
          <w:p w14:paraId="4AE37AE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1.67 (1.06-2.62)</w:t>
            </w:r>
          </w:p>
        </w:tc>
        <w:tc>
          <w:tcPr>
            <w:tcW w:w="833" w:type="pct"/>
            <w:tcBorders>
              <w:tl2br w:val="nil"/>
              <w:tr2bl w:val="nil"/>
            </w:tcBorders>
            <w:vAlign w:val="center"/>
          </w:tcPr>
          <w:p w14:paraId="13EFBB1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2.29 (1.19-4.40)</w:t>
            </w:r>
          </w:p>
        </w:tc>
        <w:tc>
          <w:tcPr>
            <w:tcW w:w="833" w:type="pct"/>
            <w:tcBorders>
              <w:tl2br w:val="nil"/>
              <w:tr2bl w:val="nil"/>
            </w:tcBorders>
            <w:vAlign w:val="center"/>
          </w:tcPr>
          <w:p w14:paraId="6EE9A89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3054003" w14:textId="77777777">
        <w:trPr>
          <w:trHeight w:val="23"/>
          <w:jc w:val="center"/>
        </w:trPr>
        <w:tc>
          <w:tcPr>
            <w:tcW w:w="833" w:type="pct"/>
            <w:tcBorders>
              <w:tl2br w:val="nil"/>
              <w:tr2bl w:val="nil"/>
            </w:tcBorders>
          </w:tcPr>
          <w:p w14:paraId="2989D9A7"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Marital</w:t>
            </w:r>
          </w:p>
        </w:tc>
        <w:tc>
          <w:tcPr>
            <w:tcW w:w="833" w:type="pct"/>
            <w:tcBorders>
              <w:tl2br w:val="nil"/>
              <w:tr2bl w:val="nil"/>
            </w:tcBorders>
          </w:tcPr>
          <w:p w14:paraId="286F9B5C"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5CA7DB08"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2E8AAE1B"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19460060"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2D89300D"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0.958</w:t>
            </w:r>
          </w:p>
        </w:tc>
      </w:tr>
      <w:tr w:rsidR="00B05D59" w14:paraId="7EC1EE1C" w14:textId="77777777">
        <w:trPr>
          <w:trHeight w:val="23"/>
          <w:jc w:val="center"/>
        </w:trPr>
        <w:tc>
          <w:tcPr>
            <w:tcW w:w="833" w:type="pct"/>
            <w:tcBorders>
              <w:tl2br w:val="nil"/>
              <w:tr2bl w:val="nil"/>
            </w:tcBorders>
            <w:vAlign w:val="center"/>
          </w:tcPr>
          <w:p w14:paraId="7B756C0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833" w:type="pct"/>
            <w:tcBorders>
              <w:tl2br w:val="nil"/>
              <w:tr2bl w:val="nil"/>
            </w:tcBorders>
            <w:vAlign w:val="center"/>
          </w:tcPr>
          <w:p w14:paraId="62BE70E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EFE6AB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1.12 (0.91-1.37)</w:t>
            </w:r>
          </w:p>
        </w:tc>
        <w:tc>
          <w:tcPr>
            <w:tcW w:w="833" w:type="pct"/>
            <w:tcBorders>
              <w:tl2br w:val="nil"/>
              <w:tr2bl w:val="nil"/>
            </w:tcBorders>
            <w:vAlign w:val="center"/>
          </w:tcPr>
          <w:p w14:paraId="4151DB8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1.23 (1.03-1.47)</w:t>
            </w:r>
          </w:p>
        </w:tc>
        <w:tc>
          <w:tcPr>
            <w:tcW w:w="833" w:type="pct"/>
            <w:tcBorders>
              <w:tl2br w:val="nil"/>
              <w:tr2bl w:val="nil"/>
            </w:tcBorders>
            <w:vAlign w:val="center"/>
          </w:tcPr>
          <w:p w14:paraId="7C5FC87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1.53 (1.19-1.98)</w:t>
            </w:r>
          </w:p>
        </w:tc>
        <w:tc>
          <w:tcPr>
            <w:tcW w:w="833" w:type="pct"/>
            <w:tcBorders>
              <w:tl2br w:val="nil"/>
              <w:tr2bl w:val="nil"/>
            </w:tcBorders>
            <w:vAlign w:val="center"/>
          </w:tcPr>
          <w:p w14:paraId="0199A7AB"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D97C2D5" w14:textId="77777777">
        <w:trPr>
          <w:trHeight w:val="23"/>
          <w:jc w:val="center"/>
        </w:trPr>
        <w:tc>
          <w:tcPr>
            <w:tcW w:w="833" w:type="pct"/>
            <w:tcBorders>
              <w:tl2br w:val="nil"/>
              <w:tr2bl w:val="nil"/>
            </w:tcBorders>
            <w:vAlign w:val="center"/>
          </w:tcPr>
          <w:p w14:paraId="70D8A1B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833" w:type="pct"/>
            <w:tcBorders>
              <w:tl2br w:val="nil"/>
              <w:tr2bl w:val="nil"/>
            </w:tcBorders>
            <w:vAlign w:val="center"/>
          </w:tcPr>
          <w:p w14:paraId="41C0739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0F1F7C2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1.14 (0.91-1.41)</w:t>
            </w:r>
          </w:p>
        </w:tc>
        <w:tc>
          <w:tcPr>
            <w:tcW w:w="833" w:type="pct"/>
            <w:tcBorders>
              <w:tl2br w:val="nil"/>
              <w:tr2bl w:val="nil"/>
            </w:tcBorders>
            <w:vAlign w:val="center"/>
          </w:tcPr>
          <w:p w14:paraId="45EA367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1.31 (1.13-1.51)</w:t>
            </w:r>
          </w:p>
        </w:tc>
        <w:tc>
          <w:tcPr>
            <w:tcW w:w="833" w:type="pct"/>
            <w:tcBorders>
              <w:tl2br w:val="nil"/>
              <w:tr2bl w:val="nil"/>
            </w:tcBorders>
            <w:vAlign w:val="center"/>
          </w:tcPr>
          <w:p w14:paraId="45382E5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1.80 (1.45-2.23)</w:t>
            </w:r>
          </w:p>
        </w:tc>
        <w:tc>
          <w:tcPr>
            <w:tcW w:w="833" w:type="pct"/>
            <w:tcBorders>
              <w:tl2br w:val="nil"/>
              <w:tr2bl w:val="nil"/>
            </w:tcBorders>
            <w:vAlign w:val="center"/>
          </w:tcPr>
          <w:p w14:paraId="1756F23D"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A6BB15C" w14:textId="77777777">
        <w:trPr>
          <w:trHeight w:val="23"/>
          <w:jc w:val="center"/>
        </w:trPr>
        <w:tc>
          <w:tcPr>
            <w:tcW w:w="833" w:type="pct"/>
            <w:tcBorders>
              <w:tl2br w:val="nil"/>
              <w:tr2bl w:val="nil"/>
            </w:tcBorders>
          </w:tcPr>
          <w:p w14:paraId="421A59D1"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Smoking status</w:t>
            </w:r>
          </w:p>
        </w:tc>
        <w:tc>
          <w:tcPr>
            <w:tcW w:w="833" w:type="pct"/>
            <w:tcBorders>
              <w:tl2br w:val="nil"/>
              <w:tr2bl w:val="nil"/>
            </w:tcBorders>
          </w:tcPr>
          <w:p w14:paraId="07F48B42"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4B8F1EC5"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4C9C4375"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21D4BBD1"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7936125F"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0.092</w:t>
            </w:r>
          </w:p>
        </w:tc>
      </w:tr>
      <w:tr w:rsidR="00B05D59" w14:paraId="0E32498F" w14:textId="77777777">
        <w:trPr>
          <w:trHeight w:val="23"/>
          <w:jc w:val="center"/>
        </w:trPr>
        <w:tc>
          <w:tcPr>
            <w:tcW w:w="833" w:type="pct"/>
            <w:tcBorders>
              <w:tl2br w:val="nil"/>
              <w:tr2bl w:val="nil"/>
            </w:tcBorders>
            <w:vAlign w:val="center"/>
          </w:tcPr>
          <w:p w14:paraId="007FF12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Current Smoker</w:t>
            </w:r>
          </w:p>
        </w:tc>
        <w:tc>
          <w:tcPr>
            <w:tcW w:w="833" w:type="pct"/>
            <w:tcBorders>
              <w:tl2br w:val="nil"/>
              <w:tr2bl w:val="nil"/>
            </w:tcBorders>
            <w:vAlign w:val="center"/>
          </w:tcPr>
          <w:p w14:paraId="47538A7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6AF39F2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1.33 (0.94-1.87)</w:t>
            </w:r>
          </w:p>
        </w:tc>
        <w:tc>
          <w:tcPr>
            <w:tcW w:w="833" w:type="pct"/>
            <w:tcBorders>
              <w:tl2br w:val="nil"/>
              <w:tr2bl w:val="nil"/>
            </w:tcBorders>
            <w:vAlign w:val="center"/>
          </w:tcPr>
          <w:p w14:paraId="1F2E12C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1.02 (0.77-1.36)</w:t>
            </w:r>
          </w:p>
        </w:tc>
        <w:tc>
          <w:tcPr>
            <w:tcW w:w="833" w:type="pct"/>
            <w:tcBorders>
              <w:tl2br w:val="nil"/>
              <w:tr2bl w:val="nil"/>
            </w:tcBorders>
            <w:vAlign w:val="center"/>
          </w:tcPr>
          <w:p w14:paraId="45944F1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1.25 (0.91-1.71)</w:t>
            </w:r>
          </w:p>
        </w:tc>
        <w:tc>
          <w:tcPr>
            <w:tcW w:w="833" w:type="pct"/>
            <w:tcBorders>
              <w:tl2br w:val="nil"/>
              <w:tr2bl w:val="nil"/>
            </w:tcBorders>
            <w:vAlign w:val="center"/>
          </w:tcPr>
          <w:p w14:paraId="65ABE30D"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3CF3211" w14:textId="77777777">
        <w:trPr>
          <w:trHeight w:val="23"/>
          <w:jc w:val="center"/>
        </w:trPr>
        <w:tc>
          <w:tcPr>
            <w:tcW w:w="833" w:type="pct"/>
            <w:tcBorders>
              <w:tl2br w:val="nil"/>
              <w:tr2bl w:val="nil"/>
            </w:tcBorders>
            <w:vAlign w:val="center"/>
          </w:tcPr>
          <w:p w14:paraId="3A3CB2A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Former Smoker</w:t>
            </w:r>
          </w:p>
        </w:tc>
        <w:tc>
          <w:tcPr>
            <w:tcW w:w="833" w:type="pct"/>
            <w:tcBorders>
              <w:tl2br w:val="nil"/>
              <w:tr2bl w:val="nil"/>
            </w:tcBorders>
            <w:vAlign w:val="center"/>
          </w:tcPr>
          <w:p w14:paraId="459E003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597A1DA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1.05 (0.78-1.42)</w:t>
            </w:r>
          </w:p>
        </w:tc>
        <w:tc>
          <w:tcPr>
            <w:tcW w:w="833" w:type="pct"/>
            <w:tcBorders>
              <w:tl2br w:val="nil"/>
              <w:tr2bl w:val="nil"/>
            </w:tcBorders>
            <w:vAlign w:val="center"/>
          </w:tcPr>
          <w:p w14:paraId="3CCFB4C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1.31 (1.10-1.56)</w:t>
            </w:r>
          </w:p>
        </w:tc>
        <w:tc>
          <w:tcPr>
            <w:tcW w:w="833" w:type="pct"/>
            <w:tcBorders>
              <w:tl2br w:val="nil"/>
              <w:tr2bl w:val="nil"/>
            </w:tcBorders>
            <w:vAlign w:val="center"/>
          </w:tcPr>
          <w:p w14:paraId="075729D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1.66 (1.31-2.10)</w:t>
            </w:r>
          </w:p>
        </w:tc>
        <w:tc>
          <w:tcPr>
            <w:tcW w:w="833" w:type="pct"/>
            <w:tcBorders>
              <w:tl2br w:val="nil"/>
              <w:tr2bl w:val="nil"/>
            </w:tcBorders>
            <w:vAlign w:val="center"/>
          </w:tcPr>
          <w:p w14:paraId="35ECADAA"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DAA7358" w14:textId="77777777">
        <w:trPr>
          <w:trHeight w:val="23"/>
          <w:jc w:val="center"/>
        </w:trPr>
        <w:tc>
          <w:tcPr>
            <w:tcW w:w="833" w:type="pct"/>
            <w:tcBorders>
              <w:tl2br w:val="nil"/>
              <w:tr2bl w:val="nil"/>
            </w:tcBorders>
            <w:vAlign w:val="center"/>
          </w:tcPr>
          <w:p w14:paraId="4EC091D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Never Smoker</w:t>
            </w:r>
          </w:p>
        </w:tc>
        <w:tc>
          <w:tcPr>
            <w:tcW w:w="833" w:type="pct"/>
            <w:tcBorders>
              <w:tl2br w:val="nil"/>
              <w:tr2bl w:val="nil"/>
            </w:tcBorders>
            <w:vAlign w:val="center"/>
          </w:tcPr>
          <w:p w14:paraId="4CA6B80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2EE816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1.08 (0.83-1.40)</w:t>
            </w:r>
          </w:p>
        </w:tc>
        <w:tc>
          <w:tcPr>
            <w:tcW w:w="833" w:type="pct"/>
            <w:tcBorders>
              <w:tl2br w:val="nil"/>
              <w:tr2bl w:val="nil"/>
            </w:tcBorders>
            <w:vAlign w:val="center"/>
          </w:tcPr>
          <w:p w14:paraId="02E6B08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1.34 (1.13-1.58)</w:t>
            </w:r>
          </w:p>
        </w:tc>
        <w:tc>
          <w:tcPr>
            <w:tcW w:w="833" w:type="pct"/>
            <w:tcBorders>
              <w:tl2br w:val="nil"/>
              <w:tr2bl w:val="nil"/>
            </w:tcBorders>
            <w:vAlign w:val="center"/>
          </w:tcPr>
          <w:p w14:paraId="670FAED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2.07 (1.50-2.85)</w:t>
            </w:r>
          </w:p>
        </w:tc>
        <w:tc>
          <w:tcPr>
            <w:tcW w:w="833" w:type="pct"/>
            <w:tcBorders>
              <w:tl2br w:val="nil"/>
              <w:tr2bl w:val="nil"/>
            </w:tcBorders>
            <w:vAlign w:val="center"/>
          </w:tcPr>
          <w:p w14:paraId="5FB27E77"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1B5677D3" w14:textId="77777777">
        <w:trPr>
          <w:trHeight w:val="23"/>
          <w:jc w:val="center"/>
        </w:trPr>
        <w:tc>
          <w:tcPr>
            <w:tcW w:w="833" w:type="pct"/>
            <w:tcBorders>
              <w:tl2br w:val="nil"/>
              <w:tr2bl w:val="nil"/>
            </w:tcBorders>
          </w:tcPr>
          <w:p w14:paraId="6F17E82F"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Drinking</w:t>
            </w:r>
          </w:p>
        </w:tc>
        <w:tc>
          <w:tcPr>
            <w:tcW w:w="833" w:type="pct"/>
            <w:tcBorders>
              <w:tl2br w:val="nil"/>
              <w:tr2bl w:val="nil"/>
            </w:tcBorders>
          </w:tcPr>
          <w:p w14:paraId="03333E87"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5FF26070"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706A86A6"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41BC769B"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761EEC26"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0.555</w:t>
            </w:r>
          </w:p>
        </w:tc>
      </w:tr>
      <w:tr w:rsidR="00B05D59" w14:paraId="7628CECD" w14:textId="77777777">
        <w:trPr>
          <w:trHeight w:val="23"/>
          <w:jc w:val="center"/>
        </w:trPr>
        <w:tc>
          <w:tcPr>
            <w:tcW w:w="833" w:type="pct"/>
            <w:tcBorders>
              <w:tl2br w:val="nil"/>
              <w:tr2bl w:val="nil"/>
            </w:tcBorders>
            <w:vAlign w:val="center"/>
          </w:tcPr>
          <w:p w14:paraId="5F3FA39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833" w:type="pct"/>
            <w:tcBorders>
              <w:tl2br w:val="nil"/>
              <w:tr2bl w:val="nil"/>
            </w:tcBorders>
            <w:vAlign w:val="center"/>
          </w:tcPr>
          <w:p w14:paraId="277455D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50ECFF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1.07 (0.82-1.39)</w:t>
            </w:r>
          </w:p>
        </w:tc>
        <w:tc>
          <w:tcPr>
            <w:tcW w:w="833" w:type="pct"/>
            <w:tcBorders>
              <w:tl2br w:val="nil"/>
              <w:tr2bl w:val="nil"/>
            </w:tcBorders>
            <w:vAlign w:val="center"/>
          </w:tcPr>
          <w:p w14:paraId="144DC21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1.33 (1.11-1.58)</w:t>
            </w:r>
          </w:p>
        </w:tc>
        <w:tc>
          <w:tcPr>
            <w:tcW w:w="833" w:type="pct"/>
            <w:tcBorders>
              <w:tl2br w:val="nil"/>
              <w:tr2bl w:val="nil"/>
            </w:tcBorders>
            <w:vAlign w:val="center"/>
          </w:tcPr>
          <w:p w14:paraId="061B305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1.79 (1.32-2.42)</w:t>
            </w:r>
          </w:p>
        </w:tc>
        <w:tc>
          <w:tcPr>
            <w:tcW w:w="833" w:type="pct"/>
            <w:tcBorders>
              <w:tl2br w:val="nil"/>
              <w:tr2bl w:val="nil"/>
            </w:tcBorders>
            <w:vAlign w:val="center"/>
          </w:tcPr>
          <w:p w14:paraId="5C1A407C"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4DD45445" w14:textId="77777777">
        <w:trPr>
          <w:trHeight w:val="23"/>
          <w:jc w:val="center"/>
        </w:trPr>
        <w:tc>
          <w:tcPr>
            <w:tcW w:w="833" w:type="pct"/>
            <w:tcBorders>
              <w:tl2br w:val="nil"/>
              <w:tr2bl w:val="nil"/>
            </w:tcBorders>
            <w:vAlign w:val="center"/>
          </w:tcPr>
          <w:p w14:paraId="1692950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833" w:type="pct"/>
            <w:tcBorders>
              <w:tl2br w:val="nil"/>
              <w:tr2bl w:val="nil"/>
            </w:tcBorders>
            <w:vAlign w:val="center"/>
          </w:tcPr>
          <w:p w14:paraId="106CA98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33B0746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1.17 (0.97-1.40)</w:t>
            </w:r>
          </w:p>
        </w:tc>
        <w:tc>
          <w:tcPr>
            <w:tcW w:w="833" w:type="pct"/>
            <w:tcBorders>
              <w:tl2br w:val="nil"/>
              <w:tr2bl w:val="nil"/>
            </w:tcBorders>
            <w:vAlign w:val="center"/>
          </w:tcPr>
          <w:p w14:paraId="136ECE3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1.24 (1.08-1.43)</w:t>
            </w:r>
          </w:p>
        </w:tc>
        <w:tc>
          <w:tcPr>
            <w:tcW w:w="833" w:type="pct"/>
            <w:tcBorders>
              <w:tl2br w:val="nil"/>
              <w:tr2bl w:val="nil"/>
            </w:tcBorders>
            <w:vAlign w:val="center"/>
          </w:tcPr>
          <w:p w14:paraId="1CE9E74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1.57 (1.30-1.91)</w:t>
            </w:r>
          </w:p>
        </w:tc>
        <w:tc>
          <w:tcPr>
            <w:tcW w:w="833" w:type="pct"/>
            <w:tcBorders>
              <w:tl2br w:val="nil"/>
              <w:tr2bl w:val="nil"/>
            </w:tcBorders>
            <w:vAlign w:val="center"/>
          </w:tcPr>
          <w:p w14:paraId="545B4E3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CABF721" w14:textId="77777777">
        <w:trPr>
          <w:trHeight w:val="23"/>
          <w:jc w:val="center"/>
        </w:trPr>
        <w:tc>
          <w:tcPr>
            <w:tcW w:w="833" w:type="pct"/>
            <w:tcBorders>
              <w:tl2br w:val="nil"/>
              <w:tr2bl w:val="nil"/>
            </w:tcBorders>
          </w:tcPr>
          <w:p w14:paraId="65B1AF0F"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Poverty</w:t>
            </w:r>
          </w:p>
        </w:tc>
        <w:tc>
          <w:tcPr>
            <w:tcW w:w="833" w:type="pct"/>
            <w:tcBorders>
              <w:tl2br w:val="nil"/>
              <w:tr2bl w:val="nil"/>
            </w:tcBorders>
          </w:tcPr>
          <w:p w14:paraId="6C95C40A"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488E9B8F"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21F29465"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72339931" w14:textId="77777777" w:rsidR="00B05D59" w:rsidRDefault="00B05D59">
            <w:pPr>
              <w:jc w:val="center"/>
              <w:rPr>
                <w:rFonts w:ascii="Times New Roman" w:hAnsi="Times New Roman" w:cs="Times New Roman"/>
                <w:sz w:val="18"/>
                <w:szCs w:val="18"/>
              </w:rPr>
            </w:pPr>
          </w:p>
        </w:tc>
        <w:tc>
          <w:tcPr>
            <w:tcW w:w="833" w:type="pct"/>
            <w:tcBorders>
              <w:tl2br w:val="nil"/>
              <w:tr2bl w:val="nil"/>
            </w:tcBorders>
          </w:tcPr>
          <w:p w14:paraId="4088D6F9"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0.203</w:t>
            </w:r>
          </w:p>
        </w:tc>
      </w:tr>
      <w:tr w:rsidR="00B05D59" w14:paraId="60D96E6A" w14:textId="77777777">
        <w:trPr>
          <w:trHeight w:val="23"/>
          <w:jc w:val="center"/>
        </w:trPr>
        <w:tc>
          <w:tcPr>
            <w:tcW w:w="833" w:type="pct"/>
            <w:tcBorders>
              <w:tl2br w:val="nil"/>
              <w:tr2bl w:val="nil"/>
            </w:tcBorders>
            <w:vAlign w:val="center"/>
          </w:tcPr>
          <w:p w14:paraId="4C34A3A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833" w:type="pct"/>
            <w:tcBorders>
              <w:tl2br w:val="nil"/>
              <w:tr2bl w:val="nil"/>
            </w:tcBorders>
            <w:vAlign w:val="center"/>
          </w:tcPr>
          <w:p w14:paraId="1A77F2E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06AE2D3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1.22 (1.00-1.50)</w:t>
            </w:r>
          </w:p>
        </w:tc>
        <w:tc>
          <w:tcPr>
            <w:tcW w:w="833" w:type="pct"/>
            <w:tcBorders>
              <w:tl2br w:val="nil"/>
              <w:tr2bl w:val="nil"/>
            </w:tcBorders>
            <w:vAlign w:val="center"/>
          </w:tcPr>
          <w:p w14:paraId="630A1BC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1.31 (1.14-1.49)</w:t>
            </w:r>
          </w:p>
        </w:tc>
        <w:tc>
          <w:tcPr>
            <w:tcW w:w="833" w:type="pct"/>
            <w:tcBorders>
              <w:tl2br w:val="nil"/>
              <w:tr2bl w:val="nil"/>
            </w:tcBorders>
            <w:vAlign w:val="center"/>
          </w:tcPr>
          <w:p w14:paraId="15D992D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1.74 (1.42-2.14)</w:t>
            </w:r>
          </w:p>
        </w:tc>
        <w:tc>
          <w:tcPr>
            <w:tcW w:w="833" w:type="pct"/>
            <w:tcBorders>
              <w:tl2br w:val="nil"/>
              <w:tr2bl w:val="nil"/>
            </w:tcBorders>
            <w:vAlign w:val="center"/>
          </w:tcPr>
          <w:p w14:paraId="56E31640"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C014EFC" w14:textId="77777777">
        <w:trPr>
          <w:trHeight w:val="23"/>
          <w:jc w:val="center"/>
        </w:trPr>
        <w:tc>
          <w:tcPr>
            <w:tcW w:w="833" w:type="pct"/>
            <w:tcBorders>
              <w:tl2br w:val="nil"/>
              <w:tr2bl w:val="nil"/>
            </w:tcBorders>
            <w:vAlign w:val="center"/>
          </w:tcPr>
          <w:p w14:paraId="106DB83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833" w:type="pct"/>
            <w:tcBorders>
              <w:tl2br w:val="nil"/>
              <w:tr2bl w:val="nil"/>
            </w:tcBorders>
            <w:vAlign w:val="center"/>
          </w:tcPr>
          <w:p w14:paraId="5C4007E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33" w:type="pct"/>
            <w:tcBorders>
              <w:tl2br w:val="nil"/>
              <w:tr2bl w:val="nil"/>
            </w:tcBorders>
            <w:vAlign w:val="center"/>
          </w:tcPr>
          <w:p w14:paraId="1F7C8D3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0.94 (0.74-1.20)</w:t>
            </w:r>
          </w:p>
        </w:tc>
        <w:tc>
          <w:tcPr>
            <w:tcW w:w="833" w:type="pct"/>
            <w:tcBorders>
              <w:tl2br w:val="nil"/>
              <w:tr2bl w:val="nil"/>
            </w:tcBorders>
            <w:vAlign w:val="center"/>
          </w:tcPr>
          <w:p w14:paraId="0842AF2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1.18 (0.97-1.44)</w:t>
            </w:r>
          </w:p>
        </w:tc>
        <w:tc>
          <w:tcPr>
            <w:tcW w:w="833" w:type="pct"/>
            <w:tcBorders>
              <w:tl2br w:val="nil"/>
              <w:tr2bl w:val="nil"/>
            </w:tcBorders>
            <w:vAlign w:val="center"/>
          </w:tcPr>
          <w:p w14:paraId="0146572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1.33 (1.01-1.75)</w:t>
            </w:r>
          </w:p>
        </w:tc>
        <w:tc>
          <w:tcPr>
            <w:tcW w:w="833" w:type="pct"/>
            <w:tcBorders>
              <w:tl2br w:val="nil"/>
              <w:tr2bl w:val="nil"/>
            </w:tcBorders>
            <w:vAlign w:val="center"/>
          </w:tcPr>
          <w:p w14:paraId="0289D01B"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bl>
    <w:p w14:paraId="59400135" w14:textId="77777777" w:rsidR="00B05D59" w:rsidRDefault="00000000">
      <w:pPr>
        <w:spacing w:before="100" w:beforeAutospacing="1" w:after="160" w:line="480" w:lineRule="auto"/>
        <w:jc w:val="left"/>
        <w:rPr>
          <w:rFonts w:ascii="Times New Roman" w:eastAsia="宋体"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077B2FE4" w14:textId="77777777" w:rsidR="00B05D59" w:rsidRDefault="00B05D59"/>
    <w:p w14:paraId="1BE8E4F1" w14:textId="77777777" w:rsidR="00B05D59" w:rsidRDefault="00B05D59"/>
    <w:p w14:paraId="50A3C459" w14:textId="77777777" w:rsidR="00B05D59" w:rsidRDefault="00B05D59"/>
    <w:p w14:paraId="35B05928" w14:textId="77777777" w:rsidR="00B05D59" w:rsidRDefault="00B05D59"/>
    <w:p w14:paraId="495930AB" w14:textId="77777777" w:rsidR="00B05D59" w:rsidRDefault="00B05D59"/>
    <w:p w14:paraId="7DACE17D" w14:textId="77777777" w:rsidR="00B05D59" w:rsidRDefault="00B05D59"/>
    <w:p w14:paraId="6C5382A7" w14:textId="77777777" w:rsidR="00B05D59" w:rsidRDefault="00B05D59"/>
    <w:p w14:paraId="5AC81F73" w14:textId="77777777" w:rsidR="00B05D59" w:rsidRDefault="00000000">
      <w:r>
        <w:rPr>
          <w:rFonts w:ascii="Times New Roman" w:hAnsi="Times New Roman" w:cs="Times New Roman" w:hint="eastAsia"/>
          <w:b/>
          <w:bCs/>
          <w:sz w:val="20"/>
          <w:szCs w:val="20"/>
        </w:rPr>
        <w:t>S7.</w:t>
      </w:r>
      <w:r>
        <w:rPr>
          <w:rFonts w:ascii="Times New Roman" w:hAnsi="Times New Roman" w:cs="Times New Roman"/>
          <w:b/>
          <w:bCs/>
          <w:sz w:val="20"/>
          <w:szCs w:val="20"/>
        </w:rPr>
        <w:t xml:space="preserve"> Stratified analyses of the association between the combined effect of ALS and SIRI and the occurrence of </w:t>
      </w:r>
      <w:r>
        <w:rPr>
          <w:rFonts w:ascii="Times New Roman" w:hAnsi="Times New Roman" w:cs="Times New Roman" w:hint="eastAsia"/>
          <w:b/>
          <w:bCs/>
          <w:sz w:val="20"/>
          <w:szCs w:val="20"/>
        </w:rPr>
        <w:t>c</w:t>
      </w:r>
      <w:r>
        <w:rPr>
          <w:rFonts w:ascii="Times New Roman" w:hAnsi="Times New Roman" w:cs="Times New Roman"/>
          <w:b/>
          <w:bCs/>
          <w:sz w:val="20"/>
          <w:szCs w:val="20"/>
        </w:rPr>
        <w:t>ardiovascular specific mortality</w:t>
      </w:r>
    </w:p>
    <w:tbl>
      <w:tblPr>
        <w:tblStyle w:val="a3"/>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1161"/>
        <w:gridCol w:w="1483"/>
        <w:gridCol w:w="1483"/>
        <w:gridCol w:w="1493"/>
        <w:gridCol w:w="1364"/>
      </w:tblGrid>
      <w:tr w:rsidR="00B05D59" w14:paraId="74A7CD25" w14:textId="77777777">
        <w:trPr>
          <w:trHeight w:hRule="exact" w:val="1134"/>
          <w:jc w:val="center"/>
        </w:trPr>
        <w:tc>
          <w:tcPr>
            <w:tcW w:w="902" w:type="pct"/>
            <w:tcBorders>
              <w:bottom w:val="single" w:sz="4" w:space="0" w:color="auto"/>
            </w:tcBorders>
          </w:tcPr>
          <w:p w14:paraId="4A6B767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Variable</w:t>
            </w:r>
          </w:p>
        </w:tc>
        <w:tc>
          <w:tcPr>
            <w:tcW w:w="682" w:type="pct"/>
            <w:tcBorders>
              <w:bottom w:val="single" w:sz="4" w:space="0" w:color="auto"/>
            </w:tcBorders>
            <w:vAlign w:val="center"/>
          </w:tcPr>
          <w:p w14:paraId="17AB839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Low ALS and Low SIRI</w:t>
            </w:r>
          </w:p>
        </w:tc>
        <w:tc>
          <w:tcPr>
            <w:tcW w:w="869" w:type="pct"/>
            <w:tcBorders>
              <w:bottom w:val="single" w:sz="4" w:space="0" w:color="auto"/>
            </w:tcBorders>
            <w:vAlign w:val="center"/>
          </w:tcPr>
          <w:p w14:paraId="29E4676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High ALS and Low SIRI</w:t>
            </w:r>
          </w:p>
        </w:tc>
        <w:tc>
          <w:tcPr>
            <w:tcW w:w="869" w:type="pct"/>
            <w:tcBorders>
              <w:bottom w:val="single" w:sz="4" w:space="0" w:color="auto"/>
            </w:tcBorders>
            <w:vAlign w:val="center"/>
          </w:tcPr>
          <w:p w14:paraId="3A60176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Low ALS and High SIRI</w:t>
            </w:r>
          </w:p>
        </w:tc>
        <w:tc>
          <w:tcPr>
            <w:tcW w:w="875" w:type="pct"/>
            <w:tcBorders>
              <w:bottom w:val="single" w:sz="4" w:space="0" w:color="auto"/>
            </w:tcBorders>
            <w:vAlign w:val="center"/>
          </w:tcPr>
          <w:p w14:paraId="136E0E8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High ALS and High SIRI</w:t>
            </w:r>
          </w:p>
        </w:tc>
        <w:tc>
          <w:tcPr>
            <w:tcW w:w="800" w:type="pct"/>
            <w:tcBorders>
              <w:bottom w:val="single" w:sz="4" w:space="0" w:color="auto"/>
            </w:tcBorders>
            <w:vAlign w:val="center"/>
          </w:tcPr>
          <w:p w14:paraId="00310C0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i/>
                <w:iCs/>
                <w:color w:val="000000"/>
                <w:sz w:val="18"/>
                <w:szCs w:val="18"/>
              </w:rPr>
              <w:t>P</w:t>
            </w:r>
            <w:r>
              <w:rPr>
                <w:rFonts w:ascii="Times New Roman" w:eastAsia="Arial" w:hAnsi="Times New Roman" w:cs="Times New Roman"/>
                <w:b/>
                <w:color w:val="000000"/>
                <w:sz w:val="18"/>
                <w:szCs w:val="18"/>
              </w:rPr>
              <w:t xml:space="preserve"> for interaction</w:t>
            </w:r>
          </w:p>
        </w:tc>
      </w:tr>
      <w:tr w:rsidR="00B05D59" w14:paraId="2C8752E8" w14:textId="77777777">
        <w:trPr>
          <w:trHeight w:hRule="exact" w:val="680"/>
          <w:jc w:val="center"/>
        </w:trPr>
        <w:tc>
          <w:tcPr>
            <w:tcW w:w="902" w:type="pct"/>
            <w:tcBorders>
              <w:top w:val="single" w:sz="4" w:space="0" w:color="auto"/>
              <w:tl2br w:val="nil"/>
              <w:tr2bl w:val="nil"/>
            </w:tcBorders>
          </w:tcPr>
          <w:p w14:paraId="64760BC3"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Gender</w:t>
            </w:r>
          </w:p>
        </w:tc>
        <w:tc>
          <w:tcPr>
            <w:tcW w:w="682" w:type="pct"/>
            <w:tcBorders>
              <w:top w:val="single" w:sz="4" w:space="0" w:color="auto"/>
              <w:tl2br w:val="nil"/>
              <w:tr2bl w:val="nil"/>
            </w:tcBorders>
          </w:tcPr>
          <w:p w14:paraId="1FAE21B7" w14:textId="77777777" w:rsidR="00B05D59" w:rsidRDefault="00B05D59">
            <w:pPr>
              <w:jc w:val="center"/>
              <w:rPr>
                <w:rFonts w:ascii="Times New Roman" w:hAnsi="Times New Roman" w:cs="Times New Roman"/>
                <w:sz w:val="18"/>
                <w:szCs w:val="18"/>
              </w:rPr>
            </w:pPr>
          </w:p>
        </w:tc>
        <w:tc>
          <w:tcPr>
            <w:tcW w:w="869" w:type="pct"/>
            <w:tcBorders>
              <w:top w:val="single" w:sz="4" w:space="0" w:color="auto"/>
              <w:tl2br w:val="nil"/>
              <w:tr2bl w:val="nil"/>
            </w:tcBorders>
          </w:tcPr>
          <w:p w14:paraId="76503634" w14:textId="77777777" w:rsidR="00B05D59" w:rsidRDefault="00B05D59">
            <w:pPr>
              <w:jc w:val="center"/>
              <w:rPr>
                <w:rFonts w:ascii="Times New Roman" w:hAnsi="Times New Roman" w:cs="Times New Roman"/>
                <w:sz w:val="18"/>
                <w:szCs w:val="18"/>
              </w:rPr>
            </w:pPr>
          </w:p>
        </w:tc>
        <w:tc>
          <w:tcPr>
            <w:tcW w:w="869" w:type="pct"/>
            <w:tcBorders>
              <w:top w:val="single" w:sz="4" w:space="0" w:color="auto"/>
              <w:tl2br w:val="nil"/>
              <w:tr2bl w:val="nil"/>
            </w:tcBorders>
          </w:tcPr>
          <w:p w14:paraId="7E3C6917" w14:textId="77777777" w:rsidR="00B05D59" w:rsidRDefault="00B05D59">
            <w:pPr>
              <w:jc w:val="center"/>
              <w:rPr>
                <w:rFonts w:ascii="Times New Roman" w:hAnsi="Times New Roman" w:cs="Times New Roman"/>
                <w:sz w:val="18"/>
                <w:szCs w:val="18"/>
              </w:rPr>
            </w:pPr>
          </w:p>
        </w:tc>
        <w:tc>
          <w:tcPr>
            <w:tcW w:w="875" w:type="pct"/>
            <w:tcBorders>
              <w:top w:val="single" w:sz="4" w:space="0" w:color="auto"/>
              <w:tl2br w:val="nil"/>
              <w:tr2bl w:val="nil"/>
            </w:tcBorders>
          </w:tcPr>
          <w:p w14:paraId="6E988F77" w14:textId="77777777" w:rsidR="00B05D59" w:rsidRDefault="00B05D59">
            <w:pPr>
              <w:jc w:val="center"/>
              <w:rPr>
                <w:rFonts w:ascii="Times New Roman" w:hAnsi="Times New Roman" w:cs="Times New Roman"/>
                <w:sz w:val="18"/>
                <w:szCs w:val="18"/>
              </w:rPr>
            </w:pPr>
          </w:p>
        </w:tc>
        <w:tc>
          <w:tcPr>
            <w:tcW w:w="800" w:type="pct"/>
            <w:tcBorders>
              <w:top w:val="single" w:sz="4" w:space="0" w:color="auto"/>
              <w:tl2br w:val="nil"/>
              <w:tr2bl w:val="nil"/>
            </w:tcBorders>
          </w:tcPr>
          <w:p w14:paraId="6DC4A8A9"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0.172</w:t>
            </w:r>
          </w:p>
        </w:tc>
      </w:tr>
      <w:tr w:rsidR="00B05D59" w14:paraId="0BC94D09" w14:textId="77777777">
        <w:trPr>
          <w:trHeight w:hRule="exact" w:val="680"/>
          <w:jc w:val="center"/>
        </w:trPr>
        <w:tc>
          <w:tcPr>
            <w:tcW w:w="902" w:type="pct"/>
            <w:tcBorders>
              <w:tl2br w:val="nil"/>
              <w:tr2bl w:val="nil"/>
            </w:tcBorders>
            <w:vAlign w:val="center"/>
          </w:tcPr>
          <w:p w14:paraId="5E845D5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宋体" w:hAnsi="Times New Roman" w:cs="Times New Roman"/>
                <w:color w:val="000000"/>
                <w:sz w:val="18"/>
                <w:szCs w:val="18"/>
              </w:rPr>
              <w:t>Male</w:t>
            </w:r>
          </w:p>
        </w:tc>
        <w:tc>
          <w:tcPr>
            <w:tcW w:w="682" w:type="pct"/>
            <w:tcBorders>
              <w:tl2br w:val="nil"/>
              <w:tr2bl w:val="nil"/>
            </w:tcBorders>
            <w:vAlign w:val="center"/>
          </w:tcPr>
          <w:p w14:paraId="16FD518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0F2E9FF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1.18 (0.79-1.76)</w:t>
            </w:r>
          </w:p>
        </w:tc>
        <w:tc>
          <w:tcPr>
            <w:tcW w:w="869" w:type="pct"/>
            <w:tcBorders>
              <w:tl2br w:val="nil"/>
              <w:tr2bl w:val="nil"/>
            </w:tcBorders>
            <w:vAlign w:val="center"/>
          </w:tcPr>
          <w:p w14:paraId="0ABB5F0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1.44 (1.05-1.97)</w:t>
            </w:r>
          </w:p>
        </w:tc>
        <w:tc>
          <w:tcPr>
            <w:tcW w:w="875" w:type="pct"/>
            <w:tcBorders>
              <w:tl2br w:val="nil"/>
              <w:tr2bl w:val="nil"/>
            </w:tcBorders>
            <w:vAlign w:val="center"/>
          </w:tcPr>
          <w:p w14:paraId="5138A3D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2.17 (1.40-3.35)</w:t>
            </w:r>
          </w:p>
        </w:tc>
        <w:tc>
          <w:tcPr>
            <w:tcW w:w="800" w:type="pct"/>
            <w:tcBorders>
              <w:tl2br w:val="nil"/>
              <w:tr2bl w:val="nil"/>
            </w:tcBorders>
            <w:vAlign w:val="center"/>
          </w:tcPr>
          <w:p w14:paraId="04F37B2E"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15318459" w14:textId="77777777">
        <w:trPr>
          <w:trHeight w:hRule="exact" w:val="680"/>
          <w:jc w:val="center"/>
        </w:trPr>
        <w:tc>
          <w:tcPr>
            <w:tcW w:w="902" w:type="pct"/>
            <w:tcBorders>
              <w:tl2br w:val="nil"/>
              <w:tr2bl w:val="nil"/>
            </w:tcBorders>
            <w:vAlign w:val="center"/>
          </w:tcPr>
          <w:p w14:paraId="449D040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宋体" w:hAnsi="Times New Roman" w:cs="Times New Roman"/>
                <w:color w:val="000000"/>
                <w:sz w:val="18"/>
                <w:szCs w:val="18"/>
              </w:rPr>
              <w:t>Female</w:t>
            </w:r>
          </w:p>
        </w:tc>
        <w:tc>
          <w:tcPr>
            <w:tcW w:w="682" w:type="pct"/>
            <w:tcBorders>
              <w:tl2br w:val="nil"/>
              <w:tr2bl w:val="nil"/>
            </w:tcBorders>
            <w:vAlign w:val="center"/>
          </w:tcPr>
          <w:p w14:paraId="56B0250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3E898F5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1.81 (1.26-2.58)</w:t>
            </w:r>
          </w:p>
        </w:tc>
        <w:tc>
          <w:tcPr>
            <w:tcW w:w="869" w:type="pct"/>
            <w:tcBorders>
              <w:tl2br w:val="nil"/>
              <w:tr2bl w:val="nil"/>
            </w:tcBorders>
            <w:vAlign w:val="center"/>
          </w:tcPr>
          <w:p w14:paraId="3E4D5BA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1.32 (0.94-1.86)</w:t>
            </w:r>
          </w:p>
        </w:tc>
        <w:tc>
          <w:tcPr>
            <w:tcW w:w="875" w:type="pct"/>
            <w:tcBorders>
              <w:tl2br w:val="nil"/>
              <w:tr2bl w:val="nil"/>
            </w:tcBorders>
            <w:vAlign w:val="center"/>
          </w:tcPr>
          <w:p w14:paraId="38C27F2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1.59 (1.01-2.53)</w:t>
            </w:r>
          </w:p>
        </w:tc>
        <w:tc>
          <w:tcPr>
            <w:tcW w:w="800" w:type="pct"/>
            <w:tcBorders>
              <w:tl2br w:val="nil"/>
              <w:tr2bl w:val="nil"/>
            </w:tcBorders>
            <w:vAlign w:val="center"/>
          </w:tcPr>
          <w:p w14:paraId="189487FC"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C769EF4" w14:textId="77777777">
        <w:trPr>
          <w:trHeight w:hRule="exact" w:val="680"/>
          <w:jc w:val="center"/>
        </w:trPr>
        <w:tc>
          <w:tcPr>
            <w:tcW w:w="902" w:type="pct"/>
            <w:tcBorders>
              <w:tl2br w:val="nil"/>
              <w:tr2bl w:val="nil"/>
            </w:tcBorders>
          </w:tcPr>
          <w:p w14:paraId="27AF0DD8"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Education</w:t>
            </w:r>
          </w:p>
        </w:tc>
        <w:tc>
          <w:tcPr>
            <w:tcW w:w="682" w:type="pct"/>
            <w:tcBorders>
              <w:tl2br w:val="nil"/>
              <w:tr2bl w:val="nil"/>
            </w:tcBorders>
          </w:tcPr>
          <w:p w14:paraId="01B2E433"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46E92C01"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7A49F409"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0223EDAB"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376157EB"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0.126</w:t>
            </w:r>
          </w:p>
        </w:tc>
      </w:tr>
      <w:tr w:rsidR="00B05D59" w14:paraId="13DCD7DE" w14:textId="77777777">
        <w:trPr>
          <w:trHeight w:hRule="exact" w:val="680"/>
          <w:jc w:val="center"/>
        </w:trPr>
        <w:tc>
          <w:tcPr>
            <w:tcW w:w="902" w:type="pct"/>
            <w:tcBorders>
              <w:tl2br w:val="nil"/>
              <w:tr2bl w:val="nil"/>
            </w:tcBorders>
            <w:vAlign w:val="center"/>
          </w:tcPr>
          <w:p w14:paraId="5DBCB32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Below high school</w:t>
            </w:r>
          </w:p>
        </w:tc>
        <w:tc>
          <w:tcPr>
            <w:tcW w:w="682" w:type="pct"/>
            <w:tcBorders>
              <w:tl2br w:val="nil"/>
              <w:tr2bl w:val="nil"/>
            </w:tcBorders>
            <w:vAlign w:val="center"/>
          </w:tcPr>
          <w:p w14:paraId="2B32E2E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5A38513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1.08 (0.71-1.65)</w:t>
            </w:r>
          </w:p>
        </w:tc>
        <w:tc>
          <w:tcPr>
            <w:tcW w:w="869" w:type="pct"/>
            <w:tcBorders>
              <w:tl2br w:val="nil"/>
              <w:tr2bl w:val="nil"/>
            </w:tcBorders>
            <w:vAlign w:val="center"/>
          </w:tcPr>
          <w:p w14:paraId="3D8FE6B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1.02 (0.71-1.47)</w:t>
            </w:r>
          </w:p>
        </w:tc>
        <w:tc>
          <w:tcPr>
            <w:tcW w:w="875" w:type="pct"/>
            <w:tcBorders>
              <w:tl2br w:val="nil"/>
              <w:tr2bl w:val="nil"/>
            </w:tcBorders>
            <w:vAlign w:val="center"/>
          </w:tcPr>
          <w:p w14:paraId="54930ED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1.19 (0.73-1.92)</w:t>
            </w:r>
          </w:p>
        </w:tc>
        <w:tc>
          <w:tcPr>
            <w:tcW w:w="800" w:type="pct"/>
            <w:tcBorders>
              <w:tl2br w:val="nil"/>
              <w:tr2bl w:val="nil"/>
            </w:tcBorders>
            <w:vAlign w:val="center"/>
          </w:tcPr>
          <w:p w14:paraId="28AD1A7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90253CC" w14:textId="77777777">
        <w:trPr>
          <w:trHeight w:hRule="exact" w:val="680"/>
          <w:jc w:val="center"/>
        </w:trPr>
        <w:tc>
          <w:tcPr>
            <w:tcW w:w="902" w:type="pct"/>
            <w:tcBorders>
              <w:tl2br w:val="nil"/>
              <w:tr2bl w:val="nil"/>
            </w:tcBorders>
            <w:vAlign w:val="center"/>
          </w:tcPr>
          <w:p w14:paraId="1A521F9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High School or above</w:t>
            </w:r>
          </w:p>
        </w:tc>
        <w:tc>
          <w:tcPr>
            <w:tcW w:w="682" w:type="pct"/>
            <w:tcBorders>
              <w:tl2br w:val="nil"/>
              <w:tr2bl w:val="nil"/>
            </w:tcBorders>
            <w:vAlign w:val="center"/>
          </w:tcPr>
          <w:p w14:paraId="5B91AED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7EECDAD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1.58 (1.13-2.22)</w:t>
            </w:r>
          </w:p>
        </w:tc>
        <w:tc>
          <w:tcPr>
            <w:tcW w:w="869" w:type="pct"/>
            <w:tcBorders>
              <w:tl2br w:val="nil"/>
              <w:tr2bl w:val="nil"/>
            </w:tcBorders>
            <w:vAlign w:val="center"/>
          </w:tcPr>
          <w:p w14:paraId="5F949CE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1.53 (1.13-2.06)</w:t>
            </w:r>
          </w:p>
        </w:tc>
        <w:tc>
          <w:tcPr>
            <w:tcW w:w="875" w:type="pct"/>
            <w:tcBorders>
              <w:tl2br w:val="nil"/>
              <w:tr2bl w:val="nil"/>
            </w:tcBorders>
            <w:vAlign w:val="center"/>
          </w:tcPr>
          <w:p w14:paraId="6353733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2.35 (1.57-3.50)</w:t>
            </w:r>
          </w:p>
        </w:tc>
        <w:tc>
          <w:tcPr>
            <w:tcW w:w="800" w:type="pct"/>
            <w:tcBorders>
              <w:tl2br w:val="nil"/>
              <w:tr2bl w:val="nil"/>
            </w:tcBorders>
            <w:vAlign w:val="center"/>
          </w:tcPr>
          <w:p w14:paraId="13784BD8"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D6F2A56" w14:textId="77777777">
        <w:trPr>
          <w:trHeight w:hRule="exact" w:val="680"/>
          <w:jc w:val="center"/>
        </w:trPr>
        <w:tc>
          <w:tcPr>
            <w:tcW w:w="902" w:type="pct"/>
            <w:tcBorders>
              <w:tl2br w:val="nil"/>
              <w:tr2bl w:val="nil"/>
            </w:tcBorders>
          </w:tcPr>
          <w:p w14:paraId="395560AC"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Race</w:t>
            </w:r>
          </w:p>
        </w:tc>
        <w:tc>
          <w:tcPr>
            <w:tcW w:w="682" w:type="pct"/>
            <w:tcBorders>
              <w:tl2br w:val="nil"/>
              <w:tr2bl w:val="nil"/>
            </w:tcBorders>
          </w:tcPr>
          <w:p w14:paraId="1B6A7CBB"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5F3FC808"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2CE9BA4B"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1D9C8B7E"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19A015C0"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0.616</w:t>
            </w:r>
          </w:p>
        </w:tc>
      </w:tr>
      <w:tr w:rsidR="00B05D59" w14:paraId="4E4F74A1" w14:textId="77777777">
        <w:trPr>
          <w:trHeight w:hRule="exact" w:val="680"/>
          <w:jc w:val="center"/>
        </w:trPr>
        <w:tc>
          <w:tcPr>
            <w:tcW w:w="902" w:type="pct"/>
            <w:tcBorders>
              <w:tl2br w:val="nil"/>
              <w:tr2bl w:val="nil"/>
            </w:tcBorders>
            <w:vAlign w:val="center"/>
          </w:tcPr>
          <w:p w14:paraId="1CB7F8F1"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Mexican</w:t>
            </w:r>
          </w:p>
        </w:tc>
        <w:tc>
          <w:tcPr>
            <w:tcW w:w="682" w:type="pct"/>
            <w:tcBorders>
              <w:tl2br w:val="nil"/>
              <w:tr2bl w:val="nil"/>
            </w:tcBorders>
            <w:vAlign w:val="center"/>
          </w:tcPr>
          <w:p w14:paraId="58D5E4E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20BB6A5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1.99 (0.89-4.46)</w:t>
            </w:r>
          </w:p>
        </w:tc>
        <w:tc>
          <w:tcPr>
            <w:tcW w:w="869" w:type="pct"/>
            <w:tcBorders>
              <w:tl2br w:val="nil"/>
              <w:tr2bl w:val="nil"/>
            </w:tcBorders>
            <w:vAlign w:val="center"/>
          </w:tcPr>
          <w:p w14:paraId="50EAEE6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1.93 (0.98-3.80)</w:t>
            </w:r>
          </w:p>
        </w:tc>
        <w:tc>
          <w:tcPr>
            <w:tcW w:w="875" w:type="pct"/>
            <w:tcBorders>
              <w:tl2br w:val="nil"/>
              <w:tr2bl w:val="nil"/>
            </w:tcBorders>
            <w:vAlign w:val="center"/>
          </w:tcPr>
          <w:p w14:paraId="5FC8059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2.55 (0.97-6.71)</w:t>
            </w:r>
          </w:p>
        </w:tc>
        <w:tc>
          <w:tcPr>
            <w:tcW w:w="800" w:type="pct"/>
            <w:tcBorders>
              <w:tl2br w:val="nil"/>
              <w:tr2bl w:val="nil"/>
            </w:tcBorders>
            <w:vAlign w:val="center"/>
          </w:tcPr>
          <w:p w14:paraId="178B191F"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6673A5D5" w14:textId="77777777">
        <w:trPr>
          <w:trHeight w:hRule="exact" w:val="680"/>
          <w:jc w:val="center"/>
        </w:trPr>
        <w:tc>
          <w:tcPr>
            <w:tcW w:w="902" w:type="pct"/>
            <w:tcBorders>
              <w:tl2br w:val="nil"/>
              <w:tr2bl w:val="nil"/>
            </w:tcBorders>
            <w:vAlign w:val="center"/>
          </w:tcPr>
          <w:p w14:paraId="593A316F"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black</w:t>
            </w:r>
          </w:p>
        </w:tc>
        <w:tc>
          <w:tcPr>
            <w:tcW w:w="682" w:type="pct"/>
            <w:tcBorders>
              <w:tl2br w:val="nil"/>
              <w:tr2bl w:val="nil"/>
            </w:tcBorders>
            <w:vAlign w:val="center"/>
          </w:tcPr>
          <w:p w14:paraId="28874D3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69A9DAF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1.70 (1.09-2.66)</w:t>
            </w:r>
          </w:p>
        </w:tc>
        <w:tc>
          <w:tcPr>
            <w:tcW w:w="869" w:type="pct"/>
            <w:tcBorders>
              <w:tl2br w:val="nil"/>
              <w:tr2bl w:val="nil"/>
            </w:tcBorders>
            <w:vAlign w:val="center"/>
          </w:tcPr>
          <w:p w14:paraId="344156F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1.77 (0.97-3.23)</w:t>
            </w:r>
          </w:p>
        </w:tc>
        <w:tc>
          <w:tcPr>
            <w:tcW w:w="875" w:type="pct"/>
            <w:tcBorders>
              <w:tl2br w:val="nil"/>
              <w:tr2bl w:val="nil"/>
            </w:tcBorders>
            <w:vAlign w:val="center"/>
          </w:tcPr>
          <w:p w14:paraId="49B1645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1.93 (0.96-3.91)</w:t>
            </w:r>
          </w:p>
        </w:tc>
        <w:tc>
          <w:tcPr>
            <w:tcW w:w="800" w:type="pct"/>
            <w:tcBorders>
              <w:tl2br w:val="nil"/>
              <w:tr2bl w:val="nil"/>
            </w:tcBorders>
            <w:vAlign w:val="center"/>
          </w:tcPr>
          <w:p w14:paraId="35645DEA"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C3C4353" w14:textId="77777777">
        <w:trPr>
          <w:trHeight w:hRule="exact" w:val="680"/>
          <w:jc w:val="center"/>
        </w:trPr>
        <w:tc>
          <w:tcPr>
            <w:tcW w:w="902" w:type="pct"/>
            <w:tcBorders>
              <w:tl2br w:val="nil"/>
              <w:tr2bl w:val="nil"/>
            </w:tcBorders>
            <w:vAlign w:val="center"/>
          </w:tcPr>
          <w:p w14:paraId="7DADD5AF"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white</w:t>
            </w:r>
          </w:p>
        </w:tc>
        <w:tc>
          <w:tcPr>
            <w:tcW w:w="682" w:type="pct"/>
            <w:tcBorders>
              <w:tl2br w:val="nil"/>
              <w:tr2bl w:val="nil"/>
            </w:tcBorders>
            <w:vAlign w:val="center"/>
          </w:tcPr>
          <w:p w14:paraId="10EB9DB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3A0DB11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1.48 (1.05-2.08)</w:t>
            </w:r>
          </w:p>
        </w:tc>
        <w:tc>
          <w:tcPr>
            <w:tcW w:w="869" w:type="pct"/>
            <w:tcBorders>
              <w:tl2br w:val="nil"/>
              <w:tr2bl w:val="nil"/>
            </w:tcBorders>
            <w:vAlign w:val="center"/>
          </w:tcPr>
          <w:p w14:paraId="3A4EDF9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1.31 (1.00-1.71)</w:t>
            </w:r>
          </w:p>
        </w:tc>
        <w:tc>
          <w:tcPr>
            <w:tcW w:w="875" w:type="pct"/>
            <w:tcBorders>
              <w:tl2br w:val="nil"/>
              <w:tr2bl w:val="nil"/>
            </w:tcBorders>
            <w:vAlign w:val="center"/>
          </w:tcPr>
          <w:p w14:paraId="7EE4C52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1.86 (1.25-2.76)</w:t>
            </w:r>
          </w:p>
        </w:tc>
        <w:tc>
          <w:tcPr>
            <w:tcW w:w="800" w:type="pct"/>
            <w:tcBorders>
              <w:tl2br w:val="nil"/>
              <w:tr2bl w:val="nil"/>
            </w:tcBorders>
            <w:vAlign w:val="center"/>
          </w:tcPr>
          <w:p w14:paraId="296D2BF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3D8F6222" w14:textId="77777777">
        <w:trPr>
          <w:trHeight w:hRule="exact" w:val="680"/>
          <w:jc w:val="center"/>
        </w:trPr>
        <w:tc>
          <w:tcPr>
            <w:tcW w:w="902" w:type="pct"/>
            <w:tcBorders>
              <w:tl2br w:val="nil"/>
              <w:tr2bl w:val="nil"/>
            </w:tcBorders>
            <w:vAlign w:val="center"/>
          </w:tcPr>
          <w:p w14:paraId="0EEFA185"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Other</w:t>
            </w:r>
          </w:p>
        </w:tc>
        <w:tc>
          <w:tcPr>
            <w:tcW w:w="682" w:type="pct"/>
            <w:tcBorders>
              <w:tl2br w:val="nil"/>
              <w:tr2bl w:val="nil"/>
            </w:tcBorders>
            <w:vAlign w:val="center"/>
          </w:tcPr>
          <w:p w14:paraId="1A14210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11445F8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0.47 (0.14-1.56)</w:t>
            </w:r>
          </w:p>
        </w:tc>
        <w:tc>
          <w:tcPr>
            <w:tcW w:w="869" w:type="pct"/>
            <w:tcBorders>
              <w:tl2br w:val="nil"/>
              <w:tr2bl w:val="nil"/>
            </w:tcBorders>
            <w:vAlign w:val="center"/>
          </w:tcPr>
          <w:p w14:paraId="071201F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1.48 (0.61-3.58)</w:t>
            </w:r>
          </w:p>
        </w:tc>
        <w:tc>
          <w:tcPr>
            <w:tcW w:w="875" w:type="pct"/>
            <w:tcBorders>
              <w:tl2br w:val="nil"/>
              <w:tr2bl w:val="nil"/>
            </w:tcBorders>
            <w:vAlign w:val="center"/>
          </w:tcPr>
          <w:p w14:paraId="58E2D3A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3.27 (1.19-8.98)</w:t>
            </w:r>
          </w:p>
        </w:tc>
        <w:tc>
          <w:tcPr>
            <w:tcW w:w="800" w:type="pct"/>
            <w:tcBorders>
              <w:tl2br w:val="nil"/>
              <w:tr2bl w:val="nil"/>
            </w:tcBorders>
            <w:vAlign w:val="center"/>
          </w:tcPr>
          <w:p w14:paraId="10DE5C80"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63A6D3B" w14:textId="77777777">
        <w:trPr>
          <w:trHeight w:hRule="exact" w:val="680"/>
          <w:jc w:val="center"/>
        </w:trPr>
        <w:tc>
          <w:tcPr>
            <w:tcW w:w="902" w:type="pct"/>
            <w:tcBorders>
              <w:tl2br w:val="nil"/>
              <w:tr2bl w:val="nil"/>
            </w:tcBorders>
          </w:tcPr>
          <w:p w14:paraId="40B47EB4"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Marital</w:t>
            </w:r>
          </w:p>
        </w:tc>
        <w:tc>
          <w:tcPr>
            <w:tcW w:w="682" w:type="pct"/>
            <w:tcBorders>
              <w:tl2br w:val="nil"/>
              <w:tr2bl w:val="nil"/>
            </w:tcBorders>
          </w:tcPr>
          <w:p w14:paraId="676D9CC0"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73235806"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2DF4DC10"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25AB0B49"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2DDCAF36"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0.435</w:t>
            </w:r>
          </w:p>
        </w:tc>
      </w:tr>
      <w:tr w:rsidR="00B05D59" w14:paraId="6639E8FB" w14:textId="77777777">
        <w:trPr>
          <w:trHeight w:hRule="exact" w:val="680"/>
          <w:jc w:val="center"/>
        </w:trPr>
        <w:tc>
          <w:tcPr>
            <w:tcW w:w="902" w:type="pct"/>
            <w:tcBorders>
              <w:tl2br w:val="nil"/>
              <w:tr2bl w:val="nil"/>
            </w:tcBorders>
            <w:vAlign w:val="center"/>
          </w:tcPr>
          <w:p w14:paraId="0A7D364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682" w:type="pct"/>
            <w:tcBorders>
              <w:tl2br w:val="nil"/>
              <w:tr2bl w:val="nil"/>
            </w:tcBorders>
            <w:vAlign w:val="center"/>
          </w:tcPr>
          <w:p w14:paraId="0097B3A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56D31B0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1.35 (0.94-1.95)</w:t>
            </w:r>
          </w:p>
        </w:tc>
        <w:tc>
          <w:tcPr>
            <w:tcW w:w="869" w:type="pct"/>
            <w:tcBorders>
              <w:tl2br w:val="nil"/>
              <w:tr2bl w:val="nil"/>
            </w:tcBorders>
            <w:vAlign w:val="center"/>
          </w:tcPr>
          <w:p w14:paraId="7BC0B8D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1.52 (1.10-2.08)</w:t>
            </w:r>
          </w:p>
        </w:tc>
        <w:tc>
          <w:tcPr>
            <w:tcW w:w="875" w:type="pct"/>
            <w:tcBorders>
              <w:tl2br w:val="nil"/>
              <w:tr2bl w:val="nil"/>
            </w:tcBorders>
            <w:vAlign w:val="center"/>
          </w:tcPr>
          <w:p w14:paraId="2B7F87C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1.55 (1.04-2.30)</w:t>
            </w:r>
          </w:p>
        </w:tc>
        <w:tc>
          <w:tcPr>
            <w:tcW w:w="800" w:type="pct"/>
            <w:tcBorders>
              <w:tl2br w:val="nil"/>
              <w:tr2bl w:val="nil"/>
            </w:tcBorders>
            <w:vAlign w:val="center"/>
          </w:tcPr>
          <w:p w14:paraId="56892414"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CFDCEDA" w14:textId="77777777">
        <w:trPr>
          <w:trHeight w:hRule="exact" w:val="680"/>
          <w:jc w:val="center"/>
        </w:trPr>
        <w:tc>
          <w:tcPr>
            <w:tcW w:w="902" w:type="pct"/>
            <w:tcBorders>
              <w:tl2br w:val="nil"/>
              <w:tr2bl w:val="nil"/>
            </w:tcBorders>
            <w:vAlign w:val="center"/>
          </w:tcPr>
          <w:p w14:paraId="56ABDD9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682" w:type="pct"/>
            <w:tcBorders>
              <w:tl2br w:val="nil"/>
              <w:tr2bl w:val="nil"/>
            </w:tcBorders>
            <w:vAlign w:val="center"/>
          </w:tcPr>
          <w:p w14:paraId="1A60E61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1267B9F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1.46 (0.96-2.20)</w:t>
            </w:r>
          </w:p>
        </w:tc>
        <w:tc>
          <w:tcPr>
            <w:tcW w:w="869" w:type="pct"/>
            <w:tcBorders>
              <w:tl2br w:val="nil"/>
              <w:tr2bl w:val="nil"/>
            </w:tcBorders>
            <w:vAlign w:val="center"/>
          </w:tcPr>
          <w:p w14:paraId="3056797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1.27 (0.92-1.75)</w:t>
            </w:r>
          </w:p>
        </w:tc>
        <w:tc>
          <w:tcPr>
            <w:tcW w:w="875" w:type="pct"/>
            <w:tcBorders>
              <w:tl2br w:val="nil"/>
              <w:tr2bl w:val="nil"/>
            </w:tcBorders>
            <w:vAlign w:val="center"/>
          </w:tcPr>
          <w:p w14:paraId="007DEB2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2.44 (1.51-3.93)</w:t>
            </w:r>
          </w:p>
        </w:tc>
        <w:tc>
          <w:tcPr>
            <w:tcW w:w="800" w:type="pct"/>
            <w:tcBorders>
              <w:tl2br w:val="nil"/>
              <w:tr2bl w:val="nil"/>
            </w:tcBorders>
            <w:vAlign w:val="center"/>
          </w:tcPr>
          <w:p w14:paraId="79B2D762"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C363419" w14:textId="77777777">
        <w:trPr>
          <w:trHeight w:hRule="exact" w:val="680"/>
          <w:jc w:val="center"/>
        </w:trPr>
        <w:tc>
          <w:tcPr>
            <w:tcW w:w="902" w:type="pct"/>
            <w:tcBorders>
              <w:tl2br w:val="nil"/>
              <w:tr2bl w:val="nil"/>
            </w:tcBorders>
          </w:tcPr>
          <w:p w14:paraId="0FF55724"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Smoking status</w:t>
            </w:r>
          </w:p>
        </w:tc>
        <w:tc>
          <w:tcPr>
            <w:tcW w:w="682" w:type="pct"/>
            <w:tcBorders>
              <w:tl2br w:val="nil"/>
              <w:tr2bl w:val="nil"/>
            </w:tcBorders>
          </w:tcPr>
          <w:p w14:paraId="521CC0AA"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341829A0"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1E01C03C"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443880DC"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46B44134"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0.016</w:t>
            </w:r>
          </w:p>
        </w:tc>
      </w:tr>
      <w:tr w:rsidR="00B05D59" w14:paraId="0C0756BF" w14:textId="77777777">
        <w:trPr>
          <w:trHeight w:hRule="exact" w:val="680"/>
          <w:jc w:val="center"/>
        </w:trPr>
        <w:tc>
          <w:tcPr>
            <w:tcW w:w="902" w:type="pct"/>
            <w:tcBorders>
              <w:tl2br w:val="nil"/>
              <w:tr2bl w:val="nil"/>
            </w:tcBorders>
            <w:vAlign w:val="center"/>
          </w:tcPr>
          <w:p w14:paraId="16794C2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Current Smoker</w:t>
            </w:r>
          </w:p>
        </w:tc>
        <w:tc>
          <w:tcPr>
            <w:tcW w:w="682" w:type="pct"/>
            <w:tcBorders>
              <w:tl2br w:val="nil"/>
              <w:tr2bl w:val="nil"/>
            </w:tcBorders>
            <w:vAlign w:val="center"/>
          </w:tcPr>
          <w:p w14:paraId="466AEF9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0F76975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2.47 (1.31-4.66)</w:t>
            </w:r>
          </w:p>
        </w:tc>
        <w:tc>
          <w:tcPr>
            <w:tcW w:w="869" w:type="pct"/>
            <w:tcBorders>
              <w:tl2br w:val="nil"/>
              <w:tr2bl w:val="nil"/>
            </w:tcBorders>
            <w:vAlign w:val="center"/>
          </w:tcPr>
          <w:p w14:paraId="5399183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1.00 (0.55-1.83)</w:t>
            </w:r>
          </w:p>
        </w:tc>
        <w:tc>
          <w:tcPr>
            <w:tcW w:w="875" w:type="pct"/>
            <w:tcBorders>
              <w:tl2br w:val="nil"/>
              <w:tr2bl w:val="nil"/>
            </w:tcBorders>
            <w:vAlign w:val="center"/>
          </w:tcPr>
          <w:p w14:paraId="3342922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1.52 (0.69-3.36)</w:t>
            </w:r>
          </w:p>
        </w:tc>
        <w:tc>
          <w:tcPr>
            <w:tcW w:w="800" w:type="pct"/>
            <w:tcBorders>
              <w:tl2br w:val="nil"/>
              <w:tr2bl w:val="nil"/>
            </w:tcBorders>
            <w:vAlign w:val="center"/>
          </w:tcPr>
          <w:p w14:paraId="1BEDC76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70A22F4" w14:textId="77777777">
        <w:trPr>
          <w:trHeight w:hRule="exact" w:val="680"/>
          <w:jc w:val="center"/>
        </w:trPr>
        <w:tc>
          <w:tcPr>
            <w:tcW w:w="902" w:type="pct"/>
            <w:tcBorders>
              <w:tl2br w:val="nil"/>
              <w:tr2bl w:val="nil"/>
            </w:tcBorders>
            <w:vAlign w:val="center"/>
          </w:tcPr>
          <w:p w14:paraId="109783D4"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lastRenderedPageBreak/>
              <w:t>Former Smoker</w:t>
            </w:r>
          </w:p>
        </w:tc>
        <w:tc>
          <w:tcPr>
            <w:tcW w:w="682" w:type="pct"/>
            <w:tcBorders>
              <w:tl2br w:val="nil"/>
              <w:tr2bl w:val="nil"/>
            </w:tcBorders>
            <w:vAlign w:val="center"/>
          </w:tcPr>
          <w:p w14:paraId="1FA9167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34CF7A6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0.93 (0.57-1.52)</w:t>
            </w:r>
          </w:p>
        </w:tc>
        <w:tc>
          <w:tcPr>
            <w:tcW w:w="869" w:type="pct"/>
            <w:tcBorders>
              <w:tl2br w:val="nil"/>
              <w:tr2bl w:val="nil"/>
            </w:tcBorders>
            <w:vAlign w:val="center"/>
          </w:tcPr>
          <w:p w14:paraId="169834A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1.27 (0.87-1.85)</w:t>
            </w:r>
          </w:p>
        </w:tc>
        <w:tc>
          <w:tcPr>
            <w:tcW w:w="875" w:type="pct"/>
            <w:tcBorders>
              <w:tl2br w:val="nil"/>
              <w:tr2bl w:val="nil"/>
            </w:tcBorders>
            <w:vAlign w:val="center"/>
          </w:tcPr>
          <w:p w14:paraId="68281BE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1.72 (1.08-2.73)</w:t>
            </w:r>
          </w:p>
        </w:tc>
        <w:tc>
          <w:tcPr>
            <w:tcW w:w="800" w:type="pct"/>
            <w:tcBorders>
              <w:tl2br w:val="nil"/>
              <w:tr2bl w:val="nil"/>
            </w:tcBorders>
            <w:vAlign w:val="center"/>
          </w:tcPr>
          <w:p w14:paraId="65C3E3E1"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483CBC5F" w14:textId="77777777">
        <w:trPr>
          <w:trHeight w:hRule="exact" w:val="680"/>
          <w:jc w:val="center"/>
        </w:trPr>
        <w:tc>
          <w:tcPr>
            <w:tcW w:w="902" w:type="pct"/>
            <w:tcBorders>
              <w:tl2br w:val="nil"/>
              <w:tr2bl w:val="nil"/>
            </w:tcBorders>
            <w:vAlign w:val="center"/>
          </w:tcPr>
          <w:p w14:paraId="4AEBB9E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Never Smoker</w:t>
            </w:r>
          </w:p>
        </w:tc>
        <w:tc>
          <w:tcPr>
            <w:tcW w:w="682" w:type="pct"/>
            <w:tcBorders>
              <w:tl2br w:val="nil"/>
              <w:tr2bl w:val="nil"/>
            </w:tcBorders>
            <w:vAlign w:val="center"/>
          </w:tcPr>
          <w:p w14:paraId="5048269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7AFD4DD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1.34 (0.86-2.07)</w:t>
            </w:r>
          </w:p>
        </w:tc>
        <w:tc>
          <w:tcPr>
            <w:tcW w:w="869" w:type="pct"/>
            <w:tcBorders>
              <w:tl2br w:val="nil"/>
              <w:tr2bl w:val="nil"/>
            </w:tcBorders>
            <w:vAlign w:val="center"/>
          </w:tcPr>
          <w:p w14:paraId="62A0FD6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1.59 (1.15-2.21)</w:t>
            </w:r>
          </w:p>
        </w:tc>
        <w:tc>
          <w:tcPr>
            <w:tcW w:w="875" w:type="pct"/>
            <w:tcBorders>
              <w:tl2br w:val="nil"/>
              <w:tr2bl w:val="nil"/>
            </w:tcBorders>
            <w:vAlign w:val="center"/>
          </w:tcPr>
          <w:p w14:paraId="5526952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2.58 (1.46-4.55)</w:t>
            </w:r>
          </w:p>
        </w:tc>
        <w:tc>
          <w:tcPr>
            <w:tcW w:w="800" w:type="pct"/>
            <w:tcBorders>
              <w:tl2br w:val="nil"/>
              <w:tr2bl w:val="nil"/>
            </w:tcBorders>
            <w:vAlign w:val="center"/>
          </w:tcPr>
          <w:p w14:paraId="443534F0"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4F8ECC56" w14:textId="77777777">
        <w:trPr>
          <w:trHeight w:hRule="exact" w:val="680"/>
          <w:jc w:val="center"/>
        </w:trPr>
        <w:tc>
          <w:tcPr>
            <w:tcW w:w="902" w:type="pct"/>
            <w:tcBorders>
              <w:tl2br w:val="nil"/>
              <w:tr2bl w:val="nil"/>
            </w:tcBorders>
          </w:tcPr>
          <w:p w14:paraId="5D13528A"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Drinking</w:t>
            </w:r>
          </w:p>
        </w:tc>
        <w:tc>
          <w:tcPr>
            <w:tcW w:w="682" w:type="pct"/>
            <w:tcBorders>
              <w:tl2br w:val="nil"/>
              <w:tr2bl w:val="nil"/>
            </w:tcBorders>
          </w:tcPr>
          <w:p w14:paraId="495263A8"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78C5F09B"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5CAC5C93"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5B684D64"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4B6DD4F0"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0.224</w:t>
            </w:r>
          </w:p>
        </w:tc>
      </w:tr>
      <w:tr w:rsidR="00B05D59" w14:paraId="13CA74E7" w14:textId="77777777">
        <w:trPr>
          <w:trHeight w:hRule="exact" w:val="680"/>
          <w:jc w:val="center"/>
        </w:trPr>
        <w:tc>
          <w:tcPr>
            <w:tcW w:w="902" w:type="pct"/>
            <w:tcBorders>
              <w:tl2br w:val="nil"/>
              <w:tr2bl w:val="nil"/>
            </w:tcBorders>
            <w:vAlign w:val="center"/>
          </w:tcPr>
          <w:p w14:paraId="3441CE3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682" w:type="pct"/>
            <w:tcBorders>
              <w:tl2br w:val="nil"/>
              <w:tr2bl w:val="nil"/>
            </w:tcBorders>
            <w:vAlign w:val="center"/>
          </w:tcPr>
          <w:p w14:paraId="5B90FF0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6495853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1.15 (0.73-1.81)</w:t>
            </w:r>
          </w:p>
        </w:tc>
        <w:tc>
          <w:tcPr>
            <w:tcW w:w="869" w:type="pct"/>
            <w:tcBorders>
              <w:tl2br w:val="nil"/>
              <w:tr2bl w:val="nil"/>
            </w:tcBorders>
            <w:vAlign w:val="center"/>
          </w:tcPr>
          <w:p w14:paraId="5724739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1.07 (0.76-1.51)</w:t>
            </w:r>
          </w:p>
        </w:tc>
        <w:tc>
          <w:tcPr>
            <w:tcW w:w="875" w:type="pct"/>
            <w:tcBorders>
              <w:tl2br w:val="nil"/>
              <w:tr2bl w:val="nil"/>
            </w:tcBorders>
            <w:vAlign w:val="center"/>
          </w:tcPr>
          <w:p w14:paraId="2C73FF5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1.91 (1.08-3.38)</w:t>
            </w:r>
          </w:p>
        </w:tc>
        <w:tc>
          <w:tcPr>
            <w:tcW w:w="800" w:type="pct"/>
            <w:tcBorders>
              <w:tl2br w:val="nil"/>
              <w:tr2bl w:val="nil"/>
            </w:tcBorders>
            <w:vAlign w:val="center"/>
          </w:tcPr>
          <w:p w14:paraId="79177402"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11A3BD83" w14:textId="77777777">
        <w:trPr>
          <w:trHeight w:hRule="exact" w:val="680"/>
          <w:jc w:val="center"/>
        </w:trPr>
        <w:tc>
          <w:tcPr>
            <w:tcW w:w="902" w:type="pct"/>
            <w:tcBorders>
              <w:tl2br w:val="nil"/>
              <w:tr2bl w:val="nil"/>
            </w:tcBorders>
            <w:vAlign w:val="center"/>
          </w:tcPr>
          <w:p w14:paraId="58F3854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682" w:type="pct"/>
            <w:tcBorders>
              <w:tl2br w:val="nil"/>
              <w:tr2bl w:val="nil"/>
            </w:tcBorders>
            <w:vAlign w:val="center"/>
          </w:tcPr>
          <w:p w14:paraId="114CD9F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4C51FAF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1.59 (1.13-2.24)</w:t>
            </w:r>
          </w:p>
        </w:tc>
        <w:tc>
          <w:tcPr>
            <w:tcW w:w="869" w:type="pct"/>
            <w:tcBorders>
              <w:tl2br w:val="nil"/>
              <w:tr2bl w:val="nil"/>
            </w:tcBorders>
            <w:vAlign w:val="center"/>
          </w:tcPr>
          <w:p w14:paraId="0016D99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1.56 (1.18-2.05)</w:t>
            </w:r>
          </w:p>
        </w:tc>
        <w:tc>
          <w:tcPr>
            <w:tcW w:w="875" w:type="pct"/>
            <w:tcBorders>
              <w:tl2br w:val="nil"/>
              <w:tr2bl w:val="nil"/>
            </w:tcBorders>
            <w:vAlign w:val="center"/>
          </w:tcPr>
          <w:p w14:paraId="07A5236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1.99 (1.32-3.00)</w:t>
            </w:r>
          </w:p>
        </w:tc>
        <w:tc>
          <w:tcPr>
            <w:tcW w:w="800" w:type="pct"/>
            <w:tcBorders>
              <w:tl2br w:val="nil"/>
              <w:tr2bl w:val="nil"/>
            </w:tcBorders>
            <w:vAlign w:val="center"/>
          </w:tcPr>
          <w:p w14:paraId="654B37AC"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45B54857" w14:textId="77777777">
        <w:trPr>
          <w:trHeight w:hRule="exact" w:val="680"/>
          <w:jc w:val="center"/>
        </w:trPr>
        <w:tc>
          <w:tcPr>
            <w:tcW w:w="902" w:type="pct"/>
            <w:tcBorders>
              <w:tl2br w:val="nil"/>
              <w:tr2bl w:val="nil"/>
            </w:tcBorders>
          </w:tcPr>
          <w:p w14:paraId="51AA0DCD"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Poverty</w:t>
            </w:r>
          </w:p>
        </w:tc>
        <w:tc>
          <w:tcPr>
            <w:tcW w:w="682" w:type="pct"/>
            <w:tcBorders>
              <w:tl2br w:val="nil"/>
              <w:tr2bl w:val="nil"/>
            </w:tcBorders>
          </w:tcPr>
          <w:p w14:paraId="03E048B1"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4E517243"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25994484"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03E63D12"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32C18919" w14:textId="77777777" w:rsidR="00B05D59" w:rsidRDefault="00000000">
            <w:pPr>
              <w:jc w:val="center"/>
              <w:rPr>
                <w:rFonts w:ascii="Times New Roman" w:hAnsi="Times New Roman" w:cs="Times New Roman"/>
                <w:sz w:val="18"/>
                <w:szCs w:val="18"/>
              </w:rPr>
            </w:pPr>
            <w:r>
              <w:rPr>
                <w:rFonts w:ascii="Times New Roman" w:eastAsia="Arial" w:hAnsi="Times New Roman" w:cs="Times New Roman"/>
                <w:color w:val="000000"/>
                <w:sz w:val="18"/>
                <w:szCs w:val="18"/>
              </w:rPr>
              <w:t>0.878</w:t>
            </w:r>
          </w:p>
        </w:tc>
      </w:tr>
      <w:tr w:rsidR="00B05D59" w14:paraId="5A2A2BE9" w14:textId="77777777">
        <w:trPr>
          <w:trHeight w:hRule="exact" w:val="680"/>
          <w:jc w:val="center"/>
        </w:trPr>
        <w:tc>
          <w:tcPr>
            <w:tcW w:w="902" w:type="pct"/>
            <w:tcBorders>
              <w:tl2br w:val="nil"/>
              <w:tr2bl w:val="nil"/>
            </w:tcBorders>
            <w:vAlign w:val="center"/>
          </w:tcPr>
          <w:p w14:paraId="56A51DA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682" w:type="pct"/>
            <w:tcBorders>
              <w:tl2br w:val="nil"/>
              <w:tr2bl w:val="nil"/>
            </w:tcBorders>
            <w:vAlign w:val="center"/>
          </w:tcPr>
          <w:p w14:paraId="176F66A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27C236D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1.49 (1.03-2.14)</w:t>
            </w:r>
          </w:p>
        </w:tc>
        <w:tc>
          <w:tcPr>
            <w:tcW w:w="869" w:type="pct"/>
            <w:tcBorders>
              <w:tl2br w:val="nil"/>
              <w:tr2bl w:val="nil"/>
            </w:tcBorders>
            <w:vAlign w:val="center"/>
          </w:tcPr>
          <w:p w14:paraId="60BDA61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1.41 (1.07-1.84)</w:t>
            </w:r>
          </w:p>
        </w:tc>
        <w:tc>
          <w:tcPr>
            <w:tcW w:w="875" w:type="pct"/>
            <w:tcBorders>
              <w:tl2br w:val="nil"/>
              <w:tr2bl w:val="nil"/>
            </w:tcBorders>
            <w:vAlign w:val="center"/>
          </w:tcPr>
          <w:p w14:paraId="6699F36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2.02 (1.35-3.03)</w:t>
            </w:r>
          </w:p>
        </w:tc>
        <w:tc>
          <w:tcPr>
            <w:tcW w:w="800" w:type="pct"/>
            <w:tcBorders>
              <w:tl2br w:val="nil"/>
              <w:tr2bl w:val="nil"/>
            </w:tcBorders>
            <w:vAlign w:val="center"/>
          </w:tcPr>
          <w:p w14:paraId="3B1CC7CF"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35E69974" w14:textId="77777777">
        <w:trPr>
          <w:trHeight w:hRule="exact" w:val="680"/>
          <w:jc w:val="center"/>
        </w:trPr>
        <w:tc>
          <w:tcPr>
            <w:tcW w:w="902" w:type="pct"/>
            <w:tcBorders>
              <w:tl2br w:val="nil"/>
              <w:tr2bl w:val="nil"/>
            </w:tcBorders>
            <w:vAlign w:val="center"/>
          </w:tcPr>
          <w:p w14:paraId="1EE3701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682" w:type="pct"/>
            <w:tcBorders>
              <w:tl2br w:val="nil"/>
              <w:tr2bl w:val="nil"/>
            </w:tcBorders>
            <w:vAlign w:val="center"/>
          </w:tcPr>
          <w:p w14:paraId="164F47F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869" w:type="pct"/>
            <w:tcBorders>
              <w:tl2br w:val="nil"/>
              <w:tr2bl w:val="nil"/>
            </w:tcBorders>
            <w:vAlign w:val="center"/>
          </w:tcPr>
          <w:p w14:paraId="7A89B2D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1.22 (0.86-1.74)</w:t>
            </w:r>
          </w:p>
        </w:tc>
        <w:tc>
          <w:tcPr>
            <w:tcW w:w="869" w:type="pct"/>
            <w:tcBorders>
              <w:tl2br w:val="nil"/>
              <w:tr2bl w:val="nil"/>
            </w:tcBorders>
            <w:vAlign w:val="center"/>
          </w:tcPr>
          <w:p w14:paraId="0F9FAF1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1.32 (0.92-1.89)</w:t>
            </w:r>
          </w:p>
        </w:tc>
        <w:tc>
          <w:tcPr>
            <w:tcW w:w="875" w:type="pct"/>
            <w:tcBorders>
              <w:tl2br w:val="nil"/>
              <w:tr2bl w:val="nil"/>
            </w:tcBorders>
            <w:vAlign w:val="center"/>
          </w:tcPr>
          <w:p w14:paraId="7C0CC0E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1.69 (1.10-2.62)</w:t>
            </w:r>
          </w:p>
        </w:tc>
        <w:tc>
          <w:tcPr>
            <w:tcW w:w="800" w:type="pct"/>
            <w:tcBorders>
              <w:tl2br w:val="nil"/>
              <w:tr2bl w:val="nil"/>
            </w:tcBorders>
            <w:vAlign w:val="center"/>
          </w:tcPr>
          <w:p w14:paraId="1052071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bl>
    <w:p w14:paraId="6A99D566" w14:textId="77777777" w:rsidR="00B05D59" w:rsidRDefault="00000000">
      <w:pPr>
        <w:spacing w:before="100" w:beforeAutospacing="1" w:after="160" w:line="480" w:lineRule="auto"/>
        <w:jc w:val="left"/>
        <w:rPr>
          <w:rFonts w:ascii="Times New Roman" w:eastAsia="宋体"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2A9C973A" w14:textId="77777777" w:rsidR="00B05D59" w:rsidRDefault="00B05D59"/>
    <w:p w14:paraId="5462587F" w14:textId="77777777" w:rsidR="00B05D59" w:rsidRDefault="00B05D59"/>
    <w:p w14:paraId="5BE9E477" w14:textId="77777777" w:rsidR="00B05D59" w:rsidRDefault="00B05D59"/>
    <w:p w14:paraId="36EE8B63" w14:textId="77777777" w:rsidR="00B05D59" w:rsidRDefault="00B05D59"/>
    <w:p w14:paraId="78662CDA" w14:textId="77777777" w:rsidR="00B05D59" w:rsidRDefault="00B05D59"/>
    <w:p w14:paraId="02D3A9E0" w14:textId="77777777" w:rsidR="00B05D59" w:rsidRDefault="00000000">
      <w:r>
        <w:rPr>
          <w:rFonts w:ascii="Times New Roman" w:hAnsi="Times New Roman" w:cs="Times New Roman" w:hint="eastAsia"/>
          <w:b/>
          <w:bCs/>
          <w:sz w:val="20"/>
          <w:szCs w:val="20"/>
        </w:rPr>
        <w:t xml:space="preserve">S8. </w:t>
      </w:r>
      <w:r>
        <w:rPr>
          <w:rFonts w:ascii="Times New Roman" w:hAnsi="Times New Roman" w:cs="Times New Roman"/>
          <w:b/>
          <w:bCs/>
          <w:sz w:val="20"/>
          <w:szCs w:val="20"/>
        </w:rPr>
        <w:t xml:space="preserve">Stratified analyses of the association between the combined effect of ALS and SIRI and the occurrence of </w:t>
      </w:r>
      <w:r>
        <w:rPr>
          <w:rFonts w:ascii="Times New Roman" w:hAnsi="Times New Roman" w:cs="Times New Roman" w:hint="eastAsia"/>
          <w:b/>
          <w:bCs/>
          <w:sz w:val="20"/>
          <w:szCs w:val="20"/>
        </w:rPr>
        <w:t>p</w:t>
      </w:r>
      <w:r>
        <w:rPr>
          <w:rFonts w:ascii="Times New Roman" w:hAnsi="Times New Roman" w:cs="Times New Roman"/>
          <w:b/>
          <w:bCs/>
          <w:sz w:val="20"/>
          <w:szCs w:val="20"/>
        </w:rPr>
        <w:t>remature mortality</w:t>
      </w:r>
    </w:p>
    <w:tbl>
      <w:tblPr>
        <w:tblStyle w:val="a3"/>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1161"/>
        <w:gridCol w:w="1483"/>
        <w:gridCol w:w="1483"/>
        <w:gridCol w:w="1493"/>
        <w:gridCol w:w="1364"/>
      </w:tblGrid>
      <w:tr w:rsidR="00B05D59" w14:paraId="31AB44D1" w14:textId="77777777">
        <w:trPr>
          <w:trHeight w:hRule="exact" w:val="1134"/>
          <w:jc w:val="center"/>
        </w:trPr>
        <w:tc>
          <w:tcPr>
            <w:tcW w:w="902" w:type="pct"/>
            <w:tcBorders>
              <w:bottom w:val="single" w:sz="4" w:space="0" w:color="auto"/>
            </w:tcBorders>
          </w:tcPr>
          <w:p w14:paraId="0D28A17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Variable</w:t>
            </w:r>
          </w:p>
        </w:tc>
        <w:tc>
          <w:tcPr>
            <w:tcW w:w="682" w:type="pct"/>
            <w:tcBorders>
              <w:bottom w:val="single" w:sz="4" w:space="0" w:color="auto"/>
            </w:tcBorders>
            <w:vAlign w:val="center"/>
          </w:tcPr>
          <w:p w14:paraId="6AC6F05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Low ALS and Low SIRI</w:t>
            </w:r>
          </w:p>
        </w:tc>
        <w:tc>
          <w:tcPr>
            <w:tcW w:w="869" w:type="pct"/>
            <w:tcBorders>
              <w:bottom w:val="single" w:sz="4" w:space="0" w:color="auto"/>
            </w:tcBorders>
            <w:vAlign w:val="center"/>
          </w:tcPr>
          <w:p w14:paraId="6CFF9E4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High ALS and Low SIRI</w:t>
            </w:r>
          </w:p>
        </w:tc>
        <w:tc>
          <w:tcPr>
            <w:tcW w:w="869" w:type="pct"/>
            <w:tcBorders>
              <w:bottom w:val="single" w:sz="4" w:space="0" w:color="auto"/>
            </w:tcBorders>
            <w:vAlign w:val="center"/>
          </w:tcPr>
          <w:p w14:paraId="2567E29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Low ALS and High SIRI</w:t>
            </w:r>
          </w:p>
        </w:tc>
        <w:tc>
          <w:tcPr>
            <w:tcW w:w="875" w:type="pct"/>
            <w:tcBorders>
              <w:bottom w:val="single" w:sz="4" w:space="0" w:color="auto"/>
            </w:tcBorders>
            <w:vAlign w:val="center"/>
          </w:tcPr>
          <w:p w14:paraId="1D6C516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color w:val="000000"/>
                <w:sz w:val="18"/>
                <w:szCs w:val="18"/>
              </w:rPr>
              <w:t>High ALS and High SIRI</w:t>
            </w:r>
          </w:p>
        </w:tc>
        <w:tc>
          <w:tcPr>
            <w:tcW w:w="800" w:type="pct"/>
            <w:tcBorders>
              <w:bottom w:val="single" w:sz="4" w:space="0" w:color="auto"/>
            </w:tcBorders>
            <w:vAlign w:val="center"/>
          </w:tcPr>
          <w:p w14:paraId="5F7BF67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b/>
                <w:i/>
                <w:iCs/>
                <w:color w:val="000000"/>
                <w:sz w:val="18"/>
                <w:szCs w:val="18"/>
              </w:rPr>
              <w:t>P</w:t>
            </w:r>
            <w:r>
              <w:rPr>
                <w:rFonts w:ascii="Times New Roman" w:eastAsia="Arial" w:hAnsi="Times New Roman" w:cs="Times New Roman"/>
                <w:b/>
                <w:color w:val="000000"/>
                <w:sz w:val="18"/>
                <w:szCs w:val="18"/>
              </w:rPr>
              <w:t xml:space="preserve"> for interaction</w:t>
            </w:r>
          </w:p>
        </w:tc>
      </w:tr>
      <w:tr w:rsidR="00B05D59" w14:paraId="468F5CAC" w14:textId="77777777">
        <w:trPr>
          <w:trHeight w:hRule="exact" w:val="680"/>
          <w:jc w:val="center"/>
        </w:trPr>
        <w:tc>
          <w:tcPr>
            <w:tcW w:w="902" w:type="pct"/>
            <w:tcBorders>
              <w:top w:val="single" w:sz="4" w:space="0" w:color="auto"/>
              <w:tl2br w:val="nil"/>
              <w:tr2bl w:val="nil"/>
            </w:tcBorders>
          </w:tcPr>
          <w:p w14:paraId="127BDCFF"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Gender</w:t>
            </w:r>
          </w:p>
        </w:tc>
        <w:tc>
          <w:tcPr>
            <w:tcW w:w="682" w:type="pct"/>
            <w:tcBorders>
              <w:top w:val="single" w:sz="4" w:space="0" w:color="auto"/>
              <w:tl2br w:val="nil"/>
              <w:tr2bl w:val="nil"/>
            </w:tcBorders>
          </w:tcPr>
          <w:p w14:paraId="34D9D8A9" w14:textId="77777777" w:rsidR="00B05D59" w:rsidRDefault="00B05D59">
            <w:pPr>
              <w:jc w:val="center"/>
              <w:rPr>
                <w:rFonts w:ascii="Times New Roman" w:hAnsi="Times New Roman" w:cs="Times New Roman"/>
                <w:sz w:val="18"/>
                <w:szCs w:val="18"/>
              </w:rPr>
            </w:pPr>
          </w:p>
        </w:tc>
        <w:tc>
          <w:tcPr>
            <w:tcW w:w="869" w:type="pct"/>
            <w:tcBorders>
              <w:top w:val="single" w:sz="4" w:space="0" w:color="auto"/>
              <w:tl2br w:val="nil"/>
              <w:tr2bl w:val="nil"/>
            </w:tcBorders>
          </w:tcPr>
          <w:p w14:paraId="2459A3D0" w14:textId="77777777" w:rsidR="00B05D59" w:rsidRDefault="00B05D59">
            <w:pPr>
              <w:jc w:val="center"/>
              <w:rPr>
                <w:rFonts w:ascii="Times New Roman" w:hAnsi="Times New Roman" w:cs="Times New Roman"/>
                <w:sz w:val="18"/>
                <w:szCs w:val="18"/>
              </w:rPr>
            </w:pPr>
          </w:p>
        </w:tc>
        <w:tc>
          <w:tcPr>
            <w:tcW w:w="869" w:type="pct"/>
            <w:tcBorders>
              <w:top w:val="single" w:sz="4" w:space="0" w:color="auto"/>
              <w:tl2br w:val="nil"/>
              <w:tr2bl w:val="nil"/>
            </w:tcBorders>
          </w:tcPr>
          <w:p w14:paraId="1DEE22EE" w14:textId="77777777" w:rsidR="00B05D59" w:rsidRDefault="00B05D59">
            <w:pPr>
              <w:jc w:val="center"/>
              <w:rPr>
                <w:rFonts w:ascii="Times New Roman" w:hAnsi="Times New Roman" w:cs="Times New Roman"/>
                <w:sz w:val="18"/>
                <w:szCs w:val="18"/>
              </w:rPr>
            </w:pPr>
          </w:p>
        </w:tc>
        <w:tc>
          <w:tcPr>
            <w:tcW w:w="875" w:type="pct"/>
            <w:tcBorders>
              <w:top w:val="single" w:sz="4" w:space="0" w:color="auto"/>
              <w:tl2br w:val="nil"/>
              <w:tr2bl w:val="nil"/>
            </w:tcBorders>
          </w:tcPr>
          <w:p w14:paraId="53BEB90F" w14:textId="77777777" w:rsidR="00B05D59" w:rsidRDefault="00B05D59">
            <w:pPr>
              <w:jc w:val="center"/>
              <w:rPr>
                <w:rFonts w:ascii="Times New Roman" w:hAnsi="Times New Roman" w:cs="Times New Roman"/>
                <w:sz w:val="18"/>
                <w:szCs w:val="18"/>
              </w:rPr>
            </w:pPr>
          </w:p>
        </w:tc>
        <w:tc>
          <w:tcPr>
            <w:tcW w:w="800" w:type="pct"/>
            <w:tcBorders>
              <w:top w:val="single" w:sz="4" w:space="0" w:color="auto"/>
              <w:tl2br w:val="nil"/>
              <w:tr2bl w:val="nil"/>
            </w:tcBorders>
          </w:tcPr>
          <w:p w14:paraId="56CE61EB"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0.876</w:t>
            </w:r>
          </w:p>
        </w:tc>
      </w:tr>
      <w:tr w:rsidR="00B05D59" w14:paraId="34A59FFF" w14:textId="77777777">
        <w:trPr>
          <w:trHeight w:hRule="exact" w:val="680"/>
          <w:jc w:val="center"/>
        </w:trPr>
        <w:tc>
          <w:tcPr>
            <w:tcW w:w="902" w:type="pct"/>
            <w:tcBorders>
              <w:tl2br w:val="nil"/>
              <w:tr2bl w:val="nil"/>
            </w:tcBorders>
            <w:vAlign w:val="center"/>
          </w:tcPr>
          <w:p w14:paraId="04E3065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宋体" w:hAnsi="Times New Roman" w:cs="Times New Roman"/>
                <w:color w:val="000000"/>
                <w:sz w:val="18"/>
                <w:szCs w:val="18"/>
              </w:rPr>
              <w:t>Male</w:t>
            </w:r>
          </w:p>
        </w:tc>
        <w:tc>
          <w:tcPr>
            <w:tcW w:w="682" w:type="pct"/>
            <w:tcBorders>
              <w:tl2br w:val="nil"/>
              <w:tr2bl w:val="nil"/>
            </w:tcBorders>
            <w:vAlign w:val="center"/>
          </w:tcPr>
          <w:p w14:paraId="1476A82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271E69C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1.30 (0.92-1.84)</w:t>
            </w:r>
          </w:p>
        </w:tc>
        <w:tc>
          <w:tcPr>
            <w:tcW w:w="1482" w:type="dxa"/>
            <w:tcBorders>
              <w:tl2br w:val="nil"/>
              <w:tr2bl w:val="nil"/>
            </w:tcBorders>
            <w:vAlign w:val="center"/>
          </w:tcPr>
          <w:p w14:paraId="54CD410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1.17 (0.86-1.59)</w:t>
            </w:r>
          </w:p>
        </w:tc>
        <w:tc>
          <w:tcPr>
            <w:tcW w:w="1492" w:type="dxa"/>
            <w:tcBorders>
              <w:tl2br w:val="nil"/>
              <w:tr2bl w:val="nil"/>
            </w:tcBorders>
            <w:vAlign w:val="center"/>
          </w:tcPr>
          <w:p w14:paraId="614375F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1.91 (1.40-2.61)</w:t>
            </w:r>
          </w:p>
        </w:tc>
        <w:tc>
          <w:tcPr>
            <w:tcW w:w="1365" w:type="dxa"/>
            <w:tcBorders>
              <w:tl2br w:val="nil"/>
              <w:tr2bl w:val="nil"/>
            </w:tcBorders>
            <w:vAlign w:val="center"/>
          </w:tcPr>
          <w:p w14:paraId="74106954"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2E32E1C" w14:textId="77777777">
        <w:trPr>
          <w:trHeight w:hRule="exact" w:val="680"/>
          <w:jc w:val="center"/>
        </w:trPr>
        <w:tc>
          <w:tcPr>
            <w:tcW w:w="902" w:type="pct"/>
            <w:tcBorders>
              <w:tl2br w:val="nil"/>
              <w:tr2bl w:val="nil"/>
            </w:tcBorders>
            <w:vAlign w:val="center"/>
          </w:tcPr>
          <w:p w14:paraId="50F7C37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宋体" w:hAnsi="Times New Roman" w:cs="Times New Roman"/>
                <w:color w:val="000000"/>
                <w:sz w:val="18"/>
                <w:szCs w:val="18"/>
              </w:rPr>
              <w:t>Female</w:t>
            </w:r>
          </w:p>
        </w:tc>
        <w:tc>
          <w:tcPr>
            <w:tcW w:w="682" w:type="pct"/>
            <w:tcBorders>
              <w:tl2br w:val="nil"/>
              <w:tr2bl w:val="nil"/>
            </w:tcBorders>
            <w:vAlign w:val="center"/>
          </w:tcPr>
          <w:p w14:paraId="4C119CA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5AB4250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1.33 (0.91-1.95)</w:t>
            </w:r>
          </w:p>
        </w:tc>
        <w:tc>
          <w:tcPr>
            <w:tcW w:w="1482" w:type="dxa"/>
            <w:tcBorders>
              <w:tl2br w:val="nil"/>
              <w:tr2bl w:val="nil"/>
            </w:tcBorders>
            <w:vAlign w:val="center"/>
          </w:tcPr>
          <w:p w14:paraId="4BFEA19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1.19 (0.81-1.75)</w:t>
            </w:r>
          </w:p>
        </w:tc>
        <w:tc>
          <w:tcPr>
            <w:tcW w:w="1492" w:type="dxa"/>
            <w:tcBorders>
              <w:tl2br w:val="nil"/>
              <w:tr2bl w:val="nil"/>
            </w:tcBorders>
            <w:vAlign w:val="center"/>
          </w:tcPr>
          <w:p w14:paraId="028A025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1.75 (1.08-2.84)</w:t>
            </w:r>
          </w:p>
        </w:tc>
        <w:tc>
          <w:tcPr>
            <w:tcW w:w="1365" w:type="dxa"/>
            <w:tcBorders>
              <w:tl2br w:val="nil"/>
              <w:tr2bl w:val="nil"/>
            </w:tcBorders>
            <w:vAlign w:val="center"/>
          </w:tcPr>
          <w:p w14:paraId="038866FA"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46E18FB" w14:textId="77777777">
        <w:trPr>
          <w:trHeight w:hRule="exact" w:val="680"/>
          <w:jc w:val="center"/>
        </w:trPr>
        <w:tc>
          <w:tcPr>
            <w:tcW w:w="902" w:type="pct"/>
            <w:tcBorders>
              <w:tl2br w:val="nil"/>
              <w:tr2bl w:val="nil"/>
            </w:tcBorders>
          </w:tcPr>
          <w:p w14:paraId="006CB5DE"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Education</w:t>
            </w:r>
          </w:p>
        </w:tc>
        <w:tc>
          <w:tcPr>
            <w:tcW w:w="682" w:type="pct"/>
            <w:tcBorders>
              <w:tl2br w:val="nil"/>
              <w:tr2bl w:val="nil"/>
            </w:tcBorders>
          </w:tcPr>
          <w:p w14:paraId="6589B7BC"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6F5AA4B0"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036CEB87"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049449A0"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47D93FB7"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0.035</w:t>
            </w:r>
          </w:p>
        </w:tc>
      </w:tr>
      <w:tr w:rsidR="00B05D59" w14:paraId="45609DE5" w14:textId="77777777">
        <w:trPr>
          <w:trHeight w:hRule="exact" w:val="680"/>
          <w:jc w:val="center"/>
        </w:trPr>
        <w:tc>
          <w:tcPr>
            <w:tcW w:w="902" w:type="pct"/>
            <w:tcBorders>
              <w:tl2br w:val="nil"/>
              <w:tr2bl w:val="nil"/>
            </w:tcBorders>
            <w:vAlign w:val="center"/>
          </w:tcPr>
          <w:p w14:paraId="3EC15CA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Below high school</w:t>
            </w:r>
          </w:p>
        </w:tc>
        <w:tc>
          <w:tcPr>
            <w:tcW w:w="682" w:type="pct"/>
            <w:tcBorders>
              <w:tl2br w:val="nil"/>
              <w:tr2bl w:val="nil"/>
            </w:tcBorders>
            <w:vAlign w:val="center"/>
          </w:tcPr>
          <w:p w14:paraId="1B0C5C1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4435CE0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0.77 (0.51-1.15)</w:t>
            </w:r>
          </w:p>
        </w:tc>
        <w:tc>
          <w:tcPr>
            <w:tcW w:w="1482" w:type="dxa"/>
            <w:tcBorders>
              <w:tl2br w:val="nil"/>
              <w:tr2bl w:val="nil"/>
            </w:tcBorders>
            <w:vAlign w:val="center"/>
          </w:tcPr>
          <w:p w14:paraId="5F2CA23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0.92 (0.62-1.36)</w:t>
            </w:r>
          </w:p>
        </w:tc>
        <w:tc>
          <w:tcPr>
            <w:tcW w:w="1492" w:type="dxa"/>
            <w:tcBorders>
              <w:tl2br w:val="nil"/>
              <w:tr2bl w:val="nil"/>
            </w:tcBorders>
            <w:vAlign w:val="center"/>
          </w:tcPr>
          <w:p w14:paraId="4E57745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1.53 (1.01-2.33)</w:t>
            </w:r>
          </w:p>
        </w:tc>
        <w:tc>
          <w:tcPr>
            <w:tcW w:w="1365" w:type="dxa"/>
            <w:tcBorders>
              <w:tl2br w:val="nil"/>
              <w:tr2bl w:val="nil"/>
            </w:tcBorders>
            <w:vAlign w:val="center"/>
          </w:tcPr>
          <w:p w14:paraId="0C160F96"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C9CD1DD" w14:textId="77777777">
        <w:trPr>
          <w:trHeight w:hRule="exact" w:val="680"/>
          <w:jc w:val="center"/>
        </w:trPr>
        <w:tc>
          <w:tcPr>
            <w:tcW w:w="902" w:type="pct"/>
            <w:tcBorders>
              <w:tl2br w:val="nil"/>
              <w:tr2bl w:val="nil"/>
            </w:tcBorders>
            <w:vAlign w:val="center"/>
          </w:tcPr>
          <w:p w14:paraId="2696411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lastRenderedPageBreak/>
              <w:t>High School or above</w:t>
            </w:r>
          </w:p>
        </w:tc>
        <w:tc>
          <w:tcPr>
            <w:tcW w:w="682" w:type="pct"/>
            <w:tcBorders>
              <w:tl2br w:val="nil"/>
              <w:tr2bl w:val="nil"/>
            </w:tcBorders>
            <w:vAlign w:val="center"/>
          </w:tcPr>
          <w:p w14:paraId="6D4B121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7401482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1.59 (1.19-2.14)</w:t>
            </w:r>
          </w:p>
        </w:tc>
        <w:tc>
          <w:tcPr>
            <w:tcW w:w="1482" w:type="dxa"/>
            <w:tcBorders>
              <w:tl2br w:val="nil"/>
              <w:tr2bl w:val="nil"/>
            </w:tcBorders>
            <w:vAlign w:val="center"/>
          </w:tcPr>
          <w:p w14:paraId="7039031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1.29 (0.95-1.76)</w:t>
            </w:r>
          </w:p>
        </w:tc>
        <w:tc>
          <w:tcPr>
            <w:tcW w:w="1492" w:type="dxa"/>
            <w:tcBorders>
              <w:tl2br w:val="nil"/>
              <w:tr2bl w:val="nil"/>
            </w:tcBorders>
            <w:vAlign w:val="center"/>
          </w:tcPr>
          <w:p w14:paraId="5639436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2.00 (1.41-2.84)</w:t>
            </w:r>
          </w:p>
        </w:tc>
        <w:tc>
          <w:tcPr>
            <w:tcW w:w="1365" w:type="dxa"/>
            <w:tcBorders>
              <w:tl2br w:val="nil"/>
              <w:tr2bl w:val="nil"/>
            </w:tcBorders>
            <w:vAlign w:val="center"/>
          </w:tcPr>
          <w:p w14:paraId="6DDAC3F7"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D04EB87" w14:textId="77777777">
        <w:trPr>
          <w:trHeight w:hRule="exact" w:val="680"/>
          <w:jc w:val="center"/>
        </w:trPr>
        <w:tc>
          <w:tcPr>
            <w:tcW w:w="902" w:type="pct"/>
            <w:tcBorders>
              <w:tl2br w:val="nil"/>
              <w:tr2bl w:val="nil"/>
            </w:tcBorders>
          </w:tcPr>
          <w:p w14:paraId="272C044C"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Race</w:t>
            </w:r>
          </w:p>
        </w:tc>
        <w:tc>
          <w:tcPr>
            <w:tcW w:w="682" w:type="pct"/>
            <w:tcBorders>
              <w:tl2br w:val="nil"/>
              <w:tr2bl w:val="nil"/>
            </w:tcBorders>
          </w:tcPr>
          <w:p w14:paraId="5EAD9892"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44C30563"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08B27378"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41048787"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65D02413"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0.646</w:t>
            </w:r>
          </w:p>
        </w:tc>
      </w:tr>
      <w:tr w:rsidR="00B05D59" w14:paraId="21200925" w14:textId="77777777">
        <w:trPr>
          <w:trHeight w:hRule="exact" w:val="680"/>
          <w:jc w:val="center"/>
        </w:trPr>
        <w:tc>
          <w:tcPr>
            <w:tcW w:w="902" w:type="pct"/>
            <w:tcBorders>
              <w:tl2br w:val="nil"/>
              <w:tr2bl w:val="nil"/>
            </w:tcBorders>
            <w:vAlign w:val="center"/>
          </w:tcPr>
          <w:p w14:paraId="40CC9932"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Mexican</w:t>
            </w:r>
          </w:p>
        </w:tc>
        <w:tc>
          <w:tcPr>
            <w:tcW w:w="682" w:type="pct"/>
            <w:tcBorders>
              <w:tl2br w:val="nil"/>
              <w:tr2bl w:val="nil"/>
            </w:tcBorders>
            <w:vAlign w:val="center"/>
          </w:tcPr>
          <w:p w14:paraId="041DF67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0C8440B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1.58 (0.89-2.81)</w:t>
            </w:r>
          </w:p>
        </w:tc>
        <w:tc>
          <w:tcPr>
            <w:tcW w:w="1482" w:type="dxa"/>
            <w:tcBorders>
              <w:tl2br w:val="nil"/>
              <w:tr2bl w:val="nil"/>
            </w:tcBorders>
            <w:vAlign w:val="center"/>
          </w:tcPr>
          <w:p w14:paraId="48B47DE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1.82 (1.11-3.00)</w:t>
            </w:r>
          </w:p>
        </w:tc>
        <w:tc>
          <w:tcPr>
            <w:tcW w:w="1492" w:type="dxa"/>
            <w:tcBorders>
              <w:tl2br w:val="nil"/>
              <w:tr2bl w:val="nil"/>
            </w:tcBorders>
            <w:vAlign w:val="center"/>
          </w:tcPr>
          <w:p w14:paraId="4F4E1E2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1.53 (0.71-3.29)</w:t>
            </w:r>
          </w:p>
        </w:tc>
        <w:tc>
          <w:tcPr>
            <w:tcW w:w="1365" w:type="dxa"/>
            <w:tcBorders>
              <w:tl2br w:val="nil"/>
              <w:tr2bl w:val="nil"/>
            </w:tcBorders>
            <w:vAlign w:val="center"/>
          </w:tcPr>
          <w:p w14:paraId="02E83403"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36CC480B" w14:textId="77777777">
        <w:trPr>
          <w:trHeight w:hRule="exact" w:val="680"/>
          <w:jc w:val="center"/>
        </w:trPr>
        <w:tc>
          <w:tcPr>
            <w:tcW w:w="902" w:type="pct"/>
            <w:tcBorders>
              <w:tl2br w:val="nil"/>
              <w:tr2bl w:val="nil"/>
            </w:tcBorders>
            <w:vAlign w:val="center"/>
          </w:tcPr>
          <w:p w14:paraId="650B90CE"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black</w:t>
            </w:r>
          </w:p>
        </w:tc>
        <w:tc>
          <w:tcPr>
            <w:tcW w:w="682" w:type="pct"/>
            <w:tcBorders>
              <w:tl2br w:val="nil"/>
              <w:tr2bl w:val="nil"/>
            </w:tcBorders>
            <w:vAlign w:val="center"/>
          </w:tcPr>
          <w:p w14:paraId="07BF20C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4A5A3CE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1.18 (0.79-1.75)</w:t>
            </w:r>
          </w:p>
        </w:tc>
        <w:tc>
          <w:tcPr>
            <w:tcW w:w="1482" w:type="dxa"/>
            <w:tcBorders>
              <w:tl2br w:val="nil"/>
              <w:tr2bl w:val="nil"/>
            </w:tcBorders>
            <w:vAlign w:val="center"/>
          </w:tcPr>
          <w:p w14:paraId="02DE468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1.14 (0.72-1.81)</w:t>
            </w:r>
          </w:p>
        </w:tc>
        <w:tc>
          <w:tcPr>
            <w:tcW w:w="1492" w:type="dxa"/>
            <w:tcBorders>
              <w:tl2br w:val="nil"/>
              <w:tr2bl w:val="nil"/>
            </w:tcBorders>
            <w:vAlign w:val="center"/>
          </w:tcPr>
          <w:p w14:paraId="2443704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1.58 (1.00-2.48)</w:t>
            </w:r>
          </w:p>
        </w:tc>
        <w:tc>
          <w:tcPr>
            <w:tcW w:w="1365" w:type="dxa"/>
            <w:tcBorders>
              <w:tl2br w:val="nil"/>
              <w:tr2bl w:val="nil"/>
            </w:tcBorders>
            <w:vAlign w:val="center"/>
          </w:tcPr>
          <w:p w14:paraId="4A36E3C1"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290720A" w14:textId="77777777">
        <w:trPr>
          <w:trHeight w:hRule="exact" w:val="680"/>
          <w:jc w:val="center"/>
        </w:trPr>
        <w:tc>
          <w:tcPr>
            <w:tcW w:w="902" w:type="pct"/>
            <w:tcBorders>
              <w:tl2br w:val="nil"/>
              <w:tr2bl w:val="nil"/>
            </w:tcBorders>
            <w:vAlign w:val="center"/>
          </w:tcPr>
          <w:p w14:paraId="55F49B2C"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Non-</w:t>
            </w:r>
            <w:proofErr w:type="spellStart"/>
            <w:r>
              <w:rPr>
                <w:rFonts w:ascii="Times New Roman" w:eastAsia="宋体" w:hAnsi="Times New Roman" w:cs="Times New Roman"/>
                <w:color w:val="000000"/>
                <w:kern w:val="0"/>
                <w:sz w:val="18"/>
                <w:szCs w:val="18"/>
                <w:lang w:eastAsia="en-US"/>
                <w14:ligatures w14:val="standardContextual"/>
              </w:rPr>
              <w:t>hispanic</w:t>
            </w:r>
            <w:proofErr w:type="spellEnd"/>
            <w:r>
              <w:rPr>
                <w:rFonts w:ascii="Times New Roman" w:eastAsia="宋体" w:hAnsi="Times New Roman" w:cs="Times New Roman"/>
                <w:color w:val="000000"/>
                <w:kern w:val="0"/>
                <w:sz w:val="18"/>
                <w:szCs w:val="18"/>
                <w:lang w:eastAsia="en-US"/>
                <w14:ligatures w14:val="standardContextual"/>
              </w:rPr>
              <w:t xml:space="preserve"> white</w:t>
            </w:r>
          </w:p>
        </w:tc>
        <w:tc>
          <w:tcPr>
            <w:tcW w:w="682" w:type="pct"/>
            <w:tcBorders>
              <w:tl2br w:val="nil"/>
              <w:tr2bl w:val="nil"/>
            </w:tcBorders>
            <w:vAlign w:val="center"/>
          </w:tcPr>
          <w:p w14:paraId="23F1C44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0D036A6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1.47 (1.05-2.05)</w:t>
            </w:r>
          </w:p>
        </w:tc>
        <w:tc>
          <w:tcPr>
            <w:tcW w:w="1482" w:type="dxa"/>
            <w:tcBorders>
              <w:tl2br w:val="nil"/>
              <w:tr2bl w:val="nil"/>
            </w:tcBorders>
            <w:vAlign w:val="center"/>
          </w:tcPr>
          <w:p w14:paraId="5714C08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1.16 (0.86-1.56)</w:t>
            </w:r>
          </w:p>
        </w:tc>
        <w:tc>
          <w:tcPr>
            <w:tcW w:w="1492" w:type="dxa"/>
            <w:tcBorders>
              <w:tl2br w:val="nil"/>
              <w:tr2bl w:val="nil"/>
            </w:tcBorders>
            <w:vAlign w:val="center"/>
          </w:tcPr>
          <w:p w14:paraId="522A410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1.89 (1.35-2.64)</w:t>
            </w:r>
          </w:p>
        </w:tc>
        <w:tc>
          <w:tcPr>
            <w:tcW w:w="1365" w:type="dxa"/>
            <w:tcBorders>
              <w:tl2br w:val="nil"/>
              <w:tr2bl w:val="nil"/>
            </w:tcBorders>
            <w:vAlign w:val="center"/>
          </w:tcPr>
          <w:p w14:paraId="3A0E52EF"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FA59130" w14:textId="77777777">
        <w:trPr>
          <w:trHeight w:hRule="exact" w:val="680"/>
          <w:jc w:val="center"/>
        </w:trPr>
        <w:tc>
          <w:tcPr>
            <w:tcW w:w="902" w:type="pct"/>
            <w:tcBorders>
              <w:tl2br w:val="nil"/>
              <w:tr2bl w:val="nil"/>
            </w:tcBorders>
            <w:vAlign w:val="center"/>
          </w:tcPr>
          <w:p w14:paraId="0A73D3F6" w14:textId="77777777" w:rsidR="00B05D59" w:rsidRDefault="00000000">
            <w:pPr>
              <w:widowControl/>
              <w:pBdr>
                <w:top w:val="none" w:sz="0" w:space="0" w:color="000000"/>
                <w:left w:val="none" w:sz="0" w:space="0" w:color="000000"/>
                <w:bottom w:val="none" w:sz="0" w:space="0" w:color="000000"/>
                <w:right w:val="none" w:sz="0" w:space="0" w:color="000000"/>
              </w:pBdr>
              <w:snapToGrid w:val="0"/>
              <w:spacing w:before="100" w:after="100" w:line="278" w:lineRule="auto"/>
              <w:ind w:left="100" w:right="100"/>
              <w:jc w:val="center"/>
              <w:rPr>
                <w:rFonts w:ascii="Times New Roman" w:hAnsi="Times New Roman" w:cs="Times New Roman"/>
                <w:sz w:val="18"/>
                <w:szCs w:val="18"/>
              </w:rPr>
            </w:pPr>
            <w:r>
              <w:rPr>
                <w:rFonts w:ascii="Times New Roman" w:eastAsia="宋体" w:hAnsi="Times New Roman" w:cs="Times New Roman"/>
                <w:color w:val="000000"/>
                <w:kern w:val="0"/>
                <w:sz w:val="18"/>
                <w:szCs w:val="18"/>
                <w:lang w:eastAsia="en-US"/>
                <w14:ligatures w14:val="standardContextual"/>
              </w:rPr>
              <w:t>Other</w:t>
            </w:r>
          </w:p>
        </w:tc>
        <w:tc>
          <w:tcPr>
            <w:tcW w:w="682" w:type="pct"/>
            <w:tcBorders>
              <w:tl2br w:val="nil"/>
              <w:tr2bl w:val="nil"/>
            </w:tcBorders>
            <w:vAlign w:val="center"/>
          </w:tcPr>
          <w:p w14:paraId="18972E2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7AD35BD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0.81 (0.32-2.03)</w:t>
            </w:r>
          </w:p>
        </w:tc>
        <w:tc>
          <w:tcPr>
            <w:tcW w:w="1482" w:type="dxa"/>
            <w:tcBorders>
              <w:tl2br w:val="nil"/>
              <w:tr2bl w:val="nil"/>
            </w:tcBorders>
            <w:vAlign w:val="center"/>
          </w:tcPr>
          <w:p w14:paraId="1976819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1.23 (0.56-2.69)</w:t>
            </w:r>
          </w:p>
        </w:tc>
        <w:tc>
          <w:tcPr>
            <w:tcW w:w="1492" w:type="dxa"/>
            <w:tcBorders>
              <w:tl2br w:val="nil"/>
              <w:tr2bl w:val="nil"/>
            </w:tcBorders>
            <w:vAlign w:val="center"/>
          </w:tcPr>
          <w:p w14:paraId="7255A8A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2.17 (0.94-4.98)</w:t>
            </w:r>
          </w:p>
        </w:tc>
        <w:tc>
          <w:tcPr>
            <w:tcW w:w="1365" w:type="dxa"/>
            <w:tcBorders>
              <w:tl2br w:val="nil"/>
              <w:tr2bl w:val="nil"/>
            </w:tcBorders>
            <w:vAlign w:val="center"/>
          </w:tcPr>
          <w:p w14:paraId="5B344771"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63C0DFB0" w14:textId="77777777">
        <w:trPr>
          <w:trHeight w:hRule="exact" w:val="680"/>
          <w:jc w:val="center"/>
        </w:trPr>
        <w:tc>
          <w:tcPr>
            <w:tcW w:w="902" w:type="pct"/>
            <w:tcBorders>
              <w:tl2br w:val="nil"/>
              <w:tr2bl w:val="nil"/>
            </w:tcBorders>
          </w:tcPr>
          <w:p w14:paraId="0DBFE829"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Marital</w:t>
            </w:r>
          </w:p>
        </w:tc>
        <w:tc>
          <w:tcPr>
            <w:tcW w:w="682" w:type="pct"/>
            <w:tcBorders>
              <w:tl2br w:val="nil"/>
              <w:tr2bl w:val="nil"/>
            </w:tcBorders>
          </w:tcPr>
          <w:p w14:paraId="163A1AFA"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4E29B77F"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31715256"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637086DB"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6EF262B0"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0.823</w:t>
            </w:r>
          </w:p>
        </w:tc>
      </w:tr>
      <w:tr w:rsidR="00B05D59" w14:paraId="6EC38B8C" w14:textId="77777777">
        <w:trPr>
          <w:trHeight w:hRule="exact" w:val="680"/>
          <w:jc w:val="center"/>
        </w:trPr>
        <w:tc>
          <w:tcPr>
            <w:tcW w:w="902" w:type="pct"/>
            <w:tcBorders>
              <w:tl2br w:val="nil"/>
              <w:tr2bl w:val="nil"/>
            </w:tcBorders>
            <w:vAlign w:val="center"/>
          </w:tcPr>
          <w:p w14:paraId="7952568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682" w:type="pct"/>
            <w:tcBorders>
              <w:tl2br w:val="nil"/>
              <w:tr2bl w:val="nil"/>
            </w:tcBorders>
            <w:vAlign w:val="center"/>
          </w:tcPr>
          <w:p w14:paraId="66CF437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385C7AA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1.38 (1.01-1.87)</w:t>
            </w:r>
          </w:p>
        </w:tc>
        <w:tc>
          <w:tcPr>
            <w:tcW w:w="1482" w:type="dxa"/>
            <w:tcBorders>
              <w:tl2br w:val="nil"/>
              <w:tr2bl w:val="nil"/>
            </w:tcBorders>
            <w:vAlign w:val="center"/>
          </w:tcPr>
          <w:p w14:paraId="4EDA68F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1.05 (0.76-1.45)</w:t>
            </w:r>
          </w:p>
        </w:tc>
        <w:tc>
          <w:tcPr>
            <w:tcW w:w="1492" w:type="dxa"/>
            <w:tcBorders>
              <w:tl2br w:val="nil"/>
              <w:tr2bl w:val="nil"/>
            </w:tcBorders>
            <w:vAlign w:val="center"/>
          </w:tcPr>
          <w:p w14:paraId="2BFA38E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1.66 (1.07-2.57)</w:t>
            </w:r>
          </w:p>
        </w:tc>
        <w:tc>
          <w:tcPr>
            <w:tcW w:w="1365" w:type="dxa"/>
            <w:tcBorders>
              <w:tl2br w:val="nil"/>
              <w:tr2bl w:val="nil"/>
            </w:tcBorders>
            <w:vAlign w:val="center"/>
          </w:tcPr>
          <w:p w14:paraId="3964E575"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20E1B170" w14:textId="77777777">
        <w:trPr>
          <w:trHeight w:hRule="exact" w:val="680"/>
          <w:jc w:val="center"/>
        </w:trPr>
        <w:tc>
          <w:tcPr>
            <w:tcW w:w="902" w:type="pct"/>
            <w:tcBorders>
              <w:tl2br w:val="nil"/>
              <w:tr2bl w:val="nil"/>
            </w:tcBorders>
            <w:vAlign w:val="center"/>
          </w:tcPr>
          <w:p w14:paraId="5ECD761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682" w:type="pct"/>
            <w:tcBorders>
              <w:tl2br w:val="nil"/>
              <w:tr2bl w:val="nil"/>
            </w:tcBorders>
            <w:vAlign w:val="center"/>
          </w:tcPr>
          <w:p w14:paraId="0B38307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05A906F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1.29 (0.91-1.84)</w:t>
            </w:r>
          </w:p>
        </w:tc>
        <w:tc>
          <w:tcPr>
            <w:tcW w:w="1482" w:type="dxa"/>
            <w:tcBorders>
              <w:tl2br w:val="nil"/>
              <w:tr2bl w:val="nil"/>
            </w:tcBorders>
            <w:vAlign w:val="center"/>
          </w:tcPr>
          <w:p w14:paraId="407D56F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1.32 (0.97-1.80)</w:t>
            </w:r>
          </w:p>
        </w:tc>
        <w:tc>
          <w:tcPr>
            <w:tcW w:w="1492" w:type="dxa"/>
            <w:tcBorders>
              <w:tl2br w:val="nil"/>
              <w:tr2bl w:val="nil"/>
            </w:tcBorders>
            <w:vAlign w:val="center"/>
          </w:tcPr>
          <w:p w14:paraId="237D6F9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2.13 (1.47-3.09)</w:t>
            </w:r>
          </w:p>
        </w:tc>
        <w:tc>
          <w:tcPr>
            <w:tcW w:w="1365" w:type="dxa"/>
            <w:tcBorders>
              <w:tl2br w:val="nil"/>
              <w:tr2bl w:val="nil"/>
            </w:tcBorders>
            <w:vAlign w:val="center"/>
          </w:tcPr>
          <w:p w14:paraId="1E2F8A84"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4A6063E6" w14:textId="77777777">
        <w:trPr>
          <w:trHeight w:hRule="exact" w:val="680"/>
          <w:jc w:val="center"/>
        </w:trPr>
        <w:tc>
          <w:tcPr>
            <w:tcW w:w="902" w:type="pct"/>
            <w:tcBorders>
              <w:tl2br w:val="nil"/>
              <w:tr2bl w:val="nil"/>
            </w:tcBorders>
          </w:tcPr>
          <w:p w14:paraId="0D60D41B"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Smoking status</w:t>
            </w:r>
          </w:p>
        </w:tc>
        <w:tc>
          <w:tcPr>
            <w:tcW w:w="682" w:type="pct"/>
            <w:tcBorders>
              <w:tl2br w:val="nil"/>
              <w:tr2bl w:val="nil"/>
            </w:tcBorders>
          </w:tcPr>
          <w:p w14:paraId="56B5CF0C"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17D4E4E4"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5D5DB706"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6F4343DC"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028F313B"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0.160</w:t>
            </w:r>
          </w:p>
        </w:tc>
      </w:tr>
      <w:tr w:rsidR="00B05D59" w14:paraId="37A562FE" w14:textId="77777777">
        <w:trPr>
          <w:trHeight w:hRule="exact" w:val="680"/>
          <w:jc w:val="center"/>
        </w:trPr>
        <w:tc>
          <w:tcPr>
            <w:tcW w:w="902" w:type="pct"/>
            <w:tcBorders>
              <w:tl2br w:val="nil"/>
              <w:tr2bl w:val="nil"/>
            </w:tcBorders>
            <w:vAlign w:val="center"/>
          </w:tcPr>
          <w:p w14:paraId="6EE542A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Current Smoker</w:t>
            </w:r>
          </w:p>
        </w:tc>
        <w:tc>
          <w:tcPr>
            <w:tcW w:w="682" w:type="pct"/>
            <w:tcBorders>
              <w:tl2br w:val="nil"/>
              <w:tr2bl w:val="nil"/>
            </w:tcBorders>
            <w:vAlign w:val="center"/>
          </w:tcPr>
          <w:p w14:paraId="6C39DD5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02EC93E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1.45 (0.96-2.20)</w:t>
            </w:r>
          </w:p>
        </w:tc>
        <w:tc>
          <w:tcPr>
            <w:tcW w:w="1482" w:type="dxa"/>
            <w:tcBorders>
              <w:tl2br w:val="nil"/>
              <w:tr2bl w:val="nil"/>
            </w:tcBorders>
            <w:vAlign w:val="center"/>
          </w:tcPr>
          <w:p w14:paraId="48F26A7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1.05 (0.73-1.51)</w:t>
            </w:r>
          </w:p>
        </w:tc>
        <w:tc>
          <w:tcPr>
            <w:tcW w:w="1492" w:type="dxa"/>
            <w:tcBorders>
              <w:tl2br w:val="nil"/>
              <w:tr2bl w:val="nil"/>
            </w:tcBorders>
            <w:vAlign w:val="center"/>
          </w:tcPr>
          <w:p w14:paraId="16EB52D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1.22 (0.83-1.79)</w:t>
            </w:r>
          </w:p>
        </w:tc>
        <w:tc>
          <w:tcPr>
            <w:tcW w:w="1365" w:type="dxa"/>
            <w:tcBorders>
              <w:tl2br w:val="nil"/>
              <w:tr2bl w:val="nil"/>
            </w:tcBorders>
            <w:vAlign w:val="center"/>
          </w:tcPr>
          <w:p w14:paraId="5CD6CDE3"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5304888D" w14:textId="77777777">
        <w:trPr>
          <w:trHeight w:hRule="exact" w:val="680"/>
          <w:jc w:val="center"/>
        </w:trPr>
        <w:tc>
          <w:tcPr>
            <w:tcW w:w="902" w:type="pct"/>
            <w:tcBorders>
              <w:tl2br w:val="nil"/>
              <w:tr2bl w:val="nil"/>
            </w:tcBorders>
            <w:vAlign w:val="center"/>
          </w:tcPr>
          <w:p w14:paraId="5ED388D5"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Former Smoker</w:t>
            </w:r>
          </w:p>
        </w:tc>
        <w:tc>
          <w:tcPr>
            <w:tcW w:w="682" w:type="pct"/>
            <w:tcBorders>
              <w:tl2br w:val="nil"/>
              <w:tr2bl w:val="nil"/>
            </w:tcBorders>
            <w:vAlign w:val="center"/>
          </w:tcPr>
          <w:p w14:paraId="7435360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3867BFC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1.16 (0.71-1.91)</w:t>
            </w:r>
          </w:p>
        </w:tc>
        <w:tc>
          <w:tcPr>
            <w:tcW w:w="1482" w:type="dxa"/>
            <w:tcBorders>
              <w:tl2br w:val="nil"/>
              <w:tr2bl w:val="nil"/>
            </w:tcBorders>
            <w:vAlign w:val="center"/>
          </w:tcPr>
          <w:p w14:paraId="7F3434F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1.25 (0.86-1.82)</w:t>
            </w:r>
          </w:p>
        </w:tc>
        <w:tc>
          <w:tcPr>
            <w:tcW w:w="1492" w:type="dxa"/>
            <w:tcBorders>
              <w:tl2br w:val="nil"/>
              <w:tr2bl w:val="nil"/>
            </w:tcBorders>
            <w:vAlign w:val="center"/>
          </w:tcPr>
          <w:p w14:paraId="10DFD5A0"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1.94 (1.31-2.87)</w:t>
            </w:r>
          </w:p>
        </w:tc>
        <w:tc>
          <w:tcPr>
            <w:tcW w:w="1365" w:type="dxa"/>
            <w:tcBorders>
              <w:tl2br w:val="nil"/>
              <w:tr2bl w:val="nil"/>
            </w:tcBorders>
            <w:vAlign w:val="center"/>
          </w:tcPr>
          <w:p w14:paraId="7613071B"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0565E7D" w14:textId="77777777">
        <w:trPr>
          <w:trHeight w:hRule="exact" w:val="680"/>
          <w:jc w:val="center"/>
        </w:trPr>
        <w:tc>
          <w:tcPr>
            <w:tcW w:w="902" w:type="pct"/>
            <w:tcBorders>
              <w:tl2br w:val="nil"/>
              <w:tr2bl w:val="nil"/>
            </w:tcBorders>
            <w:vAlign w:val="center"/>
          </w:tcPr>
          <w:p w14:paraId="6FF758DE"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Never Smoker</w:t>
            </w:r>
          </w:p>
        </w:tc>
        <w:tc>
          <w:tcPr>
            <w:tcW w:w="682" w:type="pct"/>
            <w:tcBorders>
              <w:tl2br w:val="nil"/>
              <w:tr2bl w:val="nil"/>
            </w:tcBorders>
            <w:vAlign w:val="center"/>
          </w:tcPr>
          <w:p w14:paraId="7F19401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06BBE37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1.29 (0.81-2.04)</w:t>
            </w:r>
          </w:p>
        </w:tc>
        <w:tc>
          <w:tcPr>
            <w:tcW w:w="1482" w:type="dxa"/>
            <w:tcBorders>
              <w:tl2br w:val="nil"/>
              <w:tr2bl w:val="nil"/>
            </w:tcBorders>
            <w:vAlign w:val="center"/>
          </w:tcPr>
          <w:p w14:paraId="7111CF26"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1.23 (0.79-1.92)</w:t>
            </w:r>
          </w:p>
        </w:tc>
        <w:tc>
          <w:tcPr>
            <w:tcW w:w="1492" w:type="dxa"/>
            <w:tcBorders>
              <w:tl2br w:val="nil"/>
              <w:tr2bl w:val="nil"/>
            </w:tcBorders>
            <w:vAlign w:val="center"/>
          </w:tcPr>
          <w:p w14:paraId="5344E83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3.21 (1.89-5.44)</w:t>
            </w:r>
          </w:p>
        </w:tc>
        <w:tc>
          <w:tcPr>
            <w:tcW w:w="1365" w:type="dxa"/>
            <w:tcBorders>
              <w:tl2br w:val="nil"/>
              <w:tr2bl w:val="nil"/>
            </w:tcBorders>
            <w:vAlign w:val="center"/>
          </w:tcPr>
          <w:p w14:paraId="158DE9FD"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3141C7A" w14:textId="77777777">
        <w:trPr>
          <w:trHeight w:hRule="exact" w:val="680"/>
          <w:jc w:val="center"/>
        </w:trPr>
        <w:tc>
          <w:tcPr>
            <w:tcW w:w="902" w:type="pct"/>
            <w:tcBorders>
              <w:tl2br w:val="nil"/>
              <w:tr2bl w:val="nil"/>
            </w:tcBorders>
          </w:tcPr>
          <w:p w14:paraId="0C739125"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Drinking</w:t>
            </w:r>
          </w:p>
        </w:tc>
        <w:tc>
          <w:tcPr>
            <w:tcW w:w="682" w:type="pct"/>
            <w:tcBorders>
              <w:tl2br w:val="nil"/>
              <w:tr2bl w:val="nil"/>
            </w:tcBorders>
          </w:tcPr>
          <w:p w14:paraId="4893E09B"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6C1C69F2"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19195D0E"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7D13AA8A"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768262C5"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0.952</w:t>
            </w:r>
          </w:p>
        </w:tc>
      </w:tr>
      <w:tr w:rsidR="00B05D59" w14:paraId="472FA134" w14:textId="77777777">
        <w:trPr>
          <w:trHeight w:hRule="exact" w:val="680"/>
          <w:jc w:val="center"/>
        </w:trPr>
        <w:tc>
          <w:tcPr>
            <w:tcW w:w="902" w:type="pct"/>
            <w:tcBorders>
              <w:tl2br w:val="nil"/>
              <w:tr2bl w:val="nil"/>
            </w:tcBorders>
            <w:vAlign w:val="center"/>
          </w:tcPr>
          <w:p w14:paraId="3595200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682" w:type="pct"/>
            <w:tcBorders>
              <w:tl2br w:val="nil"/>
              <w:tr2bl w:val="nil"/>
            </w:tcBorders>
            <w:vAlign w:val="center"/>
          </w:tcPr>
          <w:p w14:paraId="34F99C3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66EB7A6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1.40 (0.91-2.14)</w:t>
            </w:r>
          </w:p>
        </w:tc>
        <w:tc>
          <w:tcPr>
            <w:tcW w:w="1482" w:type="dxa"/>
            <w:tcBorders>
              <w:tl2br w:val="nil"/>
              <w:tr2bl w:val="nil"/>
            </w:tcBorders>
            <w:vAlign w:val="center"/>
          </w:tcPr>
          <w:p w14:paraId="72C445C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1.27 (0.78-2.08)</w:t>
            </w:r>
          </w:p>
        </w:tc>
        <w:tc>
          <w:tcPr>
            <w:tcW w:w="1492" w:type="dxa"/>
            <w:tcBorders>
              <w:tl2br w:val="nil"/>
              <w:tr2bl w:val="nil"/>
            </w:tcBorders>
            <w:vAlign w:val="center"/>
          </w:tcPr>
          <w:p w14:paraId="6EB65E4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2.26 (1.27-4.02)</w:t>
            </w:r>
          </w:p>
        </w:tc>
        <w:tc>
          <w:tcPr>
            <w:tcW w:w="1365" w:type="dxa"/>
            <w:tcBorders>
              <w:tl2br w:val="nil"/>
              <w:tr2bl w:val="nil"/>
            </w:tcBorders>
            <w:vAlign w:val="center"/>
          </w:tcPr>
          <w:p w14:paraId="654C9CFE"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8BA697A" w14:textId="77777777">
        <w:trPr>
          <w:trHeight w:hRule="exact" w:val="680"/>
          <w:jc w:val="center"/>
        </w:trPr>
        <w:tc>
          <w:tcPr>
            <w:tcW w:w="902" w:type="pct"/>
            <w:tcBorders>
              <w:tl2br w:val="nil"/>
              <w:tr2bl w:val="nil"/>
            </w:tcBorders>
            <w:vAlign w:val="center"/>
          </w:tcPr>
          <w:p w14:paraId="09481512"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682" w:type="pct"/>
            <w:tcBorders>
              <w:tl2br w:val="nil"/>
              <w:tr2bl w:val="nil"/>
            </w:tcBorders>
            <w:vAlign w:val="center"/>
          </w:tcPr>
          <w:p w14:paraId="2D5D0A7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6567302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1.30 (0.97-1.74)</w:t>
            </w:r>
          </w:p>
        </w:tc>
        <w:tc>
          <w:tcPr>
            <w:tcW w:w="1482" w:type="dxa"/>
            <w:tcBorders>
              <w:tl2br w:val="nil"/>
              <w:tr2bl w:val="nil"/>
            </w:tcBorders>
            <w:vAlign w:val="center"/>
          </w:tcPr>
          <w:p w14:paraId="42B009FC"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1.16 (0.89-1.52)</w:t>
            </w:r>
          </w:p>
        </w:tc>
        <w:tc>
          <w:tcPr>
            <w:tcW w:w="1492" w:type="dxa"/>
            <w:tcBorders>
              <w:tl2br w:val="nil"/>
              <w:tr2bl w:val="nil"/>
            </w:tcBorders>
            <w:vAlign w:val="center"/>
          </w:tcPr>
          <w:p w14:paraId="767BE80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1.74 (1.28-2.36)</w:t>
            </w:r>
          </w:p>
        </w:tc>
        <w:tc>
          <w:tcPr>
            <w:tcW w:w="1365" w:type="dxa"/>
            <w:tcBorders>
              <w:tl2br w:val="nil"/>
              <w:tr2bl w:val="nil"/>
            </w:tcBorders>
            <w:vAlign w:val="center"/>
          </w:tcPr>
          <w:p w14:paraId="0A8057F1"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72FC3B97" w14:textId="77777777">
        <w:trPr>
          <w:trHeight w:hRule="exact" w:val="680"/>
          <w:jc w:val="center"/>
        </w:trPr>
        <w:tc>
          <w:tcPr>
            <w:tcW w:w="902" w:type="pct"/>
            <w:tcBorders>
              <w:tl2br w:val="nil"/>
              <w:tr2bl w:val="nil"/>
            </w:tcBorders>
          </w:tcPr>
          <w:p w14:paraId="226D5E9D" w14:textId="77777777" w:rsidR="00B05D59" w:rsidRDefault="00000000">
            <w:pPr>
              <w:jc w:val="left"/>
              <w:rPr>
                <w:rFonts w:ascii="Times New Roman" w:hAnsi="Times New Roman" w:cs="Times New Roman"/>
                <w:sz w:val="18"/>
                <w:szCs w:val="18"/>
              </w:rPr>
            </w:pPr>
            <w:r>
              <w:rPr>
                <w:rFonts w:ascii="Times New Roman" w:hAnsi="Times New Roman" w:cs="Times New Roman"/>
                <w:sz w:val="18"/>
                <w:szCs w:val="18"/>
              </w:rPr>
              <w:t>Poverty</w:t>
            </w:r>
          </w:p>
        </w:tc>
        <w:tc>
          <w:tcPr>
            <w:tcW w:w="682" w:type="pct"/>
            <w:tcBorders>
              <w:tl2br w:val="nil"/>
              <w:tr2bl w:val="nil"/>
            </w:tcBorders>
          </w:tcPr>
          <w:p w14:paraId="58D37916"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43D928D8" w14:textId="77777777" w:rsidR="00B05D59" w:rsidRDefault="00B05D59">
            <w:pPr>
              <w:jc w:val="center"/>
              <w:rPr>
                <w:rFonts w:ascii="Times New Roman" w:hAnsi="Times New Roman" w:cs="Times New Roman"/>
                <w:sz w:val="18"/>
                <w:szCs w:val="18"/>
              </w:rPr>
            </w:pPr>
          </w:p>
        </w:tc>
        <w:tc>
          <w:tcPr>
            <w:tcW w:w="869" w:type="pct"/>
            <w:tcBorders>
              <w:tl2br w:val="nil"/>
              <w:tr2bl w:val="nil"/>
            </w:tcBorders>
          </w:tcPr>
          <w:p w14:paraId="7D00B6DD" w14:textId="77777777" w:rsidR="00B05D59" w:rsidRDefault="00B05D59">
            <w:pPr>
              <w:jc w:val="center"/>
              <w:rPr>
                <w:rFonts w:ascii="Times New Roman" w:hAnsi="Times New Roman" w:cs="Times New Roman"/>
                <w:sz w:val="18"/>
                <w:szCs w:val="18"/>
              </w:rPr>
            </w:pPr>
          </w:p>
        </w:tc>
        <w:tc>
          <w:tcPr>
            <w:tcW w:w="875" w:type="pct"/>
            <w:tcBorders>
              <w:tl2br w:val="nil"/>
              <w:tr2bl w:val="nil"/>
            </w:tcBorders>
          </w:tcPr>
          <w:p w14:paraId="1F7438AB" w14:textId="77777777" w:rsidR="00B05D59" w:rsidRDefault="00B05D59">
            <w:pPr>
              <w:jc w:val="center"/>
              <w:rPr>
                <w:rFonts w:ascii="Times New Roman" w:hAnsi="Times New Roman" w:cs="Times New Roman"/>
                <w:sz w:val="18"/>
                <w:szCs w:val="18"/>
              </w:rPr>
            </w:pPr>
          </w:p>
        </w:tc>
        <w:tc>
          <w:tcPr>
            <w:tcW w:w="800" w:type="pct"/>
            <w:tcBorders>
              <w:tl2br w:val="nil"/>
              <w:tr2bl w:val="nil"/>
            </w:tcBorders>
          </w:tcPr>
          <w:p w14:paraId="48AEBFAD" w14:textId="77777777" w:rsidR="00B05D59" w:rsidRDefault="00000000">
            <w:pPr>
              <w:jc w:val="center"/>
              <w:rPr>
                <w:rFonts w:ascii="Times New Roman" w:hAnsi="Times New Roman" w:cs="Times New Roman"/>
                <w:sz w:val="18"/>
                <w:szCs w:val="18"/>
              </w:rPr>
            </w:pPr>
            <w:r>
              <w:rPr>
                <w:rFonts w:ascii="Arial" w:eastAsia="Arial" w:hAnsi="Arial" w:cs="Arial"/>
                <w:color w:val="000000"/>
                <w:sz w:val="16"/>
                <w:szCs w:val="16"/>
              </w:rPr>
              <w:t>0.066</w:t>
            </w:r>
          </w:p>
        </w:tc>
      </w:tr>
      <w:tr w:rsidR="00B05D59" w14:paraId="7D859C5E" w14:textId="77777777">
        <w:trPr>
          <w:trHeight w:hRule="exact" w:val="680"/>
          <w:jc w:val="center"/>
        </w:trPr>
        <w:tc>
          <w:tcPr>
            <w:tcW w:w="902" w:type="pct"/>
            <w:tcBorders>
              <w:tl2br w:val="nil"/>
              <w:tr2bl w:val="nil"/>
            </w:tcBorders>
            <w:vAlign w:val="center"/>
          </w:tcPr>
          <w:p w14:paraId="518717B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No</w:t>
            </w:r>
          </w:p>
        </w:tc>
        <w:tc>
          <w:tcPr>
            <w:tcW w:w="682" w:type="pct"/>
            <w:tcBorders>
              <w:tl2br w:val="nil"/>
              <w:tr2bl w:val="nil"/>
            </w:tcBorders>
            <w:vAlign w:val="center"/>
          </w:tcPr>
          <w:p w14:paraId="46A51401"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45FD4C5F"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1.58 (1.14-2.19)</w:t>
            </w:r>
          </w:p>
        </w:tc>
        <w:tc>
          <w:tcPr>
            <w:tcW w:w="1482" w:type="dxa"/>
            <w:tcBorders>
              <w:tl2br w:val="nil"/>
              <w:tr2bl w:val="nil"/>
            </w:tcBorders>
            <w:vAlign w:val="center"/>
          </w:tcPr>
          <w:p w14:paraId="2167A278"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1.23 (0.89-1.70)</w:t>
            </w:r>
          </w:p>
        </w:tc>
        <w:tc>
          <w:tcPr>
            <w:tcW w:w="1492" w:type="dxa"/>
            <w:tcBorders>
              <w:tl2br w:val="nil"/>
              <w:tr2bl w:val="nil"/>
            </w:tcBorders>
            <w:vAlign w:val="center"/>
          </w:tcPr>
          <w:p w14:paraId="1FD093C9"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2.23 (1.59-3.13)</w:t>
            </w:r>
          </w:p>
        </w:tc>
        <w:tc>
          <w:tcPr>
            <w:tcW w:w="1365" w:type="dxa"/>
            <w:tcBorders>
              <w:tl2br w:val="nil"/>
              <w:tr2bl w:val="nil"/>
            </w:tcBorders>
            <w:vAlign w:val="center"/>
          </w:tcPr>
          <w:p w14:paraId="1FC256B8"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r w:rsidR="00B05D59" w14:paraId="0BC76D5C" w14:textId="77777777">
        <w:trPr>
          <w:trHeight w:hRule="exact" w:val="680"/>
          <w:jc w:val="center"/>
        </w:trPr>
        <w:tc>
          <w:tcPr>
            <w:tcW w:w="902" w:type="pct"/>
            <w:tcBorders>
              <w:tl2br w:val="nil"/>
              <w:tr2bl w:val="nil"/>
            </w:tcBorders>
            <w:vAlign w:val="center"/>
          </w:tcPr>
          <w:p w14:paraId="09CCC5F3"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Yes</w:t>
            </w:r>
          </w:p>
        </w:tc>
        <w:tc>
          <w:tcPr>
            <w:tcW w:w="682" w:type="pct"/>
            <w:tcBorders>
              <w:tl2br w:val="nil"/>
              <w:tr2bl w:val="nil"/>
            </w:tcBorders>
            <w:vAlign w:val="center"/>
          </w:tcPr>
          <w:p w14:paraId="0FD2C23D"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Times New Roman" w:eastAsia="Arial" w:hAnsi="Times New Roman" w:cs="Times New Roman"/>
                <w:color w:val="000000"/>
                <w:sz w:val="18"/>
                <w:szCs w:val="18"/>
              </w:rPr>
              <w:t>Ref</w:t>
            </w:r>
          </w:p>
        </w:tc>
        <w:tc>
          <w:tcPr>
            <w:tcW w:w="1482" w:type="dxa"/>
            <w:tcBorders>
              <w:tl2br w:val="nil"/>
              <w:tr2bl w:val="nil"/>
            </w:tcBorders>
            <w:vAlign w:val="center"/>
          </w:tcPr>
          <w:p w14:paraId="2372522A"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0.86 (0.61-1.21)</w:t>
            </w:r>
          </w:p>
        </w:tc>
        <w:tc>
          <w:tcPr>
            <w:tcW w:w="1482" w:type="dxa"/>
            <w:tcBorders>
              <w:tl2br w:val="nil"/>
              <w:tr2bl w:val="nil"/>
            </w:tcBorders>
            <w:vAlign w:val="center"/>
          </w:tcPr>
          <w:p w14:paraId="73C6CAFB"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1.15 (0.85-1.56)</w:t>
            </w:r>
          </w:p>
        </w:tc>
        <w:tc>
          <w:tcPr>
            <w:tcW w:w="1492" w:type="dxa"/>
            <w:tcBorders>
              <w:tl2br w:val="nil"/>
              <w:tr2bl w:val="nil"/>
            </w:tcBorders>
            <w:vAlign w:val="center"/>
          </w:tcPr>
          <w:p w14:paraId="2C65E217" w14:textId="77777777" w:rsidR="00B05D59"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r>
              <w:rPr>
                <w:rFonts w:ascii="Arial" w:eastAsia="Arial" w:hAnsi="Arial" w:cs="Arial"/>
                <w:color w:val="000000"/>
                <w:sz w:val="16"/>
                <w:szCs w:val="16"/>
              </w:rPr>
              <w:t>1.25 (0.89-1.75)</w:t>
            </w:r>
          </w:p>
        </w:tc>
        <w:tc>
          <w:tcPr>
            <w:tcW w:w="1365" w:type="dxa"/>
            <w:tcBorders>
              <w:tl2br w:val="nil"/>
              <w:tr2bl w:val="nil"/>
            </w:tcBorders>
            <w:vAlign w:val="center"/>
          </w:tcPr>
          <w:p w14:paraId="5B9F5D34" w14:textId="77777777" w:rsidR="00B05D59" w:rsidRDefault="00B05D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8"/>
                <w:szCs w:val="18"/>
              </w:rPr>
            </w:pPr>
          </w:p>
        </w:tc>
      </w:tr>
    </w:tbl>
    <w:p w14:paraId="7CBB1140" w14:textId="77777777" w:rsidR="00B05D59" w:rsidRDefault="00B05D59">
      <w:pPr>
        <w:sectPr w:rsidR="00B05D59">
          <w:pgSz w:w="11906" w:h="16838"/>
          <w:pgMar w:top="1440" w:right="1800" w:bottom="1440" w:left="1800" w:header="851" w:footer="992" w:gutter="0"/>
          <w:cols w:space="425"/>
          <w:docGrid w:type="lines" w:linePitch="312"/>
        </w:sectPr>
      </w:pPr>
    </w:p>
    <w:p w14:paraId="2F91B23F" w14:textId="77777777" w:rsidR="00B05D59" w:rsidRDefault="00000000">
      <w:pPr>
        <w:spacing w:before="100" w:beforeAutospacing="1" w:after="160" w:line="480" w:lineRule="auto"/>
        <w:jc w:val="left"/>
        <w:rPr>
          <w:rFonts w:ascii="Times New Roman" w:eastAsia="宋体" w:hAnsi="Times New Roman" w:cs="Times New Roman"/>
          <w:sz w:val="20"/>
          <w:szCs w:val="20"/>
        </w:rPr>
      </w:pPr>
      <w:r>
        <w:rPr>
          <w:rFonts w:ascii="Times New Roman" w:eastAsia="等线" w:hAnsi="Times New Roman" w:cs="Times New Roman"/>
          <w:sz w:val="20"/>
          <w:szCs w:val="20"/>
        </w:rPr>
        <w:lastRenderedPageBreak/>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036FE73E" w14:textId="77777777" w:rsidR="00B05D59" w:rsidRDefault="00B05D59"/>
    <w:p w14:paraId="7706EC85" w14:textId="77777777" w:rsidR="00B05D59" w:rsidRDefault="00B05D59"/>
    <w:p w14:paraId="5FAC9098" w14:textId="77777777" w:rsidR="00B05D59" w:rsidRDefault="00B05D59"/>
    <w:p w14:paraId="7A33EECF" w14:textId="77777777" w:rsidR="00B05D59" w:rsidRDefault="00B05D59"/>
    <w:p w14:paraId="355D620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right="100"/>
        <w:jc w:val="left"/>
        <w:rPr>
          <w:rFonts w:ascii="Times New Roman" w:eastAsia="Arial" w:hAnsi="Times New Roman" w:cs="Times New Roman"/>
          <w:color w:val="000000"/>
          <w:kern w:val="0"/>
          <w:sz w:val="18"/>
          <w:szCs w:val="18"/>
        </w:rPr>
      </w:pPr>
    </w:p>
    <w:p w14:paraId="5A857BEE" w14:textId="77777777" w:rsidR="00B05D59" w:rsidRDefault="00000000">
      <w:pPr>
        <w:rPr>
          <w:rFonts w:ascii="Times New Roman" w:hAnsi="Times New Roman" w:cs="Times New Roman"/>
          <w:b/>
          <w:bCs/>
          <w:sz w:val="20"/>
          <w:szCs w:val="20"/>
        </w:rPr>
      </w:pPr>
      <w:r>
        <w:rPr>
          <w:rFonts w:ascii="Times New Roman" w:hAnsi="Times New Roman" w:cs="Times New Roman"/>
          <w:b/>
          <w:bCs/>
          <w:sz w:val="20"/>
          <w:szCs w:val="20"/>
        </w:rPr>
        <w:t>S</w:t>
      </w:r>
      <w:r>
        <w:rPr>
          <w:rFonts w:ascii="Times New Roman" w:hAnsi="Times New Roman" w:cs="Times New Roman" w:hint="eastAsia"/>
          <w:b/>
          <w:bCs/>
          <w:sz w:val="20"/>
          <w:szCs w:val="20"/>
        </w:rPr>
        <w:t>9</w:t>
      </w:r>
      <w:r>
        <w:rPr>
          <w:rFonts w:ascii="Times New Roman" w:hAnsi="Times New Roman" w:cs="Times New Roman"/>
          <w:b/>
          <w:bCs/>
          <w:sz w:val="20"/>
          <w:szCs w:val="20"/>
        </w:rPr>
        <w:t>. Prediction of mortality based on the combined indicator of ALS and SIRI in participants with a follow-up period longer than 2 years</w:t>
      </w:r>
      <w:r>
        <w:rPr>
          <w:rFonts w:ascii="Times New Roman" w:hAnsi="Times New Roman" w:cs="Times New Roman" w:hint="eastAsia"/>
          <w:b/>
          <w:bCs/>
          <w:sz w:val="20"/>
          <w:szCs w:val="20"/>
        </w:rPr>
        <w:t>.</w:t>
      </w:r>
    </w:p>
    <w:tbl>
      <w:tblPr>
        <w:tblW w:w="4997" w:type="pct"/>
        <w:jc w:val="center"/>
        <w:tblBorders>
          <w:top w:val="single" w:sz="12" w:space="0" w:color="666666"/>
          <w:bottom w:val="single" w:sz="12" w:space="0" w:color="666666"/>
        </w:tblBorders>
        <w:tblLook w:val="04A0" w:firstRow="1" w:lastRow="0" w:firstColumn="1" w:lastColumn="0" w:noHBand="0" w:noVBand="1"/>
      </w:tblPr>
      <w:tblGrid>
        <w:gridCol w:w="2000"/>
        <w:gridCol w:w="1799"/>
        <w:gridCol w:w="1500"/>
        <w:gridCol w:w="1500"/>
        <w:gridCol w:w="1502"/>
      </w:tblGrid>
      <w:tr w:rsidR="00B05D59" w14:paraId="131E3E14" w14:textId="77777777">
        <w:trPr>
          <w:tblHeader/>
          <w:jc w:val="center"/>
        </w:trPr>
        <w:tc>
          <w:tcPr>
            <w:tcW w:w="1204" w:type="pct"/>
            <w:shd w:val="clear" w:color="auto" w:fill="FFFFFF"/>
            <w:tcMar>
              <w:top w:w="0" w:type="dxa"/>
              <w:left w:w="0" w:type="dxa"/>
              <w:bottom w:w="0" w:type="dxa"/>
              <w:right w:w="0" w:type="dxa"/>
            </w:tcMar>
            <w:vAlign w:val="center"/>
          </w:tcPr>
          <w:p w14:paraId="4DF042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Outcome</w:t>
            </w:r>
          </w:p>
        </w:tc>
        <w:tc>
          <w:tcPr>
            <w:tcW w:w="1083" w:type="pct"/>
            <w:shd w:val="clear" w:color="auto" w:fill="FFFFFF"/>
            <w:tcMar>
              <w:top w:w="0" w:type="dxa"/>
              <w:left w:w="0" w:type="dxa"/>
              <w:bottom w:w="0" w:type="dxa"/>
              <w:right w:w="0" w:type="dxa"/>
            </w:tcMar>
            <w:vAlign w:val="center"/>
          </w:tcPr>
          <w:p w14:paraId="153FE7E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Variable</w:t>
            </w:r>
          </w:p>
        </w:tc>
        <w:tc>
          <w:tcPr>
            <w:tcW w:w="2711" w:type="pct"/>
            <w:gridSpan w:val="3"/>
            <w:shd w:val="clear" w:color="auto" w:fill="FFFFFF"/>
            <w:tcMar>
              <w:top w:w="0" w:type="dxa"/>
              <w:left w:w="0" w:type="dxa"/>
              <w:bottom w:w="0" w:type="dxa"/>
              <w:right w:w="0" w:type="dxa"/>
            </w:tcMar>
            <w:vAlign w:val="center"/>
          </w:tcPr>
          <w:p w14:paraId="4FAF4CB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HR (95% CI)</w:t>
            </w:r>
          </w:p>
        </w:tc>
      </w:tr>
      <w:tr w:rsidR="00B05D59" w14:paraId="2CA94F8E" w14:textId="77777777">
        <w:trPr>
          <w:tblHeader/>
          <w:jc w:val="center"/>
        </w:trPr>
        <w:tc>
          <w:tcPr>
            <w:tcW w:w="1204" w:type="pct"/>
            <w:tcBorders>
              <w:bottom w:val="single" w:sz="12" w:space="0" w:color="666666"/>
            </w:tcBorders>
            <w:shd w:val="clear" w:color="auto" w:fill="FFFFFF"/>
            <w:tcMar>
              <w:top w:w="0" w:type="dxa"/>
              <w:left w:w="0" w:type="dxa"/>
              <w:bottom w:w="0" w:type="dxa"/>
              <w:right w:w="0" w:type="dxa"/>
            </w:tcMar>
            <w:vAlign w:val="center"/>
          </w:tcPr>
          <w:p w14:paraId="0A4050F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1083" w:type="pct"/>
            <w:tcBorders>
              <w:bottom w:val="single" w:sz="12" w:space="0" w:color="666666"/>
            </w:tcBorders>
            <w:shd w:val="clear" w:color="auto" w:fill="FFFFFF"/>
            <w:tcMar>
              <w:top w:w="0" w:type="dxa"/>
              <w:left w:w="0" w:type="dxa"/>
              <w:bottom w:w="0" w:type="dxa"/>
              <w:right w:w="0" w:type="dxa"/>
            </w:tcMar>
            <w:vAlign w:val="center"/>
          </w:tcPr>
          <w:p w14:paraId="606E18EC"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903" w:type="pct"/>
            <w:tcBorders>
              <w:bottom w:val="single" w:sz="12" w:space="0" w:color="666666"/>
            </w:tcBorders>
            <w:shd w:val="clear" w:color="auto" w:fill="FFFFFF"/>
            <w:tcMar>
              <w:top w:w="0" w:type="dxa"/>
              <w:left w:w="0" w:type="dxa"/>
              <w:bottom w:w="0" w:type="dxa"/>
              <w:right w:w="0" w:type="dxa"/>
            </w:tcMar>
            <w:vAlign w:val="center"/>
          </w:tcPr>
          <w:p w14:paraId="7ABEFAB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1</w:t>
            </w:r>
          </w:p>
        </w:tc>
        <w:tc>
          <w:tcPr>
            <w:tcW w:w="903" w:type="pct"/>
            <w:tcBorders>
              <w:bottom w:val="single" w:sz="12" w:space="0" w:color="666666"/>
            </w:tcBorders>
            <w:shd w:val="clear" w:color="auto" w:fill="FFFFFF"/>
            <w:tcMar>
              <w:top w:w="0" w:type="dxa"/>
              <w:left w:w="0" w:type="dxa"/>
              <w:bottom w:w="0" w:type="dxa"/>
              <w:right w:w="0" w:type="dxa"/>
            </w:tcMar>
            <w:vAlign w:val="center"/>
          </w:tcPr>
          <w:p w14:paraId="0BA5F8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2</w:t>
            </w:r>
          </w:p>
        </w:tc>
        <w:tc>
          <w:tcPr>
            <w:tcW w:w="905" w:type="pct"/>
            <w:tcBorders>
              <w:bottom w:val="single" w:sz="12" w:space="0" w:color="666666"/>
            </w:tcBorders>
            <w:shd w:val="clear" w:color="auto" w:fill="FFFFFF"/>
            <w:tcMar>
              <w:top w:w="0" w:type="dxa"/>
              <w:left w:w="0" w:type="dxa"/>
              <w:bottom w:w="0" w:type="dxa"/>
              <w:right w:w="0" w:type="dxa"/>
            </w:tcMar>
            <w:vAlign w:val="center"/>
          </w:tcPr>
          <w:p w14:paraId="7946D01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3</w:t>
            </w:r>
          </w:p>
        </w:tc>
      </w:tr>
      <w:tr w:rsidR="00B05D59" w14:paraId="71922D2B" w14:textId="77777777">
        <w:trPr>
          <w:jc w:val="center"/>
        </w:trPr>
        <w:tc>
          <w:tcPr>
            <w:tcW w:w="1204" w:type="pct"/>
            <w:vMerge w:val="restart"/>
            <w:tcBorders>
              <w:top w:val="single" w:sz="12" w:space="0" w:color="666666"/>
              <w:tl2br w:val="nil"/>
              <w:tr2bl w:val="nil"/>
            </w:tcBorders>
            <w:shd w:val="clear" w:color="auto" w:fill="FFFFFF"/>
            <w:tcMar>
              <w:top w:w="0" w:type="dxa"/>
              <w:left w:w="0" w:type="dxa"/>
              <w:bottom w:w="0" w:type="dxa"/>
              <w:right w:w="0" w:type="dxa"/>
            </w:tcMar>
            <w:vAlign w:val="center"/>
          </w:tcPr>
          <w:p w14:paraId="765DCEB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All-cause Mortality</w:t>
            </w:r>
          </w:p>
        </w:tc>
        <w:tc>
          <w:tcPr>
            <w:tcW w:w="1083" w:type="pct"/>
            <w:tcBorders>
              <w:top w:val="single" w:sz="12" w:space="0" w:color="666666"/>
              <w:tl2br w:val="nil"/>
              <w:tr2bl w:val="nil"/>
            </w:tcBorders>
            <w:shd w:val="clear" w:color="auto" w:fill="FFFFFF"/>
            <w:tcMar>
              <w:top w:w="0" w:type="dxa"/>
              <w:left w:w="0" w:type="dxa"/>
              <w:bottom w:w="0" w:type="dxa"/>
              <w:right w:w="0" w:type="dxa"/>
            </w:tcMar>
            <w:vAlign w:val="center"/>
          </w:tcPr>
          <w:p w14:paraId="07D0B51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6CC05FE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2B2C7A1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5" w:type="pct"/>
            <w:tcBorders>
              <w:top w:val="single" w:sz="12" w:space="0" w:color="666666"/>
              <w:tl2br w:val="nil"/>
              <w:tr2bl w:val="nil"/>
            </w:tcBorders>
            <w:shd w:val="clear" w:color="auto" w:fill="FFFFFF"/>
            <w:tcMar>
              <w:top w:w="0" w:type="dxa"/>
              <w:left w:w="0" w:type="dxa"/>
              <w:bottom w:w="0" w:type="dxa"/>
              <w:right w:w="0" w:type="dxa"/>
            </w:tcMar>
            <w:vAlign w:val="center"/>
          </w:tcPr>
          <w:p w14:paraId="64537A9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29027429"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0FDBCDAD"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7E6E0D7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5F082B4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1.98 (1.62-2.40)</w:t>
            </w:r>
          </w:p>
        </w:tc>
        <w:tc>
          <w:tcPr>
            <w:tcW w:w="903" w:type="pct"/>
            <w:tcBorders>
              <w:tl2br w:val="nil"/>
              <w:tr2bl w:val="nil"/>
            </w:tcBorders>
            <w:shd w:val="clear" w:color="auto" w:fill="FFFFFF"/>
            <w:tcMar>
              <w:top w:w="0" w:type="dxa"/>
              <w:left w:w="0" w:type="dxa"/>
              <w:bottom w:w="0" w:type="dxa"/>
              <w:right w:w="0" w:type="dxa"/>
            </w:tcMar>
            <w:vAlign w:val="center"/>
          </w:tcPr>
          <w:p w14:paraId="57705B5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1.38 (1.18-1.63)</w:t>
            </w:r>
          </w:p>
        </w:tc>
        <w:tc>
          <w:tcPr>
            <w:tcW w:w="905" w:type="pct"/>
            <w:tcBorders>
              <w:tl2br w:val="nil"/>
              <w:tr2bl w:val="nil"/>
            </w:tcBorders>
            <w:shd w:val="clear" w:color="auto" w:fill="FFFFFF"/>
            <w:tcMar>
              <w:top w:w="0" w:type="dxa"/>
              <w:left w:w="0" w:type="dxa"/>
              <w:bottom w:w="0" w:type="dxa"/>
              <w:right w:w="0" w:type="dxa"/>
            </w:tcMar>
            <w:vAlign w:val="center"/>
          </w:tcPr>
          <w:p w14:paraId="0C6C123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1.13 (0.94-1.35)</w:t>
            </w:r>
          </w:p>
        </w:tc>
      </w:tr>
      <w:tr w:rsidR="00B05D59" w14:paraId="666C87E8"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5E2F0FA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4E7758F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539C245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2.09 (1.78-2.45)</w:t>
            </w:r>
          </w:p>
        </w:tc>
        <w:tc>
          <w:tcPr>
            <w:tcW w:w="903" w:type="pct"/>
            <w:tcBorders>
              <w:tl2br w:val="nil"/>
              <w:tr2bl w:val="nil"/>
            </w:tcBorders>
            <w:shd w:val="clear" w:color="auto" w:fill="FFFFFF"/>
            <w:tcMar>
              <w:top w:w="0" w:type="dxa"/>
              <w:left w:w="0" w:type="dxa"/>
              <w:bottom w:w="0" w:type="dxa"/>
              <w:right w:w="0" w:type="dxa"/>
            </w:tcMar>
            <w:vAlign w:val="center"/>
          </w:tcPr>
          <w:p w14:paraId="282BE59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1.46 (1.27-1.67)</w:t>
            </w:r>
          </w:p>
        </w:tc>
        <w:tc>
          <w:tcPr>
            <w:tcW w:w="905" w:type="pct"/>
            <w:tcBorders>
              <w:tl2br w:val="nil"/>
              <w:tr2bl w:val="nil"/>
            </w:tcBorders>
            <w:shd w:val="clear" w:color="auto" w:fill="FFFFFF"/>
            <w:tcMar>
              <w:top w:w="0" w:type="dxa"/>
              <w:left w:w="0" w:type="dxa"/>
              <w:bottom w:w="0" w:type="dxa"/>
              <w:right w:w="0" w:type="dxa"/>
            </w:tcMar>
            <w:vAlign w:val="center"/>
          </w:tcPr>
          <w:p w14:paraId="3712C71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1.27 (1.10-1.47)</w:t>
            </w:r>
          </w:p>
        </w:tc>
      </w:tr>
      <w:tr w:rsidR="00B05D59" w14:paraId="3B03B3D3"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6CA6C537"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54E8CB6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01D1564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3.18 (2.67-3.78)</w:t>
            </w:r>
          </w:p>
        </w:tc>
        <w:tc>
          <w:tcPr>
            <w:tcW w:w="903" w:type="pct"/>
            <w:tcBorders>
              <w:tl2br w:val="nil"/>
              <w:tr2bl w:val="nil"/>
            </w:tcBorders>
            <w:shd w:val="clear" w:color="auto" w:fill="FFFFFF"/>
            <w:tcMar>
              <w:top w:w="0" w:type="dxa"/>
              <w:left w:w="0" w:type="dxa"/>
              <w:bottom w:w="0" w:type="dxa"/>
              <w:right w:w="0" w:type="dxa"/>
            </w:tcMar>
            <w:vAlign w:val="center"/>
          </w:tcPr>
          <w:p w14:paraId="56E81D1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1.99 (1.66-2.38)</w:t>
            </w:r>
          </w:p>
        </w:tc>
        <w:tc>
          <w:tcPr>
            <w:tcW w:w="905" w:type="pct"/>
            <w:tcBorders>
              <w:tl2br w:val="nil"/>
              <w:tr2bl w:val="nil"/>
            </w:tcBorders>
            <w:shd w:val="clear" w:color="auto" w:fill="FFFFFF"/>
            <w:tcMar>
              <w:top w:w="0" w:type="dxa"/>
              <w:left w:w="0" w:type="dxa"/>
              <w:bottom w:w="0" w:type="dxa"/>
              <w:right w:w="0" w:type="dxa"/>
            </w:tcMar>
            <w:vAlign w:val="center"/>
          </w:tcPr>
          <w:p w14:paraId="21B1BF4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1.41 (1.17-1.71)</w:t>
            </w:r>
          </w:p>
        </w:tc>
      </w:tr>
      <w:tr w:rsidR="00B05D59" w14:paraId="5F68BBB3" w14:textId="77777777">
        <w:trPr>
          <w:jc w:val="center"/>
        </w:trPr>
        <w:tc>
          <w:tcPr>
            <w:tcW w:w="1204" w:type="pct"/>
            <w:vMerge w:val="restart"/>
            <w:tcBorders>
              <w:tl2br w:val="nil"/>
              <w:tr2bl w:val="nil"/>
            </w:tcBorders>
            <w:shd w:val="clear" w:color="auto" w:fill="FFFFFF"/>
            <w:tcMar>
              <w:top w:w="0" w:type="dxa"/>
              <w:left w:w="0" w:type="dxa"/>
              <w:bottom w:w="0" w:type="dxa"/>
              <w:right w:w="0" w:type="dxa"/>
            </w:tcMar>
            <w:vAlign w:val="center"/>
          </w:tcPr>
          <w:p w14:paraId="181685D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Cardiovascular specific Mortality</w:t>
            </w:r>
          </w:p>
        </w:tc>
        <w:tc>
          <w:tcPr>
            <w:tcW w:w="1083" w:type="pct"/>
            <w:tcBorders>
              <w:tl2br w:val="nil"/>
              <w:tr2bl w:val="nil"/>
            </w:tcBorders>
            <w:shd w:val="clear" w:color="auto" w:fill="FFFFFF"/>
            <w:tcMar>
              <w:top w:w="0" w:type="dxa"/>
              <w:left w:w="0" w:type="dxa"/>
              <w:bottom w:w="0" w:type="dxa"/>
              <w:right w:w="0" w:type="dxa"/>
            </w:tcMar>
            <w:vAlign w:val="center"/>
          </w:tcPr>
          <w:p w14:paraId="331A2B7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l2br w:val="nil"/>
              <w:tr2bl w:val="nil"/>
            </w:tcBorders>
            <w:shd w:val="clear" w:color="auto" w:fill="FFFFFF"/>
            <w:tcMar>
              <w:top w:w="0" w:type="dxa"/>
              <w:left w:w="0" w:type="dxa"/>
              <w:bottom w:w="0" w:type="dxa"/>
              <w:right w:w="0" w:type="dxa"/>
            </w:tcMar>
            <w:vAlign w:val="center"/>
          </w:tcPr>
          <w:p w14:paraId="0E01D58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7768CA4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5" w:type="pct"/>
            <w:tcBorders>
              <w:tl2br w:val="nil"/>
              <w:tr2bl w:val="nil"/>
            </w:tcBorders>
            <w:shd w:val="clear" w:color="auto" w:fill="FFFFFF"/>
            <w:tcMar>
              <w:top w:w="0" w:type="dxa"/>
              <w:left w:w="0" w:type="dxa"/>
              <w:bottom w:w="0" w:type="dxa"/>
              <w:right w:w="0" w:type="dxa"/>
            </w:tcMar>
            <w:vAlign w:val="center"/>
          </w:tcPr>
          <w:p w14:paraId="0A2598E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6D66FA87"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4FF5A8AE"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1E54EF3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3B698F7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2.81 (1.96-4.01)</w:t>
            </w:r>
          </w:p>
        </w:tc>
        <w:tc>
          <w:tcPr>
            <w:tcW w:w="903" w:type="pct"/>
            <w:tcBorders>
              <w:tl2br w:val="nil"/>
              <w:tr2bl w:val="nil"/>
            </w:tcBorders>
            <w:shd w:val="clear" w:color="auto" w:fill="FFFFFF"/>
            <w:tcMar>
              <w:top w:w="0" w:type="dxa"/>
              <w:left w:w="0" w:type="dxa"/>
              <w:bottom w:w="0" w:type="dxa"/>
              <w:right w:w="0" w:type="dxa"/>
            </w:tcMar>
            <w:vAlign w:val="center"/>
          </w:tcPr>
          <w:p w14:paraId="5BB2499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1.95 (1.43-2.68)</w:t>
            </w:r>
          </w:p>
        </w:tc>
        <w:tc>
          <w:tcPr>
            <w:tcW w:w="905" w:type="pct"/>
            <w:tcBorders>
              <w:tl2br w:val="nil"/>
              <w:tr2bl w:val="nil"/>
            </w:tcBorders>
            <w:shd w:val="clear" w:color="auto" w:fill="FFFFFF"/>
            <w:tcMar>
              <w:top w:w="0" w:type="dxa"/>
              <w:left w:w="0" w:type="dxa"/>
              <w:bottom w:w="0" w:type="dxa"/>
              <w:right w:w="0" w:type="dxa"/>
            </w:tcMar>
            <w:vAlign w:val="center"/>
          </w:tcPr>
          <w:p w14:paraId="61BEBD0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1.50 (1.08-2.08)</w:t>
            </w:r>
          </w:p>
        </w:tc>
      </w:tr>
      <w:tr w:rsidR="00B05D59" w14:paraId="4B2A05B0"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22A5FB57"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54A7FA7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4B409A7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2.58 (1.97-3.37)</w:t>
            </w:r>
          </w:p>
        </w:tc>
        <w:tc>
          <w:tcPr>
            <w:tcW w:w="903" w:type="pct"/>
            <w:tcBorders>
              <w:tl2br w:val="nil"/>
              <w:tr2bl w:val="nil"/>
            </w:tcBorders>
            <w:shd w:val="clear" w:color="auto" w:fill="FFFFFF"/>
            <w:tcMar>
              <w:top w:w="0" w:type="dxa"/>
              <w:left w:w="0" w:type="dxa"/>
              <w:bottom w:w="0" w:type="dxa"/>
              <w:right w:w="0" w:type="dxa"/>
            </w:tcMar>
            <w:vAlign w:val="center"/>
          </w:tcPr>
          <w:p w14:paraId="0872D56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1.64 (1.27-2.11)</w:t>
            </w:r>
          </w:p>
        </w:tc>
        <w:tc>
          <w:tcPr>
            <w:tcW w:w="905" w:type="pct"/>
            <w:tcBorders>
              <w:tl2br w:val="nil"/>
              <w:tr2bl w:val="nil"/>
            </w:tcBorders>
            <w:shd w:val="clear" w:color="auto" w:fill="FFFFFF"/>
            <w:tcMar>
              <w:top w:w="0" w:type="dxa"/>
              <w:left w:w="0" w:type="dxa"/>
              <w:bottom w:w="0" w:type="dxa"/>
              <w:right w:w="0" w:type="dxa"/>
            </w:tcMar>
            <w:vAlign w:val="center"/>
          </w:tcPr>
          <w:p w14:paraId="387066F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1.46 (1.12-1.90)</w:t>
            </w:r>
          </w:p>
        </w:tc>
      </w:tr>
      <w:tr w:rsidR="00B05D59" w14:paraId="1095CFA2"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26291E7C"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128343F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50D2B75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4.55 (3.32-6.22)</w:t>
            </w:r>
          </w:p>
        </w:tc>
        <w:tc>
          <w:tcPr>
            <w:tcW w:w="903" w:type="pct"/>
            <w:tcBorders>
              <w:tl2br w:val="nil"/>
              <w:tr2bl w:val="nil"/>
            </w:tcBorders>
            <w:shd w:val="clear" w:color="auto" w:fill="FFFFFF"/>
            <w:tcMar>
              <w:top w:w="0" w:type="dxa"/>
              <w:left w:w="0" w:type="dxa"/>
              <w:bottom w:w="0" w:type="dxa"/>
              <w:right w:w="0" w:type="dxa"/>
            </w:tcMar>
            <w:vAlign w:val="center"/>
          </w:tcPr>
          <w:p w14:paraId="3ED14ED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2.68 (1.91-3.77)</w:t>
            </w:r>
          </w:p>
        </w:tc>
        <w:tc>
          <w:tcPr>
            <w:tcW w:w="905" w:type="pct"/>
            <w:tcBorders>
              <w:tl2br w:val="nil"/>
              <w:tr2bl w:val="nil"/>
            </w:tcBorders>
            <w:shd w:val="clear" w:color="auto" w:fill="FFFFFF"/>
            <w:tcMar>
              <w:top w:w="0" w:type="dxa"/>
              <w:left w:w="0" w:type="dxa"/>
              <w:bottom w:w="0" w:type="dxa"/>
              <w:right w:w="0" w:type="dxa"/>
            </w:tcMar>
            <w:vAlign w:val="center"/>
          </w:tcPr>
          <w:p w14:paraId="7EC96E3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1.74 (1.23-2.47)</w:t>
            </w:r>
          </w:p>
        </w:tc>
      </w:tr>
      <w:tr w:rsidR="00B05D59" w14:paraId="76EE4475" w14:textId="77777777">
        <w:trPr>
          <w:jc w:val="center"/>
        </w:trPr>
        <w:tc>
          <w:tcPr>
            <w:tcW w:w="1204" w:type="pct"/>
            <w:vMerge w:val="restart"/>
            <w:tcBorders>
              <w:tl2br w:val="nil"/>
              <w:tr2bl w:val="nil"/>
            </w:tcBorders>
            <w:shd w:val="clear" w:color="auto" w:fill="FFFFFF"/>
            <w:tcMar>
              <w:top w:w="0" w:type="dxa"/>
              <w:left w:w="0" w:type="dxa"/>
              <w:bottom w:w="0" w:type="dxa"/>
              <w:right w:w="0" w:type="dxa"/>
            </w:tcMar>
            <w:vAlign w:val="center"/>
          </w:tcPr>
          <w:p w14:paraId="5E4B2E6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Premature Mortality</w:t>
            </w:r>
          </w:p>
        </w:tc>
        <w:tc>
          <w:tcPr>
            <w:tcW w:w="1083" w:type="pct"/>
            <w:tcBorders>
              <w:tl2br w:val="nil"/>
              <w:tr2bl w:val="nil"/>
            </w:tcBorders>
            <w:shd w:val="clear" w:color="auto" w:fill="FFFFFF"/>
            <w:tcMar>
              <w:top w:w="0" w:type="dxa"/>
              <w:left w:w="0" w:type="dxa"/>
              <w:bottom w:w="0" w:type="dxa"/>
              <w:right w:w="0" w:type="dxa"/>
            </w:tcMar>
            <w:vAlign w:val="center"/>
          </w:tcPr>
          <w:p w14:paraId="053EFF6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l2br w:val="nil"/>
              <w:tr2bl w:val="nil"/>
            </w:tcBorders>
            <w:shd w:val="clear" w:color="auto" w:fill="FFFFFF"/>
            <w:tcMar>
              <w:top w:w="0" w:type="dxa"/>
              <w:left w:w="0" w:type="dxa"/>
              <w:bottom w:w="0" w:type="dxa"/>
              <w:right w:w="0" w:type="dxa"/>
            </w:tcMar>
            <w:vAlign w:val="center"/>
          </w:tcPr>
          <w:p w14:paraId="5CD7F24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6377211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5" w:type="pct"/>
            <w:tcBorders>
              <w:tl2br w:val="nil"/>
              <w:tr2bl w:val="nil"/>
            </w:tcBorders>
            <w:shd w:val="clear" w:color="auto" w:fill="FFFFFF"/>
            <w:tcMar>
              <w:top w:w="0" w:type="dxa"/>
              <w:left w:w="0" w:type="dxa"/>
              <w:bottom w:w="0" w:type="dxa"/>
              <w:right w:w="0" w:type="dxa"/>
            </w:tcMar>
            <w:vAlign w:val="center"/>
          </w:tcPr>
          <w:p w14:paraId="6C3CE37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1C799E9A"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2DC5379D"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01F3464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6CDC974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2.56 (1.97-3.33)</w:t>
            </w:r>
          </w:p>
        </w:tc>
        <w:tc>
          <w:tcPr>
            <w:tcW w:w="903" w:type="pct"/>
            <w:tcBorders>
              <w:tl2br w:val="nil"/>
              <w:tr2bl w:val="nil"/>
            </w:tcBorders>
            <w:shd w:val="clear" w:color="auto" w:fill="FFFFFF"/>
            <w:tcMar>
              <w:top w:w="0" w:type="dxa"/>
              <w:left w:w="0" w:type="dxa"/>
              <w:bottom w:w="0" w:type="dxa"/>
              <w:right w:w="0" w:type="dxa"/>
            </w:tcMar>
            <w:vAlign w:val="center"/>
          </w:tcPr>
          <w:p w14:paraId="65A4EF3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2.22 (1.71-2.89)</w:t>
            </w:r>
          </w:p>
        </w:tc>
        <w:tc>
          <w:tcPr>
            <w:tcW w:w="905" w:type="pct"/>
            <w:tcBorders>
              <w:tl2br w:val="nil"/>
              <w:tr2bl w:val="nil"/>
            </w:tcBorders>
            <w:shd w:val="clear" w:color="auto" w:fill="FFFFFF"/>
            <w:tcMar>
              <w:top w:w="0" w:type="dxa"/>
              <w:left w:w="0" w:type="dxa"/>
              <w:bottom w:w="0" w:type="dxa"/>
              <w:right w:w="0" w:type="dxa"/>
            </w:tcMar>
            <w:vAlign w:val="center"/>
          </w:tcPr>
          <w:p w14:paraId="037AE39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1.40 (1.04-1.89)</w:t>
            </w:r>
          </w:p>
        </w:tc>
      </w:tr>
      <w:tr w:rsidR="00B05D59" w14:paraId="28CA008E"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00C63AC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4FC902E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 xml:space="preserve">Low ALS and High </w:t>
            </w:r>
            <w:r>
              <w:rPr>
                <w:rFonts w:ascii="Times New Roman" w:eastAsia="Arial" w:hAnsi="Times New Roman" w:cs="Times New Roman"/>
                <w:color w:val="000000"/>
                <w:kern w:val="0"/>
                <w:sz w:val="18"/>
                <w:szCs w:val="18"/>
                <w:lang w:eastAsia="en-US"/>
              </w:rPr>
              <w:lastRenderedPageBreak/>
              <w:t>SIRI</w:t>
            </w:r>
          </w:p>
        </w:tc>
        <w:tc>
          <w:tcPr>
            <w:tcW w:w="903" w:type="pct"/>
            <w:tcBorders>
              <w:tl2br w:val="nil"/>
              <w:tr2bl w:val="nil"/>
            </w:tcBorders>
            <w:shd w:val="clear" w:color="auto" w:fill="FFFFFF"/>
            <w:tcMar>
              <w:top w:w="0" w:type="dxa"/>
              <w:left w:w="0" w:type="dxa"/>
              <w:bottom w:w="0" w:type="dxa"/>
              <w:right w:w="0" w:type="dxa"/>
            </w:tcMar>
            <w:vAlign w:val="center"/>
          </w:tcPr>
          <w:p w14:paraId="6D80933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lastRenderedPageBreak/>
              <w:t>1.74 (1.25-2.40)</w:t>
            </w:r>
          </w:p>
        </w:tc>
        <w:tc>
          <w:tcPr>
            <w:tcW w:w="903" w:type="pct"/>
            <w:tcBorders>
              <w:tl2br w:val="nil"/>
              <w:tr2bl w:val="nil"/>
            </w:tcBorders>
            <w:shd w:val="clear" w:color="auto" w:fill="FFFFFF"/>
            <w:tcMar>
              <w:top w:w="0" w:type="dxa"/>
              <w:left w:w="0" w:type="dxa"/>
              <w:bottom w:w="0" w:type="dxa"/>
              <w:right w:w="0" w:type="dxa"/>
            </w:tcMar>
            <w:vAlign w:val="center"/>
          </w:tcPr>
          <w:p w14:paraId="789C4E4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1.55 (1.13-2.14)</w:t>
            </w:r>
          </w:p>
        </w:tc>
        <w:tc>
          <w:tcPr>
            <w:tcW w:w="905" w:type="pct"/>
            <w:tcBorders>
              <w:tl2br w:val="nil"/>
              <w:tr2bl w:val="nil"/>
            </w:tcBorders>
            <w:shd w:val="clear" w:color="auto" w:fill="FFFFFF"/>
            <w:tcMar>
              <w:top w:w="0" w:type="dxa"/>
              <w:left w:w="0" w:type="dxa"/>
              <w:bottom w:w="0" w:type="dxa"/>
              <w:right w:w="0" w:type="dxa"/>
            </w:tcMar>
            <w:vAlign w:val="center"/>
          </w:tcPr>
          <w:p w14:paraId="1F7363D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1.23 (0.89-1.72)</w:t>
            </w:r>
          </w:p>
        </w:tc>
      </w:tr>
      <w:tr w:rsidR="00B05D59" w14:paraId="73787694"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68840C1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3" w:type="pct"/>
            <w:tcBorders>
              <w:tl2br w:val="nil"/>
              <w:tr2bl w:val="nil"/>
            </w:tcBorders>
            <w:shd w:val="clear" w:color="auto" w:fill="FFFFFF"/>
            <w:tcMar>
              <w:top w:w="0" w:type="dxa"/>
              <w:left w:w="0" w:type="dxa"/>
              <w:bottom w:w="0" w:type="dxa"/>
              <w:right w:w="0" w:type="dxa"/>
            </w:tcMar>
            <w:vAlign w:val="center"/>
          </w:tcPr>
          <w:p w14:paraId="2CCFE92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3F2F619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3.46 (2.58-4.63)</w:t>
            </w:r>
          </w:p>
        </w:tc>
        <w:tc>
          <w:tcPr>
            <w:tcW w:w="903" w:type="pct"/>
            <w:tcBorders>
              <w:tl2br w:val="nil"/>
              <w:tr2bl w:val="nil"/>
            </w:tcBorders>
            <w:shd w:val="clear" w:color="auto" w:fill="FFFFFF"/>
            <w:tcMar>
              <w:top w:w="0" w:type="dxa"/>
              <w:left w:w="0" w:type="dxa"/>
              <w:bottom w:w="0" w:type="dxa"/>
              <w:right w:w="0" w:type="dxa"/>
            </w:tcMar>
            <w:vAlign w:val="center"/>
          </w:tcPr>
          <w:p w14:paraId="17C0C0F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2.72 (2.01-3.68)</w:t>
            </w:r>
          </w:p>
        </w:tc>
        <w:tc>
          <w:tcPr>
            <w:tcW w:w="905" w:type="pct"/>
            <w:tcBorders>
              <w:tl2br w:val="nil"/>
              <w:tr2bl w:val="nil"/>
            </w:tcBorders>
            <w:shd w:val="clear" w:color="auto" w:fill="FFFFFF"/>
            <w:tcMar>
              <w:top w:w="0" w:type="dxa"/>
              <w:left w:w="0" w:type="dxa"/>
              <w:bottom w:w="0" w:type="dxa"/>
              <w:right w:w="0" w:type="dxa"/>
            </w:tcMar>
            <w:vAlign w:val="center"/>
          </w:tcPr>
          <w:p w14:paraId="58B6AF8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1.50 (1.09-2.06)</w:t>
            </w:r>
          </w:p>
        </w:tc>
      </w:tr>
    </w:tbl>
    <w:p w14:paraId="6F69EFDE" w14:textId="77777777" w:rsidR="00B05D59" w:rsidRDefault="00000000">
      <w:pPr>
        <w:spacing w:before="100" w:beforeAutospacing="1" w:after="160" w:line="480" w:lineRule="auto"/>
        <w:jc w:val="left"/>
        <w:rPr>
          <w:rFonts w:ascii="Times New Roman" w:eastAsia="宋体"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4E240B43" w14:textId="77777777" w:rsidR="00B05D59" w:rsidRDefault="00B05D59"/>
    <w:p w14:paraId="57D0EDAB" w14:textId="77777777" w:rsidR="00B05D59" w:rsidRDefault="00B05D59"/>
    <w:p w14:paraId="053A9B48" w14:textId="77777777" w:rsidR="00B05D59" w:rsidRDefault="00B05D59"/>
    <w:p w14:paraId="3463CAAF" w14:textId="77777777" w:rsidR="00B05D59" w:rsidRDefault="00B05D59"/>
    <w:p w14:paraId="736377E2" w14:textId="77777777" w:rsidR="00B05D59" w:rsidRDefault="00B05D59">
      <w:pPr>
        <w:rPr>
          <w:rFonts w:ascii="Times New Roman" w:hAnsi="Times New Roman" w:cs="Times New Roman"/>
          <w:b/>
          <w:bCs/>
          <w:sz w:val="20"/>
          <w:szCs w:val="20"/>
        </w:rPr>
      </w:pPr>
    </w:p>
    <w:p w14:paraId="49FB10E9" w14:textId="77777777" w:rsidR="00B05D59" w:rsidRDefault="00000000">
      <w:pPr>
        <w:rPr>
          <w:rFonts w:ascii="Times New Roman" w:hAnsi="Times New Roman" w:cs="Times New Roman"/>
          <w:b/>
          <w:bCs/>
          <w:sz w:val="20"/>
          <w:szCs w:val="20"/>
        </w:rPr>
      </w:pPr>
      <w:r>
        <w:rPr>
          <w:rFonts w:ascii="Times New Roman" w:hAnsi="Times New Roman" w:cs="Times New Roman"/>
          <w:b/>
          <w:bCs/>
          <w:sz w:val="20"/>
          <w:szCs w:val="20"/>
        </w:rPr>
        <w:t>S</w:t>
      </w:r>
      <w:r>
        <w:rPr>
          <w:rFonts w:ascii="Times New Roman" w:hAnsi="Times New Roman" w:cs="Times New Roman" w:hint="eastAsia"/>
          <w:b/>
          <w:bCs/>
          <w:sz w:val="20"/>
          <w:szCs w:val="20"/>
        </w:rPr>
        <w:t>10</w:t>
      </w:r>
      <w:r>
        <w:rPr>
          <w:rFonts w:ascii="Times New Roman" w:hAnsi="Times New Roman" w:cs="Times New Roman"/>
          <w:b/>
          <w:bCs/>
          <w:sz w:val="20"/>
          <w:szCs w:val="20"/>
        </w:rPr>
        <w:t>.</w:t>
      </w:r>
      <w:r>
        <w:rPr>
          <w:rFonts w:ascii="Times New Roman" w:hAnsi="Times New Roman" w:cs="Times New Roman" w:hint="eastAsia"/>
          <w:b/>
          <w:bCs/>
          <w:sz w:val="20"/>
          <w:szCs w:val="20"/>
        </w:rPr>
        <w:t xml:space="preserve"> </w:t>
      </w:r>
      <w:r>
        <w:rPr>
          <w:rFonts w:ascii="Times New Roman" w:hAnsi="Times New Roman" w:cs="Times New Roman"/>
          <w:b/>
          <w:bCs/>
          <w:sz w:val="20"/>
          <w:szCs w:val="20"/>
        </w:rPr>
        <w:t>Prediction of mortality based on the combined indicator of ALS-7 and SIRI</w:t>
      </w:r>
    </w:p>
    <w:tbl>
      <w:tblPr>
        <w:tblW w:w="4998" w:type="pct"/>
        <w:jc w:val="center"/>
        <w:tblBorders>
          <w:top w:val="single" w:sz="12" w:space="0" w:color="666666"/>
          <w:bottom w:val="single" w:sz="12" w:space="0" w:color="666666"/>
        </w:tblBorders>
        <w:tblLook w:val="04A0" w:firstRow="1" w:lastRow="0" w:firstColumn="1" w:lastColumn="0" w:noHBand="0" w:noVBand="1"/>
      </w:tblPr>
      <w:tblGrid>
        <w:gridCol w:w="1799"/>
        <w:gridCol w:w="2000"/>
        <w:gridCol w:w="1501"/>
        <w:gridCol w:w="1500"/>
        <w:gridCol w:w="1503"/>
      </w:tblGrid>
      <w:tr w:rsidR="00B05D59" w14:paraId="4B307054" w14:textId="77777777">
        <w:trPr>
          <w:tblHeader/>
          <w:jc w:val="center"/>
        </w:trPr>
        <w:tc>
          <w:tcPr>
            <w:tcW w:w="1083" w:type="pct"/>
            <w:shd w:val="clear" w:color="auto" w:fill="FFFFFF"/>
            <w:tcMar>
              <w:top w:w="0" w:type="dxa"/>
              <w:left w:w="0" w:type="dxa"/>
              <w:bottom w:w="0" w:type="dxa"/>
              <w:right w:w="0" w:type="dxa"/>
            </w:tcMar>
            <w:vAlign w:val="center"/>
          </w:tcPr>
          <w:p w14:paraId="3FC4A59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Outcome</w:t>
            </w:r>
          </w:p>
        </w:tc>
        <w:tc>
          <w:tcPr>
            <w:tcW w:w="1204" w:type="pct"/>
            <w:shd w:val="clear" w:color="auto" w:fill="FFFFFF"/>
            <w:tcMar>
              <w:top w:w="0" w:type="dxa"/>
              <w:left w:w="0" w:type="dxa"/>
              <w:bottom w:w="0" w:type="dxa"/>
              <w:right w:w="0" w:type="dxa"/>
            </w:tcMar>
            <w:vAlign w:val="center"/>
          </w:tcPr>
          <w:p w14:paraId="76108D3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Variable</w:t>
            </w:r>
          </w:p>
        </w:tc>
        <w:tc>
          <w:tcPr>
            <w:tcW w:w="2711" w:type="pct"/>
            <w:gridSpan w:val="3"/>
            <w:shd w:val="clear" w:color="auto" w:fill="FFFFFF"/>
            <w:tcMar>
              <w:top w:w="0" w:type="dxa"/>
              <w:left w:w="0" w:type="dxa"/>
              <w:bottom w:w="0" w:type="dxa"/>
              <w:right w:w="0" w:type="dxa"/>
            </w:tcMar>
            <w:vAlign w:val="center"/>
          </w:tcPr>
          <w:p w14:paraId="7406FD4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HR (95% CI)</w:t>
            </w:r>
          </w:p>
        </w:tc>
      </w:tr>
      <w:tr w:rsidR="00B05D59" w14:paraId="16D594AE" w14:textId="77777777">
        <w:trPr>
          <w:tblHeader/>
          <w:jc w:val="center"/>
        </w:trPr>
        <w:tc>
          <w:tcPr>
            <w:tcW w:w="1083" w:type="pct"/>
            <w:tcBorders>
              <w:bottom w:val="single" w:sz="12" w:space="0" w:color="666666"/>
            </w:tcBorders>
            <w:shd w:val="clear" w:color="auto" w:fill="FFFFFF"/>
            <w:tcMar>
              <w:top w:w="0" w:type="dxa"/>
              <w:left w:w="0" w:type="dxa"/>
              <w:bottom w:w="0" w:type="dxa"/>
              <w:right w:w="0" w:type="dxa"/>
            </w:tcMar>
            <w:vAlign w:val="center"/>
          </w:tcPr>
          <w:p w14:paraId="1C521C0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1204" w:type="pct"/>
            <w:tcBorders>
              <w:bottom w:val="single" w:sz="12" w:space="0" w:color="666666"/>
            </w:tcBorders>
            <w:shd w:val="clear" w:color="auto" w:fill="FFFFFF"/>
            <w:tcMar>
              <w:top w:w="0" w:type="dxa"/>
              <w:left w:w="0" w:type="dxa"/>
              <w:bottom w:w="0" w:type="dxa"/>
              <w:right w:w="0" w:type="dxa"/>
            </w:tcMar>
            <w:vAlign w:val="center"/>
          </w:tcPr>
          <w:p w14:paraId="15095C3C"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903" w:type="pct"/>
            <w:tcBorders>
              <w:bottom w:val="single" w:sz="12" w:space="0" w:color="666666"/>
            </w:tcBorders>
            <w:shd w:val="clear" w:color="auto" w:fill="FFFFFF"/>
            <w:tcMar>
              <w:top w:w="0" w:type="dxa"/>
              <w:left w:w="0" w:type="dxa"/>
              <w:bottom w:w="0" w:type="dxa"/>
              <w:right w:w="0" w:type="dxa"/>
            </w:tcMar>
            <w:vAlign w:val="center"/>
          </w:tcPr>
          <w:p w14:paraId="232425A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1</w:t>
            </w:r>
          </w:p>
        </w:tc>
        <w:tc>
          <w:tcPr>
            <w:tcW w:w="903" w:type="pct"/>
            <w:tcBorders>
              <w:bottom w:val="single" w:sz="12" w:space="0" w:color="666666"/>
            </w:tcBorders>
            <w:shd w:val="clear" w:color="auto" w:fill="FFFFFF"/>
            <w:tcMar>
              <w:top w:w="0" w:type="dxa"/>
              <w:left w:w="0" w:type="dxa"/>
              <w:bottom w:w="0" w:type="dxa"/>
              <w:right w:w="0" w:type="dxa"/>
            </w:tcMar>
            <w:vAlign w:val="center"/>
          </w:tcPr>
          <w:p w14:paraId="3CC5C99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2</w:t>
            </w:r>
          </w:p>
        </w:tc>
        <w:tc>
          <w:tcPr>
            <w:tcW w:w="904" w:type="pct"/>
            <w:tcBorders>
              <w:bottom w:val="single" w:sz="12" w:space="0" w:color="666666"/>
            </w:tcBorders>
            <w:shd w:val="clear" w:color="auto" w:fill="FFFFFF"/>
            <w:tcMar>
              <w:top w:w="0" w:type="dxa"/>
              <w:left w:w="0" w:type="dxa"/>
              <w:bottom w:w="0" w:type="dxa"/>
              <w:right w:w="0" w:type="dxa"/>
            </w:tcMar>
            <w:vAlign w:val="center"/>
          </w:tcPr>
          <w:p w14:paraId="0AD48A9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3</w:t>
            </w:r>
          </w:p>
        </w:tc>
      </w:tr>
      <w:tr w:rsidR="00B05D59" w14:paraId="44CDA51A" w14:textId="77777777">
        <w:trPr>
          <w:jc w:val="center"/>
        </w:trPr>
        <w:tc>
          <w:tcPr>
            <w:tcW w:w="1083" w:type="pct"/>
            <w:vMerge w:val="restart"/>
            <w:tcBorders>
              <w:top w:val="single" w:sz="12" w:space="0" w:color="666666"/>
              <w:tl2br w:val="nil"/>
              <w:tr2bl w:val="nil"/>
            </w:tcBorders>
            <w:shd w:val="clear" w:color="auto" w:fill="FFFFFF"/>
            <w:tcMar>
              <w:top w:w="0" w:type="dxa"/>
              <w:left w:w="0" w:type="dxa"/>
              <w:bottom w:w="0" w:type="dxa"/>
              <w:right w:w="0" w:type="dxa"/>
            </w:tcMar>
            <w:vAlign w:val="center"/>
          </w:tcPr>
          <w:p w14:paraId="1AB5982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All-cause Mortality</w:t>
            </w:r>
          </w:p>
        </w:tc>
        <w:tc>
          <w:tcPr>
            <w:tcW w:w="1204" w:type="pct"/>
            <w:tcBorders>
              <w:top w:val="single" w:sz="12" w:space="0" w:color="666666"/>
              <w:tl2br w:val="nil"/>
              <w:tr2bl w:val="nil"/>
            </w:tcBorders>
            <w:shd w:val="clear" w:color="auto" w:fill="FFFFFF"/>
            <w:tcMar>
              <w:top w:w="0" w:type="dxa"/>
              <w:left w:w="0" w:type="dxa"/>
              <w:bottom w:w="0" w:type="dxa"/>
              <w:right w:w="0" w:type="dxa"/>
            </w:tcMar>
            <w:vAlign w:val="center"/>
          </w:tcPr>
          <w:p w14:paraId="439BBC5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ALS-7 and Low SIRI</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4894D56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10CAD58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4" w:type="pct"/>
            <w:tcBorders>
              <w:top w:val="single" w:sz="12" w:space="0" w:color="666666"/>
              <w:tl2br w:val="nil"/>
              <w:tr2bl w:val="nil"/>
            </w:tcBorders>
            <w:shd w:val="clear" w:color="auto" w:fill="FFFFFF"/>
            <w:tcMar>
              <w:top w:w="0" w:type="dxa"/>
              <w:left w:w="0" w:type="dxa"/>
              <w:bottom w:w="0" w:type="dxa"/>
              <w:right w:w="0" w:type="dxa"/>
            </w:tcMar>
            <w:vAlign w:val="center"/>
          </w:tcPr>
          <w:p w14:paraId="506EC6C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56821BE5"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2043AF3D"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5FA6740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ALS-7 and Low SIRI</w:t>
            </w:r>
          </w:p>
        </w:tc>
        <w:tc>
          <w:tcPr>
            <w:tcW w:w="903" w:type="pct"/>
            <w:tcBorders>
              <w:tl2br w:val="nil"/>
              <w:tr2bl w:val="nil"/>
            </w:tcBorders>
            <w:shd w:val="clear" w:color="auto" w:fill="FFFFFF"/>
            <w:tcMar>
              <w:top w:w="0" w:type="dxa"/>
              <w:left w:w="0" w:type="dxa"/>
              <w:bottom w:w="0" w:type="dxa"/>
              <w:right w:w="0" w:type="dxa"/>
            </w:tcMar>
            <w:vAlign w:val="center"/>
          </w:tcPr>
          <w:p w14:paraId="0FBD10B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1.87 (1.64-2.13)</w:t>
            </w:r>
          </w:p>
        </w:tc>
        <w:tc>
          <w:tcPr>
            <w:tcW w:w="903" w:type="pct"/>
            <w:tcBorders>
              <w:tl2br w:val="nil"/>
              <w:tr2bl w:val="nil"/>
            </w:tcBorders>
            <w:shd w:val="clear" w:color="auto" w:fill="FFFFFF"/>
            <w:tcMar>
              <w:top w:w="0" w:type="dxa"/>
              <w:left w:w="0" w:type="dxa"/>
              <w:bottom w:w="0" w:type="dxa"/>
              <w:right w:w="0" w:type="dxa"/>
            </w:tcMar>
            <w:vAlign w:val="center"/>
          </w:tcPr>
          <w:p w14:paraId="6337522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1.16 (1.04-1.31)</w:t>
            </w:r>
          </w:p>
        </w:tc>
        <w:tc>
          <w:tcPr>
            <w:tcW w:w="904" w:type="pct"/>
            <w:tcBorders>
              <w:tl2br w:val="nil"/>
              <w:tr2bl w:val="nil"/>
            </w:tcBorders>
            <w:shd w:val="clear" w:color="auto" w:fill="FFFFFF"/>
            <w:tcMar>
              <w:top w:w="0" w:type="dxa"/>
              <w:left w:w="0" w:type="dxa"/>
              <w:bottom w:w="0" w:type="dxa"/>
              <w:right w:w="0" w:type="dxa"/>
            </w:tcMar>
            <w:vAlign w:val="center"/>
          </w:tcPr>
          <w:p w14:paraId="5C58D22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1.00 (0.88-1.15)</w:t>
            </w:r>
          </w:p>
        </w:tc>
      </w:tr>
      <w:tr w:rsidR="00B05D59" w14:paraId="08F83677"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58750D36"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1D88B5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ALS-7 and High SIRI</w:t>
            </w:r>
          </w:p>
        </w:tc>
        <w:tc>
          <w:tcPr>
            <w:tcW w:w="903" w:type="pct"/>
            <w:tcBorders>
              <w:tl2br w:val="nil"/>
              <w:tr2bl w:val="nil"/>
            </w:tcBorders>
            <w:shd w:val="clear" w:color="auto" w:fill="FFFFFF"/>
            <w:tcMar>
              <w:top w:w="0" w:type="dxa"/>
              <w:left w:w="0" w:type="dxa"/>
              <w:bottom w:w="0" w:type="dxa"/>
              <w:right w:w="0" w:type="dxa"/>
            </w:tcMar>
            <w:vAlign w:val="center"/>
          </w:tcPr>
          <w:p w14:paraId="20A6A92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2.03 (1.76-2.34)</w:t>
            </w:r>
          </w:p>
        </w:tc>
        <w:tc>
          <w:tcPr>
            <w:tcW w:w="903" w:type="pct"/>
            <w:tcBorders>
              <w:tl2br w:val="nil"/>
              <w:tr2bl w:val="nil"/>
            </w:tcBorders>
            <w:shd w:val="clear" w:color="auto" w:fill="FFFFFF"/>
            <w:tcMar>
              <w:top w:w="0" w:type="dxa"/>
              <w:left w:w="0" w:type="dxa"/>
              <w:bottom w:w="0" w:type="dxa"/>
              <w:right w:w="0" w:type="dxa"/>
            </w:tcMar>
            <w:vAlign w:val="center"/>
          </w:tcPr>
          <w:p w14:paraId="34B491A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1.37 (1.22-1.55)</w:t>
            </w:r>
          </w:p>
        </w:tc>
        <w:tc>
          <w:tcPr>
            <w:tcW w:w="904" w:type="pct"/>
            <w:tcBorders>
              <w:tl2br w:val="nil"/>
              <w:tr2bl w:val="nil"/>
            </w:tcBorders>
            <w:shd w:val="clear" w:color="auto" w:fill="FFFFFF"/>
            <w:tcMar>
              <w:top w:w="0" w:type="dxa"/>
              <w:left w:w="0" w:type="dxa"/>
              <w:bottom w:w="0" w:type="dxa"/>
              <w:right w:w="0" w:type="dxa"/>
            </w:tcMar>
            <w:vAlign w:val="center"/>
          </w:tcPr>
          <w:p w14:paraId="0E4505B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1.17 (1.02-1.33)</w:t>
            </w:r>
          </w:p>
        </w:tc>
      </w:tr>
      <w:tr w:rsidR="00B05D59" w14:paraId="0E725FBB"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354E1A9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105E146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ALS-7 and High SIRI</w:t>
            </w:r>
          </w:p>
        </w:tc>
        <w:tc>
          <w:tcPr>
            <w:tcW w:w="903" w:type="pct"/>
            <w:tcBorders>
              <w:tl2br w:val="nil"/>
              <w:tr2bl w:val="nil"/>
            </w:tcBorders>
            <w:shd w:val="clear" w:color="auto" w:fill="FFFFFF"/>
            <w:tcMar>
              <w:top w:w="0" w:type="dxa"/>
              <w:left w:w="0" w:type="dxa"/>
              <w:bottom w:w="0" w:type="dxa"/>
              <w:right w:w="0" w:type="dxa"/>
            </w:tcMar>
            <w:vAlign w:val="center"/>
          </w:tcPr>
          <w:p w14:paraId="04408FB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4.18 (3.70-4.74)</w:t>
            </w:r>
          </w:p>
        </w:tc>
        <w:tc>
          <w:tcPr>
            <w:tcW w:w="903" w:type="pct"/>
            <w:tcBorders>
              <w:tl2br w:val="nil"/>
              <w:tr2bl w:val="nil"/>
            </w:tcBorders>
            <w:shd w:val="clear" w:color="auto" w:fill="FFFFFF"/>
            <w:tcMar>
              <w:top w:w="0" w:type="dxa"/>
              <w:left w:w="0" w:type="dxa"/>
              <w:bottom w:w="0" w:type="dxa"/>
              <w:right w:w="0" w:type="dxa"/>
            </w:tcMar>
            <w:vAlign w:val="center"/>
          </w:tcPr>
          <w:p w14:paraId="3BD5A44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2.06 (1.77-2.39)</w:t>
            </w:r>
          </w:p>
        </w:tc>
        <w:tc>
          <w:tcPr>
            <w:tcW w:w="904" w:type="pct"/>
            <w:tcBorders>
              <w:tl2br w:val="nil"/>
              <w:tr2bl w:val="nil"/>
            </w:tcBorders>
            <w:shd w:val="clear" w:color="auto" w:fill="FFFFFF"/>
            <w:tcMar>
              <w:top w:w="0" w:type="dxa"/>
              <w:left w:w="0" w:type="dxa"/>
              <w:bottom w:w="0" w:type="dxa"/>
              <w:right w:w="0" w:type="dxa"/>
            </w:tcMar>
            <w:vAlign w:val="center"/>
          </w:tcPr>
          <w:p w14:paraId="0E0C71B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1.55 (1.33-1.82)</w:t>
            </w:r>
          </w:p>
        </w:tc>
      </w:tr>
      <w:tr w:rsidR="00B05D59" w14:paraId="61DE951D" w14:textId="77777777">
        <w:trPr>
          <w:jc w:val="center"/>
        </w:trPr>
        <w:tc>
          <w:tcPr>
            <w:tcW w:w="1083" w:type="pct"/>
            <w:vMerge w:val="restart"/>
            <w:tcBorders>
              <w:tl2br w:val="nil"/>
              <w:tr2bl w:val="nil"/>
            </w:tcBorders>
            <w:shd w:val="clear" w:color="auto" w:fill="FFFFFF"/>
            <w:tcMar>
              <w:top w:w="0" w:type="dxa"/>
              <w:left w:w="0" w:type="dxa"/>
              <w:bottom w:w="0" w:type="dxa"/>
              <w:right w:w="0" w:type="dxa"/>
            </w:tcMar>
            <w:vAlign w:val="center"/>
          </w:tcPr>
          <w:p w14:paraId="54CF46E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Cardiovascular specific Mortality</w:t>
            </w:r>
          </w:p>
        </w:tc>
        <w:tc>
          <w:tcPr>
            <w:tcW w:w="1204" w:type="pct"/>
            <w:tcBorders>
              <w:tl2br w:val="nil"/>
              <w:tr2bl w:val="nil"/>
            </w:tcBorders>
            <w:shd w:val="clear" w:color="auto" w:fill="FFFFFF"/>
            <w:tcMar>
              <w:top w:w="0" w:type="dxa"/>
              <w:left w:w="0" w:type="dxa"/>
              <w:bottom w:w="0" w:type="dxa"/>
              <w:right w:w="0" w:type="dxa"/>
            </w:tcMar>
            <w:vAlign w:val="center"/>
          </w:tcPr>
          <w:p w14:paraId="2EDFC7B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ALS-7 and Low SIRI</w:t>
            </w:r>
          </w:p>
        </w:tc>
        <w:tc>
          <w:tcPr>
            <w:tcW w:w="903" w:type="pct"/>
            <w:tcBorders>
              <w:tl2br w:val="nil"/>
              <w:tr2bl w:val="nil"/>
            </w:tcBorders>
            <w:shd w:val="clear" w:color="auto" w:fill="FFFFFF"/>
            <w:tcMar>
              <w:top w:w="0" w:type="dxa"/>
              <w:left w:w="0" w:type="dxa"/>
              <w:bottom w:w="0" w:type="dxa"/>
              <w:right w:w="0" w:type="dxa"/>
            </w:tcMar>
            <w:vAlign w:val="center"/>
          </w:tcPr>
          <w:p w14:paraId="59FD690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69B24E0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4" w:type="pct"/>
            <w:tcBorders>
              <w:tl2br w:val="nil"/>
              <w:tr2bl w:val="nil"/>
            </w:tcBorders>
            <w:shd w:val="clear" w:color="auto" w:fill="FFFFFF"/>
            <w:tcMar>
              <w:top w:w="0" w:type="dxa"/>
              <w:left w:w="0" w:type="dxa"/>
              <w:bottom w:w="0" w:type="dxa"/>
              <w:right w:w="0" w:type="dxa"/>
            </w:tcMar>
            <w:vAlign w:val="center"/>
          </w:tcPr>
          <w:p w14:paraId="7868A71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601DC7C1"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330B5446"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54ACD9F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ALS-7 and Low SIRI</w:t>
            </w:r>
          </w:p>
        </w:tc>
        <w:tc>
          <w:tcPr>
            <w:tcW w:w="903" w:type="pct"/>
            <w:tcBorders>
              <w:tl2br w:val="nil"/>
              <w:tr2bl w:val="nil"/>
            </w:tcBorders>
            <w:shd w:val="clear" w:color="auto" w:fill="FFFFFF"/>
            <w:tcMar>
              <w:top w:w="0" w:type="dxa"/>
              <w:left w:w="0" w:type="dxa"/>
              <w:bottom w:w="0" w:type="dxa"/>
              <w:right w:w="0" w:type="dxa"/>
            </w:tcMar>
            <w:vAlign w:val="center"/>
          </w:tcPr>
          <w:p w14:paraId="0633D9F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2.50 (1.93-3.23)</w:t>
            </w:r>
          </w:p>
        </w:tc>
        <w:tc>
          <w:tcPr>
            <w:tcW w:w="903" w:type="pct"/>
            <w:tcBorders>
              <w:tl2br w:val="nil"/>
              <w:tr2bl w:val="nil"/>
            </w:tcBorders>
            <w:shd w:val="clear" w:color="auto" w:fill="FFFFFF"/>
            <w:tcMar>
              <w:top w:w="0" w:type="dxa"/>
              <w:left w:w="0" w:type="dxa"/>
              <w:bottom w:w="0" w:type="dxa"/>
              <w:right w:w="0" w:type="dxa"/>
            </w:tcMar>
            <w:vAlign w:val="center"/>
          </w:tcPr>
          <w:p w14:paraId="0E3C9EE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1.52 (1.20-1.93)</w:t>
            </w:r>
          </w:p>
        </w:tc>
        <w:tc>
          <w:tcPr>
            <w:tcW w:w="904" w:type="pct"/>
            <w:tcBorders>
              <w:tl2br w:val="nil"/>
              <w:tr2bl w:val="nil"/>
            </w:tcBorders>
            <w:shd w:val="clear" w:color="auto" w:fill="FFFFFF"/>
            <w:tcMar>
              <w:top w:w="0" w:type="dxa"/>
              <w:left w:w="0" w:type="dxa"/>
              <w:bottom w:w="0" w:type="dxa"/>
              <w:right w:w="0" w:type="dxa"/>
            </w:tcMar>
            <w:vAlign w:val="center"/>
          </w:tcPr>
          <w:p w14:paraId="46A9188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1.25 (0.96-1.62)</w:t>
            </w:r>
          </w:p>
        </w:tc>
      </w:tr>
      <w:tr w:rsidR="00B05D59" w14:paraId="153AD01C"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71852E79"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1D54BF5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ALS-7 and High SIRI</w:t>
            </w:r>
          </w:p>
        </w:tc>
        <w:tc>
          <w:tcPr>
            <w:tcW w:w="903" w:type="pct"/>
            <w:tcBorders>
              <w:tl2br w:val="nil"/>
              <w:tr2bl w:val="nil"/>
            </w:tcBorders>
            <w:shd w:val="clear" w:color="auto" w:fill="FFFFFF"/>
            <w:tcMar>
              <w:top w:w="0" w:type="dxa"/>
              <w:left w:w="0" w:type="dxa"/>
              <w:bottom w:w="0" w:type="dxa"/>
              <w:right w:w="0" w:type="dxa"/>
            </w:tcMar>
            <w:vAlign w:val="center"/>
          </w:tcPr>
          <w:p w14:paraId="573DF95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2.39 (1.79-3.19</w:t>
            </w:r>
          </w:p>
        </w:tc>
        <w:tc>
          <w:tcPr>
            <w:tcW w:w="903" w:type="pct"/>
            <w:tcBorders>
              <w:tl2br w:val="nil"/>
              <w:tr2bl w:val="nil"/>
            </w:tcBorders>
            <w:shd w:val="clear" w:color="auto" w:fill="FFFFFF"/>
            <w:tcMar>
              <w:top w:w="0" w:type="dxa"/>
              <w:left w:w="0" w:type="dxa"/>
              <w:bottom w:w="0" w:type="dxa"/>
              <w:right w:w="0" w:type="dxa"/>
            </w:tcMar>
            <w:vAlign w:val="center"/>
          </w:tcPr>
          <w:p w14:paraId="7F94A04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1.47 (1.12-1.93)</w:t>
            </w:r>
          </w:p>
        </w:tc>
        <w:tc>
          <w:tcPr>
            <w:tcW w:w="904" w:type="pct"/>
            <w:tcBorders>
              <w:tl2br w:val="nil"/>
              <w:tr2bl w:val="nil"/>
            </w:tcBorders>
            <w:shd w:val="clear" w:color="auto" w:fill="FFFFFF"/>
            <w:tcMar>
              <w:top w:w="0" w:type="dxa"/>
              <w:left w:w="0" w:type="dxa"/>
              <w:bottom w:w="0" w:type="dxa"/>
              <w:right w:w="0" w:type="dxa"/>
            </w:tcMar>
            <w:vAlign w:val="center"/>
          </w:tcPr>
          <w:p w14:paraId="03D4C94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1.26 (0.95-1.68)</w:t>
            </w:r>
          </w:p>
        </w:tc>
      </w:tr>
      <w:tr w:rsidR="00B05D59" w14:paraId="60A789C6"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0C4E8CCE"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3C7C6B0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ALS-7 and High SIRI</w:t>
            </w:r>
          </w:p>
        </w:tc>
        <w:tc>
          <w:tcPr>
            <w:tcW w:w="903" w:type="pct"/>
            <w:tcBorders>
              <w:tl2br w:val="nil"/>
              <w:tr2bl w:val="nil"/>
            </w:tcBorders>
            <w:shd w:val="clear" w:color="auto" w:fill="FFFFFF"/>
            <w:tcMar>
              <w:top w:w="0" w:type="dxa"/>
              <w:left w:w="0" w:type="dxa"/>
              <w:bottom w:w="0" w:type="dxa"/>
              <w:right w:w="0" w:type="dxa"/>
            </w:tcMar>
            <w:vAlign w:val="center"/>
          </w:tcPr>
          <w:p w14:paraId="0C224A6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5.93 (4.35-8.08)</w:t>
            </w:r>
          </w:p>
        </w:tc>
        <w:tc>
          <w:tcPr>
            <w:tcW w:w="903" w:type="pct"/>
            <w:tcBorders>
              <w:tl2br w:val="nil"/>
              <w:tr2bl w:val="nil"/>
            </w:tcBorders>
            <w:shd w:val="clear" w:color="auto" w:fill="FFFFFF"/>
            <w:tcMar>
              <w:top w:w="0" w:type="dxa"/>
              <w:left w:w="0" w:type="dxa"/>
              <w:bottom w:w="0" w:type="dxa"/>
              <w:right w:w="0" w:type="dxa"/>
            </w:tcMar>
            <w:vAlign w:val="center"/>
          </w:tcPr>
          <w:p w14:paraId="1A8E068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2.66 (1.91-3.70)</w:t>
            </w:r>
          </w:p>
        </w:tc>
        <w:tc>
          <w:tcPr>
            <w:tcW w:w="904" w:type="pct"/>
            <w:tcBorders>
              <w:tl2br w:val="nil"/>
              <w:tr2bl w:val="nil"/>
            </w:tcBorders>
            <w:shd w:val="clear" w:color="auto" w:fill="FFFFFF"/>
            <w:tcMar>
              <w:top w:w="0" w:type="dxa"/>
              <w:left w:w="0" w:type="dxa"/>
              <w:bottom w:w="0" w:type="dxa"/>
              <w:right w:w="0" w:type="dxa"/>
            </w:tcMar>
            <w:vAlign w:val="center"/>
          </w:tcPr>
          <w:p w14:paraId="559C1A3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1.86 (1.32-2.62)</w:t>
            </w:r>
          </w:p>
        </w:tc>
      </w:tr>
      <w:tr w:rsidR="00B05D59" w14:paraId="3B0F2D61" w14:textId="77777777">
        <w:trPr>
          <w:jc w:val="center"/>
        </w:trPr>
        <w:tc>
          <w:tcPr>
            <w:tcW w:w="1083" w:type="pct"/>
            <w:vMerge w:val="restart"/>
            <w:tcBorders>
              <w:tl2br w:val="nil"/>
              <w:tr2bl w:val="nil"/>
            </w:tcBorders>
            <w:shd w:val="clear" w:color="auto" w:fill="FFFFFF"/>
            <w:tcMar>
              <w:top w:w="0" w:type="dxa"/>
              <w:left w:w="0" w:type="dxa"/>
              <w:bottom w:w="0" w:type="dxa"/>
              <w:right w:w="0" w:type="dxa"/>
            </w:tcMar>
            <w:vAlign w:val="center"/>
          </w:tcPr>
          <w:p w14:paraId="165D553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lastRenderedPageBreak/>
              <w:t>Premature Mortality</w:t>
            </w:r>
          </w:p>
        </w:tc>
        <w:tc>
          <w:tcPr>
            <w:tcW w:w="1204" w:type="pct"/>
            <w:tcBorders>
              <w:tl2br w:val="nil"/>
              <w:tr2bl w:val="nil"/>
            </w:tcBorders>
            <w:shd w:val="clear" w:color="auto" w:fill="FFFFFF"/>
            <w:tcMar>
              <w:top w:w="0" w:type="dxa"/>
              <w:left w:w="0" w:type="dxa"/>
              <w:bottom w:w="0" w:type="dxa"/>
              <w:right w:w="0" w:type="dxa"/>
            </w:tcMar>
            <w:vAlign w:val="center"/>
          </w:tcPr>
          <w:p w14:paraId="1599C74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ALS-7 and Low SIRI</w:t>
            </w:r>
          </w:p>
        </w:tc>
        <w:tc>
          <w:tcPr>
            <w:tcW w:w="903" w:type="pct"/>
            <w:tcBorders>
              <w:tl2br w:val="nil"/>
              <w:tr2bl w:val="nil"/>
            </w:tcBorders>
            <w:shd w:val="clear" w:color="auto" w:fill="FFFFFF"/>
            <w:tcMar>
              <w:top w:w="0" w:type="dxa"/>
              <w:left w:w="0" w:type="dxa"/>
              <w:bottom w:w="0" w:type="dxa"/>
              <w:right w:w="0" w:type="dxa"/>
            </w:tcMar>
            <w:vAlign w:val="center"/>
          </w:tcPr>
          <w:p w14:paraId="477E315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4F3825A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4" w:type="pct"/>
            <w:tcBorders>
              <w:tl2br w:val="nil"/>
              <w:tr2bl w:val="nil"/>
            </w:tcBorders>
            <w:shd w:val="clear" w:color="auto" w:fill="FFFFFF"/>
            <w:tcMar>
              <w:top w:w="0" w:type="dxa"/>
              <w:left w:w="0" w:type="dxa"/>
              <w:bottom w:w="0" w:type="dxa"/>
              <w:right w:w="0" w:type="dxa"/>
            </w:tcMar>
            <w:vAlign w:val="center"/>
          </w:tcPr>
          <w:p w14:paraId="38088CD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3A1ED7ED"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504CBAF4"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2AACFEE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ALS-7 and Low SIRI</w:t>
            </w:r>
          </w:p>
        </w:tc>
        <w:tc>
          <w:tcPr>
            <w:tcW w:w="903" w:type="pct"/>
            <w:tcBorders>
              <w:tl2br w:val="nil"/>
              <w:tr2bl w:val="nil"/>
            </w:tcBorders>
            <w:shd w:val="clear" w:color="auto" w:fill="FFFFFF"/>
            <w:tcMar>
              <w:top w:w="0" w:type="dxa"/>
              <w:left w:w="0" w:type="dxa"/>
              <w:bottom w:w="0" w:type="dxa"/>
              <w:right w:w="0" w:type="dxa"/>
            </w:tcMar>
            <w:vAlign w:val="center"/>
          </w:tcPr>
          <w:p w14:paraId="49BAC83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2.12 (1.72-2.62)</w:t>
            </w:r>
          </w:p>
        </w:tc>
        <w:tc>
          <w:tcPr>
            <w:tcW w:w="903" w:type="pct"/>
            <w:tcBorders>
              <w:tl2br w:val="nil"/>
              <w:tr2bl w:val="nil"/>
            </w:tcBorders>
            <w:shd w:val="clear" w:color="auto" w:fill="FFFFFF"/>
            <w:tcMar>
              <w:top w:w="0" w:type="dxa"/>
              <w:left w:w="0" w:type="dxa"/>
              <w:bottom w:w="0" w:type="dxa"/>
              <w:right w:w="0" w:type="dxa"/>
            </w:tcMar>
            <w:vAlign w:val="center"/>
          </w:tcPr>
          <w:p w14:paraId="1D9FD4F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1.75 (1.42-2.16)</w:t>
            </w:r>
          </w:p>
        </w:tc>
        <w:tc>
          <w:tcPr>
            <w:tcW w:w="904" w:type="pct"/>
            <w:tcBorders>
              <w:tl2br w:val="nil"/>
              <w:tr2bl w:val="nil"/>
            </w:tcBorders>
            <w:shd w:val="clear" w:color="auto" w:fill="FFFFFF"/>
            <w:tcMar>
              <w:top w:w="0" w:type="dxa"/>
              <w:left w:w="0" w:type="dxa"/>
              <w:bottom w:w="0" w:type="dxa"/>
              <w:right w:w="0" w:type="dxa"/>
            </w:tcMar>
            <w:vAlign w:val="center"/>
          </w:tcPr>
          <w:p w14:paraId="17B9487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1.27 (1.02-1.58)</w:t>
            </w:r>
            <w:r>
              <w:rPr>
                <w:rFonts w:ascii="Times New Roman" w:eastAsia="宋体" w:hAnsi="Times New Roman" w:cs="Times New Roman" w:hint="eastAsia"/>
                <w:color w:val="000000"/>
                <w:kern w:val="0"/>
                <w:sz w:val="18"/>
                <w:szCs w:val="18"/>
              </w:rPr>
              <w:t xml:space="preserve"> </w:t>
            </w:r>
          </w:p>
        </w:tc>
      </w:tr>
      <w:tr w:rsidR="00B05D59" w14:paraId="4DB2BAA2"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4C4E63E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765AA53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ALS-7 and High SIRI</w:t>
            </w:r>
          </w:p>
        </w:tc>
        <w:tc>
          <w:tcPr>
            <w:tcW w:w="903" w:type="pct"/>
            <w:tcBorders>
              <w:tl2br w:val="nil"/>
              <w:tr2bl w:val="nil"/>
            </w:tcBorders>
            <w:shd w:val="clear" w:color="auto" w:fill="FFFFFF"/>
            <w:tcMar>
              <w:top w:w="0" w:type="dxa"/>
              <w:left w:w="0" w:type="dxa"/>
              <w:bottom w:w="0" w:type="dxa"/>
              <w:right w:w="0" w:type="dxa"/>
            </w:tcMar>
            <w:vAlign w:val="center"/>
          </w:tcPr>
          <w:p w14:paraId="0E80760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1.67 (1.22-2.27)</w:t>
            </w:r>
          </w:p>
        </w:tc>
        <w:tc>
          <w:tcPr>
            <w:tcW w:w="903" w:type="pct"/>
            <w:tcBorders>
              <w:tl2br w:val="nil"/>
              <w:tr2bl w:val="nil"/>
            </w:tcBorders>
            <w:shd w:val="clear" w:color="auto" w:fill="FFFFFF"/>
            <w:tcMar>
              <w:top w:w="0" w:type="dxa"/>
              <w:left w:w="0" w:type="dxa"/>
              <w:bottom w:w="0" w:type="dxa"/>
              <w:right w:w="0" w:type="dxa"/>
            </w:tcMar>
            <w:vAlign w:val="center"/>
          </w:tcPr>
          <w:p w14:paraId="713D0F4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1.48 (1.09-2.00)</w:t>
            </w:r>
          </w:p>
        </w:tc>
        <w:tc>
          <w:tcPr>
            <w:tcW w:w="904" w:type="pct"/>
            <w:tcBorders>
              <w:tl2br w:val="nil"/>
              <w:tr2bl w:val="nil"/>
            </w:tcBorders>
            <w:shd w:val="clear" w:color="auto" w:fill="FFFFFF"/>
            <w:tcMar>
              <w:top w:w="0" w:type="dxa"/>
              <w:left w:w="0" w:type="dxa"/>
              <w:bottom w:w="0" w:type="dxa"/>
              <w:right w:w="0" w:type="dxa"/>
            </w:tcMar>
            <w:vAlign w:val="center"/>
          </w:tcPr>
          <w:p w14:paraId="4E8133F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1.12 (0.83-1.53)</w:t>
            </w:r>
          </w:p>
        </w:tc>
      </w:tr>
      <w:tr w:rsidR="00B05D59" w14:paraId="30121C32" w14:textId="77777777">
        <w:trPr>
          <w:jc w:val="center"/>
        </w:trPr>
        <w:tc>
          <w:tcPr>
            <w:tcW w:w="1083" w:type="pct"/>
            <w:vMerge/>
            <w:tcBorders>
              <w:tl2br w:val="nil"/>
              <w:tr2bl w:val="nil"/>
            </w:tcBorders>
            <w:shd w:val="clear" w:color="auto" w:fill="FFFFFF"/>
            <w:tcMar>
              <w:top w:w="0" w:type="dxa"/>
              <w:left w:w="0" w:type="dxa"/>
              <w:bottom w:w="0" w:type="dxa"/>
              <w:right w:w="0" w:type="dxa"/>
            </w:tcMar>
            <w:vAlign w:val="center"/>
          </w:tcPr>
          <w:p w14:paraId="5CAEAC05"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204" w:type="pct"/>
            <w:tcBorders>
              <w:tl2br w:val="nil"/>
              <w:tr2bl w:val="nil"/>
            </w:tcBorders>
            <w:shd w:val="clear" w:color="auto" w:fill="FFFFFF"/>
            <w:tcMar>
              <w:top w:w="0" w:type="dxa"/>
              <w:left w:w="0" w:type="dxa"/>
              <w:bottom w:w="0" w:type="dxa"/>
              <w:right w:w="0" w:type="dxa"/>
            </w:tcMar>
            <w:vAlign w:val="center"/>
          </w:tcPr>
          <w:p w14:paraId="340A2D7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ALS-7 and High SIRI</w:t>
            </w:r>
          </w:p>
        </w:tc>
        <w:tc>
          <w:tcPr>
            <w:tcW w:w="903" w:type="pct"/>
            <w:tcBorders>
              <w:tl2br w:val="nil"/>
              <w:tr2bl w:val="nil"/>
            </w:tcBorders>
            <w:shd w:val="clear" w:color="auto" w:fill="FFFFFF"/>
            <w:tcMar>
              <w:top w:w="0" w:type="dxa"/>
              <w:left w:w="0" w:type="dxa"/>
              <w:bottom w:w="0" w:type="dxa"/>
              <w:right w:w="0" w:type="dxa"/>
            </w:tcMar>
            <w:vAlign w:val="center"/>
          </w:tcPr>
          <w:p w14:paraId="057FB69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4.11 (3.27-5.17)</w:t>
            </w:r>
          </w:p>
        </w:tc>
        <w:tc>
          <w:tcPr>
            <w:tcW w:w="903" w:type="pct"/>
            <w:tcBorders>
              <w:tl2br w:val="nil"/>
              <w:tr2bl w:val="nil"/>
            </w:tcBorders>
            <w:shd w:val="clear" w:color="auto" w:fill="FFFFFF"/>
            <w:tcMar>
              <w:top w:w="0" w:type="dxa"/>
              <w:left w:w="0" w:type="dxa"/>
              <w:bottom w:w="0" w:type="dxa"/>
              <w:right w:w="0" w:type="dxa"/>
            </w:tcMar>
            <w:vAlign w:val="center"/>
          </w:tcPr>
          <w:p w14:paraId="0F8C1F0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2.97 (2.29-3.85)</w:t>
            </w:r>
          </w:p>
        </w:tc>
        <w:tc>
          <w:tcPr>
            <w:tcW w:w="904" w:type="pct"/>
            <w:tcBorders>
              <w:tl2br w:val="nil"/>
              <w:tr2bl w:val="nil"/>
            </w:tcBorders>
            <w:shd w:val="clear" w:color="auto" w:fill="FFFFFF"/>
            <w:tcMar>
              <w:top w:w="0" w:type="dxa"/>
              <w:left w:w="0" w:type="dxa"/>
              <w:bottom w:w="0" w:type="dxa"/>
              <w:right w:w="0" w:type="dxa"/>
            </w:tcMar>
            <w:vAlign w:val="center"/>
          </w:tcPr>
          <w:p w14:paraId="0D8E885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Arial" w:hAnsi="Times New Roman" w:cs="Times New Roman"/>
                <w:color w:val="000000"/>
                <w:kern w:val="0"/>
                <w:sz w:val="18"/>
                <w:szCs w:val="18"/>
                <w:lang w:eastAsia="en-US"/>
              </w:rPr>
              <w:t>1.77 (1.38-2.27)</w:t>
            </w:r>
          </w:p>
        </w:tc>
      </w:tr>
    </w:tbl>
    <w:p w14:paraId="41D07DC9" w14:textId="77777777" w:rsidR="00B05D59" w:rsidRDefault="00000000">
      <w:pPr>
        <w:spacing w:before="100" w:beforeAutospacing="1" w:after="160" w:line="480" w:lineRule="auto"/>
        <w:jc w:val="left"/>
        <w:rPr>
          <w:rFonts w:ascii="Times New Roman" w:eastAsia="宋体"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p>
    <w:p w14:paraId="767656C4" w14:textId="77777777" w:rsidR="00B05D59" w:rsidRDefault="00B05D59"/>
    <w:p w14:paraId="34EB99BC" w14:textId="77777777" w:rsidR="00B05D59" w:rsidRDefault="00B05D59"/>
    <w:p w14:paraId="4D7596F0" w14:textId="77777777" w:rsidR="00B05D59" w:rsidRDefault="00B05D59"/>
    <w:p w14:paraId="332C66A1" w14:textId="77777777" w:rsidR="00B05D59" w:rsidRDefault="00B05D59"/>
    <w:p w14:paraId="496A087A" w14:textId="77777777" w:rsidR="00B05D59" w:rsidRDefault="00B05D59"/>
    <w:p w14:paraId="03D40FEF" w14:textId="77777777" w:rsidR="00B05D59" w:rsidRDefault="00B05D59"/>
    <w:p w14:paraId="7973EE9B" w14:textId="77777777" w:rsidR="00B05D59" w:rsidRDefault="00000000">
      <w:pPr>
        <w:rPr>
          <w:rFonts w:ascii="Times New Roman" w:hAnsi="Times New Roman" w:cs="Times New Roman"/>
          <w:b/>
          <w:bCs/>
          <w:sz w:val="20"/>
          <w:szCs w:val="20"/>
        </w:rPr>
      </w:pPr>
      <w:r>
        <w:rPr>
          <w:rFonts w:ascii="Times New Roman" w:hAnsi="Times New Roman" w:cs="Times New Roman"/>
          <w:b/>
          <w:bCs/>
          <w:sz w:val="20"/>
          <w:szCs w:val="20"/>
        </w:rPr>
        <w:t>S1</w:t>
      </w:r>
      <w:r>
        <w:rPr>
          <w:rFonts w:ascii="Times New Roman" w:hAnsi="Times New Roman" w:cs="Times New Roman" w:hint="eastAsia"/>
          <w:b/>
          <w:bCs/>
          <w:sz w:val="20"/>
          <w:szCs w:val="20"/>
        </w:rPr>
        <w:t xml:space="preserve">1. </w:t>
      </w:r>
      <w:r>
        <w:rPr>
          <w:rFonts w:ascii="Times New Roman" w:hAnsi="Times New Roman" w:cs="Times New Roman"/>
          <w:b/>
          <w:bCs/>
          <w:sz w:val="20"/>
          <w:szCs w:val="20"/>
        </w:rPr>
        <w:t>Prediction of mortality based on the combined indicator of ALS and SIRI in participants with CKM stages 0-2</w:t>
      </w:r>
    </w:p>
    <w:tbl>
      <w:tblPr>
        <w:tblW w:w="4998" w:type="pct"/>
        <w:jc w:val="center"/>
        <w:tblBorders>
          <w:top w:val="single" w:sz="12" w:space="0" w:color="666666"/>
          <w:bottom w:val="single" w:sz="12" w:space="0" w:color="666666"/>
        </w:tblBorders>
        <w:tblLook w:val="04A0" w:firstRow="1" w:lastRow="0" w:firstColumn="1" w:lastColumn="0" w:noHBand="0" w:noVBand="1"/>
      </w:tblPr>
      <w:tblGrid>
        <w:gridCol w:w="1999"/>
        <w:gridCol w:w="1801"/>
        <w:gridCol w:w="1500"/>
        <w:gridCol w:w="1500"/>
        <w:gridCol w:w="1503"/>
      </w:tblGrid>
      <w:tr w:rsidR="00B05D59" w14:paraId="144F4C6A" w14:textId="77777777">
        <w:trPr>
          <w:tblHeader/>
          <w:jc w:val="center"/>
        </w:trPr>
        <w:tc>
          <w:tcPr>
            <w:tcW w:w="1203" w:type="pct"/>
            <w:shd w:val="clear" w:color="auto" w:fill="FFFFFF"/>
            <w:tcMar>
              <w:top w:w="0" w:type="dxa"/>
              <w:left w:w="0" w:type="dxa"/>
              <w:bottom w:w="0" w:type="dxa"/>
              <w:right w:w="0" w:type="dxa"/>
            </w:tcMar>
            <w:vAlign w:val="center"/>
          </w:tcPr>
          <w:p w14:paraId="6F95A5A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Outcome</w:t>
            </w:r>
          </w:p>
        </w:tc>
        <w:tc>
          <w:tcPr>
            <w:tcW w:w="1084" w:type="pct"/>
            <w:shd w:val="clear" w:color="auto" w:fill="FFFFFF"/>
            <w:tcMar>
              <w:top w:w="0" w:type="dxa"/>
              <w:left w:w="0" w:type="dxa"/>
              <w:bottom w:w="0" w:type="dxa"/>
              <w:right w:w="0" w:type="dxa"/>
            </w:tcMar>
            <w:vAlign w:val="center"/>
          </w:tcPr>
          <w:p w14:paraId="5B00962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Variable</w:t>
            </w:r>
          </w:p>
        </w:tc>
        <w:tc>
          <w:tcPr>
            <w:tcW w:w="2711" w:type="pct"/>
            <w:gridSpan w:val="3"/>
            <w:shd w:val="clear" w:color="auto" w:fill="FFFFFF"/>
            <w:tcMar>
              <w:top w:w="0" w:type="dxa"/>
              <w:left w:w="0" w:type="dxa"/>
              <w:bottom w:w="0" w:type="dxa"/>
              <w:right w:w="0" w:type="dxa"/>
            </w:tcMar>
            <w:vAlign w:val="center"/>
          </w:tcPr>
          <w:p w14:paraId="408DA06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HR (95% CI)</w:t>
            </w:r>
          </w:p>
        </w:tc>
      </w:tr>
      <w:tr w:rsidR="00B05D59" w14:paraId="5A2EF439" w14:textId="77777777">
        <w:trPr>
          <w:tblHeader/>
          <w:jc w:val="center"/>
        </w:trPr>
        <w:tc>
          <w:tcPr>
            <w:tcW w:w="1203" w:type="pct"/>
            <w:tcBorders>
              <w:bottom w:val="single" w:sz="12" w:space="0" w:color="666666"/>
            </w:tcBorders>
            <w:shd w:val="clear" w:color="auto" w:fill="FFFFFF"/>
            <w:tcMar>
              <w:top w:w="0" w:type="dxa"/>
              <w:left w:w="0" w:type="dxa"/>
              <w:bottom w:w="0" w:type="dxa"/>
              <w:right w:w="0" w:type="dxa"/>
            </w:tcMar>
            <w:vAlign w:val="center"/>
          </w:tcPr>
          <w:p w14:paraId="41332C7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1084" w:type="pct"/>
            <w:tcBorders>
              <w:bottom w:val="single" w:sz="12" w:space="0" w:color="666666"/>
            </w:tcBorders>
            <w:shd w:val="clear" w:color="auto" w:fill="FFFFFF"/>
            <w:tcMar>
              <w:top w:w="0" w:type="dxa"/>
              <w:left w:w="0" w:type="dxa"/>
              <w:bottom w:w="0" w:type="dxa"/>
              <w:right w:w="0" w:type="dxa"/>
            </w:tcMar>
            <w:vAlign w:val="center"/>
          </w:tcPr>
          <w:p w14:paraId="633CABC9"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903" w:type="pct"/>
            <w:tcBorders>
              <w:bottom w:val="single" w:sz="12" w:space="0" w:color="666666"/>
            </w:tcBorders>
            <w:shd w:val="clear" w:color="auto" w:fill="FFFFFF"/>
            <w:tcMar>
              <w:top w:w="0" w:type="dxa"/>
              <w:left w:w="0" w:type="dxa"/>
              <w:bottom w:w="0" w:type="dxa"/>
              <w:right w:w="0" w:type="dxa"/>
            </w:tcMar>
            <w:vAlign w:val="center"/>
          </w:tcPr>
          <w:p w14:paraId="29973BD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1</w:t>
            </w:r>
          </w:p>
        </w:tc>
        <w:tc>
          <w:tcPr>
            <w:tcW w:w="903" w:type="pct"/>
            <w:tcBorders>
              <w:bottom w:val="single" w:sz="12" w:space="0" w:color="666666"/>
            </w:tcBorders>
            <w:shd w:val="clear" w:color="auto" w:fill="FFFFFF"/>
            <w:tcMar>
              <w:top w:w="0" w:type="dxa"/>
              <w:left w:w="0" w:type="dxa"/>
              <w:bottom w:w="0" w:type="dxa"/>
              <w:right w:w="0" w:type="dxa"/>
            </w:tcMar>
            <w:vAlign w:val="center"/>
          </w:tcPr>
          <w:p w14:paraId="29DEE68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2</w:t>
            </w:r>
          </w:p>
        </w:tc>
        <w:tc>
          <w:tcPr>
            <w:tcW w:w="905" w:type="pct"/>
            <w:tcBorders>
              <w:bottom w:val="single" w:sz="12" w:space="0" w:color="666666"/>
            </w:tcBorders>
            <w:shd w:val="clear" w:color="auto" w:fill="FFFFFF"/>
            <w:tcMar>
              <w:top w:w="0" w:type="dxa"/>
              <w:left w:w="0" w:type="dxa"/>
              <w:bottom w:w="0" w:type="dxa"/>
              <w:right w:w="0" w:type="dxa"/>
            </w:tcMar>
            <w:vAlign w:val="center"/>
          </w:tcPr>
          <w:p w14:paraId="673E402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3</w:t>
            </w:r>
          </w:p>
        </w:tc>
      </w:tr>
      <w:tr w:rsidR="00B05D59" w14:paraId="56A2FF4B" w14:textId="77777777">
        <w:trPr>
          <w:jc w:val="center"/>
        </w:trPr>
        <w:tc>
          <w:tcPr>
            <w:tcW w:w="1203" w:type="pct"/>
            <w:vMerge w:val="restart"/>
            <w:tcBorders>
              <w:top w:val="single" w:sz="12" w:space="0" w:color="666666"/>
              <w:tl2br w:val="nil"/>
              <w:tr2bl w:val="nil"/>
            </w:tcBorders>
            <w:shd w:val="clear" w:color="auto" w:fill="FFFFFF"/>
            <w:tcMar>
              <w:top w:w="0" w:type="dxa"/>
              <w:left w:w="0" w:type="dxa"/>
              <w:bottom w:w="0" w:type="dxa"/>
              <w:right w:w="0" w:type="dxa"/>
            </w:tcMar>
            <w:vAlign w:val="center"/>
          </w:tcPr>
          <w:p w14:paraId="565C1E6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All-cause Mortality</w:t>
            </w:r>
          </w:p>
        </w:tc>
        <w:tc>
          <w:tcPr>
            <w:tcW w:w="1084" w:type="pct"/>
            <w:tcBorders>
              <w:top w:val="single" w:sz="12" w:space="0" w:color="666666"/>
              <w:tl2br w:val="nil"/>
              <w:tr2bl w:val="nil"/>
            </w:tcBorders>
            <w:shd w:val="clear" w:color="auto" w:fill="FFFFFF"/>
            <w:tcMar>
              <w:top w:w="0" w:type="dxa"/>
              <w:left w:w="0" w:type="dxa"/>
              <w:bottom w:w="0" w:type="dxa"/>
              <w:right w:w="0" w:type="dxa"/>
            </w:tcMar>
            <w:vAlign w:val="center"/>
          </w:tcPr>
          <w:p w14:paraId="27080EC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7B2B66D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4B16418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5" w:type="pct"/>
            <w:tcBorders>
              <w:top w:val="single" w:sz="12" w:space="0" w:color="666666"/>
              <w:tl2br w:val="nil"/>
              <w:tr2bl w:val="nil"/>
            </w:tcBorders>
            <w:shd w:val="clear" w:color="auto" w:fill="FFFFFF"/>
            <w:tcMar>
              <w:top w:w="0" w:type="dxa"/>
              <w:left w:w="0" w:type="dxa"/>
              <w:bottom w:w="0" w:type="dxa"/>
              <w:right w:w="0" w:type="dxa"/>
            </w:tcMar>
            <w:vAlign w:val="center"/>
          </w:tcPr>
          <w:p w14:paraId="2FDD44B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34F3743A"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4628CB05"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2601527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1BC4617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2.01 (1.57-2.58)</w:t>
            </w:r>
          </w:p>
        </w:tc>
        <w:tc>
          <w:tcPr>
            <w:tcW w:w="903" w:type="pct"/>
            <w:tcBorders>
              <w:tl2br w:val="nil"/>
              <w:tr2bl w:val="nil"/>
            </w:tcBorders>
            <w:shd w:val="clear" w:color="auto" w:fill="FFFFFF"/>
            <w:tcMar>
              <w:top w:w="0" w:type="dxa"/>
              <w:left w:w="0" w:type="dxa"/>
              <w:bottom w:w="0" w:type="dxa"/>
              <w:right w:w="0" w:type="dxa"/>
            </w:tcMar>
            <w:vAlign w:val="center"/>
          </w:tcPr>
          <w:p w14:paraId="57DADBD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1.41 (1.12-1.78)</w:t>
            </w:r>
          </w:p>
        </w:tc>
        <w:tc>
          <w:tcPr>
            <w:tcW w:w="905" w:type="pct"/>
            <w:tcBorders>
              <w:tl2br w:val="nil"/>
              <w:tr2bl w:val="nil"/>
            </w:tcBorders>
            <w:shd w:val="clear" w:color="auto" w:fill="FFFFFF"/>
            <w:tcMar>
              <w:top w:w="0" w:type="dxa"/>
              <w:left w:w="0" w:type="dxa"/>
              <w:bottom w:w="0" w:type="dxa"/>
              <w:right w:w="0" w:type="dxa"/>
            </w:tcMar>
            <w:vAlign w:val="center"/>
          </w:tcPr>
          <w:p w14:paraId="0231360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1.10 (0.86-1.40)</w:t>
            </w:r>
          </w:p>
        </w:tc>
      </w:tr>
      <w:tr w:rsidR="00B05D59" w14:paraId="3858A6EE"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7ABEB74D"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018AFAD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4BC5B2F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1.56 (1.24-1.95)</w:t>
            </w:r>
          </w:p>
        </w:tc>
        <w:tc>
          <w:tcPr>
            <w:tcW w:w="903" w:type="pct"/>
            <w:tcBorders>
              <w:tl2br w:val="nil"/>
              <w:tr2bl w:val="nil"/>
            </w:tcBorders>
            <w:shd w:val="clear" w:color="auto" w:fill="FFFFFF"/>
            <w:tcMar>
              <w:top w:w="0" w:type="dxa"/>
              <w:left w:w="0" w:type="dxa"/>
              <w:bottom w:w="0" w:type="dxa"/>
              <w:right w:w="0" w:type="dxa"/>
            </w:tcMar>
            <w:vAlign w:val="center"/>
          </w:tcPr>
          <w:p w14:paraId="7A6EA12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1.35 (1.09-1.67)</w:t>
            </w:r>
          </w:p>
        </w:tc>
        <w:tc>
          <w:tcPr>
            <w:tcW w:w="905" w:type="pct"/>
            <w:tcBorders>
              <w:tl2br w:val="nil"/>
              <w:tr2bl w:val="nil"/>
            </w:tcBorders>
            <w:shd w:val="clear" w:color="auto" w:fill="FFFFFF"/>
            <w:tcMar>
              <w:top w:w="0" w:type="dxa"/>
              <w:left w:w="0" w:type="dxa"/>
              <w:bottom w:w="0" w:type="dxa"/>
              <w:right w:w="0" w:type="dxa"/>
            </w:tcMar>
            <w:vAlign w:val="center"/>
          </w:tcPr>
          <w:p w14:paraId="0129B6D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1.15 (0.92-1.45)</w:t>
            </w:r>
          </w:p>
        </w:tc>
      </w:tr>
      <w:tr w:rsidR="00B05D59" w14:paraId="06F7039E"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3C08DB38"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3ACEC1B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28EA898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3.03 (2.42-3.79)</w:t>
            </w:r>
          </w:p>
        </w:tc>
        <w:tc>
          <w:tcPr>
            <w:tcW w:w="903" w:type="pct"/>
            <w:tcBorders>
              <w:tl2br w:val="nil"/>
              <w:tr2bl w:val="nil"/>
            </w:tcBorders>
            <w:shd w:val="clear" w:color="auto" w:fill="FFFFFF"/>
            <w:tcMar>
              <w:top w:w="0" w:type="dxa"/>
              <w:left w:w="0" w:type="dxa"/>
              <w:bottom w:w="0" w:type="dxa"/>
              <w:right w:w="0" w:type="dxa"/>
            </w:tcMar>
            <w:vAlign w:val="center"/>
          </w:tcPr>
          <w:p w14:paraId="48AB108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2.30 (1.81-2.91)</w:t>
            </w:r>
          </w:p>
        </w:tc>
        <w:tc>
          <w:tcPr>
            <w:tcW w:w="905" w:type="pct"/>
            <w:tcBorders>
              <w:tl2br w:val="nil"/>
              <w:tr2bl w:val="nil"/>
            </w:tcBorders>
            <w:shd w:val="clear" w:color="auto" w:fill="FFFFFF"/>
            <w:tcMar>
              <w:top w:w="0" w:type="dxa"/>
              <w:left w:w="0" w:type="dxa"/>
              <w:bottom w:w="0" w:type="dxa"/>
              <w:right w:w="0" w:type="dxa"/>
            </w:tcMar>
            <w:vAlign w:val="center"/>
          </w:tcPr>
          <w:p w14:paraId="65A5067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1.62 (1.26-2.07)</w:t>
            </w:r>
          </w:p>
        </w:tc>
      </w:tr>
      <w:tr w:rsidR="00B05D59" w14:paraId="35B74811" w14:textId="77777777">
        <w:trPr>
          <w:jc w:val="center"/>
        </w:trPr>
        <w:tc>
          <w:tcPr>
            <w:tcW w:w="1203" w:type="pct"/>
            <w:vMerge w:val="restart"/>
            <w:tcBorders>
              <w:tl2br w:val="nil"/>
              <w:tr2bl w:val="nil"/>
            </w:tcBorders>
            <w:shd w:val="clear" w:color="auto" w:fill="FFFFFF"/>
            <w:tcMar>
              <w:top w:w="0" w:type="dxa"/>
              <w:left w:w="0" w:type="dxa"/>
              <w:bottom w:w="0" w:type="dxa"/>
              <w:right w:w="0" w:type="dxa"/>
            </w:tcMar>
            <w:vAlign w:val="center"/>
          </w:tcPr>
          <w:p w14:paraId="4D5270D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Cardiovascular specific Mortality</w:t>
            </w:r>
          </w:p>
        </w:tc>
        <w:tc>
          <w:tcPr>
            <w:tcW w:w="1084" w:type="pct"/>
            <w:tcBorders>
              <w:tl2br w:val="nil"/>
              <w:tr2bl w:val="nil"/>
            </w:tcBorders>
            <w:shd w:val="clear" w:color="auto" w:fill="FFFFFF"/>
            <w:tcMar>
              <w:top w:w="0" w:type="dxa"/>
              <w:left w:w="0" w:type="dxa"/>
              <w:bottom w:w="0" w:type="dxa"/>
              <w:right w:w="0" w:type="dxa"/>
            </w:tcMar>
            <w:vAlign w:val="center"/>
          </w:tcPr>
          <w:p w14:paraId="6EBF6A3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l2br w:val="nil"/>
              <w:tr2bl w:val="nil"/>
            </w:tcBorders>
            <w:shd w:val="clear" w:color="auto" w:fill="FFFFFF"/>
            <w:tcMar>
              <w:top w:w="0" w:type="dxa"/>
              <w:left w:w="0" w:type="dxa"/>
              <w:bottom w:w="0" w:type="dxa"/>
              <w:right w:w="0" w:type="dxa"/>
            </w:tcMar>
            <w:vAlign w:val="center"/>
          </w:tcPr>
          <w:p w14:paraId="405A2A0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5E0B1FF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5" w:type="pct"/>
            <w:tcBorders>
              <w:tl2br w:val="nil"/>
              <w:tr2bl w:val="nil"/>
            </w:tcBorders>
            <w:shd w:val="clear" w:color="auto" w:fill="FFFFFF"/>
            <w:tcMar>
              <w:top w:w="0" w:type="dxa"/>
              <w:left w:w="0" w:type="dxa"/>
              <w:bottom w:w="0" w:type="dxa"/>
              <w:right w:w="0" w:type="dxa"/>
            </w:tcMar>
            <w:vAlign w:val="center"/>
          </w:tcPr>
          <w:p w14:paraId="6BD717C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733BFD7F"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53547EE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6B945B3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357D741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2.98 (1.75-5.08)</w:t>
            </w:r>
          </w:p>
        </w:tc>
        <w:tc>
          <w:tcPr>
            <w:tcW w:w="903" w:type="pct"/>
            <w:tcBorders>
              <w:tl2br w:val="nil"/>
              <w:tr2bl w:val="nil"/>
            </w:tcBorders>
            <w:shd w:val="clear" w:color="auto" w:fill="FFFFFF"/>
            <w:tcMar>
              <w:top w:w="0" w:type="dxa"/>
              <w:left w:w="0" w:type="dxa"/>
              <w:bottom w:w="0" w:type="dxa"/>
              <w:right w:w="0" w:type="dxa"/>
            </w:tcMar>
            <w:vAlign w:val="center"/>
          </w:tcPr>
          <w:p w14:paraId="28DBD8C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2.03 (1.20-3.43)</w:t>
            </w:r>
          </w:p>
        </w:tc>
        <w:tc>
          <w:tcPr>
            <w:tcW w:w="905" w:type="pct"/>
            <w:tcBorders>
              <w:tl2br w:val="nil"/>
              <w:tr2bl w:val="nil"/>
            </w:tcBorders>
            <w:shd w:val="clear" w:color="auto" w:fill="FFFFFF"/>
            <w:tcMar>
              <w:top w:w="0" w:type="dxa"/>
              <w:left w:w="0" w:type="dxa"/>
              <w:bottom w:w="0" w:type="dxa"/>
              <w:right w:w="0" w:type="dxa"/>
            </w:tcMar>
            <w:vAlign w:val="center"/>
          </w:tcPr>
          <w:p w14:paraId="1518CB4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1.39 (0.86-2.25)</w:t>
            </w:r>
          </w:p>
        </w:tc>
      </w:tr>
      <w:tr w:rsidR="00B05D59" w14:paraId="30ADA1A4"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5F78D7A3"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39F574A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188864B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2.08 (1.43-3.02)</w:t>
            </w:r>
          </w:p>
        </w:tc>
        <w:tc>
          <w:tcPr>
            <w:tcW w:w="903" w:type="pct"/>
            <w:tcBorders>
              <w:tl2br w:val="nil"/>
              <w:tr2bl w:val="nil"/>
            </w:tcBorders>
            <w:shd w:val="clear" w:color="auto" w:fill="FFFFFF"/>
            <w:tcMar>
              <w:top w:w="0" w:type="dxa"/>
              <w:left w:w="0" w:type="dxa"/>
              <w:bottom w:w="0" w:type="dxa"/>
              <w:right w:w="0" w:type="dxa"/>
            </w:tcMar>
            <w:vAlign w:val="center"/>
          </w:tcPr>
          <w:p w14:paraId="438B74C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1.72 (1.21-2.45)</w:t>
            </w:r>
          </w:p>
        </w:tc>
        <w:tc>
          <w:tcPr>
            <w:tcW w:w="905" w:type="pct"/>
            <w:tcBorders>
              <w:tl2br w:val="nil"/>
              <w:tr2bl w:val="nil"/>
            </w:tcBorders>
            <w:shd w:val="clear" w:color="auto" w:fill="FFFFFF"/>
            <w:tcMar>
              <w:top w:w="0" w:type="dxa"/>
              <w:left w:w="0" w:type="dxa"/>
              <w:bottom w:w="0" w:type="dxa"/>
              <w:right w:w="0" w:type="dxa"/>
            </w:tcMar>
            <w:vAlign w:val="center"/>
          </w:tcPr>
          <w:p w14:paraId="580AC82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1.59 (1.13-2.24)</w:t>
            </w:r>
          </w:p>
        </w:tc>
      </w:tr>
      <w:tr w:rsidR="00B05D59" w14:paraId="426A061A"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101ED4C4"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09D521E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50830F7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4.73 (2.77-8.08)</w:t>
            </w:r>
          </w:p>
        </w:tc>
        <w:tc>
          <w:tcPr>
            <w:tcW w:w="903" w:type="pct"/>
            <w:tcBorders>
              <w:tl2br w:val="nil"/>
              <w:tr2bl w:val="nil"/>
            </w:tcBorders>
            <w:shd w:val="clear" w:color="auto" w:fill="FFFFFF"/>
            <w:tcMar>
              <w:top w:w="0" w:type="dxa"/>
              <w:left w:w="0" w:type="dxa"/>
              <w:bottom w:w="0" w:type="dxa"/>
              <w:right w:w="0" w:type="dxa"/>
            </w:tcMar>
            <w:vAlign w:val="center"/>
          </w:tcPr>
          <w:p w14:paraId="4EF5DD1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3.41 (1.95-5.99)</w:t>
            </w:r>
          </w:p>
        </w:tc>
        <w:tc>
          <w:tcPr>
            <w:tcW w:w="905" w:type="pct"/>
            <w:tcBorders>
              <w:tl2br w:val="nil"/>
              <w:tr2bl w:val="nil"/>
            </w:tcBorders>
            <w:shd w:val="clear" w:color="auto" w:fill="FFFFFF"/>
            <w:tcMar>
              <w:top w:w="0" w:type="dxa"/>
              <w:left w:w="0" w:type="dxa"/>
              <w:bottom w:w="0" w:type="dxa"/>
              <w:right w:w="0" w:type="dxa"/>
            </w:tcMar>
            <w:vAlign w:val="center"/>
          </w:tcPr>
          <w:p w14:paraId="492F9B6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2.17 (1.22-3.86)</w:t>
            </w:r>
          </w:p>
        </w:tc>
      </w:tr>
      <w:tr w:rsidR="00B05D59" w14:paraId="7E433953" w14:textId="77777777">
        <w:trPr>
          <w:jc w:val="center"/>
        </w:trPr>
        <w:tc>
          <w:tcPr>
            <w:tcW w:w="1203" w:type="pct"/>
            <w:vMerge w:val="restart"/>
            <w:tcBorders>
              <w:tl2br w:val="nil"/>
              <w:tr2bl w:val="nil"/>
            </w:tcBorders>
            <w:shd w:val="clear" w:color="auto" w:fill="FFFFFF"/>
            <w:tcMar>
              <w:top w:w="0" w:type="dxa"/>
              <w:left w:w="0" w:type="dxa"/>
              <w:bottom w:w="0" w:type="dxa"/>
              <w:right w:w="0" w:type="dxa"/>
            </w:tcMar>
            <w:vAlign w:val="center"/>
          </w:tcPr>
          <w:p w14:paraId="7878F00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Premature Mortality</w:t>
            </w:r>
          </w:p>
        </w:tc>
        <w:tc>
          <w:tcPr>
            <w:tcW w:w="1084" w:type="pct"/>
            <w:tcBorders>
              <w:tl2br w:val="nil"/>
              <w:tr2bl w:val="nil"/>
            </w:tcBorders>
            <w:shd w:val="clear" w:color="auto" w:fill="FFFFFF"/>
            <w:tcMar>
              <w:top w:w="0" w:type="dxa"/>
              <w:left w:w="0" w:type="dxa"/>
              <w:bottom w:w="0" w:type="dxa"/>
              <w:right w:w="0" w:type="dxa"/>
            </w:tcMar>
            <w:vAlign w:val="center"/>
          </w:tcPr>
          <w:p w14:paraId="529E366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l2br w:val="nil"/>
              <w:tr2bl w:val="nil"/>
            </w:tcBorders>
            <w:shd w:val="clear" w:color="auto" w:fill="FFFFFF"/>
            <w:tcMar>
              <w:top w:w="0" w:type="dxa"/>
              <w:left w:w="0" w:type="dxa"/>
              <w:bottom w:w="0" w:type="dxa"/>
              <w:right w:w="0" w:type="dxa"/>
            </w:tcMar>
            <w:vAlign w:val="center"/>
          </w:tcPr>
          <w:p w14:paraId="1A9A0E3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23205D6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5" w:type="pct"/>
            <w:tcBorders>
              <w:tl2br w:val="nil"/>
              <w:tr2bl w:val="nil"/>
            </w:tcBorders>
            <w:shd w:val="clear" w:color="auto" w:fill="FFFFFF"/>
            <w:tcMar>
              <w:top w:w="0" w:type="dxa"/>
              <w:left w:w="0" w:type="dxa"/>
              <w:bottom w:w="0" w:type="dxa"/>
              <w:right w:w="0" w:type="dxa"/>
            </w:tcMar>
            <w:vAlign w:val="center"/>
          </w:tcPr>
          <w:p w14:paraId="2BABF0D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004DEEB1"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73FB2175"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043F6C8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10336DF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2.34 (1.74-3.16)</w:t>
            </w:r>
          </w:p>
        </w:tc>
        <w:tc>
          <w:tcPr>
            <w:tcW w:w="903" w:type="pct"/>
            <w:tcBorders>
              <w:tl2br w:val="nil"/>
              <w:tr2bl w:val="nil"/>
            </w:tcBorders>
            <w:shd w:val="clear" w:color="auto" w:fill="FFFFFF"/>
            <w:tcMar>
              <w:top w:w="0" w:type="dxa"/>
              <w:left w:w="0" w:type="dxa"/>
              <w:bottom w:w="0" w:type="dxa"/>
              <w:right w:w="0" w:type="dxa"/>
            </w:tcMar>
            <w:vAlign w:val="center"/>
          </w:tcPr>
          <w:p w14:paraId="200E0D9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1.97 (1.47-2.64)</w:t>
            </w:r>
          </w:p>
        </w:tc>
        <w:tc>
          <w:tcPr>
            <w:tcW w:w="905" w:type="pct"/>
            <w:tcBorders>
              <w:tl2br w:val="nil"/>
              <w:tr2bl w:val="nil"/>
            </w:tcBorders>
            <w:shd w:val="clear" w:color="auto" w:fill="FFFFFF"/>
            <w:tcMar>
              <w:top w:w="0" w:type="dxa"/>
              <w:left w:w="0" w:type="dxa"/>
              <w:bottom w:w="0" w:type="dxa"/>
              <w:right w:w="0" w:type="dxa"/>
            </w:tcMar>
            <w:vAlign w:val="center"/>
          </w:tcPr>
          <w:p w14:paraId="562C65E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1.37 (1.01-1.86)</w:t>
            </w:r>
          </w:p>
        </w:tc>
      </w:tr>
      <w:tr w:rsidR="00B05D59" w14:paraId="56C7127E"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48CAB06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22DD35E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1B6AD8A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1.44 (1.01-2.04)</w:t>
            </w:r>
          </w:p>
        </w:tc>
        <w:tc>
          <w:tcPr>
            <w:tcW w:w="903" w:type="pct"/>
            <w:tcBorders>
              <w:tl2br w:val="nil"/>
              <w:tr2bl w:val="nil"/>
            </w:tcBorders>
            <w:shd w:val="clear" w:color="auto" w:fill="FFFFFF"/>
            <w:tcMar>
              <w:top w:w="0" w:type="dxa"/>
              <w:left w:w="0" w:type="dxa"/>
              <w:bottom w:w="0" w:type="dxa"/>
              <w:right w:w="0" w:type="dxa"/>
            </w:tcMar>
            <w:vAlign w:val="center"/>
          </w:tcPr>
          <w:p w14:paraId="6D058B4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1.33 (0.95-1.88)</w:t>
            </w:r>
          </w:p>
        </w:tc>
        <w:tc>
          <w:tcPr>
            <w:tcW w:w="905" w:type="pct"/>
            <w:tcBorders>
              <w:tl2br w:val="nil"/>
              <w:tr2bl w:val="nil"/>
            </w:tcBorders>
            <w:shd w:val="clear" w:color="auto" w:fill="FFFFFF"/>
            <w:tcMar>
              <w:top w:w="0" w:type="dxa"/>
              <w:left w:w="0" w:type="dxa"/>
              <w:bottom w:w="0" w:type="dxa"/>
              <w:right w:w="0" w:type="dxa"/>
            </w:tcMar>
            <w:vAlign w:val="center"/>
          </w:tcPr>
          <w:p w14:paraId="08BD072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1.07 (0.75-1.53)</w:t>
            </w:r>
          </w:p>
        </w:tc>
      </w:tr>
      <w:tr w:rsidR="00B05D59" w14:paraId="2E0E3616" w14:textId="77777777">
        <w:trPr>
          <w:jc w:val="center"/>
        </w:trPr>
        <w:tc>
          <w:tcPr>
            <w:tcW w:w="1203" w:type="pct"/>
            <w:vMerge/>
            <w:tcBorders>
              <w:tl2br w:val="nil"/>
              <w:tr2bl w:val="nil"/>
            </w:tcBorders>
            <w:shd w:val="clear" w:color="auto" w:fill="FFFFFF"/>
            <w:tcMar>
              <w:top w:w="0" w:type="dxa"/>
              <w:left w:w="0" w:type="dxa"/>
              <w:bottom w:w="0" w:type="dxa"/>
              <w:right w:w="0" w:type="dxa"/>
            </w:tcMar>
            <w:vAlign w:val="center"/>
          </w:tcPr>
          <w:p w14:paraId="2E1D4AA2"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34C5010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04C5D4D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3.55 (2.69-4.70)</w:t>
            </w:r>
          </w:p>
        </w:tc>
        <w:tc>
          <w:tcPr>
            <w:tcW w:w="903" w:type="pct"/>
            <w:tcBorders>
              <w:tl2br w:val="nil"/>
              <w:tr2bl w:val="nil"/>
            </w:tcBorders>
            <w:shd w:val="clear" w:color="auto" w:fill="FFFFFF"/>
            <w:tcMar>
              <w:top w:w="0" w:type="dxa"/>
              <w:left w:w="0" w:type="dxa"/>
              <w:bottom w:w="0" w:type="dxa"/>
              <w:right w:w="0" w:type="dxa"/>
            </w:tcMar>
            <w:vAlign w:val="center"/>
          </w:tcPr>
          <w:p w14:paraId="34823D4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2.87 (2.17-3.79)</w:t>
            </w:r>
          </w:p>
        </w:tc>
        <w:tc>
          <w:tcPr>
            <w:tcW w:w="905" w:type="pct"/>
            <w:tcBorders>
              <w:tl2br w:val="nil"/>
              <w:tr2bl w:val="nil"/>
            </w:tcBorders>
            <w:shd w:val="clear" w:color="auto" w:fill="FFFFFF"/>
            <w:tcMar>
              <w:top w:w="0" w:type="dxa"/>
              <w:left w:w="0" w:type="dxa"/>
              <w:bottom w:w="0" w:type="dxa"/>
              <w:right w:w="0" w:type="dxa"/>
            </w:tcMar>
            <w:vAlign w:val="center"/>
          </w:tcPr>
          <w:p w14:paraId="0374AC9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1.74 (1.29-2.34)</w:t>
            </w:r>
          </w:p>
        </w:tc>
      </w:tr>
    </w:tbl>
    <w:p w14:paraId="723DAEEC" w14:textId="77777777" w:rsidR="00B05D59" w:rsidRDefault="00B05D59"/>
    <w:p w14:paraId="436C9822" w14:textId="77777777" w:rsidR="00B05D59" w:rsidRDefault="00000000">
      <w:pPr>
        <w:spacing w:before="100" w:beforeAutospacing="1" w:after="160" w:line="480" w:lineRule="auto"/>
        <w:jc w:val="left"/>
        <w:sectPr w:rsidR="00B05D59">
          <w:pgSz w:w="11906" w:h="16838"/>
          <w:pgMar w:top="1440" w:right="1800" w:bottom="1440" w:left="1800" w:header="851" w:footer="992" w:gutter="0"/>
          <w:cols w:space="425"/>
          <w:docGrid w:type="lines" w:linePitch="312"/>
        </w:sect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CKM: cardiovascular kidney metabolic</w:t>
      </w:r>
      <w:r>
        <w:rPr>
          <w:rFonts w:ascii="Times New Roman" w:eastAsia="等线" w:hAnsi="Times New Roman" w:cs="Times New Roman" w:hint="eastAsia"/>
          <w:sz w:val="20"/>
          <w:szCs w:val="20"/>
        </w:rPr>
        <w:t>;</w:t>
      </w:r>
    </w:p>
    <w:p w14:paraId="381528B1" w14:textId="77777777" w:rsidR="00B05D59" w:rsidRDefault="00B05D59"/>
    <w:p w14:paraId="1EC6EE10" w14:textId="77777777" w:rsidR="00B05D59" w:rsidRDefault="00000000">
      <w:pPr>
        <w:rPr>
          <w:b/>
        </w:rPr>
      </w:pPr>
      <w:r>
        <w:rPr>
          <w:rFonts w:ascii="Times New Roman" w:eastAsia="宋体" w:hAnsi="Times New Roman" w:cs="Times New Roman" w:hint="eastAsia"/>
          <w:b/>
          <w:color w:val="000000"/>
          <w:szCs w:val="21"/>
          <w14:ligatures w14:val="standardContextual"/>
        </w:rPr>
        <w:t>S12. Prediction of mortality based on the combined indicator of ALS and SIRI in participants with CKM stages 3-4</w:t>
      </w:r>
    </w:p>
    <w:tbl>
      <w:tblPr>
        <w:tblW w:w="4999" w:type="pct"/>
        <w:jc w:val="center"/>
        <w:tblBorders>
          <w:top w:val="single" w:sz="12" w:space="0" w:color="666666"/>
          <w:bottom w:val="single" w:sz="12" w:space="0" w:color="666666"/>
        </w:tblBorders>
        <w:tblLook w:val="04A0" w:firstRow="1" w:lastRow="0" w:firstColumn="1" w:lastColumn="0" w:noHBand="0" w:noVBand="1"/>
      </w:tblPr>
      <w:tblGrid>
        <w:gridCol w:w="2001"/>
        <w:gridCol w:w="1800"/>
        <w:gridCol w:w="1500"/>
        <w:gridCol w:w="1500"/>
        <w:gridCol w:w="1503"/>
      </w:tblGrid>
      <w:tr w:rsidR="00B05D59" w14:paraId="4A40C63D" w14:textId="77777777">
        <w:trPr>
          <w:tblHeader/>
          <w:jc w:val="center"/>
        </w:trPr>
        <w:tc>
          <w:tcPr>
            <w:tcW w:w="1204" w:type="pct"/>
            <w:shd w:val="clear" w:color="auto" w:fill="FFFFFF"/>
            <w:tcMar>
              <w:top w:w="0" w:type="dxa"/>
              <w:left w:w="0" w:type="dxa"/>
              <w:bottom w:w="0" w:type="dxa"/>
              <w:right w:w="0" w:type="dxa"/>
            </w:tcMar>
            <w:vAlign w:val="center"/>
          </w:tcPr>
          <w:p w14:paraId="50A7948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Outcome</w:t>
            </w:r>
          </w:p>
        </w:tc>
        <w:tc>
          <w:tcPr>
            <w:tcW w:w="1084" w:type="pct"/>
            <w:shd w:val="clear" w:color="auto" w:fill="FFFFFF"/>
            <w:tcMar>
              <w:top w:w="0" w:type="dxa"/>
              <w:left w:w="0" w:type="dxa"/>
              <w:bottom w:w="0" w:type="dxa"/>
              <w:right w:w="0" w:type="dxa"/>
            </w:tcMar>
            <w:vAlign w:val="center"/>
          </w:tcPr>
          <w:p w14:paraId="47FA128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Variable</w:t>
            </w:r>
          </w:p>
        </w:tc>
        <w:tc>
          <w:tcPr>
            <w:tcW w:w="2711" w:type="pct"/>
            <w:gridSpan w:val="3"/>
            <w:shd w:val="clear" w:color="auto" w:fill="FFFFFF"/>
            <w:tcMar>
              <w:top w:w="0" w:type="dxa"/>
              <w:left w:w="0" w:type="dxa"/>
              <w:bottom w:w="0" w:type="dxa"/>
              <w:right w:w="0" w:type="dxa"/>
            </w:tcMar>
            <w:vAlign w:val="center"/>
          </w:tcPr>
          <w:p w14:paraId="5FA4A45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HR (95% CI)</w:t>
            </w:r>
          </w:p>
        </w:tc>
      </w:tr>
      <w:tr w:rsidR="00B05D59" w14:paraId="74CB2516" w14:textId="77777777">
        <w:trPr>
          <w:tblHeader/>
          <w:jc w:val="center"/>
        </w:trPr>
        <w:tc>
          <w:tcPr>
            <w:tcW w:w="1204" w:type="pct"/>
            <w:tcBorders>
              <w:bottom w:val="single" w:sz="12" w:space="0" w:color="666666"/>
            </w:tcBorders>
            <w:shd w:val="clear" w:color="auto" w:fill="FFFFFF"/>
            <w:tcMar>
              <w:top w:w="0" w:type="dxa"/>
              <w:left w:w="0" w:type="dxa"/>
              <w:bottom w:w="0" w:type="dxa"/>
              <w:right w:w="0" w:type="dxa"/>
            </w:tcMar>
            <w:vAlign w:val="center"/>
          </w:tcPr>
          <w:p w14:paraId="3201F3F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1084" w:type="pct"/>
            <w:tcBorders>
              <w:bottom w:val="single" w:sz="12" w:space="0" w:color="666666"/>
            </w:tcBorders>
            <w:shd w:val="clear" w:color="auto" w:fill="FFFFFF"/>
            <w:tcMar>
              <w:top w:w="0" w:type="dxa"/>
              <w:left w:w="0" w:type="dxa"/>
              <w:bottom w:w="0" w:type="dxa"/>
              <w:right w:w="0" w:type="dxa"/>
            </w:tcMar>
            <w:vAlign w:val="center"/>
          </w:tcPr>
          <w:p w14:paraId="0FF83FF7"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b/>
                <w:color w:val="000000"/>
                <w:kern w:val="0"/>
                <w:sz w:val="18"/>
                <w:szCs w:val="18"/>
                <w:lang w:eastAsia="en-US"/>
              </w:rPr>
            </w:pPr>
          </w:p>
        </w:tc>
        <w:tc>
          <w:tcPr>
            <w:tcW w:w="903" w:type="pct"/>
            <w:tcBorders>
              <w:bottom w:val="single" w:sz="12" w:space="0" w:color="666666"/>
            </w:tcBorders>
            <w:shd w:val="clear" w:color="auto" w:fill="FFFFFF"/>
            <w:tcMar>
              <w:top w:w="0" w:type="dxa"/>
              <w:left w:w="0" w:type="dxa"/>
              <w:bottom w:w="0" w:type="dxa"/>
              <w:right w:w="0" w:type="dxa"/>
            </w:tcMar>
            <w:vAlign w:val="center"/>
          </w:tcPr>
          <w:p w14:paraId="41BAB14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1</w:t>
            </w:r>
          </w:p>
        </w:tc>
        <w:tc>
          <w:tcPr>
            <w:tcW w:w="903" w:type="pct"/>
            <w:tcBorders>
              <w:bottom w:val="single" w:sz="12" w:space="0" w:color="666666"/>
            </w:tcBorders>
            <w:shd w:val="clear" w:color="auto" w:fill="FFFFFF"/>
            <w:tcMar>
              <w:top w:w="0" w:type="dxa"/>
              <w:left w:w="0" w:type="dxa"/>
              <w:bottom w:w="0" w:type="dxa"/>
              <w:right w:w="0" w:type="dxa"/>
            </w:tcMar>
            <w:vAlign w:val="center"/>
          </w:tcPr>
          <w:p w14:paraId="32300D1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2</w:t>
            </w:r>
          </w:p>
        </w:tc>
        <w:tc>
          <w:tcPr>
            <w:tcW w:w="904" w:type="pct"/>
            <w:tcBorders>
              <w:bottom w:val="single" w:sz="12" w:space="0" w:color="666666"/>
            </w:tcBorders>
            <w:shd w:val="clear" w:color="auto" w:fill="FFFFFF"/>
            <w:tcMar>
              <w:top w:w="0" w:type="dxa"/>
              <w:left w:w="0" w:type="dxa"/>
              <w:bottom w:w="0" w:type="dxa"/>
              <w:right w:w="0" w:type="dxa"/>
            </w:tcMar>
            <w:vAlign w:val="center"/>
          </w:tcPr>
          <w:p w14:paraId="787327C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kern w:val="0"/>
                <w:sz w:val="18"/>
                <w:szCs w:val="18"/>
                <w:lang w:eastAsia="en-US"/>
              </w:rPr>
            </w:pPr>
            <w:r>
              <w:rPr>
                <w:rFonts w:ascii="Times New Roman" w:eastAsia="Arial" w:hAnsi="Times New Roman" w:cs="Times New Roman"/>
                <w:b/>
                <w:color w:val="000000"/>
                <w:kern w:val="0"/>
                <w:sz w:val="18"/>
                <w:szCs w:val="18"/>
                <w:lang w:eastAsia="en-US"/>
              </w:rPr>
              <w:t>Model 3</w:t>
            </w:r>
          </w:p>
        </w:tc>
      </w:tr>
      <w:tr w:rsidR="00B05D59" w14:paraId="51E4F259" w14:textId="77777777">
        <w:trPr>
          <w:jc w:val="center"/>
        </w:trPr>
        <w:tc>
          <w:tcPr>
            <w:tcW w:w="1204" w:type="pct"/>
            <w:vMerge w:val="restart"/>
            <w:tcBorders>
              <w:top w:val="single" w:sz="12" w:space="0" w:color="666666"/>
              <w:tl2br w:val="nil"/>
              <w:tr2bl w:val="nil"/>
            </w:tcBorders>
            <w:shd w:val="clear" w:color="auto" w:fill="FFFFFF"/>
            <w:tcMar>
              <w:top w:w="0" w:type="dxa"/>
              <w:left w:w="0" w:type="dxa"/>
              <w:bottom w:w="0" w:type="dxa"/>
              <w:right w:w="0" w:type="dxa"/>
            </w:tcMar>
            <w:vAlign w:val="center"/>
          </w:tcPr>
          <w:p w14:paraId="305AA49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All-cause Mortality</w:t>
            </w:r>
          </w:p>
        </w:tc>
        <w:tc>
          <w:tcPr>
            <w:tcW w:w="1084" w:type="pct"/>
            <w:tcBorders>
              <w:top w:val="single" w:sz="12" w:space="0" w:color="666666"/>
              <w:tl2br w:val="nil"/>
              <w:tr2bl w:val="nil"/>
            </w:tcBorders>
            <w:shd w:val="clear" w:color="auto" w:fill="FFFFFF"/>
            <w:tcMar>
              <w:top w:w="0" w:type="dxa"/>
              <w:left w:w="0" w:type="dxa"/>
              <w:bottom w:w="0" w:type="dxa"/>
              <w:right w:w="0" w:type="dxa"/>
            </w:tcMar>
            <w:vAlign w:val="center"/>
          </w:tcPr>
          <w:p w14:paraId="206A235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22DA36D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op w:val="single" w:sz="12" w:space="0" w:color="666666"/>
              <w:tl2br w:val="nil"/>
              <w:tr2bl w:val="nil"/>
            </w:tcBorders>
            <w:shd w:val="clear" w:color="auto" w:fill="FFFFFF"/>
            <w:tcMar>
              <w:top w:w="0" w:type="dxa"/>
              <w:left w:w="0" w:type="dxa"/>
              <w:bottom w:w="0" w:type="dxa"/>
              <w:right w:w="0" w:type="dxa"/>
            </w:tcMar>
            <w:vAlign w:val="center"/>
          </w:tcPr>
          <w:p w14:paraId="2877A4F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4" w:type="pct"/>
            <w:tcBorders>
              <w:top w:val="single" w:sz="12" w:space="0" w:color="666666"/>
              <w:tl2br w:val="nil"/>
              <w:tr2bl w:val="nil"/>
            </w:tcBorders>
            <w:shd w:val="clear" w:color="auto" w:fill="FFFFFF"/>
            <w:tcMar>
              <w:top w:w="0" w:type="dxa"/>
              <w:left w:w="0" w:type="dxa"/>
              <w:bottom w:w="0" w:type="dxa"/>
              <w:right w:w="0" w:type="dxa"/>
            </w:tcMar>
            <w:vAlign w:val="center"/>
          </w:tcPr>
          <w:p w14:paraId="110041B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30E4EAAC"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5732325F"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3BC351E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4F29301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1.07 (0.86-1.34)</w:t>
            </w:r>
          </w:p>
        </w:tc>
        <w:tc>
          <w:tcPr>
            <w:tcW w:w="903" w:type="pct"/>
            <w:tcBorders>
              <w:tl2br w:val="nil"/>
              <w:tr2bl w:val="nil"/>
            </w:tcBorders>
            <w:shd w:val="clear" w:color="auto" w:fill="FFFFFF"/>
            <w:tcMar>
              <w:top w:w="0" w:type="dxa"/>
              <w:left w:w="0" w:type="dxa"/>
              <w:bottom w:w="0" w:type="dxa"/>
              <w:right w:w="0" w:type="dxa"/>
            </w:tcMar>
            <w:vAlign w:val="center"/>
          </w:tcPr>
          <w:p w14:paraId="7A274FF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1.29 (1.03-1.61)</w:t>
            </w:r>
          </w:p>
        </w:tc>
        <w:tc>
          <w:tcPr>
            <w:tcW w:w="904" w:type="pct"/>
            <w:tcBorders>
              <w:tl2br w:val="nil"/>
              <w:tr2bl w:val="nil"/>
            </w:tcBorders>
            <w:shd w:val="clear" w:color="auto" w:fill="FFFFFF"/>
            <w:tcMar>
              <w:top w:w="0" w:type="dxa"/>
              <w:left w:w="0" w:type="dxa"/>
              <w:bottom w:w="0" w:type="dxa"/>
              <w:right w:w="0" w:type="dxa"/>
            </w:tcMar>
            <w:vAlign w:val="center"/>
          </w:tcPr>
          <w:p w14:paraId="51331CC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1.16 (0.94-1.42)</w:t>
            </w:r>
          </w:p>
        </w:tc>
      </w:tr>
      <w:tr w:rsidR="00B05D59" w14:paraId="0C56F980"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590B882C"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2A73E8F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3BBCEB3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1.75 (1.50-2.04)</w:t>
            </w:r>
          </w:p>
        </w:tc>
        <w:tc>
          <w:tcPr>
            <w:tcW w:w="903" w:type="pct"/>
            <w:tcBorders>
              <w:tl2br w:val="nil"/>
              <w:tr2bl w:val="nil"/>
            </w:tcBorders>
            <w:shd w:val="clear" w:color="auto" w:fill="FFFFFF"/>
            <w:tcMar>
              <w:top w:w="0" w:type="dxa"/>
              <w:left w:w="0" w:type="dxa"/>
              <w:bottom w:w="0" w:type="dxa"/>
              <w:right w:w="0" w:type="dxa"/>
            </w:tcMar>
            <w:vAlign w:val="center"/>
          </w:tcPr>
          <w:p w14:paraId="5997E874"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1.46 (1.25-1.70)</w:t>
            </w:r>
          </w:p>
        </w:tc>
        <w:tc>
          <w:tcPr>
            <w:tcW w:w="904" w:type="pct"/>
            <w:tcBorders>
              <w:tl2br w:val="nil"/>
              <w:tr2bl w:val="nil"/>
            </w:tcBorders>
            <w:shd w:val="clear" w:color="auto" w:fill="FFFFFF"/>
            <w:tcMar>
              <w:top w:w="0" w:type="dxa"/>
              <w:left w:w="0" w:type="dxa"/>
              <w:bottom w:w="0" w:type="dxa"/>
              <w:right w:w="0" w:type="dxa"/>
            </w:tcMar>
            <w:vAlign w:val="center"/>
          </w:tcPr>
          <w:p w14:paraId="33BD9DA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1.36 (1.14-1.63)</w:t>
            </w:r>
          </w:p>
        </w:tc>
      </w:tr>
      <w:tr w:rsidR="00B05D59" w14:paraId="5A0376D2"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7FAE5C7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5F1D5D0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04879B4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1.39 (1.11-1.74)</w:t>
            </w:r>
          </w:p>
        </w:tc>
        <w:tc>
          <w:tcPr>
            <w:tcW w:w="903" w:type="pct"/>
            <w:tcBorders>
              <w:tl2br w:val="nil"/>
              <w:tr2bl w:val="nil"/>
            </w:tcBorders>
            <w:shd w:val="clear" w:color="auto" w:fill="FFFFFF"/>
            <w:tcMar>
              <w:top w:w="0" w:type="dxa"/>
              <w:left w:w="0" w:type="dxa"/>
              <w:bottom w:w="0" w:type="dxa"/>
              <w:right w:w="0" w:type="dxa"/>
            </w:tcMar>
            <w:vAlign w:val="center"/>
          </w:tcPr>
          <w:p w14:paraId="615BFD2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1.60 (1.29-1.98)</w:t>
            </w:r>
          </w:p>
        </w:tc>
        <w:tc>
          <w:tcPr>
            <w:tcW w:w="904" w:type="pct"/>
            <w:tcBorders>
              <w:tl2br w:val="nil"/>
              <w:tr2bl w:val="nil"/>
            </w:tcBorders>
            <w:shd w:val="clear" w:color="auto" w:fill="FFFFFF"/>
            <w:tcMar>
              <w:top w:w="0" w:type="dxa"/>
              <w:left w:w="0" w:type="dxa"/>
              <w:bottom w:w="0" w:type="dxa"/>
              <w:right w:w="0" w:type="dxa"/>
            </w:tcMar>
            <w:vAlign w:val="center"/>
          </w:tcPr>
          <w:p w14:paraId="210BBAA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1.38 (1.11-1.73)</w:t>
            </w:r>
          </w:p>
        </w:tc>
      </w:tr>
      <w:tr w:rsidR="00B05D59" w14:paraId="3390901F" w14:textId="77777777">
        <w:trPr>
          <w:jc w:val="center"/>
        </w:trPr>
        <w:tc>
          <w:tcPr>
            <w:tcW w:w="1204" w:type="pct"/>
            <w:vMerge w:val="restart"/>
            <w:tcBorders>
              <w:tl2br w:val="nil"/>
              <w:tr2bl w:val="nil"/>
            </w:tcBorders>
            <w:shd w:val="clear" w:color="auto" w:fill="FFFFFF"/>
            <w:tcMar>
              <w:top w:w="0" w:type="dxa"/>
              <w:left w:w="0" w:type="dxa"/>
              <w:bottom w:w="0" w:type="dxa"/>
              <w:right w:w="0" w:type="dxa"/>
            </w:tcMar>
            <w:vAlign w:val="center"/>
          </w:tcPr>
          <w:p w14:paraId="51F2494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Cardiovascular specific Mortality</w:t>
            </w:r>
          </w:p>
        </w:tc>
        <w:tc>
          <w:tcPr>
            <w:tcW w:w="1084" w:type="pct"/>
            <w:tcBorders>
              <w:tl2br w:val="nil"/>
              <w:tr2bl w:val="nil"/>
            </w:tcBorders>
            <w:shd w:val="clear" w:color="auto" w:fill="FFFFFF"/>
            <w:tcMar>
              <w:top w:w="0" w:type="dxa"/>
              <w:left w:w="0" w:type="dxa"/>
              <w:bottom w:w="0" w:type="dxa"/>
              <w:right w:w="0" w:type="dxa"/>
            </w:tcMar>
            <w:vAlign w:val="center"/>
          </w:tcPr>
          <w:p w14:paraId="56F30835"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l2br w:val="nil"/>
              <w:tr2bl w:val="nil"/>
            </w:tcBorders>
            <w:shd w:val="clear" w:color="auto" w:fill="FFFFFF"/>
            <w:tcMar>
              <w:top w:w="0" w:type="dxa"/>
              <w:left w:w="0" w:type="dxa"/>
              <w:bottom w:w="0" w:type="dxa"/>
              <w:right w:w="0" w:type="dxa"/>
            </w:tcMar>
            <w:vAlign w:val="center"/>
          </w:tcPr>
          <w:p w14:paraId="448EAF0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30DE386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4" w:type="pct"/>
            <w:tcBorders>
              <w:tl2br w:val="nil"/>
              <w:tr2bl w:val="nil"/>
            </w:tcBorders>
            <w:shd w:val="clear" w:color="auto" w:fill="FFFFFF"/>
            <w:tcMar>
              <w:top w:w="0" w:type="dxa"/>
              <w:left w:w="0" w:type="dxa"/>
              <w:bottom w:w="0" w:type="dxa"/>
              <w:right w:w="0" w:type="dxa"/>
            </w:tcMar>
            <w:vAlign w:val="center"/>
          </w:tcPr>
          <w:p w14:paraId="58258C9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2DCCE5B9"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4BF5BF5E"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2DBB454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045D7D4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1.40 (0.98-2.02)</w:t>
            </w:r>
          </w:p>
        </w:tc>
        <w:tc>
          <w:tcPr>
            <w:tcW w:w="903" w:type="pct"/>
            <w:tcBorders>
              <w:tl2br w:val="nil"/>
              <w:tr2bl w:val="nil"/>
            </w:tcBorders>
            <w:shd w:val="clear" w:color="auto" w:fill="FFFFFF"/>
            <w:tcMar>
              <w:top w:w="0" w:type="dxa"/>
              <w:left w:w="0" w:type="dxa"/>
              <w:bottom w:w="0" w:type="dxa"/>
              <w:right w:w="0" w:type="dxa"/>
            </w:tcMar>
            <w:vAlign w:val="center"/>
          </w:tcPr>
          <w:p w14:paraId="119ACC88"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1.73 (1.23-2.42)</w:t>
            </w:r>
          </w:p>
        </w:tc>
        <w:tc>
          <w:tcPr>
            <w:tcW w:w="904" w:type="pct"/>
            <w:tcBorders>
              <w:tl2br w:val="nil"/>
              <w:tr2bl w:val="nil"/>
            </w:tcBorders>
            <w:shd w:val="clear" w:color="auto" w:fill="FFFFFF"/>
            <w:tcMar>
              <w:top w:w="0" w:type="dxa"/>
              <w:left w:w="0" w:type="dxa"/>
              <w:bottom w:w="0" w:type="dxa"/>
              <w:right w:w="0" w:type="dxa"/>
            </w:tcMar>
            <w:vAlign w:val="center"/>
          </w:tcPr>
          <w:p w14:paraId="7AA52D6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1.54 (1.11-2.14)</w:t>
            </w:r>
          </w:p>
        </w:tc>
      </w:tr>
      <w:tr w:rsidR="00B05D59" w14:paraId="09C1DB7C"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2895C15A"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142756B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4435723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1.69 (1.28-2.22)</w:t>
            </w:r>
          </w:p>
        </w:tc>
        <w:tc>
          <w:tcPr>
            <w:tcW w:w="903" w:type="pct"/>
            <w:tcBorders>
              <w:tl2br w:val="nil"/>
              <w:tr2bl w:val="nil"/>
            </w:tcBorders>
            <w:shd w:val="clear" w:color="auto" w:fill="FFFFFF"/>
            <w:tcMar>
              <w:top w:w="0" w:type="dxa"/>
              <w:left w:w="0" w:type="dxa"/>
              <w:bottom w:w="0" w:type="dxa"/>
              <w:right w:w="0" w:type="dxa"/>
            </w:tcMar>
            <w:vAlign w:val="center"/>
          </w:tcPr>
          <w:p w14:paraId="516C288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1.37 (1.04-1.80)</w:t>
            </w:r>
          </w:p>
        </w:tc>
        <w:tc>
          <w:tcPr>
            <w:tcW w:w="904" w:type="pct"/>
            <w:tcBorders>
              <w:tl2br w:val="nil"/>
              <w:tr2bl w:val="nil"/>
            </w:tcBorders>
            <w:shd w:val="clear" w:color="auto" w:fill="FFFFFF"/>
            <w:tcMar>
              <w:top w:w="0" w:type="dxa"/>
              <w:left w:w="0" w:type="dxa"/>
              <w:bottom w:w="0" w:type="dxa"/>
              <w:right w:w="0" w:type="dxa"/>
            </w:tcMar>
            <w:vAlign w:val="center"/>
          </w:tcPr>
          <w:p w14:paraId="3D5BE736"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1.27 (0.96-1.68)</w:t>
            </w:r>
          </w:p>
        </w:tc>
      </w:tr>
      <w:tr w:rsidR="00B05D59" w14:paraId="279BE92A"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6D0DE7DB"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4984A52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00C0DF4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1.50 (1.01-2.24)</w:t>
            </w:r>
          </w:p>
        </w:tc>
        <w:tc>
          <w:tcPr>
            <w:tcW w:w="903" w:type="pct"/>
            <w:tcBorders>
              <w:tl2br w:val="nil"/>
              <w:tr2bl w:val="nil"/>
            </w:tcBorders>
            <w:shd w:val="clear" w:color="auto" w:fill="FFFFFF"/>
            <w:tcMar>
              <w:top w:w="0" w:type="dxa"/>
              <w:left w:w="0" w:type="dxa"/>
              <w:bottom w:w="0" w:type="dxa"/>
              <w:right w:w="0" w:type="dxa"/>
            </w:tcMar>
            <w:vAlign w:val="center"/>
          </w:tcPr>
          <w:p w14:paraId="02416D6D"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1.75 (1.21-2.53)</w:t>
            </w:r>
          </w:p>
        </w:tc>
        <w:tc>
          <w:tcPr>
            <w:tcW w:w="904" w:type="pct"/>
            <w:tcBorders>
              <w:tl2br w:val="nil"/>
              <w:tr2bl w:val="nil"/>
            </w:tcBorders>
            <w:shd w:val="clear" w:color="auto" w:fill="FFFFFF"/>
            <w:tcMar>
              <w:top w:w="0" w:type="dxa"/>
              <w:left w:w="0" w:type="dxa"/>
              <w:bottom w:w="0" w:type="dxa"/>
              <w:right w:w="0" w:type="dxa"/>
            </w:tcMar>
            <w:vAlign w:val="center"/>
          </w:tcPr>
          <w:p w14:paraId="230F938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1.49 (1.02-2.19)</w:t>
            </w:r>
          </w:p>
        </w:tc>
      </w:tr>
      <w:tr w:rsidR="00B05D59" w14:paraId="03071173" w14:textId="77777777">
        <w:trPr>
          <w:jc w:val="center"/>
        </w:trPr>
        <w:tc>
          <w:tcPr>
            <w:tcW w:w="1204" w:type="pct"/>
            <w:vMerge w:val="restart"/>
            <w:tcBorders>
              <w:tl2br w:val="nil"/>
              <w:tr2bl w:val="nil"/>
            </w:tcBorders>
            <w:shd w:val="clear" w:color="auto" w:fill="FFFFFF"/>
            <w:tcMar>
              <w:top w:w="0" w:type="dxa"/>
              <w:left w:w="0" w:type="dxa"/>
              <w:bottom w:w="0" w:type="dxa"/>
              <w:right w:w="0" w:type="dxa"/>
            </w:tcMar>
            <w:vAlign w:val="center"/>
          </w:tcPr>
          <w:p w14:paraId="234CBB2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Premature Mortality</w:t>
            </w:r>
          </w:p>
        </w:tc>
        <w:tc>
          <w:tcPr>
            <w:tcW w:w="1084" w:type="pct"/>
            <w:tcBorders>
              <w:tl2br w:val="nil"/>
              <w:tr2bl w:val="nil"/>
            </w:tcBorders>
            <w:shd w:val="clear" w:color="auto" w:fill="FFFFFF"/>
            <w:tcMar>
              <w:top w:w="0" w:type="dxa"/>
              <w:left w:w="0" w:type="dxa"/>
              <w:bottom w:w="0" w:type="dxa"/>
              <w:right w:w="0" w:type="dxa"/>
            </w:tcMar>
            <w:vAlign w:val="center"/>
          </w:tcPr>
          <w:p w14:paraId="51B47C8E"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Low SIRI</w:t>
            </w:r>
          </w:p>
        </w:tc>
        <w:tc>
          <w:tcPr>
            <w:tcW w:w="903" w:type="pct"/>
            <w:tcBorders>
              <w:tl2br w:val="nil"/>
              <w:tr2bl w:val="nil"/>
            </w:tcBorders>
            <w:shd w:val="clear" w:color="auto" w:fill="FFFFFF"/>
            <w:tcMar>
              <w:top w:w="0" w:type="dxa"/>
              <w:left w:w="0" w:type="dxa"/>
              <w:bottom w:w="0" w:type="dxa"/>
              <w:right w:w="0" w:type="dxa"/>
            </w:tcMar>
            <w:vAlign w:val="center"/>
          </w:tcPr>
          <w:p w14:paraId="141B2A5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3" w:type="pct"/>
            <w:tcBorders>
              <w:tl2br w:val="nil"/>
              <w:tr2bl w:val="nil"/>
            </w:tcBorders>
            <w:shd w:val="clear" w:color="auto" w:fill="FFFFFF"/>
            <w:tcMar>
              <w:top w:w="0" w:type="dxa"/>
              <w:left w:w="0" w:type="dxa"/>
              <w:bottom w:w="0" w:type="dxa"/>
              <w:right w:w="0" w:type="dxa"/>
            </w:tcMar>
            <w:vAlign w:val="center"/>
          </w:tcPr>
          <w:p w14:paraId="7133359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c>
          <w:tcPr>
            <w:tcW w:w="904" w:type="pct"/>
            <w:tcBorders>
              <w:tl2br w:val="nil"/>
              <w:tr2bl w:val="nil"/>
            </w:tcBorders>
            <w:shd w:val="clear" w:color="auto" w:fill="FFFFFF"/>
            <w:tcMar>
              <w:top w:w="0" w:type="dxa"/>
              <w:left w:w="0" w:type="dxa"/>
              <w:bottom w:w="0" w:type="dxa"/>
              <w:right w:w="0" w:type="dxa"/>
            </w:tcMar>
            <w:vAlign w:val="center"/>
          </w:tcPr>
          <w:p w14:paraId="549C160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Ref</w:t>
            </w:r>
          </w:p>
        </w:tc>
      </w:tr>
      <w:tr w:rsidR="00B05D59" w14:paraId="401410C0"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41350DA4"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2B593482"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Low SIRI</w:t>
            </w:r>
          </w:p>
        </w:tc>
        <w:tc>
          <w:tcPr>
            <w:tcW w:w="903" w:type="pct"/>
            <w:tcBorders>
              <w:tl2br w:val="nil"/>
              <w:tr2bl w:val="nil"/>
            </w:tcBorders>
            <w:shd w:val="clear" w:color="auto" w:fill="FFFFFF"/>
            <w:tcMar>
              <w:top w:w="0" w:type="dxa"/>
              <w:left w:w="0" w:type="dxa"/>
              <w:bottom w:w="0" w:type="dxa"/>
              <w:right w:w="0" w:type="dxa"/>
            </w:tcMar>
            <w:vAlign w:val="center"/>
          </w:tcPr>
          <w:p w14:paraId="1840273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2.14 (1.49-3.06)</w:t>
            </w:r>
          </w:p>
        </w:tc>
        <w:tc>
          <w:tcPr>
            <w:tcW w:w="903" w:type="pct"/>
            <w:tcBorders>
              <w:tl2br w:val="nil"/>
              <w:tr2bl w:val="nil"/>
            </w:tcBorders>
            <w:shd w:val="clear" w:color="auto" w:fill="FFFFFF"/>
            <w:tcMar>
              <w:top w:w="0" w:type="dxa"/>
              <w:left w:w="0" w:type="dxa"/>
              <w:bottom w:w="0" w:type="dxa"/>
              <w:right w:w="0" w:type="dxa"/>
            </w:tcMar>
            <w:vAlign w:val="center"/>
          </w:tcPr>
          <w:p w14:paraId="702DF1A0"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1.97 (1.35-2.85)</w:t>
            </w:r>
          </w:p>
        </w:tc>
        <w:tc>
          <w:tcPr>
            <w:tcW w:w="904" w:type="pct"/>
            <w:tcBorders>
              <w:tl2br w:val="nil"/>
              <w:tr2bl w:val="nil"/>
            </w:tcBorders>
            <w:shd w:val="clear" w:color="auto" w:fill="FFFFFF"/>
            <w:tcMar>
              <w:top w:w="0" w:type="dxa"/>
              <w:left w:w="0" w:type="dxa"/>
              <w:bottom w:w="0" w:type="dxa"/>
              <w:right w:w="0" w:type="dxa"/>
            </w:tcMar>
            <w:vAlign w:val="center"/>
          </w:tcPr>
          <w:p w14:paraId="2D9B763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1.20 (0.80-1.79)</w:t>
            </w:r>
          </w:p>
        </w:tc>
      </w:tr>
      <w:tr w:rsidR="00B05D59" w14:paraId="5593FF5E"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5CD362A0"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347B7BE7"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Low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004D165A"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1.94 (1.37-2.73)</w:t>
            </w:r>
          </w:p>
        </w:tc>
        <w:tc>
          <w:tcPr>
            <w:tcW w:w="903" w:type="pct"/>
            <w:tcBorders>
              <w:tl2br w:val="nil"/>
              <w:tr2bl w:val="nil"/>
            </w:tcBorders>
            <w:shd w:val="clear" w:color="auto" w:fill="FFFFFF"/>
            <w:tcMar>
              <w:top w:w="0" w:type="dxa"/>
              <w:left w:w="0" w:type="dxa"/>
              <w:bottom w:w="0" w:type="dxa"/>
              <w:right w:w="0" w:type="dxa"/>
            </w:tcMar>
            <w:vAlign w:val="center"/>
          </w:tcPr>
          <w:p w14:paraId="285F2E79"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2.00 (1.36-2.95)</w:t>
            </w:r>
          </w:p>
        </w:tc>
        <w:tc>
          <w:tcPr>
            <w:tcW w:w="904" w:type="pct"/>
            <w:tcBorders>
              <w:tl2br w:val="nil"/>
              <w:tr2bl w:val="nil"/>
            </w:tcBorders>
            <w:shd w:val="clear" w:color="auto" w:fill="FFFFFF"/>
            <w:tcMar>
              <w:top w:w="0" w:type="dxa"/>
              <w:left w:w="0" w:type="dxa"/>
              <w:bottom w:w="0" w:type="dxa"/>
              <w:right w:w="0" w:type="dxa"/>
            </w:tcMar>
            <w:vAlign w:val="center"/>
          </w:tcPr>
          <w:p w14:paraId="66869F23"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1.78 (1.21-2.62)</w:t>
            </w:r>
          </w:p>
        </w:tc>
      </w:tr>
      <w:tr w:rsidR="00B05D59" w14:paraId="332BA2F2" w14:textId="77777777">
        <w:trPr>
          <w:jc w:val="center"/>
        </w:trPr>
        <w:tc>
          <w:tcPr>
            <w:tcW w:w="1204" w:type="pct"/>
            <w:vMerge/>
            <w:tcBorders>
              <w:tl2br w:val="nil"/>
              <w:tr2bl w:val="nil"/>
            </w:tcBorders>
            <w:shd w:val="clear" w:color="auto" w:fill="FFFFFF"/>
            <w:tcMar>
              <w:top w:w="0" w:type="dxa"/>
              <w:left w:w="0" w:type="dxa"/>
              <w:bottom w:w="0" w:type="dxa"/>
              <w:right w:w="0" w:type="dxa"/>
            </w:tcMar>
            <w:vAlign w:val="center"/>
          </w:tcPr>
          <w:p w14:paraId="29B8AA71" w14:textId="77777777" w:rsidR="00B05D59" w:rsidRDefault="00B05D59">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p>
        </w:tc>
        <w:tc>
          <w:tcPr>
            <w:tcW w:w="1084" w:type="pct"/>
            <w:tcBorders>
              <w:tl2br w:val="nil"/>
              <w:tr2bl w:val="nil"/>
            </w:tcBorders>
            <w:shd w:val="clear" w:color="auto" w:fill="FFFFFF"/>
            <w:tcMar>
              <w:top w:w="0" w:type="dxa"/>
              <w:left w:w="0" w:type="dxa"/>
              <w:bottom w:w="0" w:type="dxa"/>
              <w:right w:w="0" w:type="dxa"/>
            </w:tcMar>
            <w:vAlign w:val="center"/>
          </w:tcPr>
          <w:p w14:paraId="2C6F7D1B"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left"/>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High ALS and High SIRI</w:t>
            </w:r>
          </w:p>
        </w:tc>
        <w:tc>
          <w:tcPr>
            <w:tcW w:w="903" w:type="pct"/>
            <w:tcBorders>
              <w:tl2br w:val="nil"/>
              <w:tr2bl w:val="nil"/>
            </w:tcBorders>
            <w:shd w:val="clear" w:color="auto" w:fill="FFFFFF"/>
            <w:tcMar>
              <w:top w:w="0" w:type="dxa"/>
              <w:left w:w="0" w:type="dxa"/>
              <w:bottom w:w="0" w:type="dxa"/>
              <w:right w:w="0" w:type="dxa"/>
            </w:tcMar>
            <w:vAlign w:val="center"/>
          </w:tcPr>
          <w:p w14:paraId="4C1F364C"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2.47 (1.60-3.83)</w:t>
            </w:r>
          </w:p>
        </w:tc>
        <w:tc>
          <w:tcPr>
            <w:tcW w:w="903" w:type="pct"/>
            <w:tcBorders>
              <w:tl2br w:val="nil"/>
              <w:tr2bl w:val="nil"/>
            </w:tcBorders>
            <w:shd w:val="clear" w:color="auto" w:fill="FFFFFF"/>
            <w:tcMar>
              <w:top w:w="0" w:type="dxa"/>
              <w:left w:w="0" w:type="dxa"/>
              <w:bottom w:w="0" w:type="dxa"/>
              <w:right w:w="0" w:type="dxa"/>
            </w:tcMar>
            <w:vAlign w:val="center"/>
          </w:tcPr>
          <w:p w14:paraId="6472D201"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2.10 (1.31-3.37)</w:t>
            </w:r>
          </w:p>
        </w:tc>
        <w:tc>
          <w:tcPr>
            <w:tcW w:w="904" w:type="pct"/>
            <w:tcBorders>
              <w:tl2br w:val="nil"/>
              <w:tr2bl w:val="nil"/>
            </w:tcBorders>
            <w:shd w:val="clear" w:color="auto" w:fill="FFFFFF"/>
            <w:tcMar>
              <w:top w:w="0" w:type="dxa"/>
              <w:left w:w="0" w:type="dxa"/>
              <w:bottom w:w="0" w:type="dxa"/>
              <w:right w:w="0" w:type="dxa"/>
            </w:tcMar>
            <w:vAlign w:val="center"/>
          </w:tcPr>
          <w:p w14:paraId="23EF6CBF" w14:textId="77777777" w:rsidR="00B05D59" w:rsidRDefault="00000000">
            <w:pPr>
              <w:widowControl/>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kern w:val="0"/>
                <w:sz w:val="18"/>
                <w:szCs w:val="18"/>
                <w:lang w:eastAsia="en-US"/>
              </w:rPr>
            </w:pPr>
            <w:r>
              <w:rPr>
                <w:rFonts w:ascii="Times New Roman" w:eastAsia="Arial" w:hAnsi="Times New Roman" w:cs="Times New Roman"/>
                <w:color w:val="000000"/>
                <w:kern w:val="0"/>
                <w:sz w:val="18"/>
                <w:szCs w:val="18"/>
                <w:lang w:eastAsia="en-US"/>
              </w:rPr>
              <w:t>1.50 (0.92-2.44)</w:t>
            </w:r>
          </w:p>
        </w:tc>
      </w:tr>
    </w:tbl>
    <w:p w14:paraId="2C16E34D" w14:textId="77777777" w:rsidR="00B05D59" w:rsidRDefault="00000000">
      <w:pPr>
        <w:spacing w:before="100" w:beforeAutospacing="1" w:after="160" w:line="480" w:lineRule="auto"/>
        <w:jc w:val="left"/>
        <w:rPr>
          <w:rFonts w:ascii="Times New Roman" w:eastAsia="宋体" w:hAnsi="Times New Roman" w:cs="Times New Roman"/>
          <w:sz w:val="20"/>
          <w:szCs w:val="20"/>
        </w:rPr>
      </w:pPr>
      <w:r>
        <w:rPr>
          <w:rFonts w:ascii="Times New Roman" w:eastAsia="等线" w:hAnsi="Times New Roman" w:cs="Times New Roman"/>
          <w:sz w:val="20"/>
          <w:szCs w:val="20"/>
        </w:rPr>
        <w:t>Abbreviations</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ALS: allostatic load scores; SIRI: systemic inflammation response index;</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HR: hazard ratios; CI: confidence interval;</w:t>
      </w:r>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CKM: cardiovascular kidney metabolic</w:t>
      </w:r>
      <w:r>
        <w:rPr>
          <w:rFonts w:ascii="Times New Roman" w:eastAsia="等线" w:hAnsi="Times New Roman" w:cs="Times New Roman" w:hint="eastAsia"/>
          <w:sz w:val="20"/>
          <w:szCs w:val="20"/>
        </w:rPr>
        <w:t>;</w:t>
      </w:r>
    </w:p>
    <w:p w14:paraId="051ABC18" w14:textId="77777777" w:rsidR="00B05D59" w:rsidRDefault="00B05D59"/>
    <w:p w14:paraId="6DAEA441" w14:textId="77777777" w:rsidR="00B05D59" w:rsidRDefault="00000000">
      <w:pPr>
        <w:jc w:val="left"/>
        <w:rPr>
          <w:rFonts w:ascii="Times New Roman" w:eastAsia="宋体" w:hAnsi="Times New Roman" w:cs="Times New Roman"/>
          <w:b/>
          <w:bCs/>
          <w:snapToGrid w:val="0"/>
          <w:kern w:val="0"/>
          <w:sz w:val="16"/>
          <w:szCs w:val="16"/>
          <w:lang w:bidi="en-US"/>
        </w:rPr>
      </w:pPr>
      <w:r>
        <w:rPr>
          <w:rFonts w:ascii="Times New Roman" w:eastAsia="宋体" w:hAnsi="Times New Roman" w:cs="Times New Roman"/>
          <w:b/>
          <w:bCs/>
          <w:snapToGrid w:val="0"/>
          <w:kern w:val="0"/>
          <w:sz w:val="16"/>
          <w:szCs w:val="16"/>
          <w:lang w:bidi="en-US"/>
        </w:rPr>
        <w:lastRenderedPageBreak/>
        <w:t xml:space="preserve">Supplemental Methods—Assessment of CKM </w:t>
      </w:r>
      <w:r>
        <w:rPr>
          <w:rFonts w:ascii="Times New Roman" w:eastAsia="宋体" w:hAnsi="Times New Roman" w:cs="Times New Roman" w:hint="eastAsia"/>
          <w:b/>
          <w:bCs/>
          <w:snapToGrid w:val="0"/>
          <w:kern w:val="0"/>
          <w:sz w:val="16"/>
          <w:szCs w:val="16"/>
          <w:lang w:bidi="en-US"/>
        </w:rPr>
        <w:t>s</w:t>
      </w:r>
      <w:r>
        <w:rPr>
          <w:rFonts w:ascii="Times New Roman" w:eastAsia="宋体" w:hAnsi="Times New Roman" w:cs="Times New Roman"/>
          <w:b/>
          <w:bCs/>
          <w:snapToGrid w:val="0"/>
          <w:kern w:val="0"/>
          <w:sz w:val="16"/>
          <w:szCs w:val="16"/>
          <w:lang w:bidi="en-US"/>
        </w:rPr>
        <w:t xml:space="preserve">yndrome </w:t>
      </w:r>
      <w:r>
        <w:rPr>
          <w:rFonts w:ascii="Times New Roman" w:eastAsia="宋体" w:hAnsi="Times New Roman" w:cs="Times New Roman" w:hint="eastAsia"/>
          <w:b/>
          <w:bCs/>
          <w:snapToGrid w:val="0"/>
          <w:kern w:val="0"/>
          <w:sz w:val="16"/>
          <w:szCs w:val="16"/>
          <w:lang w:bidi="en-US"/>
        </w:rPr>
        <w:t>s</w:t>
      </w:r>
      <w:r>
        <w:rPr>
          <w:rFonts w:ascii="Times New Roman" w:eastAsia="宋体" w:hAnsi="Times New Roman" w:cs="Times New Roman"/>
          <w:b/>
          <w:bCs/>
          <w:snapToGrid w:val="0"/>
          <w:kern w:val="0"/>
          <w:sz w:val="16"/>
          <w:szCs w:val="16"/>
          <w:lang w:bidi="en-US"/>
        </w:rPr>
        <w:t>tages</w:t>
      </w:r>
      <w:r>
        <w:rPr>
          <w:rFonts w:ascii="Times New Roman" w:eastAsia="宋体" w:hAnsi="Times New Roman" w:cs="Times New Roman"/>
          <w:b/>
          <w:bCs/>
          <w:snapToGrid w:val="0"/>
          <w:kern w:val="0"/>
          <w:sz w:val="16"/>
          <w:szCs w:val="16"/>
          <w:vertAlign w:val="superscript"/>
          <w:lang w:bidi="en-US"/>
        </w:rPr>
        <w:fldChar w:fldCharType="begin"/>
      </w:r>
      <w:r>
        <w:rPr>
          <w:rFonts w:ascii="Times New Roman" w:eastAsia="宋体" w:hAnsi="Times New Roman" w:cs="Times New Roman"/>
          <w:b/>
          <w:bCs/>
          <w:snapToGrid w:val="0"/>
          <w:kern w:val="0"/>
          <w:sz w:val="16"/>
          <w:szCs w:val="16"/>
          <w:vertAlign w:val="superscript"/>
          <w:lang w:bidi="en-US"/>
        </w:rPr>
        <w:instrText xml:space="preserve"> ADDIN ZOTERO_ITEM CSL_CITATION {"citationID":"4JiFesWO","properties":{"formattedCitation":"(1)","plainCitation":"(1)","noteIndex":0},"citationItems":[{"id":1128,"uris":["http://zotero.org/users/15131292/items/LS9QSCAW"],"itemData":{"id":1128,"type":"article-journal","abstract":"A growing appreciation of the pathophysiological interrelatedness of metabolic risk factors such as obesity and diabetes, chronic kidney disease, and cardiovascular disease has led to the conceptualization of cardiovascular-kidneymetabolic syndrome. The confluence of metabolic risk factors and chronic kidney disease within cardiovascular-kidneymetabolic syndrome is strongly linked to risk for adverse cardiovascular and kidney outcomes. In addition, there are unique management considerations for individuals with established cardiovascular disease and coexisting metabolic risk factors, chronic kidney disease, or both. An extensive body of literature supports our scientific understanding of, and approach to, prevention and management for individuals with cardiovascular-kidney-metabolic syndrome. However, there are critical gaps in knowledge related to cardiovascular-kidney-metabolic syndrome in terms of mechanisms of disease development, heterogeneity within clinical phenotypes, interplay between social determinants of health and biological risk factors, and accurate assessments of disease incidence in the context of competing risks. There are also key limitations in the data supporting the clinical care for cardiovascular-kidney-metabolic syndrome, particularly in terms of early-life prevention, screening for risk factors, interdisciplinary care models, optimal strategies for supporting lifestyle modification and weight loss, targeting of emerging cardioprotective and kidney-protective therapies, management of patients with both cardiovascular disease and chronic kidney disease, and the impact of systematically assessing and addressing social determinants of health. This scientific statement uses a crosswalk of major guidelines, in addition to a review of the scientific literature, to summarize the evidence and fundamental gaps related to the science, screening, prevention, and management of cardiovascular-kidneymetabolic syndrome.","container-title":"Circulation","DOI":"10.1161/CIR.0000000000001186","ISSN":"0009-7322, 1524-4539","issue":"20","journalAbbreviation":"Circulation","language":"en","note":"TLDR: There are critical gaps in knowledge related to cardiovascular-kidney-metabolic syndrome in terms of mechanisms of disease deve</w:instrText>
      </w:r>
      <w:r>
        <w:rPr>
          <w:rFonts w:ascii="Times New Roman" w:eastAsia="宋体" w:hAnsi="Times New Roman" w:cs="Times New Roman" w:hint="eastAsia"/>
          <w:b/>
          <w:bCs/>
          <w:snapToGrid w:val="0"/>
          <w:kern w:val="0"/>
          <w:sz w:val="16"/>
          <w:szCs w:val="16"/>
          <w:vertAlign w:val="superscript"/>
          <w:lang w:bidi="en-US"/>
        </w:rPr>
        <w:instrText xml:space="preserve">lopment, heterogeneity within clinical phenotypes, interplay between social determinants of health and biological risk factors, and accurate assessments of disease incidence in the context of competing risks.\ntitleTranslation: </w:instrText>
      </w:r>
      <w:r>
        <w:rPr>
          <w:rFonts w:ascii="Times New Roman" w:eastAsia="宋体" w:hAnsi="Times New Roman" w:cs="Times New Roman" w:hint="eastAsia"/>
          <w:b/>
          <w:bCs/>
          <w:snapToGrid w:val="0"/>
          <w:kern w:val="0"/>
          <w:sz w:val="16"/>
          <w:szCs w:val="16"/>
          <w:vertAlign w:val="superscript"/>
          <w:lang w:bidi="en-US"/>
        </w:rPr>
        <w:instrText>血管</w:instrText>
      </w:r>
      <w:r>
        <w:rPr>
          <w:rFonts w:ascii="Times New Roman" w:eastAsia="宋体" w:hAnsi="Times New Roman" w:cs="Times New Roman" w:hint="eastAsia"/>
          <w:b/>
          <w:bCs/>
          <w:snapToGrid w:val="0"/>
          <w:kern w:val="0"/>
          <w:sz w:val="16"/>
          <w:szCs w:val="16"/>
          <w:vertAlign w:val="superscript"/>
          <w:lang w:bidi="en-US"/>
        </w:rPr>
        <w:instrText>-</w:instrText>
      </w:r>
      <w:r>
        <w:rPr>
          <w:rFonts w:ascii="Times New Roman" w:eastAsia="宋体" w:hAnsi="Times New Roman" w:cs="Times New Roman" w:hint="eastAsia"/>
          <w:b/>
          <w:bCs/>
          <w:snapToGrid w:val="0"/>
          <w:kern w:val="0"/>
          <w:sz w:val="16"/>
          <w:szCs w:val="16"/>
          <w:vertAlign w:val="superscript"/>
          <w:lang w:bidi="en-US"/>
        </w:rPr>
        <w:instrText>肾脏</w:instrText>
      </w:r>
      <w:r>
        <w:rPr>
          <w:rFonts w:ascii="Times New Roman" w:eastAsia="宋体" w:hAnsi="Times New Roman" w:cs="Times New Roman" w:hint="eastAsia"/>
          <w:b/>
          <w:bCs/>
          <w:snapToGrid w:val="0"/>
          <w:kern w:val="0"/>
          <w:sz w:val="16"/>
          <w:szCs w:val="16"/>
          <w:vertAlign w:val="superscript"/>
          <w:lang w:bidi="en-US"/>
        </w:rPr>
        <w:instrText>-</w:instrText>
      </w:r>
      <w:r>
        <w:rPr>
          <w:rFonts w:ascii="Times New Roman" w:eastAsia="宋体" w:hAnsi="Times New Roman" w:cs="Times New Roman" w:hint="eastAsia"/>
          <w:b/>
          <w:bCs/>
          <w:snapToGrid w:val="0"/>
          <w:kern w:val="0"/>
          <w:sz w:val="16"/>
          <w:szCs w:val="16"/>
          <w:vertAlign w:val="superscript"/>
          <w:lang w:bidi="en-US"/>
        </w:rPr>
        <w:instrText>代谢（</w:instrText>
      </w:r>
      <w:r>
        <w:rPr>
          <w:rFonts w:ascii="Times New Roman" w:eastAsia="宋体" w:hAnsi="Times New Roman" w:cs="Times New Roman" w:hint="eastAsia"/>
          <w:b/>
          <w:bCs/>
          <w:snapToGrid w:val="0"/>
          <w:kern w:val="0"/>
          <w:sz w:val="16"/>
          <w:szCs w:val="16"/>
          <w:vertAlign w:val="superscript"/>
          <w:lang w:bidi="en-US"/>
        </w:rPr>
        <w:instrText>CKM</w:instrText>
      </w:r>
      <w:r>
        <w:rPr>
          <w:rFonts w:ascii="Times New Roman" w:eastAsia="宋体" w:hAnsi="Times New Roman" w:cs="Times New Roman" w:hint="eastAsia"/>
          <w:b/>
          <w:bCs/>
          <w:snapToGrid w:val="0"/>
          <w:kern w:val="0"/>
          <w:sz w:val="16"/>
          <w:szCs w:val="16"/>
          <w:vertAlign w:val="superscript"/>
          <w:lang w:bidi="en-US"/>
        </w:rPr>
        <w:instrText>）综合征科学和临床管理的证据概要：美国心脏协会的科学声明</w:instrText>
      </w:r>
      <w:r>
        <w:rPr>
          <w:rFonts w:ascii="Times New Roman" w:eastAsia="宋体" w:hAnsi="Times New Roman" w:cs="Times New Roman" w:hint="eastAsia"/>
          <w:b/>
          <w:bCs/>
          <w:snapToGrid w:val="0"/>
          <w:kern w:val="0"/>
          <w:sz w:val="16"/>
          <w:szCs w:val="16"/>
          <w:vertAlign w:val="superscript"/>
          <w:lang w:bidi="en-US"/>
        </w:rPr>
        <w:instrText>","page":"1636-1664","source":"DOI.org (Crossref)","title":"A Synopsis of the Evidence for the Science and Clinical Management of Cardiovascular-Kidney-Metabolic (CKM) Syndrome: A Scientific Statement From the American Heart Association","tit</w:instrText>
      </w:r>
      <w:r>
        <w:rPr>
          <w:rFonts w:ascii="Times New Roman" w:eastAsia="宋体" w:hAnsi="Times New Roman" w:cs="Times New Roman"/>
          <w:b/>
          <w:bCs/>
          <w:snapToGrid w:val="0"/>
          <w:kern w:val="0"/>
          <w:sz w:val="16"/>
          <w:szCs w:val="16"/>
          <w:vertAlign w:val="superscript"/>
          <w:lang w:bidi="en-US"/>
        </w:rPr>
        <w:instrText xml:space="preserve">le-short":"A Synopsis of the Evidence for the Science and Clinical Management of Cardiovascular-Kidney-Metabolic (CKM) Syndrome","volume":"148","author":[{"family":"Ndumele","given":"Chiadi E."},{"family":"Neeland","given":"Ian J."},{"family":"Tuttle","given":"Katherine R."},{"family":"Chow","given":"Sheryl L."},{"family":"Mathew","given":"Roy O."},{"family":"Khan","given":"Sadiya S."},{"family":"Coresh","given":"Josef"},{"family":"Baker-Smith","given":"Carissa M."},{"family":"Carnethon","given":"Mercedes R."},{"family":"Després","given":"Jean-Pierre"},{"family":"Ho","given":"Jennifer E."},{"family":"Joseph","given":"Joshua J."},{"family":"Kernan","given":"Walter N."},{"family":"Khera","given":"Amit"},{"family":"Kosiborod","given":"Mikhail N."},{"family":"Lekavich","given":"Carolyn L."},{"family":"Lewis","given":"Eldrin F."},{"family":"Lo","given":"Kevin B."},{"family":"Ozkan","given":"Bige"},{"family":"Palaniappan","given":"Latha P."},{"family":"Patel","given":"Sonali S."},{"family":"Pencina","given":"Michael J."},{"family":"Powell-Wiley","given":"Tiffany M."},{"family":"Sperling","given":"Laurence S."},{"family":"Virani","given":"Salim S."},{"family":"Wright","given":"Jackson T."},{"family":"Rajgopal Singh","given":"Radhika"},{"family":"Elkind","given":"Mitchell S.V."},{"family":"Rangaswami","given":"Janani"},{"literal":"on behalf of the American Heart Association"}],"issued":{"date-parts":[["2023",11,14]]}}}],"schema":"https://github.com/citation-style-language/schema/raw/master/csl-citation.json"} </w:instrText>
      </w:r>
      <w:r>
        <w:rPr>
          <w:rFonts w:ascii="Times New Roman" w:eastAsia="宋体" w:hAnsi="Times New Roman" w:cs="Times New Roman"/>
          <w:b/>
          <w:bCs/>
          <w:snapToGrid w:val="0"/>
          <w:kern w:val="0"/>
          <w:sz w:val="16"/>
          <w:szCs w:val="16"/>
          <w:vertAlign w:val="superscript"/>
          <w:lang w:bidi="en-US"/>
        </w:rPr>
        <w:fldChar w:fldCharType="separate"/>
      </w:r>
      <w:r>
        <w:rPr>
          <w:rFonts w:ascii="Times New Roman" w:hAnsi="Times New Roman" w:cs="Times New Roman"/>
          <w:sz w:val="16"/>
          <w:vertAlign w:val="superscript"/>
        </w:rPr>
        <w:t>(1)</w:t>
      </w:r>
      <w:r>
        <w:rPr>
          <w:rFonts w:ascii="Times New Roman" w:eastAsia="宋体" w:hAnsi="Times New Roman" w:cs="Times New Roman"/>
          <w:b/>
          <w:bCs/>
          <w:snapToGrid w:val="0"/>
          <w:kern w:val="0"/>
          <w:sz w:val="16"/>
          <w:szCs w:val="16"/>
          <w:vertAlign w:val="superscript"/>
          <w:lang w:bidi="en-US"/>
        </w:rPr>
        <w:fldChar w:fldCharType="end"/>
      </w:r>
    </w:p>
    <w:p w14:paraId="5FE05303"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Cardiovascular-kidney-metabolic (CKM) syndrome stages were identified among National Health and Nutrition Examination Survey (NHANES) participants in accordance with the 2023 American Heart Association (AHA) Presidential Advisory on CKM Health. We only included adults ≥20 years in the fasting subsample of NHANES, which is a nationally representative subsample of the US noninstitutionalized population and comprises approximately half of NHANES. Among patients in the fasting subsample, missingness rates for all physical examination and laboratory measurements were low. (&lt;10%). Thus, no correction for missingness was performed. Participants with insufficient data to determine CKM stage were excluded (&lt;5%).</w:t>
      </w:r>
    </w:p>
    <w:p w14:paraId="3BDD8E9B" w14:textId="77777777" w:rsidR="00B05D59" w:rsidRDefault="00B05D59">
      <w:pPr>
        <w:jc w:val="left"/>
        <w:rPr>
          <w:rFonts w:ascii="Times New Roman" w:eastAsia="宋体" w:hAnsi="Times New Roman" w:cs="Times New Roman"/>
          <w:snapToGrid w:val="0"/>
          <w:kern w:val="0"/>
          <w:sz w:val="16"/>
          <w:szCs w:val="16"/>
          <w:lang w:bidi="en-US"/>
        </w:rPr>
      </w:pPr>
    </w:p>
    <w:p w14:paraId="3DB49518"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In this analysis, CKM stage definitions were adapted to data available in NHANES. Age, sex, race, and ethnicity were determined by self-report. Diabetes and hypertension definitions were based on biomarkers (e.g., glycated hemoglobin) or healthcare diagnoses, while history of CVD (heart failure, coronary heart disease, and stroke) was determined by self-report. Estimated glomerular filtration (GFR) rate was calculated using the race-free CKD-EPI 2021 creatinine equation.</w:t>
      </w:r>
    </w:p>
    <w:p w14:paraId="53C889D1" w14:textId="77777777" w:rsidR="00B05D59" w:rsidRDefault="00B05D59">
      <w:pPr>
        <w:jc w:val="left"/>
        <w:rPr>
          <w:rFonts w:ascii="Times New Roman" w:eastAsia="宋体" w:hAnsi="Times New Roman" w:cs="Times New Roman"/>
          <w:snapToGrid w:val="0"/>
          <w:kern w:val="0"/>
          <w:sz w:val="16"/>
          <w:szCs w:val="16"/>
          <w:lang w:bidi="en-US"/>
        </w:rPr>
      </w:pPr>
    </w:p>
    <w:p w14:paraId="4F5BF76F"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CKM Stage 0 included participants with normal body mass index (BMI) (&lt;23 kg/m² for individuals with Asian ethnicity and &lt;25 kg/m² for other racial and ethnic groups), normal waist circumference (&lt;80 and &lt;90 cm for women and men with Asian race, respectively, and &lt;88 and &lt;102 cm for women and men in all other race and ethnicity categories, respectively) who did not meet criteria for the other stages.</w:t>
      </w:r>
    </w:p>
    <w:p w14:paraId="1630355E" w14:textId="77777777" w:rsidR="00B05D59" w:rsidRDefault="00B05D59">
      <w:pPr>
        <w:jc w:val="left"/>
        <w:rPr>
          <w:rFonts w:ascii="Times New Roman" w:eastAsia="宋体" w:hAnsi="Times New Roman" w:cs="Times New Roman"/>
          <w:snapToGrid w:val="0"/>
          <w:kern w:val="0"/>
          <w:sz w:val="16"/>
          <w:szCs w:val="16"/>
          <w:lang w:bidi="en-US"/>
        </w:rPr>
      </w:pPr>
    </w:p>
    <w:p w14:paraId="527C1B08"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CKM Stage 1 identified individuals with an elevated BMI (≥23 kg/m² for individuals with Asian race and &gt;25 kg/m² for all other race and ethnic groups), an elevated waist circumference (≥80 and ≥90 cm for women and men with Asian race, respectively, and ≥88 and ≥102 cm for women and men in other race and ethnicity categories, respectively), or prediabetes (defined as a glycated hemoglobin of 5.7% to &lt;6.5% or a fasting blood glucose of 100 mg/dL to &lt;126 mg/dL).</w:t>
      </w:r>
    </w:p>
    <w:p w14:paraId="7E25F179" w14:textId="77777777" w:rsidR="00B05D59" w:rsidRDefault="00B05D59">
      <w:pPr>
        <w:jc w:val="left"/>
        <w:rPr>
          <w:rFonts w:ascii="Times New Roman" w:eastAsia="宋体" w:hAnsi="Times New Roman" w:cs="Times New Roman"/>
          <w:snapToGrid w:val="0"/>
          <w:kern w:val="0"/>
          <w:sz w:val="16"/>
          <w:szCs w:val="16"/>
          <w:lang w:bidi="en-US"/>
        </w:rPr>
      </w:pPr>
    </w:p>
    <w:p w14:paraId="10AD9A8F"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CKM Stage 2 identified participants with metabolic risk factors or moderate-to-high-risk CKD per Kidney Disease Improving Global Outcomes (KDIGO) criteria, as recommended by the AHA.</w:t>
      </w:r>
    </w:p>
    <w:p w14:paraId="6F0F0D21" w14:textId="77777777" w:rsidR="00B05D59" w:rsidRDefault="00B05D59">
      <w:pPr>
        <w:jc w:val="left"/>
        <w:rPr>
          <w:rFonts w:ascii="Times New Roman" w:eastAsia="宋体" w:hAnsi="Times New Roman" w:cs="Times New Roman"/>
          <w:snapToGrid w:val="0"/>
          <w:kern w:val="0"/>
          <w:sz w:val="16"/>
          <w:szCs w:val="16"/>
          <w:lang w:bidi="en-US"/>
        </w:rPr>
      </w:pPr>
    </w:p>
    <w:p w14:paraId="2F779922"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Qualifying metabolic risk factors included elevated fasting serum triglycerides (≥135 mg/dL), hypertension, diabetes, or metabolic syndrome (≤3 of the following: elevated waist circumference, low high density lipoprotein cholesterol (HDL) level [&lt;40 mg/dL or &lt;50 mg/dL for men or women, respectively], fasting serum triglycerides ≥150 mg/dL, elevated blood pressure [systolic blood pressure ≥130, diastolic blood pressure ≥80 mmHg, and/or use of blood pressure-lowering medications], or prediabetes). CKD stages were identified based on GFR and urinary albumin-to-creatinine ratio.</w:t>
      </w:r>
    </w:p>
    <w:p w14:paraId="1A3A87CB" w14:textId="77777777" w:rsidR="00B05D59" w:rsidRDefault="00B05D59">
      <w:pPr>
        <w:jc w:val="left"/>
        <w:rPr>
          <w:rFonts w:ascii="Times New Roman" w:eastAsia="宋体" w:hAnsi="Times New Roman" w:cs="Times New Roman"/>
          <w:snapToGrid w:val="0"/>
          <w:kern w:val="0"/>
          <w:sz w:val="16"/>
          <w:szCs w:val="16"/>
          <w:lang w:bidi="en-US"/>
        </w:rPr>
      </w:pPr>
    </w:p>
    <w:p w14:paraId="52783370"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CKM Stage 3 was identified based on the presence of very-high-risk KDIGO CKD stages or a high-predicted 10-year CVD risk. 10-year cardiovascular risk was estimated with the AHA Predicting Risk of CVD EVENTS (PREVENT) equations. High risk was defined as ≥20% 10-year CVD risk (based on recommended thresholds [</w:t>
      </w:r>
      <w:hyperlink r:id="rId6" w:tgtFrame="https://www.doubao.com/chat/_blank" w:history="1">
        <w:r>
          <w:rPr>
            <w:rFonts w:ascii="Times New Roman" w:eastAsia="宋体" w:hAnsi="Times New Roman" w:cs="Times New Roman"/>
            <w:snapToGrid w:val="0"/>
            <w:kern w:val="0"/>
            <w:sz w:val="16"/>
            <w:szCs w:val="16"/>
            <w:lang w:bidi="en-US"/>
          </w:rPr>
          <w:t>https://professional.heart.org/en/guidelinesand-statements/prevent-calculator</w:t>
        </w:r>
      </w:hyperlink>
      <w:r>
        <w:rPr>
          <w:rFonts w:ascii="Times New Roman" w:eastAsia="宋体" w:hAnsi="Times New Roman" w:cs="Times New Roman"/>
          <w:snapToGrid w:val="0"/>
          <w:kern w:val="0"/>
          <w:sz w:val="16"/>
          <w:szCs w:val="16"/>
          <w:lang w:bidi="en-US"/>
        </w:rPr>
        <w:t>]). The PREVENT equations were developed and validated for adults 30 - 79 years of age. As such, risk was not estimated for adults &lt;30 years. However, to minimize underestimation of CKD Stage 3, adults ≥80 years were not excluded from 10-year CVD risk. Instead, adults ≥80 years were assigned an age of 79 years when determining 10-year CVD risk to allow for conservative estimates. Further, PREVENT was developed for variables with the following ranges: total cholesterol 130 - 320 mg/dL, HDL 20 - 100 mg/dL, systolic blood pressure 90 - 200 mmHg, and GFR 14 - 140 mL/min/1.73 m². To approximate PREVENT risk strata, values for these variables above or below these bounds were set to the upper or lower bounds of allowable values respectively (for example, total cholesterol of 330 mg/dL was set as 320 mg/dL). Cardiac biomarkers and cardiovascular imaging were not available to identify subclinical CVD.</w:t>
      </w:r>
    </w:p>
    <w:p w14:paraId="685A2E78" w14:textId="77777777" w:rsidR="00B05D59" w:rsidRDefault="00B05D59">
      <w:pPr>
        <w:jc w:val="left"/>
        <w:rPr>
          <w:rFonts w:ascii="Times New Roman" w:eastAsia="宋体" w:hAnsi="Times New Roman" w:cs="Times New Roman"/>
          <w:snapToGrid w:val="0"/>
          <w:kern w:val="0"/>
          <w:sz w:val="16"/>
          <w:szCs w:val="16"/>
          <w:lang w:bidi="en-US"/>
        </w:rPr>
      </w:pPr>
    </w:p>
    <w:p w14:paraId="66B5A92D" w14:textId="77777777" w:rsidR="00B05D59" w:rsidRDefault="00000000">
      <w:pPr>
        <w:jc w:val="left"/>
        <w:rPr>
          <w:rFonts w:ascii="Times New Roman" w:eastAsia="宋体" w:hAnsi="Times New Roman" w:cs="Times New Roman"/>
          <w:snapToGrid w:val="0"/>
          <w:kern w:val="0"/>
          <w:sz w:val="16"/>
          <w:szCs w:val="16"/>
          <w:lang w:bidi="en-US"/>
        </w:rPr>
      </w:pPr>
      <w:r>
        <w:rPr>
          <w:rFonts w:ascii="Times New Roman" w:eastAsia="宋体" w:hAnsi="Times New Roman" w:cs="Times New Roman"/>
          <w:snapToGrid w:val="0"/>
          <w:kern w:val="0"/>
          <w:sz w:val="16"/>
          <w:szCs w:val="16"/>
          <w:lang w:bidi="en-US"/>
        </w:rPr>
        <w:t>CKM Stage 4 was identified based on self-reported established cardiovascular disease (coronary heart disease, angina, heart attack, heart failure, and stroke). Atrial fibrillation and peripheral artery disease were not included, as these data were not available.</w:t>
      </w:r>
    </w:p>
    <w:p w14:paraId="62281FA7" w14:textId="77777777" w:rsidR="00B05D59" w:rsidRDefault="00B05D59">
      <w:pPr>
        <w:jc w:val="left"/>
        <w:rPr>
          <w:rFonts w:ascii="Times New Roman" w:eastAsia="宋体" w:hAnsi="Times New Roman" w:cs="Times New Roman"/>
          <w:snapToGrid w:val="0"/>
          <w:kern w:val="0"/>
          <w:sz w:val="16"/>
          <w:szCs w:val="16"/>
          <w:lang w:bidi="en-US"/>
        </w:rPr>
      </w:pPr>
    </w:p>
    <w:p w14:paraId="3853309F" w14:textId="77777777" w:rsidR="00B05D59" w:rsidRDefault="00B05D59">
      <w:pPr>
        <w:jc w:val="left"/>
        <w:rPr>
          <w:rFonts w:ascii="Times New Roman" w:eastAsia="宋体" w:hAnsi="Times New Roman" w:cs="Times New Roman"/>
          <w:snapToGrid w:val="0"/>
          <w:kern w:val="0"/>
          <w:sz w:val="16"/>
          <w:szCs w:val="16"/>
          <w:lang w:bidi="en-US"/>
        </w:rPr>
      </w:pPr>
    </w:p>
    <w:p w14:paraId="6A7D0D44" w14:textId="77777777" w:rsidR="00B05D59" w:rsidRDefault="00B05D59">
      <w:pPr>
        <w:jc w:val="left"/>
        <w:rPr>
          <w:rFonts w:ascii="Times New Roman" w:eastAsia="宋体" w:hAnsi="Times New Roman" w:cs="Times New Roman"/>
          <w:snapToGrid w:val="0"/>
          <w:kern w:val="0"/>
          <w:sz w:val="16"/>
          <w:szCs w:val="16"/>
          <w:lang w:bidi="en-US"/>
        </w:rPr>
      </w:pPr>
    </w:p>
    <w:p w14:paraId="5A72CACF" w14:textId="77777777" w:rsidR="00B05D59" w:rsidRDefault="00000000">
      <w:pPr>
        <w:pStyle w:val="1"/>
        <w:rPr>
          <w:rFonts w:ascii="Times New Roman" w:eastAsia="宋体" w:hAnsi="Times New Roman" w:cs="Times New Roman"/>
          <w:b/>
          <w:bCs/>
          <w:snapToGrid w:val="0"/>
          <w:kern w:val="0"/>
          <w:sz w:val="16"/>
          <w:szCs w:val="16"/>
          <w:lang w:bidi="en-US"/>
        </w:rPr>
      </w:pPr>
      <w:r>
        <w:rPr>
          <w:rFonts w:ascii="Times New Roman" w:eastAsia="宋体" w:hAnsi="Times New Roman" w:cs="Times New Roman"/>
          <w:b/>
          <w:bCs/>
          <w:snapToGrid w:val="0"/>
          <w:kern w:val="0"/>
          <w:sz w:val="16"/>
          <w:szCs w:val="16"/>
          <w:lang w:bidi="en-US"/>
        </w:rPr>
        <w:t>Reference:</w:t>
      </w:r>
    </w:p>
    <w:p w14:paraId="00DB50A1" w14:textId="77777777" w:rsidR="00B05D59" w:rsidRDefault="00000000">
      <w:pPr>
        <w:pStyle w:val="2"/>
        <w:rPr>
          <w:rFonts w:ascii="Times New Roman" w:hAnsi="Times New Roman" w:cs="Times New Roman"/>
          <w:sz w:val="16"/>
        </w:rPr>
      </w:pPr>
      <w:r>
        <w:rPr>
          <w:rFonts w:eastAsia="宋体"/>
          <w:snapToGrid w:val="0"/>
          <w:sz w:val="16"/>
          <w:szCs w:val="16"/>
          <w:lang w:bidi="en-US"/>
        </w:rPr>
        <w:fldChar w:fldCharType="begin"/>
      </w:r>
      <w:r>
        <w:rPr>
          <w:rFonts w:eastAsia="宋体"/>
          <w:snapToGrid w:val="0"/>
          <w:sz w:val="16"/>
          <w:szCs w:val="16"/>
          <w:lang w:bidi="en-US"/>
        </w:rPr>
        <w:instrText xml:space="preserve"> ADDIN ZOTERO_BIBL {"uncited":[],"omitted":[],"custom":[]} CSL_BIBLIOGRAPHY </w:instrText>
      </w:r>
      <w:r>
        <w:rPr>
          <w:rFonts w:eastAsia="宋体"/>
          <w:snapToGrid w:val="0"/>
          <w:sz w:val="16"/>
          <w:szCs w:val="16"/>
          <w:lang w:bidi="en-US"/>
        </w:rPr>
        <w:fldChar w:fldCharType="separate"/>
      </w:r>
      <w:r>
        <w:rPr>
          <w:rFonts w:ascii="Times New Roman" w:hAnsi="Times New Roman" w:cs="Times New Roman"/>
          <w:sz w:val="16"/>
        </w:rPr>
        <w:t>1.</w:t>
      </w:r>
      <w:r>
        <w:rPr>
          <w:rFonts w:ascii="Times New Roman" w:hAnsi="Times New Roman" w:cs="Times New Roman"/>
          <w:sz w:val="16"/>
        </w:rPr>
        <w:tab/>
        <w:t xml:space="preserve">Ndumele CE, Neeland IJ, Tuttle KR, Chow SL, Mathew RO, Khan SS, et al. A Synopsis of the Evidence for the Science and Clinical Management of Cardiovascular-Kidney-Metabolic (CKM) Syndrome: A Scientific Statement From the American Heart Association. Circulation. 2023 Nov 14;148(20):1636–64. </w:t>
      </w:r>
    </w:p>
    <w:p w14:paraId="78B0D367" w14:textId="77777777" w:rsidR="00B05D59" w:rsidRDefault="00000000">
      <w:r>
        <w:rPr>
          <w:rFonts w:ascii="Times New Roman" w:eastAsia="宋体" w:hAnsi="Times New Roman" w:cs="Times New Roman"/>
          <w:snapToGrid w:val="0"/>
          <w:kern w:val="0"/>
          <w:sz w:val="16"/>
          <w:szCs w:val="16"/>
          <w:lang w:bidi="en-US"/>
        </w:rPr>
        <w:fldChar w:fldCharType="end"/>
      </w:r>
    </w:p>
    <w:sectPr w:rsidR="00B05D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BIlNDS1NTCzNjEwNzMyUdpeDU4uLM/DyQAsNaAKf0SvMsAAAA"/>
  </w:docVars>
  <w:rsids>
    <w:rsidRoot w:val="5ABD341A"/>
    <w:rsid w:val="000B3477"/>
    <w:rsid w:val="009C2E1A"/>
    <w:rsid w:val="00B05D59"/>
    <w:rsid w:val="122D52DF"/>
    <w:rsid w:val="1F306997"/>
    <w:rsid w:val="5ABD341A"/>
    <w:rsid w:val="6B895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1F9AF"/>
  <w15:docId w15:val="{85681DDB-0573-4336-9A44-1E726A1B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qFormat/>
    <w:rPr>
      <w:b/>
    </w:rPr>
  </w:style>
  <w:style w:type="paragraph" w:customStyle="1" w:styleId="1">
    <w:name w:val="书目1"/>
    <w:basedOn w:val="a"/>
    <w:qFormat/>
    <w:pPr>
      <w:tabs>
        <w:tab w:val="left" w:pos="384"/>
      </w:tabs>
      <w:ind w:left="384" w:hanging="384"/>
    </w:pPr>
  </w:style>
  <w:style w:type="paragraph" w:customStyle="1" w:styleId="2">
    <w:name w:val="书目2"/>
    <w:basedOn w:val="a"/>
    <w:next w:val="a"/>
    <w:uiPriority w:val="37"/>
    <w:unhideWhenUsed/>
    <w:qFormat/>
    <w:pPr>
      <w:tabs>
        <w:tab w:val="left" w:pos="264"/>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fessional.heart.org/en/guidelinesand-statements/prevent-calculator" TargetMode="Externa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4484</Words>
  <Characters>25565</Characters>
  <Application>Microsoft Office Word</Application>
  <DocSecurity>0</DocSecurity>
  <Lines>213</Lines>
  <Paragraphs>59</Paragraphs>
  <ScaleCrop>false</ScaleCrop>
  <Company/>
  <LinksUpToDate>false</LinksUpToDate>
  <CharactersWithSpaces>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抱米花</dc:creator>
  <cp:lastModifiedBy>政 张</cp:lastModifiedBy>
  <cp:revision>2</cp:revision>
  <dcterms:created xsi:type="dcterms:W3CDTF">2026-01-18T08:05:00Z</dcterms:created>
  <dcterms:modified xsi:type="dcterms:W3CDTF">2026-01-21T06:54:00Z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ETERO_PREF_1">
    <vt:lpwstr>1</vt:lpwstr>
  </property>
  <property fmtid="{D5CDD505-2E9C-101B-9397-08002B2CF9AE}" pid="3" name="ZETERO_PREF_2">
    <vt:lpwstr>1</vt:lpwstr>
  </property>
  <property fmtid="{D5CDD505-2E9C-101B-9397-08002B2CF9AE}" pid="4" name="KSOTemplateDocerSaveRecord">
    <vt:lpwstr>eyJoZGlkIjoiMjE1YjhkNmUyZTZkNjg5MjBhNjQyYjBlMWYzN2UwNzQiLCJ1c2VySWQiOiI4MzIxMjY1ODEifQ==</vt:lpwstr>
  </property>
  <property fmtid="{D5CDD505-2E9C-101B-9397-08002B2CF9AE}" pid="5" name="KSOProductBuildVer">
    <vt:lpwstr>2052-12.1.0.24657</vt:lpwstr>
  </property>
  <property fmtid="{D5CDD505-2E9C-101B-9397-08002B2CF9AE}" pid="6" name="ICV">
    <vt:lpwstr>C6010B401ED747B7821AE5D37755C6CC_11</vt:lpwstr>
  </property>
</Properties>
</file>