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9E559" w14:textId="77777777" w:rsidR="00D04C33" w:rsidRPr="00D04C33" w:rsidRDefault="00D04C33" w:rsidP="00D04C33">
      <w:pPr>
        <w:rPr>
          <w:b/>
          <w:bCs/>
          <w:lang w:val="en-US"/>
        </w:rPr>
      </w:pPr>
      <w:r w:rsidRPr="00D04C33">
        <w:rPr>
          <w:b/>
          <w:bCs/>
          <w:lang w:val="en-US"/>
        </w:rPr>
        <w:t>Supplementary materials</w:t>
      </w:r>
    </w:p>
    <w:p w14:paraId="0960436E" w14:textId="77777777" w:rsidR="00D04C33" w:rsidRPr="00D04C33" w:rsidRDefault="00D04C33" w:rsidP="00D04C33">
      <w:pPr>
        <w:rPr>
          <w:lang w:val="en-US"/>
        </w:rPr>
      </w:pPr>
      <w:r w:rsidRPr="00D04C33">
        <w:rPr>
          <w:lang w:val="en-US"/>
        </w:rPr>
        <w:t>Supplementary File 1. PRISMA 2020 checklist.</w:t>
      </w:r>
    </w:p>
    <w:p w14:paraId="4D077A00" w14:textId="77777777" w:rsidR="00D04C33" w:rsidRPr="00D04C33" w:rsidRDefault="00D04C33" w:rsidP="00D04C33">
      <w:pPr>
        <w:rPr>
          <w:lang w:val="en-US"/>
        </w:rPr>
      </w:pPr>
      <w:r w:rsidRPr="00D04C33">
        <w:rPr>
          <w:lang w:val="en-US"/>
        </w:rPr>
        <w:t>Supplementary File 2. MOOSE checklist.</w:t>
      </w:r>
    </w:p>
    <w:p w14:paraId="32E01DD4" w14:textId="77777777" w:rsidR="00D04C33" w:rsidRPr="00D04C33" w:rsidRDefault="00D04C33" w:rsidP="00D04C33">
      <w:pPr>
        <w:rPr>
          <w:lang w:val="en-US"/>
        </w:rPr>
      </w:pPr>
      <w:r w:rsidRPr="00D04C33">
        <w:rPr>
          <w:lang w:val="en-US"/>
        </w:rPr>
        <w:t>Supplementary File 3. Full database search strategies and PRISMA-S log.</w:t>
      </w:r>
    </w:p>
    <w:p w14:paraId="5AE520F6" w14:textId="77777777" w:rsidR="00D04C33" w:rsidRPr="00D04C33" w:rsidRDefault="00D04C33" w:rsidP="00D04C33">
      <w:pPr>
        <w:rPr>
          <w:lang w:val="en-US"/>
        </w:rPr>
      </w:pPr>
      <w:r w:rsidRPr="00D04C33">
        <w:rPr>
          <w:lang w:val="en-US"/>
        </w:rPr>
        <w:t>Supplementary File 4. Detailed risk-of-bias assessment.</w:t>
      </w:r>
    </w:p>
    <w:p w14:paraId="232E5A21" w14:textId="77777777" w:rsidR="00D04C33" w:rsidRPr="00D04C33" w:rsidRDefault="00D04C33" w:rsidP="00D04C33">
      <w:pPr>
        <w:rPr>
          <w:lang w:val="en-US"/>
        </w:rPr>
      </w:pPr>
      <w:r w:rsidRPr="00D04C33">
        <w:rPr>
          <w:lang w:val="en-US"/>
        </w:rPr>
        <w:t>Supplementary File 5. Figure 1 (PRISMA flow diagram), Figure 2 (overall forest plot), and Figure 3 (criterion-specific forest plot).</w:t>
      </w:r>
    </w:p>
    <w:p w14:paraId="444478E2" w14:textId="77777777" w:rsidR="00D04C33" w:rsidRPr="00D04C33" w:rsidRDefault="00D04C33" w:rsidP="00D04C33">
      <w:pPr>
        <w:rPr>
          <w:lang w:val="en-US"/>
        </w:rPr>
      </w:pPr>
      <w:r w:rsidRPr="00D04C33">
        <w:rPr>
          <w:lang w:val="en-US"/>
        </w:rPr>
        <w:t xml:space="preserve">Supplementary File 6. Additional exploratory outputs, including the </w:t>
      </w:r>
      <w:proofErr w:type="spellStart"/>
      <w:r w:rsidRPr="00D04C33">
        <w:rPr>
          <w:lang w:val="en-US"/>
        </w:rPr>
        <w:t>Baujat</w:t>
      </w:r>
      <w:proofErr w:type="spellEnd"/>
      <w:r w:rsidRPr="00D04C33">
        <w:rPr>
          <w:lang w:val="en-US"/>
        </w:rPr>
        <w:t xml:space="preserve"> plot and leave-one-out diagnostics, will be retained in the final submission package.</w:t>
      </w:r>
    </w:p>
    <w:p w14:paraId="33757F2D" w14:textId="77777777" w:rsidR="00767E38" w:rsidRDefault="00767E38"/>
    <w:sectPr w:rsidR="00767E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C33"/>
    <w:rsid w:val="003F35E2"/>
    <w:rsid w:val="00767E38"/>
    <w:rsid w:val="00866F7D"/>
    <w:rsid w:val="00D04C33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ED8D6A"/>
  <w15:chartTrackingRefBased/>
  <w15:docId w15:val="{13CACBE7-B81C-4F67-9D7E-DBC9EA3F6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4C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4C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4C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4C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4C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4C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4C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4C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4C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4C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4C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4C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4C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4C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4C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4C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4C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4C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4C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4C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4C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4C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4C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4C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4C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4C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4C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4C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4C3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452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2026-04-21T08:35:00Z</dcterms:created>
  <dcterms:modified xsi:type="dcterms:W3CDTF">2026-04-21T08:35:00Z</dcterms:modified>
</cp:coreProperties>
</file>