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9B" w:rsidRPr="00C2680B" w:rsidRDefault="0073119B" w:rsidP="007311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680B">
        <w:rPr>
          <w:rFonts w:ascii="Times New Roman" w:hAnsi="Times New Roman" w:cs="Times New Roman"/>
          <w:b/>
          <w:sz w:val="28"/>
          <w:szCs w:val="28"/>
        </w:rPr>
        <w:t xml:space="preserve">Identification of an SFRP1 inhibitor as </w:t>
      </w:r>
      <w:r w:rsidRPr="00C2680B">
        <w:rPr>
          <w:rFonts w:ascii="Times New Roman" w:hAnsi="Times New Roman" w:cs="Times New Roman" w:hint="eastAsia"/>
          <w:b/>
          <w:sz w:val="28"/>
          <w:szCs w:val="28"/>
        </w:rPr>
        <w:t xml:space="preserve">a </w:t>
      </w:r>
      <w:r w:rsidRPr="00C2680B">
        <w:rPr>
          <w:rFonts w:ascii="Times New Roman" w:hAnsi="Times New Roman" w:cs="Times New Roman"/>
          <w:b/>
          <w:sz w:val="28"/>
          <w:szCs w:val="28"/>
        </w:rPr>
        <w:t xml:space="preserve">novel therapeutic strategy for </w:t>
      </w:r>
      <w:r w:rsidRPr="00C2680B">
        <w:rPr>
          <w:rFonts w:ascii="Times New Roman" w:hAnsi="Times New Roman" w:cs="Times New Roman" w:hint="eastAsia"/>
          <w:b/>
          <w:sz w:val="28"/>
          <w:szCs w:val="28"/>
        </w:rPr>
        <w:t>cancers</w:t>
      </w:r>
      <w:r w:rsidRPr="00C2680B">
        <w:rPr>
          <w:rFonts w:ascii="Times New Roman" w:hAnsi="Times New Roman" w:cs="Times New Roman"/>
          <w:b/>
          <w:sz w:val="28"/>
          <w:szCs w:val="28"/>
        </w:rPr>
        <w:t xml:space="preserve"> using dry-wet combined drug discovery strategy</w:t>
      </w:r>
    </w:p>
    <w:p w:rsidR="0073119B" w:rsidRPr="00BE6E4D" w:rsidRDefault="0073119B" w:rsidP="0073119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119B" w:rsidRPr="00BE6E4D" w:rsidRDefault="0073119B" w:rsidP="007311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 w:hint="eastAsia"/>
          <w:sz w:val="24"/>
          <w:szCs w:val="24"/>
        </w:rPr>
        <w:t>Yunlong Zhang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 1,2 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Ruiqi Wei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, Meihong Pan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, Nan Qin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3,</w:t>
      </w:r>
      <w:r w:rsidRPr="00BE6E4D">
        <w:rPr>
          <w:rFonts w:hint="eastAsia"/>
          <w:sz w:val="24"/>
          <w:szCs w:val="24"/>
          <w:vertAlign w:val="superscript"/>
        </w:rPr>
        <w:t>*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, Xiaopeng Wei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Pr="00BE6E4D">
        <w:rPr>
          <w:rFonts w:hint="eastAsia"/>
          <w:sz w:val="24"/>
          <w:szCs w:val="24"/>
          <w:vertAlign w:val="superscript"/>
        </w:rPr>
        <w:t>,*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, Jun Shen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1,</w:t>
      </w:r>
      <w:r w:rsidRPr="00BE6E4D">
        <w:rPr>
          <w:rFonts w:hint="eastAsia"/>
          <w:sz w:val="24"/>
          <w:szCs w:val="24"/>
          <w:vertAlign w:val="superscript"/>
        </w:rPr>
        <w:t>*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73119B" w:rsidRPr="00BE6E4D" w:rsidRDefault="0073119B" w:rsidP="007311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119B" w:rsidRPr="00BE6E4D" w:rsidRDefault="0073119B" w:rsidP="0073119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6E4D">
        <w:rPr>
          <w:rFonts w:ascii="Times New Roman" w:hAnsi="Times New Roman" w:cs="Times New Roman"/>
          <w:i/>
          <w:sz w:val="24"/>
          <w:szCs w:val="24"/>
        </w:rPr>
        <w:t>1.</w:t>
      </w:r>
      <w:r w:rsidRPr="00BE6E4D">
        <w:rPr>
          <w:rFonts w:ascii="Times New Roman" w:hAnsi="Times New Roman" w:cs="Times New Roman"/>
          <w:i/>
          <w:sz w:val="24"/>
          <w:szCs w:val="24"/>
        </w:rPr>
        <w:tab/>
        <w:t>Tianjin Medical University Cancer Institute and Hospital;National Clinical Research Center for Cancer; Key Laboratory of Cancer Prevention and Therapy; Tianjin’s Clinical Research Center for Cancer; Tianjin 300060</w:t>
      </w:r>
      <w:r w:rsidRPr="00BE6E4D">
        <w:rPr>
          <w:rFonts w:ascii="Times New Roman" w:hAnsi="Times New Roman" w:cs="Times New Roman"/>
          <w:i/>
          <w:sz w:val="24"/>
          <w:szCs w:val="24"/>
        </w:rPr>
        <w:t>，</w:t>
      </w:r>
      <w:r w:rsidRPr="00BE6E4D">
        <w:rPr>
          <w:rFonts w:ascii="Times New Roman" w:hAnsi="Times New Roman" w:cs="Times New Roman"/>
          <w:i/>
          <w:sz w:val="24"/>
          <w:szCs w:val="24"/>
        </w:rPr>
        <w:t xml:space="preserve">China. </w:t>
      </w:r>
    </w:p>
    <w:p w:rsidR="0073119B" w:rsidRPr="00BE6E4D" w:rsidRDefault="0073119B" w:rsidP="0073119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6E4D">
        <w:rPr>
          <w:rFonts w:ascii="Times New Roman" w:hAnsi="Times New Roman" w:cs="Times New Roman"/>
          <w:i/>
          <w:sz w:val="24"/>
          <w:szCs w:val="24"/>
        </w:rPr>
        <w:t>2.</w:t>
      </w:r>
      <w:r w:rsidRPr="00BE6E4D">
        <w:rPr>
          <w:rFonts w:ascii="Times New Roman" w:hAnsi="Times New Roman" w:cs="Times New Roman"/>
          <w:i/>
          <w:sz w:val="24"/>
          <w:szCs w:val="24"/>
        </w:rPr>
        <w:tab/>
        <w:t>Hospital of Stomatology, Tianjin Medical University, Tianjin 300070, China</w:t>
      </w:r>
    </w:p>
    <w:p w:rsidR="0073119B" w:rsidRPr="00BE6E4D" w:rsidRDefault="0073119B" w:rsidP="0073119B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E6E4D">
        <w:rPr>
          <w:rFonts w:ascii="Times New Roman" w:hAnsi="Times New Roman" w:cs="Times New Roman"/>
          <w:i/>
          <w:sz w:val="24"/>
          <w:szCs w:val="24"/>
        </w:rPr>
        <w:t>3  Tianjin Key Lab</w:t>
      </w:r>
      <w:bookmarkStart w:id="0" w:name="_GoBack"/>
      <w:bookmarkEnd w:id="0"/>
      <w:r w:rsidRPr="00BE6E4D">
        <w:rPr>
          <w:rFonts w:ascii="Times New Roman" w:hAnsi="Times New Roman" w:cs="Times New Roman"/>
          <w:i/>
          <w:sz w:val="24"/>
          <w:szCs w:val="24"/>
        </w:rPr>
        <w:t>oratory on Technologies Enabling Development of Clinical Therapeutics and Diagnostics, School of Pharmacy, Tianjin Medical University, Tianjin, P. R. China</w:t>
      </w:r>
    </w:p>
    <w:p w:rsidR="0073119B" w:rsidRPr="00BE6E4D" w:rsidRDefault="0073119B">
      <w:pPr>
        <w:rPr>
          <w:noProof/>
          <w:sz w:val="24"/>
          <w:szCs w:val="24"/>
        </w:rPr>
      </w:pPr>
    </w:p>
    <w:p w:rsidR="001B11C3" w:rsidRPr="00BE6E4D" w:rsidRDefault="0073119B">
      <w:pPr>
        <w:rPr>
          <w:sz w:val="24"/>
          <w:szCs w:val="24"/>
        </w:rPr>
      </w:pPr>
      <w:r w:rsidRPr="00BE6E4D">
        <w:rPr>
          <w:noProof/>
          <w:sz w:val="24"/>
          <w:szCs w:val="24"/>
        </w:rPr>
        <w:lastRenderedPageBreak/>
        <w:drawing>
          <wp:inline distT="0" distB="0" distL="0" distR="0" wp14:anchorId="099444F0" wp14:editId="18256436">
            <wp:extent cx="5274310" cy="74637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s_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19B" w:rsidRPr="00BE6E4D" w:rsidRDefault="0073119B" w:rsidP="00731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Fig.S1</w:t>
      </w:r>
      <w:r w:rsidRPr="00BE6E4D">
        <w:rPr>
          <w:rFonts w:ascii="Times New Roman" w:hAnsi="Times New Roman" w:cs="Times New Roman"/>
          <w:sz w:val="24"/>
          <w:szCs w:val="24"/>
        </w:rPr>
        <w:t>. Ramachandran Plot of the constructed SFRP1 structure</w:t>
      </w:r>
    </w:p>
    <w:p w:rsidR="00440330" w:rsidRPr="00BE6E4D" w:rsidRDefault="00440330" w:rsidP="00731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0330" w:rsidRPr="00BE6E4D" w:rsidRDefault="00440330" w:rsidP="00731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8227DB" wp14:editId="353FFE43">
            <wp:extent cx="5274310" cy="1910672"/>
            <wp:effectExtent l="0" t="0" r="2540" b="0"/>
            <wp:docPr id="6" name="图片 6" descr="C:\Users\Administrator\xwechat_files\wxid_5sr5uowplqw541_d76d\temp\InputTemp\6442b475-0ba0-46e1-afed-c9f461ab2e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5sr5uowplqw541_d76d\temp\InputTemp\6442b475-0ba0-46e1-afed-c9f461ab2e1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30" w:rsidRPr="00BE6E4D" w:rsidRDefault="00440330" w:rsidP="00731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224" w:rsidRPr="00BE6E4D" w:rsidRDefault="00440330" w:rsidP="004403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BE6E4D">
        <w:rPr>
          <w:rFonts w:ascii="Times New Roman" w:hAnsi="Times New Roman" w:cs="Times New Roman"/>
          <w:sz w:val="24"/>
          <w:szCs w:val="24"/>
        </w:rPr>
        <w:t>. Assessment by the ERRAT algorithm, which evaluates non-bonded atom interactions, yielded a score of 87.234</w:t>
      </w:r>
    </w:p>
    <w:p w:rsidR="00DA4224" w:rsidRPr="00BE6E4D" w:rsidRDefault="00DA4224" w:rsidP="00731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0A13FF" wp14:editId="64AE1EA9">
            <wp:extent cx="5274310" cy="52743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_zplot_g8AwI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24" w:rsidRPr="00BE6E4D" w:rsidRDefault="00DA4224" w:rsidP="00DA4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="00440330" w:rsidRPr="00BE6E4D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Pr="00BE6E4D">
        <w:rPr>
          <w:rFonts w:ascii="Times New Roman" w:hAnsi="Times New Roman" w:cs="Times New Roman" w:hint="eastAsia"/>
          <w:sz w:val="24"/>
          <w:szCs w:val="24"/>
        </w:rPr>
        <w:t>Z-score</w:t>
      </w:r>
      <w:r w:rsidRPr="00BE6E4D">
        <w:rPr>
          <w:rFonts w:ascii="Times New Roman" w:hAnsi="Times New Roman" w:cs="Times New Roman"/>
          <w:sz w:val="24"/>
          <w:szCs w:val="24"/>
        </w:rPr>
        <w:t xml:space="preserve"> of the constructed SFRP1 structure</w:t>
      </w:r>
    </w:p>
    <w:p w:rsidR="008A1B7F" w:rsidRPr="00BE6E4D" w:rsidRDefault="008A1B7F" w:rsidP="00DA4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DA4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6DB315C" wp14:editId="2201427B">
            <wp:extent cx="4550055" cy="3617693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间体1-氢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150" cy="361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A3" w:rsidRPr="00BE6E4D" w:rsidRDefault="00AF59A3" w:rsidP="00AF5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="00A52E15">
        <w:rPr>
          <w:rFonts w:ascii="Times New Roman" w:hAnsi="Times New Roman" w:cs="Times New Roman" w:hint="eastAsia"/>
          <w:sz w:val="24"/>
          <w:szCs w:val="24"/>
        </w:rPr>
        <w:t>T</w:t>
      </w:r>
      <w:r w:rsidRPr="00BE6E4D">
        <w:rPr>
          <w:rFonts w:ascii="Times New Roman" w:hAnsi="Times New Roman" w:cs="Times New Roman"/>
          <w:sz w:val="24"/>
          <w:szCs w:val="24"/>
        </w:rPr>
        <w:t xml:space="preserve">he </w:t>
      </w:r>
      <w:r w:rsidRPr="00A52E15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Pr="00BE6E4D">
        <w:rPr>
          <w:rFonts w:ascii="Times New Roman" w:hAnsi="Times New Roman" w:cs="Times New Roman" w:hint="eastAsia"/>
          <w:sz w:val="24"/>
          <w:szCs w:val="24"/>
        </w:rPr>
        <w:t>H NMR</w:t>
      </w:r>
      <w:r w:rsidR="00BE6E4D" w:rsidRPr="00BE6E4D">
        <w:rPr>
          <w:rFonts w:ascii="Times New Roman" w:hAnsi="Times New Roman" w:cs="Times New Roman" w:hint="eastAsia"/>
          <w:sz w:val="24"/>
          <w:szCs w:val="24"/>
        </w:rPr>
        <w:t xml:space="preserve"> plot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of compound 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167030" w:rsidRPr="00BE6E4D" w:rsidRDefault="00167030" w:rsidP="00DA4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DA4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603B08" wp14:editId="77C56D48">
            <wp:extent cx="4213555" cy="37772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间体1-碳谱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864" cy="377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A3" w:rsidRPr="00BE6E4D" w:rsidRDefault="00AF59A3" w:rsidP="00A52E15">
      <w:pPr>
        <w:ind w:left="420" w:hanging="420"/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="00A52E15">
        <w:rPr>
          <w:rFonts w:ascii="Times New Roman" w:hAnsi="Times New Roman" w:cs="Times New Roman" w:hint="eastAsia"/>
          <w:sz w:val="24"/>
          <w:szCs w:val="24"/>
        </w:rPr>
        <w:t>T</w:t>
      </w:r>
      <w:r w:rsidRPr="00BE6E4D">
        <w:rPr>
          <w:rFonts w:ascii="Times New Roman" w:hAnsi="Times New Roman" w:cs="Times New Roman"/>
          <w:sz w:val="24"/>
          <w:szCs w:val="24"/>
        </w:rPr>
        <w:t xml:space="preserve">he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13</w:t>
      </w:r>
      <w:r w:rsidRPr="00BE6E4D">
        <w:rPr>
          <w:rFonts w:ascii="Times New Roman" w:hAnsi="Times New Roman" w:cs="Times New Roman" w:hint="eastAsia"/>
          <w:sz w:val="24"/>
          <w:szCs w:val="24"/>
        </w:rPr>
        <w:t>C</w:t>
      </w:r>
      <w:r w:rsidR="00BE6E4D" w:rsidRPr="00BE6E4D">
        <w:rPr>
          <w:rFonts w:ascii="Times New Roman" w:hAnsi="Times New Roman" w:cs="Times New Roman" w:hint="eastAsia"/>
          <w:sz w:val="24"/>
          <w:szCs w:val="24"/>
        </w:rPr>
        <w:t xml:space="preserve"> NMR plot 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of compound 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S1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AF59A3" w:rsidRPr="00BE6E4D" w:rsidRDefault="00AF59A3" w:rsidP="00AF59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DA4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DA4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FE5904" wp14:editId="17A9E405">
            <wp:extent cx="4389120" cy="3632940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终产物-氢谱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62" cy="363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9A3" w:rsidRPr="00BE6E4D" w:rsidRDefault="00AF59A3" w:rsidP="00AF5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="00A52E15">
        <w:rPr>
          <w:rFonts w:ascii="Times New Roman" w:hAnsi="Times New Roman" w:cs="Times New Roman" w:hint="eastAsia"/>
          <w:sz w:val="24"/>
          <w:szCs w:val="24"/>
        </w:rPr>
        <w:t>T</w:t>
      </w:r>
      <w:r w:rsidRPr="00BE6E4D">
        <w:rPr>
          <w:rFonts w:ascii="Times New Roman" w:hAnsi="Times New Roman" w:cs="Times New Roman"/>
          <w:sz w:val="24"/>
          <w:szCs w:val="24"/>
        </w:rPr>
        <w:t xml:space="preserve">he </w:t>
      </w:r>
      <w:r w:rsidR="00BE6E4D"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BE6E4D" w:rsidRPr="00BE6E4D">
        <w:rPr>
          <w:rFonts w:ascii="Times New Roman" w:hAnsi="Times New Roman" w:cs="Times New Roman" w:hint="eastAsia"/>
          <w:sz w:val="24"/>
          <w:szCs w:val="24"/>
        </w:rPr>
        <w:t>H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NMR</w:t>
      </w:r>
      <w:r w:rsidR="00BE6E4D" w:rsidRPr="00BE6E4D">
        <w:rPr>
          <w:rFonts w:ascii="Times New Roman" w:hAnsi="Times New Roman" w:cs="Times New Roman" w:hint="eastAsia"/>
          <w:sz w:val="24"/>
          <w:szCs w:val="24"/>
        </w:rPr>
        <w:t xml:space="preserve"> plot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of compound </w:t>
      </w:r>
      <w:r w:rsidR="00BE6E4D" w:rsidRPr="00BE6E4D">
        <w:rPr>
          <w:rFonts w:ascii="Times New Roman" w:hAnsi="Times New Roman" w:cs="Times New Roman" w:hint="eastAsia"/>
          <w:b/>
          <w:sz w:val="24"/>
          <w:szCs w:val="24"/>
        </w:rPr>
        <w:t>L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8A4394" w:rsidRPr="00BE6E4D" w:rsidRDefault="008A4394" w:rsidP="00BE6E4D">
      <w:pPr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DA4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9D4724" wp14:editId="0BBF1A2E">
            <wp:extent cx="4425032" cy="3942892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终产物-碳谱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120" cy="394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4D" w:rsidRPr="00BE6E4D" w:rsidRDefault="00BE6E4D" w:rsidP="00BE6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="00A52E15">
        <w:rPr>
          <w:rFonts w:ascii="Times New Roman" w:hAnsi="Times New Roman" w:cs="Times New Roman" w:hint="eastAsia"/>
          <w:sz w:val="24"/>
          <w:szCs w:val="24"/>
        </w:rPr>
        <w:t>T</w:t>
      </w:r>
      <w:r w:rsidRPr="00BE6E4D">
        <w:rPr>
          <w:rFonts w:ascii="Times New Roman" w:hAnsi="Times New Roman" w:cs="Times New Roman"/>
          <w:sz w:val="24"/>
          <w:szCs w:val="24"/>
        </w:rPr>
        <w:t xml:space="preserve">he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 w:rsidR="00A52E15" w:rsidRPr="00A52E15"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="00A52E15">
        <w:rPr>
          <w:rFonts w:ascii="Times New Roman" w:hAnsi="Times New Roman" w:cs="Times New Roman" w:hint="eastAsia"/>
          <w:sz w:val="24"/>
          <w:szCs w:val="24"/>
        </w:rPr>
        <w:t>C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NMR plot of compound 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L1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DA4224" w:rsidRPr="00BE6E4D" w:rsidRDefault="00DA4224" w:rsidP="00731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731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4394" w:rsidRPr="00BE6E4D" w:rsidRDefault="008A4394" w:rsidP="00731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5C11FB" wp14:editId="102A97AA">
            <wp:extent cx="4486005" cy="362833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终产物-氟谱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234" cy="362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4D" w:rsidRPr="00BE6E4D" w:rsidRDefault="00BE6E4D" w:rsidP="00BE6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8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="00A52E15">
        <w:rPr>
          <w:rFonts w:ascii="Times New Roman" w:hAnsi="Times New Roman" w:cs="Times New Roman" w:hint="eastAsia"/>
          <w:sz w:val="24"/>
          <w:szCs w:val="24"/>
        </w:rPr>
        <w:t>T</w:t>
      </w:r>
      <w:r w:rsidRPr="00BE6E4D">
        <w:rPr>
          <w:rFonts w:ascii="Times New Roman" w:hAnsi="Times New Roman" w:cs="Times New Roman"/>
          <w:sz w:val="24"/>
          <w:szCs w:val="24"/>
        </w:rPr>
        <w:t xml:space="preserve">he </w:t>
      </w:r>
      <w:r w:rsidRPr="00BE6E4D">
        <w:rPr>
          <w:rFonts w:ascii="Times New Roman" w:hAnsi="Times New Roman" w:cs="Times New Roman" w:hint="eastAsia"/>
          <w:sz w:val="24"/>
          <w:szCs w:val="24"/>
          <w:vertAlign w:val="superscript"/>
        </w:rPr>
        <w:t>19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F NMR plot of compound 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L1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E6E4D" w:rsidRPr="00BE6E4D" w:rsidRDefault="00BE6E4D" w:rsidP="00BE6E4D">
      <w:pPr>
        <w:rPr>
          <w:noProof/>
          <w:sz w:val="24"/>
          <w:szCs w:val="24"/>
        </w:rPr>
      </w:pPr>
    </w:p>
    <w:p w:rsidR="008A4394" w:rsidRPr="00BE6E4D" w:rsidRDefault="008A4394" w:rsidP="00731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noProof/>
          <w:sz w:val="24"/>
          <w:szCs w:val="24"/>
        </w:rPr>
        <w:drawing>
          <wp:inline distT="0" distB="0" distL="0" distR="0" wp14:anchorId="4D090131" wp14:editId="6D7F839F">
            <wp:extent cx="4630522" cy="2621819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3209" cy="26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4D" w:rsidRPr="00BE6E4D" w:rsidRDefault="00BE6E4D" w:rsidP="00BE6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E4D">
        <w:rPr>
          <w:rFonts w:ascii="Times New Roman" w:hAnsi="Times New Roman" w:cs="Times New Roman"/>
          <w:b/>
          <w:sz w:val="24"/>
          <w:szCs w:val="24"/>
        </w:rPr>
        <w:t>Fig.S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BE6E4D">
        <w:rPr>
          <w:rFonts w:ascii="Times New Roman" w:hAnsi="Times New Roman" w:cs="Times New Roman"/>
          <w:sz w:val="24"/>
          <w:szCs w:val="24"/>
        </w:rPr>
        <w:t xml:space="preserve">. </w:t>
      </w:r>
      <w:r w:rsidR="00DA7F3B">
        <w:rPr>
          <w:rFonts w:ascii="Times New Roman" w:hAnsi="Times New Roman" w:cs="Times New Roman" w:hint="eastAsia"/>
          <w:sz w:val="24"/>
          <w:szCs w:val="24"/>
        </w:rPr>
        <w:t>T</w:t>
      </w:r>
      <w:r w:rsidRPr="00BE6E4D">
        <w:rPr>
          <w:rFonts w:ascii="Times New Roman" w:hAnsi="Times New Roman" w:cs="Times New Roman"/>
          <w:sz w:val="24"/>
          <w:szCs w:val="24"/>
        </w:rPr>
        <w:t>he ESI-HRMS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plot of compound </w:t>
      </w:r>
      <w:r w:rsidRPr="00BE6E4D">
        <w:rPr>
          <w:rFonts w:ascii="Times New Roman" w:hAnsi="Times New Roman" w:cs="Times New Roman" w:hint="eastAsia"/>
          <w:b/>
          <w:sz w:val="24"/>
          <w:szCs w:val="24"/>
        </w:rPr>
        <w:t>L1</w:t>
      </w:r>
      <w:r w:rsidRPr="00BE6E4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BE6E4D" w:rsidRPr="00BE6E4D" w:rsidRDefault="00BE6E4D" w:rsidP="00731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E4D" w:rsidRPr="00BE6E4D" w:rsidRDefault="00BE6E4D" w:rsidP="00731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6E4D" w:rsidRPr="00BE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9B" w:rsidRDefault="0073119B" w:rsidP="0073119B">
      <w:r>
        <w:separator/>
      </w:r>
    </w:p>
  </w:endnote>
  <w:endnote w:type="continuationSeparator" w:id="0">
    <w:p w:rsidR="0073119B" w:rsidRDefault="0073119B" w:rsidP="0073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9B" w:rsidRDefault="0073119B" w:rsidP="0073119B">
      <w:r>
        <w:separator/>
      </w:r>
    </w:p>
  </w:footnote>
  <w:footnote w:type="continuationSeparator" w:id="0">
    <w:p w:rsidR="0073119B" w:rsidRDefault="0073119B" w:rsidP="0073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CF"/>
    <w:rsid w:val="000B50A6"/>
    <w:rsid w:val="001462CF"/>
    <w:rsid w:val="00167030"/>
    <w:rsid w:val="00194DF3"/>
    <w:rsid w:val="001B11C3"/>
    <w:rsid w:val="00440330"/>
    <w:rsid w:val="0073119B"/>
    <w:rsid w:val="007E0A9C"/>
    <w:rsid w:val="008A1B7F"/>
    <w:rsid w:val="008A4394"/>
    <w:rsid w:val="00A52E15"/>
    <w:rsid w:val="00AF59A3"/>
    <w:rsid w:val="00BE6E4D"/>
    <w:rsid w:val="00C2680B"/>
    <w:rsid w:val="00DA4224"/>
    <w:rsid w:val="00DA7F3B"/>
    <w:rsid w:val="00E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1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11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11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1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1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11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1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179</Words>
  <Characters>1023</Characters>
  <Application>Microsoft Office Word</Application>
  <DocSecurity>0</DocSecurity>
  <Lines>8</Lines>
  <Paragraphs>2</Paragraphs>
  <ScaleCrop>false</ScaleCrop>
  <Company>China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19</cp:revision>
  <dcterms:created xsi:type="dcterms:W3CDTF">2026-04-10T14:12:00Z</dcterms:created>
  <dcterms:modified xsi:type="dcterms:W3CDTF">2026-04-12T09:03:00Z</dcterms:modified>
</cp:coreProperties>
</file>