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0"/>
        <w:jc w:val="center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Nurses' Experiences in Addressing Vaccine Hesitancy</w:t>
      </w:r>
    </w:p>
    <w:p>
      <w:pPr>
        <w:spacing w:after="60" w:before="0"/>
        <w:jc w:val="center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in Community Health Centers</w:t>
      </w:r>
    </w:p>
    <w:p>
      <w:pPr>
        <w:spacing w:after="60" w:before="0"/>
        <w:jc w:val="center"/>
      </w:pPr>
      <w:r>
        <w:rPr>
          <w:rFonts w:ascii="Arial" w:cs="Arial" w:eastAsia="Arial" w:hAnsi="Arial"/>
          <w:b/>
          <w:bCs/>
          <w:color w:val="2E75B6"/>
          <w:sz w:val="26"/>
          <w:szCs w:val="26"/>
        </w:rPr>
        <w:t xml:space="preserve">Interview Form</w:t>
      </w:r>
    </w:p>
    <w:p>
      <w:pPr>
        <w:spacing w:after="200" w:before="0"/>
        <w:jc w:val="center"/>
      </w:pPr>
      <w:r>
        <w:rPr>
          <w:rFonts w:ascii="Arial" w:cs="Arial" w:eastAsia="Arial" w:hAnsi="Arial"/>
          <w:i/>
          <w:iCs/>
          <w:color w:val="444444"/>
          <w:sz w:val="22"/>
          <w:szCs w:val="22"/>
        </w:rPr>
        <w:t xml:space="preserve">Researcher: Leyla Sezgin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EAF3FB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Instructions: </w:t>
            </w:r>
            <w:r>
              <w:rPr>
                <w:rFonts w:ascii="Arial" w:cs="Arial" w:eastAsia="Arial" w:hAnsi="Arial"/>
                <w:sz w:val="22"/>
                <w:szCs w:val="22"/>
              </w:rPr>
              <w:t xml:space="preserve">Please answer all questions honestly and in detail based on your own professional experiences. All information will be kept strictly confidential and used anonymously.</w:t>
            </w:r>
          </w:p>
        </w:tc>
      </w:tr>
    </w:tbl>
    <w:p>
      <w:pPr>
        <w:pBdr>
          <w:bottom w:val="single" w:color="2E75B6" w:sz="4" w:space="4"/>
        </w:pBdr>
        <w:spacing w:after="100" w:before="300"/>
      </w:pPr>
      <w:r>
        <w:rPr>
          <w:rFonts w:ascii="Arial" w:cs="Arial" w:eastAsia="Arial" w:hAnsi="Arial"/>
          <w:b/>
          <w:bCs/>
          <w:color w:val="1F4E79"/>
          <w:sz w:val="26"/>
          <w:szCs w:val="26"/>
        </w:rPr>
        <w:t xml:space="preserve">A. Demographic Information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226"/>
      </w:tblGrid>
      <w:tr>
        <w:tc>
          <w:tcPr>
            <w:tcW w:type="dxa" w:w="2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Name / Surname:</w:t>
            </w:r>
          </w:p>
        </w:tc>
        <w:tc>
          <w:tcPr>
            <w:tcW w:type="dxa" w:w="6226"/>
            <w:tcBorders>
              <w:top w:val="none" w:color="FFFFFF" w:sz="0"/>
              <w:left w:val="none" w:color="FFFFFF" w:sz="0"/>
              <w:bottom w:val="single" w:color="AAAAAA" w:sz="1"/>
              <w:right w:val="none" w:color="FFFFFF" w:sz="0"/>
            </w:tcBorders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spacing w:after="0" w:before="60"/>
      </w:pPr>
      <w:r>
        <w:rPr>
          <w:i/>
          <w:iCs/>
          <w:color w:val="888888"/>
          <w:sz w:val="20"/>
          <w:szCs w:val="20"/>
        </w:rPr>
        <w:t xml:space="preserve">(optional)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226"/>
      </w:tblGrid>
      <w:tr>
        <w:tc>
          <w:tcPr>
            <w:tcW w:type="dxa" w:w="2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Age:</w:t>
            </w:r>
          </w:p>
        </w:tc>
        <w:tc>
          <w:tcPr>
            <w:tcW w:type="dxa" w:w="6226"/>
            <w:tcBorders>
              <w:top w:val="none" w:color="FFFFFF" w:sz="0"/>
              <w:left w:val="none" w:color="FFFFFF" w:sz="0"/>
              <w:bottom w:val="single" w:color="AAAAAA" w:sz="1"/>
              <w:right w:val="none" w:color="FFFFFF" w:sz="0"/>
            </w:tcBorders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spacing w:after="60" w:before="12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Educational Background: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☐  Bachelor's Degree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☐  Postgraduate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☐  Other: ___________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426"/>
      </w:tblGrid>
      <w:tr>
        <w:tc>
          <w:tcPr>
            <w:tcW w:type="dxa" w:w="3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Years of Service at CHC:</w:t>
            </w:r>
          </w:p>
        </w:tc>
        <w:tc>
          <w:tcPr>
            <w:tcW w:type="dxa" w:w="5426"/>
            <w:tcBorders>
              <w:top w:val="none" w:color="FFFFFF" w:sz="0"/>
              <w:left w:val="none" w:color="FFFFFF" w:sz="0"/>
              <w:bottom w:val="single" w:color="AAAAAA" w:sz="1"/>
              <w:right w:val="none" w:color="FFFFFF" w:sz="0"/>
            </w:tcBorders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226"/>
      </w:tblGrid>
      <w:tr>
        <w:tc>
          <w:tcPr>
            <w:tcW w:type="dxa" w:w="2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bottom"/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Unit / Department:</w:t>
            </w:r>
          </w:p>
        </w:tc>
        <w:tc>
          <w:tcPr>
            <w:tcW w:type="dxa" w:w="6226"/>
            <w:tcBorders>
              <w:top w:val="none" w:color="FFFFFF" w:sz="0"/>
              <w:left w:val="none" w:color="FFFFFF" w:sz="0"/>
              <w:bottom w:val="single" w:color="AAAAAA" w:sz="1"/>
              <w:right w:val="none" w:color="FFFFFF" w:sz="0"/>
            </w:tcBorders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pBdr>
          <w:bottom w:val="single" w:color="2E75B6" w:sz="4" w:space="4"/>
        </w:pBdr>
        <w:spacing w:after="100" w:before="300"/>
      </w:pPr>
      <w:r>
        <w:rPr>
          <w:rFonts w:ascii="Arial" w:cs="Arial" w:eastAsia="Arial" w:hAnsi="Arial"/>
          <w:b/>
          <w:bCs/>
          <w:color w:val="1F4E79"/>
          <w:sz w:val="26"/>
          <w:szCs w:val="26"/>
        </w:rPr>
        <w:t xml:space="preserve">B. Experiences and Perceptions</w:t>
      </w:r>
    </w:p>
    <w:p>
      <w:pPr>
        <w:spacing w:after="60" w:before="160"/>
      </w:pPr>
      <w:r>
        <w:rPr>
          <w:rFonts w:ascii="Arial" w:cs="Arial" w:eastAsia="Arial" w:hAnsi="Arial"/>
          <w:sz w:val="22"/>
          <w:szCs w:val="22"/>
        </w:rPr>
        <w:t xml:space="preserve">1. Can you describe situations in which you encountered vaccine hesitancy in your community?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trHeight w:val="400" w:hRule="exact"/>
        </w:trPr>
        <w:tc>
          <w:tcPr>
            <w:tcW w:type="dxa" w:w="93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00" w:hRule="exact"/>
        </w:trPr>
        <w:tc>
          <w:tcPr>
            <w:tcW w:type="dxa" w:w="93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00" w:hRule="exact"/>
        </w:trPr>
        <w:tc>
          <w:tcPr>
            <w:tcW w:type="dxa" w:w="93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00" w:hRule="exact"/>
        </w:trPr>
        <w:tc>
          <w:tcPr>
            <w:tcW w:type="dxa" w:w="93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spacing w:after="60" w:before="160"/>
      </w:pPr>
      <w:r>
        <w:rPr>
          <w:rFonts w:ascii="Arial" w:cs="Arial" w:eastAsia="Arial" w:hAnsi="Arial"/>
          <w:sz w:val="22"/>
          <w:szCs w:val="22"/>
        </w:rPr>
        <w:t xml:space="preserve">2. What methods or approaches do you use when communicating with individuals who are hesitant about vaccination?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trHeight w:val="400" w:hRule="exact"/>
        </w:trPr>
        <w:tc>
          <w:tcPr>
            <w:tcW w:type="dxa" w:w="93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00" w:hRule="exact"/>
        </w:trPr>
        <w:tc>
          <w:tcPr>
            <w:tcW w:type="dxa" w:w="93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00" w:hRule="exact"/>
        </w:trPr>
        <w:tc>
          <w:tcPr>
            <w:tcW w:type="dxa" w:w="93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00" w:hRule="exact"/>
        </w:trPr>
        <w:tc>
          <w:tcPr>
            <w:tcW w:type="dxa" w:w="93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spacing w:after="60" w:before="160"/>
      </w:pPr>
      <w:r>
        <w:rPr>
          <w:rFonts w:ascii="Arial" w:cs="Arial" w:eastAsia="Arial" w:hAnsi="Arial"/>
          <w:sz w:val="22"/>
          <w:szCs w:val="22"/>
        </w:rPr>
        <w:t xml:space="preserve">3. Which of these methods do you find most effective, and why?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trHeight w:val="400" w:hRule="exact"/>
        </w:trPr>
        <w:tc>
          <w:tcPr>
            <w:tcW w:type="dxa" w:w="93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00" w:hRule="exact"/>
        </w:trPr>
        <w:tc>
          <w:tcPr>
            <w:tcW w:type="dxa" w:w="93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00" w:hRule="exact"/>
        </w:trPr>
        <w:tc>
          <w:tcPr>
            <w:tcW w:type="dxa" w:w="93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00" w:hRule="exact"/>
        </w:trPr>
        <w:tc>
          <w:tcPr>
            <w:tcW w:type="dxa" w:w="93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pBdr>
          <w:bottom w:val="single" w:color="2E75B6" w:sz="4" w:space="4"/>
        </w:pBdr>
        <w:spacing w:after="100" w:before="300"/>
      </w:pPr>
      <w:r>
        <w:rPr>
          <w:rFonts w:ascii="Arial" w:cs="Arial" w:eastAsia="Arial" w:hAnsi="Arial"/>
          <w:b/>
          <w:bCs/>
          <w:color w:val="1F4E79"/>
          <w:sz w:val="26"/>
          <w:szCs w:val="26"/>
        </w:rPr>
        <w:t xml:space="preserve">C. Barriers Encountered</w:t>
      </w:r>
    </w:p>
    <w:p>
      <w:pPr>
        <w:spacing w:after="60" w:before="160"/>
      </w:pPr>
      <w:r>
        <w:rPr>
          <w:rFonts w:ascii="Arial" w:cs="Arial" w:eastAsia="Arial" w:hAnsi="Arial"/>
          <w:sz w:val="22"/>
          <w:szCs w:val="22"/>
        </w:rPr>
        <w:t xml:space="preserve">4. What are the greatest challenges you face when addressing vaccine hesitancy?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trHeight w:val="400" w:hRule="exact"/>
        </w:trPr>
        <w:tc>
          <w:tcPr>
            <w:tcW w:type="dxa" w:w="93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00" w:hRule="exact"/>
        </w:trPr>
        <w:tc>
          <w:tcPr>
            <w:tcW w:type="dxa" w:w="93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00" w:hRule="exact"/>
        </w:trPr>
        <w:tc>
          <w:tcPr>
            <w:tcW w:type="dxa" w:w="93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00" w:hRule="exact"/>
        </w:trPr>
        <w:tc>
          <w:tcPr>
            <w:tcW w:type="dxa" w:w="93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spacing w:after="60" w:before="160"/>
      </w:pPr>
      <w:r>
        <w:rPr>
          <w:rFonts w:ascii="Arial" w:cs="Arial" w:eastAsia="Arial" w:hAnsi="Arial"/>
          <w:sz w:val="22"/>
          <w:szCs w:val="22"/>
        </w:rPr>
        <w:t xml:space="preserve">5. How do institutional or individual barriers affect your work in this area?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trHeight w:val="400" w:hRule="exact"/>
        </w:trPr>
        <w:tc>
          <w:tcPr>
            <w:tcW w:type="dxa" w:w="93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00" w:hRule="exact"/>
        </w:trPr>
        <w:tc>
          <w:tcPr>
            <w:tcW w:type="dxa" w:w="93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00" w:hRule="exact"/>
        </w:trPr>
        <w:tc>
          <w:tcPr>
            <w:tcW w:type="dxa" w:w="93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00" w:hRule="exact"/>
        </w:trPr>
        <w:tc>
          <w:tcPr>
            <w:tcW w:type="dxa" w:w="93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pBdr>
          <w:bottom w:val="single" w:color="2E75B6" w:sz="4" w:space="4"/>
        </w:pBdr>
        <w:spacing w:after="100" w:before="300"/>
      </w:pPr>
      <w:r>
        <w:rPr>
          <w:rFonts w:ascii="Arial" w:cs="Arial" w:eastAsia="Arial" w:hAnsi="Arial"/>
          <w:b/>
          <w:bCs/>
          <w:color w:val="1F4E79"/>
          <w:sz w:val="26"/>
          <w:szCs w:val="26"/>
        </w:rPr>
        <w:t xml:space="preserve">D. Training and Support Needs</w:t>
      </w:r>
    </w:p>
    <w:p>
      <w:pPr>
        <w:spacing w:after="60" w:before="160"/>
      </w:pPr>
      <w:r>
        <w:rPr>
          <w:rFonts w:ascii="Arial" w:cs="Arial" w:eastAsia="Arial" w:hAnsi="Arial"/>
          <w:sz w:val="22"/>
          <w:szCs w:val="22"/>
        </w:rPr>
        <w:t xml:space="preserve">6. Do you consider the training you have received in vaccine communication and counseling to be sufficient?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trHeight w:val="400" w:hRule="exact"/>
        </w:trPr>
        <w:tc>
          <w:tcPr>
            <w:tcW w:type="dxa" w:w="93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00" w:hRule="exact"/>
        </w:trPr>
        <w:tc>
          <w:tcPr>
            <w:tcW w:type="dxa" w:w="93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00" w:hRule="exact"/>
        </w:trPr>
        <w:tc>
          <w:tcPr>
            <w:tcW w:type="dxa" w:w="93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spacing w:after="60" w:before="160"/>
      </w:pPr>
      <w:r>
        <w:rPr>
          <w:rFonts w:ascii="Arial" w:cs="Arial" w:eastAsia="Arial" w:hAnsi="Arial"/>
          <w:sz w:val="22"/>
          <w:szCs w:val="22"/>
        </w:rPr>
        <w:t xml:space="preserve">7. If you were to receive additional training or support in this area, in which specific topics would you want it to focus?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trHeight w:val="400" w:hRule="exact"/>
        </w:trPr>
        <w:tc>
          <w:tcPr>
            <w:tcW w:type="dxa" w:w="93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00" w:hRule="exact"/>
        </w:trPr>
        <w:tc>
          <w:tcPr>
            <w:tcW w:type="dxa" w:w="93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00" w:hRule="exact"/>
        </w:trPr>
        <w:tc>
          <w:tcPr>
            <w:tcW w:type="dxa" w:w="93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00" w:hRule="exact"/>
        </w:trPr>
        <w:tc>
          <w:tcPr>
            <w:tcW w:type="dxa" w:w="93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pBdr>
          <w:bottom w:val="single" w:color="2E75B6" w:sz="4" w:space="4"/>
        </w:pBdr>
        <w:spacing w:after="100" w:before="300"/>
      </w:pPr>
      <w:r>
        <w:rPr>
          <w:rFonts w:ascii="Arial" w:cs="Arial" w:eastAsia="Arial" w:hAnsi="Arial"/>
          <w:b/>
          <w:bCs/>
          <w:color w:val="1F4E79"/>
          <w:sz w:val="26"/>
          <w:szCs w:val="26"/>
        </w:rPr>
        <w:t xml:space="preserve">E. General Assessment</w:t>
      </w:r>
    </w:p>
    <w:p>
      <w:pPr>
        <w:spacing w:after="60" w:before="160"/>
      </w:pPr>
      <w:r>
        <w:rPr>
          <w:rFonts w:ascii="Arial" w:cs="Arial" w:eastAsia="Arial" w:hAnsi="Arial"/>
          <w:sz w:val="22"/>
          <w:szCs w:val="22"/>
        </w:rPr>
        <w:t xml:space="preserve">8. In your view, what is the role of community health nurses in addressing vaccine hesitancy?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trHeight w:val="400" w:hRule="exact"/>
        </w:trPr>
        <w:tc>
          <w:tcPr>
            <w:tcW w:type="dxa" w:w="93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00" w:hRule="exact"/>
        </w:trPr>
        <w:tc>
          <w:tcPr>
            <w:tcW w:type="dxa" w:w="93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00" w:hRule="exact"/>
        </w:trPr>
        <w:tc>
          <w:tcPr>
            <w:tcW w:type="dxa" w:w="93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00" w:hRule="exact"/>
        </w:trPr>
        <w:tc>
          <w:tcPr>
            <w:tcW w:type="dxa" w:w="93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spacing w:after="60" w:before="160"/>
      </w:pPr>
      <w:r>
        <w:rPr>
          <w:rFonts w:ascii="Arial" w:cs="Arial" w:eastAsia="Arial" w:hAnsi="Arial"/>
          <w:sz w:val="22"/>
          <w:szCs w:val="22"/>
        </w:rPr>
        <w:t xml:space="preserve">9. Based on your experiences, what recommendations would you make to improve future practices in this area?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trHeight w:val="400" w:hRule="exact"/>
        </w:trPr>
        <w:tc>
          <w:tcPr>
            <w:tcW w:type="dxa" w:w="93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00" w:hRule="exact"/>
        </w:trPr>
        <w:tc>
          <w:tcPr>
            <w:tcW w:type="dxa" w:w="93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00" w:hRule="exact"/>
        </w:trPr>
        <w:tc>
          <w:tcPr>
            <w:tcW w:type="dxa" w:w="93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00" w:hRule="exact"/>
        </w:trPr>
        <w:tc>
          <w:tcPr>
            <w:tcW w:type="dxa" w:w="93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00" w:hRule="exact"/>
        </w:trPr>
        <w:tc>
          <w:tcPr>
            <w:tcW w:type="dxa" w:w="93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pBdr>
          <w:bottom w:val="single" w:color="2E75B6" w:sz="4" w:space="4"/>
        </w:pBdr>
        <w:spacing w:after="100" w:before="300"/>
      </w:pPr>
      <w:r>
        <w:rPr>
          <w:rFonts w:ascii="Arial" w:cs="Arial" w:eastAsia="Arial" w:hAnsi="Arial"/>
          <w:b/>
          <w:bCs/>
          <w:color w:val="1F4E79"/>
          <w:sz w:val="26"/>
          <w:szCs w:val="26"/>
        </w:rPr>
        <w:t xml:space="preserve">Participant Consent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5F5F5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By signing this form, I confirm that I have been informed about the purpose, process, and data security measures of this study, and that I am participating </w:t>
            </w:r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voluntarily</w:t>
            </w:r>
            <w:r>
              <w:rPr>
                <w:rFonts w:ascii="Arial" w:cs="Arial" w:eastAsia="Arial" w:hAnsi="Arial"/>
                <w:sz w:val="22"/>
                <w:szCs w:val="22"/>
              </w:rPr>
              <w:t xml:space="preserve">.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860"/>
      </w:tblGrid>
      <w:tr>
        <w:tc>
          <w:tcPr>
            <w:tcW w:type="dxa" w:w="4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80"/>
            </w:pPr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Participant Name / Surname:</w:t>
            </w:r>
          </w:p>
          <w:p>
            <w:pPr>
              <w:pBdr>
                <w:bottom w:val="single" w:color="AAAAAA" w:sz="2" w:space="4"/>
              </w:pBdr>
              <w:spacing w:after="160"/>
            </w:pPr>
            <w:r>
              <w:t xml:space="preserve"/>
            </w:r>
          </w:p>
          <w:p>
            <w:pPr>
              <w:spacing w:after="80"/>
            </w:pPr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Signature:</w:t>
            </w:r>
          </w:p>
          <w:p>
            <w:pPr>
              <w:pBdr>
                <w:bottom w:val="single" w:color="AAAAAA" w:sz="2" w:space="4"/>
              </w:pBdr>
              <w:spacing w:after="160"/>
            </w:pPr>
            <w:r>
              <w:t xml:space="preserve"/>
            </w:r>
          </w:p>
          <w:p>
            <w:pPr>
              <w:spacing w:after="80"/>
            </w:pPr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Date:</w:t>
            </w:r>
          </w:p>
          <w:p>
            <w:pPr>
              <w:pBdr>
                <w:bottom w:val="single" w:color="AAAAAA" w:sz="2" w:space="4"/>
              </w:pBdr>
            </w:pPr>
            <w:r>
              <w:t xml:space="preserve"/>
            </w:r>
          </w:p>
        </w:tc>
        <w:tc>
          <w:tcPr>
            <w:tcW w:type="dxa" w:w="4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80"/>
            </w:pPr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Researcher Name / Surname:</w:t>
            </w:r>
          </w:p>
          <w:p>
            <w:pPr>
              <w:pBdr>
                <w:bottom w:val="single" w:color="AAAAAA" w:sz="2" w:space="4"/>
              </w:pBdr>
              <w:spacing w:after="160"/>
            </w:pPr>
            <w:r>
              <w:t xml:space="preserve"/>
            </w:r>
          </w:p>
          <w:p>
            <w:pPr>
              <w:spacing w:after="80"/>
            </w:pPr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Signature:</w:t>
            </w:r>
          </w:p>
          <w:p>
            <w:pPr>
              <w:pBdr>
                <w:bottom w:val="single" w:color="AAAAAA" w:sz="2" w:space="4"/>
              </w:pBdr>
              <w:spacing w:after="160"/>
            </w:pPr>
            <w:r>
              <w:t xml:space="preserve"/>
            </w:r>
          </w:p>
          <w:p>
            <w:pPr>
              <w:spacing w:after="80"/>
            </w:pPr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Date:</w:t>
            </w:r>
          </w:p>
          <w:p>
            <w:pPr>
              <w:pBdr>
                <w:bottom w:val="single" w:color="AAAAAA" w:sz="2" w:space="4"/>
              </w:pBdr>
            </w:pPr>
            <w:r>
              <w:t xml:space="preserve"/>
            </w:r>
          </w:p>
        </w:tc>
      </w:tr>
    </w:tbl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2026-04-20T10:53:36.404Z</dcterms:created>
  <dcterms:modified xsi:type="dcterms:W3CDTF">2026-04-20T10:53:36.405Z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