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EA38" w14:textId="38640A6A" w:rsidR="00782814" w:rsidRPr="00932CF3" w:rsidRDefault="00932CF3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b/>
          <w:bCs/>
          <w:sz w:val="28"/>
          <w:szCs w:val="28"/>
        </w:rPr>
      </w:pPr>
      <w:r w:rsidRPr="00932CF3">
        <w:rPr>
          <w:rFonts w:ascii="Times New Roman" w:eastAsia="游明朝" w:hAnsi="Times New Roman" w:cs="Times New Roman"/>
          <w:b/>
          <w:bCs/>
          <w:sz w:val="28"/>
          <w:szCs w:val="28"/>
        </w:rPr>
        <w:t>Risk factors for community-acquired pneumonia in older adults in Japan after the introduction of the childhood PCV13</w:t>
      </w:r>
    </w:p>
    <w:p w14:paraId="2E77B42C" w14:textId="77777777" w:rsidR="00932CF3" w:rsidRDefault="00932CF3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</w:rPr>
      </w:pPr>
    </w:p>
    <w:p w14:paraId="219C11FD" w14:textId="612D0017" w:rsidR="00932CF3" w:rsidRPr="00290EB6" w:rsidRDefault="00932CF3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b/>
          <w:bCs/>
        </w:rPr>
      </w:pPr>
      <w:r w:rsidRPr="00290EB6">
        <w:rPr>
          <w:rFonts w:ascii="Times New Roman" w:eastAsia="游明朝" w:hAnsi="Times New Roman" w:cs="Times New Roman" w:hint="eastAsia"/>
          <w:b/>
          <w:bCs/>
        </w:rPr>
        <w:t xml:space="preserve">Supplementary </w:t>
      </w:r>
      <w:r w:rsidR="00236D60">
        <w:rPr>
          <w:rFonts w:ascii="Times New Roman" w:eastAsia="游明朝" w:hAnsi="Times New Roman" w:cs="Times New Roman" w:hint="eastAsia"/>
          <w:b/>
          <w:bCs/>
        </w:rPr>
        <w:t xml:space="preserve">Material </w:t>
      </w:r>
      <w:r w:rsidR="00A2429A">
        <w:rPr>
          <w:rFonts w:ascii="Times New Roman" w:eastAsia="游明朝" w:hAnsi="Times New Roman" w:cs="Times New Roman" w:hint="eastAsia"/>
          <w:b/>
          <w:bCs/>
        </w:rPr>
        <w:t>2</w:t>
      </w:r>
    </w:p>
    <w:p w14:paraId="4D9A4DF2" w14:textId="77777777" w:rsidR="00932CF3" w:rsidRDefault="00932CF3">
      <w:pPr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</w:rPr>
        <w:br w:type="page"/>
      </w:r>
    </w:p>
    <w:p w14:paraId="22B70039" w14:textId="70F04BD6" w:rsidR="00570BBD" w:rsidRPr="0022713C" w:rsidRDefault="002D285C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</w:rPr>
      </w:pPr>
      <w:r w:rsidRPr="0022713C">
        <w:rPr>
          <w:rFonts w:ascii="Times New Roman" w:eastAsia="游明朝" w:hAnsi="Times New Roman" w:cs="Times New Roman"/>
          <w:sz w:val="22"/>
          <w:szCs w:val="22"/>
        </w:rPr>
        <w:lastRenderedPageBreak/>
        <w:t xml:space="preserve">Supplementary </w:t>
      </w:r>
      <w:r w:rsidR="00E44836" w:rsidRPr="0022713C">
        <w:rPr>
          <w:rFonts w:ascii="Times New Roman" w:eastAsia="游明朝" w:hAnsi="Times New Roman" w:cs="Times New Roman"/>
          <w:sz w:val="22"/>
          <w:szCs w:val="22"/>
        </w:rPr>
        <w:t xml:space="preserve">Table </w:t>
      </w:r>
      <w:r w:rsidR="00E0045D" w:rsidRPr="0022713C">
        <w:rPr>
          <w:rFonts w:ascii="Times New Roman" w:eastAsia="游明朝" w:hAnsi="Times New Roman" w:cs="Times New Roman"/>
          <w:sz w:val="22"/>
          <w:szCs w:val="22"/>
        </w:rPr>
        <w:t>1</w:t>
      </w:r>
      <w:r w:rsidR="00E44836" w:rsidRPr="0022713C">
        <w:rPr>
          <w:rFonts w:ascii="Times New Roman" w:eastAsia="游明朝" w:hAnsi="Times New Roman" w:cs="Times New Roman"/>
          <w:sz w:val="22"/>
          <w:szCs w:val="22"/>
        </w:rPr>
        <w:t xml:space="preserve">: </w:t>
      </w:r>
      <w:r w:rsidR="00E31900" w:rsidRPr="0022713C">
        <w:rPr>
          <w:rFonts w:ascii="Times New Roman" w:eastAsia="游明朝" w:hAnsi="Times New Roman" w:cs="Times New Roman"/>
          <w:sz w:val="22"/>
          <w:szCs w:val="22"/>
        </w:rPr>
        <w:t>Patient characteristics in the 65–</w:t>
      </w:r>
      <w:r w:rsidR="00FA5F8C" w:rsidRPr="0022713C">
        <w:rPr>
          <w:rFonts w:ascii="Times New Roman" w:eastAsia="游明朝" w:hAnsi="Times New Roman" w:cs="Times New Roman"/>
          <w:sz w:val="22"/>
          <w:szCs w:val="22"/>
        </w:rPr>
        <w:t>74</w:t>
      </w:r>
      <w:r w:rsidR="00FA5F8C">
        <w:rPr>
          <w:rFonts w:ascii="Times New Roman" w:eastAsia="游明朝" w:hAnsi="Times New Roman" w:cs="Times New Roman"/>
          <w:sz w:val="22"/>
          <w:szCs w:val="22"/>
        </w:rPr>
        <w:t>-</w:t>
      </w:r>
      <w:r w:rsidR="00E31900" w:rsidRPr="0022713C">
        <w:rPr>
          <w:rFonts w:ascii="Times New Roman" w:eastAsia="游明朝" w:hAnsi="Times New Roman" w:cs="Times New Roman"/>
          <w:sz w:val="22"/>
          <w:szCs w:val="22"/>
        </w:rPr>
        <w:t>years</w:t>
      </w:r>
      <w:r w:rsidR="00FA5F8C">
        <w:rPr>
          <w:rFonts w:ascii="Times New Roman" w:eastAsia="游明朝" w:hAnsi="Times New Roman" w:cs="Times New Roman"/>
          <w:sz w:val="22"/>
          <w:szCs w:val="22"/>
        </w:rPr>
        <w:t>-old</w:t>
      </w:r>
      <w:r w:rsidR="00E31900" w:rsidRPr="0022713C">
        <w:rPr>
          <w:rFonts w:ascii="Times New Roman" w:eastAsia="游明朝" w:hAnsi="Times New Roman" w:cs="Times New Roman"/>
          <w:sz w:val="22"/>
          <w:szCs w:val="22"/>
        </w:rPr>
        <w:t xml:space="preserve"> subgroup</w:t>
      </w:r>
      <w:r w:rsidR="003D1DB0" w:rsidRPr="0022713C">
        <w:rPr>
          <w:rFonts w:ascii="Times New Roman" w:eastAsia="游明朝" w:hAnsi="Times New Roman" w:cs="Times New Roman"/>
          <w:sz w:val="22"/>
          <w:szCs w:val="22"/>
        </w:rPr>
        <w:t xml:space="preserve"> (N</w:t>
      </w:r>
      <w:r w:rsidR="00FA5F8C">
        <w:rPr>
          <w:rFonts w:ascii="Times New Roman" w:eastAsia="游明朝" w:hAnsi="Times New Roman" w:cs="Times New Roman"/>
          <w:sz w:val="22"/>
          <w:szCs w:val="22"/>
        </w:rPr>
        <w:t xml:space="preserve"> </w:t>
      </w:r>
      <w:r w:rsidR="003D1DB0" w:rsidRPr="0022713C">
        <w:rPr>
          <w:rFonts w:ascii="Times New Roman" w:eastAsia="游明朝" w:hAnsi="Times New Roman" w:cs="Times New Roman"/>
          <w:sz w:val="22"/>
          <w:szCs w:val="22"/>
        </w:rPr>
        <w:t>=</w:t>
      </w:r>
      <w:r w:rsidR="00FA5F8C">
        <w:rPr>
          <w:rFonts w:ascii="Times New Roman" w:eastAsia="游明朝" w:hAnsi="Times New Roman" w:cs="Times New Roman"/>
          <w:sz w:val="22"/>
          <w:szCs w:val="22"/>
        </w:rPr>
        <w:t xml:space="preserve"> </w:t>
      </w:r>
      <w:r w:rsidR="003D1DB0" w:rsidRPr="0022713C">
        <w:rPr>
          <w:rFonts w:ascii="Times New Roman" w:eastAsia="游明朝" w:hAnsi="Times New Roman" w:cs="Times New Roman"/>
          <w:sz w:val="22"/>
          <w:szCs w:val="22"/>
        </w:rPr>
        <w:t>3</w:t>
      </w:r>
      <w:r w:rsidR="00497C76" w:rsidRPr="0022713C">
        <w:rPr>
          <w:rFonts w:ascii="Times New Roman" w:eastAsia="游明朝" w:hAnsi="Times New Roman" w:cs="Times New Roman"/>
          <w:sz w:val="22"/>
          <w:szCs w:val="22"/>
        </w:rPr>
        <w:t>90</w:t>
      </w:r>
      <w:r w:rsidR="003D1DB0" w:rsidRPr="0022713C">
        <w:rPr>
          <w:rFonts w:ascii="Times New Roman" w:eastAsia="游明朝" w:hAnsi="Times New Roman" w:cs="Times New Roman"/>
          <w:sz w:val="22"/>
          <w:szCs w:val="22"/>
        </w:rPr>
        <w:t>)</w:t>
      </w:r>
    </w:p>
    <w:tbl>
      <w:tblPr>
        <w:tblStyle w:val="31"/>
        <w:tblW w:w="5000" w:type="pct"/>
        <w:tblLook w:val="0600" w:firstRow="0" w:lastRow="0" w:firstColumn="0" w:lastColumn="0" w:noHBand="1" w:noVBand="1"/>
      </w:tblPr>
      <w:tblGrid>
        <w:gridCol w:w="3497"/>
        <w:gridCol w:w="2304"/>
        <w:gridCol w:w="2305"/>
        <w:gridCol w:w="1254"/>
      </w:tblGrid>
      <w:tr w:rsidR="009B7959" w14:paraId="2CBB0E86" w14:textId="77777777" w:rsidTr="00622E15">
        <w:trPr>
          <w:cantSplit/>
          <w:tblHeader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F39A2F" w14:textId="777777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Characteristics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6EE885" w14:textId="777777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Cases </w:t>
            </w:r>
          </w:p>
          <w:p w14:paraId="49DB224A" w14:textId="766617B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</w:t>
            </w:r>
            <w:r w:rsidR="001B201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</w:t>
            </w:r>
            <w:r w:rsidR="00497C7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BF40E7" w14:textId="777777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Controls </w:t>
            </w:r>
          </w:p>
          <w:p w14:paraId="2229DDD3" w14:textId="1BC9634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</w:t>
            </w:r>
            <w:r w:rsidR="001B201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</w:t>
            </w:r>
            <w:r w:rsidR="00497C7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16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2F9D87" w14:textId="508006F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</w:t>
            </w:r>
            <w:r w:rsidR="006E5BBF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14:ligatures w14:val="none"/>
              </w:rPr>
              <w:t xml:space="preserve"> </w:t>
            </w:r>
            <w:r w:rsidR="006E5BBF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 w:rsidR="009B7959" w14:paraId="68410EF3" w14:textId="77777777" w:rsidTr="00622E15">
        <w:trPr>
          <w:trHeight w:val="230"/>
        </w:trPr>
        <w:tc>
          <w:tcPr>
            <w:tcW w:w="3497" w:type="dxa"/>
            <w:tcBorders>
              <w:top w:val="single" w:sz="4" w:space="0" w:color="auto"/>
            </w:tcBorders>
            <w:hideMark/>
          </w:tcPr>
          <w:p w14:paraId="1F28F34A" w14:textId="392C3A5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Age</w:t>
            </w:r>
            <w:r w:rsidR="009322DC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14:ligatures w14:val="none"/>
              </w:rPr>
              <w:t xml:space="preserve"> </w:t>
            </w:r>
            <w:r w:rsidR="009322DC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hideMark/>
          </w:tcPr>
          <w:p w14:paraId="010A11BD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hideMark/>
          </w:tcPr>
          <w:p w14:paraId="7A572772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hideMark/>
          </w:tcPr>
          <w:p w14:paraId="7C912B8F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4EF6E33C" w14:textId="77777777" w:rsidTr="00622E15">
        <w:trPr>
          <w:trHeight w:val="261"/>
        </w:trPr>
        <w:tc>
          <w:tcPr>
            <w:tcW w:w="3497" w:type="dxa"/>
            <w:hideMark/>
          </w:tcPr>
          <w:p w14:paraId="22E75FD0" w14:textId="6ECAEAD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Me</w:t>
            </w:r>
            <w:r w:rsidR="002F57C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dian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2F57C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IQR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2304" w:type="dxa"/>
            <w:hideMark/>
          </w:tcPr>
          <w:p w14:paraId="215378BE" w14:textId="35551DD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70 (</w:t>
            </w:r>
            <w:r w:rsidR="00D87165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="0083706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="00D87165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–73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2305" w:type="dxa"/>
            <w:hideMark/>
          </w:tcPr>
          <w:p w14:paraId="1A4BE41F" w14:textId="6172728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</w:t>
            </w:r>
            <w:r w:rsidR="0056385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36774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68–73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1254" w:type="dxa"/>
            <w:hideMark/>
          </w:tcPr>
          <w:p w14:paraId="6C7B3D98" w14:textId="624D939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4015D8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775</w:t>
            </w:r>
          </w:p>
        </w:tc>
      </w:tr>
      <w:tr w:rsidR="009B7959" w14:paraId="42CF849B" w14:textId="77777777" w:rsidTr="00622E15">
        <w:trPr>
          <w:trHeight w:val="160"/>
        </w:trPr>
        <w:tc>
          <w:tcPr>
            <w:tcW w:w="3497" w:type="dxa"/>
            <w:hideMark/>
          </w:tcPr>
          <w:p w14:paraId="707847BD" w14:textId="799FF85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Sex</w:t>
            </w:r>
          </w:p>
        </w:tc>
        <w:tc>
          <w:tcPr>
            <w:tcW w:w="2304" w:type="dxa"/>
            <w:hideMark/>
          </w:tcPr>
          <w:p w14:paraId="516520C9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2FA79411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4AE809DF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0F6201D" w14:textId="77777777" w:rsidTr="00622E15">
        <w:trPr>
          <w:trHeight w:val="261"/>
        </w:trPr>
        <w:tc>
          <w:tcPr>
            <w:tcW w:w="3497" w:type="dxa"/>
            <w:hideMark/>
          </w:tcPr>
          <w:p w14:paraId="2E1F0AEC" w14:textId="7C9D1E0B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Male</w:t>
            </w:r>
          </w:p>
        </w:tc>
        <w:tc>
          <w:tcPr>
            <w:tcW w:w="2304" w:type="dxa"/>
            <w:hideMark/>
          </w:tcPr>
          <w:p w14:paraId="77F2C6B0" w14:textId="1593A80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</w:t>
            </w:r>
            <w:r w:rsidR="00741DD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37532B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="006270E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37BD4EAA" w14:textId="00569CD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741DD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97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B77E6B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="00741DD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 w:val="restart"/>
            <w:hideMark/>
          </w:tcPr>
          <w:p w14:paraId="747FABFE" w14:textId="074E978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15684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="00C53DED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="00E1088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</w:p>
        </w:tc>
      </w:tr>
      <w:tr w:rsidR="009B7959" w14:paraId="3E6D9BDE" w14:textId="77777777" w:rsidTr="00622E15">
        <w:trPr>
          <w:trHeight w:val="261"/>
        </w:trPr>
        <w:tc>
          <w:tcPr>
            <w:tcW w:w="3497" w:type="dxa"/>
            <w:hideMark/>
          </w:tcPr>
          <w:p w14:paraId="5D3AE7A7" w14:textId="6D9F3F62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Female</w:t>
            </w:r>
          </w:p>
        </w:tc>
        <w:tc>
          <w:tcPr>
            <w:tcW w:w="2304" w:type="dxa"/>
            <w:hideMark/>
          </w:tcPr>
          <w:p w14:paraId="37D5D9D2" w14:textId="3AABED0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</w:t>
            </w:r>
            <w:r w:rsidR="006270E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(3</w:t>
            </w:r>
            <w:r w:rsidR="00741DD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22121333" w14:textId="25CEE12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6270E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19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741DD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/>
            <w:hideMark/>
          </w:tcPr>
          <w:p w14:paraId="2A775110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1AB6E4A5" w14:textId="77777777" w:rsidTr="00622E15">
        <w:trPr>
          <w:trHeight w:val="261"/>
        </w:trPr>
        <w:tc>
          <w:tcPr>
            <w:tcW w:w="3497" w:type="dxa"/>
            <w:hideMark/>
          </w:tcPr>
          <w:p w14:paraId="0E017150" w14:textId="777777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Vaccination</w:t>
            </w:r>
          </w:p>
        </w:tc>
        <w:tc>
          <w:tcPr>
            <w:tcW w:w="2304" w:type="dxa"/>
            <w:hideMark/>
          </w:tcPr>
          <w:p w14:paraId="6864BF7C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7C12E570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7BF90161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554FAD03" w14:textId="77777777" w:rsidTr="00622E15">
        <w:trPr>
          <w:trHeight w:val="261"/>
        </w:trPr>
        <w:tc>
          <w:tcPr>
            <w:tcW w:w="3497" w:type="dxa"/>
            <w:hideMark/>
          </w:tcPr>
          <w:p w14:paraId="756E51E6" w14:textId="39F32BE2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Pneumococcal vaccine</w:t>
            </w:r>
          </w:p>
        </w:tc>
        <w:tc>
          <w:tcPr>
            <w:tcW w:w="2304" w:type="dxa"/>
            <w:hideMark/>
          </w:tcPr>
          <w:p w14:paraId="2448DB18" w14:textId="59F3FB8A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42 (57%)</w:t>
            </w:r>
          </w:p>
        </w:tc>
        <w:tc>
          <w:tcPr>
            <w:tcW w:w="2305" w:type="dxa"/>
            <w:hideMark/>
          </w:tcPr>
          <w:p w14:paraId="1A09E8FC" w14:textId="556C7353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02276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(5</w:t>
            </w:r>
            <w:r w:rsidR="00B45D6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093BC70B" w14:textId="6AAE434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B45D6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544</w:t>
            </w:r>
          </w:p>
        </w:tc>
      </w:tr>
      <w:tr w:rsidR="009B7959" w14:paraId="74B7222D" w14:textId="77777777" w:rsidTr="00622E15">
        <w:trPr>
          <w:trHeight w:val="261"/>
        </w:trPr>
        <w:tc>
          <w:tcPr>
            <w:tcW w:w="3497" w:type="dxa"/>
          </w:tcPr>
          <w:p w14:paraId="3230FF95" w14:textId="6A3C0D82" w:rsidR="00552E3B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PPSV23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only</w:t>
            </w:r>
          </w:p>
        </w:tc>
        <w:tc>
          <w:tcPr>
            <w:tcW w:w="2304" w:type="dxa"/>
          </w:tcPr>
          <w:p w14:paraId="1CC9B40C" w14:textId="115C3B3C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41 (5</w:t>
            </w:r>
            <w:r w:rsidR="003D565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</w:tcPr>
          <w:p w14:paraId="010CFDB1" w14:textId="39B55972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0D3BBB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CE798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50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</w:tcPr>
          <w:p w14:paraId="6A6D0DCB" w14:textId="77777777" w:rsidR="00552E3B" w:rsidRPr="0022713C" w:rsidRDefault="00552E3B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4EADA205" w14:textId="77777777" w:rsidTr="00622E15">
        <w:trPr>
          <w:trHeight w:val="261"/>
        </w:trPr>
        <w:tc>
          <w:tcPr>
            <w:tcW w:w="3497" w:type="dxa"/>
          </w:tcPr>
          <w:p w14:paraId="40274A5E" w14:textId="784D0781" w:rsidR="00552E3B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PCV13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only</w:t>
            </w:r>
          </w:p>
        </w:tc>
        <w:tc>
          <w:tcPr>
            <w:tcW w:w="2304" w:type="dxa"/>
          </w:tcPr>
          <w:p w14:paraId="3E5CD98E" w14:textId="1B93E487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 (%)</w:t>
            </w:r>
          </w:p>
        </w:tc>
        <w:tc>
          <w:tcPr>
            <w:tcW w:w="2305" w:type="dxa"/>
          </w:tcPr>
          <w:p w14:paraId="0B12FB86" w14:textId="6898A6D8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 (</w:t>
            </w:r>
            <w:r w:rsidR="00053284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</w:tcPr>
          <w:p w14:paraId="7247FC79" w14:textId="77777777" w:rsidR="00552E3B" w:rsidRPr="0022713C" w:rsidRDefault="00552E3B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5B1D377A" w14:textId="77777777" w:rsidTr="00622E15">
        <w:trPr>
          <w:trHeight w:val="261"/>
        </w:trPr>
        <w:tc>
          <w:tcPr>
            <w:tcW w:w="3497" w:type="dxa"/>
          </w:tcPr>
          <w:p w14:paraId="3ED4CD7D" w14:textId="6486F6B6" w:rsidR="00552E3B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Both</w:t>
            </w:r>
          </w:p>
        </w:tc>
        <w:tc>
          <w:tcPr>
            <w:tcW w:w="2304" w:type="dxa"/>
          </w:tcPr>
          <w:p w14:paraId="04DC0423" w14:textId="62073C32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 (0%)</w:t>
            </w:r>
          </w:p>
        </w:tc>
        <w:tc>
          <w:tcPr>
            <w:tcW w:w="2305" w:type="dxa"/>
          </w:tcPr>
          <w:p w14:paraId="07977062" w14:textId="3EC2C642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 (2%)</w:t>
            </w:r>
          </w:p>
        </w:tc>
        <w:tc>
          <w:tcPr>
            <w:tcW w:w="1254" w:type="dxa"/>
          </w:tcPr>
          <w:p w14:paraId="57BF25E2" w14:textId="77777777" w:rsidR="00552E3B" w:rsidRPr="0022713C" w:rsidRDefault="00552E3B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52438627" w14:textId="77777777" w:rsidTr="00622E15">
        <w:trPr>
          <w:trHeight w:val="261"/>
        </w:trPr>
        <w:tc>
          <w:tcPr>
            <w:tcW w:w="3497" w:type="dxa"/>
          </w:tcPr>
          <w:p w14:paraId="03B88C0C" w14:textId="4F732474" w:rsidR="00552E3B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unknown</w:t>
            </w:r>
          </w:p>
        </w:tc>
        <w:tc>
          <w:tcPr>
            <w:tcW w:w="2304" w:type="dxa"/>
          </w:tcPr>
          <w:p w14:paraId="59E155B1" w14:textId="47DBBD03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 (1%)</w:t>
            </w:r>
          </w:p>
        </w:tc>
        <w:tc>
          <w:tcPr>
            <w:tcW w:w="2305" w:type="dxa"/>
          </w:tcPr>
          <w:p w14:paraId="34A13D05" w14:textId="56CC5DBF" w:rsidR="00552E3B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2 (1%) </w:t>
            </w:r>
          </w:p>
        </w:tc>
        <w:tc>
          <w:tcPr>
            <w:tcW w:w="1254" w:type="dxa"/>
          </w:tcPr>
          <w:p w14:paraId="28AEBADD" w14:textId="77777777" w:rsidR="00552E3B" w:rsidRPr="0022713C" w:rsidRDefault="00552E3B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03EE4A67" w14:textId="77777777" w:rsidTr="00622E15">
        <w:trPr>
          <w:trHeight w:val="261"/>
        </w:trPr>
        <w:tc>
          <w:tcPr>
            <w:tcW w:w="3497" w:type="dxa"/>
            <w:hideMark/>
          </w:tcPr>
          <w:p w14:paraId="6CAD38E2" w14:textId="0C5CA445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Influenza vaccine</w:t>
            </w:r>
          </w:p>
        </w:tc>
        <w:tc>
          <w:tcPr>
            <w:tcW w:w="2304" w:type="dxa"/>
            <w:hideMark/>
          </w:tcPr>
          <w:p w14:paraId="4C6C2C6A" w14:textId="000FC57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31 (42%)</w:t>
            </w:r>
          </w:p>
        </w:tc>
        <w:tc>
          <w:tcPr>
            <w:tcW w:w="2305" w:type="dxa"/>
            <w:hideMark/>
          </w:tcPr>
          <w:p w14:paraId="6CF0B127" w14:textId="0EE52C2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B45D6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29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B45D6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68C90C6B" w14:textId="6E6A578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E05B8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86</w:t>
            </w:r>
            <w:r w:rsidR="00B45D6A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</w:p>
        </w:tc>
      </w:tr>
      <w:tr w:rsidR="009B7959" w14:paraId="6AFE70E6" w14:textId="77777777" w:rsidTr="00622E15">
        <w:trPr>
          <w:trHeight w:val="261"/>
        </w:trPr>
        <w:tc>
          <w:tcPr>
            <w:tcW w:w="3497" w:type="dxa"/>
            <w:hideMark/>
          </w:tcPr>
          <w:p w14:paraId="67A9099D" w14:textId="5916B5C5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Respiratory diseases</w:t>
            </w:r>
          </w:p>
        </w:tc>
        <w:tc>
          <w:tcPr>
            <w:tcW w:w="2304" w:type="dxa"/>
            <w:hideMark/>
          </w:tcPr>
          <w:p w14:paraId="5AE2AEB7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455584C9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7CD3F8D8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8CFC133" w14:textId="77777777" w:rsidTr="00622E15">
        <w:trPr>
          <w:trHeight w:val="261"/>
        </w:trPr>
        <w:tc>
          <w:tcPr>
            <w:tcW w:w="3497" w:type="dxa"/>
            <w:hideMark/>
          </w:tcPr>
          <w:p w14:paraId="3E3E2044" w14:textId="2D09D4C3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COPD</w:t>
            </w:r>
          </w:p>
        </w:tc>
        <w:tc>
          <w:tcPr>
            <w:tcW w:w="2304" w:type="dxa"/>
            <w:hideMark/>
          </w:tcPr>
          <w:p w14:paraId="70689C27" w14:textId="5471FD3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56510A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(2</w:t>
            </w:r>
            <w:r w:rsidR="00C53DF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783B80FF" w14:textId="14C5A7B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="0056510A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73059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1DD0A828" w14:textId="2D58EE93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0.0</w:t>
            </w:r>
            <w:r w:rsidR="003C546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59</w:t>
            </w:r>
          </w:p>
        </w:tc>
      </w:tr>
      <w:tr w:rsidR="009B7959" w14:paraId="07F9B7E1" w14:textId="77777777" w:rsidTr="00622E15">
        <w:trPr>
          <w:trHeight w:val="261"/>
        </w:trPr>
        <w:tc>
          <w:tcPr>
            <w:tcW w:w="3497" w:type="dxa"/>
            <w:hideMark/>
          </w:tcPr>
          <w:p w14:paraId="0533A3FD" w14:textId="0DCD976D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Interstitial pneumonia</w:t>
            </w:r>
          </w:p>
        </w:tc>
        <w:tc>
          <w:tcPr>
            <w:tcW w:w="2304" w:type="dxa"/>
            <w:hideMark/>
          </w:tcPr>
          <w:p w14:paraId="2926C7F3" w14:textId="02AA2CB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 (5%)</w:t>
            </w:r>
          </w:p>
        </w:tc>
        <w:tc>
          <w:tcPr>
            <w:tcW w:w="2305" w:type="dxa"/>
            <w:hideMark/>
          </w:tcPr>
          <w:p w14:paraId="4FD1811B" w14:textId="759ADB2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73059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0D206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3352BBC1" w14:textId="319220E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8E21DA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767</w:t>
            </w:r>
          </w:p>
        </w:tc>
      </w:tr>
      <w:tr w:rsidR="009B7959" w14:paraId="19D7DC40" w14:textId="77777777" w:rsidTr="00622E15">
        <w:trPr>
          <w:trHeight w:val="261"/>
        </w:trPr>
        <w:tc>
          <w:tcPr>
            <w:tcW w:w="3497" w:type="dxa"/>
            <w:hideMark/>
          </w:tcPr>
          <w:p w14:paraId="120FE146" w14:textId="2914BDC5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Bronchial asthma</w:t>
            </w:r>
          </w:p>
        </w:tc>
        <w:tc>
          <w:tcPr>
            <w:tcW w:w="2304" w:type="dxa"/>
            <w:hideMark/>
          </w:tcPr>
          <w:p w14:paraId="0641E631" w14:textId="2B25AFE1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10 (</w:t>
            </w:r>
            <w:r w:rsidR="000D206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4%)</w:t>
            </w:r>
          </w:p>
        </w:tc>
        <w:tc>
          <w:tcPr>
            <w:tcW w:w="2305" w:type="dxa"/>
            <w:hideMark/>
          </w:tcPr>
          <w:p w14:paraId="29289C46" w14:textId="23C8483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="00574F7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(14%)</w:t>
            </w:r>
          </w:p>
        </w:tc>
        <w:tc>
          <w:tcPr>
            <w:tcW w:w="1254" w:type="dxa"/>
            <w:hideMark/>
          </w:tcPr>
          <w:p w14:paraId="1600054B" w14:textId="160E40EC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574F7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927</w:t>
            </w:r>
          </w:p>
        </w:tc>
      </w:tr>
      <w:tr w:rsidR="009B7959" w14:paraId="7E84AE27" w14:textId="77777777" w:rsidTr="00622E15">
        <w:trPr>
          <w:trHeight w:val="261"/>
        </w:trPr>
        <w:tc>
          <w:tcPr>
            <w:tcW w:w="3497" w:type="dxa"/>
            <w:hideMark/>
          </w:tcPr>
          <w:p w14:paraId="09293A1A" w14:textId="79E94F26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Tuberculosis (sequelae)</w:t>
            </w:r>
          </w:p>
        </w:tc>
        <w:tc>
          <w:tcPr>
            <w:tcW w:w="2304" w:type="dxa"/>
            <w:hideMark/>
          </w:tcPr>
          <w:p w14:paraId="0DA6A96D" w14:textId="76A280F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 (1%)</w:t>
            </w:r>
          </w:p>
        </w:tc>
        <w:tc>
          <w:tcPr>
            <w:tcW w:w="2305" w:type="dxa"/>
            <w:hideMark/>
          </w:tcPr>
          <w:p w14:paraId="4DBE73FE" w14:textId="76E411E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 (1%)</w:t>
            </w:r>
          </w:p>
        </w:tc>
        <w:tc>
          <w:tcPr>
            <w:tcW w:w="1254" w:type="dxa"/>
            <w:hideMark/>
          </w:tcPr>
          <w:p w14:paraId="1E74B65C" w14:textId="013D03D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F8640A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571</w:t>
            </w:r>
          </w:p>
        </w:tc>
      </w:tr>
      <w:tr w:rsidR="009B7959" w14:paraId="4029BF18" w14:textId="77777777" w:rsidTr="00622E15">
        <w:trPr>
          <w:trHeight w:val="261"/>
        </w:trPr>
        <w:tc>
          <w:tcPr>
            <w:tcW w:w="3497" w:type="dxa"/>
            <w:hideMark/>
          </w:tcPr>
          <w:p w14:paraId="4319F9FD" w14:textId="182CEF2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Underlying diseases</w:t>
            </w:r>
          </w:p>
        </w:tc>
        <w:tc>
          <w:tcPr>
            <w:tcW w:w="2304" w:type="dxa"/>
            <w:hideMark/>
          </w:tcPr>
          <w:p w14:paraId="5698476F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2AF95613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3A67EE32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7588658C" w14:textId="77777777" w:rsidTr="00622E15">
        <w:trPr>
          <w:trHeight w:val="261"/>
        </w:trPr>
        <w:tc>
          <w:tcPr>
            <w:tcW w:w="3497" w:type="dxa"/>
            <w:hideMark/>
          </w:tcPr>
          <w:p w14:paraId="1C94C7C6" w14:textId="173DF392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Hypertension</w:t>
            </w:r>
          </w:p>
        </w:tc>
        <w:tc>
          <w:tcPr>
            <w:tcW w:w="2304" w:type="dxa"/>
            <w:hideMark/>
          </w:tcPr>
          <w:p w14:paraId="12C0B86C" w14:textId="299D719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="00DC525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D9300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DC525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66FB146" w14:textId="0791AEC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DC525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(46%)</w:t>
            </w:r>
          </w:p>
        </w:tc>
        <w:tc>
          <w:tcPr>
            <w:tcW w:w="1254" w:type="dxa"/>
            <w:hideMark/>
          </w:tcPr>
          <w:p w14:paraId="05F07A17" w14:textId="53DD193E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DC525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320</w:t>
            </w:r>
          </w:p>
        </w:tc>
      </w:tr>
      <w:tr w:rsidR="009B7959" w14:paraId="719A2C6D" w14:textId="77777777" w:rsidTr="00622E15">
        <w:trPr>
          <w:trHeight w:val="261"/>
        </w:trPr>
        <w:tc>
          <w:tcPr>
            <w:tcW w:w="3497" w:type="dxa"/>
            <w:hideMark/>
          </w:tcPr>
          <w:p w14:paraId="0CAC979C" w14:textId="5987E299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Dyslipidemia</w:t>
            </w:r>
          </w:p>
        </w:tc>
        <w:tc>
          <w:tcPr>
            <w:tcW w:w="2304" w:type="dxa"/>
            <w:hideMark/>
          </w:tcPr>
          <w:p w14:paraId="5440F6F0" w14:textId="2156A722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4B160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4B160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5B4E4906" w14:textId="18F9633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93 (</w:t>
            </w:r>
            <w:r w:rsidR="00283CE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9%)</w:t>
            </w:r>
          </w:p>
        </w:tc>
        <w:tc>
          <w:tcPr>
            <w:tcW w:w="1254" w:type="dxa"/>
            <w:hideMark/>
          </w:tcPr>
          <w:p w14:paraId="65546456" w14:textId="45994051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4B160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="00FF053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39</w:t>
            </w:r>
          </w:p>
        </w:tc>
      </w:tr>
      <w:tr w:rsidR="00622E15" w14:paraId="222BA2AA" w14:textId="77777777" w:rsidTr="00622E15">
        <w:trPr>
          <w:trHeight w:val="261"/>
        </w:trPr>
        <w:tc>
          <w:tcPr>
            <w:tcW w:w="3497" w:type="dxa"/>
          </w:tcPr>
          <w:p w14:paraId="09C0784E" w14:textId="7F557B00" w:rsidR="00622E15" w:rsidRPr="00622E15" w:rsidRDefault="00622E15" w:rsidP="00622E15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622E15"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2304" w:type="dxa"/>
          </w:tcPr>
          <w:p w14:paraId="37D40C12" w14:textId="0D5C9EB9" w:rsidR="00622E15" w:rsidRPr="00622E15" w:rsidRDefault="00622E15" w:rsidP="00622E15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622E15">
              <w:rPr>
                <w:rFonts w:ascii="Times New Roman" w:hAnsi="Times New Roman" w:cs="Times New Roman"/>
                <w:sz w:val="22"/>
              </w:rPr>
              <w:t>16 (22%)</w:t>
            </w:r>
          </w:p>
        </w:tc>
        <w:tc>
          <w:tcPr>
            <w:tcW w:w="2305" w:type="dxa"/>
          </w:tcPr>
          <w:p w14:paraId="5CDFF02B" w14:textId="3541CC17" w:rsidR="00622E15" w:rsidRPr="00622E15" w:rsidRDefault="00622E15" w:rsidP="00622E15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622E15">
              <w:rPr>
                <w:rFonts w:ascii="Times New Roman" w:hAnsi="Times New Roman" w:cs="Times New Roman"/>
                <w:sz w:val="22"/>
              </w:rPr>
              <w:t>81 (26%)</w:t>
            </w:r>
          </w:p>
        </w:tc>
        <w:tc>
          <w:tcPr>
            <w:tcW w:w="1254" w:type="dxa"/>
          </w:tcPr>
          <w:p w14:paraId="160D9577" w14:textId="383F60A1" w:rsidR="00622E15" w:rsidRPr="00622E15" w:rsidRDefault="00622E15" w:rsidP="00622E15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622E15">
              <w:rPr>
                <w:rFonts w:ascii="Times New Roman" w:hAnsi="Times New Roman" w:cs="Times New Roman"/>
                <w:sz w:val="22"/>
              </w:rPr>
              <w:t>0.472</w:t>
            </w:r>
          </w:p>
        </w:tc>
      </w:tr>
      <w:tr w:rsidR="009B7959" w14:paraId="5BE8E680" w14:textId="77777777" w:rsidTr="00622E15">
        <w:trPr>
          <w:trHeight w:val="261"/>
        </w:trPr>
        <w:tc>
          <w:tcPr>
            <w:tcW w:w="3497" w:type="dxa"/>
            <w:hideMark/>
          </w:tcPr>
          <w:p w14:paraId="42A75519" w14:textId="0FC50745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Chronic kidney disease</w:t>
            </w:r>
          </w:p>
        </w:tc>
        <w:tc>
          <w:tcPr>
            <w:tcW w:w="2304" w:type="dxa"/>
            <w:hideMark/>
          </w:tcPr>
          <w:p w14:paraId="28787188" w14:textId="7933E85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 (5%)</w:t>
            </w:r>
          </w:p>
        </w:tc>
        <w:tc>
          <w:tcPr>
            <w:tcW w:w="2305" w:type="dxa"/>
            <w:hideMark/>
          </w:tcPr>
          <w:p w14:paraId="2FA832E4" w14:textId="5453465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="00C50CC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DB76A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62B52F6A" w14:textId="27CE6B1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342FC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C50CC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30</w:t>
            </w:r>
          </w:p>
        </w:tc>
      </w:tr>
      <w:tr w:rsidR="009B7959" w14:paraId="5718E85C" w14:textId="77777777" w:rsidTr="00622E15">
        <w:trPr>
          <w:trHeight w:val="261"/>
        </w:trPr>
        <w:tc>
          <w:tcPr>
            <w:tcW w:w="3497" w:type="dxa"/>
            <w:hideMark/>
          </w:tcPr>
          <w:p w14:paraId="10DF930C" w14:textId="44E99109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lastRenderedPageBreak/>
              <w:t>Heart disease</w:t>
            </w:r>
          </w:p>
        </w:tc>
        <w:tc>
          <w:tcPr>
            <w:tcW w:w="2304" w:type="dxa"/>
            <w:hideMark/>
          </w:tcPr>
          <w:p w14:paraId="6C18DEF7" w14:textId="11FDF082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10 (14%)</w:t>
            </w:r>
          </w:p>
        </w:tc>
        <w:tc>
          <w:tcPr>
            <w:tcW w:w="2305" w:type="dxa"/>
            <w:hideMark/>
          </w:tcPr>
          <w:p w14:paraId="112E9EFF" w14:textId="5BA6134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50 (1</w:t>
            </w:r>
            <w:r w:rsidR="003344B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44965A74" w14:textId="6A39269A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3344B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620</w:t>
            </w:r>
          </w:p>
        </w:tc>
      </w:tr>
      <w:tr w:rsidR="009B7959" w14:paraId="7065D452" w14:textId="77777777" w:rsidTr="00622E15">
        <w:trPr>
          <w:trHeight w:val="261"/>
        </w:trPr>
        <w:tc>
          <w:tcPr>
            <w:tcW w:w="3497" w:type="dxa"/>
            <w:hideMark/>
          </w:tcPr>
          <w:p w14:paraId="7196F18D" w14:textId="0C096928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Stroke </w:t>
            </w:r>
          </w:p>
        </w:tc>
        <w:tc>
          <w:tcPr>
            <w:tcW w:w="2304" w:type="dxa"/>
            <w:hideMark/>
          </w:tcPr>
          <w:p w14:paraId="46BDB026" w14:textId="3B229BFC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 (3%)</w:t>
            </w:r>
          </w:p>
        </w:tc>
        <w:tc>
          <w:tcPr>
            <w:tcW w:w="2305" w:type="dxa"/>
            <w:hideMark/>
          </w:tcPr>
          <w:p w14:paraId="761B7A71" w14:textId="7AA25CA2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 (</w:t>
            </w:r>
            <w:r w:rsidR="00AD57EE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hideMark/>
          </w:tcPr>
          <w:p w14:paraId="17353CAF" w14:textId="6F0D24D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3344B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="007A5F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50</w:t>
            </w:r>
          </w:p>
        </w:tc>
      </w:tr>
      <w:tr w:rsidR="006C2F8A" w:rsidRPr="0022713C" w14:paraId="5FA2B52C" w14:textId="77777777" w:rsidTr="000B0F97">
        <w:trPr>
          <w:trHeight w:val="261"/>
        </w:trPr>
        <w:tc>
          <w:tcPr>
            <w:tcW w:w="3497" w:type="dxa"/>
            <w:hideMark/>
          </w:tcPr>
          <w:p w14:paraId="4CFA773F" w14:textId="77777777" w:rsidR="006C2F8A" w:rsidRPr="0022713C" w:rsidRDefault="006C2F8A" w:rsidP="000B0F97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Gastrointestinal disease</w:t>
            </w:r>
          </w:p>
        </w:tc>
        <w:tc>
          <w:tcPr>
            <w:tcW w:w="2304" w:type="dxa"/>
            <w:hideMark/>
          </w:tcPr>
          <w:p w14:paraId="3FBD7EAF" w14:textId="77777777" w:rsidR="006C2F8A" w:rsidRPr="0022713C" w:rsidRDefault="006C2F8A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 (4%)</w:t>
            </w:r>
          </w:p>
        </w:tc>
        <w:tc>
          <w:tcPr>
            <w:tcW w:w="2305" w:type="dxa"/>
            <w:hideMark/>
          </w:tcPr>
          <w:p w14:paraId="63B1CE66" w14:textId="77777777" w:rsidR="006C2F8A" w:rsidRPr="0022713C" w:rsidRDefault="006C2F8A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37 (12%)</w:t>
            </w:r>
          </w:p>
        </w:tc>
        <w:tc>
          <w:tcPr>
            <w:tcW w:w="1254" w:type="dxa"/>
            <w:hideMark/>
          </w:tcPr>
          <w:p w14:paraId="3747FC31" w14:textId="77777777" w:rsidR="006C2F8A" w:rsidRPr="0022713C" w:rsidRDefault="006C2F8A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0.051</w:t>
            </w:r>
          </w:p>
        </w:tc>
      </w:tr>
      <w:tr w:rsidR="009B7959" w14:paraId="1D77E201" w14:textId="77777777" w:rsidTr="00622E15">
        <w:trPr>
          <w:trHeight w:val="261"/>
        </w:trPr>
        <w:tc>
          <w:tcPr>
            <w:tcW w:w="3497" w:type="dxa"/>
            <w:hideMark/>
          </w:tcPr>
          <w:p w14:paraId="5AA09179" w14:textId="2A3AE07A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Liver disease</w:t>
            </w:r>
          </w:p>
        </w:tc>
        <w:tc>
          <w:tcPr>
            <w:tcW w:w="2304" w:type="dxa"/>
            <w:hideMark/>
          </w:tcPr>
          <w:p w14:paraId="5CF9C44B" w14:textId="6AD5558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 (1%)</w:t>
            </w:r>
          </w:p>
        </w:tc>
        <w:tc>
          <w:tcPr>
            <w:tcW w:w="2305" w:type="dxa"/>
            <w:hideMark/>
          </w:tcPr>
          <w:p w14:paraId="74EC5C51" w14:textId="6663ACD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 (6%)</w:t>
            </w:r>
          </w:p>
        </w:tc>
        <w:tc>
          <w:tcPr>
            <w:tcW w:w="1254" w:type="dxa"/>
            <w:hideMark/>
          </w:tcPr>
          <w:p w14:paraId="2A9E7EEC" w14:textId="2083A569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D16E2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331757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43</w:t>
            </w:r>
          </w:p>
        </w:tc>
      </w:tr>
      <w:tr w:rsidR="009B7959" w14:paraId="2304E2DF" w14:textId="77777777" w:rsidTr="00622E15">
        <w:trPr>
          <w:trHeight w:val="261"/>
        </w:trPr>
        <w:tc>
          <w:tcPr>
            <w:tcW w:w="3497" w:type="dxa"/>
            <w:hideMark/>
          </w:tcPr>
          <w:p w14:paraId="7E1D02C2" w14:textId="08A686EF" w:rsidR="00E44836" w:rsidRPr="0022713C" w:rsidRDefault="00622E15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24"/>
                <w:sz w:val="22"/>
                <w14:ligatures w14:val="none"/>
              </w:rPr>
              <w:t>BMI</w:t>
            </w:r>
            <w:r w:rsidR="002D285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(kg/m²)</w:t>
            </w:r>
          </w:p>
        </w:tc>
        <w:tc>
          <w:tcPr>
            <w:tcW w:w="2304" w:type="dxa"/>
            <w:hideMark/>
          </w:tcPr>
          <w:p w14:paraId="39FFC3C3" w14:textId="77777777" w:rsidR="00E44836" w:rsidRPr="0022713C" w:rsidRDefault="00E44836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2405F046" w14:textId="77777777" w:rsidR="00E44836" w:rsidRPr="0022713C" w:rsidRDefault="00E44836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12DF7E81" w14:textId="77777777" w:rsidR="00E44836" w:rsidRPr="0022713C" w:rsidRDefault="00E44836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23EC7BFD" w14:textId="77777777" w:rsidTr="00622E15">
        <w:trPr>
          <w:trHeight w:val="261"/>
        </w:trPr>
        <w:tc>
          <w:tcPr>
            <w:tcW w:w="3497" w:type="dxa"/>
            <w:hideMark/>
          </w:tcPr>
          <w:p w14:paraId="0D804DD8" w14:textId="64307854" w:rsidR="00E44836" w:rsidRPr="0022713C" w:rsidRDefault="002D285C" w:rsidP="0022713C">
            <w:pPr>
              <w:keepNext/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&lt;18.5</w:t>
            </w:r>
          </w:p>
        </w:tc>
        <w:tc>
          <w:tcPr>
            <w:tcW w:w="2304" w:type="dxa"/>
            <w:hideMark/>
          </w:tcPr>
          <w:p w14:paraId="0E37203A" w14:textId="6F9CC2B7" w:rsidR="00E44836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16 (2</w:t>
            </w:r>
            <w:r w:rsidR="0043780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73DC12DB" w14:textId="7DFBFE85" w:rsidR="00E44836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0B0C6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(10%)</w:t>
            </w:r>
          </w:p>
        </w:tc>
        <w:tc>
          <w:tcPr>
            <w:tcW w:w="1254" w:type="dxa"/>
            <w:vMerge w:val="restart"/>
            <w:hideMark/>
          </w:tcPr>
          <w:p w14:paraId="5CCC47D4" w14:textId="552BBC77" w:rsidR="00E44836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0.00</w:t>
            </w:r>
            <w:r w:rsidR="00D90A31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3</w:t>
            </w:r>
          </w:p>
        </w:tc>
      </w:tr>
      <w:tr w:rsidR="009B7959" w14:paraId="3B7C081C" w14:textId="77777777" w:rsidTr="00622E15">
        <w:trPr>
          <w:trHeight w:val="261"/>
        </w:trPr>
        <w:tc>
          <w:tcPr>
            <w:tcW w:w="3497" w:type="dxa"/>
            <w:hideMark/>
          </w:tcPr>
          <w:p w14:paraId="425D68EF" w14:textId="700F6097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18.5</w:t>
            </w:r>
            <w:r w:rsidR="00077879">
              <w:rPr>
                <w:rFonts w:ascii="Times New Roman" w:hAnsi="Times New Roman" w:cs="Times New Roman"/>
                <w:sz w:val="22"/>
              </w:rPr>
              <w:t>–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24.9</w:t>
            </w:r>
          </w:p>
        </w:tc>
        <w:tc>
          <w:tcPr>
            <w:tcW w:w="2304" w:type="dxa"/>
            <w:hideMark/>
          </w:tcPr>
          <w:p w14:paraId="148F725E" w14:textId="4BF3765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="00D90A3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(6</w:t>
            </w:r>
            <w:r w:rsidR="00D90A3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5E2335F2" w14:textId="40F45B8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190 (60%)</w:t>
            </w:r>
          </w:p>
        </w:tc>
        <w:tc>
          <w:tcPr>
            <w:tcW w:w="1254" w:type="dxa"/>
            <w:vMerge/>
            <w:hideMark/>
          </w:tcPr>
          <w:p w14:paraId="07D96ECB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76A7BA25" w14:textId="77777777" w:rsidTr="00622E15">
        <w:trPr>
          <w:trHeight w:val="261"/>
        </w:trPr>
        <w:tc>
          <w:tcPr>
            <w:tcW w:w="3497" w:type="dxa"/>
            <w:hideMark/>
          </w:tcPr>
          <w:p w14:paraId="204FF403" w14:textId="7F1DDA4D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≥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25.0</w:t>
            </w:r>
          </w:p>
        </w:tc>
        <w:tc>
          <w:tcPr>
            <w:tcW w:w="2304" w:type="dxa"/>
            <w:hideMark/>
          </w:tcPr>
          <w:p w14:paraId="3650E8C3" w14:textId="7ABFCE0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11 (15%)</w:t>
            </w:r>
          </w:p>
        </w:tc>
        <w:tc>
          <w:tcPr>
            <w:tcW w:w="2305" w:type="dxa"/>
            <w:hideMark/>
          </w:tcPr>
          <w:p w14:paraId="58FE5A3A" w14:textId="4ECE6F43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94 (30%)</w:t>
            </w:r>
          </w:p>
        </w:tc>
        <w:tc>
          <w:tcPr>
            <w:tcW w:w="1254" w:type="dxa"/>
            <w:vMerge/>
            <w:hideMark/>
          </w:tcPr>
          <w:p w14:paraId="30D857A9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72A3BB95" w14:textId="77777777" w:rsidTr="00622E15">
        <w:trPr>
          <w:trHeight w:val="261"/>
        </w:trPr>
        <w:tc>
          <w:tcPr>
            <w:tcW w:w="3497" w:type="dxa"/>
            <w:hideMark/>
          </w:tcPr>
          <w:p w14:paraId="73734CB0" w14:textId="2EBECC64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20" w:hangingChars="100" w:hanging="220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Living with children </w:t>
            </w:r>
            <w:r w:rsidR="00FA5F8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aged 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≤6 years</w:t>
            </w:r>
          </w:p>
        </w:tc>
        <w:tc>
          <w:tcPr>
            <w:tcW w:w="2304" w:type="dxa"/>
            <w:hideMark/>
          </w:tcPr>
          <w:p w14:paraId="2951DE65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44CD963E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1E09A24A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9EBB32C" w14:textId="77777777" w:rsidTr="00622E15">
        <w:trPr>
          <w:trHeight w:val="261"/>
        </w:trPr>
        <w:tc>
          <w:tcPr>
            <w:tcW w:w="3497" w:type="dxa"/>
            <w:hideMark/>
          </w:tcPr>
          <w:p w14:paraId="0E604702" w14:textId="640FDBBB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None</w:t>
            </w:r>
          </w:p>
        </w:tc>
        <w:tc>
          <w:tcPr>
            <w:tcW w:w="2304" w:type="dxa"/>
            <w:hideMark/>
          </w:tcPr>
          <w:p w14:paraId="1E90BF37" w14:textId="68A467BC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61 (82%)</w:t>
            </w:r>
          </w:p>
        </w:tc>
        <w:tc>
          <w:tcPr>
            <w:tcW w:w="2305" w:type="dxa"/>
            <w:hideMark/>
          </w:tcPr>
          <w:p w14:paraId="32047041" w14:textId="0510658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305 (97%)</w:t>
            </w:r>
          </w:p>
        </w:tc>
        <w:tc>
          <w:tcPr>
            <w:tcW w:w="1254" w:type="dxa"/>
            <w:vMerge w:val="restart"/>
            <w:hideMark/>
          </w:tcPr>
          <w:p w14:paraId="6F534E31" w14:textId="777777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&lt;0.001</w:t>
            </w:r>
          </w:p>
        </w:tc>
      </w:tr>
      <w:tr w:rsidR="009B7959" w14:paraId="0992D07A" w14:textId="77777777" w:rsidTr="00622E15">
        <w:trPr>
          <w:trHeight w:val="279"/>
        </w:trPr>
        <w:tc>
          <w:tcPr>
            <w:tcW w:w="3497" w:type="dxa"/>
            <w:hideMark/>
          </w:tcPr>
          <w:p w14:paraId="1245851D" w14:textId="37CE0BDC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Yes</w:t>
            </w:r>
          </w:p>
        </w:tc>
        <w:tc>
          <w:tcPr>
            <w:tcW w:w="2304" w:type="dxa"/>
            <w:hideMark/>
          </w:tcPr>
          <w:p w14:paraId="1010731E" w14:textId="05C64E3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5B121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687B1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621D079C" w14:textId="1C7BC9CC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11 (</w:t>
            </w:r>
            <w:r w:rsidR="00687B1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/>
            <w:hideMark/>
          </w:tcPr>
          <w:p w14:paraId="0EB9D0FA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1CE799AC" w14:textId="77777777" w:rsidTr="00622E15">
        <w:trPr>
          <w:trHeight w:val="261"/>
        </w:trPr>
        <w:tc>
          <w:tcPr>
            <w:tcW w:w="3497" w:type="dxa"/>
            <w:hideMark/>
          </w:tcPr>
          <w:p w14:paraId="6054A100" w14:textId="01FBEBA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Activities of daily living</w:t>
            </w:r>
          </w:p>
        </w:tc>
        <w:tc>
          <w:tcPr>
            <w:tcW w:w="2304" w:type="dxa"/>
            <w:hideMark/>
          </w:tcPr>
          <w:p w14:paraId="29B15E2F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1476FB1B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338BFFF8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5526C1D3" w14:textId="77777777" w:rsidTr="00622E15">
        <w:trPr>
          <w:trHeight w:val="261"/>
        </w:trPr>
        <w:tc>
          <w:tcPr>
            <w:tcW w:w="3497" w:type="dxa"/>
            <w:hideMark/>
          </w:tcPr>
          <w:p w14:paraId="7BFF2762" w14:textId="05E881C6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Independent</w:t>
            </w:r>
          </w:p>
        </w:tc>
        <w:tc>
          <w:tcPr>
            <w:tcW w:w="2304" w:type="dxa"/>
            <w:hideMark/>
          </w:tcPr>
          <w:p w14:paraId="0696DAE2" w14:textId="1DB954C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70 (</w:t>
            </w:r>
            <w:r w:rsidR="00C263EE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="00C253CA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6457C260" w14:textId="48F0872D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310 (9</w:t>
            </w:r>
            <w:r w:rsidR="00C263EE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 w:val="restart"/>
            <w:hideMark/>
          </w:tcPr>
          <w:p w14:paraId="15C8D882" w14:textId="372C21E5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</w:t>
            </w:r>
            <w:r w:rsidR="00943F55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101</w:t>
            </w:r>
          </w:p>
        </w:tc>
      </w:tr>
      <w:tr w:rsidR="009B7959" w14:paraId="778315C6" w14:textId="77777777" w:rsidTr="00622E15">
        <w:trPr>
          <w:trHeight w:val="261"/>
        </w:trPr>
        <w:tc>
          <w:tcPr>
            <w:tcW w:w="3497" w:type="dxa"/>
            <w:hideMark/>
          </w:tcPr>
          <w:p w14:paraId="4AE6AA3F" w14:textId="3BFC4244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Not independent</w:t>
            </w:r>
          </w:p>
        </w:tc>
        <w:tc>
          <w:tcPr>
            <w:tcW w:w="2304" w:type="dxa"/>
            <w:hideMark/>
          </w:tcPr>
          <w:p w14:paraId="0E1E10A0" w14:textId="3FD1B445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 (5%)</w:t>
            </w:r>
          </w:p>
        </w:tc>
        <w:tc>
          <w:tcPr>
            <w:tcW w:w="2305" w:type="dxa"/>
            <w:hideMark/>
          </w:tcPr>
          <w:p w14:paraId="32708685" w14:textId="07302346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 (2%)</w:t>
            </w:r>
          </w:p>
        </w:tc>
        <w:tc>
          <w:tcPr>
            <w:tcW w:w="1254" w:type="dxa"/>
            <w:vMerge/>
            <w:hideMark/>
          </w:tcPr>
          <w:p w14:paraId="21E55F3B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0C91CFC" w14:textId="77777777" w:rsidTr="00622E15">
        <w:trPr>
          <w:trHeight w:val="261"/>
        </w:trPr>
        <w:tc>
          <w:tcPr>
            <w:tcW w:w="3497" w:type="dxa"/>
            <w:hideMark/>
          </w:tcPr>
          <w:p w14:paraId="7AE747BC" w14:textId="17832AC0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Alcohol use history</w:t>
            </w:r>
          </w:p>
        </w:tc>
        <w:tc>
          <w:tcPr>
            <w:tcW w:w="2304" w:type="dxa"/>
            <w:hideMark/>
          </w:tcPr>
          <w:p w14:paraId="15B7EC6A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4BF54E63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1CCD086E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788467FC" w14:textId="77777777" w:rsidTr="00622E15">
        <w:trPr>
          <w:trHeight w:val="261"/>
        </w:trPr>
        <w:tc>
          <w:tcPr>
            <w:tcW w:w="3497" w:type="dxa"/>
            <w:hideMark/>
          </w:tcPr>
          <w:p w14:paraId="3E69ABCA" w14:textId="108B4FE5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Never/</w:t>
            </w:r>
            <w:r w:rsidR="00FA5F8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p</w:t>
            </w:r>
            <w:r w:rsidR="00FA5F8C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ast</w:t>
            </w:r>
          </w:p>
        </w:tc>
        <w:tc>
          <w:tcPr>
            <w:tcW w:w="2304" w:type="dxa"/>
            <w:hideMark/>
          </w:tcPr>
          <w:p w14:paraId="76F03FB8" w14:textId="074ED91D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41 (</w:t>
            </w:r>
            <w:r w:rsidR="00D16E2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5%)</w:t>
            </w:r>
          </w:p>
        </w:tc>
        <w:tc>
          <w:tcPr>
            <w:tcW w:w="2305" w:type="dxa"/>
            <w:hideMark/>
          </w:tcPr>
          <w:p w14:paraId="79C96B41" w14:textId="28FE1A2C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17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(5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 w:val="restart"/>
            <w:hideMark/>
          </w:tcPr>
          <w:p w14:paraId="3F248EBB" w14:textId="6BC10049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</w:t>
            </w:r>
            <w:r w:rsidR="00712923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740</w:t>
            </w:r>
          </w:p>
        </w:tc>
      </w:tr>
      <w:tr w:rsidR="009B7959" w14:paraId="0626EEEF" w14:textId="77777777" w:rsidTr="00622E15">
        <w:trPr>
          <w:trHeight w:val="261"/>
        </w:trPr>
        <w:tc>
          <w:tcPr>
            <w:tcW w:w="3497" w:type="dxa"/>
            <w:hideMark/>
          </w:tcPr>
          <w:p w14:paraId="0A961667" w14:textId="4130F529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Occasionally</w:t>
            </w:r>
          </w:p>
        </w:tc>
        <w:tc>
          <w:tcPr>
            <w:tcW w:w="2304" w:type="dxa"/>
            <w:hideMark/>
          </w:tcPr>
          <w:p w14:paraId="3AE6179A" w14:textId="2CF396DF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(2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282452E7" w14:textId="29F60F5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61 (</w:t>
            </w:r>
            <w:r w:rsidR="00002E0F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/>
            <w:hideMark/>
          </w:tcPr>
          <w:p w14:paraId="148D273C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2245D84" w14:textId="77777777" w:rsidTr="00622E15">
        <w:trPr>
          <w:trHeight w:val="261"/>
        </w:trPr>
        <w:tc>
          <w:tcPr>
            <w:tcW w:w="3497" w:type="dxa"/>
            <w:hideMark/>
          </w:tcPr>
          <w:p w14:paraId="1EA8FAE7" w14:textId="3836408D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Daily</w:t>
            </w:r>
          </w:p>
        </w:tc>
        <w:tc>
          <w:tcPr>
            <w:tcW w:w="2304" w:type="dxa"/>
            <w:hideMark/>
          </w:tcPr>
          <w:p w14:paraId="53AE2C9C" w14:textId="47D4EE2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(2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5BF23B74" w14:textId="7ACE5609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</w:t>
            </w:r>
            <w:r w:rsidR="000F0851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(24%)</w:t>
            </w:r>
          </w:p>
        </w:tc>
        <w:tc>
          <w:tcPr>
            <w:tcW w:w="1254" w:type="dxa"/>
            <w:vMerge/>
            <w:hideMark/>
          </w:tcPr>
          <w:p w14:paraId="76DFC8B9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7F3D7BE0" w14:textId="77777777" w:rsidTr="00622E15">
        <w:trPr>
          <w:trHeight w:val="261"/>
        </w:trPr>
        <w:tc>
          <w:tcPr>
            <w:tcW w:w="3497" w:type="dxa"/>
            <w:hideMark/>
          </w:tcPr>
          <w:p w14:paraId="4824519E" w14:textId="1E0BD4B4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Smoking history</w:t>
            </w:r>
          </w:p>
        </w:tc>
        <w:tc>
          <w:tcPr>
            <w:tcW w:w="2304" w:type="dxa"/>
            <w:hideMark/>
          </w:tcPr>
          <w:p w14:paraId="345BEAE0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454E6100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hideMark/>
          </w:tcPr>
          <w:p w14:paraId="6AEC1DBB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5B6F4A27" w14:textId="77777777" w:rsidTr="00622E15">
        <w:trPr>
          <w:trHeight w:val="261"/>
        </w:trPr>
        <w:tc>
          <w:tcPr>
            <w:tcW w:w="3497" w:type="dxa"/>
            <w:hideMark/>
          </w:tcPr>
          <w:p w14:paraId="74C644C5" w14:textId="29BBD454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Never smoker</w:t>
            </w:r>
          </w:p>
        </w:tc>
        <w:tc>
          <w:tcPr>
            <w:tcW w:w="2304" w:type="dxa"/>
            <w:hideMark/>
          </w:tcPr>
          <w:p w14:paraId="75493844" w14:textId="303A05BB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32 (</w:t>
            </w:r>
            <w:r w:rsidR="00F64B8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3%)</w:t>
            </w:r>
          </w:p>
        </w:tc>
        <w:tc>
          <w:tcPr>
            <w:tcW w:w="2305" w:type="dxa"/>
            <w:hideMark/>
          </w:tcPr>
          <w:p w14:paraId="15008EE7" w14:textId="28888B8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15</w:t>
            </w:r>
            <w:r w:rsidR="007129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7129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 w:val="restart"/>
            <w:hideMark/>
          </w:tcPr>
          <w:p w14:paraId="5176F3AE" w14:textId="7A39F32A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</w:t>
            </w:r>
            <w:r w:rsidR="003A0B50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669</w:t>
            </w:r>
          </w:p>
        </w:tc>
      </w:tr>
      <w:tr w:rsidR="009B7959" w14:paraId="4935CA71" w14:textId="77777777" w:rsidTr="00622E15">
        <w:trPr>
          <w:trHeight w:val="261"/>
        </w:trPr>
        <w:tc>
          <w:tcPr>
            <w:tcW w:w="3497" w:type="dxa"/>
            <w:hideMark/>
          </w:tcPr>
          <w:p w14:paraId="577CA23E" w14:textId="7E004A77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Past smoker</w:t>
            </w:r>
          </w:p>
        </w:tc>
        <w:tc>
          <w:tcPr>
            <w:tcW w:w="2304" w:type="dxa"/>
            <w:hideMark/>
          </w:tcPr>
          <w:p w14:paraId="636909D3" w14:textId="58EFCC49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7129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(4</w:t>
            </w:r>
            <w:r w:rsidR="007129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4FAAD3AB" w14:textId="3D271461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71292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3A0B5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/>
            <w:hideMark/>
          </w:tcPr>
          <w:p w14:paraId="6787362A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4A8B8BFB" w14:textId="77777777" w:rsidTr="00622E15">
        <w:trPr>
          <w:trHeight w:val="261"/>
        </w:trPr>
        <w:tc>
          <w:tcPr>
            <w:tcW w:w="3497" w:type="dxa"/>
            <w:tcBorders>
              <w:bottom w:val="single" w:sz="4" w:space="0" w:color="auto"/>
            </w:tcBorders>
            <w:hideMark/>
          </w:tcPr>
          <w:p w14:paraId="2FA41B15" w14:textId="3303A445" w:rsidR="00E44836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Current smoker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hideMark/>
          </w:tcPr>
          <w:p w14:paraId="45AFB9CA" w14:textId="326496A8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11 (</w:t>
            </w:r>
            <w:r w:rsidR="00F64B8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hideMark/>
          </w:tcPr>
          <w:p w14:paraId="017746F7" w14:textId="2FF5D677" w:rsidR="00E44836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38 (</w:t>
            </w:r>
            <w:r w:rsidR="00BE1CB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hideMark/>
          </w:tcPr>
          <w:p w14:paraId="57EA1745" w14:textId="77777777" w:rsidR="00E44836" w:rsidRPr="0022713C" w:rsidRDefault="00E44836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</w:tbl>
    <w:p w14:paraId="13D392DA" w14:textId="77777777" w:rsidR="00BF6094" w:rsidRPr="0022713C" w:rsidRDefault="002D285C" w:rsidP="0022713C">
      <w:pPr>
        <w:adjustRightInd w:val="0"/>
        <w:snapToGrid w:val="0"/>
        <w:spacing w:before="120" w:after="0" w:line="480" w:lineRule="auto"/>
        <w:rPr>
          <w:rFonts w:ascii="Times New Roman" w:hAnsi="Times New Roman" w:cs="Times New Roman"/>
          <w:kern w:val="0"/>
          <w:sz w:val="22"/>
          <w14:ligatures w14:val="none"/>
        </w:rPr>
      </w:pPr>
      <w:proofErr w:type="gramStart"/>
      <w:r w:rsidRPr="0022713C">
        <w:rPr>
          <w:rFonts w:ascii="Times New Roman" w:hAnsi="Times New Roman" w:cs="Times New Roman"/>
          <w:kern w:val="0"/>
          <w:sz w:val="22"/>
          <w:vertAlign w:val="superscript"/>
          <w14:ligatures w14:val="none"/>
        </w:rPr>
        <w:t>a</w:t>
      </w:r>
      <w:proofErr w:type="gramEnd"/>
      <w:r w:rsidRPr="0022713C">
        <w:rPr>
          <w:rFonts w:ascii="Times New Roman" w:hAnsi="Times New Roman" w:cs="Times New Roman"/>
          <w:kern w:val="0"/>
          <w:sz w:val="22"/>
          <w14:ligatures w14:val="none"/>
        </w:rPr>
        <w:t xml:space="preserve"> Age indicates chronological age at the time of diagnosis or enrollment.</w:t>
      </w:r>
    </w:p>
    <w:p w14:paraId="36B57C4E" w14:textId="31DB073A" w:rsidR="00BF6094" w:rsidRPr="0022713C" w:rsidRDefault="002D285C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14:ligatures w14:val="none"/>
        </w:rPr>
      </w:pPr>
      <w:r w:rsidRPr="0022713C">
        <w:rPr>
          <w:rFonts w:ascii="Times New Roman" w:hAnsi="Times New Roman" w:cs="Times New Roman"/>
          <w:kern w:val="0"/>
          <w:sz w:val="22"/>
          <w:vertAlign w:val="superscript"/>
          <w14:ligatures w14:val="none"/>
        </w:rPr>
        <w:lastRenderedPageBreak/>
        <w:t>b</w:t>
      </w:r>
      <w:r w:rsidRPr="0022713C">
        <w:rPr>
          <w:rFonts w:ascii="Times New Roman" w:hAnsi="Times New Roman" w:cs="Times New Roman"/>
          <w:kern w:val="0"/>
          <w:sz w:val="22"/>
          <w14:ligatures w14:val="none"/>
        </w:rPr>
        <w:t xml:space="preserve"> </w:t>
      </w:r>
      <w:r w:rsidR="00FA5F8C">
        <w:rPr>
          <w:rFonts w:ascii="Times New Roman" w:hAnsi="Times New Roman" w:cs="Times New Roman"/>
          <w:kern w:val="0"/>
          <w:sz w:val="22"/>
          <w14:ligatures w14:val="none"/>
        </w:rPr>
        <w:t xml:space="preserve">The </w:t>
      </w:r>
      <w:r w:rsidRPr="0022713C">
        <w:rPr>
          <w:rFonts w:ascii="Times New Roman" w:eastAsia="Times New Roman" w:hAnsi="Times New Roman" w:cs="Times New Roman"/>
          <w:kern w:val="0"/>
          <w:sz w:val="22"/>
          <w:lang w:eastAsia="zh-CN"/>
          <w14:ligatures w14:val="none"/>
        </w:rPr>
        <w:t xml:space="preserve">Wilcoxon rank-sum test, chi-square test, or Fisher’s exact test </w:t>
      </w:r>
      <w:proofErr w:type="gramStart"/>
      <w:r w:rsidRPr="0022713C">
        <w:rPr>
          <w:rFonts w:ascii="Times New Roman" w:eastAsia="Times New Roman" w:hAnsi="Times New Roman" w:cs="Times New Roman"/>
          <w:kern w:val="0"/>
          <w:sz w:val="22"/>
          <w:lang w:eastAsia="zh-CN"/>
          <w14:ligatures w14:val="none"/>
        </w:rPr>
        <w:t>was</w:t>
      </w:r>
      <w:proofErr w:type="gramEnd"/>
      <w:r w:rsidRPr="0022713C">
        <w:rPr>
          <w:rFonts w:ascii="Times New Roman" w:eastAsia="Times New Roman" w:hAnsi="Times New Roman" w:cs="Times New Roman"/>
          <w:kern w:val="0"/>
          <w:sz w:val="22"/>
          <w:lang w:eastAsia="zh-CN"/>
          <w14:ligatures w14:val="none"/>
        </w:rPr>
        <w:t xml:space="preserve"> performed as appropriate.</w:t>
      </w:r>
    </w:p>
    <w:p w14:paraId="0FD30F26" w14:textId="28374C86" w:rsidR="00F02AAD" w:rsidRPr="0022713C" w:rsidRDefault="00F852E0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</w:rPr>
      </w:pPr>
      <w:r w:rsidRPr="00F852E0">
        <w:rPr>
          <w:rFonts w:ascii="Times New Roman" w:eastAsia="游明朝" w:hAnsi="Times New Roman" w:cs="Times New Roman"/>
          <w:sz w:val="22"/>
          <w:szCs w:val="22"/>
        </w:rPr>
        <w:t>BMI, body mass index</w:t>
      </w:r>
      <w:r>
        <w:rPr>
          <w:rFonts w:ascii="Times New Roman" w:eastAsia="游明朝" w:hAnsi="Times New Roman" w:cs="Times New Roman" w:hint="eastAsia"/>
          <w:sz w:val="22"/>
          <w:szCs w:val="22"/>
        </w:rPr>
        <w:t xml:space="preserve">, </w:t>
      </w:r>
      <w:r w:rsidR="002D285C" w:rsidRPr="0022713C">
        <w:rPr>
          <w:rFonts w:ascii="Times New Roman" w:eastAsia="游明朝" w:hAnsi="Times New Roman" w:cs="Times New Roman"/>
          <w:sz w:val="22"/>
          <w:szCs w:val="22"/>
        </w:rPr>
        <w:t>COPD, chronic obstructive lung disease</w:t>
      </w:r>
      <w:r w:rsidR="002D285C">
        <w:rPr>
          <w:rFonts w:ascii="Times New Roman" w:eastAsia="游明朝" w:hAnsi="Times New Roman" w:cs="Times New Roman"/>
          <w:sz w:val="22"/>
          <w:szCs w:val="22"/>
        </w:rPr>
        <w:t>;</w:t>
      </w:r>
      <w:r w:rsidR="002D285C" w:rsidRPr="0022713C">
        <w:rPr>
          <w:rFonts w:ascii="Times New Roman" w:eastAsia="游明朝" w:hAnsi="Times New Roman" w:cs="Times New Roman"/>
          <w:sz w:val="22"/>
          <w:szCs w:val="22"/>
        </w:rPr>
        <w:t xml:space="preserve"> IQR</w:t>
      </w:r>
      <w:r w:rsidR="002D285C">
        <w:rPr>
          <w:rFonts w:ascii="Times New Roman" w:eastAsia="游明朝" w:hAnsi="Times New Roman" w:cs="Times New Roman"/>
          <w:sz w:val="22"/>
          <w:szCs w:val="22"/>
        </w:rPr>
        <w:t>,</w:t>
      </w:r>
      <w:r w:rsidR="002D285C" w:rsidRPr="0022713C">
        <w:rPr>
          <w:rFonts w:ascii="Times New Roman" w:eastAsia="游明朝" w:hAnsi="Times New Roman" w:cs="Times New Roman"/>
          <w:sz w:val="22"/>
          <w:szCs w:val="22"/>
        </w:rPr>
        <w:t xml:space="preserve"> interquartile range; PCV13, 13-valent pneumococcal conjugate vaccine; </w:t>
      </w:r>
      <w:r w:rsidR="00B728DF" w:rsidRPr="0022713C">
        <w:rPr>
          <w:rFonts w:ascii="Times New Roman" w:eastAsia="游明朝" w:hAnsi="Times New Roman" w:cs="Times New Roman"/>
          <w:sz w:val="22"/>
          <w:szCs w:val="22"/>
        </w:rPr>
        <w:t>PPSV23, 23-valent pneumococcal polysaccharide vaccine</w:t>
      </w:r>
      <w:r w:rsidR="002D285C">
        <w:rPr>
          <w:rFonts w:ascii="Times New Roman" w:eastAsia="游明朝" w:hAnsi="Times New Roman" w:cs="Times New Roman"/>
          <w:sz w:val="22"/>
          <w:szCs w:val="22"/>
        </w:rPr>
        <w:t>.</w:t>
      </w:r>
    </w:p>
    <w:p w14:paraId="2BA7A5AD" w14:textId="77777777" w:rsidR="00B728DF" w:rsidRPr="0022713C" w:rsidRDefault="002D285C" w:rsidP="0022713C">
      <w:pPr>
        <w:adjustRightInd w:val="0"/>
        <w:snapToGrid w:val="0"/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 w:rsidRPr="0022713C">
        <w:rPr>
          <w:rFonts w:ascii="Times New Roman" w:eastAsia="游明朝" w:hAnsi="Times New Roman" w:cs="Times New Roman"/>
          <w:sz w:val="22"/>
          <w:szCs w:val="22"/>
        </w:rPr>
        <w:br w:type="page"/>
      </w:r>
    </w:p>
    <w:p w14:paraId="0B75C677" w14:textId="622FC4A8" w:rsidR="00E962DA" w:rsidRPr="0022713C" w:rsidRDefault="002D285C" w:rsidP="0022713C">
      <w:pPr>
        <w:widowControl w:val="0"/>
        <w:adjustRightInd w:val="0"/>
        <w:snapToGrid w:val="0"/>
        <w:spacing w:after="0" w:line="480" w:lineRule="auto"/>
        <w:rPr>
          <w:rFonts w:ascii="Times New Roman" w:eastAsia="游明朝" w:hAnsi="Times New Roman" w:cs="Times New Roman"/>
          <w:sz w:val="22"/>
          <w:szCs w:val="22"/>
        </w:rPr>
      </w:pPr>
      <w:r w:rsidRPr="0022713C">
        <w:rPr>
          <w:rFonts w:ascii="Times New Roman" w:eastAsia="游明朝" w:hAnsi="Times New Roman" w:cs="Times New Roman"/>
          <w:sz w:val="22"/>
          <w:szCs w:val="22"/>
        </w:rPr>
        <w:lastRenderedPageBreak/>
        <w:t xml:space="preserve">Supplementary Table 2: </w:t>
      </w:r>
      <w:r w:rsidR="005E69A9" w:rsidRPr="0022713C">
        <w:rPr>
          <w:rFonts w:ascii="Times New Roman" w:eastAsia="游明朝" w:hAnsi="Times New Roman" w:cs="Times New Roman"/>
          <w:sz w:val="22"/>
          <w:szCs w:val="22"/>
        </w:rPr>
        <w:t>Patient characteristics in the</w:t>
      </w:r>
      <w:r w:rsidR="00FA5F8C">
        <w:rPr>
          <w:rFonts w:ascii="Times New Roman" w:eastAsia="游明朝" w:hAnsi="Times New Roman" w:cs="Times New Roman"/>
          <w:sz w:val="22"/>
          <w:szCs w:val="22"/>
        </w:rPr>
        <w:t xml:space="preserve"> </w:t>
      </w:r>
      <w:r w:rsidR="005E69A9" w:rsidRPr="0022713C">
        <w:rPr>
          <w:rFonts w:ascii="Times New Roman" w:eastAsia="游明朝" w:hAnsi="Times New Roman" w:cs="Times New Roman"/>
          <w:sz w:val="22"/>
          <w:szCs w:val="22"/>
        </w:rPr>
        <w:t>≥75</w:t>
      </w:r>
      <w:r w:rsidR="00FA5F8C">
        <w:rPr>
          <w:rFonts w:ascii="Times New Roman" w:eastAsia="游明朝" w:hAnsi="Times New Roman" w:cs="Times New Roman"/>
          <w:sz w:val="22"/>
          <w:szCs w:val="22"/>
        </w:rPr>
        <w:t>-</w:t>
      </w:r>
      <w:r w:rsidR="005E69A9" w:rsidRPr="0022713C">
        <w:rPr>
          <w:rFonts w:ascii="Times New Roman" w:eastAsia="游明朝" w:hAnsi="Times New Roman" w:cs="Times New Roman"/>
          <w:sz w:val="22"/>
          <w:szCs w:val="22"/>
        </w:rPr>
        <w:t>years</w:t>
      </w:r>
      <w:r w:rsidR="00FA5F8C">
        <w:rPr>
          <w:rFonts w:ascii="Times New Roman" w:eastAsia="游明朝" w:hAnsi="Times New Roman" w:cs="Times New Roman"/>
          <w:sz w:val="22"/>
          <w:szCs w:val="22"/>
        </w:rPr>
        <w:t>-old</w:t>
      </w:r>
      <w:r w:rsidR="005E69A9" w:rsidRPr="0022713C">
        <w:rPr>
          <w:rFonts w:ascii="Times New Roman" w:eastAsia="游明朝" w:hAnsi="Times New Roman" w:cs="Times New Roman"/>
          <w:sz w:val="22"/>
          <w:szCs w:val="22"/>
        </w:rPr>
        <w:t xml:space="preserve"> subgroup</w:t>
      </w:r>
      <w:r w:rsidR="00EC130C" w:rsidRPr="0022713C">
        <w:rPr>
          <w:rFonts w:ascii="Times New Roman" w:eastAsia="游明朝" w:hAnsi="Times New Roman" w:cs="Times New Roman"/>
          <w:sz w:val="22"/>
          <w:szCs w:val="22"/>
        </w:rPr>
        <w:t xml:space="preserve"> (N</w:t>
      </w:r>
      <w:r w:rsidR="00FA5F8C">
        <w:rPr>
          <w:rFonts w:ascii="Times New Roman" w:eastAsia="游明朝" w:hAnsi="Times New Roman" w:cs="Times New Roman"/>
          <w:sz w:val="22"/>
          <w:szCs w:val="22"/>
        </w:rPr>
        <w:t xml:space="preserve"> </w:t>
      </w:r>
      <w:r w:rsidR="00EC130C" w:rsidRPr="0022713C">
        <w:rPr>
          <w:rFonts w:ascii="Times New Roman" w:eastAsia="游明朝" w:hAnsi="Times New Roman" w:cs="Times New Roman"/>
          <w:sz w:val="22"/>
          <w:szCs w:val="22"/>
        </w:rPr>
        <w:t>=</w:t>
      </w:r>
      <w:r w:rsidR="00FA5F8C">
        <w:rPr>
          <w:rFonts w:ascii="Times New Roman" w:eastAsia="游明朝" w:hAnsi="Times New Roman" w:cs="Times New Roman"/>
          <w:sz w:val="22"/>
          <w:szCs w:val="22"/>
        </w:rPr>
        <w:t xml:space="preserve"> </w:t>
      </w:r>
      <w:r w:rsidR="00EC130C" w:rsidRPr="0022713C">
        <w:rPr>
          <w:rFonts w:ascii="Times New Roman" w:eastAsia="游明朝" w:hAnsi="Times New Roman" w:cs="Times New Roman"/>
          <w:sz w:val="22"/>
          <w:szCs w:val="22"/>
        </w:rPr>
        <w:t>3</w:t>
      </w:r>
      <w:r w:rsidR="00497C76" w:rsidRPr="0022713C">
        <w:rPr>
          <w:rFonts w:ascii="Times New Roman" w:eastAsia="游明朝" w:hAnsi="Times New Roman" w:cs="Times New Roman"/>
          <w:sz w:val="22"/>
          <w:szCs w:val="22"/>
        </w:rPr>
        <w:t>48</w:t>
      </w:r>
      <w:r w:rsidR="00EC130C" w:rsidRPr="0022713C">
        <w:rPr>
          <w:rFonts w:ascii="Times New Roman" w:eastAsia="游明朝" w:hAnsi="Times New Roman" w:cs="Times New Roman"/>
          <w:sz w:val="22"/>
          <w:szCs w:val="22"/>
        </w:rPr>
        <w:t>)</w:t>
      </w:r>
    </w:p>
    <w:tbl>
      <w:tblPr>
        <w:tblStyle w:val="31"/>
        <w:tblW w:w="5000" w:type="pct"/>
        <w:tblLook w:val="0600" w:firstRow="0" w:lastRow="0" w:firstColumn="0" w:lastColumn="0" w:noHBand="1" w:noVBand="1"/>
      </w:tblPr>
      <w:tblGrid>
        <w:gridCol w:w="3339"/>
        <w:gridCol w:w="2165"/>
        <w:gridCol w:w="2173"/>
        <w:gridCol w:w="1211"/>
        <w:gridCol w:w="472"/>
      </w:tblGrid>
      <w:tr w:rsidR="009B7959" w14:paraId="3F082342" w14:textId="77777777" w:rsidTr="009B7959">
        <w:trPr>
          <w:cantSplit/>
          <w:tblHeader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4B7090" w14:textId="77777777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Characteristics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2A1A08" w14:textId="77777777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Cases </w:t>
            </w:r>
          </w:p>
          <w:p w14:paraId="4F3576F4" w14:textId="4C12B012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</w:t>
            </w:r>
            <w:r w:rsidR="0019646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214482" w14:textId="77777777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Controls </w:t>
            </w:r>
          </w:p>
          <w:p w14:paraId="044E0F37" w14:textId="18AE165A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</w:t>
            </w:r>
            <w:r w:rsidR="0019646F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280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AA583E" w14:textId="6A963F73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</w:t>
            </w:r>
            <w:r w:rsidR="00AD24BF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14:ligatures w14:val="none"/>
              </w:rPr>
              <w:t xml:space="preserve"> </w:t>
            </w:r>
            <w:r w:rsidR="00AD24BF"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 w:rsidR="00F43868" w14:paraId="528F308C" w14:textId="77777777" w:rsidTr="009B7959">
        <w:trPr>
          <w:gridAfter w:val="1"/>
          <w:wAfter w:w="522" w:type="dxa"/>
          <w:trHeight w:val="261"/>
        </w:trPr>
        <w:tc>
          <w:tcPr>
            <w:tcW w:w="3497" w:type="dxa"/>
            <w:hideMark/>
          </w:tcPr>
          <w:p w14:paraId="7E6F6B89" w14:textId="03623AF1" w:rsidR="00E962DA" w:rsidRPr="0022713C" w:rsidRDefault="00FA5F8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Age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14:ligatures w14:val="none"/>
              </w:rPr>
              <w:t xml:space="preserve">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:vertAlign w:val="superscript"/>
                <w14:ligatures w14:val="none"/>
              </w:rPr>
              <w:t>a</w:t>
            </w:r>
            <w:r w:rsidRPr="00FA5F8C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  <w14:ligatures w14:val="none"/>
              </w:rPr>
              <w:t>,</w:t>
            </w:r>
            <w:r w:rsidRPr="00FA5F8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median </w:t>
            </w:r>
            <w:r w:rsidR="002D285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(</w:t>
            </w:r>
            <w:r w:rsidR="00F8280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IQR</w:t>
            </w:r>
            <w:r w:rsidR="002D285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2304" w:type="dxa"/>
            <w:hideMark/>
          </w:tcPr>
          <w:p w14:paraId="137D58F7" w14:textId="524CEE07" w:rsidR="00E962DA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="000B7AFE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(78</w:t>
            </w:r>
            <w:r w:rsidR="004F4FB7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–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83)</w:t>
            </w:r>
          </w:p>
        </w:tc>
        <w:tc>
          <w:tcPr>
            <w:tcW w:w="2305" w:type="dxa"/>
            <w:hideMark/>
          </w:tcPr>
          <w:p w14:paraId="4ACAA850" w14:textId="29482DCE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="0045761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45761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78</w:t>
            </w:r>
            <w:r w:rsidR="004F4FB7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–83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)</w:t>
            </w:r>
          </w:p>
        </w:tc>
        <w:tc>
          <w:tcPr>
            <w:tcW w:w="1254" w:type="dxa"/>
            <w:hideMark/>
          </w:tcPr>
          <w:p w14:paraId="5BA7E1D3" w14:textId="2BB6BC90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0B7AFE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80</w:t>
            </w:r>
            <w:r w:rsidR="007960B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</w:t>
            </w:r>
          </w:p>
        </w:tc>
      </w:tr>
      <w:tr w:rsidR="009B7959" w14:paraId="267FC2E8" w14:textId="77777777" w:rsidTr="009B7959">
        <w:trPr>
          <w:trHeight w:val="160"/>
        </w:trPr>
        <w:tc>
          <w:tcPr>
            <w:tcW w:w="3497" w:type="dxa"/>
            <w:hideMark/>
          </w:tcPr>
          <w:p w14:paraId="5A463CFB" w14:textId="47CDBC22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Sex</w:t>
            </w:r>
          </w:p>
        </w:tc>
        <w:tc>
          <w:tcPr>
            <w:tcW w:w="2304" w:type="dxa"/>
            <w:hideMark/>
          </w:tcPr>
          <w:p w14:paraId="539E4605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79F109AD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2F0D2636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2B202605" w14:textId="77777777" w:rsidTr="009B7959">
        <w:trPr>
          <w:trHeight w:val="261"/>
        </w:trPr>
        <w:tc>
          <w:tcPr>
            <w:tcW w:w="3497" w:type="dxa"/>
            <w:hideMark/>
          </w:tcPr>
          <w:p w14:paraId="0E64F73B" w14:textId="71C7550E" w:rsidR="00E962DA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Male</w:t>
            </w:r>
          </w:p>
        </w:tc>
        <w:tc>
          <w:tcPr>
            <w:tcW w:w="2304" w:type="dxa"/>
            <w:hideMark/>
          </w:tcPr>
          <w:p w14:paraId="526D47B5" w14:textId="39A1C7C9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32 (47%)</w:t>
            </w:r>
          </w:p>
        </w:tc>
        <w:tc>
          <w:tcPr>
            <w:tcW w:w="2305" w:type="dxa"/>
            <w:hideMark/>
          </w:tcPr>
          <w:p w14:paraId="4564CA36" w14:textId="0C913E35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281283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(4</w:t>
            </w:r>
            <w:r w:rsidR="00281283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46AE6331" w14:textId="2E421D69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FB2814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463</w:t>
            </w:r>
          </w:p>
        </w:tc>
      </w:tr>
      <w:tr w:rsidR="009B7959" w14:paraId="4576DF1B" w14:textId="77777777" w:rsidTr="009B7959">
        <w:trPr>
          <w:trHeight w:val="261"/>
        </w:trPr>
        <w:tc>
          <w:tcPr>
            <w:tcW w:w="3497" w:type="dxa"/>
            <w:hideMark/>
          </w:tcPr>
          <w:p w14:paraId="0B5F51C8" w14:textId="2CA95D59" w:rsidR="00E962DA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Female</w:t>
            </w:r>
          </w:p>
        </w:tc>
        <w:tc>
          <w:tcPr>
            <w:tcW w:w="2304" w:type="dxa"/>
            <w:hideMark/>
          </w:tcPr>
          <w:p w14:paraId="62D10F77" w14:textId="718414F3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36 (53%)</w:t>
            </w:r>
          </w:p>
        </w:tc>
        <w:tc>
          <w:tcPr>
            <w:tcW w:w="2305" w:type="dxa"/>
            <w:hideMark/>
          </w:tcPr>
          <w:p w14:paraId="094B2FB6" w14:textId="652E4139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281283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62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4E4AE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="00281283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vMerge/>
            <w:hideMark/>
          </w:tcPr>
          <w:p w14:paraId="247206AD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308E0C8" w14:textId="77777777" w:rsidTr="009B7959">
        <w:trPr>
          <w:trHeight w:val="261"/>
        </w:trPr>
        <w:tc>
          <w:tcPr>
            <w:tcW w:w="3497" w:type="dxa"/>
            <w:hideMark/>
          </w:tcPr>
          <w:p w14:paraId="7C59FADA" w14:textId="77777777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Vaccination</w:t>
            </w:r>
          </w:p>
        </w:tc>
        <w:tc>
          <w:tcPr>
            <w:tcW w:w="2304" w:type="dxa"/>
            <w:hideMark/>
          </w:tcPr>
          <w:p w14:paraId="22F97A8D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57DF48B7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2BF577FD" w14:textId="77777777" w:rsidR="00E962DA" w:rsidRPr="0022713C" w:rsidRDefault="00E962DA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3F235D6D" w14:textId="77777777" w:rsidTr="009B7959">
        <w:trPr>
          <w:trHeight w:val="261"/>
        </w:trPr>
        <w:tc>
          <w:tcPr>
            <w:tcW w:w="3497" w:type="dxa"/>
            <w:hideMark/>
          </w:tcPr>
          <w:p w14:paraId="06A41128" w14:textId="7F245D9E" w:rsidR="00E962DA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Pneumococcal vaccine</w:t>
            </w:r>
          </w:p>
        </w:tc>
        <w:tc>
          <w:tcPr>
            <w:tcW w:w="2304" w:type="dxa"/>
            <w:hideMark/>
          </w:tcPr>
          <w:p w14:paraId="5F32DD5C" w14:textId="51C724E5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41 (</w:t>
            </w:r>
            <w:r w:rsidR="003831D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="00DB66C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3D62FB3D" w14:textId="13CF5894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DB66C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67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(6</w:t>
            </w:r>
            <w:r w:rsidR="00DB66C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194D2223" w14:textId="3F1980A2" w:rsidR="00E962DA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3831D0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9</w:t>
            </w:r>
            <w:r w:rsidR="00DB66C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22</w:t>
            </w:r>
          </w:p>
        </w:tc>
      </w:tr>
      <w:tr w:rsidR="009B7959" w14:paraId="225A7968" w14:textId="77777777" w:rsidTr="009B7959">
        <w:trPr>
          <w:trHeight w:val="261"/>
        </w:trPr>
        <w:tc>
          <w:tcPr>
            <w:tcW w:w="3497" w:type="dxa"/>
          </w:tcPr>
          <w:p w14:paraId="3FD7653F" w14:textId="15E8A262" w:rsidR="00CD0F0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PPSV23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only</w:t>
            </w:r>
          </w:p>
        </w:tc>
        <w:tc>
          <w:tcPr>
            <w:tcW w:w="2304" w:type="dxa"/>
          </w:tcPr>
          <w:p w14:paraId="4553E53F" w14:textId="3A7F68E5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</w:t>
            </w:r>
            <w:r w:rsidR="0021021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FE417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="00E63F98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</w:tcPr>
          <w:p w14:paraId="3E8E870A" w14:textId="3041D62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FE417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="002952C7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223F6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="00FE4171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</w:tcPr>
          <w:p w14:paraId="7CDF6CB6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1F8A9A25" w14:textId="77777777" w:rsidTr="009B7959">
        <w:trPr>
          <w:trHeight w:val="261"/>
        </w:trPr>
        <w:tc>
          <w:tcPr>
            <w:tcW w:w="3497" w:type="dxa"/>
          </w:tcPr>
          <w:p w14:paraId="610DB90D" w14:textId="78AD6BD5" w:rsidR="00CD0F0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PCV13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only</w:t>
            </w:r>
          </w:p>
        </w:tc>
        <w:tc>
          <w:tcPr>
            <w:tcW w:w="2304" w:type="dxa"/>
          </w:tcPr>
          <w:p w14:paraId="66810FDF" w14:textId="010A5F3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 (1%)</w:t>
            </w:r>
          </w:p>
        </w:tc>
        <w:tc>
          <w:tcPr>
            <w:tcW w:w="2305" w:type="dxa"/>
          </w:tcPr>
          <w:p w14:paraId="004ACA4A" w14:textId="3B33D92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7 (</w:t>
            </w:r>
            <w:r w:rsidR="004D163E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</w:tcPr>
          <w:p w14:paraId="503F180D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1E98F118" w14:textId="77777777" w:rsidTr="009B7959">
        <w:trPr>
          <w:trHeight w:val="261"/>
        </w:trPr>
        <w:tc>
          <w:tcPr>
            <w:tcW w:w="3497" w:type="dxa"/>
          </w:tcPr>
          <w:p w14:paraId="5F7F3A38" w14:textId="3733E9E5" w:rsidR="00CD0F0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Both</w:t>
            </w:r>
          </w:p>
        </w:tc>
        <w:tc>
          <w:tcPr>
            <w:tcW w:w="2304" w:type="dxa"/>
          </w:tcPr>
          <w:p w14:paraId="2EE954D4" w14:textId="1B38CA7E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 (</w:t>
            </w:r>
            <w:r w:rsidR="00411C2D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</w:tcPr>
          <w:p w14:paraId="486824BA" w14:textId="319385C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5 (2%)</w:t>
            </w:r>
          </w:p>
        </w:tc>
        <w:tc>
          <w:tcPr>
            <w:tcW w:w="1254" w:type="dxa"/>
            <w:gridSpan w:val="2"/>
          </w:tcPr>
          <w:p w14:paraId="5E55D9FF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4225EF23" w14:textId="77777777" w:rsidTr="009B7959">
        <w:trPr>
          <w:trHeight w:val="261"/>
        </w:trPr>
        <w:tc>
          <w:tcPr>
            <w:tcW w:w="3497" w:type="dxa"/>
          </w:tcPr>
          <w:p w14:paraId="42448173" w14:textId="39DB9019" w:rsidR="00CD0F0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unknown</w:t>
            </w:r>
          </w:p>
        </w:tc>
        <w:tc>
          <w:tcPr>
            <w:tcW w:w="2304" w:type="dxa"/>
          </w:tcPr>
          <w:p w14:paraId="5926E92D" w14:textId="31D4012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 (1%)</w:t>
            </w:r>
          </w:p>
        </w:tc>
        <w:tc>
          <w:tcPr>
            <w:tcW w:w="2305" w:type="dxa"/>
          </w:tcPr>
          <w:p w14:paraId="44CC395E" w14:textId="16B5B84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 (0.</w:t>
            </w:r>
            <w:r w:rsidR="003C57C2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%) </w:t>
            </w:r>
          </w:p>
        </w:tc>
        <w:tc>
          <w:tcPr>
            <w:tcW w:w="1254" w:type="dxa"/>
            <w:gridSpan w:val="2"/>
          </w:tcPr>
          <w:p w14:paraId="69C192B4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</w:pPr>
          </w:p>
        </w:tc>
      </w:tr>
      <w:tr w:rsidR="009B7959" w14:paraId="032B96DA" w14:textId="77777777" w:rsidTr="009B7959">
        <w:trPr>
          <w:trHeight w:val="261"/>
        </w:trPr>
        <w:tc>
          <w:tcPr>
            <w:tcW w:w="3497" w:type="dxa"/>
            <w:hideMark/>
          </w:tcPr>
          <w:p w14:paraId="4AC3E7BA" w14:textId="01142D26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Influenza vaccine</w:t>
            </w:r>
          </w:p>
        </w:tc>
        <w:tc>
          <w:tcPr>
            <w:tcW w:w="2304" w:type="dxa"/>
            <w:hideMark/>
          </w:tcPr>
          <w:p w14:paraId="589DAF33" w14:textId="09B01FFF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28 (4</w:t>
            </w:r>
            <w:r w:rsidR="002F066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34570F32" w14:textId="6107B40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1</w:t>
            </w:r>
            <w:r w:rsidR="002F066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 xml:space="preserve"> (4</w:t>
            </w:r>
            <w:r w:rsidR="002F066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0AEEB893" w14:textId="50708A2A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0.</w:t>
            </w:r>
            <w:r w:rsidR="002F0666"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348</w:t>
            </w:r>
          </w:p>
        </w:tc>
      </w:tr>
      <w:tr w:rsidR="009B7959" w14:paraId="7E1B01C7" w14:textId="77777777" w:rsidTr="009B7959">
        <w:trPr>
          <w:trHeight w:val="261"/>
        </w:trPr>
        <w:tc>
          <w:tcPr>
            <w:tcW w:w="3497" w:type="dxa"/>
            <w:hideMark/>
          </w:tcPr>
          <w:p w14:paraId="3A46EC8E" w14:textId="3C61C628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Respiratory diseases</w:t>
            </w:r>
          </w:p>
        </w:tc>
        <w:tc>
          <w:tcPr>
            <w:tcW w:w="2304" w:type="dxa"/>
            <w:hideMark/>
          </w:tcPr>
          <w:p w14:paraId="4DEDE8BE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3B0693BF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065ECE3F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2586A2EF" w14:textId="77777777" w:rsidTr="009B7959">
        <w:trPr>
          <w:trHeight w:val="261"/>
        </w:trPr>
        <w:tc>
          <w:tcPr>
            <w:tcW w:w="3497" w:type="dxa"/>
            <w:hideMark/>
          </w:tcPr>
          <w:p w14:paraId="6D2026A7" w14:textId="35FAA5D1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COPD</w:t>
            </w:r>
          </w:p>
        </w:tc>
        <w:tc>
          <w:tcPr>
            <w:tcW w:w="2304" w:type="dxa"/>
            <w:hideMark/>
          </w:tcPr>
          <w:p w14:paraId="0577BC26" w14:textId="646F1077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16 (2</w:t>
            </w:r>
            <w:r w:rsidR="00611B0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5D79AB6F" w14:textId="519694A5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35 (1</w:t>
            </w:r>
            <w:r w:rsidR="00611B0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1FB2B2EB" w14:textId="320D463C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0.02</w:t>
            </w:r>
            <w:r w:rsidR="00611B0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</w:p>
        </w:tc>
      </w:tr>
      <w:tr w:rsidR="009B7959" w14:paraId="5FDA4062" w14:textId="77777777" w:rsidTr="009B7959">
        <w:trPr>
          <w:trHeight w:val="261"/>
        </w:trPr>
        <w:tc>
          <w:tcPr>
            <w:tcW w:w="3497" w:type="dxa"/>
            <w:hideMark/>
          </w:tcPr>
          <w:p w14:paraId="39258231" w14:textId="4AE1C3C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Interstitial pneumonia</w:t>
            </w:r>
          </w:p>
        </w:tc>
        <w:tc>
          <w:tcPr>
            <w:tcW w:w="2304" w:type="dxa"/>
            <w:hideMark/>
          </w:tcPr>
          <w:p w14:paraId="6F0063B2" w14:textId="0AC544D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 (3%)</w:t>
            </w:r>
          </w:p>
        </w:tc>
        <w:tc>
          <w:tcPr>
            <w:tcW w:w="2305" w:type="dxa"/>
            <w:hideMark/>
          </w:tcPr>
          <w:p w14:paraId="7CFD91F5" w14:textId="75C00CE8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 (3%)</w:t>
            </w:r>
          </w:p>
        </w:tc>
        <w:tc>
          <w:tcPr>
            <w:tcW w:w="1254" w:type="dxa"/>
            <w:gridSpan w:val="2"/>
            <w:hideMark/>
          </w:tcPr>
          <w:p w14:paraId="26D54C3B" w14:textId="1F1DCD04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1.000</w:t>
            </w:r>
          </w:p>
        </w:tc>
      </w:tr>
      <w:tr w:rsidR="009B7959" w14:paraId="1213F2E8" w14:textId="77777777" w:rsidTr="009B7959">
        <w:trPr>
          <w:trHeight w:val="261"/>
        </w:trPr>
        <w:tc>
          <w:tcPr>
            <w:tcW w:w="3497" w:type="dxa"/>
            <w:hideMark/>
          </w:tcPr>
          <w:p w14:paraId="52E4DE58" w14:textId="2C8CDB5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Bronchial asthma</w:t>
            </w:r>
          </w:p>
        </w:tc>
        <w:tc>
          <w:tcPr>
            <w:tcW w:w="2304" w:type="dxa"/>
            <w:hideMark/>
          </w:tcPr>
          <w:p w14:paraId="3132C1A4" w14:textId="1C0F1FE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33B8B18" w14:textId="396F8B41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(11%)</w:t>
            </w:r>
          </w:p>
        </w:tc>
        <w:tc>
          <w:tcPr>
            <w:tcW w:w="1254" w:type="dxa"/>
            <w:gridSpan w:val="2"/>
            <w:hideMark/>
          </w:tcPr>
          <w:p w14:paraId="1E53DB62" w14:textId="455651AD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0.0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59</w:t>
            </w:r>
          </w:p>
        </w:tc>
      </w:tr>
      <w:tr w:rsidR="009B7959" w14:paraId="6C78FEC6" w14:textId="77777777" w:rsidTr="009B7959">
        <w:trPr>
          <w:trHeight w:val="261"/>
        </w:trPr>
        <w:tc>
          <w:tcPr>
            <w:tcW w:w="3497" w:type="dxa"/>
            <w:hideMark/>
          </w:tcPr>
          <w:p w14:paraId="225A7085" w14:textId="407B56B9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Tuberculosis (sequelae)</w:t>
            </w:r>
          </w:p>
        </w:tc>
        <w:tc>
          <w:tcPr>
            <w:tcW w:w="2304" w:type="dxa"/>
            <w:hideMark/>
          </w:tcPr>
          <w:p w14:paraId="029B67AD" w14:textId="02180C96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 (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1EE504A8" w14:textId="51B6EEE7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 (</w:t>
            </w:r>
            <w:r w:rsidR="00054365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52F06C56" w14:textId="6ABFF40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BC3CC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110</w:t>
            </w:r>
          </w:p>
        </w:tc>
      </w:tr>
      <w:tr w:rsidR="009B7959" w14:paraId="34C6E0A2" w14:textId="77777777" w:rsidTr="009B7959">
        <w:trPr>
          <w:trHeight w:val="261"/>
        </w:trPr>
        <w:tc>
          <w:tcPr>
            <w:tcW w:w="3497" w:type="dxa"/>
            <w:hideMark/>
          </w:tcPr>
          <w:p w14:paraId="78D2E278" w14:textId="5779FAD1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Underlying diseases</w:t>
            </w:r>
          </w:p>
        </w:tc>
        <w:tc>
          <w:tcPr>
            <w:tcW w:w="2304" w:type="dxa"/>
            <w:hideMark/>
          </w:tcPr>
          <w:p w14:paraId="4D470F34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3A1F103D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54BEBF89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35304870" w14:textId="77777777" w:rsidTr="009B7959">
        <w:trPr>
          <w:trHeight w:val="261"/>
        </w:trPr>
        <w:tc>
          <w:tcPr>
            <w:tcW w:w="3497" w:type="dxa"/>
            <w:hideMark/>
          </w:tcPr>
          <w:p w14:paraId="4CA475FA" w14:textId="51BE1B1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Hypertension</w:t>
            </w:r>
          </w:p>
        </w:tc>
        <w:tc>
          <w:tcPr>
            <w:tcW w:w="2304" w:type="dxa"/>
            <w:hideMark/>
          </w:tcPr>
          <w:p w14:paraId="5C4ECA77" w14:textId="3AF2168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38 (56%)</w:t>
            </w:r>
          </w:p>
        </w:tc>
        <w:tc>
          <w:tcPr>
            <w:tcW w:w="2305" w:type="dxa"/>
            <w:hideMark/>
          </w:tcPr>
          <w:p w14:paraId="55BA1E7B" w14:textId="76D3248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F50ED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(6</w:t>
            </w:r>
            <w:r w:rsidR="00F50ED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60303A0F" w14:textId="368C6C7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0.2</w:t>
            </w:r>
            <w:r w:rsidR="00F50ED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89</w:t>
            </w:r>
          </w:p>
        </w:tc>
      </w:tr>
      <w:tr w:rsidR="009B7959" w14:paraId="3470EAFD" w14:textId="77777777" w:rsidTr="009B7959">
        <w:trPr>
          <w:trHeight w:val="261"/>
        </w:trPr>
        <w:tc>
          <w:tcPr>
            <w:tcW w:w="3497" w:type="dxa"/>
            <w:hideMark/>
          </w:tcPr>
          <w:p w14:paraId="1857B540" w14:textId="223CA93D" w:rsidR="00CD0F08" w:rsidRPr="00774493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Dyslipidemia</w:t>
            </w:r>
          </w:p>
        </w:tc>
        <w:tc>
          <w:tcPr>
            <w:tcW w:w="2304" w:type="dxa"/>
            <w:hideMark/>
          </w:tcPr>
          <w:p w14:paraId="77D11371" w14:textId="1A75941D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14 (</w:t>
            </w:r>
            <w:r w:rsidR="00C915D0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21</w:t>
            </w: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2AE3C2EC" w14:textId="02B5C3BD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="00C915D0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(2</w:t>
            </w:r>
            <w:r w:rsidR="001675C0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7EB9AEB9" w14:textId="02D3301B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1675C0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166</w:t>
            </w:r>
          </w:p>
        </w:tc>
      </w:tr>
      <w:tr w:rsidR="00774493" w14:paraId="4946E769" w14:textId="77777777" w:rsidTr="009B7959">
        <w:trPr>
          <w:trHeight w:val="261"/>
        </w:trPr>
        <w:tc>
          <w:tcPr>
            <w:tcW w:w="3497" w:type="dxa"/>
          </w:tcPr>
          <w:p w14:paraId="470E8318" w14:textId="25EF2F30" w:rsidR="00774493" w:rsidRPr="00774493" w:rsidRDefault="00774493" w:rsidP="00774493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774493"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2304" w:type="dxa"/>
          </w:tcPr>
          <w:p w14:paraId="12C7FF39" w14:textId="63F21476" w:rsidR="00774493" w:rsidRPr="00774493" w:rsidRDefault="00774493" w:rsidP="00774493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774493">
              <w:rPr>
                <w:rFonts w:ascii="Times New Roman" w:hAnsi="Times New Roman" w:cs="Times New Roman"/>
                <w:sz w:val="22"/>
              </w:rPr>
              <w:t>19 (28%)</w:t>
            </w:r>
          </w:p>
        </w:tc>
        <w:tc>
          <w:tcPr>
            <w:tcW w:w="2305" w:type="dxa"/>
          </w:tcPr>
          <w:p w14:paraId="1D96D678" w14:textId="5907CC68" w:rsidR="00774493" w:rsidRPr="00774493" w:rsidRDefault="00774493" w:rsidP="00774493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774493">
              <w:rPr>
                <w:rFonts w:ascii="Times New Roman" w:hAnsi="Times New Roman" w:cs="Times New Roman"/>
                <w:sz w:val="22"/>
              </w:rPr>
              <w:t>57 (20%)</w:t>
            </w:r>
          </w:p>
        </w:tc>
        <w:tc>
          <w:tcPr>
            <w:tcW w:w="1254" w:type="dxa"/>
            <w:gridSpan w:val="2"/>
          </w:tcPr>
          <w:p w14:paraId="3EAE8C3D" w14:textId="1B398DF2" w:rsidR="00774493" w:rsidRPr="00774493" w:rsidRDefault="00774493" w:rsidP="00774493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774493">
              <w:rPr>
                <w:rFonts w:ascii="Times New Roman" w:hAnsi="Times New Roman" w:cs="Times New Roman"/>
                <w:sz w:val="22"/>
              </w:rPr>
              <w:t>0.175</w:t>
            </w:r>
          </w:p>
        </w:tc>
      </w:tr>
      <w:tr w:rsidR="009B7959" w14:paraId="69141D83" w14:textId="77777777" w:rsidTr="009B7959">
        <w:trPr>
          <w:trHeight w:val="261"/>
        </w:trPr>
        <w:tc>
          <w:tcPr>
            <w:tcW w:w="3497" w:type="dxa"/>
            <w:hideMark/>
          </w:tcPr>
          <w:p w14:paraId="6AF3C872" w14:textId="4939C7BF" w:rsidR="00CD0F08" w:rsidRPr="00774493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Chronic kidney disease</w:t>
            </w:r>
          </w:p>
        </w:tc>
        <w:tc>
          <w:tcPr>
            <w:tcW w:w="2304" w:type="dxa"/>
            <w:hideMark/>
          </w:tcPr>
          <w:p w14:paraId="255DA3C5" w14:textId="0ED0970B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 (7%)</w:t>
            </w:r>
          </w:p>
        </w:tc>
        <w:tc>
          <w:tcPr>
            <w:tcW w:w="2305" w:type="dxa"/>
            <w:hideMark/>
          </w:tcPr>
          <w:p w14:paraId="146074D7" w14:textId="23392259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26 (</w:t>
            </w:r>
            <w:r w:rsidR="002F25E9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536F1F64" w14:textId="24BBD6C0" w:rsidR="00CD0F08" w:rsidRPr="00774493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2F25E9" w:rsidRPr="00774493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616</w:t>
            </w:r>
          </w:p>
        </w:tc>
      </w:tr>
      <w:tr w:rsidR="009B7959" w14:paraId="54D7FE63" w14:textId="77777777" w:rsidTr="009B7959">
        <w:trPr>
          <w:trHeight w:val="261"/>
        </w:trPr>
        <w:tc>
          <w:tcPr>
            <w:tcW w:w="3497" w:type="dxa"/>
            <w:hideMark/>
          </w:tcPr>
          <w:p w14:paraId="43BD10CB" w14:textId="7CB452AE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Heart disease</w:t>
            </w:r>
          </w:p>
        </w:tc>
        <w:tc>
          <w:tcPr>
            <w:tcW w:w="2304" w:type="dxa"/>
            <w:hideMark/>
          </w:tcPr>
          <w:p w14:paraId="473A0C4B" w14:textId="4ED3C3BB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 (1</w:t>
            </w:r>
            <w:r w:rsidR="008B67E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18F67D34" w14:textId="0B7733D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53 (19%)</w:t>
            </w:r>
          </w:p>
        </w:tc>
        <w:tc>
          <w:tcPr>
            <w:tcW w:w="1254" w:type="dxa"/>
            <w:gridSpan w:val="2"/>
            <w:hideMark/>
          </w:tcPr>
          <w:p w14:paraId="432DF335" w14:textId="071BC05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0.2</w:t>
            </w:r>
            <w:r w:rsidR="008B67E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71</w:t>
            </w:r>
          </w:p>
        </w:tc>
      </w:tr>
      <w:tr w:rsidR="009B7959" w14:paraId="767C6CC2" w14:textId="77777777" w:rsidTr="009B7959">
        <w:trPr>
          <w:trHeight w:val="261"/>
        </w:trPr>
        <w:tc>
          <w:tcPr>
            <w:tcW w:w="3497" w:type="dxa"/>
            <w:hideMark/>
          </w:tcPr>
          <w:p w14:paraId="7D46F666" w14:textId="32A6E52A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lastRenderedPageBreak/>
              <w:t xml:space="preserve">Stroke </w:t>
            </w:r>
          </w:p>
        </w:tc>
        <w:tc>
          <w:tcPr>
            <w:tcW w:w="2304" w:type="dxa"/>
            <w:hideMark/>
          </w:tcPr>
          <w:p w14:paraId="2667B07A" w14:textId="631B75BF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 (6%)</w:t>
            </w:r>
          </w:p>
        </w:tc>
        <w:tc>
          <w:tcPr>
            <w:tcW w:w="2305" w:type="dxa"/>
            <w:hideMark/>
          </w:tcPr>
          <w:p w14:paraId="72E9F0E3" w14:textId="7664CE54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="008B67E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8B67E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hideMark/>
          </w:tcPr>
          <w:p w14:paraId="13CB39FD" w14:textId="307127F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</w:t>
            </w:r>
            <w:r w:rsidR="00D808C7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797</w:t>
            </w:r>
          </w:p>
        </w:tc>
      </w:tr>
      <w:tr w:rsidR="00774493" w:rsidRPr="0022713C" w14:paraId="40347079" w14:textId="77777777" w:rsidTr="000B0F97">
        <w:trPr>
          <w:trHeight w:val="261"/>
        </w:trPr>
        <w:tc>
          <w:tcPr>
            <w:tcW w:w="3497" w:type="dxa"/>
            <w:hideMark/>
          </w:tcPr>
          <w:p w14:paraId="7143E1D3" w14:textId="77777777" w:rsidR="00774493" w:rsidRPr="0022713C" w:rsidRDefault="00774493" w:rsidP="000B0F97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Gastrointestinal disease</w:t>
            </w:r>
          </w:p>
        </w:tc>
        <w:tc>
          <w:tcPr>
            <w:tcW w:w="2304" w:type="dxa"/>
            <w:hideMark/>
          </w:tcPr>
          <w:p w14:paraId="543B5EB3" w14:textId="77777777" w:rsidR="00774493" w:rsidRPr="0022713C" w:rsidRDefault="0077449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10 (15%)</w:t>
            </w:r>
          </w:p>
        </w:tc>
        <w:tc>
          <w:tcPr>
            <w:tcW w:w="2305" w:type="dxa"/>
            <w:hideMark/>
          </w:tcPr>
          <w:p w14:paraId="04ACED65" w14:textId="77777777" w:rsidR="00774493" w:rsidRPr="0022713C" w:rsidRDefault="0077449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47 (17%)</w:t>
            </w:r>
          </w:p>
        </w:tc>
        <w:tc>
          <w:tcPr>
            <w:tcW w:w="1254" w:type="dxa"/>
            <w:gridSpan w:val="2"/>
            <w:hideMark/>
          </w:tcPr>
          <w:p w14:paraId="791BF289" w14:textId="77777777" w:rsidR="00774493" w:rsidRPr="0022713C" w:rsidRDefault="0077449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0.678</w:t>
            </w:r>
          </w:p>
        </w:tc>
      </w:tr>
      <w:tr w:rsidR="009B7959" w14:paraId="3EF13C33" w14:textId="77777777" w:rsidTr="009B7959">
        <w:trPr>
          <w:trHeight w:val="261"/>
        </w:trPr>
        <w:tc>
          <w:tcPr>
            <w:tcW w:w="3497" w:type="dxa"/>
            <w:hideMark/>
          </w:tcPr>
          <w:p w14:paraId="3C206905" w14:textId="1539789D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Liver disease</w:t>
            </w:r>
          </w:p>
        </w:tc>
        <w:tc>
          <w:tcPr>
            <w:tcW w:w="2304" w:type="dxa"/>
            <w:hideMark/>
          </w:tcPr>
          <w:p w14:paraId="4269C746" w14:textId="6E994AB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 (3%)</w:t>
            </w:r>
          </w:p>
        </w:tc>
        <w:tc>
          <w:tcPr>
            <w:tcW w:w="2305" w:type="dxa"/>
            <w:hideMark/>
          </w:tcPr>
          <w:p w14:paraId="6F0E95D4" w14:textId="168F5034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2F25E9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(4%)</w:t>
            </w:r>
          </w:p>
        </w:tc>
        <w:tc>
          <w:tcPr>
            <w:tcW w:w="1254" w:type="dxa"/>
            <w:gridSpan w:val="2"/>
            <w:hideMark/>
          </w:tcPr>
          <w:p w14:paraId="1D96D835" w14:textId="37D32E38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1.000</w:t>
            </w:r>
          </w:p>
        </w:tc>
      </w:tr>
      <w:tr w:rsidR="009B7959" w14:paraId="1B5FEB52" w14:textId="77777777" w:rsidTr="009B7959">
        <w:trPr>
          <w:trHeight w:val="261"/>
        </w:trPr>
        <w:tc>
          <w:tcPr>
            <w:tcW w:w="3497" w:type="dxa"/>
            <w:hideMark/>
          </w:tcPr>
          <w:p w14:paraId="17E90762" w14:textId="2BBE7061" w:rsidR="00CD0F08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</w:t>
            </w:r>
            <w:r w:rsidR="00A12282">
              <w:rPr>
                <w:rFonts w:ascii="Times New Roman" w:eastAsia="Yu Gothic" w:hAnsi="Times New Roman" w:cs="Times New Roman" w:hint="eastAsia"/>
                <w:kern w:val="24"/>
                <w:sz w:val="22"/>
                <w14:ligatures w14:val="none"/>
              </w:rPr>
              <w:t>BMI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(kg/m²)</w:t>
            </w:r>
          </w:p>
        </w:tc>
        <w:tc>
          <w:tcPr>
            <w:tcW w:w="2304" w:type="dxa"/>
            <w:hideMark/>
          </w:tcPr>
          <w:p w14:paraId="61CCF186" w14:textId="77777777" w:rsidR="00CD0F08" w:rsidRPr="0022713C" w:rsidRDefault="00CD0F0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0E5A80FE" w14:textId="77777777" w:rsidR="00CD0F08" w:rsidRPr="0022713C" w:rsidRDefault="00CD0F0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4113458C" w14:textId="77777777" w:rsidR="00CD0F08" w:rsidRPr="0022713C" w:rsidRDefault="00CD0F0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A72A9DA" w14:textId="77777777" w:rsidTr="009B7959">
        <w:trPr>
          <w:trHeight w:val="261"/>
        </w:trPr>
        <w:tc>
          <w:tcPr>
            <w:tcW w:w="3497" w:type="dxa"/>
            <w:hideMark/>
          </w:tcPr>
          <w:p w14:paraId="49D36C00" w14:textId="5893B2FA" w:rsidR="00CD0F08" w:rsidRPr="0022713C" w:rsidRDefault="002D285C" w:rsidP="0022713C">
            <w:pPr>
              <w:keepNext/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&lt;18.5</w:t>
            </w:r>
          </w:p>
        </w:tc>
        <w:tc>
          <w:tcPr>
            <w:tcW w:w="2304" w:type="dxa"/>
            <w:hideMark/>
          </w:tcPr>
          <w:p w14:paraId="4EE31337" w14:textId="15F6D56E" w:rsidR="00CD0F08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17 (25%)</w:t>
            </w:r>
          </w:p>
        </w:tc>
        <w:tc>
          <w:tcPr>
            <w:tcW w:w="2305" w:type="dxa"/>
            <w:hideMark/>
          </w:tcPr>
          <w:p w14:paraId="78650F4D" w14:textId="5985D455" w:rsidR="00CD0F08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5808F382" w14:textId="1985D192" w:rsidR="00CD0F08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0.0</w:t>
            </w:r>
            <w:r w:rsidR="00C86C7E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12</w:t>
            </w:r>
          </w:p>
        </w:tc>
      </w:tr>
      <w:tr w:rsidR="009B7959" w14:paraId="02210388" w14:textId="77777777" w:rsidTr="009B7959">
        <w:trPr>
          <w:trHeight w:val="261"/>
        </w:trPr>
        <w:tc>
          <w:tcPr>
            <w:tcW w:w="3497" w:type="dxa"/>
            <w:hideMark/>
          </w:tcPr>
          <w:p w14:paraId="4BEAF20D" w14:textId="4C510948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18.5</w:t>
            </w:r>
            <w:r w:rsidR="00077879">
              <w:rPr>
                <w:rFonts w:ascii="Times New Roman" w:hAnsi="Times New Roman" w:cs="Times New Roman"/>
                <w:sz w:val="22"/>
              </w:rPr>
              <w:t>–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24.9</w:t>
            </w:r>
          </w:p>
        </w:tc>
        <w:tc>
          <w:tcPr>
            <w:tcW w:w="2304" w:type="dxa"/>
            <w:hideMark/>
          </w:tcPr>
          <w:p w14:paraId="0F54BF1B" w14:textId="40B19B1D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(5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4134353E" w14:textId="1FF09322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182 (65%)</w:t>
            </w:r>
          </w:p>
        </w:tc>
        <w:tc>
          <w:tcPr>
            <w:tcW w:w="1254" w:type="dxa"/>
            <w:gridSpan w:val="2"/>
            <w:vMerge/>
            <w:hideMark/>
          </w:tcPr>
          <w:p w14:paraId="0AEB5B7A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C3A6660" w14:textId="77777777" w:rsidTr="009B7959">
        <w:trPr>
          <w:trHeight w:val="261"/>
        </w:trPr>
        <w:tc>
          <w:tcPr>
            <w:tcW w:w="3497" w:type="dxa"/>
            <w:hideMark/>
          </w:tcPr>
          <w:p w14:paraId="47913253" w14:textId="731762E1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14:ligatures w14:val="none"/>
              </w:rPr>
              <w:t>≥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25.0</w:t>
            </w:r>
          </w:p>
        </w:tc>
        <w:tc>
          <w:tcPr>
            <w:tcW w:w="2304" w:type="dxa"/>
            <w:hideMark/>
          </w:tcPr>
          <w:p w14:paraId="284483A8" w14:textId="1BBB9325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D92AD0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677B84EB" w14:textId="55133D7D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66 (24%)</w:t>
            </w:r>
          </w:p>
        </w:tc>
        <w:tc>
          <w:tcPr>
            <w:tcW w:w="1254" w:type="dxa"/>
            <w:gridSpan w:val="2"/>
            <w:vMerge/>
            <w:hideMark/>
          </w:tcPr>
          <w:p w14:paraId="08A710C1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2AD4AFF" w14:textId="77777777" w:rsidTr="009B7959">
        <w:trPr>
          <w:trHeight w:val="261"/>
        </w:trPr>
        <w:tc>
          <w:tcPr>
            <w:tcW w:w="3497" w:type="dxa"/>
            <w:hideMark/>
          </w:tcPr>
          <w:p w14:paraId="4CECC4E1" w14:textId="25BD072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20" w:hangingChars="100" w:hanging="220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Living with children</w:t>
            </w:r>
            <w:r w:rsidR="00FA5F8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aged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≤6 years</w:t>
            </w:r>
          </w:p>
        </w:tc>
        <w:tc>
          <w:tcPr>
            <w:tcW w:w="2304" w:type="dxa"/>
            <w:hideMark/>
          </w:tcPr>
          <w:p w14:paraId="3249D89C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5607AF96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游明朝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7FE8024D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1779252" w14:textId="77777777" w:rsidTr="009B7959">
        <w:trPr>
          <w:trHeight w:val="261"/>
        </w:trPr>
        <w:tc>
          <w:tcPr>
            <w:tcW w:w="3497" w:type="dxa"/>
            <w:hideMark/>
          </w:tcPr>
          <w:p w14:paraId="4D22D866" w14:textId="1102AB4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None</w:t>
            </w:r>
          </w:p>
        </w:tc>
        <w:tc>
          <w:tcPr>
            <w:tcW w:w="2304" w:type="dxa"/>
            <w:hideMark/>
          </w:tcPr>
          <w:p w14:paraId="4CD4B100" w14:textId="43AB6974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60 (88%)</w:t>
            </w:r>
          </w:p>
        </w:tc>
        <w:tc>
          <w:tcPr>
            <w:tcW w:w="2305" w:type="dxa"/>
            <w:hideMark/>
          </w:tcPr>
          <w:p w14:paraId="169725B8" w14:textId="58B8F27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275 (98%)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3F8EB9B8" w14:textId="77777777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&lt;0.001</w:t>
            </w:r>
          </w:p>
        </w:tc>
      </w:tr>
      <w:tr w:rsidR="009B7959" w14:paraId="4DEA7411" w14:textId="77777777" w:rsidTr="009B7959">
        <w:trPr>
          <w:trHeight w:val="279"/>
        </w:trPr>
        <w:tc>
          <w:tcPr>
            <w:tcW w:w="3497" w:type="dxa"/>
            <w:hideMark/>
          </w:tcPr>
          <w:p w14:paraId="433542C2" w14:textId="7F29E155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Yes</w:t>
            </w:r>
          </w:p>
        </w:tc>
        <w:tc>
          <w:tcPr>
            <w:tcW w:w="2304" w:type="dxa"/>
            <w:hideMark/>
          </w:tcPr>
          <w:p w14:paraId="6D4EE6B0" w14:textId="4641A8C1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 (1</w:t>
            </w:r>
            <w:r w:rsidR="007D3402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6F4E274" w14:textId="2EBF1E0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 (</w:t>
            </w:r>
            <w:r w:rsidR="007D3402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vMerge/>
            <w:hideMark/>
          </w:tcPr>
          <w:p w14:paraId="7BA040FF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224DE140" w14:textId="77777777" w:rsidTr="009B7959">
        <w:trPr>
          <w:trHeight w:val="261"/>
        </w:trPr>
        <w:tc>
          <w:tcPr>
            <w:tcW w:w="3497" w:type="dxa"/>
            <w:hideMark/>
          </w:tcPr>
          <w:p w14:paraId="36738CB7" w14:textId="04B675F7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Activities of daily living</w:t>
            </w:r>
          </w:p>
        </w:tc>
        <w:tc>
          <w:tcPr>
            <w:tcW w:w="2304" w:type="dxa"/>
            <w:hideMark/>
          </w:tcPr>
          <w:p w14:paraId="09EA0879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7253C213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124954FB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3E8FD9BE" w14:textId="77777777" w:rsidTr="009B7959">
        <w:trPr>
          <w:trHeight w:val="261"/>
        </w:trPr>
        <w:tc>
          <w:tcPr>
            <w:tcW w:w="3497" w:type="dxa"/>
            <w:hideMark/>
          </w:tcPr>
          <w:p w14:paraId="20C71358" w14:textId="7D400697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Independent</w:t>
            </w:r>
          </w:p>
        </w:tc>
        <w:tc>
          <w:tcPr>
            <w:tcW w:w="2304" w:type="dxa"/>
            <w:hideMark/>
          </w:tcPr>
          <w:p w14:paraId="103DC833" w14:textId="75E8B98E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58 (85%)</w:t>
            </w:r>
          </w:p>
        </w:tc>
        <w:tc>
          <w:tcPr>
            <w:tcW w:w="2305" w:type="dxa"/>
            <w:hideMark/>
          </w:tcPr>
          <w:p w14:paraId="2D360CF8" w14:textId="7574C5C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="003873B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9 (93%)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0D9C41AA" w14:textId="566DCAF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0.0</w:t>
            </w:r>
            <w:r w:rsidR="009069C8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61</w:t>
            </w:r>
          </w:p>
        </w:tc>
      </w:tr>
      <w:tr w:rsidR="009B7959" w14:paraId="1C765830" w14:textId="77777777" w:rsidTr="009B7959">
        <w:trPr>
          <w:trHeight w:val="261"/>
        </w:trPr>
        <w:tc>
          <w:tcPr>
            <w:tcW w:w="3497" w:type="dxa"/>
            <w:hideMark/>
          </w:tcPr>
          <w:p w14:paraId="2FA136B3" w14:textId="1B65CD85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Not independent</w:t>
            </w:r>
          </w:p>
        </w:tc>
        <w:tc>
          <w:tcPr>
            <w:tcW w:w="2304" w:type="dxa"/>
            <w:hideMark/>
          </w:tcPr>
          <w:p w14:paraId="56BC4159" w14:textId="224C5A8D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3873B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3873B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F23E8BF" w14:textId="238AF895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2</w:t>
            </w:r>
            <w:r w:rsidR="003873B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</w:t>
            </w:r>
            <w:r w:rsidR="003873BB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1254" w:type="dxa"/>
            <w:gridSpan w:val="2"/>
            <w:vMerge/>
            <w:hideMark/>
          </w:tcPr>
          <w:p w14:paraId="6FA4B310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36CC7962" w14:textId="77777777" w:rsidTr="009B7959">
        <w:trPr>
          <w:trHeight w:val="261"/>
        </w:trPr>
        <w:tc>
          <w:tcPr>
            <w:tcW w:w="3497" w:type="dxa"/>
            <w:hideMark/>
          </w:tcPr>
          <w:p w14:paraId="0321E828" w14:textId="2B8A2DAD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Alcohol use history</w:t>
            </w:r>
          </w:p>
        </w:tc>
        <w:tc>
          <w:tcPr>
            <w:tcW w:w="2304" w:type="dxa"/>
            <w:hideMark/>
          </w:tcPr>
          <w:p w14:paraId="46D3FB48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4D5BCE34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56027196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350C61AA" w14:textId="77777777" w:rsidTr="009B7959">
        <w:trPr>
          <w:trHeight w:val="261"/>
        </w:trPr>
        <w:tc>
          <w:tcPr>
            <w:tcW w:w="3497" w:type="dxa"/>
            <w:hideMark/>
          </w:tcPr>
          <w:p w14:paraId="5D598209" w14:textId="38FE7D96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Never/</w:t>
            </w:r>
            <w:r w:rsidR="00FA5F8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past</w:t>
            </w:r>
          </w:p>
        </w:tc>
        <w:tc>
          <w:tcPr>
            <w:tcW w:w="2304" w:type="dxa"/>
            <w:hideMark/>
          </w:tcPr>
          <w:p w14:paraId="4DDE8084" w14:textId="45A779CB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47 (69%)</w:t>
            </w:r>
          </w:p>
        </w:tc>
        <w:tc>
          <w:tcPr>
            <w:tcW w:w="2305" w:type="dxa"/>
            <w:hideMark/>
          </w:tcPr>
          <w:p w14:paraId="6BF51B59" w14:textId="2A81A71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196 (70%)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3527058A" w14:textId="75467CA3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0.9</w:t>
            </w:r>
            <w:r w:rsidR="005A7038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85</w:t>
            </w:r>
          </w:p>
        </w:tc>
      </w:tr>
      <w:tr w:rsidR="009B7959" w14:paraId="0BB580AD" w14:textId="77777777" w:rsidTr="009B7959">
        <w:trPr>
          <w:trHeight w:val="261"/>
        </w:trPr>
        <w:tc>
          <w:tcPr>
            <w:tcW w:w="3497" w:type="dxa"/>
            <w:hideMark/>
          </w:tcPr>
          <w:p w14:paraId="370B8B21" w14:textId="6D414B5F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Occasionally</w:t>
            </w:r>
          </w:p>
        </w:tc>
        <w:tc>
          <w:tcPr>
            <w:tcW w:w="2304" w:type="dxa"/>
            <w:hideMark/>
          </w:tcPr>
          <w:p w14:paraId="50E538B2" w14:textId="3C1967A5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5A703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5A703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5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4BCD7FD" w14:textId="6C5A051B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41 (15%)</w:t>
            </w:r>
          </w:p>
        </w:tc>
        <w:tc>
          <w:tcPr>
            <w:tcW w:w="1254" w:type="dxa"/>
            <w:gridSpan w:val="2"/>
            <w:vMerge/>
            <w:hideMark/>
          </w:tcPr>
          <w:p w14:paraId="5BB6B7C9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6D4478AD" w14:textId="77777777" w:rsidTr="009B7959">
        <w:trPr>
          <w:trHeight w:val="261"/>
        </w:trPr>
        <w:tc>
          <w:tcPr>
            <w:tcW w:w="3497" w:type="dxa"/>
            <w:hideMark/>
          </w:tcPr>
          <w:p w14:paraId="4D161A7B" w14:textId="35DF77E4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Daily</w:t>
            </w:r>
          </w:p>
        </w:tc>
        <w:tc>
          <w:tcPr>
            <w:tcW w:w="2304" w:type="dxa"/>
            <w:hideMark/>
          </w:tcPr>
          <w:p w14:paraId="6402ABE9" w14:textId="0BC680BA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5A703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(1</w:t>
            </w:r>
            <w:r w:rsidR="005A7038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6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5589F192" w14:textId="01F16980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43 (15%)</w:t>
            </w:r>
          </w:p>
        </w:tc>
        <w:tc>
          <w:tcPr>
            <w:tcW w:w="1254" w:type="dxa"/>
            <w:gridSpan w:val="2"/>
            <w:vMerge/>
            <w:hideMark/>
          </w:tcPr>
          <w:p w14:paraId="28054568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133C8204" w14:textId="77777777" w:rsidTr="009B7959">
        <w:trPr>
          <w:trHeight w:val="261"/>
        </w:trPr>
        <w:tc>
          <w:tcPr>
            <w:tcW w:w="3497" w:type="dxa"/>
            <w:hideMark/>
          </w:tcPr>
          <w:p w14:paraId="76D67324" w14:textId="5907394C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Smoking history</w:t>
            </w:r>
          </w:p>
        </w:tc>
        <w:tc>
          <w:tcPr>
            <w:tcW w:w="2304" w:type="dxa"/>
            <w:hideMark/>
          </w:tcPr>
          <w:p w14:paraId="1C0C144E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05" w:type="dxa"/>
            <w:hideMark/>
          </w:tcPr>
          <w:p w14:paraId="1673C14A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54" w:type="dxa"/>
            <w:gridSpan w:val="2"/>
            <w:hideMark/>
          </w:tcPr>
          <w:p w14:paraId="71CAFC43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51A8A2B1" w14:textId="77777777" w:rsidTr="009B7959">
        <w:trPr>
          <w:trHeight w:val="261"/>
        </w:trPr>
        <w:tc>
          <w:tcPr>
            <w:tcW w:w="3497" w:type="dxa"/>
            <w:hideMark/>
          </w:tcPr>
          <w:p w14:paraId="135487AE" w14:textId="020A8E81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Never smoker</w:t>
            </w:r>
          </w:p>
        </w:tc>
        <w:tc>
          <w:tcPr>
            <w:tcW w:w="2304" w:type="dxa"/>
            <w:hideMark/>
          </w:tcPr>
          <w:p w14:paraId="2CE5E8D7" w14:textId="4DACF5AF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4</w:t>
            </w:r>
            <w:r w:rsidR="00437C9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(6</w:t>
            </w:r>
            <w:r w:rsidR="00437C93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3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%)</w:t>
            </w:r>
          </w:p>
        </w:tc>
        <w:tc>
          <w:tcPr>
            <w:tcW w:w="2305" w:type="dxa"/>
            <w:hideMark/>
          </w:tcPr>
          <w:p w14:paraId="0B2256A7" w14:textId="59B3C3F1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190 (68%)</w:t>
            </w:r>
          </w:p>
        </w:tc>
        <w:tc>
          <w:tcPr>
            <w:tcW w:w="1254" w:type="dxa"/>
            <w:gridSpan w:val="2"/>
            <w:vMerge w:val="restart"/>
            <w:hideMark/>
          </w:tcPr>
          <w:p w14:paraId="3F62F047" w14:textId="589C273B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0.0</w:t>
            </w:r>
            <w:r w:rsidR="00B840EE" w:rsidRPr="0022713C">
              <w:rPr>
                <w:rFonts w:ascii="Times New Roman" w:eastAsia="游明朝" w:hAnsi="Times New Roman" w:cs="Times New Roman"/>
                <w:kern w:val="24"/>
                <w:sz w:val="22"/>
                <w14:ligatures w14:val="none"/>
              </w:rPr>
              <w:t>70</w:t>
            </w:r>
          </w:p>
        </w:tc>
      </w:tr>
      <w:tr w:rsidR="009B7959" w14:paraId="31D183A4" w14:textId="77777777" w:rsidTr="009B7959">
        <w:trPr>
          <w:trHeight w:val="261"/>
        </w:trPr>
        <w:tc>
          <w:tcPr>
            <w:tcW w:w="3497" w:type="dxa"/>
            <w:hideMark/>
          </w:tcPr>
          <w:p w14:paraId="4D764468" w14:textId="0FBA5CCF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Past smoker</w:t>
            </w:r>
          </w:p>
        </w:tc>
        <w:tc>
          <w:tcPr>
            <w:tcW w:w="2304" w:type="dxa"/>
            <w:hideMark/>
          </w:tcPr>
          <w:p w14:paraId="4D2B1708" w14:textId="2F93B03A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18 (26%)</w:t>
            </w:r>
          </w:p>
        </w:tc>
        <w:tc>
          <w:tcPr>
            <w:tcW w:w="2305" w:type="dxa"/>
            <w:hideMark/>
          </w:tcPr>
          <w:p w14:paraId="091F722A" w14:textId="29E19849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80 (29%)</w:t>
            </w:r>
          </w:p>
        </w:tc>
        <w:tc>
          <w:tcPr>
            <w:tcW w:w="1254" w:type="dxa"/>
            <w:gridSpan w:val="2"/>
            <w:vMerge/>
            <w:hideMark/>
          </w:tcPr>
          <w:p w14:paraId="166B6A16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B7959" w14:paraId="028A8564" w14:textId="77777777" w:rsidTr="009B7959">
        <w:trPr>
          <w:trHeight w:val="261"/>
        </w:trPr>
        <w:tc>
          <w:tcPr>
            <w:tcW w:w="3497" w:type="dxa"/>
            <w:tcBorders>
              <w:bottom w:val="single" w:sz="4" w:space="0" w:color="auto"/>
            </w:tcBorders>
            <w:hideMark/>
          </w:tcPr>
          <w:p w14:paraId="4DB40684" w14:textId="7DC7BBF6" w:rsidR="00CD0F0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Current smoker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hideMark/>
          </w:tcPr>
          <w:p w14:paraId="0E6ACAED" w14:textId="184F3D0A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7 (10%)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hideMark/>
          </w:tcPr>
          <w:p w14:paraId="31F798D3" w14:textId="275E4991" w:rsidR="00CD0F0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1</w:t>
            </w:r>
            <w:r w:rsidR="00B840EE"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14:ligatures w14:val="none"/>
              </w:rPr>
              <w:t xml:space="preserve"> (4%)</w:t>
            </w:r>
          </w:p>
        </w:tc>
        <w:tc>
          <w:tcPr>
            <w:tcW w:w="1254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02AEAF5F" w14:textId="77777777" w:rsidR="00CD0F08" w:rsidRPr="0022713C" w:rsidRDefault="00CD0F0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</w:tbl>
    <w:p w14:paraId="34F1ACCB" w14:textId="77777777" w:rsidR="00AD24BF" w:rsidRPr="0022713C" w:rsidRDefault="002D285C" w:rsidP="0022713C">
      <w:pPr>
        <w:adjustRightInd w:val="0"/>
        <w:snapToGrid w:val="0"/>
        <w:spacing w:before="120" w:after="0" w:line="480" w:lineRule="auto"/>
        <w:rPr>
          <w:rFonts w:ascii="Times New Roman" w:hAnsi="Times New Roman" w:cs="Times New Roman"/>
          <w:kern w:val="0"/>
          <w:sz w:val="22"/>
          <w14:ligatures w14:val="none"/>
        </w:rPr>
      </w:pPr>
      <w:proofErr w:type="gramStart"/>
      <w:r w:rsidRPr="0022713C">
        <w:rPr>
          <w:rFonts w:ascii="Times New Roman" w:hAnsi="Times New Roman" w:cs="Times New Roman"/>
          <w:kern w:val="0"/>
          <w:sz w:val="22"/>
          <w:vertAlign w:val="superscript"/>
          <w14:ligatures w14:val="none"/>
        </w:rPr>
        <w:t>a</w:t>
      </w:r>
      <w:proofErr w:type="gramEnd"/>
      <w:r w:rsidRPr="0022713C">
        <w:rPr>
          <w:rFonts w:ascii="Times New Roman" w:hAnsi="Times New Roman" w:cs="Times New Roman"/>
          <w:kern w:val="0"/>
          <w:sz w:val="22"/>
          <w14:ligatures w14:val="none"/>
        </w:rPr>
        <w:t xml:space="preserve"> Age indicates chronological age at the time of diagnosis or enrollment.</w:t>
      </w:r>
    </w:p>
    <w:p w14:paraId="367EA7D0" w14:textId="77777777" w:rsidR="00AD24BF" w:rsidRPr="0022713C" w:rsidRDefault="002D285C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14:ligatures w14:val="none"/>
        </w:rPr>
      </w:pPr>
      <w:r w:rsidRPr="0022713C">
        <w:rPr>
          <w:rFonts w:ascii="Times New Roman" w:hAnsi="Times New Roman" w:cs="Times New Roman"/>
          <w:kern w:val="0"/>
          <w:sz w:val="22"/>
          <w:vertAlign w:val="superscript"/>
          <w14:ligatures w14:val="none"/>
        </w:rPr>
        <w:t>b</w:t>
      </w:r>
      <w:r w:rsidRPr="0022713C">
        <w:rPr>
          <w:rFonts w:ascii="Times New Roman" w:hAnsi="Times New Roman" w:cs="Times New Roman"/>
          <w:kern w:val="0"/>
          <w:sz w:val="22"/>
          <w14:ligatures w14:val="none"/>
        </w:rPr>
        <w:t xml:space="preserve"> </w:t>
      </w:r>
      <w:r w:rsidRPr="0022713C">
        <w:rPr>
          <w:rFonts w:ascii="Times New Roman" w:eastAsia="Times New Roman" w:hAnsi="Times New Roman" w:cs="Times New Roman"/>
          <w:kern w:val="0"/>
          <w:sz w:val="22"/>
          <w:lang w:eastAsia="zh-CN"/>
          <w14:ligatures w14:val="none"/>
        </w:rPr>
        <w:t>Wilcoxon rank-sum test, chi-square test, or Fisher’s exact test was performed as appropriate.</w:t>
      </w:r>
    </w:p>
    <w:p w14:paraId="4D8E65E6" w14:textId="0162EA79" w:rsidR="00FA7B3A" w:rsidRPr="0022713C" w:rsidRDefault="00A12282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 w:hint="eastAsia"/>
          <w:kern w:val="0"/>
          <w:sz w:val="22"/>
          <w:szCs w:val="22"/>
          <w14:ligatures w14:val="none"/>
        </w:rPr>
        <w:lastRenderedPageBreak/>
        <w:t xml:space="preserve">BMI, body mass index; </w:t>
      </w:r>
      <w:r w:rsidR="002D285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COPD, chronic obstructive lung disease</w:t>
      </w:r>
      <w:r w:rsidR="002D285C">
        <w:rPr>
          <w:rFonts w:ascii="Times New Roman" w:hAnsi="Times New Roman" w:cs="Times New Roman"/>
          <w:kern w:val="0"/>
          <w:sz w:val="22"/>
          <w:szCs w:val="22"/>
          <w14:ligatures w14:val="none"/>
        </w:rPr>
        <w:t>;</w:t>
      </w:r>
      <w:r w:rsidR="002D285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728DF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IQR</w:t>
      </w:r>
      <w:r w:rsidR="002D285C">
        <w:rPr>
          <w:rFonts w:ascii="Times New Roman" w:hAnsi="Times New Roman" w:cs="Times New Roman"/>
          <w:kern w:val="0"/>
          <w:sz w:val="22"/>
          <w:szCs w:val="22"/>
          <w14:ligatures w14:val="none"/>
        </w:rPr>
        <w:t>,</w:t>
      </w:r>
      <w:r w:rsidR="00B728DF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interquartile range; </w:t>
      </w:r>
      <w:r w:rsidR="002D285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PCV13, 13-valent pneumococcal conjugate vaccine</w:t>
      </w:r>
      <w:r w:rsidR="002D285C">
        <w:rPr>
          <w:rFonts w:ascii="Times New Roman" w:hAnsi="Times New Roman" w:cs="Times New Roman"/>
          <w:kern w:val="0"/>
          <w:sz w:val="22"/>
          <w:szCs w:val="22"/>
          <w14:ligatures w14:val="none"/>
        </w:rPr>
        <w:t>;</w:t>
      </w:r>
      <w:r w:rsidR="002D285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728DF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PPSV23, 23-valent pneumococcal polysaccharide vaccine</w:t>
      </w:r>
      <w:r w:rsidR="002D285C">
        <w:rPr>
          <w:rFonts w:ascii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E4DDC0F" w14:textId="588408DA" w:rsidR="00AE0F78" w:rsidRPr="0022713C" w:rsidRDefault="002D285C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12D89834" w14:textId="51834A88" w:rsidR="00AE0F78" w:rsidRPr="0022713C" w:rsidRDefault="002D285C" w:rsidP="0022713C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2713C">
        <w:rPr>
          <w:rFonts w:ascii="Times New Roman" w:hAnsi="Times New Roman" w:cs="Times New Roman"/>
          <w:sz w:val="22"/>
          <w:szCs w:val="22"/>
        </w:rPr>
        <w:lastRenderedPageBreak/>
        <w:t xml:space="preserve">Supplementary Table 3: Baseline characteristics of patients in the analysis limited to </w:t>
      </w:r>
      <w:r w:rsidR="008435AD">
        <w:rPr>
          <w:rFonts w:ascii="Times New Roman" w:hAnsi="Times New Roman" w:cs="Times New Roman"/>
          <w:sz w:val="22"/>
          <w:szCs w:val="22"/>
        </w:rPr>
        <w:t xml:space="preserve">cases with </w:t>
      </w:r>
      <w:r w:rsidRPr="0022713C">
        <w:rPr>
          <w:rFonts w:ascii="Times New Roman" w:hAnsi="Times New Roman" w:cs="Times New Roman"/>
          <w:sz w:val="22"/>
          <w:szCs w:val="22"/>
        </w:rPr>
        <w:t>pneumococcal pneumonia</w:t>
      </w:r>
      <w:r w:rsidR="008435AD">
        <w:rPr>
          <w:rFonts w:ascii="Times New Roman" w:hAnsi="Times New Roman" w:cs="Times New Roman"/>
          <w:sz w:val="22"/>
          <w:szCs w:val="22"/>
        </w:rPr>
        <w:t xml:space="preserve"> and their matched controls</w:t>
      </w:r>
      <w:r w:rsidRPr="0022713C">
        <w:rPr>
          <w:rFonts w:ascii="Times New Roman" w:hAnsi="Times New Roman" w:cs="Times New Roman"/>
          <w:sz w:val="22"/>
          <w:szCs w:val="22"/>
        </w:rPr>
        <w:t xml:space="preserve"> (</w:t>
      </w:r>
      <w:r w:rsidR="008435AD">
        <w:rPr>
          <w:rFonts w:ascii="Times New Roman" w:hAnsi="Times New Roman" w:cs="Times New Roman"/>
          <w:sz w:val="22"/>
          <w:szCs w:val="22"/>
        </w:rPr>
        <w:t>N</w:t>
      </w:r>
      <w:r w:rsidR="008435AD" w:rsidRPr="0022713C">
        <w:rPr>
          <w:rFonts w:ascii="Times New Roman" w:hAnsi="Times New Roman" w:cs="Times New Roman"/>
          <w:sz w:val="22"/>
          <w:szCs w:val="22"/>
        </w:rPr>
        <w:t xml:space="preserve"> </w:t>
      </w:r>
      <w:r w:rsidRPr="0022713C">
        <w:rPr>
          <w:rFonts w:ascii="Times New Roman" w:hAnsi="Times New Roman" w:cs="Times New Roman"/>
          <w:sz w:val="22"/>
          <w:szCs w:val="22"/>
        </w:rPr>
        <w:t>= 174)</w:t>
      </w:r>
    </w:p>
    <w:tbl>
      <w:tblPr>
        <w:tblStyle w:val="32"/>
        <w:tblW w:w="5000" w:type="pct"/>
        <w:tblLook w:val="0600" w:firstRow="0" w:lastRow="0" w:firstColumn="0" w:lastColumn="0" w:noHBand="1" w:noVBand="1"/>
      </w:tblPr>
      <w:tblGrid>
        <w:gridCol w:w="3497"/>
        <w:gridCol w:w="2293"/>
        <w:gridCol w:w="2412"/>
        <w:gridCol w:w="1158"/>
      </w:tblGrid>
      <w:tr w:rsidR="009B7959" w14:paraId="4CC8E88B" w14:textId="77777777" w:rsidTr="009B7959">
        <w:trPr>
          <w:tblHeader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53CE32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Characteristics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1A1CB2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Cases </w:t>
            </w:r>
          </w:p>
          <w:p w14:paraId="30CBABE9" w14:textId="5AA7C60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31)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8EDBE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Controls </w:t>
            </w:r>
          </w:p>
          <w:p w14:paraId="53978AC8" w14:textId="23ADA54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(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N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=</w:t>
            </w:r>
            <w:r w:rsidR="00FA5F8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</w:t>
            </w:r>
            <w:r w:rsidR="00FE4E08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43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3EE46" w14:textId="07C98C54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p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:vertAlign w:val="superscript"/>
                <w14:ligatures w14:val="none"/>
              </w:rPr>
              <w:t>b</w:t>
            </w:r>
          </w:p>
        </w:tc>
      </w:tr>
      <w:tr w:rsidR="009B7959" w14:paraId="11470D43" w14:textId="77777777" w:rsidTr="009B7959">
        <w:trPr>
          <w:trHeight w:val="261"/>
        </w:trPr>
        <w:tc>
          <w:tcPr>
            <w:tcW w:w="3497" w:type="dxa"/>
            <w:hideMark/>
          </w:tcPr>
          <w:p w14:paraId="3CF79F1D" w14:textId="2939EEA5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Age 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:vertAlign w:val="superscript"/>
                <w14:ligatures w14:val="none"/>
              </w:rPr>
              <w:t>a</w:t>
            </w:r>
            <w:r w:rsidRPr="00FA5F8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m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edian (IQR)</w:t>
            </w:r>
          </w:p>
        </w:tc>
        <w:tc>
          <w:tcPr>
            <w:tcW w:w="2293" w:type="dxa"/>
            <w:hideMark/>
          </w:tcPr>
          <w:p w14:paraId="029FEF62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77 (68–80)</w:t>
            </w:r>
          </w:p>
        </w:tc>
        <w:tc>
          <w:tcPr>
            <w:tcW w:w="2412" w:type="dxa"/>
            <w:hideMark/>
          </w:tcPr>
          <w:p w14:paraId="4CAF3FE4" w14:textId="06D1B3FA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76 (68–80)</w:t>
            </w:r>
          </w:p>
        </w:tc>
        <w:tc>
          <w:tcPr>
            <w:tcW w:w="1158" w:type="dxa"/>
            <w:hideMark/>
          </w:tcPr>
          <w:p w14:paraId="7A32FDFF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0.936</w:t>
            </w:r>
          </w:p>
        </w:tc>
      </w:tr>
      <w:tr w:rsidR="009B7959" w14:paraId="12D52D67" w14:textId="77777777" w:rsidTr="009B7959">
        <w:trPr>
          <w:trHeight w:val="160"/>
        </w:trPr>
        <w:tc>
          <w:tcPr>
            <w:tcW w:w="3497" w:type="dxa"/>
            <w:hideMark/>
          </w:tcPr>
          <w:p w14:paraId="6DD46CEC" w14:textId="6A082BB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2293" w:type="dxa"/>
            <w:hideMark/>
          </w:tcPr>
          <w:p w14:paraId="096392AC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4BFE8A8E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7F163AA8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558E3330" w14:textId="77777777" w:rsidTr="009B7959">
        <w:trPr>
          <w:trHeight w:val="261"/>
        </w:trPr>
        <w:tc>
          <w:tcPr>
            <w:tcW w:w="3497" w:type="dxa"/>
            <w:hideMark/>
          </w:tcPr>
          <w:p w14:paraId="173B9153" w14:textId="59D10344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2293" w:type="dxa"/>
            <w:hideMark/>
          </w:tcPr>
          <w:p w14:paraId="6342ECE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13 (42%)</w:t>
            </w:r>
          </w:p>
        </w:tc>
        <w:tc>
          <w:tcPr>
            <w:tcW w:w="2412" w:type="dxa"/>
            <w:hideMark/>
          </w:tcPr>
          <w:p w14:paraId="1986316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57 (40%)</w:t>
            </w:r>
          </w:p>
        </w:tc>
        <w:tc>
          <w:tcPr>
            <w:tcW w:w="1158" w:type="dxa"/>
            <w:vMerge w:val="restart"/>
            <w:hideMark/>
          </w:tcPr>
          <w:p w14:paraId="4C22291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0.831</w:t>
            </w:r>
          </w:p>
        </w:tc>
      </w:tr>
      <w:tr w:rsidR="009B7959" w14:paraId="22DF3B76" w14:textId="77777777" w:rsidTr="009B7959">
        <w:trPr>
          <w:trHeight w:val="261"/>
        </w:trPr>
        <w:tc>
          <w:tcPr>
            <w:tcW w:w="3497" w:type="dxa"/>
            <w:hideMark/>
          </w:tcPr>
          <w:p w14:paraId="4B4E9340" w14:textId="7EA64F18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2293" w:type="dxa"/>
            <w:hideMark/>
          </w:tcPr>
          <w:p w14:paraId="2073DDC9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18 (58%)</w:t>
            </w:r>
          </w:p>
        </w:tc>
        <w:tc>
          <w:tcPr>
            <w:tcW w:w="2412" w:type="dxa"/>
            <w:hideMark/>
          </w:tcPr>
          <w:p w14:paraId="18103234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86 (60%)</w:t>
            </w:r>
          </w:p>
        </w:tc>
        <w:tc>
          <w:tcPr>
            <w:tcW w:w="1158" w:type="dxa"/>
            <w:vMerge/>
            <w:hideMark/>
          </w:tcPr>
          <w:p w14:paraId="4062A1A0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39CC4B86" w14:textId="77777777" w:rsidTr="009B7959">
        <w:trPr>
          <w:trHeight w:val="261"/>
        </w:trPr>
        <w:tc>
          <w:tcPr>
            <w:tcW w:w="3497" w:type="dxa"/>
            <w:hideMark/>
          </w:tcPr>
          <w:p w14:paraId="68F8EA84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Vaccination</w:t>
            </w:r>
          </w:p>
        </w:tc>
        <w:tc>
          <w:tcPr>
            <w:tcW w:w="2293" w:type="dxa"/>
            <w:hideMark/>
          </w:tcPr>
          <w:p w14:paraId="3049C330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18D1DE3C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4647567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43739646" w14:textId="77777777" w:rsidTr="009B7959">
        <w:trPr>
          <w:trHeight w:val="261"/>
        </w:trPr>
        <w:tc>
          <w:tcPr>
            <w:tcW w:w="3497" w:type="dxa"/>
            <w:hideMark/>
          </w:tcPr>
          <w:p w14:paraId="6D7A3409" w14:textId="2494310E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Pneumococcal vaccine</w:t>
            </w:r>
          </w:p>
        </w:tc>
        <w:tc>
          <w:tcPr>
            <w:tcW w:w="2293" w:type="dxa"/>
            <w:hideMark/>
          </w:tcPr>
          <w:p w14:paraId="042B2DB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15 (48%)</w:t>
            </w:r>
          </w:p>
        </w:tc>
        <w:tc>
          <w:tcPr>
            <w:tcW w:w="2412" w:type="dxa"/>
            <w:hideMark/>
          </w:tcPr>
          <w:p w14:paraId="078677D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75 (53%)</w:t>
            </w:r>
          </w:p>
        </w:tc>
        <w:tc>
          <w:tcPr>
            <w:tcW w:w="1158" w:type="dxa"/>
            <w:hideMark/>
          </w:tcPr>
          <w:p w14:paraId="4CB128B5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0.681</w:t>
            </w:r>
          </w:p>
        </w:tc>
      </w:tr>
      <w:tr w:rsidR="009B7959" w14:paraId="5E06B0E6" w14:textId="77777777" w:rsidTr="009B7959">
        <w:trPr>
          <w:trHeight w:val="261"/>
        </w:trPr>
        <w:tc>
          <w:tcPr>
            <w:tcW w:w="3497" w:type="dxa"/>
          </w:tcPr>
          <w:p w14:paraId="4458D232" w14:textId="2596174B" w:rsidR="00AE0F7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PPSV23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 only</w:t>
            </w:r>
          </w:p>
        </w:tc>
        <w:tc>
          <w:tcPr>
            <w:tcW w:w="2293" w:type="dxa"/>
          </w:tcPr>
          <w:p w14:paraId="1E84AF0B" w14:textId="18E1456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</w:t>
            </w:r>
            <w:r w:rsidR="00AD534E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5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 (</w:t>
            </w:r>
            <w:r w:rsidR="00E350E2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48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2412" w:type="dxa"/>
          </w:tcPr>
          <w:p w14:paraId="633BFB88" w14:textId="24DF8586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61 (4</w:t>
            </w:r>
            <w:r w:rsidR="00E350E2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3</w:t>
            </w: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1158" w:type="dxa"/>
          </w:tcPr>
          <w:p w14:paraId="0F2D75A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</w:p>
        </w:tc>
      </w:tr>
      <w:tr w:rsidR="009B7959" w14:paraId="08A2AFE1" w14:textId="77777777" w:rsidTr="009B7959">
        <w:trPr>
          <w:trHeight w:val="261"/>
        </w:trPr>
        <w:tc>
          <w:tcPr>
            <w:tcW w:w="3497" w:type="dxa"/>
          </w:tcPr>
          <w:p w14:paraId="41BD5AB8" w14:textId="0F98518F" w:rsidR="00AE0F7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PCV13</w:t>
            </w:r>
            <w:r w:rsidR="005D6D7C"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 only</w:t>
            </w:r>
          </w:p>
        </w:tc>
        <w:tc>
          <w:tcPr>
            <w:tcW w:w="2293" w:type="dxa"/>
          </w:tcPr>
          <w:p w14:paraId="184E25A7" w14:textId="3217C29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</w:tcPr>
          <w:p w14:paraId="09074539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7 (5%)</w:t>
            </w:r>
          </w:p>
        </w:tc>
        <w:tc>
          <w:tcPr>
            <w:tcW w:w="1158" w:type="dxa"/>
          </w:tcPr>
          <w:p w14:paraId="76F74F1B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</w:p>
        </w:tc>
      </w:tr>
      <w:tr w:rsidR="009B7959" w14:paraId="5D470B0C" w14:textId="77777777" w:rsidTr="009B7959">
        <w:trPr>
          <w:trHeight w:val="261"/>
        </w:trPr>
        <w:tc>
          <w:tcPr>
            <w:tcW w:w="3497" w:type="dxa"/>
          </w:tcPr>
          <w:p w14:paraId="644201F5" w14:textId="5A5D2EF3" w:rsidR="00AE0F7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Both</w:t>
            </w:r>
          </w:p>
        </w:tc>
        <w:tc>
          <w:tcPr>
            <w:tcW w:w="2293" w:type="dxa"/>
          </w:tcPr>
          <w:p w14:paraId="53520F2F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</w:tcPr>
          <w:p w14:paraId="0E1D6F9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5 (4%)</w:t>
            </w:r>
          </w:p>
        </w:tc>
        <w:tc>
          <w:tcPr>
            <w:tcW w:w="1158" w:type="dxa"/>
          </w:tcPr>
          <w:p w14:paraId="1A4ED4D1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</w:p>
        </w:tc>
      </w:tr>
      <w:tr w:rsidR="009B7959" w14:paraId="26D30D4E" w14:textId="77777777" w:rsidTr="009B7959">
        <w:trPr>
          <w:trHeight w:val="261"/>
        </w:trPr>
        <w:tc>
          <w:tcPr>
            <w:tcW w:w="3497" w:type="dxa"/>
          </w:tcPr>
          <w:p w14:paraId="097FC340" w14:textId="7426575C" w:rsidR="00AE0F78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2293" w:type="dxa"/>
          </w:tcPr>
          <w:p w14:paraId="0572135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</w:tcPr>
          <w:p w14:paraId="045CC714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 xml:space="preserve">2 (1%) </w:t>
            </w:r>
          </w:p>
        </w:tc>
        <w:tc>
          <w:tcPr>
            <w:tcW w:w="1158" w:type="dxa"/>
          </w:tcPr>
          <w:p w14:paraId="764DEEE7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</w:pPr>
          </w:p>
        </w:tc>
      </w:tr>
      <w:tr w:rsidR="009B7959" w14:paraId="21449138" w14:textId="77777777" w:rsidTr="009B7959">
        <w:trPr>
          <w:trHeight w:val="261"/>
        </w:trPr>
        <w:tc>
          <w:tcPr>
            <w:tcW w:w="3497" w:type="dxa"/>
            <w:hideMark/>
          </w:tcPr>
          <w:p w14:paraId="09B226B5" w14:textId="118FF91C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Influenza vaccine</w:t>
            </w:r>
          </w:p>
        </w:tc>
        <w:tc>
          <w:tcPr>
            <w:tcW w:w="2293" w:type="dxa"/>
            <w:hideMark/>
          </w:tcPr>
          <w:p w14:paraId="1283982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11 (35%)</w:t>
            </w:r>
          </w:p>
        </w:tc>
        <w:tc>
          <w:tcPr>
            <w:tcW w:w="2412" w:type="dxa"/>
            <w:hideMark/>
          </w:tcPr>
          <w:p w14:paraId="5D7155C1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54 (38%)</w:t>
            </w:r>
          </w:p>
        </w:tc>
        <w:tc>
          <w:tcPr>
            <w:tcW w:w="1158" w:type="dxa"/>
            <w:hideMark/>
          </w:tcPr>
          <w:p w14:paraId="5FF3A66D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0.812</w:t>
            </w:r>
          </w:p>
        </w:tc>
      </w:tr>
      <w:tr w:rsidR="009B7959" w14:paraId="517754FE" w14:textId="77777777" w:rsidTr="009B7959">
        <w:trPr>
          <w:trHeight w:val="261"/>
        </w:trPr>
        <w:tc>
          <w:tcPr>
            <w:tcW w:w="3497" w:type="dxa"/>
            <w:hideMark/>
          </w:tcPr>
          <w:p w14:paraId="5E83E137" w14:textId="0718545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Respiratory diseases</w:t>
            </w:r>
          </w:p>
        </w:tc>
        <w:tc>
          <w:tcPr>
            <w:tcW w:w="2293" w:type="dxa"/>
            <w:hideMark/>
          </w:tcPr>
          <w:p w14:paraId="0463ECF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0885E452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1394E08E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7C3FD78B" w14:textId="77777777" w:rsidTr="009B7959">
        <w:trPr>
          <w:trHeight w:val="261"/>
        </w:trPr>
        <w:tc>
          <w:tcPr>
            <w:tcW w:w="3497" w:type="dxa"/>
            <w:hideMark/>
          </w:tcPr>
          <w:p w14:paraId="6A0470F5" w14:textId="4265B69C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COPD</w:t>
            </w:r>
          </w:p>
        </w:tc>
        <w:tc>
          <w:tcPr>
            <w:tcW w:w="2293" w:type="dxa"/>
            <w:hideMark/>
          </w:tcPr>
          <w:p w14:paraId="476E5B4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(6%)</w:t>
            </w:r>
          </w:p>
        </w:tc>
        <w:tc>
          <w:tcPr>
            <w:tcW w:w="2412" w:type="dxa"/>
            <w:hideMark/>
          </w:tcPr>
          <w:p w14:paraId="6FB1227C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8 (6%)</w:t>
            </w:r>
          </w:p>
        </w:tc>
        <w:tc>
          <w:tcPr>
            <w:tcW w:w="1158" w:type="dxa"/>
            <w:hideMark/>
          </w:tcPr>
          <w:p w14:paraId="7984F1D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  <w:t>1.000</w:t>
            </w:r>
          </w:p>
        </w:tc>
      </w:tr>
      <w:tr w:rsidR="009B7959" w14:paraId="47025849" w14:textId="77777777" w:rsidTr="009B7959">
        <w:trPr>
          <w:trHeight w:val="261"/>
        </w:trPr>
        <w:tc>
          <w:tcPr>
            <w:tcW w:w="3497" w:type="dxa"/>
            <w:hideMark/>
          </w:tcPr>
          <w:p w14:paraId="383CE01D" w14:textId="1DB6B8D0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Interstitial pneumonia</w:t>
            </w:r>
          </w:p>
        </w:tc>
        <w:tc>
          <w:tcPr>
            <w:tcW w:w="2293" w:type="dxa"/>
            <w:hideMark/>
          </w:tcPr>
          <w:p w14:paraId="126E92AD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(6%)</w:t>
            </w:r>
          </w:p>
        </w:tc>
        <w:tc>
          <w:tcPr>
            <w:tcW w:w="2412" w:type="dxa"/>
            <w:hideMark/>
          </w:tcPr>
          <w:p w14:paraId="36FDBE0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5 (4%)</w:t>
            </w:r>
          </w:p>
        </w:tc>
        <w:tc>
          <w:tcPr>
            <w:tcW w:w="1158" w:type="dxa"/>
            <w:hideMark/>
          </w:tcPr>
          <w:p w14:paraId="3F7001D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0.610</w:t>
            </w:r>
          </w:p>
        </w:tc>
      </w:tr>
      <w:tr w:rsidR="009B7959" w14:paraId="35E969FE" w14:textId="77777777" w:rsidTr="009B7959">
        <w:trPr>
          <w:trHeight w:val="261"/>
        </w:trPr>
        <w:tc>
          <w:tcPr>
            <w:tcW w:w="3497" w:type="dxa"/>
            <w:hideMark/>
          </w:tcPr>
          <w:p w14:paraId="4001CC8D" w14:textId="14115AFA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Bronchial asthma</w:t>
            </w:r>
          </w:p>
        </w:tc>
        <w:tc>
          <w:tcPr>
            <w:tcW w:w="2293" w:type="dxa"/>
            <w:hideMark/>
          </w:tcPr>
          <w:p w14:paraId="20110382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7 (23%)</w:t>
            </w:r>
          </w:p>
        </w:tc>
        <w:tc>
          <w:tcPr>
            <w:tcW w:w="2412" w:type="dxa"/>
            <w:hideMark/>
          </w:tcPr>
          <w:p w14:paraId="47C0543D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18 (13%)</w:t>
            </w:r>
          </w:p>
        </w:tc>
        <w:tc>
          <w:tcPr>
            <w:tcW w:w="1158" w:type="dxa"/>
            <w:hideMark/>
          </w:tcPr>
          <w:p w14:paraId="386C82F9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0.162</w:t>
            </w:r>
          </w:p>
        </w:tc>
      </w:tr>
      <w:tr w:rsidR="009B7959" w14:paraId="22197C55" w14:textId="77777777" w:rsidTr="009B7959">
        <w:trPr>
          <w:trHeight w:val="261"/>
        </w:trPr>
        <w:tc>
          <w:tcPr>
            <w:tcW w:w="3497" w:type="dxa"/>
            <w:hideMark/>
          </w:tcPr>
          <w:p w14:paraId="5693FF74" w14:textId="1084F159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Tuberculosis (sequelae)</w:t>
            </w:r>
          </w:p>
        </w:tc>
        <w:tc>
          <w:tcPr>
            <w:tcW w:w="2293" w:type="dxa"/>
            <w:hideMark/>
          </w:tcPr>
          <w:p w14:paraId="06BBD83D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(6%)</w:t>
            </w:r>
          </w:p>
        </w:tc>
        <w:tc>
          <w:tcPr>
            <w:tcW w:w="2412" w:type="dxa"/>
            <w:hideMark/>
          </w:tcPr>
          <w:p w14:paraId="6F63607E" w14:textId="4D64AC1F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</w:t>
            </w:r>
            <w:r w:rsidR="001071ED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1158" w:type="dxa"/>
            <w:hideMark/>
          </w:tcPr>
          <w:p w14:paraId="5279B4CA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0.146</w:t>
            </w:r>
          </w:p>
        </w:tc>
      </w:tr>
      <w:tr w:rsidR="009B7959" w14:paraId="50564162" w14:textId="77777777" w:rsidTr="009B7959">
        <w:trPr>
          <w:trHeight w:val="261"/>
        </w:trPr>
        <w:tc>
          <w:tcPr>
            <w:tcW w:w="3497" w:type="dxa"/>
            <w:hideMark/>
          </w:tcPr>
          <w:p w14:paraId="46C37F47" w14:textId="4B697928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Underlying diseases</w:t>
            </w:r>
          </w:p>
        </w:tc>
        <w:tc>
          <w:tcPr>
            <w:tcW w:w="2293" w:type="dxa"/>
            <w:hideMark/>
          </w:tcPr>
          <w:p w14:paraId="54F69BB0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13BF8110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34C6F949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230D3BA7" w14:textId="77777777" w:rsidTr="009B7959">
        <w:trPr>
          <w:trHeight w:val="261"/>
        </w:trPr>
        <w:tc>
          <w:tcPr>
            <w:tcW w:w="3497" w:type="dxa"/>
            <w:hideMark/>
          </w:tcPr>
          <w:p w14:paraId="18171A9B" w14:textId="23F2C27F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2293" w:type="dxa"/>
            <w:hideMark/>
          </w:tcPr>
          <w:p w14:paraId="4964632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16 (52%)</w:t>
            </w:r>
          </w:p>
        </w:tc>
        <w:tc>
          <w:tcPr>
            <w:tcW w:w="2412" w:type="dxa"/>
            <w:hideMark/>
          </w:tcPr>
          <w:p w14:paraId="2B3CCDE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83 (58%)</w:t>
            </w:r>
          </w:p>
        </w:tc>
        <w:tc>
          <w:tcPr>
            <w:tcW w:w="1158" w:type="dxa"/>
            <w:hideMark/>
          </w:tcPr>
          <w:p w14:paraId="56B2C3C5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0.512</w:t>
            </w:r>
          </w:p>
        </w:tc>
      </w:tr>
      <w:tr w:rsidR="009B7959" w14:paraId="3331FED0" w14:textId="77777777" w:rsidTr="009B7959">
        <w:trPr>
          <w:trHeight w:val="261"/>
        </w:trPr>
        <w:tc>
          <w:tcPr>
            <w:tcW w:w="3497" w:type="dxa"/>
            <w:hideMark/>
          </w:tcPr>
          <w:p w14:paraId="4DB63C66" w14:textId="520F9DD4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Dyslipidemia</w:t>
            </w:r>
          </w:p>
        </w:tc>
        <w:tc>
          <w:tcPr>
            <w:tcW w:w="2293" w:type="dxa"/>
            <w:hideMark/>
          </w:tcPr>
          <w:p w14:paraId="633800E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4 (13%)</w:t>
            </w:r>
          </w:p>
        </w:tc>
        <w:tc>
          <w:tcPr>
            <w:tcW w:w="2412" w:type="dxa"/>
            <w:hideMark/>
          </w:tcPr>
          <w:p w14:paraId="768679D2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37 (26%)</w:t>
            </w:r>
          </w:p>
        </w:tc>
        <w:tc>
          <w:tcPr>
            <w:tcW w:w="1158" w:type="dxa"/>
            <w:hideMark/>
          </w:tcPr>
          <w:p w14:paraId="1FFC757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0.123</w:t>
            </w:r>
          </w:p>
        </w:tc>
      </w:tr>
      <w:tr w:rsidR="002E6B13" w:rsidRPr="0022713C" w14:paraId="678FCD39" w14:textId="77777777" w:rsidTr="000B0F97">
        <w:trPr>
          <w:trHeight w:val="261"/>
        </w:trPr>
        <w:tc>
          <w:tcPr>
            <w:tcW w:w="3497" w:type="dxa"/>
            <w:hideMark/>
          </w:tcPr>
          <w:p w14:paraId="521E2B6A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Diabetes</w:t>
            </w:r>
          </w:p>
        </w:tc>
        <w:tc>
          <w:tcPr>
            <w:tcW w:w="2293" w:type="dxa"/>
            <w:hideMark/>
          </w:tcPr>
          <w:p w14:paraId="6A747352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8 (26%)</w:t>
            </w:r>
          </w:p>
        </w:tc>
        <w:tc>
          <w:tcPr>
            <w:tcW w:w="2412" w:type="dxa"/>
            <w:hideMark/>
          </w:tcPr>
          <w:p w14:paraId="10790D9F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39 (27%)</w:t>
            </w:r>
          </w:p>
        </w:tc>
        <w:tc>
          <w:tcPr>
            <w:tcW w:w="1158" w:type="dxa"/>
            <w:hideMark/>
          </w:tcPr>
          <w:p w14:paraId="0F0C57C5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0.868</w:t>
            </w:r>
          </w:p>
        </w:tc>
      </w:tr>
      <w:tr w:rsidR="009B7959" w14:paraId="6DE3ECD4" w14:textId="77777777" w:rsidTr="009B7959">
        <w:trPr>
          <w:trHeight w:val="261"/>
        </w:trPr>
        <w:tc>
          <w:tcPr>
            <w:tcW w:w="3497" w:type="dxa"/>
            <w:hideMark/>
          </w:tcPr>
          <w:p w14:paraId="20094316" w14:textId="5D33D7F1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Chronic kidney disease</w:t>
            </w:r>
          </w:p>
        </w:tc>
        <w:tc>
          <w:tcPr>
            <w:tcW w:w="2293" w:type="dxa"/>
            <w:hideMark/>
          </w:tcPr>
          <w:p w14:paraId="1E5F6E73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 (3%)</w:t>
            </w:r>
          </w:p>
        </w:tc>
        <w:tc>
          <w:tcPr>
            <w:tcW w:w="2412" w:type="dxa"/>
            <w:hideMark/>
          </w:tcPr>
          <w:p w14:paraId="4E1CE1E1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10 (7%)</w:t>
            </w:r>
          </w:p>
        </w:tc>
        <w:tc>
          <w:tcPr>
            <w:tcW w:w="1158" w:type="dxa"/>
            <w:hideMark/>
          </w:tcPr>
          <w:p w14:paraId="4512661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0.691</w:t>
            </w:r>
          </w:p>
        </w:tc>
      </w:tr>
      <w:tr w:rsidR="009B7959" w14:paraId="0818F57B" w14:textId="77777777" w:rsidTr="009B7959">
        <w:trPr>
          <w:trHeight w:val="261"/>
        </w:trPr>
        <w:tc>
          <w:tcPr>
            <w:tcW w:w="3497" w:type="dxa"/>
            <w:hideMark/>
          </w:tcPr>
          <w:p w14:paraId="5C0164BE" w14:textId="10CD9F49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lastRenderedPageBreak/>
              <w:t>Heart disease</w:t>
            </w:r>
          </w:p>
        </w:tc>
        <w:tc>
          <w:tcPr>
            <w:tcW w:w="2293" w:type="dxa"/>
            <w:hideMark/>
          </w:tcPr>
          <w:p w14:paraId="3C82C43C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(6%)</w:t>
            </w:r>
          </w:p>
        </w:tc>
        <w:tc>
          <w:tcPr>
            <w:tcW w:w="2412" w:type="dxa"/>
            <w:hideMark/>
          </w:tcPr>
          <w:p w14:paraId="7FAF0B42" w14:textId="5F4B8FB5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</w:t>
            </w:r>
            <w:r w:rsidR="008F227D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9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 xml:space="preserve"> (13%)</w:t>
            </w:r>
          </w:p>
        </w:tc>
        <w:tc>
          <w:tcPr>
            <w:tcW w:w="1158" w:type="dxa"/>
            <w:hideMark/>
          </w:tcPr>
          <w:p w14:paraId="794FDE8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0.376</w:t>
            </w:r>
          </w:p>
        </w:tc>
      </w:tr>
      <w:tr w:rsidR="009B7959" w14:paraId="1C1C2897" w14:textId="77777777" w:rsidTr="009B7959">
        <w:trPr>
          <w:trHeight w:val="261"/>
        </w:trPr>
        <w:tc>
          <w:tcPr>
            <w:tcW w:w="3497" w:type="dxa"/>
            <w:hideMark/>
          </w:tcPr>
          <w:p w14:paraId="408E1CB7" w14:textId="36AB432D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 xml:space="preserve">Stroke </w:t>
            </w:r>
          </w:p>
        </w:tc>
        <w:tc>
          <w:tcPr>
            <w:tcW w:w="2293" w:type="dxa"/>
            <w:hideMark/>
          </w:tcPr>
          <w:p w14:paraId="26F078B1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  <w:hideMark/>
          </w:tcPr>
          <w:p w14:paraId="7252DA77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8 (6%)</w:t>
            </w:r>
          </w:p>
        </w:tc>
        <w:tc>
          <w:tcPr>
            <w:tcW w:w="1158" w:type="dxa"/>
            <w:hideMark/>
          </w:tcPr>
          <w:p w14:paraId="6F9401F6" w14:textId="533210B4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0.</w:t>
            </w:r>
            <w:r w:rsidR="0065124C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353</w:t>
            </w:r>
          </w:p>
        </w:tc>
      </w:tr>
      <w:tr w:rsidR="002E6B13" w:rsidRPr="0022713C" w14:paraId="1CEB674F" w14:textId="77777777" w:rsidTr="000B0F97">
        <w:trPr>
          <w:trHeight w:val="261"/>
        </w:trPr>
        <w:tc>
          <w:tcPr>
            <w:tcW w:w="3497" w:type="dxa"/>
            <w:hideMark/>
          </w:tcPr>
          <w:p w14:paraId="4F19A4F9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Gastrointestinal disease</w:t>
            </w:r>
          </w:p>
        </w:tc>
        <w:tc>
          <w:tcPr>
            <w:tcW w:w="2293" w:type="dxa"/>
            <w:hideMark/>
          </w:tcPr>
          <w:p w14:paraId="25DAB408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  <w:hideMark/>
          </w:tcPr>
          <w:p w14:paraId="52396D00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9 (6%)</w:t>
            </w:r>
          </w:p>
        </w:tc>
        <w:tc>
          <w:tcPr>
            <w:tcW w:w="1158" w:type="dxa"/>
            <w:hideMark/>
          </w:tcPr>
          <w:p w14:paraId="00176787" w14:textId="77777777" w:rsidR="002E6B13" w:rsidRPr="0022713C" w:rsidRDefault="002E6B13" w:rsidP="000B0F97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  <w:t>0.365</w:t>
            </w:r>
          </w:p>
        </w:tc>
      </w:tr>
      <w:tr w:rsidR="009B7959" w14:paraId="7F0026DB" w14:textId="77777777" w:rsidTr="009B7959">
        <w:trPr>
          <w:trHeight w:val="261"/>
        </w:trPr>
        <w:tc>
          <w:tcPr>
            <w:tcW w:w="3497" w:type="dxa"/>
            <w:hideMark/>
          </w:tcPr>
          <w:p w14:paraId="0B901EC0" w14:textId="6CCCB94B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Liver disease</w:t>
            </w:r>
          </w:p>
        </w:tc>
        <w:tc>
          <w:tcPr>
            <w:tcW w:w="2293" w:type="dxa"/>
            <w:hideMark/>
          </w:tcPr>
          <w:p w14:paraId="32F85ABC" w14:textId="01724C36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2412" w:type="dxa"/>
            <w:hideMark/>
          </w:tcPr>
          <w:p w14:paraId="7CBDA47E" w14:textId="3027242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4 (3%)</w:t>
            </w:r>
          </w:p>
        </w:tc>
        <w:tc>
          <w:tcPr>
            <w:tcW w:w="1158" w:type="dxa"/>
            <w:hideMark/>
          </w:tcPr>
          <w:p w14:paraId="125C6E4C" w14:textId="37C99CA9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1.000</w:t>
            </w:r>
          </w:p>
        </w:tc>
      </w:tr>
      <w:tr w:rsidR="009B7959" w14:paraId="530770E0" w14:textId="77777777" w:rsidTr="009B7959">
        <w:trPr>
          <w:trHeight w:val="261"/>
        </w:trPr>
        <w:tc>
          <w:tcPr>
            <w:tcW w:w="3497" w:type="dxa"/>
            <w:hideMark/>
          </w:tcPr>
          <w:p w14:paraId="3F94E70C" w14:textId="0B79F3FC" w:rsidR="00AE0F78" w:rsidRPr="0022713C" w:rsidRDefault="002D285C" w:rsidP="0022713C">
            <w:pPr>
              <w:keepNext/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B</w:t>
            </w:r>
            <w:r w:rsidR="002E6B13">
              <w:rPr>
                <w:rFonts w:ascii="Times New Roman" w:eastAsia="Yu Gothic" w:hAnsi="Times New Roman" w:cs="Times New Roman" w:hint="eastAsia"/>
                <w:kern w:val="24"/>
                <w:sz w:val="22"/>
                <w:szCs w:val="22"/>
                <w14:ligatures w14:val="none"/>
              </w:rPr>
              <w:t>MI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 xml:space="preserve"> (kg/m²)</w:t>
            </w:r>
          </w:p>
        </w:tc>
        <w:tc>
          <w:tcPr>
            <w:tcW w:w="2293" w:type="dxa"/>
            <w:hideMark/>
          </w:tcPr>
          <w:p w14:paraId="4E708DFA" w14:textId="77777777" w:rsidR="00AE0F78" w:rsidRPr="0022713C" w:rsidRDefault="00AE0F7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4F0388C2" w14:textId="77777777" w:rsidR="00AE0F78" w:rsidRPr="0022713C" w:rsidRDefault="00AE0F7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55A26B9E" w14:textId="77777777" w:rsidR="00AE0F78" w:rsidRPr="0022713C" w:rsidRDefault="00AE0F78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4D798431" w14:textId="77777777" w:rsidTr="009B7959">
        <w:trPr>
          <w:trHeight w:val="261"/>
        </w:trPr>
        <w:tc>
          <w:tcPr>
            <w:tcW w:w="3497" w:type="dxa"/>
            <w:hideMark/>
          </w:tcPr>
          <w:p w14:paraId="5F823177" w14:textId="1B12517E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&lt;18.5</w:t>
            </w:r>
          </w:p>
        </w:tc>
        <w:tc>
          <w:tcPr>
            <w:tcW w:w="2293" w:type="dxa"/>
            <w:hideMark/>
          </w:tcPr>
          <w:p w14:paraId="20B0983F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5 (16%)</w:t>
            </w:r>
          </w:p>
        </w:tc>
        <w:tc>
          <w:tcPr>
            <w:tcW w:w="2412" w:type="dxa"/>
            <w:hideMark/>
          </w:tcPr>
          <w:p w14:paraId="31CD5F96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15 (10%)</w:t>
            </w:r>
          </w:p>
        </w:tc>
        <w:tc>
          <w:tcPr>
            <w:tcW w:w="1158" w:type="dxa"/>
            <w:vMerge w:val="restart"/>
            <w:hideMark/>
          </w:tcPr>
          <w:p w14:paraId="2ED8C7E6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  <w:t>0.187</w:t>
            </w:r>
          </w:p>
        </w:tc>
      </w:tr>
      <w:tr w:rsidR="009B7959" w14:paraId="7E6E5F98" w14:textId="77777777" w:rsidTr="009B7959">
        <w:trPr>
          <w:trHeight w:val="261"/>
        </w:trPr>
        <w:tc>
          <w:tcPr>
            <w:tcW w:w="3497" w:type="dxa"/>
            <w:hideMark/>
          </w:tcPr>
          <w:p w14:paraId="49D12A23" w14:textId="1DC82C17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18.5</w:t>
            </w:r>
            <w:r w:rsidR="00FA5F8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24.9</w:t>
            </w:r>
          </w:p>
        </w:tc>
        <w:tc>
          <w:tcPr>
            <w:tcW w:w="2293" w:type="dxa"/>
            <w:hideMark/>
          </w:tcPr>
          <w:p w14:paraId="784A4E7D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22 (71%)</w:t>
            </w:r>
          </w:p>
        </w:tc>
        <w:tc>
          <w:tcPr>
            <w:tcW w:w="2412" w:type="dxa"/>
            <w:hideMark/>
          </w:tcPr>
          <w:p w14:paraId="55B20014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88 (62%)</w:t>
            </w:r>
          </w:p>
        </w:tc>
        <w:tc>
          <w:tcPr>
            <w:tcW w:w="1158" w:type="dxa"/>
            <w:vMerge/>
            <w:hideMark/>
          </w:tcPr>
          <w:p w14:paraId="28B9E40C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18CE7C87" w14:textId="77777777" w:rsidTr="009B7959">
        <w:trPr>
          <w:trHeight w:val="261"/>
        </w:trPr>
        <w:tc>
          <w:tcPr>
            <w:tcW w:w="3497" w:type="dxa"/>
            <w:hideMark/>
          </w:tcPr>
          <w:p w14:paraId="6B56561C" w14:textId="3CD0A8EC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ＭＳ Ｐゴシック" w:hAnsi="Times New Roman" w:cs="Times New Roman"/>
                <w:kern w:val="24"/>
                <w:sz w:val="22"/>
                <w:szCs w:val="22"/>
                <w14:ligatures w14:val="none"/>
              </w:rPr>
              <w:t>≥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25.0</w:t>
            </w:r>
          </w:p>
        </w:tc>
        <w:tc>
          <w:tcPr>
            <w:tcW w:w="2293" w:type="dxa"/>
            <w:hideMark/>
          </w:tcPr>
          <w:p w14:paraId="6A324EC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4 (13%)</w:t>
            </w:r>
          </w:p>
        </w:tc>
        <w:tc>
          <w:tcPr>
            <w:tcW w:w="2412" w:type="dxa"/>
            <w:hideMark/>
          </w:tcPr>
          <w:p w14:paraId="27061E9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40 (28%)</w:t>
            </w:r>
          </w:p>
        </w:tc>
        <w:tc>
          <w:tcPr>
            <w:tcW w:w="1158" w:type="dxa"/>
            <w:vMerge/>
            <w:hideMark/>
          </w:tcPr>
          <w:p w14:paraId="30CF391B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4F4F445D" w14:textId="77777777" w:rsidTr="009B7959">
        <w:trPr>
          <w:trHeight w:val="261"/>
        </w:trPr>
        <w:tc>
          <w:tcPr>
            <w:tcW w:w="3497" w:type="dxa"/>
            <w:hideMark/>
          </w:tcPr>
          <w:p w14:paraId="4D803F2A" w14:textId="65D16ED2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20" w:hangingChars="100" w:hanging="220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Living with children</w:t>
            </w:r>
            <w:r w:rsidR="009F37E0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 xml:space="preserve"> 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(≤6 years)</w:t>
            </w:r>
          </w:p>
        </w:tc>
        <w:tc>
          <w:tcPr>
            <w:tcW w:w="2293" w:type="dxa"/>
            <w:hideMark/>
          </w:tcPr>
          <w:p w14:paraId="4C03FF54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506727E2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2071F84C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58A4EDCD" w14:textId="77777777" w:rsidTr="009B7959">
        <w:trPr>
          <w:trHeight w:val="261"/>
        </w:trPr>
        <w:tc>
          <w:tcPr>
            <w:tcW w:w="3497" w:type="dxa"/>
            <w:hideMark/>
          </w:tcPr>
          <w:p w14:paraId="2EFE8BF0" w14:textId="24543C8F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None</w:t>
            </w:r>
          </w:p>
        </w:tc>
        <w:tc>
          <w:tcPr>
            <w:tcW w:w="2293" w:type="dxa"/>
            <w:hideMark/>
          </w:tcPr>
          <w:p w14:paraId="764B3C1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26 (84%)</w:t>
            </w:r>
          </w:p>
        </w:tc>
        <w:tc>
          <w:tcPr>
            <w:tcW w:w="2412" w:type="dxa"/>
            <w:hideMark/>
          </w:tcPr>
          <w:p w14:paraId="3F4D509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140 (98%)</w:t>
            </w:r>
          </w:p>
        </w:tc>
        <w:tc>
          <w:tcPr>
            <w:tcW w:w="1158" w:type="dxa"/>
            <w:vMerge w:val="restart"/>
            <w:hideMark/>
          </w:tcPr>
          <w:p w14:paraId="141A8675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hAnsi="Times New Roman" w:cs="Times New Roman"/>
                <w:kern w:val="24"/>
                <w:sz w:val="22"/>
                <w:szCs w:val="22"/>
                <w14:ligatures w14:val="none"/>
              </w:rPr>
              <w:t>0.005</w:t>
            </w:r>
          </w:p>
        </w:tc>
      </w:tr>
      <w:tr w:rsidR="009B7959" w14:paraId="39D63A9B" w14:textId="77777777" w:rsidTr="009B7959">
        <w:trPr>
          <w:trHeight w:val="279"/>
        </w:trPr>
        <w:tc>
          <w:tcPr>
            <w:tcW w:w="3497" w:type="dxa"/>
            <w:hideMark/>
          </w:tcPr>
          <w:p w14:paraId="4A43AD42" w14:textId="339C7655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293" w:type="dxa"/>
            <w:hideMark/>
          </w:tcPr>
          <w:p w14:paraId="215AAA60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5 (16%)</w:t>
            </w:r>
          </w:p>
        </w:tc>
        <w:tc>
          <w:tcPr>
            <w:tcW w:w="2412" w:type="dxa"/>
            <w:hideMark/>
          </w:tcPr>
          <w:p w14:paraId="2E46DFD8" w14:textId="020B7FD5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3 (</w:t>
            </w:r>
            <w:r w:rsidR="00D5187F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1158" w:type="dxa"/>
            <w:vMerge/>
            <w:hideMark/>
          </w:tcPr>
          <w:p w14:paraId="7006396F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72441677" w14:textId="77777777" w:rsidTr="009B7959">
        <w:trPr>
          <w:trHeight w:val="261"/>
        </w:trPr>
        <w:tc>
          <w:tcPr>
            <w:tcW w:w="3497" w:type="dxa"/>
            <w:hideMark/>
          </w:tcPr>
          <w:p w14:paraId="6A9319B5" w14:textId="147462BD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Activities of daily living</w:t>
            </w:r>
          </w:p>
        </w:tc>
        <w:tc>
          <w:tcPr>
            <w:tcW w:w="2293" w:type="dxa"/>
            <w:hideMark/>
          </w:tcPr>
          <w:p w14:paraId="284E26F2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5938E4DC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76B0A8AE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162715F6" w14:textId="77777777" w:rsidTr="009B7959">
        <w:trPr>
          <w:trHeight w:val="261"/>
        </w:trPr>
        <w:tc>
          <w:tcPr>
            <w:tcW w:w="3497" w:type="dxa"/>
            <w:hideMark/>
          </w:tcPr>
          <w:p w14:paraId="391ECBCA" w14:textId="1EBB2170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Independent</w:t>
            </w:r>
          </w:p>
        </w:tc>
        <w:tc>
          <w:tcPr>
            <w:tcW w:w="2293" w:type="dxa"/>
            <w:hideMark/>
          </w:tcPr>
          <w:p w14:paraId="6D7CE843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29 (94%)</w:t>
            </w:r>
          </w:p>
        </w:tc>
        <w:tc>
          <w:tcPr>
            <w:tcW w:w="2412" w:type="dxa"/>
            <w:hideMark/>
          </w:tcPr>
          <w:p w14:paraId="6BE7310C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136 (95%)</w:t>
            </w:r>
          </w:p>
        </w:tc>
        <w:tc>
          <w:tcPr>
            <w:tcW w:w="1158" w:type="dxa"/>
            <w:vMerge w:val="restart"/>
            <w:hideMark/>
          </w:tcPr>
          <w:p w14:paraId="1F5189F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hAnsi="Times New Roman" w:cs="Times New Roman"/>
                <w:kern w:val="24"/>
                <w:sz w:val="22"/>
                <w:szCs w:val="22"/>
                <w14:ligatures w14:val="none"/>
              </w:rPr>
              <w:t>0.663</w:t>
            </w:r>
          </w:p>
        </w:tc>
      </w:tr>
      <w:tr w:rsidR="009B7959" w14:paraId="453093FA" w14:textId="77777777" w:rsidTr="009B7959">
        <w:trPr>
          <w:trHeight w:val="261"/>
        </w:trPr>
        <w:tc>
          <w:tcPr>
            <w:tcW w:w="3497" w:type="dxa"/>
            <w:hideMark/>
          </w:tcPr>
          <w:p w14:paraId="7482458C" w14:textId="632821B6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Not independent</w:t>
            </w:r>
          </w:p>
        </w:tc>
        <w:tc>
          <w:tcPr>
            <w:tcW w:w="2293" w:type="dxa"/>
            <w:hideMark/>
          </w:tcPr>
          <w:p w14:paraId="44B2FB21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 (6%)</w:t>
            </w:r>
          </w:p>
        </w:tc>
        <w:tc>
          <w:tcPr>
            <w:tcW w:w="2412" w:type="dxa"/>
            <w:hideMark/>
          </w:tcPr>
          <w:p w14:paraId="2158F0CA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7 (5%)</w:t>
            </w:r>
          </w:p>
        </w:tc>
        <w:tc>
          <w:tcPr>
            <w:tcW w:w="1158" w:type="dxa"/>
            <w:vMerge/>
            <w:hideMark/>
          </w:tcPr>
          <w:p w14:paraId="6C1A3A04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029D5468" w14:textId="77777777" w:rsidTr="009B7959">
        <w:trPr>
          <w:trHeight w:val="261"/>
        </w:trPr>
        <w:tc>
          <w:tcPr>
            <w:tcW w:w="3497" w:type="dxa"/>
            <w:hideMark/>
          </w:tcPr>
          <w:p w14:paraId="73A9C6A4" w14:textId="15A23AA1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Alcohol use history</w:t>
            </w:r>
          </w:p>
        </w:tc>
        <w:tc>
          <w:tcPr>
            <w:tcW w:w="2293" w:type="dxa"/>
            <w:hideMark/>
          </w:tcPr>
          <w:p w14:paraId="5336863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6DC73FD8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0FE9423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1A20F55F" w14:textId="77777777" w:rsidTr="009B7959">
        <w:trPr>
          <w:trHeight w:val="261"/>
        </w:trPr>
        <w:tc>
          <w:tcPr>
            <w:tcW w:w="3497" w:type="dxa"/>
            <w:hideMark/>
          </w:tcPr>
          <w:p w14:paraId="68BBBDE5" w14:textId="7979AA34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Never/</w:t>
            </w:r>
            <w:r w:rsidR="00FA5F8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past</w:t>
            </w:r>
          </w:p>
        </w:tc>
        <w:tc>
          <w:tcPr>
            <w:tcW w:w="2293" w:type="dxa"/>
            <w:hideMark/>
          </w:tcPr>
          <w:p w14:paraId="0570E92B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20 (65%)</w:t>
            </w:r>
          </w:p>
        </w:tc>
        <w:tc>
          <w:tcPr>
            <w:tcW w:w="2412" w:type="dxa"/>
            <w:hideMark/>
          </w:tcPr>
          <w:p w14:paraId="57ADBB1C" w14:textId="751DC895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96 (67%)</w:t>
            </w:r>
          </w:p>
        </w:tc>
        <w:tc>
          <w:tcPr>
            <w:tcW w:w="1158" w:type="dxa"/>
            <w:vMerge w:val="restart"/>
            <w:hideMark/>
          </w:tcPr>
          <w:p w14:paraId="3EF00C9F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hAnsi="Times New Roman" w:cs="Times New Roman"/>
                <w:kern w:val="24"/>
                <w:sz w:val="22"/>
                <w:szCs w:val="22"/>
                <w14:ligatures w14:val="none"/>
              </w:rPr>
              <w:t>0.946</w:t>
            </w:r>
          </w:p>
        </w:tc>
      </w:tr>
      <w:tr w:rsidR="009B7959" w14:paraId="0416C9BB" w14:textId="77777777" w:rsidTr="009B7959">
        <w:trPr>
          <w:trHeight w:val="261"/>
        </w:trPr>
        <w:tc>
          <w:tcPr>
            <w:tcW w:w="3497" w:type="dxa"/>
            <w:hideMark/>
          </w:tcPr>
          <w:p w14:paraId="7D720D88" w14:textId="0AE3BB87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Occasionally</w:t>
            </w:r>
          </w:p>
        </w:tc>
        <w:tc>
          <w:tcPr>
            <w:tcW w:w="2293" w:type="dxa"/>
            <w:hideMark/>
          </w:tcPr>
          <w:p w14:paraId="1B7E1A50" w14:textId="14029675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5 (16%)</w:t>
            </w:r>
          </w:p>
        </w:tc>
        <w:tc>
          <w:tcPr>
            <w:tcW w:w="2412" w:type="dxa"/>
            <w:hideMark/>
          </w:tcPr>
          <w:p w14:paraId="4FC424EF" w14:textId="4251568E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</w:t>
            </w:r>
            <w:r w:rsidR="004F7887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0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 xml:space="preserve"> (</w:t>
            </w:r>
            <w:r w:rsidR="004F7887"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14</w:t>
            </w: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1158" w:type="dxa"/>
            <w:vMerge/>
            <w:hideMark/>
          </w:tcPr>
          <w:p w14:paraId="32C9D5AB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1AEBA029" w14:textId="77777777" w:rsidTr="009B7959">
        <w:trPr>
          <w:trHeight w:val="261"/>
        </w:trPr>
        <w:tc>
          <w:tcPr>
            <w:tcW w:w="3497" w:type="dxa"/>
            <w:hideMark/>
          </w:tcPr>
          <w:p w14:paraId="7945BEC8" w14:textId="66A28A61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Daily</w:t>
            </w:r>
          </w:p>
        </w:tc>
        <w:tc>
          <w:tcPr>
            <w:tcW w:w="2293" w:type="dxa"/>
            <w:hideMark/>
          </w:tcPr>
          <w:p w14:paraId="03B4F32C" w14:textId="7D000978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6 (19%)</w:t>
            </w:r>
          </w:p>
        </w:tc>
        <w:tc>
          <w:tcPr>
            <w:tcW w:w="2412" w:type="dxa"/>
            <w:hideMark/>
          </w:tcPr>
          <w:p w14:paraId="4FE1A3D8" w14:textId="00E46BDD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27 (19%)</w:t>
            </w:r>
          </w:p>
        </w:tc>
        <w:tc>
          <w:tcPr>
            <w:tcW w:w="1158" w:type="dxa"/>
            <w:vMerge/>
            <w:hideMark/>
          </w:tcPr>
          <w:p w14:paraId="1E576C8A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2AD8513F" w14:textId="77777777" w:rsidTr="009B7959">
        <w:trPr>
          <w:trHeight w:val="261"/>
        </w:trPr>
        <w:tc>
          <w:tcPr>
            <w:tcW w:w="3497" w:type="dxa"/>
            <w:hideMark/>
          </w:tcPr>
          <w:p w14:paraId="5C6BF6F2" w14:textId="04A3927E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Smoking history</w:t>
            </w:r>
          </w:p>
        </w:tc>
        <w:tc>
          <w:tcPr>
            <w:tcW w:w="2293" w:type="dxa"/>
            <w:hideMark/>
          </w:tcPr>
          <w:p w14:paraId="34ED88A4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hideMark/>
          </w:tcPr>
          <w:p w14:paraId="179FD68B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8" w:type="dxa"/>
            <w:hideMark/>
          </w:tcPr>
          <w:p w14:paraId="69F6599A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5B53D607" w14:textId="77777777" w:rsidTr="009B7959">
        <w:trPr>
          <w:trHeight w:val="261"/>
        </w:trPr>
        <w:tc>
          <w:tcPr>
            <w:tcW w:w="3497" w:type="dxa"/>
            <w:hideMark/>
          </w:tcPr>
          <w:p w14:paraId="47B1B1BB" w14:textId="659480A4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Never smoker</w:t>
            </w:r>
          </w:p>
        </w:tc>
        <w:tc>
          <w:tcPr>
            <w:tcW w:w="2293" w:type="dxa"/>
            <w:hideMark/>
          </w:tcPr>
          <w:p w14:paraId="06FC3698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20 (65%)</w:t>
            </w:r>
          </w:p>
        </w:tc>
        <w:tc>
          <w:tcPr>
            <w:tcW w:w="2412" w:type="dxa"/>
            <w:hideMark/>
          </w:tcPr>
          <w:p w14:paraId="14C708AA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104 (73%)</w:t>
            </w:r>
          </w:p>
        </w:tc>
        <w:tc>
          <w:tcPr>
            <w:tcW w:w="1158" w:type="dxa"/>
            <w:vMerge w:val="restart"/>
            <w:hideMark/>
          </w:tcPr>
          <w:p w14:paraId="32A41203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hAnsi="Times New Roman" w:cs="Times New Roman"/>
                <w:kern w:val="24"/>
                <w:sz w:val="22"/>
                <w:szCs w:val="22"/>
                <w14:ligatures w14:val="none"/>
              </w:rPr>
              <w:t>0.257</w:t>
            </w:r>
          </w:p>
        </w:tc>
      </w:tr>
      <w:tr w:rsidR="009B7959" w14:paraId="1AC99477" w14:textId="77777777" w:rsidTr="009B7959">
        <w:trPr>
          <w:trHeight w:val="261"/>
        </w:trPr>
        <w:tc>
          <w:tcPr>
            <w:tcW w:w="3497" w:type="dxa"/>
            <w:hideMark/>
          </w:tcPr>
          <w:p w14:paraId="3A46BBAF" w14:textId="2EE5B82A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Past smoker</w:t>
            </w:r>
          </w:p>
        </w:tc>
        <w:tc>
          <w:tcPr>
            <w:tcW w:w="2293" w:type="dxa"/>
            <w:hideMark/>
          </w:tcPr>
          <w:p w14:paraId="469B0D0E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6 (19%)</w:t>
            </w:r>
          </w:p>
        </w:tc>
        <w:tc>
          <w:tcPr>
            <w:tcW w:w="2412" w:type="dxa"/>
            <w:hideMark/>
          </w:tcPr>
          <w:p w14:paraId="45509BD1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29 (20%)</w:t>
            </w:r>
          </w:p>
        </w:tc>
        <w:tc>
          <w:tcPr>
            <w:tcW w:w="1158" w:type="dxa"/>
            <w:vMerge/>
            <w:hideMark/>
          </w:tcPr>
          <w:p w14:paraId="40767093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9B7959" w14:paraId="4FF23061" w14:textId="77777777" w:rsidTr="009B7959">
        <w:trPr>
          <w:trHeight w:val="261"/>
        </w:trPr>
        <w:tc>
          <w:tcPr>
            <w:tcW w:w="3497" w:type="dxa"/>
            <w:tcBorders>
              <w:bottom w:val="single" w:sz="4" w:space="0" w:color="auto"/>
            </w:tcBorders>
            <w:hideMark/>
          </w:tcPr>
          <w:p w14:paraId="425163A2" w14:textId="669948AB" w:rsidR="00AE0F78" w:rsidRPr="0022713C" w:rsidRDefault="002D285C" w:rsidP="0022713C">
            <w:pPr>
              <w:adjustRightInd w:val="0"/>
              <w:snapToGrid w:val="0"/>
              <w:spacing w:line="480" w:lineRule="auto"/>
              <w:ind w:left="284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Current smoker</w:t>
            </w:r>
          </w:p>
        </w:tc>
        <w:tc>
          <w:tcPr>
            <w:tcW w:w="2293" w:type="dxa"/>
            <w:tcBorders>
              <w:bottom w:val="single" w:sz="4" w:space="0" w:color="auto"/>
            </w:tcBorders>
            <w:hideMark/>
          </w:tcPr>
          <w:p w14:paraId="476825DA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5 (16%)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hideMark/>
          </w:tcPr>
          <w:p w14:paraId="0180FA89" w14:textId="77777777" w:rsidR="00AE0F78" w:rsidRPr="0022713C" w:rsidRDefault="002D285C" w:rsidP="0022713C">
            <w:pPr>
              <w:adjustRightInd w:val="0"/>
              <w:snapToGrid w:val="0"/>
              <w:spacing w:line="480" w:lineRule="auto"/>
              <w:textAlignment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713C">
              <w:rPr>
                <w:rFonts w:ascii="Times New Roman" w:eastAsia="Yu Gothic" w:hAnsi="Times New Roman" w:cs="Times New Roman"/>
                <w:kern w:val="24"/>
                <w:sz w:val="22"/>
                <w:szCs w:val="22"/>
                <w14:ligatures w14:val="none"/>
              </w:rPr>
              <w:t>10 (7%)</w:t>
            </w:r>
          </w:p>
        </w:tc>
        <w:tc>
          <w:tcPr>
            <w:tcW w:w="1158" w:type="dxa"/>
            <w:vMerge/>
            <w:tcBorders>
              <w:bottom w:val="single" w:sz="4" w:space="0" w:color="auto"/>
            </w:tcBorders>
            <w:hideMark/>
          </w:tcPr>
          <w:p w14:paraId="4C18012E" w14:textId="77777777" w:rsidR="00AE0F78" w:rsidRPr="0022713C" w:rsidRDefault="00AE0F78" w:rsidP="0022713C">
            <w:pPr>
              <w:adjustRightInd w:val="0"/>
              <w:snapToGrid w:val="0"/>
              <w:spacing w:line="480" w:lineRule="auto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AA51165" w14:textId="77777777" w:rsidR="00AE0F78" w:rsidRPr="0022713C" w:rsidRDefault="002D285C" w:rsidP="0022713C">
      <w:pPr>
        <w:adjustRightInd w:val="0"/>
        <w:snapToGrid w:val="0"/>
        <w:spacing w:before="120"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22713C">
        <w:rPr>
          <w:rFonts w:ascii="Times New Roman" w:hAnsi="Times New Roman" w:cs="Times New Roman"/>
          <w:kern w:val="0"/>
          <w:sz w:val="22"/>
          <w:szCs w:val="22"/>
          <w:vertAlign w:val="superscript"/>
          <w14:ligatures w14:val="none"/>
        </w:rPr>
        <w:t>a</w:t>
      </w:r>
      <w:proofErr w:type="gramEnd"/>
      <w:r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Age indicates chronological age at the time of diagnosis or enrollment.</w:t>
      </w:r>
    </w:p>
    <w:p w14:paraId="6978576A" w14:textId="7E9BA195" w:rsidR="00AE0F78" w:rsidRPr="0022713C" w:rsidRDefault="002D285C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22713C">
        <w:rPr>
          <w:rFonts w:ascii="Times New Roman" w:hAnsi="Times New Roman" w:cs="Times New Roman"/>
          <w:kern w:val="0"/>
          <w:sz w:val="22"/>
          <w:szCs w:val="22"/>
          <w:vertAlign w:val="superscript"/>
          <w14:ligatures w14:val="none"/>
        </w:rPr>
        <w:lastRenderedPageBreak/>
        <w:t>b</w:t>
      </w:r>
      <w:r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2713C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Wilcoxon rank-sum test, chi-square test, or Fisher’s exact test was performed as appropriate.</w:t>
      </w:r>
    </w:p>
    <w:p w14:paraId="48BE61FD" w14:textId="7AAC1A12" w:rsidR="00AE0F78" w:rsidRPr="0022713C" w:rsidRDefault="002E6B13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2E6B13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BMI, body mass index; </w:t>
      </w:r>
      <w:r w:rsidR="002D285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COPD, chronic obstructive lung disease</w:t>
      </w:r>
      <w:r w:rsidR="00FA5F8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; </w:t>
      </w:r>
      <w:r w:rsidR="00FA5F8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IQR</w:t>
      </w:r>
      <w:r w:rsidR="00FA5F8C">
        <w:rPr>
          <w:rFonts w:ascii="Times New Roman" w:hAnsi="Times New Roman" w:cs="Times New Roman"/>
          <w:kern w:val="0"/>
          <w:sz w:val="22"/>
          <w:szCs w:val="22"/>
          <w14:ligatures w14:val="none"/>
        </w:rPr>
        <w:t>,</w:t>
      </w:r>
      <w:r w:rsidR="00FA5F8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interquartile </w:t>
      </w:r>
      <w:proofErr w:type="gramStart"/>
      <w:r w:rsidR="00FA5F8C"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t>range;</w:t>
      </w:r>
      <w:proofErr w:type="gramEnd"/>
    </w:p>
    <w:p w14:paraId="5C5484A3" w14:textId="00EAAB6C" w:rsidR="00D60B51" w:rsidRPr="0022713C" w:rsidRDefault="002D285C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22713C">
        <w:rPr>
          <w:rFonts w:ascii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53A1506B" w14:textId="43309937" w:rsidR="00D60B51" w:rsidRPr="0022713C" w:rsidRDefault="002D285C" w:rsidP="0022713C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22713C">
        <w:rPr>
          <w:rFonts w:ascii="Times New Roman" w:hAnsi="Times New Roman" w:cs="Times New Roman"/>
          <w:sz w:val="22"/>
        </w:rPr>
        <w:lastRenderedPageBreak/>
        <w:t xml:space="preserve">Supplementary Table </w:t>
      </w:r>
      <w:r w:rsidR="00954786" w:rsidRPr="0022713C">
        <w:rPr>
          <w:rFonts w:ascii="Times New Roman" w:hAnsi="Times New Roman" w:cs="Times New Roman"/>
          <w:sz w:val="22"/>
        </w:rPr>
        <w:t>4</w:t>
      </w:r>
      <w:r w:rsidRPr="0022713C">
        <w:rPr>
          <w:rFonts w:ascii="Times New Roman" w:hAnsi="Times New Roman" w:cs="Times New Roman"/>
          <w:sz w:val="22"/>
        </w:rPr>
        <w:t>: O</w:t>
      </w:r>
      <w:r w:rsidR="004D0C44" w:rsidRPr="0022713C">
        <w:rPr>
          <w:rFonts w:ascii="Times New Roman" w:hAnsi="Times New Roman" w:cs="Times New Roman"/>
          <w:sz w:val="22"/>
        </w:rPr>
        <w:t>R</w:t>
      </w:r>
      <w:r w:rsidRPr="0022713C">
        <w:rPr>
          <w:rFonts w:ascii="Times New Roman" w:hAnsi="Times New Roman" w:cs="Times New Roman"/>
          <w:sz w:val="22"/>
        </w:rPr>
        <w:t xml:space="preserve">s for </w:t>
      </w:r>
      <w:r w:rsidR="003D77D9" w:rsidRPr="0022713C">
        <w:rPr>
          <w:rFonts w:ascii="Times New Roman" w:hAnsi="Times New Roman" w:cs="Times New Roman"/>
          <w:sz w:val="22"/>
        </w:rPr>
        <w:t xml:space="preserve">pneumococcal CAP </w:t>
      </w:r>
      <w:r w:rsidR="008435AD">
        <w:rPr>
          <w:rFonts w:ascii="Times New Roman" w:hAnsi="Times New Roman" w:cs="Times New Roman"/>
          <w:sz w:val="22"/>
        </w:rPr>
        <w:t xml:space="preserve">restricted to cases with </w:t>
      </w:r>
      <w:r w:rsidR="008435AD" w:rsidRPr="0022713C">
        <w:rPr>
          <w:rFonts w:ascii="Times New Roman" w:hAnsi="Times New Roman" w:cs="Times New Roman"/>
          <w:sz w:val="22"/>
        </w:rPr>
        <w:t>pneumococcal CAP</w:t>
      </w:r>
      <w:r w:rsidR="008435AD">
        <w:rPr>
          <w:rFonts w:ascii="Times New Roman" w:hAnsi="Times New Roman" w:cs="Times New Roman"/>
          <w:sz w:val="22"/>
        </w:rPr>
        <w:t xml:space="preserve"> and their matched controls</w:t>
      </w:r>
      <w:r w:rsidR="00D836C5" w:rsidRPr="0022713C">
        <w:rPr>
          <w:rFonts w:ascii="Times New Roman" w:hAnsi="Times New Roman" w:cs="Times New Roman"/>
          <w:sz w:val="22"/>
        </w:rPr>
        <w:t xml:space="preserve"> (N = 174)</w:t>
      </w:r>
    </w:p>
    <w:tbl>
      <w:tblPr>
        <w:tblStyle w:val="32"/>
        <w:tblW w:w="5000" w:type="pct"/>
        <w:tblLayout w:type="fixed"/>
        <w:tblLook w:val="0600" w:firstRow="0" w:lastRow="0" w:firstColumn="0" w:lastColumn="0" w:noHBand="1" w:noVBand="1"/>
      </w:tblPr>
      <w:tblGrid>
        <w:gridCol w:w="3969"/>
        <w:gridCol w:w="2695"/>
        <w:gridCol w:w="2696"/>
      </w:tblGrid>
      <w:tr w:rsidR="009B7959" w14:paraId="47441438" w14:textId="77777777" w:rsidTr="009B7959">
        <w:trPr>
          <w:tblHeader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DC832B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E5D17D" w14:textId="18F7D39B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Crude OR</w:t>
            </w:r>
            <w:r w:rsidR="009F37E0" w:rsidRPr="0022713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(95% CI)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A26DDE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Adjusted OR* 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br/>
              <w:t>(95% CI)</w:t>
            </w:r>
          </w:p>
        </w:tc>
      </w:tr>
      <w:tr w:rsidR="009B7959" w14:paraId="058EE195" w14:textId="77777777" w:rsidTr="009B7959">
        <w:trPr>
          <w:trHeight w:val="277"/>
        </w:trPr>
        <w:tc>
          <w:tcPr>
            <w:tcW w:w="3969" w:type="dxa"/>
            <w:hideMark/>
          </w:tcPr>
          <w:p w14:paraId="19C87932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COPD</w:t>
            </w:r>
          </w:p>
        </w:tc>
        <w:tc>
          <w:tcPr>
            <w:tcW w:w="2695" w:type="dxa"/>
            <w:hideMark/>
          </w:tcPr>
          <w:p w14:paraId="3ADE2644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  <w:hideMark/>
          </w:tcPr>
          <w:p w14:paraId="776ED3E5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39719DEE" w14:textId="77777777" w:rsidTr="009B7959">
        <w:trPr>
          <w:trHeight w:val="277"/>
        </w:trPr>
        <w:tc>
          <w:tcPr>
            <w:tcW w:w="3969" w:type="dxa"/>
            <w:hideMark/>
          </w:tcPr>
          <w:p w14:paraId="5570D22A" w14:textId="0FF3101E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695" w:type="dxa"/>
            <w:hideMark/>
          </w:tcPr>
          <w:p w14:paraId="643B8892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  <w:hideMark/>
          </w:tcPr>
          <w:p w14:paraId="5AF337C8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6F90ACFE" w14:textId="77777777" w:rsidTr="009B7959">
        <w:trPr>
          <w:trHeight w:val="277"/>
        </w:trPr>
        <w:tc>
          <w:tcPr>
            <w:tcW w:w="3969" w:type="dxa"/>
            <w:hideMark/>
          </w:tcPr>
          <w:p w14:paraId="56C47BEA" w14:textId="25D14141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  <w:hideMark/>
          </w:tcPr>
          <w:p w14:paraId="4AD2B2A6" w14:textId="2816776F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6" w:type="dxa"/>
            <w:hideMark/>
          </w:tcPr>
          <w:p w14:paraId="101C60B3" w14:textId="24994658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0.65 (0.09–4.70)</w:t>
            </w:r>
          </w:p>
        </w:tc>
      </w:tr>
      <w:tr w:rsidR="009B7959" w14:paraId="7B172ECA" w14:textId="77777777" w:rsidTr="009B7959">
        <w:trPr>
          <w:trHeight w:val="277"/>
        </w:trPr>
        <w:tc>
          <w:tcPr>
            <w:tcW w:w="3969" w:type="dxa"/>
          </w:tcPr>
          <w:p w14:paraId="1C4974F3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Bronchial asthma</w:t>
            </w:r>
          </w:p>
        </w:tc>
        <w:tc>
          <w:tcPr>
            <w:tcW w:w="2695" w:type="dxa"/>
          </w:tcPr>
          <w:p w14:paraId="49185EAD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6F4E8DE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0233CF0A" w14:textId="77777777" w:rsidTr="009B7959">
        <w:trPr>
          <w:trHeight w:val="277"/>
        </w:trPr>
        <w:tc>
          <w:tcPr>
            <w:tcW w:w="3969" w:type="dxa"/>
          </w:tcPr>
          <w:p w14:paraId="436AED46" w14:textId="0E09E072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695" w:type="dxa"/>
          </w:tcPr>
          <w:p w14:paraId="781D73DD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1CF2D288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18A529AC" w14:textId="77777777" w:rsidTr="009B7959">
        <w:trPr>
          <w:trHeight w:val="277"/>
        </w:trPr>
        <w:tc>
          <w:tcPr>
            <w:tcW w:w="3969" w:type="dxa"/>
          </w:tcPr>
          <w:p w14:paraId="189A5208" w14:textId="608E4CCF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</w:tcPr>
          <w:p w14:paraId="7349B481" w14:textId="561634C1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5507BF" w:rsidRPr="0022713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6D9EA129" w14:textId="1E8B2DA3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2.21 (0.74–</w:t>
            </w:r>
            <w:r w:rsidR="008F488D" w:rsidRPr="0022713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F488D" w:rsidRPr="0022713C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B7959" w14:paraId="20E86EEB" w14:textId="77777777" w:rsidTr="009B7959">
        <w:trPr>
          <w:trHeight w:val="277"/>
        </w:trPr>
        <w:tc>
          <w:tcPr>
            <w:tcW w:w="3969" w:type="dxa"/>
          </w:tcPr>
          <w:p w14:paraId="7A94527D" w14:textId="244EF5E6" w:rsidR="00401202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</w:rPr>
              <w:t xml:space="preserve">Tuberculosis </w:t>
            </w:r>
          </w:p>
        </w:tc>
        <w:tc>
          <w:tcPr>
            <w:tcW w:w="2695" w:type="dxa"/>
          </w:tcPr>
          <w:p w14:paraId="272D7CC6" w14:textId="4DD0B591" w:rsidR="00401202" w:rsidRPr="0022713C" w:rsidRDefault="00401202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718790C" w14:textId="5AD24C99" w:rsidR="00401202" w:rsidRPr="0022713C" w:rsidRDefault="00401202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0F3B5543" w14:textId="77777777" w:rsidTr="009B7959">
        <w:trPr>
          <w:trHeight w:val="277"/>
        </w:trPr>
        <w:tc>
          <w:tcPr>
            <w:tcW w:w="3969" w:type="dxa"/>
          </w:tcPr>
          <w:p w14:paraId="0FF3F1A2" w14:textId="7C8F88D3" w:rsidR="00401202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95" w:type="dxa"/>
          </w:tcPr>
          <w:p w14:paraId="1C89998A" w14:textId="50D16A04" w:rsidR="00401202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65D3F3C2" w14:textId="0CDCEC87" w:rsidR="00401202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4691A4B9" w14:textId="77777777" w:rsidTr="009B7959">
        <w:trPr>
          <w:trHeight w:val="277"/>
        </w:trPr>
        <w:tc>
          <w:tcPr>
            <w:tcW w:w="3969" w:type="dxa"/>
          </w:tcPr>
          <w:p w14:paraId="7242A183" w14:textId="6BE8CA70" w:rsidR="00401202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695" w:type="dxa"/>
          </w:tcPr>
          <w:p w14:paraId="013B04F2" w14:textId="274AA932" w:rsidR="00401202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6.53 (0.56–76.72</w:t>
            </w:r>
            <w:r w:rsidR="00316102"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5039702F" w14:textId="2CE71394" w:rsidR="00401202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5.53 (0.37–83.53)</w:t>
            </w:r>
          </w:p>
        </w:tc>
      </w:tr>
      <w:tr w:rsidR="000D03C4" w:rsidRPr="0022713C" w14:paraId="4D6D3090" w14:textId="77777777" w:rsidTr="000B0F97">
        <w:trPr>
          <w:trHeight w:val="277"/>
        </w:trPr>
        <w:tc>
          <w:tcPr>
            <w:tcW w:w="3969" w:type="dxa"/>
            <w:hideMark/>
          </w:tcPr>
          <w:p w14:paraId="42A82635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2695" w:type="dxa"/>
            <w:hideMark/>
          </w:tcPr>
          <w:p w14:paraId="47CE9BF1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hideMark/>
          </w:tcPr>
          <w:p w14:paraId="5C413A7A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03C4" w:rsidRPr="0022713C" w14:paraId="79F2E153" w14:textId="77777777" w:rsidTr="000B0F97">
        <w:trPr>
          <w:trHeight w:val="277"/>
        </w:trPr>
        <w:tc>
          <w:tcPr>
            <w:tcW w:w="3969" w:type="dxa"/>
            <w:hideMark/>
          </w:tcPr>
          <w:p w14:paraId="70ECE0C5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695" w:type="dxa"/>
            <w:hideMark/>
          </w:tcPr>
          <w:p w14:paraId="4A77EB50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  <w:hideMark/>
          </w:tcPr>
          <w:p w14:paraId="758B3EBD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D03C4" w:rsidRPr="0022713C" w14:paraId="0240A096" w14:textId="77777777" w:rsidTr="000B0F97">
        <w:trPr>
          <w:trHeight w:val="277"/>
        </w:trPr>
        <w:tc>
          <w:tcPr>
            <w:tcW w:w="3969" w:type="dxa"/>
            <w:hideMark/>
          </w:tcPr>
          <w:p w14:paraId="75BB3957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  <w:hideMark/>
          </w:tcPr>
          <w:p w14:paraId="2A93B91D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0.68 (0.29–1.61)</w:t>
            </w:r>
          </w:p>
        </w:tc>
        <w:tc>
          <w:tcPr>
            <w:tcW w:w="2696" w:type="dxa"/>
            <w:hideMark/>
          </w:tcPr>
          <w:p w14:paraId="003166C7" w14:textId="77777777" w:rsidR="000D03C4" w:rsidRPr="0022713C" w:rsidRDefault="000D03C4" w:rsidP="000B0F97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0.73 (0.28–1.90)</w:t>
            </w:r>
          </w:p>
        </w:tc>
      </w:tr>
      <w:tr w:rsidR="009B7959" w14:paraId="19B61CAF" w14:textId="77777777" w:rsidTr="009B7959">
        <w:trPr>
          <w:trHeight w:val="277"/>
        </w:trPr>
        <w:tc>
          <w:tcPr>
            <w:tcW w:w="3969" w:type="dxa"/>
            <w:hideMark/>
          </w:tcPr>
          <w:p w14:paraId="37EB3AB1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Dyslipidemia</w:t>
            </w:r>
          </w:p>
        </w:tc>
        <w:tc>
          <w:tcPr>
            <w:tcW w:w="2695" w:type="dxa"/>
            <w:hideMark/>
          </w:tcPr>
          <w:p w14:paraId="56376DCB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hideMark/>
          </w:tcPr>
          <w:p w14:paraId="277BE841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091AAC6C" w14:textId="77777777" w:rsidTr="009B7959">
        <w:trPr>
          <w:trHeight w:val="277"/>
        </w:trPr>
        <w:tc>
          <w:tcPr>
            <w:tcW w:w="3969" w:type="dxa"/>
            <w:hideMark/>
          </w:tcPr>
          <w:p w14:paraId="7A771D3E" w14:textId="2632E4C3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695" w:type="dxa"/>
            <w:hideMark/>
          </w:tcPr>
          <w:p w14:paraId="46A9D227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  <w:hideMark/>
          </w:tcPr>
          <w:p w14:paraId="7BEFFB1B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07195E2F" w14:textId="77777777" w:rsidTr="009B7959">
        <w:trPr>
          <w:trHeight w:val="277"/>
        </w:trPr>
        <w:tc>
          <w:tcPr>
            <w:tcW w:w="3969" w:type="dxa"/>
            <w:hideMark/>
          </w:tcPr>
          <w:p w14:paraId="5F5555DE" w14:textId="52212001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  <w:hideMark/>
          </w:tcPr>
          <w:p w14:paraId="67CC0D0C" w14:textId="41098778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D96430" w:rsidRPr="0022713C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D96430" w:rsidRPr="0022713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D96430"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96430" w:rsidRPr="0022713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6" w:type="dxa"/>
            <w:hideMark/>
          </w:tcPr>
          <w:p w14:paraId="1A1D78AD" w14:textId="226270BE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F6F11" w:rsidRPr="0022713C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C67CA" w:rsidRPr="0022713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–1</w:t>
            </w:r>
            <w:r w:rsidR="001C67CA" w:rsidRPr="0022713C">
              <w:rPr>
                <w:rFonts w:ascii="Times New Roman" w:hAnsi="Times New Roman" w:cs="Times New Roman"/>
                <w:sz w:val="22"/>
                <w:szCs w:val="22"/>
              </w:rPr>
              <w:t>.68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B7959" w14:paraId="0C019D7B" w14:textId="77777777" w:rsidTr="009B7959">
        <w:trPr>
          <w:trHeight w:val="277"/>
        </w:trPr>
        <w:tc>
          <w:tcPr>
            <w:tcW w:w="3969" w:type="dxa"/>
            <w:hideMark/>
          </w:tcPr>
          <w:p w14:paraId="176932D3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Diabetes</w:t>
            </w:r>
          </w:p>
        </w:tc>
        <w:tc>
          <w:tcPr>
            <w:tcW w:w="2695" w:type="dxa"/>
            <w:hideMark/>
          </w:tcPr>
          <w:p w14:paraId="39CF832C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  <w:hideMark/>
          </w:tcPr>
          <w:p w14:paraId="68E80380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1921FA8A" w14:textId="77777777" w:rsidTr="009B7959">
        <w:trPr>
          <w:trHeight w:val="277"/>
        </w:trPr>
        <w:tc>
          <w:tcPr>
            <w:tcW w:w="3969" w:type="dxa"/>
            <w:hideMark/>
          </w:tcPr>
          <w:p w14:paraId="350335F3" w14:textId="2081CFBB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695" w:type="dxa"/>
            <w:hideMark/>
          </w:tcPr>
          <w:p w14:paraId="573982F1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  <w:hideMark/>
          </w:tcPr>
          <w:p w14:paraId="54614552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42FC59D5" w14:textId="77777777" w:rsidTr="009B7959">
        <w:trPr>
          <w:trHeight w:val="277"/>
        </w:trPr>
        <w:tc>
          <w:tcPr>
            <w:tcW w:w="3969" w:type="dxa"/>
            <w:hideMark/>
          </w:tcPr>
          <w:p w14:paraId="4795490A" w14:textId="446977D3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  <w:hideMark/>
          </w:tcPr>
          <w:p w14:paraId="451FD45B" w14:textId="2C04D30E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0.92 (0.39–2.17)</w:t>
            </w:r>
          </w:p>
        </w:tc>
        <w:tc>
          <w:tcPr>
            <w:tcW w:w="2696" w:type="dxa"/>
            <w:hideMark/>
          </w:tcPr>
          <w:p w14:paraId="71228B16" w14:textId="16B86BA8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0.97 (0.33–2.84)</w:t>
            </w:r>
          </w:p>
        </w:tc>
      </w:tr>
      <w:tr w:rsidR="009B7959" w14:paraId="23BB04A0" w14:textId="77777777" w:rsidTr="009B7959">
        <w:trPr>
          <w:trHeight w:val="277"/>
        </w:trPr>
        <w:tc>
          <w:tcPr>
            <w:tcW w:w="3969" w:type="dxa"/>
          </w:tcPr>
          <w:p w14:paraId="2088282D" w14:textId="77777777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BMI (kg/m²)</w:t>
            </w:r>
          </w:p>
        </w:tc>
        <w:tc>
          <w:tcPr>
            <w:tcW w:w="2695" w:type="dxa"/>
          </w:tcPr>
          <w:p w14:paraId="2279F88D" w14:textId="77777777" w:rsidR="00954786" w:rsidRPr="0022713C" w:rsidRDefault="00954786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C410786" w14:textId="77777777" w:rsidR="00954786" w:rsidRPr="0022713C" w:rsidRDefault="00954786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7E829E50" w14:textId="77777777" w:rsidTr="009B7959">
        <w:trPr>
          <w:trHeight w:val="277"/>
        </w:trPr>
        <w:tc>
          <w:tcPr>
            <w:tcW w:w="3969" w:type="dxa"/>
          </w:tcPr>
          <w:p w14:paraId="58AD2246" w14:textId="4B23EB30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&lt;18.5</w:t>
            </w:r>
          </w:p>
        </w:tc>
        <w:tc>
          <w:tcPr>
            <w:tcW w:w="2695" w:type="dxa"/>
          </w:tcPr>
          <w:p w14:paraId="0508C175" w14:textId="0FC131D6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1.20 (0.38–3.76)</w:t>
            </w:r>
          </w:p>
        </w:tc>
        <w:tc>
          <w:tcPr>
            <w:tcW w:w="2696" w:type="dxa"/>
          </w:tcPr>
          <w:p w14:paraId="3BF259CE" w14:textId="013B2448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B7959" w14:paraId="54718C45" w14:textId="77777777" w:rsidTr="009B7959">
        <w:trPr>
          <w:trHeight w:val="60"/>
        </w:trPr>
        <w:tc>
          <w:tcPr>
            <w:tcW w:w="3969" w:type="dxa"/>
          </w:tcPr>
          <w:p w14:paraId="7400668F" w14:textId="7DBB1F0C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18.5</w:t>
            </w:r>
            <w:r w:rsidR="00FA5F8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24.9</w:t>
            </w:r>
          </w:p>
        </w:tc>
        <w:tc>
          <w:tcPr>
            <w:tcW w:w="2695" w:type="dxa"/>
          </w:tcPr>
          <w:p w14:paraId="4E6B73C2" w14:textId="77777777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0B44C467" w14:textId="77777777" w:rsidR="00954786" w:rsidRPr="0022713C" w:rsidRDefault="002D285C" w:rsidP="00FA5F8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17518BCE" w14:textId="77777777" w:rsidTr="009B7959">
        <w:trPr>
          <w:trHeight w:val="277"/>
        </w:trPr>
        <w:tc>
          <w:tcPr>
            <w:tcW w:w="3969" w:type="dxa"/>
          </w:tcPr>
          <w:p w14:paraId="231F17B2" w14:textId="7CA5D99F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≥25.0</w:t>
            </w:r>
          </w:p>
        </w:tc>
        <w:tc>
          <w:tcPr>
            <w:tcW w:w="2695" w:type="dxa"/>
          </w:tcPr>
          <w:p w14:paraId="7ADCDF54" w14:textId="1E8998ED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15E6A" w:rsidRPr="0022713C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915E6A" w:rsidRPr="0022713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915E6A"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15E6A" w:rsidRPr="0022713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0670874A" w14:textId="0867DCCF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B1ECC" w:rsidRPr="0022713C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B7959" w14:paraId="4B14421D" w14:textId="77777777" w:rsidTr="009B7959">
        <w:trPr>
          <w:trHeight w:val="277"/>
        </w:trPr>
        <w:tc>
          <w:tcPr>
            <w:tcW w:w="3969" w:type="dxa"/>
          </w:tcPr>
          <w:p w14:paraId="2E6D0C5E" w14:textId="591BBB8C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Living with children</w:t>
            </w:r>
            <w:r w:rsidR="00077879">
              <w:rPr>
                <w:rFonts w:ascii="Times New Roman" w:hAnsi="Times New Roman" w:cs="Times New Roman"/>
                <w:sz w:val="22"/>
                <w:szCs w:val="22"/>
              </w:rPr>
              <w:t xml:space="preserve"> aged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≤6 years</w:t>
            </w:r>
          </w:p>
        </w:tc>
        <w:tc>
          <w:tcPr>
            <w:tcW w:w="2695" w:type="dxa"/>
          </w:tcPr>
          <w:p w14:paraId="28804446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BC7E7E7" w14:textId="77777777" w:rsidR="00954786" w:rsidRPr="0022713C" w:rsidRDefault="0095478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4A8BF9CF" w14:textId="77777777" w:rsidTr="009B7959">
        <w:trPr>
          <w:trHeight w:val="277"/>
        </w:trPr>
        <w:tc>
          <w:tcPr>
            <w:tcW w:w="3969" w:type="dxa"/>
          </w:tcPr>
          <w:p w14:paraId="633936DD" w14:textId="4A4F76C1" w:rsidR="0095478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2695" w:type="dxa"/>
          </w:tcPr>
          <w:p w14:paraId="24FA9E71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3D9D2CF1" w14:textId="77777777" w:rsidR="0095478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07A69259" w14:textId="77777777" w:rsidTr="009B7959">
        <w:trPr>
          <w:trHeight w:val="277"/>
        </w:trPr>
        <w:tc>
          <w:tcPr>
            <w:tcW w:w="3969" w:type="dxa"/>
          </w:tcPr>
          <w:p w14:paraId="76FB5B74" w14:textId="38F55B20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695" w:type="dxa"/>
          </w:tcPr>
          <w:p w14:paraId="23F06881" w14:textId="409118EE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10.87 (2.08–56.71)</w:t>
            </w:r>
          </w:p>
        </w:tc>
        <w:tc>
          <w:tcPr>
            <w:tcW w:w="2696" w:type="dxa"/>
          </w:tcPr>
          <w:p w14:paraId="58E5DDFA" w14:textId="03698B7D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  <w:r w:rsidR="00A02A51" w:rsidRPr="0022713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(1.23–42.34)</w:t>
            </w:r>
          </w:p>
        </w:tc>
      </w:tr>
      <w:tr w:rsidR="009B7959" w14:paraId="645598E4" w14:textId="77777777" w:rsidTr="009B7959">
        <w:trPr>
          <w:trHeight w:val="277"/>
        </w:trPr>
        <w:tc>
          <w:tcPr>
            <w:tcW w:w="3969" w:type="dxa"/>
          </w:tcPr>
          <w:p w14:paraId="1C4915AF" w14:textId="7777777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Activities of daily living</w:t>
            </w:r>
          </w:p>
        </w:tc>
        <w:tc>
          <w:tcPr>
            <w:tcW w:w="2695" w:type="dxa"/>
          </w:tcPr>
          <w:p w14:paraId="3AD19AA3" w14:textId="77777777" w:rsidR="00837456" w:rsidRPr="0022713C" w:rsidRDefault="0083745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62644AC" w14:textId="77777777" w:rsidR="00837456" w:rsidRPr="0022713C" w:rsidRDefault="00837456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2CF8D969" w14:textId="77777777" w:rsidTr="009B7959">
        <w:trPr>
          <w:trHeight w:val="277"/>
        </w:trPr>
        <w:tc>
          <w:tcPr>
            <w:tcW w:w="3969" w:type="dxa"/>
          </w:tcPr>
          <w:p w14:paraId="42D74E33" w14:textId="79B80F94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Independent</w:t>
            </w:r>
          </w:p>
        </w:tc>
        <w:tc>
          <w:tcPr>
            <w:tcW w:w="2695" w:type="dxa"/>
          </w:tcPr>
          <w:p w14:paraId="58DFDF88" w14:textId="7777777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1F8F388E" w14:textId="7777777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727A4D9A" w14:textId="77777777" w:rsidTr="009B7959">
        <w:trPr>
          <w:trHeight w:val="277"/>
        </w:trPr>
        <w:tc>
          <w:tcPr>
            <w:tcW w:w="3969" w:type="dxa"/>
          </w:tcPr>
          <w:p w14:paraId="61B96D4E" w14:textId="525E3CF2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Not independent</w:t>
            </w:r>
          </w:p>
        </w:tc>
        <w:tc>
          <w:tcPr>
            <w:tcW w:w="2695" w:type="dxa"/>
          </w:tcPr>
          <w:p w14:paraId="21A33336" w14:textId="49C5B7B8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1.29 (0.26–6.50)</w:t>
            </w:r>
          </w:p>
        </w:tc>
        <w:tc>
          <w:tcPr>
            <w:tcW w:w="2696" w:type="dxa"/>
          </w:tcPr>
          <w:p w14:paraId="0CF06B59" w14:textId="0C3C3134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2.14 (0.35–13.03)</w:t>
            </w:r>
          </w:p>
        </w:tc>
      </w:tr>
      <w:tr w:rsidR="009B7959" w14:paraId="4470A1A8" w14:textId="77777777" w:rsidTr="009B7959">
        <w:trPr>
          <w:trHeight w:val="277"/>
        </w:trPr>
        <w:tc>
          <w:tcPr>
            <w:tcW w:w="3969" w:type="dxa"/>
          </w:tcPr>
          <w:p w14:paraId="590005A7" w14:textId="77777777" w:rsidR="00837456" w:rsidRPr="0022713C" w:rsidRDefault="002D285C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Smoking history</w:t>
            </w:r>
          </w:p>
        </w:tc>
        <w:tc>
          <w:tcPr>
            <w:tcW w:w="2695" w:type="dxa"/>
          </w:tcPr>
          <w:p w14:paraId="70E5C97B" w14:textId="77777777" w:rsidR="00837456" w:rsidRPr="0022713C" w:rsidRDefault="00837456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A6F7084" w14:textId="77777777" w:rsidR="00837456" w:rsidRPr="0022713C" w:rsidRDefault="00837456" w:rsidP="0022713C">
            <w:pPr>
              <w:keepNext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7959" w14:paraId="48045323" w14:textId="77777777" w:rsidTr="009B7959">
        <w:trPr>
          <w:trHeight w:val="277"/>
        </w:trPr>
        <w:tc>
          <w:tcPr>
            <w:tcW w:w="3969" w:type="dxa"/>
          </w:tcPr>
          <w:p w14:paraId="2FF68A3E" w14:textId="16E906FC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Never smoker</w:t>
            </w:r>
          </w:p>
        </w:tc>
        <w:tc>
          <w:tcPr>
            <w:tcW w:w="2695" w:type="dxa"/>
          </w:tcPr>
          <w:p w14:paraId="202228B1" w14:textId="7777777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6" w:type="dxa"/>
          </w:tcPr>
          <w:p w14:paraId="597FE2AB" w14:textId="7777777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B7959" w14:paraId="3C0BF26A" w14:textId="77777777" w:rsidTr="009B7959">
        <w:trPr>
          <w:trHeight w:val="277"/>
        </w:trPr>
        <w:tc>
          <w:tcPr>
            <w:tcW w:w="3969" w:type="dxa"/>
          </w:tcPr>
          <w:p w14:paraId="68F64C37" w14:textId="798D9311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Past smoker</w:t>
            </w:r>
          </w:p>
        </w:tc>
        <w:tc>
          <w:tcPr>
            <w:tcW w:w="2695" w:type="dxa"/>
          </w:tcPr>
          <w:p w14:paraId="4BD6C667" w14:textId="34B4849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1.20 (0.33–4.34)</w:t>
            </w:r>
          </w:p>
        </w:tc>
        <w:tc>
          <w:tcPr>
            <w:tcW w:w="2696" w:type="dxa"/>
          </w:tcPr>
          <w:p w14:paraId="098630E4" w14:textId="3851079C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42D7E" w:rsidRPr="0022713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942D7E" w:rsidRPr="0022713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942D7E" w:rsidRPr="0022713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42D7E" w:rsidRPr="0022713C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B7959" w14:paraId="3129B4CC" w14:textId="77777777" w:rsidTr="009B7959">
        <w:trPr>
          <w:trHeight w:val="277"/>
        </w:trPr>
        <w:tc>
          <w:tcPr>
            <w:tcW w:w="3969" w:type="dxa"/>
            <w:tcBorders>
              <w:bottom w:val="single" w:sz="4" w:space="0" w:color="auto"/>
            </w:tcBorders>
          </w:tcPr>
          <w:p w14:paraId="315F9A6F" w14:textId="5E3364D9" w:rsidR="00837456" w:rsidRPr="0022713C" w:rsidRDefault="002D285C" w:rsidP="0022713C">
            <w:pPr>
              <w:adjustRightInd w:val="0"/>
              <w:snapToGrid w:val="0"/>
              <w:spacing w:line="480" w:lineRule="auto"/>
              <w:ind w:left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Current smoker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3BB46A91" w14:textId="2C173766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2.97 (0.78–11.34)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3691924" w14:textId="13E77267" w:rsidR="00837456" w:rsidRPr="0022713C" w:rsidRDefault="002D285C" w:rsidP="0022713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713C">
              <w:rPr>
                <w:rFonts w:ascii="Times New Roman" w:hAnsi="Times New Roman" w:cs="Times New Roman"/>
                <w:sz w:val="22"/>
                <w:szCs w:val="22"/>
              </w:rPr>
              <w:t>2.00 (0.44–9.11)</w:t>
            </w:r>
          </w:p>
        </w:tc>
      </w:tr>
    </w:tbl>
    <w:p w14:paraId="1C64447A" w14:textId="17F6BC95" w:rsidR="00D60B51" w:rsidRPr="0022713C" w:rsidRDefault="002D285C" w:rsidP="0022713C">
      <w:pPr>
        <w:adjustRightInd w:val="0"/>
        <w:snapToGrid w:val="0"/>
        <w:spacing w:before="120" w:after="0" w:line="480" w:lineRule="auto"/>
        <w:rPr>
          <w:rFonts w:ascii="Times New Roman" w:hAnsi="Times New Roman" w:cs="Times New Roman"/>
          <w:sz w:val="22"/>
          <w:szCs w:val="22"/>
        </w:rPr>
      </w:pPr>
      <w:r w:rsidRPr="0022713C">
        <w:rPr>
          <w:rFonts w:ascii="Times New Roman" w:hAnsi="Times New Roman" w:cs="Times New Roman"/>
          <w:sz w:val="22"/>
          <w:szCs w:val="22"/>
        </w:rPr>
        <w:t xml:space="preserve">*The model incorporated all variables listed in the </w:t>
      </w:r>
      <w:r w:rsidR="00086DDD">
        <w:rPr>
          <w:rFonts w:ascii="Times New Roman" w:hAnsi="Times New Roman" w:cs="Times New Roman"/>
          <w:sz w:val="22"/>
          <w:szCs w:val="22"/>
        </w:rPr>
        <w:t>t</w:t>
      </w:r>
      <w:r w:rsidR="00086DDD" w:rsidRPr="0022713C">
        <w:rPr>
          <w:rFonts w:ascii="Times New Roman" w:hAnsi="Times New Roman" w:cs="Times New Roman"/>
          <w:sz w:val="22"/>
          <w:szCs w:val="22"/>
        </w:rPr>
        <w:t>able</w:t>
      </w:r>
      <w:r w:rsidRPr="0022713C">
        <w:rPr>
          <w:rFonts w:ascii="Times New Roman" w:hAnsi="Times New Roman" w:cs="Times New Roman"/>
          <w:sz w:val="22"/>
          <w:szCs w:val="22"/>
        </w:rPr>
        <w:t>, as well as pneumococcal and influenza vaccination</w:t>
      </w:r>
      <w:r w:rsidR="00086DDD">
        <w:rPr>
          <w:rFonts w:ascii="Times New Roman" w:hAnsi="Times New Roman" w:cs="Times New Roman"/>
          <w:sz w:val="22"/>
          <w:szCs w:val="22"/>
        </w:rPr>
        <w:t xml:space="preserve"> status</w:t>
      </w:r>
      <w:r w:rsidRPr="0022713C">
        <w:rPr>
          <w:rFonts w:ascii="Times New Roman" w:hAnsi="Times New Roman" w:cs="Times New Roman"/>
          <w:sz w:val="22"/>
          <w:szCs w:val="22"/>
        </w:rPr>
        <w:t>.</w:t>
      </w:r>
    </w:p>
    <w:p w14:paraId="45BF048F" w14:textId="1757CA3A" w:rsidR="00AE0F78" w:rsidRPr="004018F2" w:rsidRDefault="00D60B51" w:rsidP="0022713C">
      <w:pPr>
        <w:adjustRightInd w:val="0"/>
        <w:snapToGrid w:val="0"/>
        <w:spacing w:after="0" w:line="48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22713C">
        <w:rPr>
          <w:rFonts w:ascii="Times New Roman" w:hAnsi="Times New Roman" w:cs="Times New Roman"/>
          <w:sz w:val="22"/>
          <w:szCs w:val="22"/>
        </w:rPr>
        <w:t>BMI,</w:t>
      </w:r>
      <w:r w:rsidRPr="004018F2">
        <w:rPr>
          <w:rFonts w:ascii="Times New Roman" w:hAnsi="Times New Roman" w:cs="Times New Roman" w:hint="eastAsia"/>
          <w:sz w:val="22"/>
          <w:szCs w:val="22"/>
        </w:rPr>
        <w:t xml:space="preserve"> body mass index; </w:t>
      </w:r>
      <w:r w:rsidR="00086DDD" w:rsidRPr="0022713C">
        <w:rPr>
          <w:rFonts w:ascii="Times New Roman" w:hAnsi="Times New Roman" w:cs="Times New Roman"/>
          <w:sz w:val="22"/>
          <w:szCs w:val="22"/>
        </w:rPr>
        <w:t>CI, confidence interval; COPD, chronic obstructive lung disease;</w:t>
      </w:r>
      <w:r w:rsidR="00086DD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86DDD" w:rsidRPr="0022713C">
        <w:rPr>
          <w:rFonts w:ascii="Times New Roman" w:hAnsi="Times New Roman" w:cs="Times New Roman"/>
          <w:sz w:val="22"/>
          <w:szCs w:val="22"/>
        </w:rPr>
        <w:t>OR,</w:t>
      </w:r>
      <w:proofErr w:type="gramEnd"/>
      <w:r w:rsidR="00086DDD" w:rsidRPr="0022713C">
        <w:rPr>
          <w:rFonts w:ascii="Times New Roman" w:hAnsi="Times New Roman" w:cs="Times New Roman"/>
          <w:sz w:val="22"/>
          <w:szCs w:val="22"/>
        </w:rPr>
        <w:t xml:space="preserve"> odds ratio</w:t>
      </w:r>
      <w:r w:rsidR="00086DDD">
        <w:rPr>
          <w:rFonts w:ascii="Times New Roman" w:hAnsi="Times New Roman" w:cs="Times New Roman"/>
          <w:sz w:val="22"/>
          <w:szCs w:val="22"/>
        </w:rPr>
        <w:t>.</w:t>
      </w:r>
    </w:p>
    <w:sectPr w:rsidR="00AE0F78" w:rsidRPr="004018F2" w:rsidSect="0022713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8AE2" w14:textId="77777777" w:rsidR="005A6646" w:rsidRDefault="005A6646">
      <w:pPr>
        <w:spacing w:after="0" w:line="240" w:lineRule="auto"/>
      </w:pPr>
      <w:r>
        <w:separator/>
      </w:r>
    </w:p>
  </w:endnote>
  <w:endnote w:type="continuationSeparator" w:id="0">
    <w:p w14:paraId="1213FC27" w14:textId="77777777" w:rsidR="005A6646" w:rsidRDefault="005A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5685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294333A" w14:textId="3B7157CF" w:rsidR="0022713C" w:rsidRPr="0022713C" w:rsidRDefault="002D285C" w:rsidP="0022713C">
        <w:pPr>
          <w:pStyle w:val="ac"/>
          <w:jc w:val="center"/>
          <w:rPr>
            <w:rFonts w:ascii="Times New Roman" w:hAnsi="Times New Roman" w:cs="Times New Roman"/>
          </w:rPr>
        </w:pPr>
        <w:r w:rsidRPr="0022713C">
          <w:rPr>
            <w:rFonts w:ascii="Times New Roman" w:hAnsi="Times New Roman" w:cs="Times New Roman"/>
          </w:rPr>
          <w:fldChar w:fldCharType="begin"/>
        </w:r>
        <w:r w:rsidRPr="0022713C">
          <w:rPr>
            <w:rFonts w:ascii="Times New Roman" w:hAnsi="Times New Roman" w:cs="Times New Roman"/>
          </w:rPr>
          <w:instrText xml:space="preserve"> PAGE   \* MERGEFORMAT </w:instrText>
        </w:r>
        <w:r w:rsidRPr="0022713C">
          <w:rPr>
            <w:rFonts w:ascii="Times New Roman" w:hAnsi="Times New Roman" w:cs="Times New Roman"/>
          </w:rPr>
          <w:fldChar w:fldCharType="separate"/>
        </w:r>
        <w:r w:rsidRPr="0022713C">
          <w:rPr>
            <w:rFonts w:ascii="Times New Roman" w:hAnsi="Times New Roman" w:cs="Times New Roman"/>
            <w:noProof/>
          </w:rPr>
          <w:t>2</w:t>
        </w:r>
        <w:r w:rsidRPr="0022713C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2239" w14:textId="77777777" w:rsidR="005A6646" w:rsidRDefault="005A6646">
      <w:pPr>
        <w:spacing w:after="0" w:line="240" w:lineRule="auto"/>
      </w:pPr>
      <w:r>
        <w:separator/>
      </w:r>
    </w:p>
  </w:footnote>
  <w:footnote w:type="continuationSeparator" w:id="0">
    <w:p w14:paraId="71D07138" w14:textId="77777777" w:rsidR="005A6646" w:rsidRDefault="005A6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8F"/>
    <w:rsid w:val="00002E0F"/>
    <w:rsid w:val="0001691F"/>
    <w:rsid w:val="00020436"/>
    <w:rsid w:val="0002276F"/>
    <w:rsid w:val="00023DF3"/>
    <w:rsid w:val="0003179A"/>
    <w:rsid w:val="00032941"/>
    <w:rsid w:val="0005248A"/>
    <w:rsid w:val="00053284"/>
    <w:rsid w:val="00054365"/>
    <w:rsid w:val="00066A89"/>
    <w:rsid w:val="00070429"/>
    <w:rsid w:val="00077879"/>
    <w:rsid w:val="00086DDD"/>
    <w:rsid w:val="000A53E6"/>
    <w:rsid w:val="000A7F6D"/>
    <w:rsid w:val="000B0C61"/>
    <w:rsid w:val="000B7AFE"/>
    <w:rsid w:val="000C3D18"/>
    <w:rsid w:val="000D03C4"/>
    <w:rsid w:val="000D206C"/>
    <w:rsid w:val="000D3BBB"/>
    <w:rsid w:val="000D6D99"/>
    <w:rsid w:val="000D6E35"/>
    <w:rsid w:val="000E19F7"/>
    <w:rsid w:val="000F0851"/>
    <w:rsid w:val="000F75DB"/>
    <w:rsid w:val="001042F7"/>
    <w:rsid w:val="0010493B"/>
    <w:rsid w:val="001071ED"/>
    <w:rsid w:val="00135958"/>
    <w:rsid w:val="001421AB"/>
    <w:rsid w:val="0014552C"/>
    <w:rsid w:val="0014668E"/>
    <w:rsid w:val="00156849"/>
    <w:rsid w:val="001675C0"/>
    <w:rsid w:val="0017023C"/>
    <w:rsid w:val="00181EA5"/>
    <w:rsid w:val="00192630"/>
    <w:rsid w:val="0019297E"/>
    <w:rsid w:val="0019334A"/>
    <w:rsid w:val="0019646F"/>
    <w:rsid w:val="001A4455"/>
    <w:rsid w:val="001B2011"/>
    <w:rsid w:val="001C67CA"/>
    <w:rsid w:val="001D1595"/>
    <w:rsid w:val="001D4CAE"/>
    <w:rsid w:val="0020349F"/>
    <w:rsid w:val="00210216"/>
    <w:rsid w:val="00220948"/>
    <w:rsid w:val="00220984"/>
    <w:rsid w:val="00223F6D"/>
    <w:rsid w:val="0022713C"/>
    <w:rsid w:val="00227781"/>
    <w:rsid w:val="00235AC3"/>
    <w:rsid w:val="00236D60"/>
    <w:rsid w:val="002372C7"/>
    <w:rsid w:val="00242945"/>
    <w:rsid w:val="002516F0"/>
    <w:rsid w:val="00262532"/>
    <w:rsid w:val="00275A50"/>
    <w:rsid w:val="0027683D"/>
    <w:rsid w:val="002770E7"/>
    <w:rsid w:val="00281283"/>
    <w:rsid w:val="00282B8F"/>
    <w:rsid w:val="00283257"/>
    <w:rsid w:val="002837DC"/>
    <w:rsid w:val="00283CE4"/>
    <w:rsid w:val="00285182"/>
    <w:rsid w:val="0028652D"/>
    <w:rsid w:val="00290EB6"/>
    <w:rsid w:val="002952C7"/>
    <w:rsid w:val="002A08FD"/>
    <w:rsid w:val="002A7E91"/>
    <w:rsid w:val="002B191B"/>
    <w:rsid w:val="002B343D"/>
    <w:rsid w:val="002B7641"/>
    <w:rsid w:val="002C038F"/>
    <w:rsid w:val="002D285C"/>
    <w:rsid w:val="002D2952"/>
    <w:rsid w:val="002D520A"/>
    <w:rsid w:val="002E6B13"/>
    <w:rsid w:val="002F0666"/>
    <w:rsid w:val="002F25E9"/>
    <w:rsid w:val="002F3E27"/>
    <w:rsid w:val="002F57C6"/>
    <w:rsid w:val="002F6F11"/>
    <w:rsid w:val="00313598"/>
    <w:rsid w:val="00316102"/>
    <w:rsid w:val="003232A1"/>
    <w:rsid w:val="00324973"/>
    <w:rsid w:val="00331757"/>
    <w:rsid w:val="003344B0"/>
    <w:rsid w:val="0034101D"/>
    <w:rsid w:val="00342FC4"/>
    <w:rsid w:val="00350B2D"/>
    <w:rsid w:val="00355059"/>
    <w:rsid w:val="00357CB6"/>
    <w:rsid w:val="00365726"/>
    <w:rsid w:val="0036774A"/>
    <w:rsid w:val="0037532B"/>
    <w:rsid w:val="00381FFB"/>
    <w:rsid w:val="003831D0"/>
    <w:rsid w:val="00386639"/>
    <w:rsid w:val="003873BB"/>
    <w:rsid w:val="003A0B50"/>
    <w:rsid w:val="003C05DA"/>
    <w:rsid w:val="003C0E84"/>
    <w:rsid w:val="003C546B"/>
    <w:rsid w:val="003C57C2"/>
    <w:rsid w:val="003D1DB0"/>
    <w:rsid w:val="003D5652"/>
    <w:rsid w:val="003D77D9"/>
    <w:rsid w:val="003F29CD"/>
    <w:rsid w:val="00401202"/>
    <w:rsid w:val="004015D8"/>
    <w:rsid w:val="004018F2"/>
    <w:rsid w:val="00401954"/>
    <w:rsid w:val="00401F30"/>
    <w:rsid w:val="0040591C"/>
    <w:rsid w:val="00411C2D"/>
    <w:rsid w:val="00431310"/>
    <w:rsid w:val="00437804"/>
    <w:rsid w:val="00437C93"/>
    <w:rsid w:val="00444171"/>
    <w:rsid w:val="00457610"/>
    <w:rsid w:val="00467096"/>
    <w:rsid w:val="00472A56"/>
    <w:rsid w:val="00476812"/>
    <w:rsid w:val="00497C76"/>
    <w:rsid w:val="004B1605"/>
    <w:rsid w:val="004C47B1"/>
    <w:rsid w:val="004D0C44"/>
    <w:rsid w:val="004D163E"/>
    <w:rsid w:val="004D49A8"/>
    <w:rsid w:val="004D578F"/>
    <w:rsid w:val="004E4AE0"/>
    <w:rsid w:val="004E5D7E"/>
    <w:rsid w:val="004F1259"/>
    <w:rsid w:val="004F4FB7"/>
    <w:rsid w:val="004F7887"/>
    <w:rsid w:val="005205C5"/>
    <w:rsid w:val="00540A91"/>
    <w:rsid w:val="005507BF"/>
    <w:rsid w:val="00551116"/>
    <w:rsid w:val="00552E3B"/>
    <w:rsid w:val="0055510C"/>
    <w:rsid w:val="0055732F"/>
    <w:rsid w:val="0056385D"/>
    <w:rsid w:val="00564B97"/>
    <w:rsid w:val="0056510A"/>
    <w:rsid w:val="00570BBD"/>
    <w:rsid w:val="00574F79"/>
    <w:rsid w:val="00587CDA"/>
    <w:rsid w:val="005A6646"/>
    <w:rsid w:val="005A7038"/>
    <w:rsid w:val="005B121C"/>
    <w:rsid w:val="005B66E9"/>
    <w:rsid w:val="005C2194"/>
    <w:rsid w:val="005C63F2"/>
    <w:rsid w:val="005D6D7C"/>
    <w:rsid w:val="005E69A9"/>
    <w:rsid w:val="005E747B"/>
    <w:rsid w:val="005E76B7"/>
    <w:rsid w:val="005F3AC2"/>
    <w:rsid w:val="00600DE7"/>
    <w:rsid w:val="00611B00"/>
    <w:rsid w:val="00621704"/>
    <w:rsid w:val="00622E15"/>
    <w:rsid w:val="006270EF"/>
    <w:rsid w:val="00640CA0"/>
    <w:rsid w:val="0065118F"/>
    <w:rsid w:val="0065124C"/>
    <w:rsid w:val="006617A2"/>
    <w:rsid w:val="006617C4"/>
    <w:rsid w:val="00687B1B"/>
    <w:rsid w:val="00696849"/>
    <w:rsid w:val="006A79F2"/>
    <w:rsid w:val="006B1CE9"/>
    <w:rsid w:val="006B1ECC"/>
    <w:rsid w:val="006B33EC"/>
    <w:rsid w:val="006C2F8A"/>
    <w:rsid w:val="006C4424"/>
    <w:rsid w:val="006D5C8D"/>
    <w:rsid w:val="006E5BBF"/>
    <w:rsid w:val="006F0C95"/>
    <w:rsid w:val="00707D79"/>
    <w:rsid w:val="007104C0"/>
    <w:rsid w:val="00712923"/>
    <w:rsid w:val="00717958"/>
    <w:rsid w:val="00720BCD"/>
    <w:rsid w:val="007260C0"/>
    <w:rsid w:val="007268B2"/>
    <w:rsid w:val="00730599"/>
    <w:rsid w:val="007400AE"/>
    <w:rsid w:val="00741DDD"/>
    <w:rsid w:val="00747FD2"/>
    <w:rsid w:val="007655F9"/>
    <w:rsid w:val="007679D5"/>
    <w:rsid w:val="00774493"/>
    <w:rsid w:val="00782814"/>
    <w:rsid w:val="0078554B"/>
    <w:rsid w:val="007960B0"/>
    <w:rsid w:val="007A5F23"/>
    <w:rsid w:val="007A7E15"/>
    <w:rsid w:val="007C7725"/>
    <w:rsid w:val="007D3402"/>
    <w:rsid w:val="007D3974"/>
    <w:rsid w:val="007D4272"/>
    <w:rsid w:val="007F38E8"/>
    <w:rsid w:val="00814376"/>
    <w:rsid w:val="00821956"/>
    <w:rsid w:val="00832F82"/>
    <w:rsid w:val="00837060"/>
    <w:rsid w:val="0083717A"/>
    <w:rsid w:val="00837456"/>
    <w:rsid w:val="008435AD"/>
    <w:rsid w:val="00850AB6"/>
    <w:rsid w:val="00863E6B"/>
    <w:rsid w:val="00884B68"/>
    <w:rsid w:val="0089457C"/>
    <w:rsid w:val="008A42DD"/>
    <w:rsid w:val="008A5B41"/>
    <w:rsid w:val="008B67E0"/>
    <w:rsid w:val="008C1522"/>
    <w:rsid w:val="008D5E4F"/>
    <w:rsid w:val="008E21DA"/>
    <w:rsid w:val="008E6609"/>
    <w:rsid w:val="008F227D"/>
    <w:rsid w:val="008F488D"/>
    <w:rsid w:val="00901923"/>
    <w:rsid w:val="009069C8"/>
    <w:rsid w:val="00910173"/>
    <w:rsid w:val="00911ED6"/>
    <w:rsid w:val="00915E6A"/>
    <w:rsid w:val="009209BC"/>
    <w:rsid w:val="009322DC"/>
    <w:rsid w:val="00932CF3"/>
    <w:rsid w:val="00933DC0"/>
    <w:rsid w:val="00942D7E"/>
    <w:rsid w:val="00943F55"/>
    <w:rsid w:val="00954786"/>
    <w:rsid w:val="00962647"/>
    <w:rsid w:val="00967B2B"/>
    <w:rsid w:val="00981E77"/>
    <w:rsid w:val="009828A2"/>
    <w:rsid w:val="009B48C1"/>
    <w:rsid w:val="009B4F51"/>
    <w:rsid w:val="009B7959"/>
    <w:rsid w:val="009C2E5D"/>
    <w:rsid w:val="009D09D3"/>
    <w:rsid w:val="009D1A12"/>
    <w:rsid w:val="009E588C"/>
    <w:rsid w:val="009F37E0"/>
    <w:rsid w:val="00A02A51"/>
    <w:rsid w:val="00A06B10"/>
    <w:rsid w:val="00A12282"/>
    <w:rsid w:val="00A14602"/>
    <w:rsid w:val="00A2429A"/>
    <w:rsid w:val="00A30C84"/>
    <w:rsid w:val="00A31177"/>
    <w:rsid w:val="00A61197"/>
    <w:rsid w:val="00A6285A"/>
    <w:rsid w:val="00AA1EC8"/>
    <w:rsid w:val="00AB16BD"/>
    <w:rsid w:val="00AC7810"/>
    <w:rsid w:val="00AD24BF"/>
    <w:rsid w:val="00AD534E"/>
    <w:rsid w:val="00AD57EE"/>
    <w:rsid w:val="00AE0F78"/>
    <w:rsid w:val="00AF7ADE"/>
    <w:rsid w:val="00B02C4F"/>
    <w:rsid w:val="00B05E18"/>
    <w:rsid w:val="00B124F7"/>
    <w:rsid w:val="00B12A68"/>
    <w:rsid w:val="00B209D6"/>
    <w:rsid w:val="00B241A1"/>
    <w:rsid w:val="00B37965"/>
    <w:rsid w:val="00B43A76"/>
    <w:rsid w:val="00B45D6A"/>
    <w:rsid w:val="00B51AA8"/>
    <w:rsid w:val="00B641BF"/>
    <w:rsid w:val="00B67F12"/>
    <w:rsid w:val="00B714A4"/>
    <w:rsid w:val="00B726E5"/>
    <w:rsid w:val="00B728DF"/>
    <w:rsid w:val="00B72C6D"/>
    <w:rsid w:val="00B77AA9"/>
    <w:rsid w:val="00B77E6B"/>
    <w:rsid w:val="00B840EE"/>
    <w:rsid w:val="00BA6130"/>
    <w:rsid w:val="00BC3CC3"/>
    <w:rsid w:val="00BE1CB9"/>
    <w:rsid w:val="00BE7571"/>
    <w:rsid w:val="00BF5322"/>
    <w:rsid w:val="00BF6094"/>
    <w:rsid w:val="00BF7ABD"/>
    <w:rsid w:val="00C253CA"/>
    <w:rsid w:val="00C263EE"/>
    <w:rsid w:val="00C50CC8"/>
    <w:rsid w:val="00C53DED"/>
    <w:rsid w:val="00C53DFC"/>
    <w:rsid w:val="00C63DE4"/>
    <w:rsid w:val="00C65A68"/>
    <w:rsid w:val="00C815D7"/>
    <w:rsid w:val="00C82A56"/>
    <w:rsid w:val="00C850E3"/>
    <w:rsid w:val="00C85B79"/>
    <w:rsid w:val="00C86C7E"/>
    <w:rsid w:val="00C915D0"/>
    <w:rsid w:val="00CA2762"/>
    <w:rsid w:val="00CB6D6F"/>
    <w:rsid w:val="00CC2142"/>
    <w:rsid w:val="00CD0F08"/>
    <w:rsid w:val="00CD4CD4"/>
    <w:rsid w:val="00CD5CC6"/>
    <w:rsid w:val="00CE7982"/>
    <w:rsid w:val="00CF7469"/>
    <w:rsid w:val="00D003D6"/>
    <w:rsid w:val="00D02107"/>
    <w:rsid w:val="00D122F7"/>
    <w:rsid w:val="00D1633F"/>
    <w:rsid w:val="00D16E29"/>
    <w:rsid w:val="00D22D56"/>
    <w:rsid w:val="00D22D9A"/>
    <w:rsid w:val="00D275F1"/>
    <w:rsid w:val="00D466CB"/>
    <w:rsid w:val="00D5048D"/>
    <w:rsid w:val="00D5187F"/>
    <w:rsid w:val="00D55517"/>
    <w:rsid w:val="00D60B51"/>
    <w:rsid w:val="00D648B8"/>
    <w:rsid w:val="00D74AF2"/>
    <w:rsid w:val="00D808C7"/>
    <w:rsid w:val="00D836C5"/>
    <w:rsid w:val="00D87165"/>
    <w:rsid w:val="00D90A31"/>
    <w:rsid w:val="00D92AD0"/>
    <w:rsid w:val="00D93000"/>
    <w:rsid w:val="00D93ECC"/>
    <w:rsid w:val="00D951C4"/>
    <w:rsid w:val="00D96430"/>
    <w:rsid w:val="00DB66C2"/>
    <w:rsid w:val="00DB7581"/>
    <w:rsid w:val="00DB76A0"/>
    <w:rsid w:val="00DC1EE2"/>
    <w:rsid w:val="00DC525C"/>
    <w:rsid w:val="00DD57BE"/>
    <w:rsid w:val="00DE0FCE"/>
    <w:rsid w:val="00DE1650"/>
    <w:rsid w:val="00DE6AEE"/>
    <w:rsid w:val="00DF7AF3"/>
    <w:rsid w:val="00DF7F7D"/>
    <w:rsid w:val="00E0045D"/>
    <w:rsid w:val="00E00AB4"/>
    <w:rsid w:val="00E02280"/>
    <w:rsid w:val="00E02CDD"/>
    <w:rsid w:val="00E05B81"/>
    <w:rsid w:val="00E0768F"/>
    <w:rsid w:val="00E10881"/>
    <w:rsid w:val="00E13534"/>
    <w:rsid w:val="00E13EDD"/>
    <w:rsid w:val="00E255AB"/>
    <w:rsid w:val="00E31900"/>
    <w:rsid w:val="00E350E2"/>
    <w:rsid w:val="00E3753C"/>
    <w:rsid w:val="00E40C16"/>
    <w:rsid w:val="00E44836"/>
    <w:rsid w:val="00E44A45"/>
    <w:rsid w:val="00E570F5"/>
    <w:rsid w:val="00E609E7"/>
    <w:rsid w:val="00E63F98"/>
    <w:rsid w:val="00E65DBA"/>
    <w:rsid w:val="00E67083"/>
    <w:rsid w:val="00E6734D"/>
    <w:rsid w:val="00E845FB"/>
    <w:rsid w:val="00E962DA"/>
    <w:rsid w:val="00EA13EA"/>
    <w:rsid w:val="00EC0FD9"/>
    <w:rsid w:val="00EC130C"/>
    <w:rsid w:val="00EC49E5"/>
    <w:rsid w:val="00EE1C13"/>
    <w:rsid w:val="00EF11E1"/>
    <w:rsid w:val="00EF15C0"/>
    <w:rsid w:val="00EF5A0F"/>
    <w:rsid w:val="00F02826"/>
    <w:rsid w:val="00F02AAD"/>
    <w:rsid w:val="00F03C00"/>
    <w:rsid w:val="00F04B0F"/>
    <w:rsid w:val="00F052CF"/>
    <w:rsid w:val="00F43868"/>
    <w:rsid w:val="00F50ED3"/>
    <w:rsid w:val="00F5682B"/>
    <w:rsid w:val="00F64B84"/>
    <w:rsid w:val="00F73F29"/>
    <w:rsid w:val="00F807BF"/>
    <w:rsid w:val="00F82800"/>
    <w:rsid w:val="00F852E0"/>
    <w:rsid w:val="00F85928"/>
    <w:rsid w:val="00F8640A"/>
    <w:rsid w:val="00FA3D66"/>
    <w:rsid w:val="00FA5BEE"/>
    <w:rsid w:val="00FA5F8C"/>
    <w:rsid w:val="00FA7652"/>
    <w:rsid w:val="00FA7B3A"/>
    <w:rsid w:val="00FB01A4"/>
    <w:rsid w:val="00FB2814"/>
    <w:rsid w:val="00FB4858"/>
    <w:rsid w:val="00FC46E9"/>
    <w:rsid w:val="00FC7852"/>
    <w:rsid w:val="00FE0880"/>
    <w:rsid w:val="00FE0FA6"/>
    <w:rsid w:val="00FE4171"/>
    <w:rsid w:val="00FE4E08"/>
    <w:rsid w:val="00FF0533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47F7"/>
  <w15:chartTrackingRefBased/>
  <w15:docId w15:val="{2CAEAD92-B8A7-4059-9854-13EDD60F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E0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E0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E07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E0768F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E07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E0768F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E07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E07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76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6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76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76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768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74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5E747B"/>
  </w:style>
  <w:style w:type="paragraph" w:styleId="ac">
    <w:name w:val="footer"/>
    <w:basedOn w:val="a"/>
    <w:link w:val="ad"/>
    <w:uiPriority w:val="99"/>
    <w:unhideWhenUsed/>
    <w:rsid w:val="005E74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5E747B"/>
  </w:style>
  <w:style w:type="table" w:customStyle="1" w:styleId="31">
    <w:name w:val="標準の表 31"/>
    <w:basedOn w:val="a1"/>
    <w:next w:val="32"/>
    <w:uiPriority w:val="43"/>
    <w:rsid w:val="00E44836"/>
    <w:pPr>
      <w:spacing w:after="0" w:line="240" w:lineRule="auto"/>
    </w:pPr>
    <w:rPr>
      <w:sz w:val="21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E448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e">
    <w:name w:val="Revision"/>
    <w:hidden/>
    <w:uiPriority w:val="99"/>
    <w:semiHidden/>
    <w:rsid w:val="00B641BF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552E3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52E3B"/>
    <w:pPr>
      <w:widowControl w:val="0"/>
      <w:spacing w:after="0" w:line="240" w:lineRule="auto"/>
      <w:jc w:val="both"/>
    </w:pPr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552E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A5F8C"/>
    <w:pPr>
      <w:widowControl/>
      <w:spacing w:after="160"/>
      <w:jc w:val="left"/>
    </w:pPr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A5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1143</Words>
  <Characters>5550</Characters>
  <Application>Microsoft Office Word</Application>
  <DocSecurity>0</DocSecurity>
  <Lines>667</Lines>
  <Paragraphs>510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啓 中島</dc:creator>
  <cp:lastModifiedBy>啓 中島</cp:lastModifiedBy>
  <cp:revision>11</cp:revision>
  <dcterms:created xsi:type="dcterms:W3CDTF">2026-03-05T06:11:00Z</dcterms:created>
  <dcterms:modified xsi:type="dcterms:W3CDTF">2026-04-12T01:07:00Z</dcterms:modified>
</cp:coreProperties>
</file>