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0CD6A" w14:textId="6A95FC72" w:rsidR="00E95A31" w:rsidRPr="00EB2C64" w:rsidRDefault="0010798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10798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Assessment of cation levels in drinking water and wastewater: implications for water quality and regulatory compliance</w:t>
      </w:r>
    </w:p>
    <w:p w14:paraId="5EA53EA3" w14:textId="77777777" w:rsidR="00E95A31" w:rsidRPr="00EB2C64" w:rsidRDefault="00E95A31">
      <w:pPr>
        <w:widowControl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460D8F9" w14:textId="1AE4FE1A" w:rsidR="00E95A31" w:rsidRPr="00EB2C64" w:rsidRDefault="0088427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bookmarkStart w:id="0" w:name="_2dx7llrzqogo" w:colFirst="0" w:colLast="0"/>
      <w:bookmarkEnd w:id="0"/>
      <w:r w:rsidRPr="00EB2C64">
        <w:rPr>
          <w:rFonts w:ascii="Times New Roman" w:eastAsia="Times New Roman" w:hAnsi="Times New Roman" w:cs="Times New Roman"/>
          <w:sz w:val="24"/>
          <w:szCs w:val="24"/>
        </w:rPr>
        <w:t xml:space="preserve">Ryan G.M.F. da Silva, </w:t>
      </w:r>
      <w:proofErr w:type="spellStart"/>
      <w:r w:rsidRPr="00EB2C64">
        <w:rPr>
          <w:rFonts w:ascii="Times New Roman" w:eastAsia="Times New Roman" w:hAnsi="Times New Roman" w:cs="Times New Roman"/>
          <w:sz w:val="24"/>
          <w:szCs w:val="24"/>
        </w:rPr>
        <w:t>Micherlane</w:t>
      </w:r>
      <w:proofErr w:type="spellEnd"/>
      <w:r w:rsidRPr="00EB2C64">
        <w:rPr>
          <w:rFonts w:ascii="Times New Roman" w:eastAsia="Times New Roman" w:hAnsi="Times New Roman" w:cs="Times New Roman"/>
          <w:sz w:val="24"/>
          <w:szCs w:val="24"/>
        </w:rPr>
        <w:t xml:space="preserve"> M. da Silva, </w:t>
      </w:r>
      <w:proofErr w:type="spellStart"/>
      <w:r w:rsidRPr="00EB2C64">
        <w:rPr>
          <w:rFonts w:ascii="Times New Roman" w:eastAsia="Times New Roman" w:hAnsi="Times New Roman" w:cs="Times New Roman"/>
          <w:sz w:val="24"/>
          <w:szCs w:val="24"/>
        </w:rPr>
        <w:t>Krissia</w:t>
      </w:r>
      <w:proofErr w:type="spellEnd"/>
      <w:r w:rsidRPr="00EB2C64">
        <w:rPr>
          <w:rFonts w:ascii="Times New Roman" w:eastAsia="Times New Roman" w:hAnsi="Times New Roman" w:cs="Times New Roman"/>
          <w:sz w:val="24"/>
          <w:szCs w:val="24"/>
        </w:rPr>
        <w:t xml:space="preserve"> V.N. Moraes, Elvis J. De França, Mario T. Kato, Maria J.</w:t>
      </w:r>
      <w:r w:rsidR="00CB1128" w:rsidRPr="00EB2C64">
        <w:rPr>
          <w:rFonts w:ascii="Times New Roman" w:hAnsi="Times New Roman" w:cs="Times New Roman"/>
          <w:sz w:val="24"/>
          <w:szCs w:val="24"/>
        </w:rPr>
        <w:t>F. Gomes</w:t>
      </w:r>
      <w:r w:rsidRPr="00EB2C64">
        <w:rPr>
          <w:rFonts w:ascii="Times New Roman" w:eastAsia="Times New Roman" w:hAnsi="Times New Roman" w:cs="Times New Roman"/>
          <w:sz w:val="24"/>
          <w:szCs w:val="24"/>
        </w:rPr>
        <w:t>, Iago J.S. da Silva</w:t>
      </w:r>
      <w:r w:rsidRPr="00EB2C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</w:t>
      </w:r>
    </w:p>
    <w:p w14:paraId="12706F33" w14:textId="77777777" w:rsidR="00E95A31" w:rsidRPr="00EB2C64" w:rsidRDefault="00E95A3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EF619" w14:textId="0CCBFC71" w:rsidR="00AA1EFA" w:rsidRDefault="00AA1EFA" w:rsidP="00AA1EF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EB2C6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Supplementary Material</w:t>
      </w:r>
    </w:p>
    <w:p w14:paraId="08A043C6" w14:textId="77777777" w:rsidR="0040346A" w:rsidRPr="00EB2C64" w:rsidRDefault="0040346A" w:rsidP="00AA1EF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4333FD1D" w14:textId="4CC75676" w:rsidR="00E95A31" w:rsidRPr="00EB2C64" w:rsidRDefault="00AA1EFA" w:rsidP="00AA1EF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2C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Figure S1 - </w:t>
      </w:r>
      <w:r w:rsidR="008C7C7E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Plots </w:t>
      </w:r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of the residues generated by </w:t>
      </w:r>
      <w:r w:rsidR="00247E17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calibration models of </w:t>
      </w:r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the low concentration curve</w:t>
      </w:r>
      <w:r w:rsidRPr="00EB2C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a) Li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; b) Na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; c) NH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; d)</w:t>
      </w:r>
      <w:r w:rsidR="00CB1128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; e) Mg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2+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; </w:t>
      </w:r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and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f) Ca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2+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3C821CE0" w14:textId="77777777" w:rsidR="00E95A31" w:rsidRPr="00EB2C64" w:rsidRDefault="0088427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2C64">
        <w:rPr>
          <w:noProof/>
        </w:rPr>
        <w:drawing>
          <wp:inline distT="0" distB="0" distL="0" distR="0" wp14:anchorId="149B8FCB" wp14:editId="2EE80BA1">
            <wp:extent cx="5400040" cy="2571750"/>
            <wp:effectExtent l="0" t="0" r="0" b="0"/>
            <wp:docPr id="8" name="Image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C2C99" w14:textId="77777777" w:rsidR="00D17FBE" w:rsidRDefault="00D17FB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sectPr w:rsidR="00D17FBE"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14:paraId="5D6BAF07" w14:textId="7E257F13" w:rsidR="00E95A31" w:rsidRPr="00EB2C64" w:rsidRDefault="00AA1EFA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2C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Figure S2 -</w:t>
      </w:r>
      <w:r w:rsidR="00EB2C64" w:rsidRPr="00EB2C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3C3167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Plots</w:t>
      </w:r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of the residues generated by the calibration models of the high concentration curve:</w:t>
      </w:r>
      <w:r w:rsidRPr="00EB2C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a) Li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; b) Na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; c) NH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; d)</w:t>
      </w:r>
      <w:r w:rsidR="00EB2C64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C3167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; e) Mg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2+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  <w:r w:rsidR="00EB2C64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and 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f) Ca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2+</w:t>
      </w:r>
      <w:r w:rsidR="0088427D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. </w:t>
      </w:r>
    </w:p>
    <w:p w14:paraId="072676D7" w14:textId="77777777" w:rsidR="00E95A31" w:rsidRPr="00EB2C64" w:rsidRDefault="0088427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2C64">
        <w:rPr>
          <w:noProof/>
        </w:rPr>
        <w:drawing>
          <wp:inline distT="0" distB="0" distL="0" distR="0" wp14:anchorId="1712F1C3" wp14:editId="4CD18A40">
            <wp:extent cx="5400040" cy="2694940"/>
            <wp:effectExtent l="0" t="0" r="0" b="5080"/>
            <wp:docPr id="10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E5535" w14:textId="77777777" w:rsidR="00D17FBE" w:rsidRDefault="00D17FBE" w:rsidP="00D17FB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D17FBE"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14:paraId="28259D22" w14:textId="77777777" w:rsidR="00D17FBE" w:rsidRPr="00EB2C64" w:rsidRDefault="00D17FBE" w:rsidP="00D17FBE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2C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Figure S3 -</w:t>
      </w:r>
      <w:bookmarkStart w:id="1" w:name="_Hlk222584832"/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Plots </w:t>
      </w:r>
      <w:bookmarkEnd w:id="1"/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of PCA scores 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top</w:t>
      </w:r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) and loadings (b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ottom</w:t>
      </w:r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based on the </w:t>
      </w:r>
      <w:proofErr w:type="spellStart"/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multicationic</w:t>
      </w:r>
      <w:proofErr w:type="spellEnd"/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composition of all water samples analyzed: tap water (royal blue), artesian well water (red), natural mineral water (green), carbonated mineral water (pool blue), and drinking fountain water (brown). PC – Principal Component.</w:t>
      </w:r>
    </w:p>
    <w:p w14:paraId="4609F74B" w14:textId="77777777" w:rsidR="00D17FBE" w:rsidRPr="00EB2C64" w:rsidRDefault="00D17FBE" w:rsidP="00D17FB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2C64">
        <w:rPr>
          <w:noProof/>
        </w:rPr>
        <w:drawing>
          <wp:inline distT="0" distB="0" distL="0" distR="0" wp14:anchorId="650EAEC4" wp14:editId="7F537C00">
            <wp:extent cx="4114800" cy="3084184"/>
            <wp:effectExtent l="0" t="0" r="0" b="2540"/>
            <wp:docPr id="14445279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686" cy="308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0DF34" w14:textId="77777777" w:rsidR="00D17FBE" w:rsidRPr="00EB2C64" w:rsidRDefault="00D17FBE" w:rsidP="00D17FB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2C64">
        <w:rPr>
          <w:noProof/>
          <w:sz w:val="20"/>
          <w:szCs w:val="20"/>
        </w:rPr>
        <w:drawing>
          <wp:inline distT="0" distB="0" distL="0" distR="0" wp14:anchorId="40C9144B" wp14:editId="7D1C6AAB">
            <wp:extent cx="3400425" cy="3285331"/>
            <wp:effectExtent l="0" t="0" r="0" b="0"/>
            <wp:docPr id="106120827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166" cy="328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2700B" w14:textId="77777777" w:rsidR="00D17FBE" w:rsidRDefault="00D17FBE" w:rsidP="00D17FBE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17FBE"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14:paraId="5F96C76C" w14:textId="77777777" w:rsidR="00D17FBE" w:rsidRPr="00EB2C64" w:rsidRDefault="00D17FBE" w:rsidP="00D17FBE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2C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Figure S4 –</w:t>
      </w:r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Plots of scores (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top</w:t>
      </w:r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) and loadings (b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ottom</w:t>
      </w:r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of PCA based on the </w:t>
      </w:r>
      <w:proofErr w:type="spellStart"/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multicationic</w:t>
      </w:r>
      <w:proofErr w:type="spellEnd"/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composition of all analyzed wastewater samples: </w:t>
      </w:r>
      <w:proofErr w:type="spellStart"/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Mangueira</w:t>
      </w:r>
      <w:proofErr w:type="spellEnd"/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WWTP (royal blue), </w:t>
      </w:r>
      <w:proofErr w:type="spellStart"/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Peixinhos</w:t>
      </w:r>
      <w:proofErr w:type="spellEnd"/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WWTP (red), and </w:t>
      </w:r>
      <w:proofErr w:type="spellStart"/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Cabanga</w:t>
      </w:r>
      <w:proofErr w:type="spellEnd"/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WWTP (green). PC – Principal Component.</w:t>
      </w:r>
    </w:p>
    <w:p w14:paraId="366D7442" w14:textId="77777777" w:rsidR="00D17FBE" w:rsidRPr="00EB2C64" w:rsidRDefault="00D17FBE" w:rsidP="00D17FB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2C64">
        <w:rPr>
          <w:noProof/>
          <w:sz w:val="28"/>
          <w:szCs w:val="28"/>
        </w:rPr>
        <w:drawing>
          <wp:inline distT="0" distB="0" distL="0" distR="0" wp14:anchorId="463511C4" wp14:editId="7CF7588D">
            <wp:extent cx="4035711" cy="3026979"/>
            <wp:effectExtent l="0" t="0" r="3175" b="2540"/>
            <wp:docPr id="5375401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74" cy="30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C712" w14:textId="77777777" w:rsidR="00D17FBE" w:rsidRPr="00EB2C64" w:rsidRDefault="00D17FBE" w:rsidP="00D17FB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2C64">
        <w:rPr>
          <w:noProof/>
          <w:sz w:val="28"/>
          <w:szCs w:val="28"/>
        </w:rPr>
        <w:drawing>
          <wp:inline distT="0" distB="0" distL="0" distR="0" wp14:anchorId="380D1CF3" wp14:editId="6A1C5657">
            <wp:extent cx="3673366" cy="3529193"/>
            <wp:effectExtent l="0" t="0" r="3810" b="0"/>
            <wp:docPr id="27937705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384" cy="353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68242" w14:textId="77777777" w:rsidR="00D17FBE" w:rsidRDefault="00D17FBE" w:rsidP="00D17FB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D17FBE"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14:paraId="55DC6E33" w14:textId="044389B3" w:rsidR="00E95A31" w:rsidRPr="00EB2C64" w:rsidRDefault="00AA1EF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EB2C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Table S1 – </w:t>
      </w:r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Analysis of variance for fitting the linear model of the six cations to the low concentration curve.</w:t>
      </w:r>
    </w:p>
    <w:tbl>
      <w:tblPr>
        <w:tblStyle w:val="a"/>
        <w:tblW w:w="1104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19"/>
        <w:gridCol w:w="1827"/>
        <w:gridCol w:w="1824"/>
        <w:gridCol w:w="1822"/>
        <w:gridCol w:w="79"/>
        <w:gridCol w:w="1843"/>
        <w:gridCol w:w="69"/>
        <w:gridCol w:w="960"/>
        <w:gridCol w:w="797"/>
      </w:tblGrid>
      <w:tr w:rsidR="00EB2C64" w:rsidRPr="00EB2C64" w14:paraId="6281EB86" w14:textId="77777777" w:rsidTr="00CE19CA">
        <w:trPr>
          <w:jc w:val="center"/>
        </w:trPr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7C8561" w14:textId="05995F0C" w:rsidR="00E95A31" w:rsidRPr="00EB2C64" w:rsidRDefault="0088427D" w:rsidP="00CE19C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Cation</w:t>
            </w:r>
            <w:proofErr w:type="spellEnd"/>
          </w:p>
        </w:tc>
        <w:tc>
          <w:tcPr>
            <w:tcW w:w="1827" w:type="dxa"/>
            <w:tcBorders>
              <w:top w:val="single" w:sz="4" w:space="0" w:color="auto"/>
              <w:bottom w:val="single" w:sz="4" w:space="0" w:color="auto"/>
            </w:tcBorders>
          </w:tcPr>
          <w:p w14:paraId="38158E7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Source</w:t>
            </w:r>
            <w:proofErr w:type="spellEnd"/>
          </w:p>
          <w:p w14:paraId="2E0735D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of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variation</w:t>
            </w:r>
            <w:proofErr w:type="spellEnd"/>
          </w:p>
        </w:tc>
        <w:tc>
          <w:tcPr>
            <w:tcW w:w="1824" w:type="dxa"/>
            <w:tcBorders>
              <w:top w:val="single" w:sz="4" w:space="0" w:color="auto"/>
              <w:bottom w:val="single" w:sz="4" w:space="0" w:color="auto"/>
            </w:tcBorders>
          </w:tcPr>
          <w:p w14:paraId="65AA0F7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Quadratic</w:t>
            </w:r>
            <w:proofErr w:type="spellEnd"/>
          </w:p>
          <w:p w14:paraId="48201A3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sum</w:t>
            </w:r>
          </w:p>
        </w:tc>
        <w:tc>
          <w:tcPr>
            <w:tcW w:w="18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9A0BCB" w14:textId="77777777" w:rsidR="00E95A31" w:rsidRPr="00EB2C64" w:rsidRDefault="0088427D" w:rsidP="00CE19C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Degrees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of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freedom</w:t>
            </w:r>
            <w:proofErr w:type="spellEnd"/>
          </w:p>
        </w:tc>
        <w:tc>
          <w:tcPr>
            <w:tcW w:w="19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AC3287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Quadratic</w:t>
            </w:r>
            <w:proofErr w:type="spellEnd"/>
          </w:p>
          <w:p w14:paraId="6BF510A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mean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8D07A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vertAlign w:val="subscript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F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vertAlign w:val="subscript"/>
              </w:rPr>
              <w:t>calculated</w:t>
            </w:r>
            <w:proofErr w:type="spellEnd"/>
          </w:p>
        </w:tc>
        <w:tc>
          <w:tcPr>
            <w:tcW w:w="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6B46A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vertAlign w:val="subscript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F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vertAlign w:val="subscript"/>
              </w:rPr>
              <w:t>tabelated</w:t>
            </w:r>
            <w:proofErr w:type="spellEnd"/>
          </w:p>
        </w:tc>
      </w:tr>
      <w:tr w:rsidR="00EB2C64" w:rsidRPr="00EB2C64" w14:paraId="2CB0E09F" w14:textId="77777777" w:rsidTr="00DB42C7">
        <w:trPr>
          <w:jc w:val="center"/>
        </w:trPr>
        <w:tc>
          <w:tcPr>
            <w:tcW w:w="1819" w:type="dxa"/>
            <w:tcBorders>
              <w:top w:val="single" w:sz="4" w:space="0" w:color="auto"/>
            </w:tcBorders>
            <w:vAlign w:val="center"/>
          </w:tcPr>
          <w:p w14:paraId="2D356DBD" w14:textId="77777777" w:rsidR="00E95A31" w:rsidRPr="00EB2C64" w:rsidRDefault="0088427D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Li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vertAlign w:val="superscript"/>
              </w:rPr>
              <w:t>+</w:t>
            </w:r>
          </w:p>
        </w:tc>
        <w:tc>
          <w:tcPr>
            <w:tcW w:w="1827" w:type="dxa"/>
            <w:tcBorders>
              <w:top w:val="single" w:sz="4" w:space="0" w:color="auto"/>
            </w:tcBorders>
          </w:tcPr>
          <w:p w14:paraId="75BFC16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Regression</w:t>
            </w:r>
            <w:proofErr w:type="spellEnd"/>
          </w:p>
        </w:tc>
        <w:tc>
          <w:tcPr>
            <w:tcW w:w="1824" w:type="dxa"/>
            <w:tcBorders>
              <w:top w:val="single" w:sz="4" w:space="0" w:color="auto"/>
            </w:tcBorders>
          </w:tcPr>
          <w:p w14:paraId="586A784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0.37</w:t>
            </w:r>
          </w:p>
        </w:tc>
        <w:tc>
          <w:tcPr>
            <w:tcW w:w="1822" w:type="dxa"/>
            <w:tcBorders>
              <w:top w:val="single" w:sz="4" w:space="0" w:color="auto"/>
            </w:tcBorders>
          </w:tcPr>
          <w:p w14:paraId="07955E7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1991" w:type="dxa"/>
            <w:gridSpan w:val="3"/>
            <w:tcBorders>
              <w:top w:val="single" w:sz="4" w:space="0" w:color="auto"/>
            </w:tcBorders>
          </w:tcPr>
          <w:p w14:paraId="0855BBD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0.37</w:t>
            </w:r>
          </w:p>
        </w:tc>
        <w:tc>
          <w:tcPr>
            <w:tcW w:w="960" w:type="dxa"/>
            <w:tcBorders>
              <w:top w:val="single" w:sz="4" w:space="0" w:color="auto"/>
            </w:tcBorders>
          </w:tcPr>
          <w:p w14:paraId="5C1330C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3175.00</w:t>
            </w:r>
          </w:p>
        </w:tc>
        <w:tc>
          <w:tcPr>
            <w:tcW w:w="797" w:type="dxa"/>
            <w:tcBorders>
              <w:top w:val="single" w:sz="4" w:space="0" w:color="auto"/>
            </w:tcBorders>
          </w:tcPr>
          <w:p w14:paraId="6743BCD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4.32</w:t>
            </w:r>
          </w:p>
        </w:tc>
      </w:tr>
      <w:tr w:rsidR="00EB2C64" w:rsidRPr="00EB2C64" w14:paraId="48398908" w14:textId="77777777" w:rsidTr="00DB42C7">
        <w:trPr>
          <w:jc w:val="center"/>
        </w:trPr>
        <w:tc>
          <w:tcPr>
            <w:tcW w:w="1819" w:type="dxa"/>
            <w:vAlign w:val="center"/>
          </w:tcPr>
          <w:p w14:paraId="18A5FD0B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32E95B3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Residuals</w:t>
            </w:r>
            <w:proofErr w:type="spellEnd"/>
          </w:p>
        </w:tc>
        <w:tc>
          <w:tcPr>
            <w:tcW w:w="1824" w:type="dxa"/>
          </w:tcPr>
          <w:p w14:paraId="3D5C82F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0.0024</w:t>
            </w:r>
          </w:p>
        </w:tc>
        <w:tc>
          <w:tcPr>
            <w:tcW w:w="1822" w:type="dxa"/>
          </w:tcPr>
          <w:p w14:paraId="211892C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21</w:t>
            </w:r>
          </w:p>
        </w:tc>
        <w:tc>
          <w:tcPr>
            <w:tcW w:w="1991" w:type="dxa"/>
            <w:gridSpan w:val="3"/>
          </w:tcPr>
          <w:p w14:paraId="46C472E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0.00012</w:t>
            </w:r>
          </w:p>
        </w:tc>
        <w:tc>
          <w:tcPr>
            <w:tcW w:w="960" w:type="dxa"/>
          </w:tcPr>
          <w:p w14:paraId="7977E240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797" w:type="dxa"/>
          </w:tcPr>
          <w:p w14:paraId="072F9A27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EB2C64" w:rsidRPr="00EB2C64" w14:paraId="7CBB7276" w14:textId="77777777" w:rsidTr="00DB42C7">
        <w:trPr>
          <w:jc w:val="center"/>
        </w:trPr>
        <w:tc>
          <w:tcPr>
            <w:tcW w:w="1819" w:type="dxa"/>
            <w:vAlign w:val="center"/>
          </w:tcPr>
          <w:p w14:paraId="624AE0F4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6DA4E3C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Lack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of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fit</w:t>
            </w:r>
            <w:proofErr w:type="spellEnd"/>
          </w:p>
        </w:tc>
        <w:tc>
          <w:tcPr>
            <w:tcW w:w="1824" w:type="dxa"/>
          </w:tcPr>
          <w:p w14:paraId="69C436A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0.0022</w:t>
            </w:r>
          </w:p>
        </w:tc>
        <w:tc>
          <w:tcPr>
            <w:tcW w:w="1822" w:type="dxa"/>
          </w:tcPr>
          <w:p w14:paraId="2771257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1991" w:type="dxa"/>
            <w:gridSpan w:val="3"/>
          </w:tcPr>
          <w:p w14:paraId="3AB82C8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0.00054</w:t>
            </w:r>
          </w:p>
        </w:tc>
        <w:tc>
          <w:tcPr>
            <w:tcW w:w="960" w:type="dxa"/>
          </w:tcPr>
          <w:p w14:paraId="469174D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33.59</w:t>
            </w:r>
          </w:p>
        </w:tc>
        <w:tc>
          <w:tcPr>
            <w:tcW w:w="797" w:type="dxa"/>
          </w:tcPr>
          <w:p w14:paraId="553C134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2.96</w:t>
            </w:r>
          </w:p>
        </w:tc>
      </w:tr>
      <w:tr w:rsidR="00EB2C64" w:rsidRPr="00EB2C64" w14:paraId="6657CB09" w14:textId="77777777" w:rsidTr="00DB42C7">
        <w:trPr>
          <w:jc w:val="center"/>
        </w:trPr>
        <w:tc>
          <w:tcPr>
            <w:tcW w:w="1819" w:type="dxa"/>
            <w:vAlign w:val="center"/>
          </w:tcPr>
          <w:p w14:paraId="3E230E81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61F04B9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Pure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error</w:t>
            </w:r>
            <w:proofErr w:type="spellEnd"/>
          </w:p>
        </w:tc>
        <w:tc>
          <w:tcPr>
            <w:tcW w:w="1824" w:type="dxa"/>
          </w:tcPr>
          <w:p w14:paraId="5A90F32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0.00027</w:t>
            </w:r>
          </w:p>
        </w:tc>
        <w:tc>
          <w:tcPr>
            <w:tcW w:w="1822" w:type="dxa"/>
          </w:tcPr>
          <w:p w14:paraId="05CD702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17</w:t>
            </w:r>
          </w:p>
        </w:tc>
        <w:tc>
          <w:tcPr>
            <w:tcW w:w="1991" w:type="dxa"/>
            <w:gridSpan w:val="3"/>
          </w:tcPr>
          <w:p w14:paraId="355405C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0.000016</w:t>
            </w:r>
          </w:p>
        </w:tc>
        <w:tc>
          <w:tcPr>
            <w:tcW w:w="1757" w:type="dxa"/>
            <w:gridSpan w:val="2"/>
          </w:tcPr>
          <w:p w14:paraId="736E3799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EB2C64" w:rsidRPr="00EB2C64" w14:paraId="65979C5E" w14:textId="77777777" w:rsidTr="00DB42C7">
        <w:trPr>
          <w:jc w:val="center"/>
        </w:trPr>
        <w:tc>
          <w:tcPr>
            <w:tcW w:w="1819" w:type="dxa"/>
            <w:vAlign w:val="center"/>
          </w:tcPr>
          <w:p w14:paraId="51150C2F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2F8140D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Total</w:t>
            </w:r>
          </w:p>
        </w:tc>
        <w:tc>
          <w:tcPr>
            <w:tcW w:w="1824" w:type="dxa"/>
          </w:tcPr>
          <w:p w14:paraId="0CA142D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0.37</w:t>
            </w:r>
          </w:p>
        </w:tc>
        <w:tc>
          <w:tcPr>
            <w:tcW w:w="1822" w:type="dxa"/>
          </w:tcPr>
          <w:p w14:paraId="218CDCB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22</w:t>
            </w:r>
          </w:p>
        </w:tc>
        <w:tc>
          <w:tcPr>
            <w:tcW w:w="3748" w:type="dxa"/>
            <w:gridSpan w:val="5"/>
          </w:tcPr>
          <w:p w14:paraId="33FBFFF8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EB2C64" w:rsidRPr="00EB2C64" w14:paraId="3EDAB6D6" w14:textId="77777777" w:rsidTr="00DB42C7">
        <w:trPr>
          <w:jc w:val="center"/>
        </w:trPr>
        <w:tc>
          <w:tcPr>
            <w:tcW w:w="1819" w:type="dxa"/>
            <w:tcBorders>
              <w:top w:val="single" w:sz="4" w:space="0" w:color="auto"/>
            </w:tcBorders>
            <w:vAlign w:val="center"/>
          </w:tcPr>
          <w:p w14:paraId="62C261DA" w14:textId="77777777" w:rsidR="00E95A31" w:rsidRPr="00EB2C64" w:rsidRDefault="0088427D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Na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vertAlign w:val="superscript"/>
              </w:rPr>
              <w:t>+</w:t>
            </w:r>
          </w:p>
        </w:tc>
        <w:tc>
          <w:tcPr>
            <w:tcW w:w="1827" w:type="dxa"/>
            <w:tcBorders>
              <w:top w:val="single" w:sz="4" w:space="0" w:color="auto"/>
            </w:tcBorders>
          </w:tcPr>
          <w:p w14:paraId="5630D73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Regression</w:t>
            </w:r>
            <w:proofErr w:type="spellEnd"/>
          </w:p>
        </w:tc>
        <w:tc>
          <w:tcPr>
            <w:tcW w:w="1824" w:type="dxa"/>
            <w:tcBorders>
              <w:top w:val="single" w:sz="4" w:space="0" w:color="auto"/>
            </w:tcBorders>
          </w:tcPr>
          <w:p w14:paraId="2ABE205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5.05</w:t>
            </w:r>
          </w:p>
        </w:tc>
        <w:tc>
          <w:tcPr>
            <w:tcW w:w="1901" w:type="dxa"/>
            <w:gridSpan w:val="2"/>
            <w:tcBorders>
              <w:top w:val="single" w:sz="4" w:space="0" w:color="auto"/>
            </w:tcBorders>
          </w:tcPr>
          <w:p w14:paraId="5AEB99F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B7FB72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5.05</w:t>
            </w:r>
          </w:p>
        </w:tc>
        <w:tc>
          <w:tcPr>
            <w:tcW w:w="1029" w:type="dxa"/>
            <w:gridSpan w:val="2"/>
            <w:tcBorders>
              <w:top w:val="single" w:sz="4" w:space="0" w:color="auto"/>
            </w:tcBorders>
          </w:tcPr>
          <w:p w14:paraId="0DA26C7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12762.00</w:t>
            </w:r>
          </w:p>
        </w:tc>
        <w:tc>
          <w:tcPr>
            <w:tcW w:w="797" w:type="dxa"/>
            <w:tcBorders>
              <w:top w:val="single" w:sz="4" w:space="0" w:color="auto"/>
            </w:tcBorders>
          </w:tcPr>
          <w:p w14:paraId="2B2829D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4.32</w:t>
            </w:r>
          </w:p>
        </w:tc>
      </w:tr>
      <w:tr w:rsidR="00EB2C64" w:rsidRPr="00EB2C64" w14:paraId="2D3A8CC0" w14:textId="77777777" w:rsidTr="00DB42C7">
        <w:trPr>
          <w:jc w:val="center"/>
        </w:trPr>
        <w:tc>
          <w:tcPr>
            <w:tcW w:w="1819" w:type="dxa"/>
            <w:vAlign w:val="center"/>
          </w:tcPr>
          <w:p w14:paraId="67A50861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413F6CD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Residuals</w:t>
            </w:r>
            <w:proofErr w:type="spellEnd"/>
          </w:p>
        </w:tc>
        <w:tc>
          <w:tcPr>
            <w:tcW w:w="1824" w:type="dxa"/>
          </w:tcPr>
          <w:p w14:paraId="3940759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0.0083</w:t>
            </w:r>
          </w:p>
        </w:tc>
        <w:tc>
          <w:tcPr>
            <w:tcW w:w="1901" w:type="dxa"/>
            <w:gridSpan w:val="2"/>
          </w:tcPr>
          <w:p w14:paraId="78ECD04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21</w:t>
            </w:r>
          </w:p>
        </w:tc>
        <w:tc>
          <w:tcPr>
            <w:tcW w:w="1843" w:type="dxa"/>
          </w:tcPr>
          <w:p w14:paraId="2FFE9E7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0.00040</w:t>
            </w:r>
          </w:p>
        </w:tc>
        <w:tc>
          <w:tcPr>
            <w:tcW w:w="1029" w:type="dxa"/>
            <w:gridSpan w:val="2"/>
          </w:tcPr>
          <w:p w14:paraId="56111184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797" w:type="dxa"/>
          </w:tcPr>
          <w:p w14:paraId="67D9E532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EB2C64" w:rsidRPr="00EB2C64" w14:paraId="45F1A7F2" w14:textId="77777777" w:rsidTr="00DB42C7">
        <w:trPr>
          <w:jc w:val="center"/>
        </w:trPr>
        <w:tc>
          <w:tcPr>
            <w:tcW w:w="1819" w:type="dxa"/>
            <w:vAlign w:val="center"/>
          </w:tcPr>
          <w:p w14:paraId="3A367692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566F8A3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Lack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of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fit</w:t>
            </w:r>
            <w:proofErr w:type="spellEnd"/>
          </w:p>
        </w:tc>
        <w:tc>
          <w:tcPr>
            <w:tcW w:w="1824" w:type="dxa"/>
          </w:tcPr>
          <w:p w14:paraId="10155AC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0.0033</w:t>
            </w:r>
          </w:p>
        </w:tc>
        <w:tc>
          <w:tcPr>
            <w:tcW w:w="1901" w:type="dxa"/>
            <w:gridSpan w:val="2"/>
          </w:tcPr>
          <w:p w14:paraId="1E479FF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1843" w:type="dxa"/>
          </w:tcPr>
          <w:p w14:paraId="3CD0984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0.00082</w:t>
            </w:r>
          </w:p>
        </w:tc>
        <w:tc>
          <w:tcPr>
            <w:tcW w:w="1029" w:type="dxa"/>
            <w:gridSpan w:val="2"/>
          </w:tcPr>
          <w:p w14:paraId="296DC11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2.80</w:t>
            </w:r>
          </w:p>
        </w:tc>
        <w:tc>
          <w:tcPr>
            <w:tcW w:w="797" w:type="dxa"/>
          </w:tcPr>
          <w:p w14:paraId="72947FA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2.96</w:t>
            </w:r>
          </w:p>
        </w:tc>
      </w:tr>
      <w:tr w:rsidR="00EB2C64" w:rsidRPr="00EB2C64" w14:paraId="1A9E0991" w14:textId="77777777" w:rsidTr="00DB42C7">
        <w:trPr>
          <w:jc w:val="center"/>
        </w:trPr>
        <w:tc>
          <w:tcPr>
            <w:tcW w:w="1819" w:type="dxa"/>
            <w:vAlign w:val="center"/>
          </w:tcPr>
          <w:p w14:paraId="62C4C202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3153B16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Pure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error</w:t>
            </w:r>
            <w:proofErr w:type="spellEnd"/>
          </w:p>
        </w:tc>
        <w:tc>
          <w:tcPr>
            <w:tcW w:w="1824" w:type="dxa"/>
          </w:tcPr>
          <w:p w14:paraId="72CA6F3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0.0050</w:t>
            </w:r>
          </w:p>
        </w:tc>
        <w:tc>
          <w:tcPr>
            <w:tcW w:w="1901" w:type="dxa"/>
            <w:gridSpan w:val="2"/>
          </w:tcPr>
          <w:p w14:paraId="5B1ABD1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17</w:t>
            </w:r>
          </w:p>
        </w:tc>
        <w:tc>
          <w:tcPr>
            <w:tcW w:w="1843" w:type="dxa"/>
          </w:tcPr>
          <w:p w14:paraId="2BD6243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0.00029</w:t>
            </w:r>
          </w:p>
        </w:tc>
        <w:tc>
          <w:tcPr>
            <w:tcW w:w="1029" w:type="dxa"/>
            <w:gridSpan w:val="2"/>
          </w:tcPr>
          <w:p w14:paraId="5137C5D7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797" w:type="dxa"/>
          </w:tcPr>
          <w:p w14:paraId="63ADB8F9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EB2C64" w:rsidRPr="00EB2C64" w14:paraId="54C0DE77" w14:textId="77777777" w:rsidTr="00DB42C7">
        <w:trPr>
          <w:jc w:val="center"/>
        </w:trPr>
        <w:tc>
          <w:tcPr>
            <w:tcW w:w="1819" w:type="dxa"/>
            <w:vAlign w:val="center"/>
          </w:tcPr>
          <w:p w14:paraId="3BE1C2BD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5EF895F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Total</w:t>
            </w:r>
          </w:p>
        </w:tc>
        <w:tc>
          <w:tcPr>
            <w:tcW w:w="1824" w:type="dxa"/>
          </w:tcPr>
          <w:p w14:paraId="019D0AC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5.05</w:t>
            </w:r>
          </w:p>
        </w:tc>
        <w:tc>
          <w:tcPr>
            <w:tcW w:w="1901" w:type="dxa"/>
            <w:gridSpan w:val="2"/>
          </w:tcPr>
          <w:p w14:paraId="00B25D8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22</w:t>
            </w:r>
          </w:p>
        </w:tc>
        <w:tc>
          <w:tcPr>
            <w:tcW w:w="1843" w:type="dxa"/>
          </w:tcPr>
          <w:p w14:paraId="55BB3F4A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029" w:type="dxa"/>
            <w:gridSpan w:val="2"/>
          </w:tcPr>
          <w:p w14:paraId="0B77DC27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797" w:type="dxa"/>
          </w:tcPr>
          <w:p w14:paraId="10457C5E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EB2C64" w:rsidRPr="00EB2C64" w14:paraId="742D68E8" w14:textId="77777777" w:rsidTr="00DB42C7">
        <w:trPr>
          <w:jc w:val="center"/>
        </w:trPr>
        <w:tc>
          <w:tcPr>
            <w:tcW w:w="1819" w:type="dxa"/>
            <w:tcBorders>
              <w:top w:val="single" w:sz="4" w:space="0" w:color="auto"/>
            </w:tcBorders>
            <w:vAlign w:val="center"/>
          </w:tcPr>
          <w:p w14:paraId="1C4DE3E7" w14:textId="77777777" w:rsidR="00E95A31" w:rsidRPr="00EB2C64" w:rsidRDefault="0088427D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NH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vertAlign w:val="subscript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vertAlign w:val="superscript"/>
              </w:rPr>
              <w:t>+</w:t>
            </w:r>
          </w:p>
        </w:tc>
        <w:tc>
          <w:tcPr>
            <w:tcW w:w="1827" w:type="dxa"/>
            <w:tcBorders>
              <w:top w:val="single" w:sz="4" w:space="0" w:color="auto"/>
            </w:tcBorders>
          </w:tcPr>
          <w:p w14:paraId="732CD02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Regression</w:t>
            </w:r>
            <w:proofErr w:type="spellEnd"/>
          </w:p>
        </w:tc>
        <w:tc>
          <w:tcPr>
            <w:tcW w:w="1824" w:type="dxa"/>
            <w:tcBorders>
              <w:top w:val="single" w:sz="4" w:space="0" w:color="auto"/>
            </w:tcBorders>
          </w:tcPr>
          <w:p w14:paraId="193B8EE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2.36</w:t>
            </w:r>
          </w:p>
        </w:tc>
        <w:tc>
          <w:tcPr>
            <w:tcW w:w="1901" w:type="dxa"/>
            <w:gridSpan w:val="2"/>
            <w:tcBorders>
              <w:top w:val="single" w:sz="4" w:space="0" w:color="auto"/>
            </w:tcBorders>
          </w:tcPr>
          <w:p w14:paraId="1CE679F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0E1626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1.18</w:t>
            </w:r>
          </w:p>
        </w:tc>
        <w:tc>
          <w:tcPr>
            <w:tcW w:w="1029" w:type="dxa"/>
            <w:gridSpan w:val="2"/>
            <w:tcBorders>
              <w:top w:val="single" w:sz="4" w:space="0" w:color="auto"/>
            </w:tcBorders>
          </w:tcPr>
          <w:p w14:paraId="7188DE4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30956.63</w:t>
            </w:r>
          </w:p>
        </w:tc>
        <w:tc>
          <w:tcPr>
            <w:tcW w:w="797" w:type="dxa"/>
            <w:tcBorders>
              <w:top w:val="single" w:sz="4" w:space="0" w:color="auto"/>
            </w:tcBorders>
          </w:tcPr>
          <w:p w14:paraId="2AC5752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3.49</w:t>
            </w:r>
          </w:p>
        </w:tc>
      </w:tr>
      <w:tr w:rsidR="00EB2C64" w:rsidRPr="00EB2C64" w14:paraId="559CB4CF" w14:textId="77777777" w:rsidTr="00DB42C7">
        <w:trPr>
          <w:jc w:val="center"/>
        </w:trPr>
        <w:tc>
          <w:tcPr>
            <w:tcW w:w="1819" w:type="dxa"/>
            <w:vAlign w:val="center"/>
          </w:tcPr>
          <w:p w14:paraId="0D1E8E83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684DDF6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Residuals</w:t>
            </w:r>
            <w:proofErr w:type="spellEnd"/>
          </w:p>
        </w:tc>
        <w:tc>
          <w:tcPr>
            <w:tcW w:w="1824" w:type="dxa"/>
          </w:tcPr>
          <w:p w14:paraId="0E7F510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0.0010</w:t>
            </w:r>
          </w:p>
        </w:tc>
        <w:tc>
          <w:tcPr>
            <w:tcW w:w="1901" w:type="dxa"/>
            <w:gridSpan w:val="2"/>
          </w:tcPr>
          <w:p w14:paraId="4554234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20</w:t>
            </w:r>
          </w:p>
        </w:tc>
        <w:tc>
          <w:tcPr>
            <w:tcW w:w="1843" w:type="dxa"/>
          </w:tcPr>
          <w:p w14:paraId="47DA3B4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0.000050</w:t>
            </w:r>
          </w:p>
        </w:tc>
        <w:tc>
          <w:tcPr>
            <w:tcW w:w="1029" w:type="dxa"/>
            <w:gridSpan w:val="2"/>
          </w:tcPr>
          <w:p w14:paraId="1A21D104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797" w:type="dxa"/>
          </w:tcPr>
          <w:p w14:paraId="1E5C4A57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EB2C64" w:rsidRPr="00EB2C64" w14:paraId="14FA86CD" w14:textId="77777777" w:rsidTr="00DB42C7">
        <w:trPr>
          <w:jc w:val="center"/>
        </w:trPr>
        <w:tc>
          <w:tcPr>
            <w:tcW w:w="1819" w:type="dxa"/>
            <w:vAlign w:val="center"/>
          </w:tcPr>
          <w:p w14:paraId="77D154CB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34AEE9A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Lack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of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fit</w:t>
            </w:r>
            <w:proofErr w:type="spellEnd"/>
          </w:p>
        </w:tc>
        <w:tc>
          <w:tcPr>
            <w:tcW w:w="1824" w:type="dxa"/>
          </w:tcPr>
          <w:p w14:paraId="354699E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0.00035</w:t>
            </w:r>
          </w:p>
        </w:tc>
        <w:tc>
          <w:tcPr>
            <w:tcW w:w="1901" w:type="dxa"/>
            <w:gridSpan w:val="2"/>
          </w:tcPr>
          <w:p w14:paraId="708A7AB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1843" w:type="dxa"/>
          </w:tcPr>
          <w:p w14:paraId="0B92DC3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0.00011</w:t>
            </w:r>
          </w:p>
        </w:tc>
        <w:tc>
          <w:tcPr>
            <w:tcW w:w="1029" w:type="dxa"/>
            <w:gridSpan w:val="2"/>
          </w:tcPr>
          <w:p w14:paraId="1C169E5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3.09</w:t>
            </w:r>
          </w:p>
        </w:tc>
        <w:tc>
          <w:tcPr>
            <w:tcW w:w="797" w:type="dxa"/>
          </w:tcPr>
          <w:p w14:paraId="2AC65012" w14:textId="5AC3F36A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</w:t>
            </w:r>
            <w:r w:rsidR="00071077"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30</w:t>
            </w:r>
          </w:p>
        </w:tc>
      </w:tr>
      <w:tr w:rsidR="00EB2C64" w:rsidRPr="00EB2C64" w14:paraId="245C4370" w14:textId="77777777" w:rsidTr="00DB42C7">
        <w:trPr>
          <w:jc w:val="center"/>
        </w:trPr>
        <w:tc>
          <w:tcPr>
            <w:tcW w:w="1819" w:type="dxa"/>
            <w:vAlign w:val="center"/>
          </w:tcPr>
          <w:p w14:paraId="6A122C27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5634D18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Pure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error</w:t>
            </w:r>
            <w:proofErr w:type="spellEnd"/>
          </w:p>
        </w:tc>
        <w:tc>
          <w:tcPr>
            <w:tcW w:w="1824" w:type="dxa"/>
          </w:tcPr>
          <w:p w14:paraId="4356D71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0.00065</w:t>
            </w:r>
          </w:p>
        </w:tc>
        <w:tc>
          <w:tcPr>
            <w:tcW w:w="1901" w:type="dxa"/>
            <w:gridSpan w:val="2"/>
          </w:tcPr>
          <w:p w14:paraId="7586B69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17</w:t>
            </w:r>
          </w:p>
        </w:tc>
        <w:tc>
          <w:tcPr>
            <w:tcW w:w="1843" w:type="dxa"/>
          </w:tcPr>
          <w:p w14:paraId="4C18B1C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0.000038</w:t>
            </w:r>
          </w:p>
        </w:tc>
        <w:tc>
          <w:tcPr>
            <w:tcW w:w="1029" w:type="dxa"/>
            <w:gridSpan w:val="2"/>
          </w:tcPr>
          <w:p w14:paraId="6A67F162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797" w:type="dxa"/>
          </w:tcPr>
          <w:p w14:paraId="30A42640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EB2C64" w:rsidRPr="00EB2C64" w14:paraId="5B245804" w14:textId="77777777" w:rsidTr="00DB42C7">
        <w:trPr>
          <w:jc w:val="center"/>
        </w:trPr>
        <w:tc>
          <w:tcPr>
            <w:tcW w:w="1819" w:type="dxa"/>
            <w:vAlign w:val="center"/>
          </w:tcPr>
          <w:p w14:paraId="0293DF88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7DF30E9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Total</w:t>
            </w:r>
          </w:p>
        </w:tc>
        <w:tc>
          <w:tcPr>
            <w:tcW w:w="1824" w:type="dxa"/>
          </w:tcPr>
          <w:p w14:paraId="70839AC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2.54</w:t>
            </w:r>
          </w:p>
        </w:tc>
        <w:tc>
          <w:tcPr>
            <w:tcW w:w="1901" w:type="dxa"/>
            <w:gridSpan w:val="2"/>
          </w:tcPr>
          <w:p w14:paraId="03D6F3F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22</w:t>
            </w:r>
          </w:p>
        </w:tc>
        <w:tc>
          <w:tcPr>
            <w:tcW w:w="1843" w:type="dxa"/>
          </w:tcPr>
          <w:p w14:paraId="6859C21D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029" w:type="dxa"/>
            <w:gridSpan w:val="2"/>
          </w:tcPr>
          <w:p w14:paraId="5678B0A5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797" w:type="dxa"/>
          </w:tcPr>
          <w:p w14:paraId="6F1D892C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EB2C64" w:rsidRPr="00EB2C64" w14:paraId="77E7F27A" w14:textId="77777777" w:rsidTr="00DB42C7">
        <w:trPr>
          <w:jc w:val="center"/>
        </w:trPr>
        <w:tc>
          <w:tcPr>
            <w:tcW w:w="1819" w:type="dxa"/>
            <w:tcBorders>
              <w:top w:val="single" w:sz="4" w:space="0" w:color="auto"/>
            </w:tcBorders>
            <w:vAlign w:val="center"/>
          </w:tcPr>
          <w:p w14:paraId="2D98BF1C" w14:textId="77777777" w:rsidR="00E95A31" w:rsidRPr="00EB2C64" w:rsidRDefault="0088427D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K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vertAlign w:val="superscript"/>
              </w:rPr>
              <w:t>+</w:t>
            </w:r>
          </w:p>
        </w:tc>
        <w:tc>
          <w:tcPr>
            <w:tcW w:w="1827" w:type="dxa"/>
            <w:tcBorders>
              <w:top w:val="single" w:sz="4" w:space="0" w:color="auto"/>
            </w:tcBorders>
          </w:tcPr>
          <w:p w14:paraId="57E86BA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Regression</w:t>
            </w:r>
            <w:proofErr w:type="spellEnd"/>
          </w:p>
        </w:tc>
        <w:tc>
          <w:tcPr>
            <w:tcW w:w="1824" w:type="dxa"/>
            <w:tcBorders>
              <w:top w:val="single" w:sz="4" w:space="0" w:color="auto"/>
            </w:tcBorders>
          </w:tcPr>
          <w:p w14:paraId="0A763D9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2.72</w:t>
            </w:r>
          </w:p>
        </w:tc>
        <w:tc>
          <w:tcPr>
            <w:tcW w:w="1901" w:type="dxa"/>
            <w:gridSpan w:val="2"/>
            <w:tcBorders>
              <w:top w:val="single" w:sz="4" w:space="0" w:color="auto"/>
            </w:tcBorders>
          </w:tcPr>
          <w:p w14:paraId="7525502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380A58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2.72</w:t>
            </w:r>
          </w:p>
        </w:tc>
        <w:tc>
          <w:tcPr>
            <w:tcW w:w="1029" w:type="dxa"/>
            <w:gridSpan w:val="2"/>
            <w:tcBorders>
              <w:top w:val="single" w:sz="4" w:space="0" w:color="auto"/>
            </w:tcBorders>
          </w:tcPr>
          <w:p w14:paraId="695B499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52277.43</w:t>
            </w:r>
          </w:p>
        </w:tc>
        <w:tc>
          <w:tcPr>
            <w:tcW w:w="797" w:type="dxa"/>
            <w:tcBorders>
              <w:top w:val="single" w:sz="4" w:space="0" w:color="auto"/>
            </w:tcBorders>
          </w:tcPr>
          <w:p w14:paraId="6E240BD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4.32</w:t>
            </w:r>
          </w:p>
        </w:tc>
      </w:tr>
      <w:tr w:rsidR="00EB2C64" w:rsidRPr="00EB2C64" w14:paraId="3934F52A" w14:textId="77777777" w:rsidTr="00DB42C7">
        <w:trPr>
          <w:jc w:val="center"/>
        </w:trPr>
        <w:tc>
          <w:tcPr>
            <w:tcW w:w="1819" w:type="dxa"/>
            <w:vAlign w:val="center"/>
          </w:tcPr>
          <w:p w14:paraId="184E2065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083D6FB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Residuals</w:t>
            </w:r>
            <w:proofErr w:type="spellEnd"/>
          </w:p>
        </w:tc>
        <w:tc>
          <w:tcPr>
            <w:tcW w:w="1824" w:type="dxa"/>
          </w:tcPr>
          <w:p w14:paraId="37F3EC6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0.00109</w:t>
            </w:r>
          </w:p>
        </w:tc>
        <w:tc>
          <w:tcPr>
            <w:tcW w:w="1901" w:type="dxa"/>
            <w:gridSpan w:val="2"/>
          </w:tcPr>
          <w:p w14:paraId="23C1810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21</w:t>
            </w:r>
          </w:p>
        </w:tc>
        <w:tc>
          <w:tcPr>
            <w:tcW w:w="1843" w:type="dxa"/>
          </w:tcPr>
          <w:p w14:paraId="5180310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0.0011</w:t>
            </w:r>
          </w:p>
        </w:tc>
        <w:tc>
          <w:tcPr>
            <w:tcW w:w="1029" w:type="dxa"/>
            <w:gridSpan w:val="2"/>
          </w:tcPr>
          <w:p w14:paraId="3DE4BB12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797" w:type="dxa"/>
          </w:tcPr>
          <w:p w14:paraId="0AE974DD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EB2C64" w:rsidRPr="00EB2C64" w14:paraId="65E614DF" w14:textId="77777777" w:rsidTr="00DB42C7">
        <w:trPr>
          <w:jc w:val="center"/>
        </w:trPr>
        <w:tc>
          <w:tcPr>
            <w:tcW w:w="1819" w:type="dxa"/>
            <w:vAlign w:val="center"/>
          </w:tcPr>
          <w:p w14:paraId="3FAE0C8C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13242AD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Lack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of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fit</w:t>
            </w:r>
            <w:proofErr w:type="spellEnd"/>
          </w:p>
        </w:tc>
        <w:tc>
          <w:tcPr>
            <w:tcW w:w="1824" w:type="dxa"/>
          </w:tcPr>
          <w:p w14:paraId="6D8CDEC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0.00020</w:t>
            </w:r>
          </w:p>
        </w:tc>
        <w:tc>
          <w:tcPr>
            <w:tcW w:w="1901" w:type="dxa"/>
            <w:gridSpan w:val="2"/>
          </w:tcPr>
          <w:p w14:paraId="504BACF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1843" w:type="dxa"/>
          </w:tcPr>
          <w:p w14:paraId="0236975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0.00020</w:t>
            </w:r>
          </w:p>
        </w:tc>
        <w:tc>
          <w:tcPr>
            <w:tcW w:w="1029" w:type="dxa"/>
            <w:gridSpan w:val="2"/>
          </w:tcPr>
          <w:p w14:paraId="035956E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0.93</w:t>
            </w:r>
          </w:p>
        </w:tc>
        <w:tc>
          <w:tcPr>
            <w:tcW w:w="797" w:type="dxa"/>
          </w:tcPr>
          <w:p w14:paraId="156885E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2.96</w:t>
            </w:r>
          </w:p>
        </w:tc>
      </w:tr>
      <w:tr w:rsidR="00EB2C64" w:rsidRPr="00EB2C64" w14:paraId="72F471FE" w14:textId="77777777" w:rsidTr="00DB42C7">
        <w:trPr>
          <w:jc w:val="center"/>
        </w:trPr>
        <w:tc>
          <w:tcPr>
            <w:tcW w:w="1819" w:type="dxa"/>
            <w:vAlign w:val="center"/>
          </w:tcPr>
          <w:p w14:paraId="46BBACC7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28E036E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Pure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error</w:t>
            </w:r>
            <w:proofErr w:type="spellEnd"/>
          </w:p>
        </w:tc>
        <w:tc>
          <w:tcPr>
            <w:tcW w:w="1824" w:type="dxa"/>
          </w:tcPr>
          <w:p w14:paraId="3CA6B88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0.00090</w:t>
            </w:r>
          </w:p>
        </w:tc>
        <w:tc>
          <w:tcPr>
            <w:tcW w:w="1901" w:type="dxa"/>
            <w:gridSpan w:val="2"/>
          </w:tcPr>
          <w:p w14:paraId="6302A60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17</w:t>
            </w:r>
          </w:p>
        </w:tc>
        <w:tc>
          <w:tcPr>
            <w:tcW w:w="1843" w:type="dxa"/>
          </w:tcPr>
          <w:p w14:paraId="77A84C3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0.00090</w:t>
            </w:r>
          </w:p>
        </w:tc>
        <w:tc>
          <w:tcPr>
            <w:tcW w:w="1029" w:type="dxa"/>
            <w:gridSpan w:val="2"/>
          </w:tcPr>
          <w:p w14:paraId="0E807C27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797" w:type="dxa"/>
          </w:tcPr>
          <w:p w14:paraId="7227910C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EB2C64" w:rsidRPr="00EB2C64" w14:paraId="27FA3F7D" w14:textId="77777777" w:rsidTr="00DB42C7">
        <w:trPr>
          <w:jc w:val="center"/>
        </w:trPr>
        <w:tc>
          <w:tcPr>
            <w:tcW w:w="1819" w:type="dxa"/>
            <w:vAlign w:val="center"/>
          </w:tcPr>
          <w:p w14:paraId="26C60833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163547C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Total</w:t>
            </w:r>
          </w:p>
        </w:tc>
        <w:tc>
          <w:tcPr>
            <w:tcW w:w="1824" w:type="dxa"/>
          </w:tcPr>
          <w:p w14:paraId="15102A9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2.73</w:t>
            </w:r>
          </w:p>
        </w:tc>
        <w:tc>
          <w:tcPr>
            <w:tcW w:w="1901" w:type="dxa"/>
            <w:gridSpan w:val="2"/>
          </w:tcPr>
          <w:p w14:paraId="283E8F4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22</w:t>
            </w:r>
          </w:p>
        </w:tc>
        <w:tc>
          <w:tcPr>
            <w:tcW w:w="1843" w:type="dxa"/>
          </w:tcPr>
          <w:p w14:paraId="030BD8B6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029" w:type="dxa"/>
            <w:gridSpan w:val="2"/>
          </w:tcPr>
          <w:p w14:paraId="788574E3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797" w:type="dxa"/>
          </w:tcPr>
          <w:p w14:paraId="32E22034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EB2C64" w:rsidRPr="00EB2C64" w14:paraId="2BCEC1E2" w14:textId="77777777" w:rsidTr="00DB42C7">
        <w:trPr>
          <w:jc w:val="center"/>
        </w:trPr>
        <w:tc>
          <w:tcPr>
            <w:tcW w:w="1819" w:type="dxa"/>
            <w:tcBorders>
              <w:top w:val="single" w:sz="4" w:space="0" w:color="auto"/>
            </w:tcBorders>
            <w:vAlign w:val="center"/>
          </w:tcPr>
          <w:p w14:paraId="2155C273" w14:textId="77777777" w:rsidR="00E95A31" w:rsidRPr="00EB2C64" w:rsidRDefault="0088427D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Mg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vertAlign w:val="superscript"/>
              </w:rPr>
              <w:t>2+</w:t>
            </w:r>
          </w:p>
        </w:tc>
        <w:tc>
          <w:tcPr>
            <w:tcW w:w="1827" w:type="dxa"/>
            <w:tcBorders>
              <w:top w:val="single" w:sz="4" w:space="0" w:color="auto"/>
            </w:tcBorders>
          </w:tcPr>
          <w:p w14:paraId="721179E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Regression</w:t>
            </w:r>
            <w:proofErr w:type="spellEnd"/>
          </w:p>
        </w:tc>
        <w:tc>
          <w:tcPr>
            <w:tcW w:w="1824" w:type="dxa"/>
            <w:tcBorders>
              <w:top w:val="single" w:sz="4" w:space="0" w:color="auto"/>
            </w:tcBorders>
          </w:tcPr>
          <w:p w14:paraId="237DD79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25.97</w:t>
            </w:r>
          </w:p>
        </w:tc>
        <w:tc>
          <w:tcPr>
            <w:tcW w:w="1901" w:type="dxa"/>
            <w:gridSpan w:val="2"/>
            <w:tcBorders>
              <w:top w:val="single" w:sz="4" w:space="0" w:color="auto"/>
            </w:tcBorders>
          </w:tcPr>
          <w:p w14:paraId="2DC401A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37F9EE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25.97</w:t>
            </w:r>
          </w:p>
        </w:tc>
        <w:tc>
          <w:tcPr>
            <w:tcW w:w="1029" w:type="dxa"/>
            <w:gridSpan w:val="2"/>
            <w:tcBorders>
              <w:top w:val="single" w:sz="4" w:space="0" w:color="auto"/>
            </w:tcBorders>
          </w:tcPr>
          <w:p w14:paraId="61FF27A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38161.84</w:t>
            </w:r>
          </w:p>
        </w:tc>
        <w:tc>
          <w:tcPr>
            <w:tcW w:w="797" w:type="dxa"/>
            <w:tcBorders>
              <w:top w:val="single" w:sz="4" w:space="0" w:color="auto"/>
            </w:tcBorders>
          </w:tcPr>
          <w:p w14:paraId="14A2276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4.30</w:t>
            </w:r>
          </w:p>
        </w:tc>
      </w:tr>
      <w:tr w:rsidR="00EB2C64" w:rsidRPr="00EB2C64" w14:paraId="2DDD887C" w14:textId="77777777" w:rsidTr="00DB42C7">
        <w:trPr>
          <w:jc w:val="center"/>
        </w:trPr>
        <w:tc>
          <w:tcPr>
            <w:tcW w:w="1819" w:type="dxa"/>
            <w:vAlign w:val="center"/>
          </w:tcPr>
          <w:p w14:paraId="35F0D3AB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72F5156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Residuals</w:t>
            </w:r>
            <w:proofErr w:type="spellEnd"/>
          </w:p>
        </w:tc>
        <w:tc>
          <w:tcPr>
            <w:tcW w:w="1824" w:type="dxa"/>
          </w:tcPr>
          <w:p w14:paraId="3F43A2F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0.015</w:t>
            </w:r>
          </w:p>
        </w:tc>
        <w:tc>
          <w:tcPr>
            <w:tcW w:w="1901" w:type="dxa"/>
            <w:gridSpan w:val="2"/>
          </w:tcPr>
          <w:p w14:paraId="20CF58D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22</w:t>
            </w:r>
          </w:p>
        </w:tc>
        <w:tc>
          <w:tcPr>
            <w:tcW w:w="1843" w:type="dxa"/>
          </w:tcPr>
          <w:p w14:paraId="4D90D12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0.00068</w:t>
            </w:r>
          </w:p>
        </w:tc>
        <w:tc>
          <w:tcPr>
            <w:tcW w:w="1029" w:type="dxa"/>
            <w:gridSpan w:val="2"/>
          </w:tcPr>
          <w:p w14:paraId="47B5A2B5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797" w:type="dxa"/>
          </w:tcPr>
          <w:p w14:paraId="1E2FE128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EB2C64" w:rsidRPr="00EB2C64" w14:paraId="4D0A77F2" w14:textId="77777777" w:rsidTr="00DB42C7">
        <w:trPr>
          <w:jc w:val="center"/>
        </w:trPr>
        <w:tc>
          <w:tcPr>
            <w:tcW w:w="1819" w:type="dxa"/>
            <w:vAlign w:val="center"/>
          </w:tcPr>
          <w:p w14:paraId="26C9C56E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25A7D24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Lack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of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fit</w:t>
            </w:r>
            <w:proofErr w:type="spellEnd"/>
          </w:p>
        </w:tc>
        <w:tc>
          <w:tcPr>
            <w:tcW w:w="1824" w:type="dxa"/>
          </w:tcPr>
          <w:p w14:paraId="323A7B9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0.0019</w:t>
            </w:r>
          </w:p>
        </w:tc>
        <w:tc>
          <w:tcPr>
            <w:tcW w:w="1901" w:type="dxa"/>
            <w:gridSpan w:val="2"/>
          </w:tcPr>
          <w:p w14:paraId="08A3C6C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1843" w:type="dxa"/>
          </w:tcPr>
          <w:p w14:paraId="0E0E0E0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0.00048</w:t>
            </w:r>
          </w:p>
        </w:tc>
        <w:tc>
          <w:tcPr>
            <w:tcW w:w="1029" w:type="dxa"/>
            <w:gridSpan w:val="2"/>
          </w:tcPr>
          <w:p w14:paraId="4C3DB3F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0.66</w:t>
            </w:r>
          </w:p>
        </w:tc>
        <w:tc>
          <w:tcPr>
            <w:tcW w:w="797" w:type="dxa"/>
          </w:tcPr>
          <w:p w14:paraId="762D906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2.77</w:t>
            </w:r>
          </w:p>
        </w:tc>
      </w:tr>
      <w:tr w:rsidR="00EB2C64" w:rsidRPr="00EB2C64" w14:paraId="61E15300" w14:textId="77777777" w:rsidTr="00DB42C7">
        <w:trPr>
          <w:jc w:val="center"/>
        </w:trPr>
        <w:tc>
          <w:tcPr>
            <w:tcW w:w="1819" w:type="dxa"/>
            <w:vAlign w:val="center"/>
          </w:tcPr>
          <w:p w14:paraId="25A84A5E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4439CE9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Pure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error</w:t>
            </w:r>
            <w:proofErr w:type="spellEnd"/>
          </w:p>
        </w:tc>
        <w:tc>
          <w:tcPr>
            <w:tcW w:w="1824" w:type="dxa"/>
          </w:tcPr>
          <w:p w14:paraId="78B84E6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0.0131</w:t>
            </w:r>
          </w:p>
        </w:tc>
        <w:tc>
          <w:tcPr>
            <w:tcW w:w="1901" w:type="dxa"/>
            <w:gridSpan w:val="2"/>
          </w:tcPr>
          <w:p w14:paraId="51A4987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18</w:t>
            </w:r>
          </w:p>
        </w:tc>
        <w:tc>
          <w:tcPr>
            <w:tcW w:w="1843" w:type="dxa"/>
          </w:tcPr>
          <w:p w14:paraId="3278E46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0.00073</w:t>
            </w:r>
          </w:p>
        </w:tc>
        <w:tc>
          <w:tcPr>
            <w:tcW w:w="1029" w:type="dxa"/>
            <w:gridSpan w:val="2"/>
          </w:tcPr>
          <w:p w14:paraId="62DFADA4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797" w:type="dxa"/>
          </w:tcPr>
          <w:p w14:paraId="3A156570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EB2C64" w:rsidRPr="00EB2C64" w14:paraId="5A3FC31C" w14:textId="77777777" w:rsidTr="00DB42C7">
        <w:trPr>
          <w:jc w:val="center"/>
        </w:trPr>
        <w:tc>
          <w:tcPr>
            <w:tcW w:w="1819" w:type="dxa"/>
            <w:vAlign w:val="center"/>
          </w:tcPr>
          <w:p w14:paraId="1C3A149F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7B35E7A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Total</w:t>
            </w:r>
          </w:p>
        </w:tc>
        <w:tc>
          <w:tcPr>
            <w:tcW w:w="1824" w:type="dxa"/>
          </w:tcPr>
          <w:p w14:paraId="5E0423D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25.98</w:t>
            </w:r>
          </w:p>
        </w:tc>
        <w:tc>
          <w:tcPr>
            <w:tcW w:w="1901" w:type="dxa"/>
            <w:gridSpan w:val="2"/>
          </w:tcPr>
          <w:p w14:paraId="5FDEED6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23</w:t>
            </w:r>
          </w:p>
        </w:tc>
        <w:tc>
          <w:tcPr>
            <w:tcW w:w="1843" w:type="dxa"/>
          </w:tcPr>
          <w:p w14:paraId="06467884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029" w:type="dxa"/>
            <w:gridSpan w:val="2"/>
          </w:tcPr>
          <w:p w14:paraId="588A093D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797" w:type="dxa"/>
          </w:tcPr>
          <w:p w14:paraId="42914639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EB2C64" w:rsidRPr="00EB2C64" w14:paraId="57B30F3E" w14:textId="77777777" w:rsidTr="00DB42C7">
        <w:trPr>
          <w:jc w:val="center"/>
        </w:trPr>
        <w:tc>
          <w:tcPr>
            <w:tcW w:w="1819" w:type="dxa"/>
            <w:tcBorders>
              <w:top w:val="single" w:sz="4" w:space="0" w:color="auto"/>
            </w:tcBorders>
            <w:vAlign w:val="center"/>
          </w:tcPr>
          <w:p w14:paraId="6A70B919" w14:textId="77777777" w:rsidR="00E95A31" w:rsidRPr="00EB2C64" w:rsidRDefault="0088427D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Ca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vertAlign w:val="superscript"/>
              </w:rPr>
              <w:t>2+</w:t>
            </w:r>
          </w:p>
        </w:tc>
        <w:tc>
          <w:tcPr>
            <w:tcW w:w="1827" w:type="dxa"/>
            <w:tcBorders>
              <w:top w:val="single" w:sz="4" w:space="0" w:color="auto"/>
            </w:tcBorders>
          </w:tcPr>
          <w:p w14:paraId="0179EAF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Regression</w:t>
            </w:r>
            <w:proofErr w:type="spellEnd"/>
          </w:p>
        </w:tc>
        <w:tc>
          <w:tcPr>
            <w:tcW w:w="1824" w:type="dxa"/>
            <w:tcBorders>
              <w:top w:val="single" w:sz="4" w:space="0" w:color="auto"/>
            </w:tcBorders>
          </w:tcPr>
          <w:p w14:paraId="3D38F63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6.71</w:t>
            </w:r>
          </w:p>
        </w:tc>
        <w:tc>
          <w:tcPr>
            <w:tcW w:w="1901" w:type="dxa"/>
            <w:gridSpan w:val="2"/>
            <w:tcBorders>
              <w:top w:val="single" w:sz="4" w:space="0" w:color="auto"/>
            </w:tcBorders>
          </w:tcPr>
          <w:p w14:paraId="4D4AF4C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F9C3B5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6.71</w:t>
            </w:r>
          </w:p>
        </w:tc>
        <w:tc>
          <w:tcPr>
            <w:tcW w:w="1029" w:type="dxa"/>
            <w:gridSpan w:val="2"/>
            <w:tcBorders>
              <w:top w:val="single" w:sz="4" w:space="0" w:color="auto"/>
            </w:tcBorders>
          </w:tcPr>
          <w:p w14:paraId="379D97C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10412.92</w:t>
            </w:r>
          </w:p>
        </w:tc>
        <w:tc>
          <w:tcPr>
            <w:tcW w:w="797" w:type="dxa"/>
            <w:tcBorders>
              <w:top w:val="single" w:sz="4" w:space="0" w:color="auto"/>
            </w:tcBorders>
          </w:tcPr>
          <w:p w14:paraId="33D3997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4.38</w:t>
            </w:r>
          </w:p>
        </w:tc>
      </w:tr>
      <w:tr w:rsidR="00EB2C64" w:rsidRPr="00EB2C64" w14:paraId="219213D9" w14:textId="77777777" w:rsidTr="00DB42C7">
        <w:trPr>
          <w:jc w:val="center"/>
        </w:trPr>
        <w:tc>
          <w:tcPr>
            <w:tcW w:w="1819" w:type="dxa"/>
            <w:vAlign w:val="center"/>
          </w:tcPr>
          <w:p w14:paraId="0B5CB364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7E5AAC1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Residuals</w:t>
            </w:r>
            <w:proofErr w:type="spellEnd"/>
          </w:p>
        </w:tc>
        <w:tc>
          <w:tcPr>
            <w:tcW w:w="1824" w:type="dxa"/>
          </w:tcPr>
          <w:p w14:paraId="7788C10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0.012</w:t>
            </w:r>
          </w:p>
        </w:tc>
        <w:tc>
          <w:tcPr>
            <w:tcW w:w="1901" w:type="dxa"/>
            <w:gridSpan w:val="2"/>
          </w:tcPr>
          <w:p w14:paraId="5461045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19</w:t>
            </w:r>
          </w:p>
        </w:tc>
        <w:tc>
          <w:tcPr>
            <w:tcW w:w="1843" w:type="dxa"/>
          </w:tcPr>
          <w:p w14:paraId="28EFD09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0.00064</w:t>
            </w:r>
          </w:p>
        </w:tc>
        <w:tc>
          <w:tcPr>
            <w:tcW w:w="1029" w:type="dxa"/>
            <w:gridSpan w:val="2"/>
          </w:tcPr>
          <w:p w14:paraId="13216AE0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797" w:type="dxa"/>
          </w:tcPr>
          <w:p w14:paraId="040DD431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EB2C64" w:rsidRPr="00EB2C64" w14:paraId="0F688FA3" w14:textId="77777777" w:rsidTr="00DB42C7">
        <w:trPr>
          <w:jc w:val="center"/>
        </w:trPr>
        <w:tc>
          <w:tcPr>
            <w:tcW w:w="1819" w:type="dxa"/>
            <w:vAlign w:val="center"/>
          </w:tcPr>
          <w:p w14:paraId="7C104093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168A31F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Lack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of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fit</w:t>
            </w:r>
            <w:proofErr w:type="spellEnd"/>
          </w:p>
        </w:tc>
        <w:tc>
          <w:tcPr>
            <w:tcW w:w="1824" w:type="dxa"/>
          </w:tcPr>
          <w:p w14:paraId="4EAB1C8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0.0034</w:t>
            </w:r>
          </w:p>
        </w:tc>
        <w:tc>
          <w:tcPr>
            <w:tcW w:w="1901" w:type="dxa"/>
            <w:gridSpan w:val="2"/>
          </w:tcPr>
          <w:p w14:paraId="157169E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1843" w:type="dxa"/>
          </w:tcPr>
          <w:p w14:paraId="3AF902C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0.00084</w:t>
            </w:r>
          </w:p>
        </w:tc>
        <w:tc>
          <w:tcPr>
            <w:tcW w:w="1029" w:type="dxa"/>
            <w:gridSpan w:val="2"/>
          </w:tcPr>
          <w:p w14:paraId="7DEDA00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1.42</w:t>
            </w:r>
          </w:p>
        </w:tc>
        <w:tc>
          <w:tcPr>
            <w:tcW w:w="797" w:type="dxa"/>
          </w:tcPr>
          <w:p w14:paraId="20203A4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3.06</w:t>
            </w:r>
          </w:p>
        </w:tc>
      </w:tr>
      <w:tr w:rsidR="00EB2C64" w:rsidRPr="00EB2C64" w14:paraId="654FC94E" w14:textId="77777777" w:rsidTr="00DB42C7">
        <w:trPr>
          <w:jc w:val="center"/>
        </w:trPr>
        <w:tc>
          <w:tcPr>
            <w:tcW w:w="1819" w:type="dxa"/>
            <w:vAlign w:val="center"/>
          </w:tcPr>
          <w:p w14:paraId="395B0B86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</w:tcPr>
          <w:p w14:paraId="74D5ED1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Pure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error</w:t>
            </w:r>
            <w:proofErr w:type="spellEnd"/>
          </w:p>
        </w:tc>
        <w:tc>
          <w:tcPr>
            <w:tcW w:w="1824" w:type="dxa"/>
          </w:tcPr>
          <w:p w14:paraId="4DF499C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0.0089</w:t>
            </w:r>
          </w:p>
        </w:tc>
        <w:tc>
          <w:tcPr>
            <w:tcW w:w="1901" w:type="dxa"/>
            <w:gridSpan w:val="2"/>
          </w:tcPr>
          <w:p w14:paraId="3BBBBFF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15</w:t>
            </w:r>
          </w:p>
        </w:tc>
        <w:tc>
          <w:tcPr>
            <w:tcW w:w="1843" w:type="dxa"/>
          </w:tcPr>
          <w:p w14:paraId="2CBFE5F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0.00059</w:t>
            </w:r>
          </w:p>
        </w:tc>
        <w:tc>
          <w:tcPr>
            <w:tcW w:w="1029" w:type="dxa"/>
            <w:gridSpan w:val="2"/>
          </w:tcPr>
          <w:p w14:paraId="58E6AF11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797" w:type="dxa"/>
          </w:tcPr>
          <w:p w14:paraId="24D6F3B2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E95A31" w:rsidRPr="00EB2C64" w14:paraId="372695E0" w14:textId="77777777" w:rsidTr="00DB42C7">
        <w:trPr>
          <w:jc w:val="center"/>
        </w:trPr>
        <w:tc>
          <w:tcPr>
            <w:tcW w:w="1819" w:type="dxa"/>
            <w:tcBorders>
              <w:bottom w:val="single" w:sz="4" w:space="0" w:color="000000"/>
            </w:tcBorders>
            <w:vAlign w:val="center"/>
          </w:tcPr>
          <w:p w14:paraId="40EAA6C7" w14:textId="77777777" w:rsidR="00E95A31" w:rsidRPr="00EB2C64" w:rsidRDefault="00E95A31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27" w:type="dxa"/>
            <w:tcBorders>
              <w:bottom w:val="single" w:sz="4" w:space="0" w:color="000000"/>
            </w:tcBorders>
          </w:tcPr>
          <w:p w14:paraId="050CFA4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Total</w:t>
            </w:r>
          </w:p>
        </w:tc>
        <w:tc>
          <w:tcPr>
            <w:tcW w:w="1824" w:type="dxa"/>
            <w:tcBorders>
              <w:bottom w:val="single" w:sz="4" w:space="0" w:color="000000"/>
            </w:tcBorders>
          </w:tcPr>
          <w:p w14:paraId="5DEA7BC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6.73</w:t>
            </w:r>
          </w:p>
        </w:tc>
        <w:tc>
          <w:tcPr>
            <w:tcW w:w="1901" w:type="dxa"/>
            <w:gridSpan w:val="2"/>
            <w:tcBorders>
              <w:bottom w:val="single" w:sz="4" w:space="0" w:color="000000"/>
            </w:tcBorders>
          </w:tcPr>
          <w:p w14:paraId="079ADF5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20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B774EAB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029" w:type="dxa"/>
            <w:gridSpan w:val="2"/>
            <w:tcBorders>
              <w:bottom w:val="single" w:sz="4" w:space="0" w:color="000000"/>
            </w:tcBorders>
          </w:tcPr>
          <w:p w14:paraId="0B11E132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797" w:type="dxa"/>
            <w:tcBorders>
              <w:bottom w:val="single" w:sz="4" w:space="0" w:color="000000"/>
            </w:tcBorders>
          </w:tcPr>
          <w:p w14:paraId="47F9044B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</w:tbl>
    <w:p w14:paraId="31FFE511" w14:textId="77777777" w:rsidR="00824F26" w:rsidRDefault="00824F2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824F26"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14:paraId="219BED38" w14:textId="645CB5DF" w:rsidR="00E95A31" w:rsidRPr="00EB2C64" w:rsidRDefault="00AA1EF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EB2C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Table S2 – </w:t>
      </w:r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Analysis of variance for fitting the linear model of the six cations to the high concentration curve.</w:t>
      </w:r>
    </w:p>
    <w:tbl>
      <w:tblPr>
        <w:tblStyle w:val="a0"/>
        <w:tblW w:w="1104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17"/>
        <w:gridCol w:w="1826"/>
        <w:gridCol w:w="1823"/>
        <w:gridCol w:w="1821"/>
        <w:gridCol w:w="79"/>
        <w:gridCol w:w="1842"/>
        <w:gridCol w:w="69"/>
        <w:gridCol w:w="966"/>
        <w:gridCol w:w="797"/>
      </w:tblGrid>
      <w:tr w:rsidR="00EB2C64" w:rsidRPr="00EB2C64" w14:paraId="32A6DD3C" w14:textId="77777777" w:rsidTr="00DB42C7">
        <w:trPr>
          <w:jc w:val="center"/>
        </w:trPr>
        <w:tc>
          <w:tcPr>
            <w:tcW w:w="1817" w:type="dxa"/>
            <w:tcBorders>
              <w:top w:val="single" w:sz="4" w:space="0" w:color="auto"/>
              <w:bottom w:val="single" w:sz="8" w:space="0" w:color="000000"/>
            </w:tcBorders>
            <w:vAlign w:val="center"/>
          </w:tcPr>
          <w:p w14:paraId="75E84619" w14:textId="1BEEEE30" w:rsidR="00E95A31" w:rsidRPr="00EB2C64" w:rsidRDefault="0088427D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Cation</w:t>
            </w:r>
            <w:proofErr w:type="spellEnd"/>
          </w:p>
        </w:tc>
        <w:tc>
          <w:tcPr>
            <w:tcW w:w="1826" w:type="dxa"/>
            <w:tcBorders>
              <w:top w:val="single" w:sz="4" w:space="0" w:color="auto"/>
              <w:bottom w:val="single" w:sz="8" w:space="0" w:color="000000"/>
            </w:tcBorders>
            <w:vAlign w:val="center"/>
          </w:tcPr>
          <w:p w14:paraId="6AD6153B" w14:textId="77777777" w:rsidR="00E95A31" w:rsidRPr="00EB2C64" w:rsidRDefault="0088427D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Source</w:t>
            </w:r>
            <w:proofErr w:type="spellEnd"/>
          </w:p>
          <w:p w14:paraId="31F964DB" w14:textId="77777777" w:rsidR="00E95A31" w:rsidRPr="00EB2C64" w:rsidRDefault="0088427D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variation</w:t>
            </w:r>
            <w:proofErr w:type="spellEnd"/>
          </w:p>
        </w:tc>
        <w:tc>
          <w:tcPr>
            <w:tcW w:w="1823" w:type="dxa"/>
            <w:tcBorders>
              <w:top w:val="single" w:sz="4" w:space="0" w:color="auto"/>
              <w:bottom w:val="single" w:sz="8" w:space="0" w:color="000000"/>
            </w:tcBorders>
            <w:vAlign w:val="center"/>
          </w:tcPr>
          <w:p w14:paraId="479EF91A" w14:textId="77777777" w:rsidR="00E95A31" w:rsidRPr="00EB2C64" w:rsidRDefault="0088427D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Quadratic</w:t>
            </w:r>
            <w:proofErr w:type="spellEnd"/>
          </w:p>
          <w:p w14:paraId="38C74897" w14:textId="77777777" w:rsidR="00E95A31" w:rsidRPr="00EB2C64" w:rsidRDefault="0088427D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sum</w:t>
            </w:r>
          </w:p>
        </w:tc>
        <w:tc>
          <w:tcPr>
            <w:tcW w:w="1821" w:type="dxa"/>
            <w:tcBorders>
              <w:top w:val="single" w:sz="4" w:space="0" w:color="auto"/>
              <w:bottom w:val="single" w:sz="8" w:space="0" w:color="000000"/>
            </w:tcBorders>
            <w:vAlign w:val="center"/>
          </w:tcPr>
          <w:p w14:paraId="5038A325" w14:textId="77777777" w:rsidR="00E95A31" w:rsidRPr="00EB2C64" w:rsidRDefault="0088427D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Degrees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freedom</w:t>
            </w:r>
            <w:proofErr w:type="spellEnd"/>
          </w:p>
        </w:tc>
        <w:tc>
          <w:tcPr>
            <w:tcW w:w="1990" w:type="dxa"/>
            <w:gridSpan w:val="3"/>
            <w:tcBorders>
              <w:top w:val="single" w:sz="4" w:space="0" w:color="auto"/>
              <w:bottom w:val="single" w:sz="8" w:space="0" w:color="000000"/>
            </w:tcBorders>
            <w:vAlign w:val="center"/>
          </w:tcPr>
          <w:p w14:paraId="27D79790" w14:textId="77777777" w:rsidR="00E95A31" w:rsidRPr="00EB2C64" w:rsidRDefault="0088427D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Quadratic</w:t>
            </w:r>
            <w:proofErr w:type="spellEnd"/>
          </w:p>
          <w:p w14:paraId="14DE2FFB" w14:textId="77777777" w:rsidR="00E95A31" w:rsidRPr="00EB2C64" w:rsidRDefault="0088427D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mean</w:t>
            </w:r>
            <w:proofErr w:type="spellEnd"/>
          </w:p>
        </w:tc>
        <w:tc>
          <w:tcPr>
            <w:tcW w:w="966" w:type="dxa"/>
            <w:tcBorders>
              <w:top w:val="single" w:sz="4" w:space="0" w:color="auto"/>
              <w:bottom w:val="single" w:sz="8" w:space="0" w:color="000000"/>
            </w:tcBorders>
            <w:vAlign w:val="center"/>
          </w:tcPr>
          <w:p w14:paraId="2AE35A4B" w14:textId="77777777" w:rsidR="00E95A31" w:rsidRPr="00EB2C64" w:rsidRDefault="0088427D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calculated</w:t>
            </w:r>
            <w:proofErr w:type="spellEnd"/>
          </w:p>
        </w:tc>
        <w:tc>
          <w:tcPr>
            <w:tcW w:w="797" w:type="dxa"/>
            <w:tcBorders>
              <w:top w:val="single" w:sz="4" w:space="0" w:color="auto"/>
              <w:bottom w:val="single" w:sz="8" w:space="0" w:color="000000"/>
            </w:tcBorders>
            <w:vAlign w:val="center"/>
          </w:tcPr>
          <w:p w14:paraId="6F0BCC3B" w14:textId="77777777" w:rsidR="00E95A31" w:rsidRPr="00EB2C64" w:rsidRDefault="0088427D" w:rsidP="00DB42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tabelated</w:t>
            </w:r>
            <w:proofErr w:type="spellEnd"/>
          </w:p>
        </w:tc>
      </w:tr>
      <w:tr w:rsidR="00EB2C64" w:rsidRPr="00EB2C64" w14:paraId="110C8A6E" w14:textId="77777777">
        <w:trPr>
          <w:jc w:val="center"/>
        </w:trPr>
        <w:tc>
          <w:tcPr>
            <w:tcW w:w="1817" w:type="dxa"/>
            <w:tcBorders>
              <w:top w:val="single" w:sz="8" w:space="0" w:color="000000"/>
            </w:tcBorders>
          </w:tcPr>
          <w:p w14:paraId="46820C8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Li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826" w:type="dxa"/>
            <w:tcBorders>
              <w:top w:val="single" w:sz="8" w:space="0" w:color="000000"/>
            </w:tcBorders>
          </w:tcPr>
          <w:p w14:paraId="0628818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Regression</w:t>
            </w:r>
            <w:proofErr w:type="spellEnd"/>
          </w:p>
        </w:tc>
        <w:tc>
          <w:tcPr>
            <w:tcW w:w="1823" w:type="dxa"/>
            <w:tcBorders>
              <w:top w:val="single" w:sz="8" w:space="0" w:color="000000"/>
            </w:tcBorders>
          </w:tcPr>
          <w:p w14:paraId="5AFEA92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30.72</w:t>
            </w:r>
          </w:p>
        </w:tc>
        <w:tc>
          <w:tcPr>
            <w:tcW w:w="1821" w:type="dxa"/>
            <w:tcBorders>
              <w:top w:val="single" w:sz="8" w:space="0" w:color="000000"/>
            </w:tcBorders>
          </w:tcPr>
          <w:p w14:paraId="76AC407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90" w:type="dxa"/>
            <w:gridSpan w:val="3"/>
            <w:tcBorders>
              <w:top w:val="single" w:sz="8" w:space="0" w:color="000000"/>
            </w:tcBorders>
          </w:tcPr>
          <w:p w14:paraId="493111E2" w14:textId="72ECE7ED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 w:rsidR="00071077"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66" w:type="dxa"/>
            <w:tcBorders>
              <w:top w:val="single" w:sz="8" w:space="0" w:color="000000"/>
            </w:tcBorders>
          </w:tcPr>
          <w:p w14:paraId="7A87D50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42792.47</w:t>
            </w:r>
          </w:p>
        </w:tc>
        <w:tc>
          <w:tcPr>
            <w:tcW w:w="797" w:type="dxa"/>
            <w:tcBorders>
              <w:top w:val="single" w:sz="8" w:space="0" w:color="000000"/>
            </w:tcBorders>
          </w:tcPr>
          <w:p w14:paraId="48055EA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4.35</w:t>
            </w:r>
          </w:p>
        </w:tc>
      </w:tr>
      <w:tr w:rsidR="00EB2C64" w:rsidRPr="00EB2C64" w14:paraId="10495B2F" w14:textId="77777777">
        <w:trPr>
          <w:jc w:val="center"/>
        </w:trPr>
        <w:tc>
          <w:tcPr>
            <w:tcW w:w="1817" w:type="dxa"/>
          </w:tcPr>
          <w:p w14:paraId="29275110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</w:tcPr>
          <w:p w14:paraId="645DA80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Residuals</w:t>
            </w:r>
            <w:proofErr w:type="spellEnd"/>
          </w:p>
        </w:tc>
        <w:tc>
          <w:tcPr>
            <w:tcW w:w="1823" w:type="dxa"/>
          </w:tcPr>
          <w:p w14:paraId="78031C5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0.014</w:t>
            </w:r>
          </w:p>
        </w:tc>
        <w:tc>
          <w:tcPr>
            <w:tcW w:w="1821" w:type="dxa"/>
          </w:tcPr>
          <w:p w14:paraId="2A63C1C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90" w:type="dxa"/>
            <w:gridSpan w:val="3"/>
          </w:tcPr>
          <w:p w14:paraId="500DA65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0.00070</w:t>
            </w:r>
          </w:p>
        </w:tc>
        <w:tc>
          <w:tcPr>
            <w:tcW w:w="966" w:type="dxa"/>
          </w:tcPr>
          <w:p w14:paraId="36B42B08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38E3A54D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2C64" w:rsidRPr="00EB2C64" w14:paraId="4EE0E80D" w14:textId="77777777">
        <w:trPr>
          <w:jc w:val="center"/>
        </w:trPr>
        <w:tc>
          <w:tcPr>
            <w:tcW w:w="1817" w:type="dxa"/>
          </w:tcPr>
          <w:p w14:paraId="693BD63D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</w:tcPr>
          <w:p w14:paraId="3796DCE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Lack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fit</w:t>
            </w:r>
            <w:proofErr w:type="spellEnd"/>
          </w:p>
        </w:tc>
        <w:tc>
          <w:tcPr>
            <w:tcW w:w="1823" w:type="dxa"/>
          </w:tcPr>
          <w:p w14:paraId="31A504E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0.0019</w:t>
            </w:r>
          </w:p>
        </w:tc>
        <w:tc>
          <w:tcPr>
            <w:tcW w:w="1821" w:type="dxa"/>
          </w:tcPr>
          <w:p w14:paraId="22B9BEE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0" w:type="dxa"/>
            <w:gridSpan w:val="3"/>
          </w:tcPr>
          <w:p w14:paraId="4ADC709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0.00050</w:t>
            </w:r>
          </w:p>
        </w:tc>
        <w:tc>
          <w:tcPr>
            <w:tcW w:w="966" w:type="dxa"/>
          </w:tcPr>
          <w:p w14:paraId="05D91DB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0.60</w:t>
            </w:r>
          </w:p>
        </w:tc>
        <w:tc>
          <w:tcPr>
            <w:tcW w:w="797" w:type="dxa"/>
          </w:tcPr>
          <w:p w14:paraId="7554BCE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3.01</w:t>
            </w:r>
          </w:p>
        </w:tc>
      </w:tr>
      <w:tr w:rsidR="00EB2C64" w:rsidRPr="00EB2C64" w14:paraId="20922759" w14:textId="77777777">
        <w:trPr>
          <w:jc w:val="center"/>
        </w:trPr>
        <w:tc>
          <w:tcPr>
            <w:tcW w:w="1817" w:type="dxa"/>
          </w:tcPr>
          <w:p w14:paraId="253322A6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</w:tcPr>
          <w:p w14:paraId="35C511A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Pure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error</w:t>
            </w:r>
            <w:proofErr w:type="spellEnd"/>
          </w:p>
        </w:tc>
        <w:tc>
          <w:tcPr>
            <w:tcW w:w="1823" w:type="dxa"/>
          </w:tcPr>
          <w:p w14:paraId="6443C56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0.013</w:t>
            </w:r>
          </w:p>
        </w:tc>
        <w:tc>
          <w:tcPr>
            <w:tcW w:w="1821" w:type="dxa"/>
          </w:tcPr>
          <w:p w14:paraId="16F8088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90" w:type="dxa"/>
            <w:gridSpan w:val="3"/>
          </w:tcPr>
          <w:p w14:paraId="446C31A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0.00080</w:t>
            </w:r>
          </w:p>
        </w:tc>
        <w:tc>
          <w:tcPr>
            <w:tcW w:w="1763" w:type="dxa"/>
            <w:gridSpan w:val="2"/>
          </w:tcPr>
          <w:p w14:paraId="05B8E0BB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2C64" w:rsidRPr="00EB2C64" w14:paraId="5B5D703A" w14:textId="77777777" w:rsidTr="00DB42C7">
        <w:trPr>
          <w:jc w:val="center"/>
        </w:trPr>
        <w:tc>
          <w:tcPr>
            <w:tcW w:w="1817" w:type="dxa"/>
            <w:tcBorders>
              <w:bottom w:val="single" w:sz="4" w:space="0" w:color="auto"/>
            </w:tcBorders>
          </w:tcPr>
          <w:p w14:paraId="21FC4AC4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  <w:tcBorders>
              <w:bottom w:val="single" w:sz="4" w:space="0" w:color="auto"/>
            </w:tcBorders>
          </w:tcPr>
          <w:p w14:paraId="66CCF4F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1823" w:type="dxa"/>
            <w:tcBorders>
              <w:bottom w:val="single" w:sz="4" w:space="0" w:color="auto"/>
            </w:tcBorders>
          </w:tcPr>
          <w:p w14:paraId="5FDF085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30.73</w:t>
            </w:r>
          </w:p>
        </w:tc>
        <w:tc>
          <w:tcPr>
            <w:tcW w:w="1821" w:type="dxa"/>
            <w:tcBorders>
              <w:bottom w:val="single" w:sz="4" w:space="0" w:color="auto"/>
            </w:tcBorders>
          </w:tcPr>
          <w:p w14:paraId="0A50C70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753" w:type="dxa"/>
            <w:gridSpan w:val="5"/>
            <w:tcBorders>
              <w:bottom w:val="single" w:sz="4" w:space="0" w:color="auto"/>
            </w:tcBorders>
          </w:tcPr>
          <w:p w14:paraId="57F133CF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2C64" w:rsidRPr="00EB2C64" w14:paraId="6E78797E" w14:textId="77777777">
        <w:trPr>
          <w:jc w:val="center"/>
        </w:trPr>
        <w:tc>
          <w:tcPr>
            <w:tcW w:w="1817" w:type="dxa"/>
          </w:tcPr>
          <w:p w14:paraId="2A6A7FC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826" w:type="dxa"/>
          </w:tcPr>
          <w:p w14:paraId="52B4753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Regression</w:t>
            </w:r>
            <w:proofErr w:type="spellEnd"/>
          </w:p>
        </w:tc>
        <w:tc>
          <w:tcPr>
            <w:tcW w:w="1823" w:type="dxa"/>
          </w:tcPr>
          <w:p w14:paraId="7001B83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530.43</w:t>
            </w:r>
          </w:p>
        </w:tc>
        <w:tc>
          <w:tcPr>
            <w:tcW w:w="1900" w:type="dxa"/>
            <w:gridSpan w:val="2"/>
          </w:tcPr>
          <w:p w14:paraId="0D04EBC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14:paraId="10D5E40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530.43</w:t>
            </w:r>
          </w:p>
        </w:tc>
        <w:tc>
          <w:tcPr>
            <w:tcW w:w="1035" w:type="dxa"/>
            <w:gridSpan w:val="2"/>
          </w:tcPr>
          <w:p w14:paraId="78996C8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37439.96</w:t>
            </w:r>
          </w:p>
        </w:tc>
        <w:tc>
          <w:tcPr>
            <w:tcW w:w="797" w:type="dxa"/>
          </w:tcPr>
          <w:p w14:paraId="30E579A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4.35</w:t>
            </w:r>
          </w:p>
        </w:tc>
      </w:tr>
      <w:tr w:rsidR="00EB2C64" w:rsidRPr="00EB2C64" w14:paraId="6CEBEBC1" w14:textId="77777777">
        <w:trPr>
          <w:jc w:val="center"/>
        </w:trPr>
        <w:tc>
          <w:tcPr>
            <w:tcW w:w="1817" w:type="dxa"/>
          </w:tcPr>
          <w:p w14:paraId="1ED9CCB7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</w:tcPr>
          <w:p w14:paraId="248F385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Residuals</w:t>
            </w:r>
            <w:proofErr w:type="spellEnd"/>
          </w:p>
        </w:tc>
        <w:tc>
          <w:tcPr>
            <w:tcW w:w="1823" w:type="dxa"/>
          </w:tcPr>
          <w:p w14:paraId="2571FDE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1900" w:type="dxa"/>
            <w:gridSpan w:val="2"/>
          </w:tcPr>
          <w:p w14:paraId="2125A67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42" w:type="dxa"/>
          </w:tcPr>
          <w:p w14:paraId="3C70C5A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0.014</w:t>
            </w:r>
          </w:p>
        </w:tc>
        <w:tc>
          <w:tcPr>
            <w:tcW w:w="1035" w:type="dxa"/>
            <w:gridSpan w:val="2"/>
          </w:tcPr>
          <w:p w14:paraId="4D5B7301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4857D750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2C64" w:rsidRPr="00EB2C64" w14:paraId="4A62837B" w14:textId="77777777">
        <w:trPr>
          <w:jc w:val="center"/>
        </w:trPr>
        <w:tc>
          <w:tcPr>
            <w:tcW w:w="1817" w:type="dxa"/>
          </w:tcPr>
          <w:p w14:paraId="31C04732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</w:tcPr>
          <w:p w14:paraId="38781B3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Lack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fit</w:t>
            </w:r>
            <w:proofErr w:type="spellEnd"/>
          </w:p>
        </w:tc>
        <w:tc>
          <w:tcPr>
            <w:tcW w:w="1823" w:type="dxa"/>
          </w:tcPr>
          <w:p w14:paraId="72B8BC7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0.057</w:t>
            </w:r>
          </w:p>
        </w:tc>
        <w:tc>
          <w:tcPr>
            <w:tcW w:w="1900" w:type="dxa"/>
            <w:gridSpan w:val="2"/>
          </w:tcPr>
          <w:p w14:paraId="3423C10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14:paraId="5AB11D9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0.014</w:t>
            </w:r>
          </w:p>
        </w:tc>
        <w:tc>
          <w:tcPr>
            <w:tcW w:w="1035" w:type="dxa"/>
            <w:gridSpan w:val="2"/>
          </w:tcPr>
          <w:p w14:paraId="57C9AB0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797" w:type="dxa"/>
          </w:tcPr>
          <w:p w14:paraId="6EB2548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3.01</w:t>
            </w:r>
          </w:p>
        </w:tc>
      </w:tr>
      <w:tr w:rsidR="00EB2C64" w:rsidRPr="00EB2C64" w14:paraId="27EB54C7" w14:textId="77777777">
        <w:trPr>
          <w:jc w:val="center"/>
        </w:trPr>
        <w:tc>
          <w:tcPr>
            <w:tcW w:w="1817" w:type="dxa"/>
          </w:tcPr>
          <w:p w14:paraId="405AF301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</w:tcPr>
          <w:p w14:paraId="7C2947B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Pure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error</w:t>
            </w:r>
            <w:proofErr w:type="spellEnd"/>
          </w:p>
        </w:tc>
        <w:tc>
          <w:tcPr>
            <w:tcW w:w="1823" w:type="dxa"/>
          </w:tcPr>
          <w:p w14:paraId="56B186A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1900" w:type="dxa"/>
            <w:gridSpan w:val="2"/>
          </w:tcPr>
          <w:p w14:paraId="7387BE0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842" w:type="dxa"/>
          </w:tcPr>
          <w:p w14:paraId="399150E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0.014</w:t>
            </w:r>
          </w:p>
        </w:tc>
        <w:tc>
          <w:tcPr>
            <w:tcW w:w="1035" w:type="dxa"/>
            <w:gridSpan w:val="2"/>
          </w:tcPr>
          <w:p w14:paraId="16D9A9A1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374D34B2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2C64" w:rsidRPr="00EB2C64" w14:paraId="3792462F" w14:textId="77777777" w:rsidTr="00DB42C7">
        <w:trPr>
          <w:jc w:val="center"/>
        </w:trPr>
        <w:tc>
          <w:tcPr>
            <w:tcW w:w="1817" w:type="dxa"/>
            <w:tcBorders>
              <w:bottom w:val="single" w:sz="4" w:space="0" w:color="auto"/>
            </w:tcBorders>
          </w:tcPr>
          <w:p w14:paraId="0A200E0B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  <w:tcBorders>
              <w:bottom w:val="single" w:sz="4" w:space="0" w:color="auto"/>
            </w:tcBorders>
          </w:tcPr>
          <w:p w14:paraId="0AC774D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1823" w:type="dxa"/>
            <w:tcBorders>
              <w:bottom w:val="single" w:sz="4" w:space="0" w:color="auto"/>
            </w:tcBorders>
          </w:tcPr>
          <w:p w14:paraId="20DB3D5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530.71</w:t>
            </w:r>
          </w:p>
        </w:tc>
        <w:tc>
          <w:tcPr>
            <w:tcW w:w="1900" w:type="dxa"/>
            <w:gridSpan w:val="2"/>
            <w:tcBorders>
              <w:bottom w:val="single" w:sz="4" w:space="0" w:color="auto"/>
            </w:tcBorders>
          </w:tcPr>
          <w:p w14:paraId="15CC300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55A7F90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gridSpan w:val="2"/>
            <w:tcBorders>
              <w:bottom w:val="single" w:sz="4" w:space="0" w:color="auto"/>
            </w:tcBorders>
          </w:tcPr>
          <w:p w14:paraId="0BDC920E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14:paraId="27DBD54A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2C64" w:rsidRPr="00EB2C64" w14:paraId="678083C5" w14:textId="77777777">
        <w:trPr>
          <w:jc w:val="center"/>
        </w:trPr>
        <w:tc>
          <w:tcPr>
            <w:tcW w:w="1817" w:type="dxa"/>
          </w:tcPr>
          <w:p w14:paraId="62AE0F7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NH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826" w:type="dxa"/>
          </w:tcPr>
          <w:p w14:paraId="4A94B77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Regression</w:t>
            </w:r>
            <w:proofErr w:type="spellEnd"/>
          </w:p>
        </w:tc>
        <w:tc>
          <w:tcPr>
            <w:tcW w:w="1823" w:type="dxa"/>
          </w:tcPr>
          <w:p w14:paraId="464F9C5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30.44</w:t>
            </w:r>
          </w:p>
        </w:tc>
        <w:tc>
          <w:tcPr>
            <w:tcW w:w="1900" w:type="dxa"/>
            <w:gridSpan w:val="2"/>
          </w:tcPr>
          <w:p w14:paraId="772D60F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14:paraId="22EEAA4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15.22</w:t>
            </w:r>
          </w:p>
        </w:tc>
        <w:tc>
          <w:tcPr>
            <w:tcW w:w="1035" w:type="dxa"/>
            <w:gridSpan w:val="2"/>
          </w:tcPr>
          <w:p w14:paraId="3906E35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3763.28</w:t>
            </w:r>
          </w:p>
        </w:tc>
        <w:tc>
          <w:tcPr>
            <w:tcW w:w="797" w:type="dxa"/>
          </w:tcPr>
          <w:p w14:paraId="584B9AD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3.52</w:t>
            </w:r>
          </w:p>
        </w:tc>
      </w:tr>
      <w:tr w:rsidR="00EB2C64" w:rsidRPr="00EB2C64" w14:paraId="02A98CD0" w14:textId="77777777">
        <w:trPr>
          <w:jc w:val="center"/>
        </w:trPr>
        <w:tc>
          <w:tcPr>
            <w:tcW w:w="1817" w:type="dxa"/>
          </w:tcPr>
          <w:p w14:paraId="484C0FF5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</w:tcPr>
          <w:p w14:paraId="290CF95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Residuals</w:t>
            </w:r>
            <w:proofErr w:type="spellEnd"/>
          </w:p>
        </w:tc>
        <w:tc>
          <w:tcPr>
            <w:tcW w:w="1823" w:type="dxa"/>
          </w:tcPr>
          <w:p w14:paraId="71C6D93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0.077</w:t>
            </w:r>
          </w:p>
        </w:tc>
        <w:tc>
          <w:tcPr>
            <w:tcW w:w="1900" w:type="dxa"/>
            <w:gridSpan w:val="2"/>
          </w:tcPr>
          <w:p w14:paraId="748920C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2" w:type="dxa"/>
          </w:tcPr>
          <w:p w14:paraId="4BBB328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0.0040</w:t>
            </w:r>
          </w:p>
        </w:tc>
        <w:tc>
          <w:tcPr>
            <w:tcW w:w="1035" w:type="dxa"/>
            <w:gridSpan w:val="2"/>
          </w:tcPr>
          <w:p w14:paraId="678D7253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3867D6D5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2C64" w:rsidRPr="00EB2C64" w14:paraId="08EAAD1F" w14:textId="77777777">
        <w:trPr>
          <w:jc w:val="center"/>
        </w:trPr>
        <w:tc>
          <w:tcPr>
            <w:tcW w:w="1817" w:type="dxa"/>
          </w:tcPr>
          <w:p w14:paraId="3D8BBC76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</w:tcPr>
          <w:p w14:paraId="34C9DDD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Lack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fit</w:t>
            </w:r>
            <w:proofErr w:type="spellEnd"/>
          </w:p>
        </w:tc>
        <w:tc>
          <w:tcPr>
            <w:tcW w:w="1823" w:type="dxa"/>
          </w:tcPr>
          <w:p w14:paraId="3F50BCA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0.051</w:t>
            </w:r>
          </w:p>
        </w:tc>
        <w:tc>
          <w:tcPr>
            <w:tcW w:w="1900" w:type="dxa"/>
            <w:gridSpan w:val="2"/>
          </w:tcPr>
          <w:p w14:paraId="17621EF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14:paraId="2A4A004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0.0169</w:t>
            </w:r>
          </w:p>
        </w:tc>
        <w:tc>
          <w:tcPr>
            <w:tcW w:w="1035" w:type="dxa"/>
            <w:gridSpan w:val="2"/>
          </w:tcPr>
          <w:p w14:paraId="73FA9AB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10.41</w:t>
            </w:r>
          </w:p>
        </w:tc>
        <w:tc>
          <w:tcPr>
            <w:tcW w:w="797" w:type="dxa"/>
          </w:tcPr>
          <w:p w14:paraId="700EF57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3.24</w:t>
            </w:r>
          </w:p>
        </w:tc>
      </w:tr>
      <w:tr w:rsidR="00EB2C64" w:rsidRPr="00EB2C64" w14:paraId="6E7813CE" w14:textId="77777777">
        <w:trPr>
          <w:jc w:val="center"/>
        </w:trPr>
        <w:tc>
          <w:tcPr>
            <w:tcW w:w="1817" w:type="dxa"/>
          </w:tcPr>
          <w:p w14:paraId="2E00333D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</w:tcPr>
          <w:p w14:paraId="58BA6EB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Pure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error</w:t>
            </w:r>
            <w:proofErr w:type="spellEnd"/>
          </w:p>
        </w:tc>
        <w:tc>
          <w:tcPr>
            <w:tcW w:w="1823" w:type="dxa"/>
          </w:tcPr>
          <w:p w14:paraId="0337691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0.026</w:t>
            </w:r>
          </w:p>
        </w:tc>
        <w:tc>
          <w:tcPr>
            <w:tcW w:w="1900" w:type="dxa"/>
            <w:gridSpan w:val="2"/>
          </w:tcPr>
          <w:p w14:paraId="7FC7205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842" w:type="dxa"/>
          </w:tcPr>
          <w:p w14:paraId="1530C86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0.0016</w:t>
            </w:r>
          </w:p>
        </w:tc>
        <w:tc>
          <w:tcPr>
            <w:tcW w:w="1035" w:type="dxa"/>
            <w:gridSpan w:val="2"/>
          </w:tcPr>
          <w:p w14:paraId="0B841E1D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6683EF16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2C64" w:rsidRPr="00EB2C64" w14:paraId="2A97F21D" w14:textId="77777777" w:rsidTr="00DB42C7">
        <w:trPr>
          <w:jc w:val="center"/>
        </w:trPr>
        <w:tc>
          <w:tcPr>
            <w:tcW w:w="1817" w:type="dxa"/>
            <w:tcBorders>
              <w:bottom w:val="single" w:sz="4" w:space="0" w:color="auto"/>
            </w:tcBorders>
          </w:tcPr>
          <w:p w14:paraId="0F9CA67F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  <w:tcBorders>
              <w:bottom w:val="single" w:sz="4" w:space="0" w:color="auto"/>
            </w:tcBorders>
          </w:tcPr>
          <w:p w14:paraId="07AC15E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1823" w:type="dxa"/>
            <w:tcBorders>
              <w:bottom w:val="single" w:sz="4" w:space="0" w:color="auto"/>
            </w:tcBorders>
          </w:tcPr>
          <w:p w14:paraId="6FD1087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30.52</w:t>
            </w:r>
          </w:p>
        </w:tc>
        <w:tc>
          <w:tcPr>
            <w:tcW w:w="1900" w:type="dxa"/>
            <w:gridSpan w:val="2"/>
            <w:tcBorders>
              <w:bottom w:val="single" w:sz="4" w:space="0" w:color="auto"/>
            </w:tcBorders>
          </w:tcPr>
          <w:p w14:paraId="413FD83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95674FF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gridSpan w:val="2"/>
            <w:tcBorders>
              <w:bottom w:val="single" w:sz="4" w:space="0" w:color="auto"/>
            </w:tcBorders>
          </w:tcPr>
          <w:p w14:paraId="14D32B43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14:paraId="042F6DE7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2C64" w:rsidRPr="00EB2C64" w14:paraId="2323F5FC" w14:textId="77777777">
        <w:trPr>
          <w:jc w:val="center"/>
        </w:trPr>
        <w:tc>
          <w:tcPr>
            <w:tcW w:w="1817" w:type="dxa"/>
          </w:tcPr>
          <w:p w14:paraId="75FE04F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826" w:type="dxa"/>
          </w:tcPr>
          <w:p w14:paraId="2D111CF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Regression</w:t>
            </w:r>
            <w:proofErr w:type="spellEnd"/>
          </w:p>
        </w:tc>
        <w:tc>
          <w:tcPr>
            <w:tcW w:w="1823" w:type="dxa"/>
          </w:tcPr>
          <w:p w14:paraId="04913A9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56.74</w:t>
            </w:r>
          </w:p>
        </w:tc>
        <w:tc>
          <w:tcPr>
            <w:tcW w:w="1900" w:type="dxa"/>
            <w:gridSpan w:val="2"/>
          </w:tcPr>
          <w:p w14:paraId="5280E32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14:paraId="35965F0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56.74</w:t>
            </w:r>
          </w:p>
        </w:tc>
        <w:tc>
          <w:tcPr>
            <w:tcW w:w="1035" w:type="dxa"/>
            <w:gridSpan w:val="2"/>
          </w:tcPr>
          <w:p w14:paraId="64C7600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30172.74</w:t>
            </w:r>
          </w:p>
        </w:tc>
        <w:tc>
          <w:tcPr>
            <w:tcW w:w="797" w:type="dxa"/>
          </w:tcPr>
          <w:p w14:paraId="4FBD103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4.35</w:t>
            </w:r>
          </w:p>
        </w:tc>
      </w:tr>
      <w:tr w:rsidR="00EB2C64" w:rsidRPr="00EB2C64" w14:paraId="55D0675C" w14:textId="77777777">
        <w:trPr>
          <w:jc w:val="center"/>
        </w:trPr>
        <w:tc>
          <w:tcPr>
            <w:tcW w:w="1817" w:type="dxa"/>
          </w:tcPr>
          <w:p w14:paraId="35A07C85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</w:tcPr>
          <w:p w14:paraId="68D5C81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Residuals</w:t>
            </w:r>
            <w:proofErr w:type="spellEnd"/>
          </w:p>
        </w:tc>
        <w:tc>
          <w:tcPr>
            <w:tcW w:w="1823" w:type="dxa"/>
          </w:tcPr>
          <w:p w14:paraId="6C6A090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0.038</w:t>
            </w:r>
          </w:p>
        </w:tc>
        <w:tc>
          <w:tcPr>
            <w:tcW w:w="1900" w:type="dxa"/>
            <w:gridSpan w:val="2"/>
          </w:tcPr>
          <w:p w14:paraId="3AE90FE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42" w:type="dxa"/>
          </w:tcPr>
          <w:p w14:paraId="1A132FB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0.0019</w:t>
            </w:r>
          </w:p>
        </w:tc>
        <w:tc>
          <w:tcPr>
            <w:tcW w:w="1035" w:type="dxa"/>
            <w:gridSpan w:val="2"/>
          </w:tcPr>
          <w:p w14:paraId="6D1B28F1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45FEAA19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2C64" w:rsidRPr="00EB2C64" w14:paraId="3FA7D3F8" w14:textId="77777777">
        <w:trPr>
          <w:jc w:val="center"/>
        </w:trPr>
        <w:tc>
          <w:tcPr>
            <w:tcW w:w="1817" w:type="dxa"/>
          </w:tcPr>
          <w:p w14:paraId="371A0BF0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</w:tcPr>
          <w:p w14:paraId="7D48D60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Lack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fit</w:t>
            </w:r>
            <w:proofErr w:type="spellEnd"/>
          </w:p>
        </w:tc>
        <w:tc>
          <w:tcPr>
            <w:tcW w:w="1823" w:type="dxa"/>
          </w:tcPr>
          <w:p w14:paraId="6E4763D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0.0048</w:t>
            </w:r>
          </w:p>
        </w:tc>
        <w:tc>
          <w:tcPr>
            <w:tcW w:w="1900" w:type="dxa"/>
            <w:gridSpan w:val="2"/>
          </w:tcPr>
          <w:p w14:paraId="43CF24C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14:paraId="7CC293C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0.0012</w:t>
            </w:r>
          </w:p>
        </w:tc>
        <w:tc>
          <w:tcPr>
            <w:tcW w:w="1035" w:type="dxa"/>
            <w:gridSpan w:val="2"/>
          </w:tcPr>
          <w:p w14:paraId="4FABF69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0.58</w:t>
            </w:r>
          </w:p>
        </w:tc>
        <w:tc>
          <w:tcPr>
            <w:tcW w:w="797" w:type="dxa"/>
          </w:tcPr>
          <w:p w14:paraId="131FA27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3.01</w:t>
            </w:r>
          </w:p>
        </w:tc>
      </w:tr>
      <w:tr w:rsidR="00EB2C64" w:rsidRPr="00EB2C64" w14:paraId="01752BCD" w14:textId="77777777">
        <w:trPr>
          <w:jc w:val="center"/>
        </w:trPr>
        <w:tc>
          <w:tcPr>
            <w:tcW w:w="1817" w:type="dxa"/>
          </w:tcPr>
          <w:p w14:paraId="247BA1CB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</w:tcPr>
          <w:p w14:paraId="35FAB44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Pure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error</w:t>
            </w:r>
            <w:proofErr w:type="spellEnd"/>
          </w:p>
        </w:tc>
        <w:tc>
          <w:tcPr>
            <w:tcW w:w="1823" w:type="dxa"/>
          </w:tcPr>
          <w:p w14:paraId="6DE2BED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0.033</w:t>
            </w:r>
          </w:p>
        </w:tc>
        <w:tc>
          <w:tcPr>
            <w:tcW w:w="1900" w:type="dxa"/>
            <w:gridSpan w:val="2"/>
          </w:tcPr>
          <w:p w14:paraId="2EC1118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842" w:type="dxa"/>
          </w:tcPr>
          <w:p w14:paraId="3FCA61F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0.0021</w:t>
            </w:r>
          </w:p>
        </w:tc>
        <w:tc>
          <w:tcPr>
            <w:tcW w:w="1035" w:type="dxa"/>
            <w:gridSpan w:val="2"/>
          </w:tcPr>
          <w:p w14:paraId="521C956C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2D9D2A86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2C64" w:rsidRPr="00EB2C64" w14:paraId="5BB9E8D7" w14:textId="77777777" w:rsidTr="00DB42C7">
        <w:trPr>
          <w:jc w:val="center"/>
        </w:trPr>
        <w:tc>
          <w:tcPr>
            <w:tcW w:w="1817" w:type="dxa"/>
            <w:tcBorders>
              <w:bottom w:val="single" w:sz="4" w:space="0" w:color="auto"/>
            </w:tcBorders>
          </w:tcPr>
          <w:p w14:paraId="071E1824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  <w:tcBorders>
              <w:bottom w:val="single" w:sz="4" w:space="0" w:color="auto"/>
            </w:tcBorders>
          </w:tcPr>
          <w:p w14:paraId="2890C73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1823" w:type="dxa"/>
            <w:tcBorders>
              <w:bottom w:val="single" w:sz="4" w:space="0" w:color="auto"/>
            </w:tcBorders>
          </w:tcPr>
          <w:p w14:paraId="553664E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56.78</w:t>
            </w:r>
          </w:p>
        </w:tc>
        <w:tc>
          <w:tcPr>
            <w:tcW w:w="1900" w:type="dxa"/>
            <w:gridSpan w:val="2"/>
            <w:tcBorders>
              <w:bottom w:val="single" w:sz="4" w:space="0" w:color="auto"/>
            </w:tcBorders>
          </w:tcPr>
          <w:p w14:paraId="22CAAA2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3EF9335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gridSpan w:val="2"/>
            <w:tcBorders>
              <w:bottom w:val="single" w:sz="4" w:space="0" w:color="auto"/>
            </w:tcBorders>
          </w:tcPr>
          <w:p w14:paraId="28EF32B2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14:paraId="7B78935A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2C64" w:rsidRPr="00EB2C64" w14:paraId="05B68562" w14:textId="77777777">
        <w:trPr>
          <w:jc w:val="center"/>
        </w:trPr>
        <w:tc>
          <w:tcPr>
            <w:tcW w:w="1817" w:type="dxa"/>
          </w:tcPr>
          <w:p w14:paraId="1B9CC92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Mg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1826" w:type="dxa"/>
          </w:tcPr>
          <w:p w14:paraId="68DDD50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Regression</w:t>
            </w:r>
            <w:proofErr w:type="spellEnd"/>
          </w:p>
        </w:tc>
        <w:tc>
          <w:tcPr>
            <w:tcW w:w="1823" w:type="dxa"/>
          </w:tcPr>
          <w:p w14:paraId="2143458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525.35</w:t>
            </w:r>
          </w:p>
        </w:tc>
        <w:tc>
          <w:tcPr>
            <w:tcW w:w="1900" w:type="dxa"/>
            <w:gridSpan w:val="2"/>
          </w:tcPr>
          <w:p w14:paraId="2CCF959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14:paraId="32AAFFF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525.35</w:t>
            </w:r>
          </w:p>
        </w:tc>
        <w:tc>
          <w:tcPr>
            <w:tcW w:w="1035" w:type="dxa"/>
            <w:gridSpan w:val="2"/>
          </w:tcPr>
          <w:p w14:paraId="6529E04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45963.68</w:t>
            </w:r>
          </w:p>
        </w:tc>
        <w:tc>
          <w:tcPr>
            <w:tcW w:w="797" w:type="dxa"/>
          </w:tcPr>
          <w:p w14:paraId="128EA75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4.35</w:t>
            </w:r>
          </w:p>
        </w:tc>
      </w:tr>
      <w:tr w:rsidR="00EB2C64" w:rsidRPr="00EB2C64" w14:paraId="6464C3F3" w14:textId="77777777">
        <w:trPr>
          <w:jc w:val="center"/>
        </w:trPr>
        <w:tc>
          <w:tcPr>
            <w:tcW w:w="1817" w:type="dxa"/>
          </w:tcPr>
          <w:p w14:paraId="4627ACBC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</w:tcPr>
          <w:p w14:paraId="7B1A819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Residuals</w:t>
            </w:r>
            <w:proofErr w:type="spellEnd"/>
          </w:p>
        </w:tc>
        <w:tc>
          <w:tcPr>
            <w:tcW w:w="1823" w:type="dxa"/>
          </w:tcPr>
          <w:p w14:paraId="42EB2B4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1900" w:type="dxa"/>
            <w:gridSpan w:val="2"/>
          </w:tcPr>
          <w:p w14:paraId="52E8AC3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42" w:type="dxa"/>
          </w:tcPr>
          <w:p w14:paraId="4322CCB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0.011</w:t>
            </w:r>
          </w:p>
        </w:tc>
        <w:tc>
          <w:tcPr>
            <w:tcW w:w="1035" w:type="dxa"/>
            <w:gridSpan w:val="2"/>
          </w:tcPr>
          <w:p w14:paraId="29152895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2BC29F44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2C64" w:rsidRPr="00EB2C64" w14:paraId="2F4198F9" w14:textId="77777777">
        <w:trPr>
          <w:jc w:val="center"/>
        </w:trPr>
        <w:tc>
          <w:tcPr>
            <w:tcW w:w="1817" w:type="dxa"/>
          </w:tcPr>
          <w:p w14:paraId="08BE2FBA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</w:tcPr>
          <w:p w14:paraId="03399C0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Lack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fit</w:t>
            </w:r>
            <w:proofErr w:type="spellEnd"/>
          </w:p>
        </w:tc>
        <w:tc>
          <w:tcPr>
            <w:tcW w:w="1823" w:type="dxa"/>
          </w:tcPr>
          <w:p w14:paraId="5422BD5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0.047</w:t>
            </w:r>
          </w:p>
        </w:tc>
        <w:tc>
          <w:tcPr>
            <w:tcW w:w="1900" w:type="dxa"/>
            <w:gridSpan w:val="2"/>
          </w:tcPr>
          <w:p w14:paraId="53C75AF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14:paraId="21F8F5A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0.012</w:t>
            </w:r>
          </w:p>
        </w:tc>
        <w:tc>
          <w:tcPr>
            <w:tcW w:w="1035" w:type="dxa"/>
            <w:gridSpan w:val="2"/>
          </w:tcPr>
          <w:p w14:paraId="66F56F5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797" w:type="dxa"/>
          </w:tcPr>
          <w:p w14:paraId="70BD751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3.01</w:t>
            </w:r>
          </w:p>
        </w:tc>
      </w:tr>
      <w:tr w:rsidR="00EB2C64" w:rsidRPr="00EB2C64" w14:paraId="4404F7E9" w14:textId="77777777">
        <w:trPr>
          <w:jc w:val="center"/>
        </w:trPr>
        <w:tc>
          <w:tcPr>
            <w:tcW w:w="1817" w:type="dxa"/>
          </w:tcPr>
          <w:p w14:paraId="02964321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</w:tcPr>
          <w:p w14:paraId="599A051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Pure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error</w:t>
            </w:r>
            <w:proofErr w:type="spellEnd"/>
          </w:p>
        </w:tc>
        <w:tc>
          <w:tcPr>
            <w:tcW w:w="1823" w:type="dxa"/>
          </w:tcPr>
          <w:p w14:paraId="04C1C40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1900" w:type="dxa"/>
            <w:gridSpan w:val="2"/>
          </w:tcPr>
          <w:p w14:paraId="188A49B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842" w:type="dxa"/>
          </w:tcPr>
          <w:p w14:paraId="0C3BA18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0.011</w:t>
            </w:r>
          </w:p>
        </w:tc>
        <w:tc>
          <w:tcPr>
            <w:tcW w:w="1035" w:type="dxa"/>
            <w:gridSpan w:val="2"/>
          </w:tcPr>
          <w:p w14:paraId="66B108B7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30A84FAA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2C64" w:rsidRPr="00EB2C64" w14:paraId="1DD8F226" w14:textId="77777777" w:rsidTr="00DB42C7">
        <w:trPr>
          <w:jc w:val="center"/>
        </w:trPr>
        <w:tc>
          <w:tcPr>
            <w:tcW w:w="1817" w:type="dxa"/>
            <w:tcBorders>
              <w:bottom w:val="single" w:sz="4" w:space="0" w:color="auto"/>
            </w:tcBorders>
          </w:tcPr>
          <w:p w14:paraId="0DA7869B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  <w:tcBorders>
              <w:bottom w:val="single" w:sz="4" w:space="0" w:color="auto"/>
            </w:tcBorders>
          </w:tcPr>
          <w:p w14:paraId="6EE39D6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1823" w:type="dxa"/>
            <w:tcBorders>
              <w:bottom w:val="single" w:sz="4" w:space="0" w:color="auto"/>
            </w:tcBorders>
          </w:tcPr>
          <w:p w14:paraId="2D1B7CD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525.58</w:t>
            </w:r>
          </w:p>
        </w:tc>
        <w:tc>
          <w:tcPr>
            <w:tcW w:w="1900" w:type="dxa"/>
            <w:gridSpan w:val="2"/>
            <w:tcBorders>
              <w:bottom w:val="single" w:sz="4" w:space="0" w:color="auto"/>
            </w:tcBorders>
          </w:tcPr>
          <w:p w14:paraId="12915C4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D8E32FC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gridSpan w:val="2"/>
            <w:tcBorders>
              <w:bottom w:val="single" w:sz="4" w:space="0" w:color="auto"/>
            </w:tcBorders>
          </w:tcPr>
          <w:p w14:paraId="0346DEEB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14:paraId="50E28A1A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2C64" w:rsidRPr="00EB2C64" w14:paraId="1EB4DEEC" w14:textId="77777777">
        <w:trPr>
          <w:jc w:val="center"/>
        </w:trPr>
        <w:tc>
          <w:tcPr>
            <w:tcW w:w="1817" w:type="dxa"/>
          </w:tcPr>
          <w:p w14:paraId="2BB3148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Ca</w:t>
            </w: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1826" w:type="dxa"/>
          </w:tcPr>
          <w:p w14:paraId="1027F84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Regression</w:t>
            </w:r>
            <w:proofErr w:type="spellEnd"/>
          </w:p>
        </w:tc>
        <w:tc>
          <w:tcPr>
            <w:tcW w:w="1823" w:type="dxa"/>
          </w:tcPr>
          <w:p w14:paraId="686BB4B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816.723</w:t>
            </w:r>
          </w:p>
        </w:tc>
        <w:tc>
          <w:tcPr>
            <w:tcW w:w="1900" w:type="dxa"/>
            <w:gridSpan w:val="2"/>
          </w:tcPr>
          <w:p w14:paraId="06FFFDC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14:paraId="25B6E74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816.72</w:t>
            </w:r>
          </w:p>
        </w:tc>
        <w:tc>
          <w:tcPr>
            <w:tcW w:w="1035" w:type="dxa"/>
            <w:gridSpan w:val="2"/>
          </w:tcPr>
          <w:p w14:paraId="74D4370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46574.81</w:t>
            </w:r>
          </w:p>
        </w:tc>
        <w:tc>
          <w:tcPr>
            <w:tcW w:w="797" w:type="dxa"/>
          </w:tcPr>
          <w:p w14:paraId="0C511C3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4.32</w:t>
            </w:r>
          </w:p>
        </w:tc>
      </w:tr>
      <w:tr w:rsidR="00EB2C64" w:rsidRPr="00EB2C64" w14:paraId="57CEC88A" w14:textId="77777777">
        <w:trPr>
          <w:jc w:val="center"/>
        </w:trPr>
        <w:tc>
          <w:tcPr>
            <w:tcW w:w="1817" w:type="dxa"/>
          </w:tcPr>
          <w:p w14:paraId="1BD8D542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</w:tcPr>
          <w:p w14:paraId="687A106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Residuals</w:t>
            </w:r>
            <w:proofErr w:type="spellEnd"/>
          </w:p>
        </w:tc>
        <w:tc>
          <w:tcPr>
            <w:tcW w:w="1823" w:type="dxa"/>
          </w:tcPr>
          <w:p w14:paraId="2DD5226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0.368</w:t>
            </w:r>
          </w:p>
        </w:tc>
        <w:tc>
          <w:tcPr>
            <w:tcW w:w="1900" w:type="dxa"/>
            <w:gridSpan w:val="2"/>
          </w:tcPr>
          <w:p w14:paraId="6496A0F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842" w:type="dxa"/>
          </w:tcPr>
          <w:p w14:paraId="01A9F6C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0.018</w:t>
            </w:r>
          </w:p>
        </w:tc>
        <w:tc>
          <w:tcPr>
            <w:tcW w:w="1035" w:type="dxa"/>
            <w:gridSpan w:val="2"/>
          </w:tcPr>
          <w:p w14:paraId="706C077A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7B67CA74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B2C64" w:rsidRPr="00EB2C64" w14:paraId="14FEDB43" w14:textId="77777777">
        <w:trPr>
          <w:jc w:val="center"/>
        </w:trPr>
        <w:tc>
          <w:tcPr>
            <w:tcW w:w="1817" w:type="dxa"/>
          </w:tcPr>
          <w:p w14:paraId="32F02E79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</w:tcPr>
          <w:p w14:paraId="4333B7B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Lack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fit</w:t>
            </w:r>
            <w:proofErr w:type="spellEnd"/>
          </w:p>
        </w:tc>
        <w:tc>
          <w:tcPr>
            <w:tcW w:w="1823" w:type="dxa"/>
          </w:tcPr>
          <w:p w14:paraId="321BC69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0.042</w:t>
            </w:r>
          </w:p>
        </w:tc>
        <w:tc>
          <w:tcPr>
            <w:tcW w:w="1900" w:type="dxa"/>
            <w:gridSpan w:val="2"/>
          </w:tcPr>
          <w:p w14:paraId="6E9D6F6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14:paraId="28C7D49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0.011</w:t>
            </w:r>
          </w:p>
        </w:tc>
        <w:tc>
          <w:tcPr>
            <w:tcW w:w="1035" w:type="dxa"/>
            <w:gridSpan w:val="2"/>
          </w:tcPr>
          <w:p w14:paraId="1534007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0.55</w:t>
            </w:r>
          </w:p>
        </w:tc>
        <w:tc>
          <w:tcPr>
            <w:tcW w:w="797" w:type="dxa"/>
          </w:tcPr>
          <w:p w14:paraId="0702E45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2.96</w:t>
            </w:r>
          </w:p>
        </w:tc>
      </w:tr>
      <w:tr w:rsidR="00EB2C64" w:rsidRPr="00EB2C64" w14:paraId="10AE2094" w14:textId="77777777">
        <w:trPr>
          <w:jc w:val="center"/>
        </w:trPr>
        <w:tc>
          <w:tcPr>
            <w:tcW w:w="1817" w:type="dxa"/>
          </w:tcPr>
          <w:p w14:paraId="102E6445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</w:tcPr>
          <w:p w14:paraId="5EC9771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Pure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error</w:t>
            </w:r>
            <w:proofErr w:type="spellEnd"/>
          </w:p>
        </w:tc>
        <w:tc>
          <w:tcPr>
            <w:tcW w:w="1823" w:type="dxa"/>
          </w:tcPr>
          <w:p w14:paraId="71EBA1B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1900" w:type="dxa"/>
            <w:gridSpan w:val="2"/>
          </w:tcPr>
          <w:p w14:paraId="77A9132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842" w:type="dxa"/>
          </w:tcPr>
          <w:p w14:paraId="2C506EE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0.019</w:t>
            </w:r>
          </w:p>
        </w:tc>
        <w:tc>
          <w:tcPr>
            <w:tcW w:w="1035" w:type="dxa"/>
            <w:gridSpan w:val="2"/>
          </w:tcPr>
          <w:p w14:paraId="24BB3C28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3DFF92C3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5A31" w:rsidRPr="00EB2C64" w14:paraId="43FC919F" w14:textId="77777777">
        <w:trPr>
          <w:jc w:val="center"/>
        </w:trPr>
        <w:tc>
          <w:tcPr>
            <w:tcW w:w="1817" w:type="dxa"/>
            <w:tcBorders>
              <w:bottom w:val="single" w:sz="4" w:space="0" w:color="000000"/>
            </w:tcBorders>
          </w:tcPr>
          <w:p w14:paraId="03248A29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6" w:type="dxa"/>
            <w:tcBorders>
              <w:bottom w:val="single" w:sz="4" w:space="0" w:color="000000"/>
            </w:tcBorders>
          </w:tcPr>
          <w:p w14:paraId="2BD509C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1823" w:type="dxa"/>
            <w:tcBorders>
              <w:bottom w:val="single" w:sz="4" w:space="0" w:color="000000"/>
            </w:tcBorders>
          </w:tcPr>
          <w:p w14:paraId="26E6058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817.09</w:t>
            </w:r>
          </w:p>
        </w:tc>
        <w:tc>
          <w:tcPr>
            <w:tcW w:w="1900" w:type="dxa"/>
            <w:gridSpan w:val="2"/>
            <w:tcBorders>
              <w:bottom w:val="single" w:sz="4" w:space="0" w:color="000000"/>
            </w:tcBorders>
          </w:tcPr>
          <w:p w14:paraId="616F90F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2C64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14:paraId="10185987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gridSpan w:val="2"/>
            <w:tcBorders>
              <w:bottom w:val="single" w:sz="4" w:space="0" w:color="000000"/>
            </w:tcBorders>
          </w:tcPr>
          <w:p w14:paraId="112F39B5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  <w:tcBorders>
              <w:bottom w:val="single" w:sz="4" w:space="0" w:color="000000"/>
            </w:tcBorders>
          </w:tcPr>
          <w:p w14:paraId="5BC587EE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77266D2" w14:textId="77777777" w:rsidR="00E95A31" w:rsidRPr="00EB2C64" w:rsidRDefault="00E95A31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DF74CF" w14:textId="77777777" w:rsidR="00E95A31" w:rsidRPr="00EB2C64" w:rsidRDefault="00E95A31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E95A31" w:rsidRPr="00EB2C64"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14:paraId="2AB88D9C" w14:textId="39661F21" w:rsidR="00E95A31" w:rsidRPr="00EB2C64" w:rsidRDefault="00AA1EFA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EB2C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Table S3 – </w:t>
      </w:r>
      <w:r w:rsidR="00964329" w:rsidRPr="00964329">
        <w:rPr>
          <w:rFonts w:ascii="Times New Roman" w:eastAsia="Times New Roman" w:hAnsi="Times New Roman" w:cs="Times New Roman"/>
          <w:sz w:val="24"/>
          <w:szCs w:val="24"/>
          <w:lang w:val="en-US"/>
        </w:rPr>
        <w:t>Literature review on detection types and LOD/LOQ values for cation determination by ion chromatography in aqueous samples.</w:t>
      </w:r>
    </w:p>
    <w:tbl>
      <w:tblPr>
        <w:tblStyle w:val="a1"/>
        <w:tblpPr w:leftFromText="141" w:rightFromText="141" w:vertAnchor="page" w:horzAnchor="margin" w:tblpY="2563"/>
        <w:tblW w:w="14004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13"/>
        <w:gridCol w:w="2378"/>
        <w:gridCol w:w="4767"/>
        <w:gridCol w:w="1682"/>
        <w:gridCol w:w="2664"/>
      </w:tblGrid>
      <w:tr w:rsidR="00EB2C64" w:rsidRPr="00EB2C64" w14:paraId="1353ADE4" w14:textId="77777777">
        <w:trPr>
          <w:trHeight w:val="20"/>
        </w:trPr>
        <w:tc>
          <w:tcPr>
            <w:tcW w:w="2513" w:type="dxa"/>
            <w:vMerge w:val="restart"/>
            <w:tcBorders>
              <w:top w:val="single" w:sz="12" w:space="0" w:color="000000"/>
            </w:tcBorders>
            <w:vAlign w:val="center"/>
          </w:tcPr>
          <w:p w14:paraId="051D5C3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Sample</w:t>
            </w:r>
          </w:p>
        </w:tc>
        <w:tc>
          <w:tcPr>
            <w:tcW w:w="2378" w:type="dxa"/>
            <w:vMerge w:val="restart"/>
            <w:tcBorders>
              <w:top w:val="single" w:sz="12" w:space="0" w:color="000000"/>
            </w:tcBorders>
            <w:vAlign w:val="center"/>
          </w:tcPr>
          <w:p w14:paraId="5267427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Detection</w:t>
            </w:r>
            <w:proofErr w:type="spellEnd"/>
          </w:p>
        </w:tc>
        <w:tc>
          <w:tcPr>
            <w:tcW w:w="6449" w:type="dxa"/>
            <w:gridSpan w:val="2"/>
            <w:tcBorders>
              <w:top w:val="single" w:sz="12" w:space="0" w:color="000000"/>
            </w:tcBorders>
            <w:vAlign w:val="center"/>
          </w:tcPr>
          <w:p w14:paraId="5E6E51B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Determined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ions</w:t>
            </w:r>
            <w:proofErr w:type="spellEnd"/>
          </w:p>
        </w:tc>
        <w:tc>
          <w:tcPr>
            <w:tcW w:w="2664" w:type="dxa"/>
            <w:vMerge w:val="restart"/>
            <w:tcBorders>
              <w:top w:val="single" w:sz="12" w:space="0" w:color="000000"/>
            </w:tcBorders>
            <w:vAlign w:val="center"/>
          </w:tcPr>
          <w:p w14:paraId="4942661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Reference</w:t>
            </w:r>
            <w:proofErr w:type="spellEnd"/>
          </w:p>
        </w:tc>
      </w:tr>
      <w:tr w:rsidR="00EB2C64" w:rsidRPr="00EB2C64" w14:paraId="4A4DD4D1" w14:textId="77777777">
        <w:trPr>
          <w:trHeight w:val="20"/>
        </w:trPr>
        <w:tc>
          <w:tcPr>
            <w:tcW w:w="2513" w:type="dxa"/>
            <w:vMerge/>
            <w:tcBorders>
              <w:top w:val="single" w:sz="12" w:space="0" w:color="000000"/>
            </w:tcBorders>
            <w:vAlign w:val="center"/>
          </w:tcPr>
          <w:p w14:paraId="0C42D162" w14:textId="77777777" w:rsidR="00E95A31" w:rsidRPr="00EB2C64" w:rsidRDefault="00E95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78" w:type="dxa"/>
            <w:vMerge/>
            <w:tcBorders>
              <w:top w:val="single" w:sz="12" w:space="0" w:color="000000"/>
            </w:tcBorders>
            <w:vAlign w:val="center"/>
          </w:tcPr>
          <w:p w14:paraId="7A675000" w14:textId="77777777" w:rsidR="00E95A31" w:rsidRPr="00EB2C64" w:rsidRDefault="00E95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67" w:type="dxa"/>
            <w:tcBorders>
              <w:bottom w:val="single" w:sz="12" w:space="0" w:color="000000"/>
            </w:tcBorders>
            <w:vAlign w:val="center"/>
          </w:tcPr>
          <w:p w14:paraId="6875011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LOD (mg L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82" w:type="dxa"/>
            <w:tcBorders>
              <w:bottom w:val="single" w:sz="12" w:space="0" w:color="000000"/>
            </w:tcBorders>
            <w:vAlign w:val="center"/>
          </w:tcPr>
          <w:p w14:paraId="6BB6C6C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LOQ </w:t>
            </w:r>
          </w:p>
          <w:p w14:paraId="5DF3FBA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(mg L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664" w:type="dxa"/>
            <w:vMerge/>
            <w:tcBorders>
              <w:top w:val="single" w:sz="12" w:space="0" w:color="000000"/>
            </w:tcBorders>
            <w:vAlign w:val="center"/>
          </w:tcPr>
          <w:p w14:paraId="740A4D8B" w14:textId="77777777" w:rsidR="00E95A31" w:rsidRPr="00EB2C64" w:rsidRDefault="00E95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2C64" w:rsidRPr="00EB2C64" w14:paraId="65C59F79" w14:textId="77777777">
        <w:trPr>
          <w:trHeight w:val="20"/>
        </w:trPr>
        <w:tc>
          <w:tcPr>
            <w:tcW w:w="2513" w:type="dxa"/>
            <w:tcBorders>
              <w:top w:val="single" w:sz="12" w:space="0" w:color="000000"/>
            </w:tcBorders>
            <w:vAlign w:val="center"/>
          </w:tcPr>
          <w:p w14:paraId="26EA3191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Rain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waters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8" w:type="dxa"/>
            <w:tcBorders>
              <w:top w:val="single" w:sz="12" w:space="0" w:color="000000"/>
            </w:tcBorders>
            <w:vAlign w:val="center"/>
          </w:tcPr>
          <w:p w14:paraId="017C40C6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Non-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suppressed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conductivity</w:t>
            </w:r>
            <w:proofErr w:type="spellEnd"/>
          </w:p>
        </w:tc>
        <w:tc>
          <w:tcPr>
            <w:tcW w:w="4767" w:type="dxa"/>
            <w:tcBorders>
              <w:top w:val="single" w:sz="12" w:space="0" w:color="000000"/>
            </w:tcBorders>
            <w:vAlign w:val="center"/>
          </w:tcPr>
          <w:p w14:paraId="16CDAF2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(0.05),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(0.03),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(0.04),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(0.02), and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(0.05)</w:t>
            </w:r>
          </w:p>
        </w:tc>
        <w:tc>
          <w:tcPr>
            <w:tcW w:w="1682" w:type="dxa"/>
            <w:tcBorders>
              <w:top w:val="single" w:sz="12" w:space="0" w:color="000000"/>
            </w:tcBorders>
          </w:tcPr>
          <w:p w14:paraId="6BC4CF4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2664" w:type="dxa"/>
            <w:tcBorders>
              <w:top w:val="single" w:sz="12" w:space="0" w:color="000000"/>
            </w:tcBorders>
            <w:vAlign w:val="center"/>
          </w:tcPr>
          <w:p w14:paraId="78516611" w14:textId="53578A86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Schumann </w:t>
            </w:r>
            <w:proofErr w:type="spellStart"/>
            <w:r w:rsidR="00FF0DAD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Ernst (1993)</w:t>
            </w:r>
          </w:p>
        </w:tc>
      </w:tr>
      <w:tr w:rsidR="00EB2C64" w:rsidRPr="00EB2C64" w14:paraId="1222A306" w14:textId="77777777">
        <w:trPr>
          <w:trHeight w:val="20"/>
        </w:trPr>
        <w:tc>
          <w:tcPr>
            <w:tcW w:w="2513" w:type="dxa"/>
            <w:vAlign w:val="center"/>
          </w:tcPr>
          <w:p w14:paraId="6983C430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Mineral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waters</w:t>
            </w:r>
            <w:proofErr w:type="spellEnd"/>
          </w:p>
        </w:tc>
        <w:tc>
          <w:tcPr>
            <w:tcW w:w="2378" w:type="dxa"/>
            <w:vAlign w:val="center"/>
          </w:tcPr>
          <w:p w14:paraId="7F0A6077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Suppressed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conductivity</w:t>
            </w:r>
            <w:proofErr w:type="spellEnd"/>
          </w:p>
        </w:tc>
        <w:tc>
          <w:tcPr>
            <w:tcW w:w="4767" w:type="dxa"/>
            <w:vAlign w:val="center"/>
          </w:tcPr>
          <w:p w14:paraId="4C23BF2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(10.0),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(0.30),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(0.30), and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(0.30)</w:t>
            </w:r>
          </w:p>
        </w:tc>
        <w:tc>
          <w:tcPr>
            <w:tcW w:w="1682" w:type="dxa"/>
          </w:tcPr>
          <w:p w14:paraId="1269E44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2664" w:type="dxa"/>
            <w:vAlign w:val="center"/>
          </w:tcPr>
          <w:p w14:paraId="036699B0" w14:textId="5F895500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Gros </w:t>
            </w:r>
            <w:proofErr w:type="spellStart"/>
            <w:r w:rsidR="00FF0DAD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Gorenc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(1997)</w:t>
            </w:r>
          </w:p>
        </w:tc>
      </w:tr>
      <w:tr w:rsidR="00EB2C64" w:rsidRPr="00EB2C64" w14:paraId="73478F79" w14:textId="77777777">
        <w:trPr>
          <w:trHeight w:val="20"/>
        </w:trPr>
        <w:tc>
          <w:tcPr>
            <w:tcW w:w="2513" w:type="dxa"/>
            <w:vAlign w:val="center"/>
          </w:tcPr>
          <w:p w14:paraId="55D4C57D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Oil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field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water</w:t>
            </w:r>
            <w:proofErr w:type="spellEnd"/>
          </w:p>
        </w:tc>
        <w:tc>
          <w:tcPr>
            <w:tcW w:w="2378" w:type="dxa"/>
            <w:vAlign w:val="center"/>
          </w:tcPr>
          <w:p w14:paraId="5EA941F9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Non-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suppressed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conductivity</w:t>
            </w:r>
            <w:proofErr w:type="spellEnd"/>
          </w:p>
        </w:tc>
        <w:tc>
          <w:tcPr>
            <w:tcW w:w="4767" w:type="dxa"/>
            <w:vAlign w:val="center"/>
          </w:tcPr>
          <w:p w14:paraId="1E54C71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(2.00),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(3.00),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(0.10), and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(0.20)</w:t>
            </w:r>
          </w:p>
        </w:tc>
        <w:tc>
          <w:tcPr>
            <w:tcW w:w="1682" w:type="dxa"/>
          </w:tcPr>
          <w:p w14:paraId="3565E0A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2664" w:type="dxa"/>
            <w:vAlign w:val="center"/>
          </w:tcPr>
          <w:p w14:paraId="2068E5E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Liu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(1997)</w:t>
            </w:r>
          </w:p>
        </w:tc>
      </w:tr>
      <w:tr w:rsidR="00EB2C64" w:rsidRPr="00EB2C64" w14:paraId="5D895F5C" w14:textId="77777777">
        <w:trPr>
          <w:trHeight w:val="20"/>
        </w:trPr>
        <w:tc>
          <w:tcPr>
            <w:tcW w:w="2513" w:type="dxa"/>
            <w:vAlign w:val="center"/>
          </w:tcPr>
          <w:p w14:paraId="1B5811A4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Drinking water and acid rain water</w:t>
            </w:r>
          </w:p>
        </w:tc>
        <w:tc>
          <w:tcPr>
            <w:tcW w:w="2378" w:type="dxa"/>
            <w:vAlign w:val="center"/>
          </w:tcPr>
          <w:p w14:paraId="1CA97DA6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Non-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suppressed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conductivity</w:t>
            </w:r>
            <w:proofErr w:type="spellEnd"/>
          </w:p>
        </w:tc>
        <w:tc>
          <w:tcPr>
            <w:tcW w:w="4767" w:type="dxa"/>
            <w:vAlign w:val="center"/>
          </w:tcPr>
          <w:p w14:paraId="2D45FE3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(0.17),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(0.28),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(0.24),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(0.61),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(0.34),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(0.57)</w:t>
            </w:r>
          </w:p>
        </w:tc>
        <w:tc>
          <w:tcPr>
            <w:tcW w:w="1682" w:type="dxa"/>
          </w:tcPr>
          <w:p w14:paraId="7135F3D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2664" w:type="dxa"/>
            <w:vAlign w:val="center"/>
          </w:tcPr>
          <w:p w14:paraId="3DD989D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Ohta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(1999)</w:t>
            </w:r>
          </w:p>
        </w:tc>
      </w:tr>
      <w:tr w:rsidR="00EB2C64" w:rsidRPr="00EB2C64" w14:paraId="7E95FF90" w14:textId="77777777">
        <w:trPr>
          <w:trHeight w:val="20"/>
        </w:trPr>
        <w:tc>
          <w:tcPr>
            <w:tcW w:w="2513" w:type="dxa"/>
            <w:vAlign w:val="center"/>
          </w:tcPr>
          <w:p w14:paraId="7A1C21FD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Brine</w:t>
            </w:r>
            <w:proofErr w:type="spellEnd"/>
          </w:p>
        </w:tc>
        <w:tc>
          <w:tcPr>
            <w:tcW w:w="2378" w:type="dxa"/>
            <w:vAlign w:val="center"/>
          </w:tcPr>
          <w:p w14:paraId="2450D163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Suppressed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conductivity</w:t>
            </w:r>
            <w:proofErr w:type="spellEnd"/>
          </w:p>
        </w:tc>
        <w:tc>
          <w:tcPr>
            <w:tcW w:w="4767" w:type="dxa"/>
            <w:vAlign w:val="center"/>
          </w:tcPr>
          <w:p w14:paraId="4B7D7AC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(0.02 – 0.20),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(0.10)</w:t>
            </w:r>
          </w:p>
        </w:tc>
        <w:tc>
          <w:tcPr>
            <w:tcW w:w="1682" w:type="dxa"/>
          </w:tcPr>
          <w:p w14:paraId="27DC573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2664" w:type="dxa"/>
            <w:vAlign w:val="center"/>
          </w:tcPr>
          <w:p w14:paraId="4B0AF641" w14:textId="7CC6918D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Hodge</w:t>
            </w:r>
            <w:proofErr w:type="spellEnd"/>
            <w:r w:rsidR="00FF0D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F0DAD"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="00FF0D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(2000)</w:t>
            </w:r>
          </w:p>
        </w:tc>
      </w:tr>
      <w:tr w:rsidR="00EB2C64" w:rsidRPr="00EB2C64" w14:paraId="43BF4CAA" w14:textId="77777777">
        <w:trPr>
          <w:trHeight w:val="20"/>
        </w:trPr>
        <w:tc>
          <w:tcPr>
            <w:tcW w:w="2513" w:type="dxa"/>
            <w:vMerge w:val="restart"/>
            <w:vAlign w:val="center"/>
          </w:tcPr>
          <w:p w14:paraId="5B7A435A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River, lake, and tap waters</w:t>
            </w:r>
          </w:p>
        </w:tc>
        <w:tc>
          <w:tcPr>
            <w:tcW w:w="2378" w:type="dxa"/>
            <w:vAlign w:val="center"/>
          </w:tcPr>
          <w:p w14:paraId="7C76C043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Suppressed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conductivity</w:t>
            </w:r>
            <w:proofErr w:type="spellEnd"/>
          </w:p>
        </w:tc>
        <w:tc>
          <w:tcPr>
            <w:tcW w:w="4767" w:type="dxa"/>
            <w:vAlign w:val="center"/>
          </w:tcPr>
          <w:p w14:paraId="72BAD21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(0.10),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(0.09),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(0.20),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(0.10), and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(0.30)</w:t>
            </w:r>
          </w:p>
        </w:tc>
        <w:tc>
          <w:tcPr>
            <w:tcW w:w="1682" w:type="dxa"/>
          </w:tcPr>
          <w:p w14:paraId="041B5B1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2664" w:type="dxa"/>
            <w:vMerge w:val="restart"/>
            <w:vAlign w:val="center"/>
          </w:tcPr>
          <w:p w14:paraId="2882FA0B" w14:textId="6D0FE65A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Karim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(2003)</w:t>
            </w:r>
          </w:p>
        </w:tc>
      </w:tr>
      <w:tr w:rsidR="00EB2C64" w:rsidRPr="00EB2C64" w14:paraId="1B961B7D" w14:textId="77777777">
        <w:trPr>
          <w:trHeight w:val="20"/>
        </w:trPr>
        <w:tc>
          <w:tcPr>
            <w:tcW w:w="2513" w:type="dxa"/>
            <w:vMerge/>
            <w:vAlign w:val="center"/>
          </w:tcPr>
          <w:p w14:paraId="1CECF957" w14:textId="77777777" w:rsidR="00E95A31" w:rsidRPr="00EB2C64" w:rsidRDefault="00E95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vAlign w:val="center"/>
          </w:tcPr>
          <w:p w14:paraId="4A264171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UV +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suppressed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conductivity</w:t>
            </w:r>
            <w:proofErr w:type="spellEnd"/>
          </w:p>
        </w:tc>
        <w:tc>
          <w:tcPr>
            <w:tcW w:w="4767" w:type="dxa"/>
            <w:vAlign w:val="center"/>
          </w:tcPr>
          <w:p w14:paraId="38A966C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(0.92),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(0.59),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(0.14),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(0.14), and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(0.40)</w:t>
            </w:r>
          </w:p>
        </w:tc>
        <w:tc>
          <w:tcPr>
            <w:tcW w:w="1682" w:type="dxa"/>
          </w:tcPr>
          <w:p w14:paraId="55D92BF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2664" w:type="dxa"/>
            <w:vMerge/>
            <w:vAlign w:val="center"/>
          </w:tcPr>
          <w:p w14:paraId="0777D795" w14:textId="77777777" w:rsidR="00E95A31" w:rsidRPr="00EB2C64" w:rsidRDefault="00E95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2C64" w:rsidRPr="00EB2C64" w14:paraId="2B6E0AB6" w14:textId="77777777">
        <w:trPr>
          <w:trHeight w:val="20"/>
        </w:trPr>
        <w:tc>
          <w:tcPr>
            <w:tcW w:w="2513" w:type="dxa"/>
            <w:vAlign w:val="center"/>
          </w:tcPr>
          <w:p w14:paraId="68A95244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River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waters</w:t>
            </w:r>
            <w:proofErr w:type="spellEnd"/>
          </w:p>
        </w:tc>
        <w:tc>
          <w:tcPr>
            <w:tcW w:w="2378" w:type="dxa"/>
            <w:vAlign w:val="center"/>
          </w:tcPr>
          <w:p w14:paraId="42C5DBF6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Suppressed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conductivity</w:t>
            </w:r>
            <w:proofErr w:type="spellEnd"/>
          </w:p>
        </w:tc>
        <w:tc>
          <w:tcPr>
            <w:tcW w:w="4767" w:type="dxa"/>
            <w:vAlign w:val="center"/>
          </w:tcPr>
          <w:p w14:paraId="3B943D5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(0.91),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(1.19),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(1.29),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(0.81), and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(1.13)</w:t>
            </w:r>
          </w:p>
        </w:tc>
        <w:tc>
          <w:tcPr>
            <w:tcW w:w="1682" w:type="dxa"/>
          </w:tcPr>
          <w:p w14:paraId="4103003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2664" w:type="dxa"/>
            <w:vAlign w:val="center"/>
          </w:tcPr>
          <w:p w14:paraId="2B2AFE6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Amin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(2006)</w:t>
            </w:r>
          </w:p>
        </w:tc>
      </w:tr>
      <w:tr w:rsidR="00EB2C64" w:rsidRPr="00EB2C64" w14:paraId="40F09446" w14:textId="77777777">
        <w:trPr>
          <w:trHeight w:val="20"/>
        </w:trPr>
        <w:tc>
          <w:tcPr>
            <w:tcW w:w="2513" w:type="dxa"/>
            <w:vAlign w:val="center"/>
          </w:tcPr>
          <w:p w14:paraId="379DAD6D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Eutrophic sea and fish otoliths</w:t>
            </w:r>
          </w:p>
        </w:tc>
        <w:tc>
          <w:tcPr>
            <w:tcW w:w="2378" w:type="dxa"/>
            <w:vAlign w:val="center"/>
          </w:tcPr>
          <w:p w14:paraId="3713091D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Suppressed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conductivity</w:t>
            </w:r>
            <w:proofErr w:type="spellEnd"/>
          </w:p>
        </w:tc>
        <w:tc>
          <w:tcPr>
            <w:tcW w:w="4767" w:type="dxa"/>
            <w:vAlign w:val="center"/>
          </w:tcPr>
          <w:p w14:paraId="7051613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(0.0001),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(0.05),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(0.04),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(0.02),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(0.01),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(2.56)</w:t>
            </w:r>
          </w:p>
        </w:tc>
        <w:tc>
          <w:tcPr>
            <w:tcW w:w="1682" w:type="dxa"/>
          </w:tcPr>
          <w:p w14:paraId="7D0A95D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2664" w:type="dxa"/>
            <w:vAlign w:val="center"/>
          </w:tcPr>
          <w:p w14:paraId="1A22B7C4" w14:textId="4C97A77D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Marini</w:t>
            </w:r>
            <w:r w:rsidR="00FF0D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F0DAD"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="00FF0D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(2006)</w:t>
            </w:r>
          </w:p>
        </w:tc>
      </w:tr>
      <w:tr w:rsidR="00EB2C64" w:rsidRPr="00EB2C64" w14:paraId="08F64BD5" w14:textId="77777777">
        <w:trPr>
          <w:trHeight w:val="20"/>
        </w:trPr>
        <w:tc>
          <w:tcPr>
            <w:tcW w:w="2513" w:type="dxa"/>
            <w:vAlign w:val="center"/>
          </w:tcPr>
          <w:p w14:paraId="68751280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River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waters</w:t>
            </w:r>
            <w:proofErr w:type="spellEnd"/>
          </w:p>
        </w:tc>
        <w:tc>
          <w:tcPr>
            <w:tcW w:w="2378" w:type="dxa"/>
            <w:vAlign w:val="center"/>
          </w:tcPr>
          <w:p w14:paraId="6E53A6DE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Non-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suppressed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conductivity</w:t>
            </w:r>
            <w:proofErr w:type="spellEnd"/>
          </w:p>
        </w:tc>
        <w:tc>
          <w:tcPr>
            <w:tcW w:w="4767" w:type="dxa"/>
            <w:vAlign w:val="center"/>
          </w:tcPr>
          <w:p w14:paraId="1A3581D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(0.06),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(0.05),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(0.13),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(0.15), and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(0.38).</w:t>
            </w:r>
          </w:p>
        </w:tc>
        <w:tc>
          <w:tcPr>
            <w:tcW w:w="1682" w:type="dxa"/>
          </w:tcPr>
          <w:p w14:paraId="11C3043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2664" w:type="dxa"/>
            <w:vAlign w:val="center"/>
          </w:tcPr>
          <w:p w14:paraId="0185E6D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Amin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(2008)</w:t>
            </w:r>
          </w:p>
        </w:tc>
      </w:tr>
      <w:tr w:rsidR="00EB2C64" w:rsidRPr="00EB2C64" w14:paraId="271A2EB1" w14:textId="77777777">
        <w:trPr>
          <w:trHeight w:val="20"/>
        </w:trPr>
        <w:tc>
          <w:tcPr>
            <w:tcW w:w="2513" w:type="dxa"/>
            <w:vAlign w:val="center"/>
          </w:tcPr>
          <w:p w14:paraId="6BC7EFE9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Sea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estuary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water</w:t>
            </w:r>
            <w:proofErr w:type="spellEnd"/>
          </w:p>
        </w:tc>
        <w:tc>
          <w:tcPr>
            <w:tcW w:w="2378" w:type="dxa"/>
            <w:vAlign w:val="center"/>
          </w:tcPr>
          <w:p w14:paraId="704BB890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Suppressed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conductivity</w:t>
            </w:r>
            <w:proofErr w:type="spellEnd"/>
          </w:p>
        </w:tc>
        <w:tc>
          <w:tcPr>
            <w:tcW w:w="4767" w:type="dxa"/>
            <w:vAlign w:val="center"/>
          </w:tcPr>
          <w:p w14:paraId="23F458B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(26.4),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(0.96),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(3.15), and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(1.00)</w:t>
            </w:r>
          </w:p>
        </w:tc>
        <w:tc>
          <w:tcPr>
            <w:tcW w:w="1682" w:type="dxa"/>
          </w:tcPr>
          <w:p w14:paraId="6FFCF7D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2664" w:type="dxa"/>
            <w:vAlign w:val="center"/>
          </w:tcPr>
          <w:p w14:paraId="56BCE14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Gros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(2008)</w:t>
            </w:r>
          </w:p>
        </w:tc>
      </w:tr>
    </w:tbl>
    <w:p w14:paraId="115B9111" w14:textId="77777777" w:rsidR="009E47B6" w:rsidRDefault="009E47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B6406D" w14:textId="77777777" w:rsidR="009E47B6" w:rsidRDefault="009E47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7DF8FE" w14:textId="00D8F832" w:rsidR="00E95A31" w:rsidRPr="00EB2C64" w:rsidRDefault="008842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2C6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Tabela S3</w:t>
      </w:r>
      <w:r w:rsidRPr="00EB2C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2C64" w:rsidRPr="00EB2C64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AB2556" w:rsidRPr="00EB2C64">
        <w:rPr>
          <w:rFonts w:ascii="Times New Roman" w:eastAsia="Times New Roman" w:hAnsi="Times New Roman" w:cs="Times New Roman"/>
          <w:sz w:val="24"/>
          <w:szCs w:val="24"/>
        </w:rPr>
        <w:t>Continued</w:t>
      </w:r>
      <w:proofErr w:type="spellEnd"/>
      <w:r w:rsidRPr="00EB2C64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5C6070F" w14:textId="77777777" w:rsidR="00E95A31" w:rsidRPr="00EB2C64" w:rsidRDefault="0088427D">
      <w:pPr>
        <w:rPr>
          <w:rFonts w:ascii="Times New Roman" w:eastAsia="Times New Roman" w:hAnsi="Times New Roman" w:cs="Times New Roman"/>
        </w:rPr>
      </w:pPr>
      <w:r w:rsidRPr="00EB2C64">
        <w:rPr>
          <w:rFonts w:ascii="Times New Roman" w:eastAsia="Times New Roman" w:hAnsi="Times New Roman" w:cs="Times New Roman"/>
        </w:rPr>
        <w:t xml:space="preserve">NI - </w:t>
      </w:r>
      <w:proofErr w:type="spellStart"/>
      <w:proofErr w:type="gramStart"/>
      <w:r w:rsidRPr="00EB2C64">
        <w:rPr>
          <w:rFonts w:ascii="Times New Roman" w:eastAsia="Times New Roman" w:hAnsi="Times New Roman" w:cs="Times New Roman"/>
        </w:rPr>
        <w:t>not</w:t>
      </w:r>
      <w:proofErr w:type="spellEnd"/>
      <w:proofErr w:type="gramEnd"/>
      <w:r w:rsidRPr="00EB2C6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B2C64">
        <w:rPr>
          <w:rFonts w:ascii="Times New Roman" w:eastAsia="Times New Roman" w:hAnsi="Times New Roman" w:cs="Times New Roman"/>
        </w:rPr>
        <w:t>informed</w:t>
      </w:r>
      <w:proofErr w:type="spellEnd"/>
      <w:r w:rsidRPr="00EB2C64">
        <w:rPr>
          <w:rFonts w:ascii="Times New Roman" w:eastAsia="Times New Roman" w:hAnsi="Times New Roman" w:cs="Times New Roman"/>
        </w:rPr>
        <w:t>.</w:t>
      </w:r>
    </w:p>
    <w:p w14:paraId="39099BAC" w14:textId="77777777" w:rsidR="00E95A31" w:rsidRPr="00EB2C64" w:rsidRDefault="00E95A31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pPr w:leftFromText="141" w:rightFromText="141" w:vertAnchor="page" w:horzAnchor="margin" w:tblpY="2086"/>
        <w:tblW w:w="14004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763"/>
        <w:gridCol w:w="1933"/>
        <w:gridCol w:w="3314"/>
        <w:gridCol w:w="3040"/>
        <w:gridCol w:w="1954"/>
      </w:tblGrid>
      <w:tr w:rsidR="00EB2C64" w:rsidRPr="00EB2C64" w14:paraId="2E4B5746" w14:textId="77777777">
        <w:trPr>
          <w:trHeight w:val="20"/>
        </w:trPr>
        <w:tc>
          <w:tcPr>
            <w:tcW w:w="3763" w:type="dxa"/>
            <w:vMerge w:val="restart"/>
            <w:tcBorders>
              <w:top w:val="single" w:sz="12" w:space="0" w:color="000000"/>
            </w:tcBorders>
            <w:vAlign w:val="center"/>
          </w:tcPr>
          <w:p w14:paraId="40A5EB6D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Sample</w:t>
            </w:r>
          </w:p>
        </w:tc>
        <w:tc>
          <w:tcPr>
            <w:tcW w:w="1933" w:type="dxa"/>
            <w:vMerge w:val="restart"/>
            <w:tcBorders>
              <w:top w:val="single" w:sz="12" w:space="0" w:color="000000"/>
            </w:tcBorders>
            <w:vAlign w:val="center"/>
          </w:tcPr>
          <w:p w14:paraId="38459B8D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Detection</w:t>
            </w:r>
            <w:proofErr w:type="spellEnd"/>
          </w:p>
        </w:tc>
        <w:tc>
          <w:tcPr>
            <w:tcW w:w="6354" w:type="dxa"/>
            <w:gridSpan w:val="2"/>
            <w:tcBorders>
              <w:top w:val="single" w:sz="12" w:space="0" w:color="000000"/>
            </w:tcBorders>
            <w:vAlign w:val="center"/>
          </w:tcPr>
          <w:p w14:paraId="616D39B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Determined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ions</w:t>
            </w:r>
            <w:proofErr w:type="spellEnd"/>
          </w:p>
        </w:tc>
        <w:tc>
          <w:tcPr>
            <w:tcW w:w="1954" w:type="dxa"/>
            <w:vMerge w:val="restart"/>
            <w:tcBorders>
              <w:top w:val="single" w:sz="12" w:space="0" w:color="000000"/>
            </w:tcBorders>
            <w:vAlign w:val="center"/>
          </w:tcPr>
          <w:p w14:paraId="364C75A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Referência</w:t>
            </w:r>
          </w:p>
        </w:tc>
      </w:tr>
      <w:tr w:rsidR="00EB2C64" w:rsidRPr="00EB2C64" w14:paraId="5AB8288F" w14:textId="77777777">
        <w:trPr>
          <w:trHeight w:val="20"/>
        </w:trPr>
        <w:tc>
          <w:tcPr>
            <w:tcW w:w="3763" w:type="dxa"/>
            <w:vMerge/>
            <w:tcBorders>
              <w:top w:val="single" w:sz="12" w:space="0" w:color="000000"/>
            </w:tcBorders>
            <w:vAlign w:val="center"/>
          </w:tcPr>
          <w:p w14:paraId="1B5FE1B6" w14:textId="77777777" w:rsidR="00E95A31" w:rsidRPr="00EB2C64" w:rsidRDefault="00E95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tcBorders>
              <w:top w:val="single" w:sz="12" w:space="0" w:color="000000"/>
            </w:tcBorders>
            <w:vAlign w:val="center"/>
          </w:tcPr>
          <w:p w14:paraId="4862CF52" w14:textId="77777777" w:rsidR="00E95A31" w:rsidRPr="00EB2C64" w:rsidRDefault="00E95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4" w:type="dxa"/>
            <w:tcBorders>
              <w:bottom w:val="single" w:sz="12" w:space="0" w:color="000000"/>
            </w:tcBorders>
            <w:vAlign w:val="center"/>
          </w:tcPr>
          <w:p w14:paraId="11B84C3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LOD (mg L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040" w:type="dxa"/>
            <w:tcBorders>
              <w:bottom w:val="single" w:sz="12" w:space="0" w:color="000000"/>
            </w:tcBorders>
            <w:vAlign w:val="center"/>
          </w:tcPr>
          <w:p w14:paraId="6650A22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LOQ (mg L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954" w:type="dxa"/>
            <w:vMerge/>
            <w:tcBorders>
              <w:top w:val="single" w:sz="12" w:space="0" w:color="000000"/>
            </w:tcBorders>
            <w:vAlign w:val="center"/>
          </w:tcPr>
          <w:p w14:paraId="3E68EF7B" w14:textId="77777777" w:rsidR="00E95A31" w:rsidRPr="00EB2C64" w:rsidRDefault="00E95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2C64" w:rsidRPr="00EB2C64" w14:paraId="5AE33335" w14:textId="77777777">
        <w:trPr>
          <w:trHeight w:val="20"/>
        </w:trPr>
        <w:tc>
          <w:tcPr>
            <w:tcW w:w="3763" w:type="dxa"/>
            <w:tcBorders>
              <w:top w:val="single" w:sz="12" w:space="0" w:color="000000"/>
            </w:tcBorders>
            <w:vAlign w:val="center"/>
          </w:tcPr>
          <w:p w14:paraId="65F8DED9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Natural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waters</w:t>
            </w:r>
            <w:proofErr w:type="spellEnd"/>
          </w:p>
        </w:tc>
        <w:tc>
          <w:tcPr>
            <w:tcW w:w="1933" w:type="dxa"/>
            <w:tcBorders>
              <w:top w:val="single" w:sz="12" w:space="0" w:color="000000"/>
            </w:tcBorders>
            <w:vAlign w:val="center"/>
          </w:tcPr>
          <w:p w14:paraId="178A1010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Non-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suppressed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conductivity</w:t>
            </w:r>
            <w:proofErr w:type="spellEnd"/>
          </w:p>
        </w:tc>
        <w:tc>
          <w:tcPr>
            <w:tcW w:w="3314" w:type="dxa"/>
            <w:tcBorders>
              <w:top w:val="single" w:sz="12" w:space="0" w:color="000000"/>
            </w:tcBorders>
            <w:vAlign w:val="center"/>
          </w:tcPr>
          <w:p w14:paraId="2696F88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(0.003),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(0.02),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(0.01),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(0.01),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(0.02),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(0.01)</w:t>
            </w:r>
          </w:p>
        </w:tc>
        <w:tc>
          <w:tcPr>
            <w:tcW w:w="3040" w:type="dxa"/>
            <w:tcBorders>
              <w:top w:val="single" w:sz="12" w:space="0" w:color="000000"/>
            </w:tcBorders>
            <w:vAlign w:val="center"/>
          </w:tcPr>
          <w:p w14:paraId="08C8134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(0.01),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(0.06),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(0.03),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(0.03),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(0.07),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(0.03)</w:t>
            </w:r>
          </w:p>
        </w:tc>
        <w:tc>
          <w:tcPr>
            <w:tcW w:w="1954" w:type="dxa"/>
            <w:tcBorders>
              <w:top w:val="single" w:sz="12" w:space="0" w:color="000000"/>
            </w:tcBorders>
            <w:vAlign w:val="center"/>
          </w:tcPr>
          <w:p w14:paraId="7E9951C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Zachariadis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(2011)</w:t>
            </w:r>
          </w:p>
        </w:tc>
      </w:tr>
      <w:tr w:rsidR="00EB2C64" w:rsidRPr="00EB2C64" w14:paraId="4FB19539" w14:textId="77777777">
        <w:trPr>
          <w:trHeight w:val="20"/>
        </w:trPr>
        <w:tc>
          <w:tcPr>
            <w:tcW w:w="3763" w:type="dxa"/>
            <w:vAlign w:val="center"/>
          </w:tcPr>
          <w:p w14:paraId="59305217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Drinking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water</w:t>
            </w:r>
            <w:proofErr w:type="spellEnd"/>
          </w:p>
        </w:tc>
        <w:tc>
          <w:tcPr>
            <w:tcW w:w="1933" w:type="dxa"/>
            <w:vAlign w:val="center"/>
          </w:tcPr>
          <w:p w14:paraId="2DCA3464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Suppressed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conductivity</w:t>
            </w:r>
            <w:proofErr w:type="spellEnd"/>
          </w:p>
        </w:tc>
        <w:tc>
          <w:tcPr>
            <w:tcW w:w="3314" w:type="dxa"/>
            <w:vAlign w:val="center"/>
          </w:tcPr>
          <w:p w14:paraId="4148B9B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(0.001),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(0.0004),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(0.002),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(0.005), and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(0.004)</w:t>
            </w:r>
          </w:p>
        </w:tc>
        <w:tc>
          <w:tcPr>
            <w:tcW w:w="3040" w:type="dxa"/>
            <w:vAlign w:val="center"/>
          </w:tcPr>
          <w:p w14:paraId="1E09961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1954" w:type="dxa"/>
            <w:vAlign w:val="center"/>
          </w:tcPr>
          <w:p w14:paraId="70CEFC4A" w14:textId="74B4E2B3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Dawood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F0DAD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Sanad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(2014)</w:t>
            </w:r>
          </w:p>
        </w:tc>
      </w:tr>
      <w:tr w:rsidR="00EB2C64" w:rsidRPr="00EB2C64" w14:paraId="182FE887" w14:textId="77777777">
        <w:trPr>
          <w:trHeight w:val="20"/>
        </w:trPr>
        <w:tc>
          <w:tcPr>
            <w:tcW w:w="3763" w:type="dxa"/>
            <w:vAlign w:val="center"/>
          </w:tcPr>
          <w:p w14:paraId="6AB68CBD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Pharmaceutical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formula (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lithium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citrate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33" w:type="dxa"/>
            <w:vAlign w:val="center"/>
          </w:tcPr>
          <w:p w14:paraId="7842111D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Non-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suppressed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conductivity</w:t>
            </w:r>
            <w:proofErr w:type="spellEnd"/>
          </w:p>
        </w:tc>
        <w:tc>
          <w:tcPr>
            <w:tcW w:w="3314" w:type="dxa"/>
            <w:vAlign w:val="center"/>
          </w:tcPr>
          <w:p w14:paraId="1997794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(0.0012)</w:t>
            </w:r>
          </w:p>
        </w:tc>
        <w:tc>
          <w:tcPr>
            <w:tcW w:w="3040" w:type="dxa"/>
            <w:vAlign w:val="center"/>
          </w:tcPr>
          <w:p w14:paraId="63154AE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(0.004)</w:t>
            </w:r>
          </w:p>
        </w:tc>
        <w:tc>
          <w:tcPr>
            <w:tcW w:w="1954" w:type="dxa"/>
            <w:vAlign w:val="center"/>
          </w:tcPr>
          <w:p w14:paraId="42E64D4A" w14:textId="143BEFD5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Patil </w:t>
            </w:r>
            <w:proofErr w:type="spellStart"/>
            <w:r w:rsidR="00FF0DAD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Rohrer (2015)</w:t>
            </w:r>
          </w:p>
        </w:tc>
      </w:tr>
      <w:tr w:rsidR="00EB2C64" w:rsidRPr="00EB2C64" w14:paraId="064D721E" w14:textId="77777777">
        <w:trPr>
          <w:trHeight w:val="20"/>
        </w:trPr>
        <w:tc>
          <w:tcPr>
            <w:tcW w:w="3763" w:type="dxa"/>
            <w:vAlign w:val="center"/>
          </w:tcPr>
          <w:p w14:paraId="00F831F4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Sea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water</w:t>
            </w:r>
            <w:proofErr w:type="spellEnd"/>
          </w:p>
        </w:tc>
        <w:tc>
          <w:tcPr>
            <w:tcW w:w="1933" w:type="dxa"/>
            <w:vAlign w:val="center"/>
          </w:tcPr>
          <w:p w14:paraId="4CA105E0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Suppressed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conductivity</w:t>
            </w:r>
            <w:proofErr w:type="spellEnd"/>
          </w:p>
        </w:tc>
        <w:tc>
          <w:tcPr>
            <w:tcW w:w="3314" w:type="dxa"/>
            <w:vAlign w:val="center"/>
          </w:tcPr>
          <w:p w14:paraId="586B50F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(0.001),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(0.004),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(0.005),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(0.01),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(0.005),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(0.005)</w:t>
            </w:r>
          </w:p>
        </w:tc>
        <w:tc>
          <w:tcPr>
            <w:tcW w:w="3040" w:type="dxa"/>
            <w:vAlign w:val="center"/>
          </w:tcPr>
          <w:p w14:paraId="280E234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1954" w:type="dxa"/>
            <w:vAlign w:val="center"/>
          </w:tcPr>
          <w:p w14:paraId="416CCEFC" w14:textId="21A3E866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Basumallick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F0DAD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Rohrer (2016)</w:t>
            </w:r>
          </w:p>
        </w:tc>
      </w:tr>
      <w:tr w:rsidR="00EB2C64" w:rsidRPr="00EB2C64" w14:paraId="6137BA07" w14:textId="77777777">
        <w:trPr>
          <w:trHeight w:val="20"/>
        </w:trPr>
        <w:tc>
          <w:tcPr>
            <w:tcW w:w="3763" w:type="dxa"/>
            <w:vAlign w:val="center"/>
          </w:tcPr>
          <w:p w14:paraId="641F90D5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Chitooligosaccharides</w:t>
            </w:r>
            <w:proofErr w:type="spellEnd"/>
          </w:p>
        </w:tc>
        <w:tc>
          <w:tcPr>
            <w:tcW w:w="1933" w:type="dxa"/>
            <w:vAlign w:val="center"/>
          </w:tcPr>
          <w:p w14:paraId="2A043477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Suppressed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conductivity</w:t>
            </w:r>
            <w:proofErr w:type="spellEnd"/>
          </w:p>
        </w:tc>
        <w:tc>
          <w:tcPr>
            <w:tcW w:w="3314" w:type="dxa"/>
            <w:vAlign w:val="center"/>
          </w:tcPr>
          <w:p w14:paraId="7E5D811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(0.01),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(0.02),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(0.04),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(0.05), and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(0.02)</w:t>
            </w:r>
          </w:p>
        </w:tc>
        <w:tc>
          <w:tcPr>
            <w:tcW w:w="3040" w:type="dxa"/>
            <w:vAlign w:val="center"/>
          </w:tcPr>
          <w:p w14:paraId="642E0A3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(0.03),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(0.06),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(0.14),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(0.15), and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(0.14)</w:t>
            </w:r>
          </w:p>
        </w:tc>
        <w:tc>
          <w:tcPr>
            <w:tcW w:w="1954" w:type="dxa"/>
            <w:vAlign w:val="center"/>
          </w:tcPr>
          <w:p w14:paraId="554C0A6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Cao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(2017)</w:t>
            </w:r>
          </w:p>
        </w:tc>
      </w:tr>
      <w:tr w:rsidR="00EB2C64" w:rsidRPr="00EB2C64" w14:paraId="0A7D3BF5" w14:textId="77777777">
        <w:trPr>
          <w:trHeight w:val="20"/>
        </w:trPr>
        <w:tc>
          <w:tcPr>
            <w:tcW w:w="3763" w:type="dxa"/>
            <w:vMerge w:val="restart"/>
            <w:vAlign w:val="center"/>
          </w:tcPr>
          <w:p w14:paraId="31E8899E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Parental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nutrition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solution</w:t>
            </w:r>
            <w:proofErr w:type="spellEnd"/>
          </w:p>
        </w:tc>
        <w:tc>
          <w:tcPr>
            <w:tcW w:w="1933" w:type="dxa"/>
            <w:vAlign w:val="center"/>
          </w:tcPr>
          <w:p w14:paraId="40F43B87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Suppressed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conductivity</w:t>
            </w:r>
            <w:proofErr w:type="spellEnd"/>
          </w:p>
        </w:tc>
        <w:tc>
          <w:tcPr>
            <w:tcW w:w="3314" w:type="dxa"/>
            <w:vAlign w:val="center"/>
          </w:tcPr>
          <w:p w14:paraId="749C8EA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(0.001),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(0.01),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(0.02), and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(0.02)</w:t>
            </w:r>
          </w:p>
        </w:tc>
        <w:tc>
          <w:tcPr>
            <w:tcW w:w="3040" w:type="dxa"/>
            <w:vAlign w:val="center"/>
          </w:tcPr>
          <w:p w14:paraId="351A342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(0.003),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(0.03),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(0.06), and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(0.06)</w:t>
            </w:r>
          </w:p>
        </w:tc>
        <w:tc>
          <w:tcPr>
            <w:tcW w:w="1954" w:type="dxa"/>
            <w:vMerge w:val="restart"/>
            <w:vAlign w:val="center"/>
          </w:tcPr>
          <w:p w14:paraId="494F83B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Wen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(2022)</w:t>
            </w:r>
          </w:p>
        </w:tc>
      </w:tr>
      <w:tr w:rsidR="00EB2C64" w:rsidRPr="00107987" w14:paraId="5409C68C" w14:textId="77777777" w:rsidTr="00EB2C64">
        <w:trPr>
          <w:trHeight w:val="826"/>
        </w:trPr>
        <w:tc>
          <w:tcPr>
            <w:tcW w:w="3763" w:type="dxa"/>
            <w:vMerge/>
            <w:vAlign w:val="center"/>
          </w:tcPr>
          <w:p w14:paraId="0171E120" w14:textId="77777777" w:rsidR="00E95A31" w:rsidRPr="00EB2C64" w:rsidRDefault="00E95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vAlign w:val="center"/>
          </w:tcPr>
          <w:p w14:paraId="08D6482B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Non-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suppressed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conductivity</w:t>
            </w:r>
            <w:proofErr w:type="spellEnd"/>
          </w:p>
        </w:tc>
        <w:tc>
          <w:tcPr>
            <w:tcW w:w="3314" w:type="dxa"/>
            <w:vAlign w:val="center"/>
          </w:tcPr>
          <w:p w14:paraId="1F9B4E4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(0.10),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(0.30),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(0.20), and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(0.30)</w:t>
            </w:r>
          </w:p>
        </w:tc>
        <w:tc>
          <w:tcPr>
            <w:tcW w:w="3040" w:type="dxa"/>
            <w:vAlign w:val="center"/>
          </w:tcPr>
          <w:p w14:paraId="2417933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(0.20),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(1.00),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(0.50), and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(1.00)</w:t>
            </w:r>
          </w:p>
        </w:tc>
        <w:tc>
          <w:tcPr>
            <w:tcW w:w="1954" w:type="dxa"/>
            <w:vMerge/>
            <w:vAlign w:val="center"/>
          </w:tcPr>
          <w:p w14:paraId="377664E7" w14:textId="77777777" w:rsidR="00E95A31" w:rsidRPr="00EB2C64" w:rsidRDefault="00E95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B2C64" w:rsidRPr="00EB2C64" w14:paraId="3BCA4201" w14:textId="77777777">
        <w:trPr>
          <w:trHeight w:val="20"/>
        </w:trPr>
        <w:tc>
          <w:tcPr>
            <w:tcW w:w="3763" w:type="dxa"/>
            <w:vAlign w:val="center"/>
          </w:tcPr>
          <w:p w14:paraId="1612DC1A" w14:textId="15AA8198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Tap water, mineral water, drinking fountain</w:t>
            </w:r>
            <w:r w:rsidR="00DA0E09" w:rsidRPr="00EB2C64">
              <w:rPr>
                <w:lang w:val="en-US"/>
              </w:rPr>
              <w:t xml:space="preserve"> </w:t>
            </w:r>
            <w:r w:rsidR="00DA0E09"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water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well</w:t>
            </w:r>
            <w:r w:rsidR="00EB2C64"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A0E09"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water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and wastewater</w:t>
            </w:r>
          </w:p>
        </w:tc>
        <w:tc>
          <w:tcPr>
            <w:tcW w:w="1933" w:type="dxa"/>
            <w:vAlign w:val="center"/>
          </w:tcPr>
          <w:p w14:paraId="6C9292DB" w14:textId="77777777" w:rsidR="00E95A31" w:rsidRPr="00EB2C64" w:rsidRDefault="008842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Suppressed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conductivity</w:t>
            </w:r>
            <w:proofErr w:type="spellEnd"/>
          </w:p>
        </w:tc>
        <w:tc>
          <w:tcPr>
            <w:tcW w:w="3314" w:type="dxa"/>
            <w:vAlign w:val="center"/>
          </w:tcPr>
          <w:p w14:paraId="4E18CB5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(0.01),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(0.26),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(0.01),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(0.14),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(0.08),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(1.44)</w:t>
            </w:r>
          </w:p>
        </w:tc>
        <w:tc>
          <w:tcPr>
            <w:tcW w:w="3040" w:type="dxa"/>
            <w:vAlign w:val="center"/>
          </w:tcPr>
          <w:p w14:paraId="283E15D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(0.04),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(0.85),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(0.01),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(0.48),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(0.27),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2+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(4.73)</w:t>
            </w:r>
          </w:p>
        </w:tc>
        <w:tc>
          <w:tcPr>
            <w:tcW w:w="1954" w:type="dxa"/>
            <w:vAlign w:val="center"/>
          </w:tcPr>
          <w:p w14:paraId="70D879E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This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work</w:t>
            </w:r>
            <w:proofErr w:type="spellEnd"/>
          </w:p>
        </w:tc>
      </w:tr>
    </w:tbl>
    <w:p w14:paraId="5952F029" w14:textId="77777777" w:rsidR="00E95A31" w:rsidRPr="00EB2C64" w:rsidRDefault="00E95A31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F121AF" w14:textId="77777777" w:rsidR="007F6136" w:rsidRDefault="007F61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85EDECA" w14:textId="0B1670C6" w:rsidR="00D138A5" w:rsidRDefault="00AA1EF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EB2C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Table S4 </w:t>
      </w:r>
      <w:r w:rsidR="00D138A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–</w:t>
      </w:r>
      <w:r w:rsidRPr="00EB2C6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D138A5" w:rsidRPr="00D138A5">
        <w:rPr>
          <w:rFonts w:ascii="Times New Roman" w:eastAsia="Times New Roman" w:hAnsi="Times New Roman" w:cs="Times New Roman"/>
          <w:sz w:val="24"/>
          <w:szCs w:val="24"/>
          <w:lang w:val="en-US"/>
        </w:rPr>
        <w:t>Literature review on cation determination by ion chromatography in aqueous samples, including analytes, chromatographic characteristics, and method performance.</w:t>
      </w:r>
    </w:p>
    <w:p w14:paraId="32A3F65B" w14:textId="067FA05C" w:rsidR="00E95A31" w:rsidRPr="00EB2C64" w:rsidRDefault="00E95A3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pPr w:leftFromText="141" w:rightFromText="141" w:vertAnchor="page" w:horzAnchor="margin" w:tblpY="3166"/>
        <w:tblW w:w="1381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40"/>
        <w:gridCol w:w="1764"/>
        <w:gridCol w:w="3619"/>
        <w:gridCol w:w="1056"/>
        <w:gridCol w:w="1020"/>
        <w:gridCol w:w="1415"/>
        <w:gridCol w:w="1144"/>
        <w:gridCol w:w="771"/>
        <w:gridCol w:w="1490"/>
      </w:tblGrid>
      <w:tr w:rsidR="00EB2C64" w:rsidRPr="00EB2C64" w14:paraId="29832916" w14:textId="77777777">
        <w:trPr>
          <w:trHeight w:val="454"/>
        </w:trPr>
        <w:tc>
          <w:tcPr>
            <w:tcW w:w="15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72EC37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176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380CC3B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Determined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parameter</w:t>
            </w:r>
            <w:proofErr w:type="spellEnd"/>
          </w:p>
        </w:tc>
        <w:tc>
          <w:tcPr>
            <w:tcW w:w="3619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CBCC1A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Chromatographic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parameters</w:t>
            </w:r>
            <w:proofErr w:type="spellEnd"/>
          </w:p>
        </w:tc>
        <w:tc>
          <w:tcPr>
            <w:tcW w:w="1056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05F22A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Analysis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time (min)</w:t>
            </w:r>
          </w:p>
        </w:tc>
        <w:tc>
          <w:tcPr>
            <w:tcW w:w="102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6CC03BF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25C9B63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LOD </w:t>
            </w:r>
          </w:p>
          <w:p w14:paraId="4660587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(mg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4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792D8F3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LOQ </w:t>
            </w:r>
          </w:p>
          <w:p w14:paraId="63DBF23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(mg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7E9167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RSD (%)</w:t>
            </w:r>
          </w:p>
        </w:tc>
        <w:tc>
          <w:tcPr>
            <w:tcW w:w="149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40F497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Reference</w:t>
            </w:r>
            <w:proofErr w:type="spellEnd"/>
          </w:p>
        </w:tc>
      </w:tr>
      <w:tr w:rsidR="00EB2C64" w:rsidRPr="00EB2C64" w14:paraId="7D0AA64D" w14:textId="77777777">
        <w:trPr>
          <w:trHeight w:val="454"/>
        </w:trPr>
        <w:tc>
          <w:tcPr>
            <w:tcW w:w="1540" w:type="dxa"/>
            <w:tcBorders>
              <w:top w:val="single" w:sz="12" w:space="0" w:color="000000"/>
            </w:tcBorders>
            <w:vAlign w:val="center"/>
          </w:tcPr>
          <w:p w14:paraId="27CC015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Airborne particles and rain water</w:t>
            </w:r>
          </w:p>
        </w:tc>
        <w:tc>
          <w:tcPr>
            <w:tcW w:w="1764" w:type="dxa"/>
            <w:tcBorders>
              <w:top w:val="single" w:sz="12" w:space="0" w:color="000000"/>
            </w:tcBorders>
            <w:vAlign w:val="center"/>
          </w:tcPr>
          <w:p w14:paraId="585B4F7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and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3619" w:type="dxa"/>
            <w:tcBorders>
              <w:top w:val="single" w:sz="12" w:space="0" w:color="000000"/>
            </w:tcBorders>
            <w:vAlign w:val="center"/>
          </w:tcPr>
          <w:p w14:paraId="4204C70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Eluent: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3.0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HNO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and 0.1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-1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EDTA;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Flow-rate: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1.0 mL min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>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56" w:type="dxa"/>
            <w:tcBorders>
              <w:top w:val="single" w:sz="12" w:space="0" w:color="000000"/>
            </w:tcBorders>
            <w:vAlign w:val="center"/>
          </w:tcPr>
          <w:p w14:paraId="4C53100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0" w:type="dxa"/>
            <w:tcBorders>
              <w:top w:val="single" w:sz="12" w:space="0" w:color="000000"/>
            </w:tcBorders>
            <w:vAlign w:val="center"/>
          </w:tcPr>
          <w:p w14:paraId="299A01B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1415" w:type="dxa"/>
            <w:tcBorders>
              <w:top w:val="single" w:sz="12" w:space="0" w:color="000000"/>
            </w:tcBorders>
            <w:vAlign w:val="center"/>
          </w:tcPr>
          <w:p w14:paraId="1441371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0.02 – 0.05</w:t>
            </w:r>
          </w:p>
        </w:tc>
        <w:tc>
          <w:tcPr>
            <w:tcW w:w="1144" w:type="dxa"/>
            <w:tcBorders>
              <w:top w:val="single" w:sz="12" w:space="0" w:color="000000"/>
            </w:tcBorders>
            <w:vAlign w:val="center"/>
          </w:tcPr>
          <w:p w14:paraId="24EAD36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771" w:type="dxa"/>
            <w:tcBorders>
              <w:top w:val="single" w:sz="12" w:space="0" w:color="000000"/>
            </w:tcBorders>
            <w:vAlign w:val="center"/>
          </w:tcPr>
          <w:p w14:paraId="5FBE02A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1490" w:type="dxa"/>
            <w:tcBorders>
              <w:top w:val="single" w:sz="12" w:space="0" w:color="000000"/>
            </w:tcBorders>
            <w:vAlign w:val="center"/>
          </w:tcPr>
          <w:p w14:paraId="17784C0F" w14:textId="2B99C16A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Schumann </w:t>
            </w:r>
            <w:proofErr w:type="spellStart"/>
            <w:r w:rsidR="00FF0DAD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Ernst (1993)</w:t>
            </w:r>
          </w:p>
        </w:tc>
      </w:tr>
      <w:tr w:rsidR="00EB2C64" w:rsidRPr="00EB2C64" w14:paraId="59C07B18" w14:textId="77777777">
        <w:trPr>
          <w:trHeight w:val="454"/>
        </w:trPr>
        <w:tc>
          <w:tcPr>
            <w:tcW w:w="1540" w:type="dxa"/>
            <w:vAlign w:val="center"/>
          </w:tcPr>
          <w:p w14:paraId="1C9AC36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Rain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river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water</w:t>
            </w:r>
            <w:proofErr w:type="spellEnd"/>
          </w:p>
        </w:tc>
        <w:tc>
          <w:tcPr>
            <w:tcW w:w="1764" w:type="dxa"/>
            <w:vAlign w:val="center"/>
          </w:tcPr>
          <w:p w14:paraId="7847CBF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and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  <w:p w14:paraId="7569AD3B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</w:p>
        </w:tc>
        <w:tc>
          <w:tcPr>
            <w:tcW w:w="3619" w:type="dxa"/>
            <w:vAlign w:val="center"/>
          </w:tcPr>
          <w:p w14:paraId="7227A83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Eluent: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HNO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and 2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15-crown-5.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Flow-rate: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 mL min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Volume: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20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μ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L.</w:t>
            </w:r>
          </w:p>
        </w:tc>
        <w:tc>
          <w:tcPr>
            <w:tcW w:w="1056" w:type="dxa"/>
            <w:vAlign w:val="center"/>
          </w:tcPr>
          <w:p w14:paraId="766E3D7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0" w:type="dxa"/>
            <w:vAlign w:val="center"/>
          </w:tcPr>
          <w:p w14:paraId="7E38200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&gt; 0.99</w:t>
            </w:r>
          </w:p>
        </w:tc>
        <w:tc>
          <w:tcPr>
            <w:tcW w:w="1415" w:type="dxa"/>
            <w:vAlign w:val="center"/>
          </w:tcPr>
          <w:p w14:paraId="4A3239E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0.17 – 0.61</w:t>
            </w:r>
          </w:p>
        </w:tc>
        <w:tc>
          <w:tcPr>
            <w:tcW w:w="1144" w:type="dxa"/>
            <w:vAlign w:val="center"/>
          </w:tcPr>
          <w:p w14:paraId="03E4797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771" w:type="dxa"/>
            <w:vAlign w:val="center"/>
          </w:tcPr>
          <w:p w14:paraId="6F155BB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1490" w:type="dxa"/>
            <w:vAlign w:val="center"/>
          </w:tcPr>
          <w:p w14:paraId="216C7B3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Ohta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(1999)</w:t>
            </w:r>
          </w:p>
        </w:tc>
      </w:tr>
      <w:tr w:rsidR="00EB2C64" w:rsidRPr="00EB2C64" w14:paraId="4D4BB1BF" w14:textId="77777777">
        <w:trPr>
          <w:trHeight w:val="454"/>
        </w:trPr>
        <w:tc>
          <w:tcPr>
            <w:tcW w:w="1540" w:type="dxa"/>
            <w:vAlign w:val="center"/>
          </w:tcPr>
          <w:p w14:paraId="483F40C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Drinking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domestic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Waters </w:t>
            </w:r>
          </w:p>
        </w:tc>
        <w:tc>
          <w:tcPr>
            <w:tcW w:w="1764" w:type="dxa"/>
            <w:vAlign w:val="center"/>
          </w:tcPr>
          <w:p w14:paraId="3DA5E6B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Li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+,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3619" w:type="dxa"/>
            <w:vAlign w:val="center"/>
          </w:tcPr>
          <w:p w14:paraId="208FF58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Eluent: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-1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MSA;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Flow-rate: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1.5 mL min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Volume: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25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μ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L.</w:t>
            </w:r>
          </w:p>
        </w:tc>
        <w:tc>
          <w:tcPr>
            <w:tcW w:w="1056" w:type="dxa"/>
            <w:vAlign w:val="center"/>
          </w:tcPr>
          <w:p w14:paraId="4DCC3FF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20" w:type="dxa"/>
            <w:vAlign w:val="center"/>
          </w:tcPr>
          <w:p w14:paraId="2FBE0E5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0.9993 – 0.9999</w:t>
            </w:r>
          </w:p>
        </w:tc>
        <w:tc>
          <w:tcPr>
            <w:tcW w:w="1415" w:type="dxa"/>
            <w:vAlign w:val="center"/>
          </w:tcPr>
          <w:p w14:paraId="2938066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0.19 – 2.64</w:t>
            </w:r>
          </w:p>
        </w:tc>
        <w:tc>
          <w:tcPr>
            <w:tcW w:w="1144" w:type="dxa"/>
            <w:vAlign w:val="center"/>
          </w:tcPr>
          <w:p w14:paraId="65597F9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771" w:type="dxa"/>
            <w:vAlign w:val="center"/>
          </w:tcPr>
          <w:p w14:paraId="3581BC1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0.09 – 0.99</w:t>
            </w:r>
          </w:p>
        </w:tc>
        <w:tc>
          <w:tcPr>
            <w:tcW w:w="1490" w:type="dxa"/>
            <w:vAlign w:val="center"/>
          </w:tcPr>
          <w:p w14:paraId="4D18D90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Thomas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(2002)</w:t>
            </w:r>
          </w:p>
        </w:tc>
      </w:tr>
      <w:tr w:rsidR="00EB2C64" w:rsidRPr="00EB2C64" w14:paraId="37BD5F7E" w14:textId="77777777">
        <w:trPr>
          <w:trHeight w:val="454"/>
        </w:trPr>
        <w:tc>
          <w:tcPr>
            <w:tcW w:w="1540" w:type="dxa"/>
            <w:vAlign w:val="center"/>
          </w:tcPr>
          <w:p w14:paraId="6BEEC70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lang w:val="en-US"/>
              </w:rPr>
              <w:t>F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rom river, pond, and tap water</w:t>
            </w:r>
          </w:p>
        </w:tc>
        <w:tc>
          <w:tcPr>
            <w:tcW w:w="1764" w:type="dxa"/>
            <w:vAlign w:val="center"/>
          </w:tcPr>
          <w:p w14:paraId="42570F5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and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  <w:p w14:paraId="20F38F4A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</w:p>
        </w:tc>
        <w:tc>
          <w:tcPr>
            <w:tcW w:w="3619" w:type="dxa"/>
            <w:vAlign w:val="center"/>
          </w:tcPr>
          <w:p w14:paraId="3ACCBCD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Eluent: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1.0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4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with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aminoacid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as the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aditive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Flow-rate: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 mL min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Volume: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20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μ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L.</w:t>
            </w:r>
          </w:p>
        </w:tc>
        <w:tc>
          <w:tcPr>
            <w:tcW w:w="1056" w:type="dxa"/>
            <w:vAlign w:val="center"/>
          </w:tcPr>
          <w:p w14:paraId="5B7524F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0" w:type="dxa"/>
            <w:vAlign w:val="center"/>
          </w:tcPr>
          <w:p w14:paraId="381940E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1415" w:type="dxa"/>
            <w:vAlign w:val="center"/>
          </w:tcPr>
          <w:p w14:paraId="3BDA9CF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0.09 – 0.3</w:t>
            </w:r>
          </w:p>
        </w:tc>
        <w:tc>
          <w:tcPr>
            <w:tcW w:w="1144" w:type="dxa"/>
            <w:vAlign w:val="center"/>
          </w:tcPr>
          <w:p w14:paraId="4CC5073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771" w:type="dxa"/>
            <w:vAlign w:val="center"/>
          </w:tcPr>
          <w:p w14:paraId="3DB2FED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0.5 – 12.9</w:t>
            </w:r>
          </w:p>
        </w:tc>
        <w:tc>
          <w:tcPr>
            <w:tcW w:w="1490" w:type="dxa"/>
            <w:vAlign w:val="center"/>
          </w:tcPr>
          <w:p w14:paraId="16E7052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Karim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(2003)</w:t>
            </w:r>
          </w:p>
        </w:tc>
      </w:tr>
      <w:tr w:rsidR="00EB2C64" w:rsidRPr="00EB2C64" w14:paraId="66809BEA" w14:textId="77777777">
        <w:trPr>
          <w:trHeight w:val="454"/>
        </w:trPr>
        <w:tc>
          <w:tcPr>
            <w:tcW w:w="1540" w:type="dxa"/>
            <w:vAlign w:val="center"/>
          </w:tcPr>
          <w:p w14:paraId="770532B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River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water</w:t>
            </w:r>
            <w:proofErr w:type="spellEnd"/>
          </w:p>
        </w:tc>
        <w:tc>
          <w:tcPr>
            <w:tcW w:w="1764" w:type="dxa"/>
            <w:vAlign w:val="center"/>
          </w:tcPr>
          <w:p w14:paraId="1D76D34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and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  <w:p w14:paraId="7293DA9A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</w:p>
        </w:tc>
        <w:tc>
          <w:tcPr>
            <w:tcW w:w="3619" w:type="dxa"/>
            <w:vAlign w:val="center"/>
          </w:tcPr>
          <w:p w14:paraId="2D362C4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Eluent: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2.4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5-sulfosalicylic acid.</w:t>
            </w:r>
          </w:p>
          <w:p w14:paraId="124E3E3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Flow-rate: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0.5 mL min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Volume: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20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μ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L.</w:t>
            </w:r>
          </w:p>
        </w:tc>
        <w:tc>
          <w:tcPr>
            <w:tcW w:w="1056" w:type="dxa"/>
            <w:vAlign w:val="center"/>
          </w:tcPr>
          <w:p w14:paraId="5EB6BA2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0" w:type="dxa"/>
            <w:vAlign w:val="center"/>
          </w:tcPr>
          <w:p w14:paraId="2311082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0.9913 - 0.9982</w:t>
            </w:r>
          </w:p>
        </w:tc>
        <w:tc>
          <w:tcPr>
            <w:tcW w:w="1415" w:type="dxa"/>
            <w:vAlign w:val="center"/>
          </w:tcPr>
          <w:p w14:paraId="5F733FD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0.91 – 1.29</w:t>
            </w:r>
          </w:p>
        </w:tc>
        <w:tc>
          <w:tcPr>
            <w:tcW w:w="1144" w:type="dxa"/>
            <w:vAlign w:val="center"/>
          </w:tcPr>
          <w:p w14:paraId="6364523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771" w:type="dxa"/>
            <w:vAlign w:val="center"/>
          </w:tcPr>
          <w:p w14:paraId="1AB2527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1.13 – 2.91</w:t>
            </w:r>
          </w:p>
        </w:tc>
        <w:tc>
          <w:tcPr>
            <w:tcW w:w="1490" w:type="dxa"/>
            <w:vAlign w:val="center"/>
          </w:tcPr>
          <w:p w14:paraId="46131E5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Amin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(2006)</w:t>
            </w:r>
          </w:p>
        </w:tc>
      </w:tr>
      <w:tr w:rsidR="00EB2C64" w:rsidRPr="00EB2C64" w14:paraId="787F767F" w14:textId="77777777">
        <w:trPr>
          <w:trHeight w:val="454"/>
        </w:trPr>
        <w:tc>
          <w:tcPr>
            <w:tcW w:w="1540" w:type="dxa"/>
            <w:vAlign w:val="center"/>
          </w:tcPr>
          <w:p w14:paraId="6EEA60C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River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water</w:t>
            </w:r>
            <w:proofErr w:type="spellEnd"/>
          </w:p>
        </w:tc>
        <w:tc>
          <w:tcPr>
            <w:tcW w:w="1764" w:type="dxa"/>
            <w:vAlign w:val="center"/>
          </w:tcPr>
          <w:p w14:paraId="3090C84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and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  <w:p w14:paraId="3D5F448C" w14:textId="77777777" w:rsidR="00E95A31" w:rsidRPr="00EB2C64" w:rsidRDefault="00E95A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</w:p>
        </w:tc>
        <w:tc>
          <w:tcPr>
            <w:tcW w:w="3619" w:type="dxa"/>
            <w:vAlign w:val="center"/>
          </w:tcPr>
          <w:p w14:paraId="0AD58E0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Eluent: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0.5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trimellitic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acid;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Flow-rate: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0.7 mL min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Volume: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20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μ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L.</w:t>
            </w:r>
          </w:p>
        </w:tc>
        <w:tc>
          <w:tcPr>
            <w:tcW w:w="1056" w:type="dxa"/>
            <w:vAlign w:val="center"/>
          </w:tcPr>
          <w:p w14:paraId="3DB6238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20" w:type="dxa"/>
            <w:vAlign w:val="center"/>
          </w:tcPr>
          <w:p w14:paraId="0F7D66A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0.9992 - 0.9998</w:t>
            </w:r>
          </w:p>
        </w:tc>
        <w:tc>
          <w:tcPr>
            <w:tcW w:w="1415" w:type="dxa"/>
            <w:vAlign w:val="center"/>
          </w:tcPr>
          <w:p w14:paraId="58D7FD7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0.05 – 0.38</w:t>
            </w:r>
          </w:p>
        </w:tc>
        <w:tc>
          <w:tcPr>
            <w:tcW w:w="1144" w:type="dxa"/>
            <w:vAlign w:val="center"/>
          </w:tcPr>
          <w:p w14:paraId="7124A90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771" w:type="dxa"/>
            <w:vAlign w:val="center"/>
          </w:tcPr>
          <w:p w14:paraId="2675851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1.29 - 2.01</w:t>
            </w:r>
          </w:p>
        </w:tc>
        <w:tc>
          <w:tcPr>
            <w:tcW w:w="1490" w:type="dxa"/>
            <w:vAlign w:val="center"/>
          </w:tcPr>
          <w:p w14:paraId="057F1CC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Amin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(2008)</w:t>
            </w:r>
          </w:p>
        </w:tc>
      </w:tr>
    </w:tbl>
    <w:p w14:paraId="4CF1EA89" w14:textId="77777777" w:rsidR="00E95A31" w:rsidRPr="00EB2C64" w:rsidRDefault="00E95A3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BF621B" w14:textId="77777777" w:rsidR="00E95A31" w:rsidRPr="00EB2C64" w:rsidRDefault="00E95A3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87A8B1" w14:textId="5B5BCDA6" w:rsidR="00E95A31" w:rsidRPr="00EB2C64" w:rsidRDefault="00AA1EF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B2C64">
        <w:rPr>
          <w:rFonts w:ascii="Times New Roman" w:eastAsia="Times New Roman" w:hAnsi="Times New Roman" w:cs="Times New Roman"/>
          <w:b/>
          <w:bCs/>
          <w:sz w:val="24"/>
          <w:szCs w:val="24"/>
        </w:rPr>
        <w:t>Table</w:t>
      </w:r>
      <w:proofErr w:type="spellEnd"/>
      <w:r w:rsidRPr="00EB2C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S4 </w:t>
      </w:r>
      <w:r w:rsidRPr="00EB2C64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EB2C64">
        <w:rPr>
          <w:rFonts w:ascii="Times New Roman" w:eastAsia="Times New Roman" w:hAnsi="Times New Roman" w:cs="Times New Roman"/>
          <w:sz w:val="24"/>
          <w:szCs w:val="24"/>
        </w:rPr>
        <w:t>Continued</w:t>
      </w:r>
      <w:proofErr w:type="spellEnd"/>
      <w:r w:rsidRPr="00EB2C64"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Style w:val="a4"/>
        <w:tblW w:w="14210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50"/>
        <w:gridCol w:w="1675"/>
        <w:gridCol w:w="2598"/>
        <w:gridCol w:w="1430"/>
        <w:gridCol w:w="1194"/>
        <w:gridCol w:w="1228"/>
        <w:gridCol w:w="1189"/>
        <w:gridCol w:w="1122"/>
        <w:gridCol w:w="1424"/>
      </w:tblGrid>
      <w:tr w:rsidR="00EB2C64" w:rsidRPr="00EB2C64" w14:paraId="5B45DAEB" w14:textId="77777777">
        <w:tc>
          <w:tcPr>
            <w:tcW w:w="235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A5F895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167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E24657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Determined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parameter</w:t>
            </w:r>
            <w:proofErr w:type="spellEnd"/>
          </w:p>
        </w:tc>
        <w:tc>
          <w:tcPr>
            <w:tcW w:w="2598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755522B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Chromatographic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parameters</w:t>
            </w:r>
            <w:proofErr w:type="spellEnd"/>
          </w:p>
        </w:tc>
        <w:tc>
          <w:tcPr>
            <w:tcW w:w="143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E212E2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Analysis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time (min)</w:t>
            </w:r>
          </w:p>
        </w:tc>
        <w:tc>
          <w:tcPr>
            <w:tcW w:w="119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39F380A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28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4D9A75C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LOD </w:t>
            </w:r>
          </w:p>
          <w:p w14:paraId="39A4621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(mg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89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7253617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LOQ </w:t>
            </w:r>
          </w:p>
          <w:p w14:paraId="03D022E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(mg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22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62D6A7D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RSD (%)</w:t>
            </w:r>
          </w:p>
        </w:tc>
        <w:tc>
          <w:tcPr>
            <w:tcW w:w="142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FF1D35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Reference</w:t>
            </w:r>
            <w:proofErr w:type="spellEnd"/>
          </w:p>
        </w:tc>
      </w:tr>
      <w:tr w:rsidR="00EB2C64" w:rsidRPr="00EB2C64" w14:paraId="6BD8327F" w14:textId="77777777">
        <w:tc>
          <w:tcPr>
            <w:tcW w:w="2350" w:type="dxa"/>
            <w:tcBorders>
              <w:top w:val="single" w:sz="12" w:space="0" w:color="000000"/>
            </w:tcBorders>
            <w:vAlign w:val="center"/>
          </w:tcPr>
          <w:p w14:paraId="21EC3E3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Natural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waters</w:t>
            </w:r>
            <w:proofErr w:type="spellEnd"/>
          </w:p>
        </w:tc>
        <w:tc>
          <w:tcPr>
            <w:tcW w:w="1675" w:type="dxa"/>
            <w:tcBorders>
              <w:top w:val="single" w:sz="12" w:space="0" w:color="000000"/>
            </w:tcBorders>
            <w:vAlign w:val="center"/>
          </w:tcPr>
          <w:p w14:paraId="7F1AA8F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Li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+,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2598" w:type="dxa"/>
            <w:tcBorders>
              <w:top w:val="single" w:sz="12" w:space="0" w:color="000000"/>
            </w:tcBorders>
            <w:vAlign w:val="center"/>
          </w:tcPr>
          <w:p w14:paraId="3CD07999" w14:textId="493A5166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Eluent: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tartaric acid, 1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2766C" w:rsidRPr="00EB2C64">
              <w:rPr>
                <w:rFonts w:ascii="Times New Roman" w:eastAsia="Times New Roman" w:hAnsi="Times New Roman" w:cs="Times New Roman"/>
                <w:lang w:val="en-US"/>
              </w:rPr>
              <w:t xml:space="preserve">DPA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and 24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-1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boric acid;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Flow-rate: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1.2 mL min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Volume: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20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μ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L.</w:t>
            </w:r>
          </w:p>
        </w:tc>
        <w:tc>
          <w:tcPr>
            <w:tcW w:w="1430" w:type="dxa"/>
            <w:tcBorders>
              <w:top w:val="single" w:sz="12" w:space="0" w:color="000000"/>
            </w:tcBorders>
            <w:vAlign w:val="center"/>
          </w:tcPr>
          <w:p w14:paraId="24D5BE3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94" w:type="dxa"/>
            <w:tcBorders>
              <w:top w:val="single" w:sz="12" w:space="0" w:color="000000"/>
            </w:tcBorders>
            <w:vAlign w:val="center"/>
          </w:tcPr>
          <w:p w14:paraId="36EF49C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0.983 - 0.999</w:t>
            </w:r>
          </w:p>
        </w:tc>
        <w:tc>
          <w:tcPr>
            <w:tcW w:w="1228" w:type="dxa"/>
            <w:tcBorders>
              <w:top w:val="single" w:sz="12" w:space="0" w:color="000000"/>
            </w:tcBorders>
            <w:vAlign w:val="center"/>
          </w:tcPr>
          <w:p w14:paraId="14EF270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0.003 – 0.02</w:t>
            </w:r>
          </w:p>
        </w:tc>
        <w:tc>
          <w:tcPr>
            <w:tcW w:w="1189" w:type="dxa"/>
            <w:tcBorders>
              <w:top w:val="single" w:sz="12" w:space="0" w:color="000000"/>
            </w:tcBorders>
            <w:vAlign w:val="center"/>
          </w:tcPr>
          <w:p w14:paraId="35B9CE9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0.01 – 0.07</w:t>
            </w:r>
          </w:p>
        </w:tc>
        <w:tc>
          <w:tcPr>
            <w:tcW w:w="1122" w:type="dxa"/>
            <w:tcBorders>
              <w:top w:val="single" w:sz="12" w:space="0" w:color="000000"/>
            </w:tcBorders>
            <w:vAlign w:val="center"/>
          </w:tcPr>
          <w:p w14:paraId="3436C7B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1.1 – 5.4</w:t>
            </w:r>
          </w:p>
        </w:tc>
        <w:tc>
          <w:tcPr>
            <w:tcW w:w="1424" w:type="dxa"/>
            <w:tcBorders>
              <w:top w:val="single" w:sz="12" w:space="0" w:color="000000"/>
            </w:tcBorders>
            <w:vAlign w:val="center"/>
          </w:tcPr>
          <w:p w14:paraId="3498FAB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Zachariadis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(2011)</w:t>
            </w:r>
          </w:p>
        </w:tc>
      </w:tr>
      <w:tr w:rsidR="00EB2C64" w:rsidRPr="00EB2C64" w14:paraId="0001779A" w14:textId="77777777">
        <w:tc>
          <w:tcPr>
            <w:tcW w:w="2350" w:type="dxa"/>
            <w:vAlign w:val="center"/>
          </w:tcPr>
          <w:p w14:paraId="60162C6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Drinking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water</w:t>
            </w:r>
            <w:proofErr w:type="spellEnd"/>
          </w:p>
        </w:tc>
        <w:tc>
          <w:tcPr>
            <w:tcW w:w="1675" w:type="dxa"/>
            <w:vAlign w:val="center"/>
          </w:tcPr>
          <w:p w14:paraId="4DB2EF7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and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2598" w:type="dxa"/>
            <w:vAlign w:val="center"/>
          </w:tcPr>
          <w:p w14:paraId="649AA0D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Eluent: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42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MSA;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Flow-rate: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1.0 mL min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Volume: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 µL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>.</w:t>
            </w:r>
          </w:p>
        </w:tc>
        <w:tc>
          <w:tcPr>
            <w:tcW w:w="1430" w:type="dxa"/>
            <w:vAlign w:val="center"/>
          </w:tcPr>
          <w:p w14:paraId="1B186F4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94" w:type="dxa"/>
            <w:vAlign w:val="center"/>
          </w:tcPr>
          <w:p w14:paraId="1371F29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0.9941 - 0.9982</w:t>
            </w:r>
          </w:p>
        </w:tc>
        <w:tc>
          <w:tcPr>
            <w:tcW w:w="1228" w:type="dxa"/>
            <w:vAlign w:val="center"/>
          </w:tcPr>
          <w:p w14:paraId="1573CDF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0.0004 – 0.005</w:t>
            </w:r>
          </w:p>
        </w:tc>
        <w:tc>
          <w:tcPr>
            <w:tcW w:w="1189" w:type="dxa"/>
            <w:vAlign w:val="center"/>
          </w:tcPr>
          <w:p w14:paraId="16B0568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1122" w:type="dxa"/>
            <w:vAlign w:val="center"/>
          </w:tcPr>
          <w:p w14:paraId="05F4CA9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1.10 – 2.82</w:t>
            </w:r>
          </w:p>
        </w:tc>
        <w:tc>
          <w:tcPr>
            <w:tcW w:w="1424" w:type="dxa"/>
            <w:vAlign w:val="center"/>
          </w:tcPr>
          <w:p w14:paraId="1B0DEB1D" w14:textId="1F48E024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Dawood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F0DAD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Sanad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(2014)</w:t>
            </w:r>
          </w:p>
        </w:tc>
      </w:tr>
      <w:tr w:rsidR="00EB2C64" w:rsidRPr="00EB2C64" w14:paraId="4AE0D1C4" w14:textId="77777777">
        <w:tc>
          <w:tcPr>
            <w:tcW w:w="2350" w:type="dxa"/>
            <w:vAlign w:val="center"/>
          </w:tcPr>
          <w:p w14:paraId="53560E0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Lithium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citrate</w:t>
            </w:r>
            <w:proofErr w:type="spellEnd"/>
          </w:p>
        </w:tc>
        <w:tc>
          <w:tcPr>
            <w:tcW w:w="1675" w:type="dxa"/>
            <w:vAlign w:val="center"/>
          </w:tcPr>
          <w:p w14:paraId="276546D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2598" w:type="dxa"/>
            <w:vAlign w:val="center"/>
          </w:tcPr>
          <w:p w14:paraId="735C5A9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Eluent: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 xml:space="preserve"> - 67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 xml:space="preserve"> 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 xml:space="preserve">MSA;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Flow-rate: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0.4 mL min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Volume: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10 µL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>.</w:t>
            </w:r>
          </w:p>
        </w:tc>
        <w:tc>
          <w:tcPr>
            <w:tcW w:w="1430" w:type="dxa"/>
            <w:vAlign w:val="center"/>
          </w:tcPr>
          <w:p w14:paraId="390BFF3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94" w:type="dxa"/>
            <w:vAlign w:val="center"/>
          </w:tcPr>
          <w:p w14:paraId="1C4AA8D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0.9999</w:t>
            </w:r>
          </w:p>
        </w:tc>
        <w:tc>
          <w:tcPr>
            <w:tcW w:w="1228" w:type="dxa"/>
            <w:vAlign w:val="center"/>
          </w:tcPr>
          <w:p w14:paraId="773BFAF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9" w:type="dxa"/>
            <w:vAlign w:val="center"/>
          </w:tcPr>
          <w:p w14:paraId="5318FFF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22" w:type="dxa"/>
            <w:vAlign w:val="center"/>
          </w:tcPr>
          <w:p w14:paraId="0121C11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0.01 – 0.35</w:t>
            </w:r>
          </w:p>
        </w:tc>
        <w:tc>
          <w:tcPr>
            <w:tcW w:w="1424" w:type="dxa"/>
            <w:vAlign w:val="center"/>
          </w:tcPr>
          <w:p w14:paraId="06FA4975" w14:textId="1F5883F6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Patil </w:t>
            </w:r>
            <w:proofErr w:type="spellStart"/>
            <w:r w:rsidR="00FF0DAD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Rohrer (2015)</w:t>
            </w:r>
          </w:p>
        </w:tc>
      </w:tr>
      <w:tr w:rsidR="00EB2C64" w:rsidRPr="00EB2C64" w14:paraId="6827FC64" w14:textId="77777777">
        <w:tc>
          <w:tcPr>
            <w:tcW w:w="2350" w:type="dxa"/>
            <w:vAlign w:val="center"/>
          </w:tcPr>
          <w:p w14:paraId="2DDC1D6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Sea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water</w:t>
            </w:r>
            <w:proofErr w:type="spellEnd"/>
          </w:p>
        </w:tc>
        <w:tc>
          <w:tcPr>
            <w:tcW w:w="1675" w:type="dxa"/>
            <w:vAlign w:val="center"/>
          </w:tcPr>
          <w:p w14:paraId="7060449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Li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+,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2598" w:type="dxa"/>
            <w:vAlign w:val="center"/>
          </w:tcPr>
          <w:p w14:paraId="3833543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Eluent: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 xml:space="preserve"> MSA;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Flow-rate: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0.5 mL min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 xml:space="preserve">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Volume: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10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 µL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>.</w:t>
            </w:r>
          </w:p>
        </w:tc>
        <w:tc>
          <w:tcPr>
            <w:tcW w:w="1430" w:type="dxa"/>
            <w:vAlign w:val="center"/>
          </w:tcPr>
          <w:p w14:paraId="24322D8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94" w:type="dxa"/>
            <w:vAlign w:val="center"/>
          </w:tcPr>
          <w:p w14:paraId="3409575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0.9997 - 0.9999</w:t>
            </w:r>
          </w:p>
        </w:tc>
        <w:tc>
          <w:tcPr>
            <w:tcW w:w="1228" w:type="dxa"/>
            <w:vAlign w:val="center"/>
          </w:tcPr>
          <w:p w14:paraId="65680FB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0.001 – 0.01</w:t>
            </w:r>
          </w:p>
        </w:tc>
        <w:tc>
          <w:tcPr>
            <w:tcW w:w="1189" w:type="dxa"/>
            <w:vAlign w:val="center"/>
          </w:tcPr>
          <w:p w14:paraId="642F2C3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1122" w:type="dxa"/>
            <w:vAlign w:val="center"/>
          </w:tcPr>
          <w:p w14:paraId="00C0A3F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0.01 - 0.97</w:t>
            </w:r>
          </w:p>
        </w:tc>
        <w:tc>
          <w:tcPr>
            <w:tcW w:w="1424" w:type="dxa"/>
            <w:vAlign w:val="center"/>
          </w:tcPr>
          <w:p w14:paraId="795FB822" w14:textId="5BEF24E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Basumallick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F0DAD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Rohrer (2016)</w:t>
            </w:r>
          </w:p>
        </w:tc>
      </w:tr>
      <w:tr w:rsidR="00EB2C64" w:rsidRPr="00EB2C64" w14:paraId="37863BE5" w14:textId="77777777">
        <w:tc>
          <w:tcPr>
            <w:tcW w:w="2350" w:type="dxa"/>
            <w:vAlign w:val="center"/>
          </w:tcPr>
          <w:p w14:paraId="610A807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Chitooligosaccharides</w:t>
            </w:r>
            <w:proofErr w:type="spellEnd"/>
          </w:p>
        </w:tc>
        <w:tc>
          <w:tcPr>
            <w:tcW w:w="1675" w:type="dxa"/>
            <w:vAlign w:val="center"/>
          </w:tcPr>
          <w:p w14:paraId="6AEE290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98" w:type="dxa"/>
            <w:vAlign w:val="center"/>
          </w:tcPr>
          <w:p w14:paraId="4DA97B7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Eluent: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 xml:space="preserve">MSA;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Flow-rate: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1.0 mL min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 xml:space="preserve">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Volume: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 µL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>.</w:t>
            </w:r>
          </w:p>
        </w:tc>
        <w:tc>
          <w:tcPr>
            <w:tcW w:w="1430" w:type="dxa"/>
            <w:vAlign w:val="center"/>
          </w:tcPr>
          <w:p w14:paraId="79F2506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94" w:type="dxa"/>
            <w:vAlign w:val="center"/>
          </w:tcPr>
          <w:p w14:paraId="600481BF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0.9960 - 0.9999</w:t>
            </w:r>
          </w:p>
        </w:tc>
        <w:tc>
          <w:tcPr>
            <w:tcW w:w="1228" w:type="dxa"/>
            <w:vAlign w:val="center"/>
          </w:tcPr>
          <w:p w14:paraId="27F26AE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0.01 – 0.05</w:t>
            </w:r>
          </w:p>
        </w:tc>
        <w:tc>
          <w:tcPr>
            <w:tcW w:w="1189" w:type="dxa"/>
            <w:vAlign w:val="center"/>
          </w:tcPr>
          <w:p w14:paraId="19FC1D0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0.03 – 0.15</w:t>
            </w:r>
          </w:p>
        </w:tc>
        <w:tc>
          <w:tcPr>
            <w:tcW w:w="1122" w:type="dxa"/>
            <w:vAlign w:val="center"/>
          </w:tcPr>
          <w:p w14:paraId="77F33C3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0.06 - 6.40</w:t>
            </w:r>
          </w:p>
        </w:tc>
        <w:tc>
          <w:tcPr>
            <w:tcW w:w="1424" w:type="dxa"/>
            <w:vAlign w:val="center"/>
          </w:tcPr>
          <w:p w14:paraId="495AB2B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Cao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(2017)</w:t>
            </w:r>
          </w:p>
        </w:tc>
      </w:tr>
      <w:tr w:rsidR="00E95A31" w:rsidRPr="00EB2C64" w14:paraId="4CCC7BAE" w14:textId="77777777">
        <w:tc>
          <w:tcPr>
            <w:tcW w:w="2350" w:type="dxa"/>
            <w:vAlign w:val="center"/>
          </w:tcPr>
          <w:p w14:paraId="33B482E1" w14:textId="0C33E8A8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Parenteral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nutrition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solution</w:t>
            </w:r>
            <w:proofErr w:type="spellEnd"/>
          </w:p>
        </w:tc>
        <w:tc>
          <w:tcPr>
            <w:tcW w:w="1675" w:type="dxa"/>
            <w:vAlign w:val="center"/>
          </w:tcPr>
          <w:p w14:paraId="2F0DBE8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and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</w:p>
        </w:tc>
        <w:tc>
          <w:tcPr>
            <w:tcW w:w="2598" w:type="dxa"/>
            <w:vAlign w:val="center"/>
          </w:tcPr>
          <w:p w14:paraId="3D5394F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Eluent: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 xml:space="preserve"> 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 xml:space="preserve">MSA;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Flow-rate: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0.36 mL min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>.</w:t>
            </w:r>
          </w:p>
        </w:tc>
        <w:tc>
          <w:tcPr>
            <w:tcW w:w="1430" w:type="dxa"/>
            <w:vAlign w:val="center"/>
          </w:tcPr>
          <w:p w14:paraId="4A85AF1A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94" w:type="dxa"/>
            <w:vAlign w:val="center"/>
          </w:tcPr>
          <w:p w14:paraId="059B523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0.9997 - 0.9999</w:t>
            </w:r>
          </w:p>
        </w:tc>
        <w:tc>
          <w:tcPr>
            <w:tcW w:w="1228" w:type="dxa"/>
            <w:vAlign w:val="center"/>
          </w:tcPr>
          <w:p w14:paraId="32ADAC5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0.001 – 0.02</w:t>
            </w:r>
          </w:p>
        </w:tc>
        <w:tc>
          <w:tcPr>
            <w:tcW w:w="1189" w:type="dxa"/>
            <w:vAlign w:val="center"/>
          </w:tcPr>
          <w:p w14:paraId="4BB8A34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0.003 – 0.06</w:t>
            </w:r>
          </w:p>
        </w:tc>
        <w:tc>
          <w:tcPr>
            <w:tcW w:w="1122" w:type="dxa"/>
            <w:vAlign w:val="center"/>
          </w:tcPr>
          <w:p w14:paraId="055D8ED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0.2 – 0.9</w:t>
            </w:r>
          </w:p>
        </w:tc>
        <w:tc>
          <w:tcPr>
            <w:tcW w:w="1424" w:type="dxa"/>
            <w:vAlign w:val="center"/>
          </w:tcPr>
          <w:p w14:paraId="713D03E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Wen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(2022)</w:t>
            </w:r>
          </w:p>
        </w:tc>
      </w:tr>
    </w:tbl>
    <w:p w14:paraId="5BB1A14B" w14:textId="77777777" w:rsidR="00E95A31" w:rsidRPr="00EB2C64" w:rsidRDefault="00E95A3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85A757" w14:textId="596FEDCB" w:rsidR="00E95A31" w:rsidRPr="00EB2C64" w:rsidRDefault="00AA1EF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B2C64">
        <w:rPr>
          <w:rFonts w:ascii="Times New Roman" w:eastAsia="Times New Roman" w:hAnsi="Times New Roman" w:cs="Times New Roman"/>
          <w:b/>
          <w:bCs/>
          <w:sz w:val="24"/>
          <w:szCs w:val="24"/>
        </w:rPr>
        <w:t>Table</w:t>
      </w:r>
      <w:proofErr w:type="spellEnd"/>
      <w:r w:rsidRPr="00EB2C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S4 </w:t>
      </w:r>
      <w:r w:rsidRPr="00EB2C64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EB2C64">
        <w:rPr>
          <w:rFonts w:ascii="Times New Roman" w:eastAsia="Times New Roman" w:hAnsi="Times New Roman" w:cs="Times New Roman"/>
          <w:sz w:val="24"/>
          <w:szCs w:val="24"/>
        </w:rPr>
        <w:t>Continued</w:t>
      </w:r>
      <w:proofErr w:type="spellEnd"/>
      <w:r w:rsidRPr="00EB2C64"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Style w:val="a5"/>
        <w:tblW w:w="14112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24"/>
        <w:gridCol w:w="1702"/>
        <w:gridCol w:w="2580"/>
        <w:gridCol w:w="1458"/>
        <w:gridCol w:w="1188"/>
        <w:gridCol w:w="1165"/>
        <w:gridCol w:w="1134"/>
        <w:gridCol w:w="1074"/>
        <w:gridCol w:w="1487"/>
      </w:tblGrid>
      <w:tr w:rsidR="00EB2C64" w:rsidRPr="00EB2C64" w14:paraId="3ABABB98" w14:textId="77777777">
        <w:tc>
          <w:tcPr>
            <w:tcW w:w="232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4A71A06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1702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4245E0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Determined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parameter</w:t>
            </w:r>
            <w:proofErr w:type="spellEnd"/>
          </w:p>
        </w:tc>
        <w:tc>
          <w:tcPr>
            <w:tcW w:w="258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238D42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Chromatographic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parameters</w:t>
            </w:r>
            <w:proofErr w:type="spellEnd"/>
          </w:p>
        </w:tc>
        <w:tc>
          <w:tcPr>
            <w:tcW w:w="1458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92F447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Analysis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time (min)</w:t>
            </w:r>
          </w:p>
        </w:tc>
        <w:tc>
          <w:tcPr>
            <w:tcW w:w="1188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5636055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6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0735D1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LOD </w:t>
            </w:r>
          </w:p>
          <w:p w14:paraId="74C72EB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(mg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85924B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LOQ </w:t>
            </w:r>
          </w:p>
          <w:p w14:paraId="2EE327E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(mg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7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B7F6A9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RSD (%)</w:t>
            </w:r>
          </w:p>
        </w:tc>
        <w:tc>
          <w:tcPr>
            <w:tcW w:w="1487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4229053D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Reference</w:t>
            </w:r>
            <w:proofErr w:type="spellEnd"/>
          </w:p>
        </w:tc>
      </w:tr>
      <w:tr w:rsidR="00EB2C64" w:rsidRPr="00EB2C64" w14:paraId="04CC2540" w14:textId="77777777">
        <w:tc>
          <w:tcPr>
            <w:tcW w:w="2324" w:type="dxa"/>
            <w:tcBorders>
              <w:top w:val="single" w:sz="12" w:space="0" w:color="000000"/>
            </w:tcBorders>
            <w:vAlign w:val="center"/>
          </w:tcPr>
          <w:p w14:paraId="28BB862B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Oral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pharmaceutical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dosage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forms</w:t>
            </w:r>
            <w:proofErr w:type="spellEnd"/>
          </w:p>
        </w:tc>
        <w:tc>
          <w:tcPr>
            <w:tcW w:w="1702" w:type="dxa"/>
            <w:tcBorders>
              <w:top w:val="single" w:sz="12" w:space="0" w:color="000000"/>
            </w:tcBorders>
            <w:vAlign w:val="center"/>
          </w:tcPr>
          <w:p w14:paraId="3D16F23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80" w:type="dxa"/>
            <w:tcBorders>
              <w:top w:val="single" w:sz="12" w:space="0" w:color="000000"/>
            </w:tcBorders>
            <w:vAlign w:val="center"/>
          </w:tcPr>
          <w:p w14:paraId="3456221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Eluent: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 xml:space="preserve"> 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>MSA;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Flow-rate: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1.2 mL min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 xml:space="preserve">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Volume: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>0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µL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>.</w:t>
            </w:r>
          </w:p>
        </w:tc>
        <w:tc>
          <w:tcPr>
            <w:tcW w:w="1458" w:type="dxa"/>
            <w:tcBorders>
              <w:top w:val="single" w:sz="12" w:space="0" w:color="000000"/>
            </w:tcBorders>
            <w:vAlign w:val="center"/>
          </w:tcPr>
          <w:p w14:paraId="6766692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88" w:type="dxa"/>
            <w:tcBorders>
              <w:top w:val="single" w:sz="12" w:space="0" w:color="000000"/>
            </w:tcBorders>
            <w:vAlign w:val="center"/>
          </w:tcPr>
          <w:p w14:paraId="5EDBE73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0.9990</w:t>
            </w:r>
          </w:p>
        </w:tc>
        <w:tc>
          <w:tcPr>
            <w:tcW w:w="1165" w:type="dxa"/>
            <w:tcBorders>
              <w:top w:val="single" w:sz="12" w:space="0" w:color="000000"/>
            </w:tcBorders>
            <w:vAlign w:val="center"/>
          </w:tcPr>
          <w:p w14:paraId="3542D73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vAlign w:val="center"/>
          </w:tcPr>
          <w:p w14:paraId="6048355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1074" w:type="dxa"/>
            <w:tcBorders>
              <w:top w:val="single" w:sz="12" w:space="0" w:color="000000"/>
            </w:tcBorders>
            <w:vAlign w:val="center"/>
          </w:tcPr>
          <w:p w14:paraId="4D3275C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0.10 – 0.21</w:t>
            </w:r>
          </w:p>
        </w:tc>
        <w:tc>
          <w:tcPr>
            <w:tcW w:w="1487" w:type="dxa"/>
            <w:tcBorders>
              <w:top w:val="single" w:sz="12" w:space="0" w:color="000000"/>
            </w:tcBorders>
            <w:vAlign w:val="center"/>
          </w:tcPr>
          <w:p w14:paraId="23DD888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Yelampalli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(2023)</w:t>
            </w:r>
          </w:p>
        </w:tc>
      </w:tr>
      <w:tr w:rsidR="00EB2C64" w:rsidRPr="00EB2C64" w14:paraId="43864655" w14:textId="77777777">
        <w:tc>
          <w:tcPr>
            <w:tcW w:w="2324" w:type="dxa"/>
            <w:vAlign w:val="center"/>
          </w:tcPr>
          <w:p w14:paraId="26BDB92E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Saline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water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2" w:type="dxa"/>
            <w:vAlign w:val="center"/>
          </w:tcPr>
          <w:p w14:paraId="5775E4A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and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80" w:type="dxa"/>
            <w:vAlign w:val="center"/>
          </w:tcPr>
          <w:p w14:paraId="60D133A1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Eluent: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1.7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−1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HNO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and 1.7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−1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 xml:space="preserve"> PDA;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Flow-rate: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0.9 mL min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−</w:t>
            </w:r>
            <w:r w:rsidRPr="00EB2C64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1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>.</w:t>
            </w:r>
          </w:p>
        </w:tc>
        <w:tc>
          <w:tcPr>
            <w:tcW w:w="1458" w:type="dxa"/>
            <w:vAlign w:val="center"/>
          </w:tcPr>
          <w:p w14:paraId="54B68F5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88" w:type="dxa"/>
            <w:vAlign w:val="center"/>
          </w:tcPr>
          <w:p w14:paraId="7AA5CD0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&gt; 0.995</w:t>
            </w:r>
          </w:p>
        </w:tc>
        <w:tc>
          <w:tcPr>
            <w:tcW w:w="1165" w:type="dxa"/>
            <w:vAlign w:val="center"/>
          </w:tcPr>
          <w:p w14:paraId="45B67562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1134" w:type="dxa"/>
            <w:vAlign w:val="center"/>
          </w:tcPr>
          <w:p w14:paraId="03C1F82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0.08 – 0.15</w:t>
            </w:r>
          </w:p>
        </w:tc>
        <w:tc>
          <w:tcPr>
            <w:tcW w:w="1074" w:type="dxa"/>
            <w:vAlign w:val="center"/>
          </w:tcPr>
          <w:p w14:paraId="435A024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0.02 – 0.51</w:t>
            </w:r>
          </w:p>
        </w:tc>
        <w:tc>
          <w:tcPr>
            <w:tcW w:w="1487" w:type="dxa"/>
            <w:vAlign w:val="center"/>
          </w:tcPr>
          <w:p w14:paraId="6F163F4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Tran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(2024)</w:t>
            </w:r>
          </w:p>
        </w:tc>
      </w:tr>
      <w:tr w:rsidR="00EB2C64" w:rsidRPr="00EB2C64" w14:paraId="798A1403" w14:textId="77777777">
        <w:tc>
          <w:tcPr>
            <w:tcW w:w="2324" w:type="dxa"/>
            <w:vAlign w:val="center"/>
          </w:tcPr>
          <w:p w14:paraId="114505EC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Bottled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water</w:t>
            </w:r>
            <w:proofErr w:type="spellEnd"/>
          </w:p>
        </w:tc>
        <w:tc>
          <w:tcPr>
            <w:tcW w:w="1702" w:type="dxa"/>
            <w:vAlign w:val="center"/>
          </w:tcPr>
          <w:p w14:paraId="2000D67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and 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 </w:t>
            </w:r>
          </w:p>
        </w:tc>
        <w:tc>
          <w:tcPr>
            <w:tcW w:w="2580" w:type="dxa"/>
            <w:vAlign w:val="center"/>
          </w:tcPr>
          <w:p w14:paraId="5B2FB79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Eluent: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−1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 xml:space="preserve">MSA;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Flow-rate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: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1.0 mL min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−</w:t>
            </w:r>
            <w:r w:rsidRPr="00EB2C64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1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 xml:space="preserve">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Volume: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5000 </w:t>
            </w:r>
            <w:r w:rsidRPr="00EB2C64">
              <w:rPr>
                <w:rFonts w:ascii="Noto Sans Symbols" w:eastAsia="Noto Sans Symbols" w:hAnsi="Noto Sans Symbols" w:cs="Noto Sans Symbols"/>
                <w:sz w:val="24"/>
                <w:szCs w:val="24"/>
              </w:rPr>
              <w:t>μ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>.</w:t>
            </w:r>
          </w:p>
        </w:tc>
        <w:tc>
          <w:tcPr>
            <w:tcW w:w="1458" w:type="dxa"/>
            <w:vAlign w:val="center"/>
          </w:tcPr>
          <w:p w14:paraId="50A3167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88" w:type="dxa"/>
            <w:vAlign w:val="center"/>
          </w:tcPr>
          <w:p w14:paraId="1BA0A6D3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0.999</w:t>
            </w:r>
          </w:p>
        </w:tc>
        <w:tc>
          <w:tcPr>
            <w:tcW w:w="1165" w:type="dxa"/>
            <w:vAlign w:val="center"/>
          </w:tcPr>
          <w:p w14:paraId="7D2CA1D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1134" w:type="dxa"/>
            <w:vAlign w:val="center"/>
          </w:tcPr>
          <w:p w14:paraId="344A00B0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1074" w:type="dxa"/>
            <w:vAlign w:val="center"/>
          </w:tcPr>
          <w:p w14:paraId="1609275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0.16 – 3.38</w:t>
            </w:r>
          </w:p>
        </w:tc>
        <w:tc>
          <w:tcPr>
            <w:tcW w:w="1487" w:type="dxa"/>
            <w:vAlign w:val="center"/>
          </w:tcPr>
          <w:p w14:paraId="783738C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Tudjarova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F0DA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(2025)</w:t>
            </w:r>
          </w:p>
        </w:tc>
      </w:tr>
      <w:tr w:rsidR="00EB2C64" w:rsidRPr="00EB2C64" w14:paraId="2D19AA5C" w14:textId="77777777">
        <w:tc>
          <w:tcPr>
            <w:tcW w:w="2324" w:type="dxa"/>
            <w:vAlign w:val="center"/>
          </w:tcPr>
          <w:p w14:paraId="412EC2AE" w14:textId="031EF1E6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Tap water, mineral water, drinking fountain</w:t>
            </w:r>
            <w:r w:rsidR="00606B3A"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water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well</w:t>
            </w:r>
            <w:r w:rsidR="00EB2C64" w:rsidRPr="00EB2C64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en-US"/>
              </w:rPr>
              <w:t xml:space="preserve"> </w:t>
            </w:r>
            <w:r w:rsidR="00606B3A"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water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and wastewater</w:t>
            </w:r>
          </w:p>
        </w:tc>
        <w:tc>
          <w:tcPr>
            <w:tcW w:w="1702" w:type="dxa"/>
            <w:vAlign w:val="center"/>
          </w:tcPr>
          <w:p w14:paraId="39EF7656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Ca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K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Li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+,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, Mg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80" w:type="dxa"/>
            <w:vAlign w:val="center"/>
          </w:tcPr>
          <w:p w14:paraId="329B9503" w14:textId="39A60454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Eluent: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 mmol L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H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 xml:space="preserve">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Flow rate:</w:t>
            </w:r>
            <w:r w:rsidR="00737176"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0.375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mL min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 xml:space="preserve">; </w:t>
            </w:r>
            <w:r w:rsidRPr="00EB2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Volume: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103D6"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B2C64">
              <w:rPr>
                <w:rFonts w:ascii="Noto Sans Symbols" w:eastAsia="Noto Sans Symbols" w:hAnsi="Noto Sans Symbols" w:cs="Noto Sans Symbols"/>
                <w:sz w:val="24"/>
                <w:szCs w:val="24"/>
              </w:rPr>
              <w:t>μ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EB2C64">
              <w:rPr>
                <w:rFonts w:ascii="Times New Roman" w:eastAsia="Times New Roman" w:hAnsi="Times New Roman" w:cs="Times New Roman"/>
                <w:lang w:val="en-US"/>
              </w:rPr>
              <w:t>.</w:t>
            </w:r>
          </w:p>
        </w:tc>
        <w:tc>
          <w:tcPr>
            <w:tcW w:w="1458" w:type="dxa"/>
            <w:vAlign w:val="center"/>
          </w:tcPr>
          <w:p w14:paraId="15B070C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8" w:type="dxa"/>
            <w:vAlign w:val="center"/>
          </w:tcPr>
          <w:p w14:paraId="2CE35038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0.9975 – 0.9995</w:t>
            </w:r>
          </w:p>
        </w:tc>
        <w:tc>
          <w:tcPr>
            <w:tcW w:w="1165" w:type="dxa"/>
            <w:vAlign w:val="center"/>
          </w:tcPr>
          <w:p w14:paraId="27894A97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0.01 – 1.44</w:t>
            </w:r>
          </w:p>
        </w:tc>
        <w:tc>
          <w:tcPr>
            <w:tcW w:w="1134" w:type="dxa"/>
            <w:vAlign w:val="center"/>
          </w:tcPr>
          <w:p w14:paraId="58FF38F4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0.01 – 4.73</w:t>
            </w:r>
          </w:p>
        </w:tc>
        <w:tc>
          <w:tcPr>
            <w:tcW w:w="1074" w:type="dxa"/>
            <w:vAlign w:val="center"/>
          </w:tcPr>
          <w:p w14:paraId="5238C806" w14:textId="61F0DCC6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53367"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1 – 9</w:t>
            </w:r>
            <w:r w:rsidR="00253367"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87" w:type="dxa"/>
            <w:vAlign w:val="center"/>
          </w:tcPr>
          <w:p w14:paraId="675E70C9" w14:textId="77777777" w:rsidR="00E95A31" w:rsidRPr="00EB2C64" w:rsidRDefault="008842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This</w:t>
            </w:r>
            <w:proofErr w:type="spellEnd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C64">
              <w:rPr>
                <w:rFonts w:ascii="Times New Roman" w:eastAsia="Times New Roman" w:hAnsi="Times New Roman" w:cs="Times New Roman"/>
                <w:sz w:val="24"/>
                <w:szCs w:val="24"/>
              </w:rPr>
              <w:t>work</w:t>
            </w:r>
            <w:proofErr w:type="spellEnd"/>
          </w:p>
        </w:tc>
      </w:tr>
    </w:tbl>
    <w:p w14:paraId="7FE58DEB" w14:textId="77777777" w:rsidR="00E95A31" w:rsidRDefault="0088427D" w:rsidP="00D17FBE">
      <w:pPr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MSA - </w:t>
      </w:r>
      <w:proofErr w:type="spellStart"/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Methanesulfonic</w:t>
      </w:r>
      <w:proofErr w:type="spellEnd"/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acid; </w:t>
      </w:r>
      <w:r w:rsidR="00487EC8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DPA - </w:t>
      </w:r>
      <w:proofErr w:type="spellStart"/>
      <w:r w:rsidR="00891BEE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Dipicolinic</w:t>
      </w:r>
      <w:proofErr w:type="spellEnd"/>
      <w:r w:rsidR="00891BEE"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B2C64">
        <w:rPr>
          <w:rFonts w:ascii="Times New Roman" w:eastAsia="Times New Roman" w:hAnsi="Times New Roman" w:cs="Times New Roman"/>
          <w:sz w:val="24"/>
          <w:szCs w:val="24"/>
          <w:lang w:val="en-US"/>
        </w:rPr>
        <w:t>acid; LOD - Limit of Detection; LOQ - Limit of Quantitation; NI - not informed; RSD - Relative Standard Deviation.</w:t>
      </w:r>
    </w:p>
    <w:p w14:paraId="33CFC54F" w14:textId="77777777" w:rsidR="001776DF" w:rsidRDefault="001776DF" w:rsidP="00D17FBE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1776DF" w:rsidSect="00D17FBE">
          <w:pgSz w:w="16838" w:h="11906" w:orient="landscape"/>
          <w:pgMar w:top="1701" w:right="1417" w:bottom="1701" w:left="1417" w:header="708" w:footer="708" w:gutter="0"/>
          <w:cols w:space="720"/>
          <w:docGrid w:linePitch="299"/>
        </w:sectPr>
      </w:pPr>
    </w:p>
    <w:p w14:paraId="17CDC1C0" w14:textId="2A129914" w:rsidR="0014071C" w:rsidRDefault="0014071C" w:rsidP="00D17FB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zh-CN"/>
        </w:rPr>
      </w:pPr>
      <w:r w:rsidRPr="00147AA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zh-CN"/>
        </w:rPr>
        <w:lastRenderedPageBreak/>
        <w:t xml:space="preserve">References used only in </w:t>
      </w:r>
      <w:r w:rsidRPr="0014071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zh-CN"/>
        </w:rPr>
        <w:t>Supplementary Material</w:t>
      </w:r>
    </w:p>
    <w:p w14:paraId="6203694E" w14:textId="77777777" w:rsidR="00CF71D1" w:rsidRPr="00107987" w:rsidRDefault="00CF71D1" w:rsidP="00CF71D1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079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Basumallick, L., &amp; Rohrer, J. (2016). </w:t>
      </w:r>
      <w:r w:rsidRPr="0010798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Monitoring inorganic anions and cations during desalination</w:t>
      </w:r>
      <w:r w:rsidRPr="001079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(Application Note 260). Thermo Fisher Scientific.</w:t>
      </w:r>
    </w:p>
    <w:p w14:paraId="37EBC80D" w14:textId="77777777" w:rsidR="00CF71D1" w:rsidRPr="00107987" w:rsidRDefault="00CF71D1" w:rsidP="00CF71D1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079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Gros, N., &amp; Gorenc, B. (1997). Performance of ion chromatography in the determination of anions and cations in various natural waters with elevated mineralization. </w:t>
      </w:r>
      <w:r w:rsidRPr="0010798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Journal of Chromatography A, 770</w:t>
      </w:r>
      <w:r w:rsidRPr="001079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119–124. </w:t>
      </w:r>
      <w:r w:rsidR="00107987">
        <w:fldChar w:fldCharType="begin"/>
      </w:r>
      <w:r w:rsidR="00107987" w:rsidRPr="00107987">
        <w:rPr>
          <w:lang w:val="en-US"/>
        </w:rPr>
        <w:instrText xml:space="preserve"> HYPERLINK "https://doi.org/10.1016/S0021-9673(97)00060-5" \t "_new" </w:instrText>
      </w:r>
      <w:r w:rsidR="00107987">
        <w:fldChar w:fldCharType="separate"/>
      </w:r>
      <w:r w:rsidRPr="00107987">
        <w:rPr>
          <w:rStyle w:val="Hyperlink"/>
          <w:rFonts w:ascii="Times New Roman" w:eastAsia="Times New Roman" w:hAnsi="Times New Roman" w:cs="Times New Roman"/>
          <w:sz w:val="24"/>
          <w:szCs w:val="24"/>
          <w:lang w:val="en-US"/>
        </w:rPr>
        <w:t>https://doi.org/10.1016/S0021-9673(97)00060-5</w:t>
      </w:r>
      <w:r w:rsidR="00107987">
        <w:rPr>
          <w:rStyle w:val="Hyperlink"/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B667815" w14:textId="77777777" w:rsidR="00CF71D1" w:rsidRPr="00107987" w:rsidRDefault="00CF71D1" w:rsidP="00CF71D1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079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Hodge, E. M., Martinez, P., &amp; Sweetin, D. (2000). Determination of inorganic cations in brine solutions by ion chromatography. </w:t>
      </w:r>
      <w:r w:rsidRPr="0010798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Journal of Chromatography A, 884</w:t>
      </w:r>
      <w:r w:rsidRPr="001079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223–227. </w:t>
      </w:r>
      <w:r w:rsidR="00107987">
        <w:fldChar w:fldCharType="begin"/>
      </w:r>
      <w:r w:rsidR="00107987" w:rsidRPr="00107987">
        <w:rPr>
          <w:lang w:val="en-US"/>
        </w:rPr>
        <w:instrText xml:space="preserve"> HYPERLINK "https://doi.org/10.1016/S0021-9673(00)00203-X" \t "_new" </w:instrText>
      </w:r>
      <w:r w:rsidR="00107987">
        <w:fldChar w:fldCharType="separate"/>
      </w:r>
      <w:r w:rsidRPr="00107987">
        <w:rPr>
          <w:rStyle w:val="Hyperlink"/>
          <w:rFonts w:ascii="Times New Roman" w:eastAsia="Times New Roman" w:hAnsi="Times New Roman" w:cs="Times New Roman"/>
          <w:sz w:val="24"/>
          <w:szCs w:val="24"/>
          <w:lang w:val="en-US"/>
        </w:rPr>
        <w:t>https://doi.org/10.1016/S0021-9673(00)00203-X</w:t>
      </w:r>
      <w:r w:rsidR="00107987">
        <w:rPr>
          <w:rStyle w:val="Hyperlink"/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519A3E8" w14:textId="77777777" w:rsidR="00CF71D1" w:rsidRPr="00107987" w:rsidRDefault="00CF71D1" w:rsidP="00CF71D1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079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Liu, X., Jiang, S. X., Chen, L. R., Xu, Y. Q., &amp; Ma, P. (1997). Determination of inorganic ions in oil field waters by single-column ion chromatography. </w:t>
      </w:r>
      <w:r w:rsidRPr="0010798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Journal of Chromatography A, 789</w:t>
      </w:r>
      <w:r w:rsidRPr="001079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569–573. </w:t>
      </w:r>
      <w:r w:rsidR="00107987">
        <w:fldChar w:fldCharType="begin"/>
      </w:r>
      <w:r w:rsidR="00107987" w:rsidRPr="00107987">
        <w:rPr>
          <w:lang w:val="en-US"/>
        </w:rPr>
        <w:instrText xml:space="preserve"> HYPERLINK "https://doi.org/10.1016/S0021-9673(97)00788-7" \t "_new" </w:instrText>
      </w:r>
      <w:r w:rsidR="00107987">
        <w:fldChar w:fldCharType="separate"/>
      </w:r>
      <w:r w:rsidRPr="00107987">
        <w:rPr>
          <w:rStyle w:val="Hyperlink"/>
          <w:rFonts w:ascii="Times New Roman" w:eastAsia="Times New Roman" w:hAnsi="Times New Roman" w:cs="Times New Roman"/>
          <w:sz w:val="24"/>
          <w:szCs w:val="24"/>
          <w:lang w:val="en-US"/>
        </w:rPr>
        <w:t>https://doi.org/10.1016/S0021-9673(97)00788-7</w:t>
      </w:r>
      <w:r w:rsidR="00107987">
        <w:rPr>
          <w:rStyle w:val="Hyperlink"/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3B1D2DF" w14:textId="77777777" w:rsidR="00CF71D1" w:rsidRPr="00107987" w:rsidRDefault="00CF71D1" w:rsidP="00CF71D1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079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Marini, M., Campanelli, A., &amp; Abballe, F. (2006). Measurement of alkaline and earthy ions in fish otolith and sea water using high-performance ion chromatography. </w:t>
      </w:r>
      <w:r w:rsidRPr="0010798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Marine Chemistry, 99</w:t>
      </w:r>
      <w:r w:rsidRPr="001079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24–30. </w:t>
      </w:r>
      <w:r w:rsidR="00107987">
        <w:fldChar w:fldCharType="begin"/>
      </w:r>
      <w:r w:rsidR="00107987" w:rsidRPr="00107987">
        <w:rPr>
          <w:lang w:val="en-US"/>
        </w:rPr>
        <w:instrText xml:space="preserve"> HYPERLINK "https://doi.org/10.1016/j.marchem.2005.01.009" \t "_new" </w:instrText>
      </w:r>
      <w:r w:rsidR="00107987">
        <w:fldChar w:fldCharType="separate"/>
      </w:r>
      <w:r w:rsidRPr="00107987">
        <w:rPr>
          <w:rStyle w:val="Hyperlink"/>
          <w:rFonts w:ascii="Times New Roman" w:eastAsia="Times New Roman" w:hAnsi="Times New Roman" w:cs="Times New Roman"/>
          <w:sz w:val="24"/>
          <w:szCs w:val="24"/>
          <w:lang w:val="en-US"/>
        </w:rPr>
        <w:t>https://doi.org/10.1016/j.marchem.2005.01.009</w:t>
      </w:r>
      <w:r w:rsidR="00107987">
        <w:rPr>
          <w:rStyle w:val="Hyperlink"/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67F39BD0" w14:textId="77777777" w:rsidR="00CF71D1" w:rsidRPr="00107987" w:rsidRDefault="00CF71D1" w:rsidP="00CF71D1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079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Patil, S. S., &amp; Rohrer, J. (2015). </w:t>
      </w:r>
      <w:r w:rsidRPr="0010798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Ion chromatography assay for lithium in lithium citrate</w:t>
      </w:r>
      <w:r w:rsidRPr="001079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(Application Note 1121). Thermo Fisher Scientific.</w:t>
      </w:r>
    </w:p>
    <w:p w14:paraId="07AD5C7F" w14:textId="77777777" w:rsidR="00CF71D1" w:rsidRPr="00107987" w:rsidRDefault="00CF71D1" w:rsidP="00CF71D1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079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Tran, Q. N., Phan, P. T., Nguyen, H. D., Vo, N. N. T., Le, H. G. V., &amp; Truong-Lam, H. S. (2024). Simultaneous determination of inorganic ions in saline water from the Mekong Delta using ion chromatography. </w:t>
      </w:r>
      <w:r w:rsidRPr="0010798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Water Science, 39</w:t>
      </w:r>
      <w:r w:rsidRPr="001079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73–82. </w:t>
      </w:r>
      <w:r w:rsidR="00107987">
        <w:fldChar w:fldCharType="begin"/>
      </w:r>
      <w:r w:rsidR="00107987" w:rsidRPr="00107987">
        <w:rPr>
          <w:lang w:val="en-US"/>
        </w:rPr>
        <w:instrText xml:space="preserve"> HYPERLINK "https://doi.org/10.1080/23570008.2024.2447975" \t "_new" </w:instrText>
      </w:r>
      <w:r w:rsidR="00107987">
        <w:fldChar w:fldCharType="separate"/>
      </w:r>
      <w:r w:rsidRPr="00107987">
        <w:rPr>
          <w:rStyle w:val="Hyperlink"/>
          <w:rFonts w:ascii="Times New Roman" w:eastAsia="Times New Roman" w:hAnsi="Times New Roman" w:cs="Times New Roman"/>
          <w:sz w:val="24"/>
          <w:szCs w:val="24"/>
          <w:lang w:val="en-US"/>
        </w:rPr>
        <w:t>https://doi.org/10.1080/23570008.2024.2447975</w:t>
      </w:r>
      <w:r w:rsidR="00107987">
        <w:rPr>
          <w:rStyle w:val="Hyperlink"/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20C23720" w14:textId="77777777" w:rsidR="00CF71D1" w:rsidRPr="00CF71D1" w:rsidRDefault="00CF71D1" w:rsidP="00CF71D1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79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Yelampalli, S. R., Gandla, K., Reddy, K. T. K., Ibrahim, A. E., &amp; El Deeb, S. (2023). Determination of sodium, potassium, and magnesium as sulfate salts in oral preparations using ion chromatography and conductivity detection. </w:t>
      </w:r>
      <w:proofErr w:type="spellStart"/>
      <w:r w:rsidRPr="00CF71D1">
        <w:rPr>
          <w:rFonts w:ascii="Times New Roman" w:eastAsia="Times New Roman" w:hAnsi="Times New Roman" w:cs="Times New Roman"/>
          <w:i/>
          <w:iCs/>
          <w:sz w:val="24"/>
          <w:szCs w:val="24"/>
        </w:rPr>
        <w:t>Separations</w:t>
      </w:r>
      <w:proofErr w:type="spellEnd"/>
      <w:r w:rsidRPr="00CF71D1">
        <w:rPr>
          <w:rFonts w:ascii="Times New Roman" w:eastAsia="Times New Roman" w:hAnsi="Times New Roman" w:cs="Times New Roman"/>
          <w:i/>
          <w:iCs/>
          <w:sz w:val="24"/>
          <w:szCs w:val="24"/>
        </w:rPr>
        <w:t>, 10</w:t>
      </w:r>
      <w:r w:rsidRPr="00CF71D1">
        <w:rPr>
          <w:rFonts w:ascii="Times New Roman" w:eastAsia="Times New Roman" w:hAnsi="Times New Roman" w:cs="Times New Roman"/>
          <w:sz w:val="24"/>
          <w:szCs w:val="24"/>
        </w:rPr>
        <w:t xml:space="preserve">, 99. </w:t>
      </w:r>
      <w:hyperlink r:id="rId10" w:tgtFrame="_new" w:history="1">
        <w:r w:rsidRPr="00CF71D1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https://doi.org/10.3390/separations10020099</w:t>
        </w:r>
      </w:hyperlink>
    </w:p>
    <w:p w14:paraId="26875515" w14:textId="03A81392" w:rsidR="0014071C" w:rsidRPr="00D92BF7" w:rsidRDefault="0014071C" w:rsidP="00CF71D1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sectPr w:rsidR="0014071C" w:rsidRPr="00D92BF7" w:rsidSect="00D17FBE">
      <w:pgSz w:w="16838" w:h="11906" w:orient="landscape"/>
      <w:pgMar w:top="1701" w:right="1417" w:bottom="1701" w:left="1417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52261F-9AD5-489B-97AC-90FC46284FB2}"/>
    <w:embedBold r:id="rId2" w:fontKey="{92A9F440-0AFB-4AD3-B392-0DB1C52884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6222F47-0994-4AC6-B1A9-267AE1B90D87}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BAEF0DA-45A0-4BDA-95DB-855A65C5B0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A31"/>
    <w:rsid w:val="00034A73"/>
    <w:rsid w:val="00071077"/>
    <w:rsid w:val="000B2958"/>
    <w:rsid w:val="000D7545"/>
    <w:rsid w:val="00107987"/>
    <w:rsid w:val="00115C50"/>
    <w:rsid w:val="0014071C"/>
    <w:rsid w:val="001776DF"/>
    <w:rsid w:val="00224328"/>
    <w:rsid w:val="00247E17"/>
    <w:rsid w:val="00253367"/>
    <w:rsid w:val="002934D1"/>
    <w:rsid w:val="002D7677"/>
    <w:rsid w:val="002E3294"/>
    <w:rsid w:val="002E39A1"/>
    <w:rsid w:val="003C3167"/>
    <w:rsid w:val="003D149B"/>
    <w:rsid w:val="0040346A"/>
    <w:rsid w:val="00462D50"/>
    <w:rsid w:val="00466B19"/>
    <w:rsid w:val="00487EC8"/>
    <w:rsid w:val="004D1082"/>
    <w:rsid w:val="00502A9F"/>
    <w:rsid w:val="005B1192"/>
    <w:rsid w:val="005F2634"/>
    <w:rsid w:val="00606B3A"/>
    <w:rsid w:val="006202D5"/>
    <w:rsid w:val="006D74DE"/>
    <w:rsid w:val="00737176"/>
    <w:rsid w:val="00794A65"/>
    <w:rsid w:val="007A506E"/>
    <w:rsid w:val="007F6136"/>
    <w:rsid w:val="00824F26"/>
    <w:rsid w:val="00867636"/>
    <w:rsid w:val="00874538"/>
    <w:rsid w:val="0087784C"/>
    <w:rsid w:val="0088427D"/>
    <w:rsid w:val="00887673"/>
    <w:rsid w:val="00891BEE"/>
    <w:rsid w:val="008B2477"/>
    <w:rsid w:val="008C7C7E"/>
    <w:rsid w:val="008F7420"/>
    <w:rsid w:val="00964329"/>
    <w:rsid w:val="009713E5"/>
    <w:rsid w:val="009A2BCE"/>
    <w:rsid w:val="009E47B6"/>
    <w:rsid w:val="00AA1EFA"/>
    <w:rsid w:val="00AB2556"/>
    <w:rsid w:val="00B32294"/>
    <w:rsid w:val="00B64354"/>
    <w:rsid w:val="00CB1128"/>
    <w:rsid w:val="00CE19CA"/>
    <w:rsid w:val="00CF71D1"/>
    <w:rsid w:val="00D103D6"/>
    <w:rsid w:val="00D138A5"/>
    <w:rsid w:val="00D17FBE"/>
    <w:rsid w:val="00D77A5E"/>
    <w:rsid w:val="00D92BF7"/>
    <w:rsid w:val="00DA0E09"/>
    <w:rsid w:val="00DB42C7"/>
    <w:rsid w:val="00E47B35"/>
    <w:rsid w:val="00E95A31"/>
    <w:rsid w:val="00EB2C64"/>
    <w:rsid w:val="00EE3150"/>
    <w:rsid w:val="00F008B4"/>
    <w:rsid w:val="00F046C6"/>
    <w:rsid w:val="00F2766C"/>
    <w:rsid w:val="00F548C6"/>
    <w:rsid w:val="00FC21A2"/>
    <w:rsid w:val="00FF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B3353"/>
  <w15:docId w15:val="{C7F80D98-46CC-4553-A106-BCAE893FD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88427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8427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88427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8427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8427D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87453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71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9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hyperlink" Target="https://doi.org/10.3390/separations10020099" TargetMode="Externa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2007</Words>
  <Characters>10840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Iago José</dc:creator>
  <cp:lastModifiedBy>Iago José</cp:lastModifiedBy>
  <cp:revision>124</cp:revision>
  <dcterms:created xsi:type="dcterms:W3CDTF">2026-02-23T17:15:00Z</dcterms:created>
  <dcterms:modified xsi:type="dcterms:W3CDTF">2026-04-11T20:45:00Z</dcterms:modified>
</cp:coreProperties>
</file>