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31C3D" w14:textId="3C31C033" w:rsidR="006435E0" w:rsidRPr="00561441" w:rsidRDefault="006435E0" w:rsidP="006435E0">
      <w:pPr>
        <w:rPr>
          <w:rFonts w:ascii="Arial" w:hAnsi="Arial" w:cs="Arial"/>
          <w:b/>
          <w:bCs/>
          <w:sz w:val="24"/>
          <w:szCs w:val="24"/>
        </w:rPr>
      </w:pPr>
      <w:r w:rsidRPr="00561441">
        <w:rPr>
          <w:rFonts w:ascii="Arial" w:hAnsi="Arial" w:cs="Arial"/>
          <w:b/>
          <w:bCs/>
          <w:sz w:val="24"/>
          <w:szCs w:val="24"/>
        </w:rPr>
        <w:t xml:space="preserve">Supplementary </w:t>
      </w:r>
      <w:r w:rsidR="00561441">
        <w:rPr>
          <w:rFonts w:ascii="Arial" w:hAnsi="Arial" w:cs="Arial"/>
          <w:b/>
          <w:bCs/>
          <w:sz w:val="24"/>
          <w:szCs w:val="24"/>
        </w:rPr>
        <w:t>Data 6</w:t>
      </w:r>
      <w:bookmarkStart w:id="0" w:name="_GoBack"/>
      <w:bookmarkEnd w:id="0"/>
    </w:p>
    <w:p w14:paraId="36131A5A" w14:textId="77777777" w:rsidR="002B15EF" w:rsidRDefault="001241D2">
      <w:pPr>
        <w:rPr>
          <w:rFonts w:ascii="Arial" w:hAnsi="Arial" w:cs="Arial"/>
          <w:noProof/>
          <w:sz w:val="24"/>
          <w:szCs w:val="24"/>
        </w:rPr>
      </w:pPr>
      <w:r w:rsidRPr="00561441">
        <w:rPr>
          <w:rFonts w:ascii="Arial" w:hAnsi="Arial" w:cs="Arial"/>
          <w:noProof/>
          <w:sz w:val="24"/>
          <w:szCs w:val="24"/>
        </w:rPr>
        <w:t xml:space="preserve">VTA ROI response. </w:t>
      </w:r>
    </w:p>
    <w:p w14:paraId="009D45A4" w14:textId="7CE94B07" w:rsidR="001241D2" w:rsidRPr="00561441" w:rsidRDefault="002B15EF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ROI centered at </w:t>
      </w:r>
      <w:r w:rsidR="001241D2" w:rsidRPr="00561441">
        <w:rPr>
          <w:rFonts w:ascii="Arial" w:hAnsi="Arial" w:cs="Arial"/>
          <w:noProof/>
          <w:sz w:val="24"/>
          <w:szCs w:val="24"/>
        </w:rPr>
        <w:t>MNI xyz</w:t>
      </w:r>
      <w:r>
        <w:rPr>
          <w:rFonts w:ascii="Arial" w:hAnsi="Arial" w:cs="Arial"/>
          <w:noProof/>
          <w:sz w:val="24"/>
          <w:szCs w:val="24"/>
        </w:rPr>
        <w:t>:</w:t>
      </w:r>
      <w:r w:rsidR="001241D2" w:rsidRPr="00561441">
        <w:rPr>
          <w:rFonts w:ascii="Arial" w:hAnsi="Arial" w:cs="Arial"/>
          <w:noProof/>
          <w:sz w:val="24"/>
          <w:szCs w:val="24"/>
        </w:rPr>
        <w:t xml:space="preserve"> 0,-1</w:t>
      </w:r>
      <w:r w:rsidR="004A4935" w:rsidRPr="00561441">
        <w:rPr>
          <w:rFonts w:ascii="Arial" w:hAnsi="Arial" w:cs="Arial"/>
          <w:noProof/>
          <w:sz w:val="24"/>
          <w:szCs w:val="24"/>
        </w:rPr>
        <w:t>5</w:t>
      </w:r>
      <w:r w:rsidR="001241D2" w:rsidRPr="00561441">
        <w:rPr>
          <w:rFonts w:ascii="Arial" w:hAnsi="Arial" w:cs="Arial"/>
          <w:noProof/>
          <w:sz w:val="24"/>
          <w:szCs w:val="24"/>
        </w:rPr>
        <w:t>,</w:t>
      </w:r>
      <w:r w:rsidR="004A4935" w:rsidRPr="00561441">
        <w:rPr>
          <w:rFonts w:ascii="Arial" w:hAnsi="Arial" w:cs="Arial"/>
          <w:noProof/>
          <w:sz w:val="24"/>
          <w:szCs w:val="24"/>
        </w:rPr>
        <w:t>12</w:t>
      </w:r>
    </w:p>
    <w:p w14:paraId="6E25EE08" w14:textId="13D58007" w:rsidR="0096383B" w:rsidRDefault="001241D2">
      <w:r>
        <w:rPr>
          <w:noProof/>
        </w:rPr>
        <w:drawing>
          <wp:inline distT="0" distB="0" distL="0" distR="0" wp14:anchorId="1F703302" wp14:editId="0DB023B6">
            <wp:extent cx="5941060" cy="323088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3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D2"/>
    <w:rsid w:val="001241D2"/>
    <w:rsid w:val="002B15EF"/>
    <w:rsid w:val="004A4935"/>
    <w:rsid w:val="00561441"/>
    <w:rsid w:val="006435E0"/>
    <w:rsid w:val="0096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F0DC8"/>
  <w15:chartTrackingRefBased/>
  <w15:docId w15:val="{2D4D0672-515F-4732-9670-91422685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65</Characters>
  <Application>Microsoft Office Word</Application>
  <DocSecurity>0</DocSecurity>
  <Lines>16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Demiral, Sukru (NIH/NIAAA) [V]</dc:creator>
  <cp:keywords/>
  <dc:description/>
  <cp:lastModifiedBy>Demiral, Sukru (NIH/NIAAA) [E]</cp:lastModifiedBy>
  <cp:revision>5</cp:revision>
  <dcterms:created xsi:type="dcterms:W3CDTF">2020-07-02T13:05:00Z</dcterms:created>
  <dcterms:modified xsi:type="dcterms:W3CDTF">2020-10-15T13:14:00Z</dcterms:modified>
</cp:coreProperties>
</file>