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02E3" w14:textId="7471EB25" w:rsidR="006A7B32" w:rsidRPr="00017E4C" w:rsidRDefault="00CD37AA" w:rsidP="006A7B32">
      <w:pPr>
        <w:pStyle w:val="p1"/>
        <w:spacing w:line="480" w:lineRule="auto"/>
        <w:jc w:val="both"/>
        <w:rPr>
          <w:rFonts w:ascii="Times New Roman" w:hAnsi="Times New Roman"/>
          <w:b/>
          <w:sz w:val="24"/>
          <w:lang w:val="en-GB"/>
        </w:rPr>
      </w:pPr>
      <w:r w:rsidRPr="00CD37AA">
        <w:rPr>
          <w:rFonts w:ascii="Times New Roman" w:hAnsi="Times New Roman"/>
          <w:b/>
          <w:sz w:val="24"/>
          <w:lang w:val="en-GB"/>
        </w:rPr>
        <w:t>Table S1. General frequencies answer. to HBCVD scale</w:t>
      </w:r>
    </w:p>
    <w:tbl>
      <w:tblPr>
        <w:tblStyle w:val="Tabellasemplice-2"/>
        <w:tblW w:w="14545" w:type="dxa"/>
        <w:tblLook w:val="04A0" w:firstRow="1" w:lastRow="0" w:firstColumn="1" w:lastColumn="0" w:noHBand="0" w:noVBand="1"/>
      </w:tblPr>
      <w:tblGrid>
        <w:gridCol w:w="1488"/>
        <w:gridCol w:w="1205"/>
        <w:gridCol w:w="3951"/>
        <w:gridCol w:w="1701"/>
        <w:gridCol w:w="1529"/>
        <w:gridCol w:w="1484"/>
        <w:gridCol w:w="1820"/>
        <w:gridCol w:w="1367"/>
      </w:tblGrid>
      <w:tr w:rsidR="006A7B32" w:rsidRPr="007F1599" w14:paraId="3226EA51" w14:textId="77777777" w:rsidTr="00F215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55A4BF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Subscale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9DE48A" w14:textId="77777777" w:rsidR="006A7B32" w:rsidRPr="00BE3736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Mean (SD)</w:t>
            </w:r>
          </w:p>
        </w:tc>
        <w:tc>
          <w:tcPr>
            <w:tcW w:w="3951" w:type="dxa"/>
            <w:vAlign w:val="center"/>
            <w:hideMark/>
          </w:tcPr>
          <w:p w14:paraId="4B5561F7" w14:textId="77777777" w:rsidR="006A7B32" w:rsidRPr="007F1599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Item</w:t>
            </w:r>
          </w:p>
        </w:tc>
        <w:tc>
          <w:tcPr>
            <w:tcW w:w="1701" w:type="dxa"/>
            <w:vAlign w:val="center"/>
            <w:hideMark/>
          </w:tcPr>
          <w:p w14:paraId="259C26C9" w14:textId="77777777" w:rsidR="006A7B32" w:rsidRPr="007F1599" w:rsidRDefault="006A7B32" w:rsidP="00F215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Strongly</w:t>
            </w:r>
            <w:proofErr w:type="spellEnd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Disagree</w:t>
            </w:r>
            <w:proofErr w:type="spellEnd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</w:p>
          <w:p w14:paraId="7288AFA1" w14:textId="77777777" w:rsidR="006A7B32" w:rsidRPr="007F1599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n. (%)</w:t>
            </w:r>
          </w:p>
        </w:tc>
        <w:tc>
          <w:tcPr>
            <w:tcW w:w="1529" w:type="dxa"/>
            <w:vAlign w:val="center"/>
            <w:hideMark/>
          </w:tcPr>
          <w:p w14:paraId="00C69FB0" w14:textId="77777777" w:rsidR="006A7B32" w:rsidRPr="007F1599" w:rsidRDefault="006A7B32" w:rsidP="00F215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Disagree</w:t>
            </w:r>
            <w:proofErr w:type="spellEnd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</w:p>
          <w:p w14:paraId="5EE8E180" w14:textId="77777777" w:rsidR="006A7B32" w:rsidRPr="007F1599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n. (%)</w:t>
            </w:r>
          </w:p>
        </w:tc>
        <w:tc>
          <w:tcPr>
            <w:tcW w:w="1484" w:type="dxa"/>
            <w:vAlign w:val="center"/>
            <w:hideMark/>
          </w:tcPr>
          <w:p w14:paraId="271FDF0B" w14:textId="77777777" w:rsidR="006A7B32" w:rsidRPr="007F1599" w:rsidRDefault="006A7B32" w:rsidP="00F215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Agree</w:t>
            </w:r>
            <w:proofErr w:type="spellEnd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</w:p>
          <w:p w14:paraId="0CBC6B63" w14:textId="77777777" w:rsidR="006A7B32" w:rsidRPr="007F1599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n. (%)</w:t>
            </w:r>
          </w:p>
        </w:tc>
        <w:tc>
          <w:tcPr>
            <w:tcW w:w="0" w:type="auto"/>
            <w:vAlign w:val="center"/>
            <w:hideMark/>
          </w:tcPr>
          <w:p w14:paraId="337065E5" w14:textId="77777777" w:rsidR="006A7B32" w:rsidRPr="007F1599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Strongly</w:t>
            </w:r>
            <w:proofErr w:type="spellEnd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Agree</w:t>
            </w:r>
            <w:proofErr w:type="spellEnd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 xml:space="preserve"> n. (%)</w:t>
            </w:r>
          </w:p>
        </w:tc>
        <w:tc>
          <w:tcPr>
            <w:tcW w:w="0" w:type="auto"/>
            <w:vAlign w:val="center"/>
            <w:hideMark/>
          </w:tcPr>
          <w:p w14:paraId="7A01CD1E" w14:textId="77777777" w:rsidR="006A7B32" w:rsidRPr="007F1599" w:rsidRDefault="006A7B32" w:rsidP="00F215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Item Mean (SD)</w:t>
            </w:r>
          </w:p>
        </w:tc>
      </w:tr>
      <w:tr w:rsidR="006A7B32" w:rsidRPr="007F1599" w14:paraId="2AC127E6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19F7E6FE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Susceptibility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56654F47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10.90 (</w:t>
            </w:r>
            <w:r w:rsidRPr="00BE3736">
              <w:rPr>
                <w:rFonts w:ascii="Times New Roman" w:eastAsia="Helvetica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± </w:t>
            </w: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2.85)</w:t>
            </w:r>
          </w:p>
        </w:tc>
        <w:tc>
          <w:tcPr>
            <w:tcW w:w="3951" w:type="dxa"/>
            <w:vAlign w:val="center"/>
            <w:hideMark/>
          </w:tcPr>
          <w:p w14:paraId="079F28B2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It is likely that I will suffer from a CVD in the future</w:t>
            </w:r>
          </w:p>
        </w:tc>
        <w:tc>
          <w:tcPr>
            <w:tcW w:w="1701" w:type="dxa"/>
            <w:vAlign w:val="center"/>
            <w:hideMark/>
          </w:tcPr>
          <w:p w14:paraId="7FE8D63A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173 (17.5%)</w:t>
            </w:r>
          </w:p>
        </w:tc>
        <w:tc>
          <w:tcPr>
            <w:tcW w:w="1529" w:type="dxa"/>
            <w:vAlign w:val="center"/>
            <w:hideMark/>
          </w:tcPr>
          <w:p w14:paraId="226F7DA9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486 (49.2%)</w:t>
            </w:r>
          </w:p>
        </w:tc>
        <w:tc>
          <w:tcPr>
            <w:tcW w:w="1484" w:type="dxa"/>
            <w:vAlign w:val="center"/>
            <w:hideMark/>
          </w:tcPr>
          <w:p w14:paraId="2A348959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311 (31.5%)</w:t>
            </w:r>
          </w:p>
        </w:tc>
        <w:tc>
          <w:tcPr>
            <w:tcW w:w="0" w:type="auto"/>
            <w:vAlign w:val="center"/>
            <w:hideMark/>
          </w:tcPr>
          <w:p w14:paraId="3C85E3B7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18 (1.8%)</w:t>
            </w:r>
          </w:p>
        </w:tc>
        <w:tc>
          <w:tcPr>
            <w:tcW w:w="0" w:type="auto"/>
            <w:vAlign w:val="center"/>
            <w:hideMark/>
          </w:tcPr>
          <w:p w14:paraId="777DA8C9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2.18 (0.73)</w:t>
            </w:r>
          </w:p>
        </w:tc>
      </w:tr>
      <w:tr w:rsidR="006A7B32" w:rsidRPr="007F1599" w14:paraId="4BA583C9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F246637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7226A5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3041598A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My chances of suffering from a CVD in the next few years are great</w:t>
            </w:r>
          </w:p>
        </w:tc>
        <w:tc>
          <w:tcPr>
            <w:tcW w:w="1701" w:type="dxa"/>
            <w:vAlign w:val="center"/>
            <w:hideMark/>
          </w:tcPr>
          <w:p w14:paraId="5614D58E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157 (15.9%)</w:t>
            </w:r>
          </w:p>
        </w:tc>
        <w:tc>
          <w:tcPr>
            <w:tcW w:w="1529" w:type="dxa"/>
            <w:vAlign w:val="center"/>
            <w:hideMark/>
          </w:tcPr>
          <w:p w14:paraId="78517AEE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562 (56.9%)</w:t>
            </w:r>
          </w:p>
        </w:tc>
        <w:tc>
          <w:tcPr>
            <w:tcW w:w="1484" w:type="dxa"/>
            <w:vAlign w:val="center"/>
            <w:hideMark/>
          </w:tcPr>
          <w:p w14:paraId="68E5EE3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255 (25.8%)</w:t>
            </w:r>
          </w:p>
        </w:tc>
        <w:tc>
          <w:tcPr>
            <w:tcW w:w="0" w:type="auto"/>
            <w:vAlign w:val="center"/>
            <w:hideMark/>
          </w:tcPr>
          <w:p w14:paraId="57F0106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14 (1.4%)</w:t>
            </w:r>
          </w:p>
        </w:tc>
        <w:tc>
          <w:tcPr>
            <w:tcW w:w="0" w:type="auto"/>
            <w:vAlign w:val="center"/>
            <w:hideMark/>
          </w:tcPr>
          <w:p w14:paraId="2FB19B7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2.13 (0.68)</w:t>
            </w:r>
          </w:p>
        </w:tc>
      </w:tr>
      <w:tr w:rsidR="006A7B32" w:rsidRPr="007F1599" w14:paraId="118703E5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7BD9D46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474572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393FF70A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feel I will have a CVD sometime during my life</w:t>
            </w:r>
          </w:p>
        </w:tc>
        <w:tc>
          <w:tcPr>
            <w:tcW w:w="1701" w:type="dxa"/>
            <w:vAlign w:val="center"/>
            <w:hideMark/>
          </w:tcPr>
          <w:p w14:paraId="65F4FF31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160 (16.2%)</w:t>
            </w:r>
          </w:p>
        </w:tc>
        <w:tc>
          <w:tcPr>
            <w:tcW w:w="1529" w:type="dxa"/>
            <w:vAlign w:val="center"/>
            <w:hideMark/>
          </w:tcPr>
          <w:p w14:paraId="02EEDC5D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512 (51.8%)</w:t>
            </w:r>
          </w:p>
        </w:tc>
        <w:tc>
          <w:tcPr>
            <w:tcW w:w="1484" w:type="dxa"/>
            <w:vAlign w:val="center"/>
            <w:hideMark/>
          </w:tcPr>
          <w:p w14:paraId="20887BEF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302 (30.6%)</w:t>
            </w:r>
          </w:p>
        </w:tc>
        <w:tc>
          <w:tcPr>
            <w:tcW w:w="0" w:type="auto"/>
            <w:vAlign w:val="center"/>
            <w:hideMark/>
          </w:tcPr>
          <w:p w14:paraId="2F073062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14 (1.4%)</w:t>
            </w:r>
          </w:p>
        </w:tc>
        <w:tc>
          <w:tcPr>
            <w:tcW w:w="0" w:type="auto"/>
            <w:vAlign w:val="center"/>
            <w:hideMark/>
          </w:tcPr>
          <w:p w14:paraId="41D7DEB1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2.17 (0.70)</w:t>
            </w:r>
          </w:p>
        </w:tc>
      </w:tr>
      <w:tr w:rsidR="006A7B32" w:rsidRPr="007F1599" w14:paraId="177BBE12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AD28A2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FC8A6C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07571439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Having a CVD is currently a possibility for me</w:t>
            </w:r>
          </w:p>
        </w:tc>
        <w:tc>
          <w:tcPr>
            <w:tcW w:w="1701" w:type="dxa"/>
            <w:vAlign w:val="center"/>
            <w:hideMark/>
          </w:tcPr>
          <w:p w14:paraId="32AF9105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251 (25.4%)</w:t>
            </w:r>
          </w:p>
        </w:tc>
        <w:tc>
          <w:tcPr>
            <w:tcW w:w="1529" w:type="dxa"/>
            <w:vAlign w:val="center"/>
            <w:hideMark/>
          </w:tcPr>
          <w:p w14:paraId="145B3D2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516 (52.2%)</w:t>
            </w:r>
          </w:p>
        </w:tc>
        <w:tc>
          <w:tcPr>
            <w:tcW w:w="1484" w:type="dxa"/>
            <w:vAlign w:val="center"/>
            <w:hideMark/>
          </w:tcPr>
          <w:p w14:paraId="0B455D2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215 (21.8%)</w:t>
            </w:r>
          </w:p>
        </w:tc>
        <w:tc>
          <w:tcPr>
            <w:tcW w:w="0" w:type="auto"/>
            <w:vAlign w:val="center"/>
            <w:hideMark/>
          </w:tcPr>
          <w:p w14:paraId="7F1286AA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 (0.6%)</w:t>
            </w:r>
          </w:p>
        </w:tc>
        <w:tc>
          <w:tcPr>
            <w:tcW w:w="0" w:type="auto"/>
            <w:vAlign w:val="center"/>
            <w:hideMark/>
          </w:tcPr>
          <w:p w14:paraId="04C5132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1.98 (0.70)</w:t>
            </w:r>
          </w:p>
        </w:tc>
      </w:tr>
      <w:tr w:rsidR="006A7B32" w:rsidRPr="007F1599" w14:paraId="61B65230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1376D4B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66884ED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32C05828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 xml:space="preserve">I am concerned about the likelihood of having a CVD </w:t>
            </w:r>
            <w:proofErr w:type="gram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in the near future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1802D698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140 (14.2%)</w:t>
            </w:r>
          </w:p>
        </w:tc>
        <w:tc>
          <w:tcPr>
            <w:tcW w:w="1529" w:type="dxa"/>
            <w:vAlign w:val="center"/>
            <w:hideMark/>
          </w:tcPr>
          <w:p w14:paraId="3FEF337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351 (35.6%)</w:t>
            </w:r>
          </w:p>
        </w:tc>
        <w:tc>
          <w:tcPr>
            <w:tcW w:w="1484" w:type="dxa"/>
            <w:vAlign w:val="center"/>
            <w:hideMark/>
          </w:tcPr>
          <w:p w14:paraId="56959F6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441 (44.7%)</w:t>
            </w:r>
          </w:p>
        </w:tc>
        <w:tc>
          <w:tcPr>
            <w:tcW w:w="0" w:type="auto"/>
            <w:vAlign w:val="center"/>
            <w:hideMark/>
          </w:tcPr>
          <w:p w14:paraId="45108649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55 (5.6%)</w:t>
            </w:r>
          </w:p>
        </w:tc>
        <w:tc>
          <w:tcPr>
            <w:tcW w:w="0" w:type="auto"/>
            <w:vAlign w:val="center"/>
            <w:hideMark/>
          </w:tcPr>
          <w:p w14:paraId="25FC78E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2.42 (0.80)</w:t>
            </w:r>
          </w:p>
        </w:tc>
      </w:tr>
      <w:tr w:rsidR="006A7B32" w:rsidRPr="007F1599" w14:paraId="64776BB0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2A7BDE58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Severity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6D0DA6D0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11.30 (</w:t>
            </w:r>
            <w:r w:rsidRPr="00BE3736">
              <w:rPr>
                <w:rFonts w:ascii="Times New Roman" w:eastAsia="Helvetica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± </w:t>
            </w: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2.45)</w:t>
            </w:r>
          </w:p>
        </w:tc>
        <w:tc>
          <w:tcPr>
            <w:tcW w:w="3951" w:type="dxa"/>
            <w:vAlign w:val="center"/>
            <w:hideMark/>
          </w:tcPr>
          <w:p w14:paraId="3FC5796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Having a CVD is always fatal</w:t>
            </w:r>
          </w:p>
        </w:tc>
        <w:tc>
          <w:tcPr>
            <w:tcW w:w="1701" w:type="dxa"/>
            <w:vAlign w:val="center"/>
            <w:hideMark/>
          </w:tcPr>
          <w:p w14:paraId="15CEC686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277 (28.0%)</w:t>
            </w:r>
          </w:p>
        </w:tc>
        <w:tc>
          <w:tcPr>
            <w:tcW w:w="1529" w:type="dxa"/>
            <w:vAlign w:val="center"/>
            <w:hideMark/>
          </w:tcPr>
          <w:p w14:paraId="38A2CA50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633 (64.1%)</w:t>
            </w:r>
          </w:p>
        </w:tc>
        <w:tc>
          <w:tcPr>
            <w:tcW w:w="1484" w:type="dxa"/>
            <w:vAlign w:val="center"/>
            <w:hideMark/>
          </w:tcPr>
          <w:p w14:paraId="58382B6A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68 (6.9%)</w:t>
            </w:r>
          </w:p>
        </w:tc>
        <w:tc>
          <w:tcPr>
            <w:tcW w:w="0" w:type="auto"/>
            <w:vAlign w:val="center"/>
            <w:hideMark/>
          </w:tcPr>
          <w:p w14:paraId="7DE65EDD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10 (1.0%)</w:t>
            </w:r>
          </w:p>
        </w:tc>
        <w:tc>
          <w:tcPr>
            <w:tcW w:w="0" w:type="auto"/>
            <w:vAlign w:val="center"/>
            <w:hideMark/>
          </w:tcPr>
          <w:p w14:paraId="09D250EE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1.81 (0.59)</w:t>
            </w:r>
          </w:p>
        </w:tc>
      </w:tr>
      <w:tr w:rsidR="006A7B32" w:rsidRPr="007F1599" w14:paraId="0F438C9B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46B25BD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93A598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14447B35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A CVD will threaten my relationship with my significant other</w:t>
            </w:r>
          </w:p>
        </w:tc>
        <w:tc>
          <w:tcPr>
            <w:tcW w:w="1701" w:type="dxa"/>
            <w:vAlign w:val="center"/>
            <w:hideMark/>
          </w:tcPr>
          <w:p w14:paraId="22376291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234 (23.7%)</w:t>
            </w:r>
          </w:p>
        </w:tc>
        <w:tc>
          <w:tcPr>
            <w:tcW w:w="1529" w:type="dxa"/>
            <w:vAlign w:val="center"/>
            <w:hideMark/>
          </w:tcPr>
          <w:p w14:paraId="41CD2500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442 (44.7%)</w:t>
            </w:r>
          </w:p>
        </w:tc>
        <w:tc>
          <w:tcPr>
            <w:tcW w:w="1484" w:type="dxa"/>
            <w:vAlign w:val="center"/>
            <w:hideMark/>
          </w:tcPr>
          <w:p w14:paraId="7611400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260 (26.3%)</w:t>
            </w:r>
          </w:p>
        </w:tc>
        <w:tc>
          <w:tcPr>
            <w:tcW w:w="0" w:type="auto"/>
            <w:vAlign w:val="center"/>
            <w:hideMark/>
          </w:tcPr>
          <w:p w14:paraId="0ED2FE67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52 (5.3%)</w:t>
            </w:r>
          </w:p>
        </w:tc>
        <w:tc>
          <w:tcPr>
            <w:tcW w:w="0" w:type="auto"/>
            <w:vAlign w:val="center"/>
            <w:hideMark/>
          </w:tcPr>
          <w:p w14:paraId="4F767A6D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2.13 (0.83)</w:t>
            </w:r>
          </w:p>
        </w:tc>
      </w:tr>
      <w:tr w:rsidR="006A7B32" w:rsidRPr="007F1599" w14:paraId="48E58974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D75C417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F07F86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3A58F100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My whole life would change if I had a CVD</w:t>
            </w:r>
          </w:p>
        </w:tc>
        <w:tc>
          <w:tcPr>
            <w:tcW w:w="1701" w:type="dxa"/>
            <w:vAlign w:val="center"/>
            <w:hideMark/>
          </w:tcPr>
          <w:p w14:paraId="0122651F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52 (5.3%)</w:t>
            </w:r>
          </w:p>
        </w:tc>
        <w:tc>
          <w:tcPr>
            <w:tcW w:w="1529" w:type="dxa"/>
            <w:vAlign w:val="center"/>
            <w:hideMark/>
          </w:tcPr>
          <w:p w14:paraId="1F8DFAC1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270 (27.3%)</w:t>
            </w:r>
          </w:p>
        </w:tc>
        <w:tc>
          <w:tcPr>
            <w:tcW w:w="1484" w:type="dxa"/>
            <w:vAlign w:val="center"/>
            <w:hideMark/>
          </w:tcPr>
          <w:p w14:paraId="24D9833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561 (56.8%)</w:t>
            </w:r>
          </w:p>
        </w:tc>
        <w:tc>
          <w:tcPr>
            <w:tcW w:w="0" w:type="auto"/>
            <w:vAlign w:val="center"/>
            <w:hideMark/>
          </w:tcPr>
          <w:p w14:paraId="478B0CA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105 (10.6%)</w:t>
            </w:r>
          </w:p>
        </w:tc>
        <w:tc>
          <w:tcPr>
            <w:tcW w:w="0" w:type="auto"/>
            <w:vAlign w:val="center"/>
            <w:hideMark/>
          </w:tcPr>
          <w:p w14:paraId="3C70A7E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2.73 (0.72)</w:t>
            </w:r>
          </w:p>
        </w:tc>
      </w:tr>
      <w:tr w:rsidR="006A7B32" w:rsidRPr="007F1599" w14:paraId="1CEB2016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8D706C0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2AC4E5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6FD07A87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A CVD would have a very bad effect on my sex life</w:t>
            </w:r>
          </w:p>
        </w:tc>
        <w:tc>
          <w:tcPr>
            <w:tcW w:w="1701" w:type="dxa"/>
            <w:vAlign w:val="center"/>
            <w:hideMark/>
          </w:tcPr>
          <w:p w14:paraId="2BF9781E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58 (5.9%)</w:t>
            </w:r>
          </w:p>
        </w:tc>
        <w:tc>
          <w:tcPr>
            <w:tcW w:w="1529" w:type="dxa"/>
            <w:vAlign w:val="center"/>
            <w:hideMark/>
          </w:tcPr>
          <w:p w14:paraId="1C81E01B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403 (40.8%)</w:t>
            </w:r>
          </w:p>
        </w:tc>
        <w:tc>
          <w:tcPr>
            <w:tcW w:w="1484" w:type="dxa"/>
            <w:vAlign w:val="center"/>
            <w:hideMark/>
          </w:tcPr>
          <w:p w14:paraId="3D7F310B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458 (46.4%)</w:t>
            </w:r>
          </w:p>
        </w:tc>
        <w:tc>
          <w:tcPr>
            <w:tcW w:w="0" w:type="auto"/>
            <w:vAlign w:val="center"/>
            <w:hideMark/>
          </w:tcPr>
          <w:p w14:paraId="5389468A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69 (7.0%)</w:t>
            </w:r>
          </w:p>
        </w:tc>
        <w:tc>
          <w:tcPr>
            <w:tcW w:w="0" w:type="auto"/>
            <w:vAlign w:val="center"/>
            <w:hideMark/>
          </w:tcPr>
          <w:p w14:paraId="54640A47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2.54 (0.71)</w:t>
            </w:r>
          </w:p>
        </w:tc>
      </w:tr>
      <w:tr w:rsidR="006A7B32" w:rsidRPr="007F1599" w14:paraId="708DBB00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3A9AC0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4F7869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55CB4AFB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If I have a CVD, I will die within 10 years</w:t>
            </w:r>
          </w:p>
        </w:tc>
        <w:tc>
          <w:tcPr>
            <w:tcW w:w="1701" w:type="dxa"/>
            <w:vAlign w:val="center"/>
            <w:hideMark/>
          </w:tcPr>
          <w:p w14:paraId="73087318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150 (15.2%)</w:t>
            </w:r>
          </w:p>
        </w:tc>
        <w:tc>
          <w:tcPr>
            <w:tcW w:w="1529" w:type="dxa"/>
            <w:vAlign w:val="center"/>
            <w:hideMark/>
          </w:tcPr>
          <w:p w14:paraId="26345FD9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643 (65.1%)</w:t>
            </w:r>
          </w:p>
        </w:tc>
        <w:tc>
          <w:tcPr>
            <w:tcW w:w="1484" w:type="dxa"/>
            <w:vAlign w:val="center"/>
            <w:hideMark/>
          </w:tcPr>
          <w:p w14:paraId="424DD289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168 (17.0%)</w:t>
            </w:r>
          </w:p>
        </w:tc>
        <w:tc>
          <w:tcPr>
            <w:tcW w:w="0" w:type="auto"/>
            <w:vAlign w:val="center"/>
            <w:hideMark/>
          </w:tcPr>
          <w:p w14:paraId="3E92AF48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27 (2.7%)</w:t>
            </w:r>
          </w:p>
        </w:tc>
        <w:tc>
          <w:tcPr>
            <w:tcW w:w="0" w:type="auto"/>
            <w:vAlign w:val="center"/>
            <w:hideMark/>
          </w:tcPr>
          <w:p w14:paraId="1C5B2B0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2.07 (0.65)</w:t>
            </w:r>
          </w:p>
        </w:tc>
      </w:tr>
      <w:tr w:rsidR="006A7B32" w:rsidRPr="007F1599" w14:paraId="4EA0F25E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084BCF96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Benefits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F676636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21.00 (</w:t>
            </w:r>
            <w:r w:rsidRPr="00BE3736">
              <w:rPr>
                <w:rFonts w:ascii="Times New Roman" w:eastAsia="Helvetica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± </w:t>
            </w: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2.88)</w:t>
            </w:r>
          </w:p>
        </w:tc>
        <w:tc>
          <w:tcPr>
            <w:tcW w:w="3951" w:type="dxa"/>
            <w:vAlign w:val="center"/>
            <w:hideMark/>
          </w:tcPr>
          <w:p w14:paraId="1CC912B7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Increasing my exercise will decrease my chances of having a CVD</w:t>
            </w:r>
          </w:p>
        </w:tc>
        <w:tc>
          <w:tcPr>
            <w:tcW w:w="1701" w:type="dxa"/>
            <w:vAlign w:val="center"/>
            <w:hideMark/>
          </w:tcPr>
          <w:p w14:paraId="68DFBBF0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13 (1.3%)</w:t>
            </w:r>
          </w:p>
        </w:tc>
        <w:tc>
          <w:tcPr>
            <w:tcW w:w="1529" w:type="dxa"/>
            <w:vAlign w:val="center"/>
            <w:hideMark/>
          </w:tcPr>
          <w:p w14:paraId="6A39CEA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42 (4.3%)</w:t>
            </w:r>
          </w:p>
        </w:tc>
        <w:tc>
          <w:tcPr>
            <w:tcW w:w="1484" w:type="dxa"/>
            <w:vAlign w:val="center"/>
            <w:hideMark/>
          </w:tcPr>
          <w:p w14:paraId="46B924FF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503 (51.0%)</w:t>
            </w:r>
          </w:p>
        </w:tc>
        <w:tc>
          <w:tcPr>
            <w:tcW w:w="0" w:type="auto"/>
            <w:vAlign w:val="center"/>
            <w:hideMark/>
          </w:tcPr>
          <w:p w14:paraId="47CD260D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429 (43.5%)</w:t>
            </w:r>
          </w:p>
        </w:tc>
        <w:tc>
          <w:tcPr>
            <w:tcW w:w="0" w:type="auto"/>
            <w:vAlign w:val="center"/>
            <w:hideMark/>
          </w:tcPr>
          <w:p w14:paraId="24398B47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3.37 (0.63)</w:t>
            </w:r>
          </w:p>
        </w:tc>
      </w:tr>
      <w:tr w:rsidR="006A7B32" w:rsidRPr="007F1599" w14:paraId="5E8F72A5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F7ED63F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EDD70D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325FCEFD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Eating a healthy diet will decrease my chance of having a CVD</w:t>
            </w:r>
          </w:p>
        </w:tc>
        <w:tc>
          <w:tcPr>
            <w:tcW w:w="1701" w:type="dxa"/>
            <w:vAlign w:val="center"/>
            <w:hideMark/>
          </w:tcPr>
          <w:p w14:paraId="20947B68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7 (0.7%)</w:t>
            </w:r>
          </w:p>
        </w:tc>
        <w:tc>
          <w:tcPr>
            <w:tcW w:w="1529" w:type="dxa"/>
            <w:vAlign w:val="center"/>
            <w:hideMark/>
          </w:tcPr>
          <w:p w14:paraId="7B4F00CC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 (0.6%)</w:t>
            </w:r>
          </w:p>
        </w:tc>
        <w:tc>
          <w:tcPr>
            <w:tcW w:w="1484" w:type="dxa"/>
            <w:vAlign w:val="center"/>
            <w:hideMark/>
          </w:tcPr>
          <w:p w14:paraId="20DE7EE8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457 (46.3%)</w:t>
            </w:r>
          </w:p>
        </w:tc>
        <w:tc>
          <w:tcPr>
            <w:tcW w:w="0" w:type="auto"/>
            <w:vAlign w:val="center"/>
            <w:hideMark/>
          </w:tcPr>
          <w:p w14:paraId="12B75A3C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518 (52.4%)</w:t>
            </w:r>
          </w:p>
        </w:tc>
        <w:tc>
          <w:tcPr>
            <w:tcW w:w="0" w:type="auto"/>
            <w:vAlign w:val="center"/>
            <w:hideMark/>
          </w:tcPr>
          <w:p w14:paraId="1F0D5C0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3.50 (0.55)</w:t>
            </w:r>
          </w:p>
        </w:tc>
      </w:tr>
      <w:tr w:rsidR="006A7B32" w:rsidRPr="007F1599" w14:paraId="761B7243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02E0D71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C6784D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7601EA0D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Healthy diet &amp; exercise help prevent a CVD</w:t>
            </w:r>
          </w:p>
        </w:tc>
        <w:tc>
          <w:tcPr>
            <w:tcW w:w="1701" w:type="dxa"/>
            <w:vAlign w:val="center"/>
            <w:hideMark/>
          </w:tcPr>
          <w:p w14:paraId="427CEAE2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7 (0.7%)</w:t>
            </w:r>
          </w:p>
        </w:tc>
        <w:tc>
          <w:tcPr>
            <w:tcW w:w="1529" w:type="dxa"/>
            <w:vAlign w:val="center"/>
            <w:hideMark/>
          </w:tcPr>
          <w:p w14:paraId="4D4BCB2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12 (1.2%)</w:t>
            </w:r>
          </w:p>
        </w:tc>
        <w:tc>
          <w:tcPr>
            <w:tcW w:w="1484" w:type="dxa"/>
            <w:vAlign w:val="center"/>
            <w:hideMark/>
          </w:tcPr>
          <w:p w14:paraId="6FBE467A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486 (49.2%)</w:t>
            </w:r>
          </w:p>
        </w:tc>
        <w:tc>
          <w:tcPr>
            <w:tcW w:w="0" w:type="auto"/>
            <w:vAlign w:val="center"/>
            <w:hideMark/>
          </w:tcPr>
          <w:p w14:paraId="71A29AF2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483 (48.9%)</w:t>
            </w:r>
          </w:p>
        </w:tc>
        <w:tc>
          <w:tcPr>
            <w:tcW w:w="0" w:type="auto"/>
            <w:vAlign w:val="center"/>
            <w:hideMark/>
          </w:tcPr>
          <w:p w14:paraId="061F3406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3.46 (0.56)</w:t>
            </w:r>
          </w:p>
        </w:tc>
      </w:tr>
      <w:tr w:rsidR="006A7B32" w:rsidRPr="007F1599" w14:paraId="5C237155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5FB7B5D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B85E66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1B0A5110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When I exercise, I am doing something good for myself</w:t>
            </w:r>
          </w:p>
        </w:tc>
        <w:tc>
          <w:tcPr>
            <w:tcW w:w="1701" w:type="dxa"/>
            <w:vAlign w:val="center"/>
            <w:hideMark/>
          </w:tcPr>
          <w:p w14:paraId="75D49CC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 (0.5%)</w:t>
            </w:r>
          </w:p>
        </w:tc>
        <w:tc>
          <w:tcPr>
            <w:tcW w:w="1529" w:type="dxa"/>
            <w:vAlign w:val="center"/>
            <w:hideMark/>
          </w:tcPr>
          <w:p w14:paraId="788EEFC1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 (0.4%)</w:t>
            </w:r>
          </w:p>
        </w:tc>
        <w:tc>
          <w:tcPr>
            <w:tcW w:w="1484" w:type="dxa"/>
            <w:vAlign w:val="center"/>
            <w:hideMark/>
          </w:tcPr>
          <w:p w14:paraId="1E90B62D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368 (37.2%)</w:t>
            </w:r>
          </w:p>
        </w:tc>
        <w:tc>
          <w:tcPr>
            <w:tcW w:w="0" w:type="auto"/>
            <w:vAlign w:val="center"/>
            <w:hideMark/>
          </w:tcPr>
          <w:p w14:paraId="30A9A7F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611 (61.8%)</w:t>
            </w:r>
          </w:p>
        </w:tc>
        <w:tc>
          <w:tcPr>
            <w:tcW w:w="0" w:type="auto"/>
            <w:vAlign w:val="center"/>
            <w:hideMark/>
          </w:tcPr>
          <w:p w14:paraId="779CF9AE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3.60 (0.53)</w:t>
            </w:r>
          </w:p>
        </w:tc>
      </w:tr>
      <w:tr w:rsidR="006A7B32" w:rsidRPr="007F1599" w14:paraId="7E6FC3CD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6BFC416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D263A6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4345A11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When I eat healthy, I am doing something good for myself</w:t>
            </w:r>
          </w:p>
        </w:tc>
        <w:tc>
          <w:tcPr>
            <w:tcW w:w="1701" w:type="dxa"/>
            <w:vAlign w:val="center"/>
            <w:hideMark/>
          </w:tcPr>
          <w:p w14:paraId="614285CA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7 (0.7%)</w:t>
            </w:r>
          </w:p>
        </w:tc>
        <w:tc>
          <w:tcPr>
            <w:tcW w:w="1529" w:type="dxa"/>
            <w:vAlign w:val="center"/>
            <w:hideMark/>
          </w:tcPr>
          <w:p w14:paraId="50136F52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 (0.3%)</w:t>
            </w:r>
          </w:p>
        </w:tc>
        <w:tc>
          <w:tcPr>
            <w:tcW w:w="1484" w:type="dxa"/>
            <w:vAlign w:val="center"/>
            <w:hideMark/>
          </w:tcPr>
          <w:p w14:paraId="14A28DEF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363 (36.7%)</w:t>
            </w:r>
          </w:p>
        </w:tc>
        <w:tc>
          <w:tcPr>
            <w:tcW w:w="0" w:type="auto"/>
            <w:vAlign w:val="center"/>
            <w:hideMark/>
          </w:tcPr>
          <w:p w14:paraId="3B2BC7F1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615 (62.2%)</w:t>
            </w:r>
          </w:p>
        </w:tc>
        <w:tc>
          <w:tcPr>
            <w:tcW w:w="0" w:type="auto"/>
            <w:vAlign w:val="center"/>
            <w:hideMark/>
          </w:tcPr>
          <w:p w14:paraId="19A23248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3.61 (0.54)</w:t>
            </w:r>
          </w:p>
        </w:tc>
      </w:tr>
      <w:tr w:rsidR="006A7B32" w:rsidRPr="007F1599" w14:paraId="6075B188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0B792E6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8B4BF5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23EDDE0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Healthy eating will reduce my chances of dying from CVD</w:t>
            </w:r>
          </w:p>
        </w:tc>
        <w:tc>
          <w:tcPr>
            <w:tcW w:w="1701" w:type="dxa"/>
            <w:vAlign w:val="center"/>
            <w:hideMark/>
          </w:tcPr>
          <w:p w14:paraId="776AAAB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 (0.5%)</w:t>
            </w:r>
          </w:p>
        </w:tc>
        <w:tc>
          <w:tcPr>
            <w:tcW w:w="1529" w:type="dxa"/>
            <w:vAlign w:val="center"/>
            <w:hideMark/>
          </w:tcPr>
          <w:p w14:paraId="522362CD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21 (2.1%)</w:t>
            </w:r>
          </w:p>
        </w:tc>
        <w:tc>
          <w:tcPr>
            <w:tcW w:w="1484" w:type="dxa"/>
            <w:vAlign w:val="center"/>
            <w:hideMark/>
          </w:tcPr>
          <w:p w14:paraId="32924125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473 (47.9%)</w:t>
            </w:r>
          </w:p>
        </w:tc>
        <w:tc>
          <w:tcPr>
            <w:tcW w:w="0" w:type="auto"/>
            <w:vAlign w:val="center"/>
            <w:hideMark/>
          </w:tcPr>
          <w:p w14:paraId="2FD9E6C8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489 (49.5%)</w:t>
            </w:r>
          </w:p>
        </w:tc>
        <w:tc>
          <w:tcPr>
            <w:tcW w:w="0" w:type="auto"/>
            <w:vAlign w:val="center"/>
            <w:hideMark/>
          </w:tcPr>
          <w:p w14:paraId="5577654A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3.46 (0.57)</w:t>
            </w:r>
          </w:p>
        </w:tc>
      </w:tr>
      <w:tr w:rsidR="006A7B32" w:rsidRPr="007F1599" w14:paraId="1C70AC52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14:paraId="1E288C98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proofErr w:type="spellStart"/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lastRenderedPageBreak/>
              <w:t>Barriers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14A66310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19.10 (</w:t>
            </w:r>
            <w:r w:rsidRPr="00BE3736">
              <w:rPr>
                <w:rFonts w:ascii="Times New Roman" w:eastAsia="Helvetica" w:hAnsi="Times New Roman" w:cs="Times New Roman"/>
                <w:b/>
                <w:bCs/>
                <w:color w:val="000000"/>
                <w:sz w:val="22"/>
                <w:szCs w:val="22"/>
                <w:lang w:val="en-GB"/>
              </w:rPr>
              <w:t xml:space="preserve">± </w:t>
            </w:r>
            <w:r w:rsidRPr="00BE3736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2.96)</w:t>
            </w:r>
          </w:p>
        </w:tc>
        <w:tc>
          <w:tcPr>
            <w:tcW w:w="3951" w:type="dxa"/>
            <w:vAlign w:val="center"/>
            <w:hideMark/>
          </w:tcPr>
          <w:p w14:paraId="4E3306FF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don’t know appropriate exercises to reduce my CVD risk</w:t>
            </w:r>
          </w:p>
        </w:tc>
        <w:tc>
          <w:tcPr>
            <w:tcW w:w="1701" w:type="dxa"/>
            <w:vAlign w:val="center"/>
            <w:hideMark/>
          </w:tcPr>
          <w:p w14:paraId="16A04898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91 (9.2%)</w:t>
            </w:r>
          </w:p>
        </w:tc>
        <w:tc>
          <w:tcPr>
            <w:tcW w:w="1529" w:type="dxa"/>
            <w:vAlign w:val="center"/>
            <w:hideMark/>
          </w:tcPr>
          <w:p w14:paraId="1E0DAE89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360 (36.4%)</w:t>
            </w:r>
          </w:p>
        </w:tc>
        <w:tc>
          <w:tcPr>
            <w:tcW w:w="1484" w:type="dxa"/>
            <w:vAlign w:val="center"/>
            <w:hideMark/>
          </w:tcPr>
          <w:p w14:paraId="0DED83E8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457 (46.3%)</w:t>
            </w:r>
          </w:p>
        </w:tc>
        <w:tc>
          <w:tcPr>
            <w:tcW w:w="0" w:type="auto"/>
            <w:vAlign w:val="center"/>
            <w:hideMark/>
          </w:tcPr>
          <w:p w14:paraId="6BEA0F5B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80 (8.1%)</w:t>
            </w:r>
          </w:p>
        </w:tc>
        <w:tc>
          <w:tcPr>
            <w:tcW w:w="0" w:type="auto"/>
            <w:vAlign w:val="center"/>
            <w:hideMark/>
          </w:tcPr>
          <w:p w14:paraId="0D5BF91E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2.53 (0.77)</w:t>
            </w:r>
          </w:p>
        </w:tc>
      </w:tr>
      <w:tr w:rsidR="006A7B32" w:rsidRPr="007F1599" w14:paraId="4C4BC5ED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8F9703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A12409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34F02DDC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It is painful for me to walk for more than 5 minutes</w:t>
            </w:r>
          </w:p>
        </w:tc>
        <w:tc>
          <w:tcPr>
            <w:tcW w:w="1701" w:type="dxa"/>
            <w:vAlign w:val="center"/>
            <w:hideMark/>
          </w:tcPr>
          <w:p w14:paraId="7D1C1A6C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618 (62.6%)</w:t>
            </w:r>
          </w:p>
        </w:tc>
        <w:tc>
          <w:tcPr>
            <w:tcW w:w="1529" w:type="dxa"/>
            <w:vAlign w:val="center"/>
            <w:hideMark/>
          </w:tcPr>
          <w:p w14:paraId="3A2EA8B5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294 (29.8%)</w:t>
            </w:r>
          </w:p>
        </w:tc>
        <w:tc>
          <w:tcPr>
            <w:tcW w:w="1484" w:type="dxa"/>
            <w:vAlign w:val="center"/>
            <w:hideMark/>
          </w:tcPr>
          <w:p w14:paraId="2B0AEAD1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53 (5.4%)</w:t>
            </w:r>
          </w:p>
        </w:tc>
        <w:tc>
          <w:tcPr>
            <w:tcW w:w="0" w:type="auto"/>
            <w:vAlign w:val="center"/>
            <w:hideMark/>
          </w:tcPr>
          <w:p w14:paraId="5CDF1D3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23 (2.3%)</w:t>
            </w:r>
          </w:p>
        </w:tc>
        <w:tc>
          <w:tcPr>
            <w:tcW w:w="0" w:type="auto"/>
            <w:vAlign w:val="center"/>
            <w:hideMark/>
          </w:tcPr>
          <w:p w14:paraId="76704674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1.47 (0.70)</w:t>
            </w:r>
          </w:p>
        </w:tc>
      </w:tr>
      <w:tr w:rsidR="006A7B32" w:rsidRPr="007F1599" w14:paraId="10AD8C79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1F5039F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989B29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1C85812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have access to exercise facilities and/or equipment</w:t>
            </w:r>
          </w:p>
        </w:tc>
        <w:tc>
          <w:tcPr>
            <w:tcW w:w="1701" w:type="dxa"/>
            <w:vAlign w:val="center"/>
            <w:hideMark/>
          </w:tcPr>
          <w:p w14:paraId="48B7DE5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70 (7.1%)</w:t>
            </w:r>
          </w:p>
        </w:tc>
        <w:tc>
          <w:tcPr>
            <w:tcW w:w="1529" w:type="dxa"/>
            <w:vAlign w:val="center"/>
            <w:hideMark/>
          </w:tcPr>
          <w:p w14:paraId="50D90259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194 (19.6%)</w:t>
            </w:r>
          </w:p>
        </w:tc>
        <w:tc>
          <w:tcPr>
            <w:tcW w:w="1484" w:type="dxa"/>
            <w:vAlign w:val="center"/>
            <w:hideMark/>
          </w:tcPr>
          <w:p w14:paraId="303BF54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476 (48.2%)</w:t>
            </w:r>
          </w:p>
        </w:tc>
        <w:tc>
          <w:tcPr>
            <w:tcW w:w="0" w:type="auto"/>
            <w:vAlign w:val="center"/>
            <w:hideMark/>
          </w:tcPr>
          <w:p w14:paraId="073CD885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248 (25.1%)</w:t>
            </w:r>
          </w:p>
        </w:tc>
        <w:tc>
          <w:tcPr>
            <w:tcW w:w="0" w:type="auto"/>
            <w:vAlign w:val="center"/>
            <w:hideMark/>
          </w:tcPr>
          <w:p w14:paraId="444B1D3D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2.91 (0.85)</w:t>
            </w:r>
          </w:p>
        </w:tc>
      </w:tr>
      <w:tr w:rsidR="006A7B32" w:rsidRPr="007F1599" w14:paraId="21AE8E62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CF2B33B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D2BDE5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70CBBD66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have someone who will exercise with me</w:t>
            </w:r>
          </w:p>
        </w:tc>
        <w:tc>
          <w:tcPr>
            <w:tcW w:w="1701" w:type="dxa"/>
            <w:vAlign w:val="center"/>
            <w:hideMark/>
          </w:tcPr>
          <w:p w14:paraId="532DEFA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83 (8.4%)</w:t>
            </w:r>
          </w:p>
        </w:tc>
        <w:tc>
          <w:tcPr>
            <w:tcW w:w="1529" w:type="dxa"/>
            <w:vAlign w:val="center"/>
            <w:hideMark/>
          </w:tcPr>
          <w:p w14:paraId="244F042D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292 (29.6%)</w:t>
            </w:r>
          </w:p>
        </w:tc>
        <w:tc>
          <w:tcPr>
            <w:tcW w:w="1484" w:type="dxa"/>
            <w:vAlign w:val="center"/>
            <w:hideMark/>
          </w:tcPr>
          <w:p w14:paraId="06600286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476 (48.2%)</w:t>
            </w:r>
          </w:p>
        </w:tc>
        <w:tc>
          <w:tcPr>
            <w:tcW w:w="0" w:type="auto"/>
            <w:vAlign w:val="center"/>
            <w:hideMark/>
          </w:tcPr>
          <w:p w14:paraId="2C4D8FCB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136 (13.8%)</w:t>
            </w:r>
          </w:p>
        </w:tc>
        <w:tc>
          <w:tcPr>
            <w:tcW w:w="0" w:type="auto"/>
            <w:vAlign w:val="center"/>
            <w:hideMark/>
          </w:tcPr>
          <w:p w14:paraId="369232AB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2.67 (0.82)</w:t>
            </w:r>
          </w:p>
        </w:tc>
      </w:tr>
      <w:tr w:rsidR="006A7B32" w:rsidRPr="007F1599" w14:paraId="448A6AF3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0990B49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52C683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64966502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don’t have time to exercise most days</w:t>
            </w:r>
          </w:p>
        </w:tc>
        <w:tc>
          <w:tcPr>
            <w:tcW w:w="1701" w:type="dxa"/>
            <w:vAlign w:val="center"/>
            <w:hideMark/>
          </w:tcPr>
          <w:p w14:paraId="78ADDA43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228 (23.1%)</w:t>
            </w:r>
          </w:p>
        </w:tc>
        <w:tc>
          <w:tcPr>
            <w:tcW w:w="1529" w:type="dxa"/>
            <w:vAlign w:val="center"/>
            <w:hideMark/>
          </w:tcPr>
          <w:p w14:paraId="409B22B1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389 (39.4%)</w:t>
            </w:r>
          </w:p>
        </w:tc>
        <w:tc>
          <w:tcPr>
            <w:tcW w:w="1484" w:type="dxa"/>
            <w:vAlign w:val="center"/>
            <w:hideMark/>
          </w:tcPr>
          <w:p w14:paraId="1A8EBECA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271 (27.4%)</w:t>
            </w:r>
          </w:p>
        </w:tc>
        <w:tc>
          <w:tcPr>
            <w:tcW w:w="0" w:type="auto"/>
            <w:vAlign w:val="center"/>
            <w:hideMark/>
          </w:tcPr>
          <w:p w14:paraId="713A00BB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100 (10.1%)</w:t>
            </w:r>
          </w:p>
        </w:tc>
        <w:tc>
          <w:tcPr>
            <w:tcW w:w="0" w:type="auto"/>
            <w:vAlign w:val="center"/>
            <w:hideMark/>
          </w:tcPr>
          <w:p w14:paraId="593AEC5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2.25 (0.92)</w:t>
            </w:r>
          </w:p>
        </w:tc>
      </w:tr>
      <w:tr w:rsidR="006A7B32" w:rsidRPr="007F1599" w14:paraId="23F111ED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D35CAD7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3B3566C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72074F8A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don’t know what a healthy diet is for preventing CVD</w:t>
            </w:r>
          </w:p>
        </w:tc>
        <w:tc>
          <w:tcPr>
            <w:tcW w:w="1701" w:type="dxa"/>
            <w:vAlign w:val="center"/>
            <w:hideMark/>
          </w:tcPr>
          <w:p w14:paraId="1D8346F6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260 (26.3%)</w:t>
            </w:r>
          </w:p>
        </w:tc>
        <w:tc>
          <w:tcPr>
            <w:tcW w:w="1529" w:type="dxa"/>
            <w:vAlign w:val="center"/>
            <w:hideMark/>
          </w:tcPr>
          <w:p w14:paraId="50461F8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478 (48.4%)</w:t>
            </w:r>
          </w:p>
        </w:tc>
        <w:tc>
          <w:tcPr>
            <w:tcW w:w="1484" w:type="dxa"/>
            <w:vAlign w:val="center"/>
            <w:hideMark/>
          </w:tcPr>
          <w:p w14:paraId="2D33BDC2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215 (21.8%)</w:t>
            </w:r>
          </w:p>
        </w:tc>
        <w:tc>
          <w:tcPr>
            <w:tcW w:w="0" w:type="auto"/>
            <w:vAlign w:val="center"/>
            <w:hideMark/>
          </w:tcPr>
          <w:p w14:paraId="350374CC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35 (3.5%)</w:t>
            </w:r>
          </w:p>
        </w:tc>
        <w:tc>
          <w:tcPr>
            <w:tcW w:w="0" w:type="auto"/>
            <w:vAlign w:val="center"/>
            <w:hideMark/>
          </w:tcPr>
          <w:p w14:paraId="60A48E39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2.03 (0.79)</w:t>
            </w:r>
          </w:p>
        </w:tc>
      </w:tr>
      <w:tr w:rsidR="006A7B32" w:rsidRPr="007F1599" w14:paraId="5785BF84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249762E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47AEB0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64053FA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don’t have time to cook meals for myself</w:t>
            </w:r>
          </w:p>
        </w:tc>
        <w:tc>
          <w:tcPr>
            <w:tcW w:w="1701" w:type="dxa"/>
            <w:vAlign w:val="center"/>
            <w:hideMark/>
          </w:tcPr>
          <w:p w14:paraId="386889FE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301 (30.5%)</w:t>
            </w:r>
          </w:p>
        </w:tc>
        <w:tc>
          <w:tcPr>
            <w:tcW w:w="1529" w:type="dxa"/>
            <w:vAlign w:val="center"/>
            <w:hideMark/>
          </w:tcPr>
          <w:p w14:paraId="1D82AD51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484 (49.0%)</w:t>
            </w:r>
          </w:p>
        </w:tc>
        <w:tc>
          <w:tcPr>
            <w:tcW w:w="1484" w:type="dxa"/>
            <w:vAlign w:val="center"/>
            <w:hideMark/>
          </w:tcPr>
          <w:p w14:paraId="393FC050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175 (17.7%)</w:t>
            </w:r>
          </w:p>
        </w:tc>
        <w:tc>
          <w:tcPr>
            <w:tcW w:w="0" w:type="auto"/>
            <w:vAlign w:val="center"/>
            <w:hideMark/>
          </w:tcPr>
          <w:p w14:paraId="5DC18644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28 (2.8%)</w:t>
            </w:r>
          </w:p>
        </w:tc>
        <w:tc>
          <w:tcPr>
            <w:tcW w:w="0" w:type="auto"/>
            <w:vAlign w:val="center"/>
            <w:hideMark/>
          </w:tcPr>
          <w:p w14:paraId="6448CA4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1.93 (0.77)</w:t>
            </w:r>
          </w:p>
        </w:tc>
      </w:tr>
      <w:tr w:rsidR="006A7B32" w:rsidRPr="007F1599" w14:paraId="3FB4534E" w14:textId="77777777" w:rsidTr="00F215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1111919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FCAE5F" w14:textId="77777777" w:rsidR="006A7B32" w:rsidRPr="00BE3736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43BA47A1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cannot afford to buy healthy food</w:t>
            </w:r>
          </w:p>
        </w:tc>
        <w:tc>
          <w:tcPr>
            <w:tcW w:w="1701" w:type="dxa"/>
            <w:vAlign w:val="center"/>
            <w:hideMark/>
          </w:tcPr>
          <w:p w14:paraId="5C5AD283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442 (44.7%)</w:t>
            </w:r>
          </w:p>
        </w:tc>
        <w:tc>
          <w:tcPr>
            <w:tcW w:w="1529" w:type="dxa"/>
            <w:vAlign w:val="center"/>
            <w:hideMark/>
          </w:tcPr>
          <w:p w14:paraId="234AE26E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494 (50.0%)</w:t>
            </w:r>
          </w:p>
        </w:tc>
        <w:tc>
          <w:tcPr>
            <w:tcW w:w="1484" w:type="dxa"/>
            <w:vAlign w:val="center"/>
            <w:hideMark/>
          </w:tcPr>
          <w:p w14:paraId="0ADD4C96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35 (3.5%)</w:t>
            </w:r>
          </w:p>
        </w:tc>
        <w:tc>
          <w:tcPr>
            <w:tcW w:w="0" w:type="auto"/>
            <w:vAlign w:val="center"/>
            <w:hideMark/>
          </w:tcPr>
          <w:p w14:paraId="66CFD9ED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17 (1.7%)</w:t>
            </w:r>
          </w:p>
        </w:tc>
        <w:tc>
          <w:tcPr>
            <w:tcW w:w="0" w:type="auto"/>
            <w:vAlign w:val="center"/>
            <w:hideMark/>
          </w:tcPr>
          <w:p w14:paraId="4EE84538" w14:textId="77777777" w:rsidR="006A7B32" w:rsidRPr="007F1599" w:rsidRDefault="006A7B32" w:rsidP="00F21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1.62 (0.64)</w:t>
            </w:r>
          </w:p>
        </w:tc>
      </w:tr>
      <w:tr w:rsidR="006A7B32" w:rsidRPr="007F1599" w14:paraId="66E95D59" w14:textId="77777777" w:rsidTr="00F21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3ECA8A3" w14:textId="77777777" w:rsidR="006A7B32" w:rsidRPr="007F1599" w:rsidRDefault="006A7B32" w:rsidP="00F215C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0E2BC4" w14:textId="77777777" w:rsidR="006A7B32" w:rsidRPr="00BE3736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</w:p>
        </w:tc>
        <w:tc>
          <w:tcPr>
            <w:tcW w:w="3951" w:type="dxa"/>
            <w:vAlign w:val="center"/>
            <w:hideMark/>
          </w:tcPr>
          <w:p w14:paraId="1FB1BAAC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it-IT"/>
              </w:rPr>
              <w:t>I have more important problems than worrying about diet and exercise</w:t>
            </w:r>
          </w:p>
        </w:tc>
        <w:tc>
          <w:tcPr>
            <w:tcW w:w="1701" w:type="dxa"/>
            <w:vAlign w:val="center"/>
            <w:hideMark/>
          </w:tcPr>
          <w:p w14:paraId="0053225E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419 (42.4%)</w:t>
            </w:r>
          </w:p>
        </w:tc>
        <w:tc>
          <w:tcPr>
            <w:tcW w:w="1529" w:type="dxa"/>
            <w:vAlign w:val="center"/>
            <w:hideMark/>
          </w:tcPr>
          <w:p w14:paraId="105A2760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474 (48.0%)</w:t>
            </w:r>
          </w:p>
        </w:tc>
        <w:tc>
          <w:tcPr>
            <w:tcW w:w="1484" w:type="dxa"/>
            <w:vAlign w:val="center"/>
            <w:hideMark/>
          </w:tcPr>
          <w:p w14:paraId="6DA53C54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73 (7.4%)</w:t>
            </w:r>
          </w:p>
        </w:tc>
        <w:tc>
          <w:tcPr>
            <w:tcW w:w="0" w:type="auto"/>
            <w:vAlign w:val="center"/>
            <w:hideMark/>
          </w:tcPr>
          <w:p w14:paraId="77086265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22 (2.2%)</w:t>
            </w:r>
          </w:p>
        </w:tc>
        <w:tc>
          <w:tcPr>
            <w:tcW w:w="0" w:type="auto"/>
            <w:vAlign w:val="center"/>
            <w:hideMark/>
          </w:tcPr>
          <w:p w14:paraId="17B3C716" w14:textId="77777777" w:rsidR="006A7B32" w:rsidRPr="007F1599" w:rsidRDefault="006A7B32" w:rsidP="00F21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7F1599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1.69 (0.70)</w:t>
            </w:r>
          </w:p>
        </w:tc>
      </w:tr>
    </w:tbl>
    <w:p w14:paraId="20EB7102" w14:textId="77777777" w:rsidR="00363F04" w:rsidRDefault="00363F04"/>
    <w:sectPr w:rsidR="00363F04" w:rsidSect="006A7B3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32"/>
    <w:rsid w:val="000C532B"/>
    <w:rsid w:val="0025703B"/>
    <w:rsid w:val="002C0D2D"/>
    <w:rsid w:val="002C391C"/>
    <w:rsid w:val="00363F04"/>
    <w:rsid w:val="004D71CA"/>
    <w:rsid w:val="00512E4A"/>
    <w:rsid w:val="0068430E"/>
    <w:rsid w:val="006A7B32"/>
    <w:rsid w:val="008443ED"/>
    <w:rsid w:val="008C48BF"/>
    <w:rsid w:val="009A485C"/>
    <w:rsid w:val="00CD37AA"/>
    <w:rsid w:val="00D36A8B"/>
    <w:rsid w:val="00DE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F1E71"/>
  <w15:chartTrackingRefBased/>
  <w15:docId w15:val="{24747408-FF15-3F4A-9395-1BC9A9D4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7B32"/>
  </w:style>
  <w:style w:type="paragraph" w:styleId="Titolo1">
    <w:name w:val="heading 1"/>
    <w:basedOn w:val="Normale"/>
    <w:next w:val="Normale"/>
    <w:link w:val="Titolo1Carattere"/>
    <w:uiPriority w:val="9"/>
    <w:qFormat/>
    <w:rsid w:val="006A7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7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7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7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7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7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7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7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7B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7B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7B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7B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7B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7B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7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7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7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7B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7B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7B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7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7B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7B3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6A7B32"/>
    <w:rPr>
      <w:color w:val="000000"/>
      <w:sz w:val="15"/>
      <w:szCs w:val="15"/>
    </w:rPr>
  </w:style>
  <w:style w:type="table" w:styleId="Tabellasemplice-2">
    <w:name w:val="Plain Table 2"/>
    <w:basedOn w:val="Tabellanormale"/>
    <w:uiPriority w:val="42"/>
    <w:rsid w:val="006A7B3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2498</Characters>
  <Application>Microsoft Office Word</Application>
  <DocSecurity>0</DocSecurity>
  <Lines>249</Lines>
  <Paragraphs>204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Valentini Ilaria (ilaria.valentini)</dc:creator>
  <cp:keywords/>
  <dc:description/>
  <cp:lastModifiedBy>Valentini Ilaria (ilaria.valentini)</cp:lastModifiedBy>
  <cp:revision>2</cp:revision>
  <dcterms:created xsi:type="dcterms:W3CDTF">2026-02-25T17:57:00Z</dcterms:created>
  <dcterms:modified xsi:type="dcterms:W3CDTF">2026-02-25T17:58:00Z</dcterms:modified>
</cp:coreProperties>
</file>