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8"/>
        <w:tblpPr w:leftFromText="141" w:rightFromText="141" w:vertAnchor="page" w:horzAnchor="margin" w:tblpY="1789"/>
        <w:tblW w:w="92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9"/>
      </w:tblGrid>
      <w:tr>
        <w:trPr>
          <w:trHeight w:val="283" w:hRule="atLeast"/>
        </w:trPr>
        <w:tc>
          <w:tcPr>
            <w:tcW w:w="9299" w:type="dxa"/>
            <w:tcBorders>
              <w:bottom w:val="single" w:color="000000" w:sz="4" w:space="0"/>
            </w:tcBorders>
          </w:tcPr>
          <w:p>
            <w:pPr>
              <w:spacing w:line="480" w:lineRule="auto"/>
              <w:jc w:val="both"/>
              <w:rPr>
                <w:rFonts w:hint="default" w:ascii="Times New Roman Regular" w:hAnsi="Times New Roman Regular" w:eastAsia="Calibri" w:cs="Times New Roman Regular"/>
              </w:rPr>
            </w:pPr>
            <w:r>
              <w:rPr>
                <w:rFonts w:hint="default" w:ascii="Times New Roman Regular" w:hAnsi="Times New Roman Regular" w:eastAsia="Calibri" w:cs="Times New Roman Regular"/>
              </w:rPr>
              <w:t>Additional file 1</w:t>
            </w:r>
            <w:r>
              <w:rPr>
                <w:rFonts w:hint="default" w:ascii="Times New Roman Regular" w:hAnsi="Times New Roman Regular" w:eastAsia="Calibri" w:cs="Times New Roman Regular"/>
                <w:lang w:val="en-US"/>
              </w:rPr>
              <w:t>:</w:t>
            </w:r>
            <w:r>
              <w:rPr>
                <w:rFonts w:hint="default" w:ascii="Times New Roman Regular" w:hAnsi="Times New Roman Regular" w:eastAsia="Calibri" w:cs="Times New Roman Regular"/>
              </w:rPr>
              <w:t xml:space="preserve"> Consolidated Criteria for Reporting Qualitative Research (COREQ) c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Calibri" w:cs="Times New Roman Regular"/>
              </w:rPr>
              <w:t xml:space="preserve">hecklist </w:t>
            </w:r>
          </w:p>
          <w:tbl>
            <w:tblPr>
              <w:tblStyle w:val="44"/>
              <w:tblpPr w:leftFromText="180" w:rightFromText="180" w:vertAnchor="text" w:horzAnchor="page" w:tblpX="596" w:tblpY="275"/>
              <w:tblOverlap w:val="never"/>
              <w:tblW w:w="4997" w:type="pct"/>
              <w:tblInd w:w="0" w:type="dxa"/>
              <w:tblLayout w:type="autofit"/>
              <w:tblCellMar>
                <w:top w:w="44" w:type="dxa"/>
                <w:left w:w="107" w:type="dxa"/>
                <w:bottom w:w="0" w:type="dxa"/>
                <w:right w:w="75" w:type="dxa"/>
              </w:tblCellMar>
            </w:tblPr>
            <w:tblGrid>
              <w:gridCol w:w="2113"/>
              <w:gridCol w:w="616"/>
              <w:gridCol w:w="3933"/>
              <w:gridCol w:w="2416"/>
            </w:tblGrid>
            <w:tr>
              <w:trPr>
                <w:trHeight w:val="569" w:hRule="atLeast"/>
              </w:trPr>
              <w:tc>
                <w:tcPr>
                  <w:tcW w:w="1163" w:type="pct"/>
                  <w:tcBorders>
                    <w:top w:val="single" w:color="000000" w:sz="12" w:space="0"/>
                    <w:left w:val="nil"/>
                    <w:bottom w:val="single" w:color="000000" w:sz="4" w:space="0"/>
                    <w:right w:val="nil"/>
                    <w:tl2br w:val="nil"/>
                  </w:tcBorders>
                  <w:shd w:val="clear" w:color="auto" w:fill="FFFFFF"/>
                </w:tcPr>
                <w:p>
                  <w:pPr>
                    <w:spacing w:after="18" w:line="240" w:lineRule="auto"/>
                    <w:ind w:right="35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Topic </w:t>
                  </w:r>
                </w:p>
                <w:p>
                  <w:pPr>
                    <w:spacing w:after="0" w:line="240" w:lineRule="auto"/>
                    <w:ind w:left="11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39" w:type="pct"/>
                  <w:tcBorders>
                    <w:top w:val="single" w:color="000000" w:sz="12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</w:tcPr>
                <w:p>
                  <w:pPr>
                    <w:spacing w:after="18" w:line="240" w:lineRule="auto"/>
                    <w:ind w:left="30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Item No. </w:t>
                  </w:r>
                </w:p>
                <w:p>
                  <w:pPr>
                    <w:spacing w:after="0" w:line="240" w:lineRule="auto"/>
                    <w:ind w:left="12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single" w:color="000000" w:sz="12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4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Guide Questions/Description </w:t>
                  </w:r>
                </w:p>
              </w:tc>
              <w:tc>
                <w:tcPr>
                  <w:tcW w:w="1330" w:type="pct"/>
                  <w:tcBorders>
                    <w:top w:val="single" w:color="000000" w:sz="12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Reported on Section/Page No. </w:t>
                  </w:r>
                </w:p>
              </w:tc>
            </w:tr>
            <w:tr>
              <w:trPr>
                <w:trHeight w:val="572" w:hRule="atLeast"/>
              </w:trPr>
              <w:tc>
                <w:tcPr>
                  <w:tcW w:w="1163" w:type="pct"/>
                  <w:tcBorders>
                    <w:top w:val="single" w:color="000000" w:sz="4" w:space="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/>
                      <w:bCs/>
                      <w:sz w:val="22"/>
                      <w:szCs w:val="22"/>
                    </w:rPr>
                    <w:t xml:space="preserve">Domain 1: Research team and reflexivity  </w:t>
                  </w:r>
                </w:p>
              </w:tc>
              <w:tc>
                <w:tcPr>
                  <w:tcW w:w="339" w:type="pct"/>
                  <w:tcBorders>
                    <w:top w:val="single" w:color="000000" w:sz="4" w:space="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2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single" w:color="000000" w:sz="4" w:space="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single" w:color="000000" w:sz="4" w:space="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/>
                      <w:bCs/>
                      <w:i/>
                      <w:sz w:val="22"/>
                      <w:szCs w:val="22"/>
                    </w:rPr>
                    <w:t xml:space="preserve">Personal characteristics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2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293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Interviewer/facilitator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Which author/s conducted the interview or focus group?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 xml:space="preserve">Study 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Design/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Credentials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What were the researcher’s credentials? E.g. PhD, MD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jc w:val="both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P1</w:t>
                  </w:r>
                </w:p>
              </w:tc>
            </w:tr>
            <w:tr>
              <w:trPr>
                <w:trHeight w:val="29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Occupation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3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What was their occupation at the time of the study?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 xml:space="preserve">Study 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Design/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Gender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4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Was the researcher male or female?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 xml:space="preserve">Study 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Design/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Experience and training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5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What experience or training did the researcher have?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 xml:space="preserve">Study 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Design/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7</w:t>
                  </w:r>
                </w:p>
              </w:tc>
            </w:tr>
            <w:tr>
              <w:trPr>
                <w:trHeight w:val="57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i/>
                      <w:sz w:val="22"/>
                      <w:szCs w:val="22"/>
                    </w:rPr>
                    <w:t xml:space="preserve">Relationship with participants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2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Relationship established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6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Was a relationship established prior to study commencement?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Participants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7</w:t>
                  </w:r>
                </w:p>
              </w:tc>
            </w:tr>
            <w:tr>
              <w:trPr>
                <w:trHeight w:val="574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Participant knowledge of the interviewer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7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 w:right="18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What did the participants know about the researcher? e.g. personal goals, reasons for doing the research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Methods/Participants/ P7</w:t>
                  </w:r>
                </w:p>
              </w:tc>
            </w:tr>
            <w:tr>
              <w:trPr>
                <w:trHeight w:val="57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Interviewer characteristics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What characteristics were reported about the inter viewer/facilitator? e.g. Bias, assumptions, reasons and interests in the research topic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Methods/Participants/ P7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/>
                      <w:bCs/>
                      <w:sz w:val="22"/>
                      <w:szCs w:val="22"/>
                    </w:rPr>
                    <w:t xml:space="preserve">Domain 2: Study design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2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29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/>
                      <w:bCs/>
                      <w:i/>
                      <w:sz w:val="22"/>
                      <w:szCs w:val="22"/>
                    </w:rPr>
                    <w:t xml:space="preserve">Theoretical framework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2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852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Methodological orientation and Theory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9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18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What methodological orientation was stated to underpin the study? e.g. </w:t>
                  </w:r>
                </w:p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grounded theory, discourse analysis, ethnography, phenomenology, content analysis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 xml:space="preserve">Study 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Design/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i/>
                      <w:sz w:val="22"/>
                      <w:szCs w:val="22"/>
                    </w:rPr>
                    <w:t xml:space="preserve">Participant selection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2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57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Sampling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10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How were participants selected? e.g. purposive, convenience, consecutive, snowball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Methods/Participants/ P7</w:t>
                  </w:r>
                </w:p>
              </w:tc>
            </w:tr>
            <w:tr>
              <w:trPr>
                <w:trHeight w:val="574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Method of approach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11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How were participants approached? e.g. face-to-face, telephone, mail, email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Data Collection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Sample size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12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How many participants were in the study?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Methods/Participants/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Non-participation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13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How many people refused to participate or dropped out? Reasons?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None</w:t>
                  </w:r>
                </w:p>
              </w:tc>
            </w:tr>
            <w:tr>
              <w:trPr>
                <w:trHeight w:val="29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i/>
                      <w:sz w:val="22"/>
                      <w:szCs w:val="22"/>
                    </w:rPr>
                    <w:t xml:space="preserve">Setting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2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Setting of data collection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14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Where was the data collected? e.g. home, clinic, workplace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Methods/Participants/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8</w:t>
                  </w:r>
                </w:p>
              </w:tc>
            </w:tr>
            <w:tr>
              <w:trPr>
                <w:trHeight w:val="57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8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Presence of nonparticipants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15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Was anyone else present besides the participants and researchers?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N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one</w:t>
                  </w:r>
                </w:p>
              </w:tc>
            </w:tr>
            <w:tr>
              <w:trPr>
                <w:trHeight w:val="57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Description of sample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16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What are the important characteristics of the sample? e.g. demographic data, date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Methods/Participants/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8</w:t>
                  </w:r>
                </w:p>
              </w:tc>
            </w:tr>
            <w:tr>
              <w:trPr>
                <w:trHeight w:val="293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/>
                      <w:bCs/>
                      <w:i/>
                      <w:sz w:val="22"/>
                      <w:szCs w:val="22"/>
                    </w:rPr>
                    <w:t xml:space="preserve">Data collection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2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57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Interview guide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17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Were questions, prompts, guides provided by the authors? Was it pilot tested?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Data Collection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Repeat interviews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18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Were repeat interviews carried out? If yes, how many?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NA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Audio/visual recording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19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Did the research use audio or visual recording to collect the data?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Methods/data collection P6</w:t>
                  </w:r>
                </w:p>
              </w:tc>
            </w:tr>
            <w:tr>
              <w:trPr>
                <w:trHeight w:val="29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Field notes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20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Were field notes made during and/or after the inter view or focus group?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Methods/data collection P6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Duration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21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What was the duration of the interviews or focus group?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Data Collection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Data saturation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22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Was data saturation discussed?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Data Analysis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9</w:t>
                  </w:r>
                </w:p>
              </w:tc>
            </w:tr>
            <w:tr>
              <w:trPr>
                <w:trHeight w:val="293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Transcripts returned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23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Were transcripts returned to participants for comment and/or correction?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NA</w:t>
                  </w:r>
                </w:p>
              </w:tc>
            </w:tr>
            <w:tr>
              <w:trPr>
                <w:trHeight w:val="292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/>
                      <w:bCs/>
                      <w:sz w:val="22"/>
                      <w:szCs w:val="22"/>
                    </w:rPr>
                    <w:t xml:space="preserve">Domain 3: analysis and findings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1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57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/>
                      <w:bCs/>
                      <w:i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Data analysis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1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293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Number of data coders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24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How many data coders coded the data?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Results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Description of the coding tree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25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Did authors provide a description of the coding tree?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Data Analysis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9</w:t>
                  </w:r>
                </w:p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Results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10</w:t>
                  </w:r>
                </w:p>
              </w:tc>
            </w:tr>
            <w:tr>
              <w:trPr>
                <w:trHeight w:val="571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Derivation of themes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26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Were themes identified in advance or derived from the data?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Data Collection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8</w:t>
                  </w:r>
                </w:p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Results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Software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27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What software, if applicable, was used to manage the data?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Methods/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Data Analysis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Participant checking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28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Did participants provide feedback on the findings?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NA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/>
                      <w:bCs/>
                      <w:i/>
                      <w:sz w:val="22"/>
                      <w:szCs w:val="22"/>
                    </w:rPr>
                    <w:t xml:space="preserve">Reporting 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1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Quotations presented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29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19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Were participant quotations presented to illustrate the themes/findings? </w:t>
                  </w:r>
                </w:p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Was each quotation identified? e.g. participant number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Results/ 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10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-P1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7</w:t>
                  </w:r>
                </w:p>
              </w:tc>
            </w:tr>
            <w:tr>
              <w:trPr>
                <w:trHeight w:val="574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Data and findings consistent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30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Was there consistency between the data presented and the findings?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Results and Discussion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10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-P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Clarity of major themes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31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Were major themes clearly presented in the findings?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Discussion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17</w:t>
                  </w:r>
                </w:p>
              </w:tc>
            </w:tr>
            <w:tr>
              <w:trPr>
                <w:trHeight w:val="1346" w:hRule="atLeast"/>
              </w:trPr>
              <w:tc>
                <w:tcPr>
                  <w:tcW w:w="11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Clarity of minor themes </w:t>
                  </w:r>
                </w:p>
              </w:tc>
              <w:tc>
                <w:tcPr>
                  <w:tcW w:w="33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right="33"/>
                    <w:jc w:val="center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32 </w:t>
                  </w:r>
                </w:p>
              </w:tc>
              <w:tc>
                <w:tcPr>
                  <w:tcW w:w="216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ind w:left="1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Is there a description of diverse cases or discussion of minor themes?       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</w:pP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 xml:space="preserve">  Results and Discussion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/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10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</w:rPr>
                    <w:t>-P</w:t>
                  </w:r>
                  <w:r>
                    <w:rPr>
                      <w:rFonts w:hint="default" w:ascii="Times New Roman Regular" w:hAnsi="Times New Roman Regular" w:cs="Times New Roman Regular"/>
                      <w:b w:val="0"/>
                      <w:sz w:val="22"/>
                      <w:szCs w:val="22"/>
                      <w:lang w:val="en-US"/>
                    </w:rPr>
                    <w:t>20</w:t>
                  </w:r>
                </w:p>
              </w:tc>
            </w:tr>
          </w:tbl>
          <w:p>
            <w:pPr>
              <w:spacing w:line="480" w:lineRule="auto"/>
              <w:rPr>
                <w:rFonts w:ascii="Calibri" w:hAnsi="Calibri" w:eastAsia="Calibri" w:cs="Calibri"/>
              </w:rPr>
            </w:pPr>
          </w:p>
        </w:tc>
      </w:tr>
    </w:tbl>
    <w:p>
      <w:pPr>
        <w:spacing w:line="240" w:lineRule="auto"/>
        <w:rPr>
          <w:rFonts w:ascii="Calibri" w:hAnsi="Calibri" w:eastAsia="Calibri" w:cs="Calibri"/>
          <w:b/>
          <w:color w:val="1C1D1E"/>
        </w:rPr>
      </w:pPr>
    </w:p>
    <w:p/>
    <w:sectPr>
      <w:headerReference r:id="rId5" w:type="first"/>
      <w:footerReference r:id="rId7" w:type="first"/>
      <w:footerReference r:id="rId6" w:type="default"/>
      <w:pgSz w:w="11909" w:h="16834"/>
      <w:pgMar w:top="1418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 Italic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rPr>
        <w:color w:val="000000"/>
      </w:rPr>
    </w:pPr>
  </w:p>
  <w:tbl>
    <w:tblPr>
      <w:tblStyle w:val="43"/>
      <w:tblW w:w="9015" w:type="dxa"/>
      <w:tblInd w:w="0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</w:tcPr>
        <w:p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536"/>
              <w:tab w:val="right" w:pos="9072"/>
            </w:tabs>
            <w:spacing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536"/>
              <w:tab w:val="right" w:pos="9072"/>
            </w:tabs>
            <w:spacing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536"/>
              <w:tab w:val="right" w:pos="9072"/>
            </w:tabs>
            <w:spacing w:line="240" w:lineRule="auto"/>
            <w:ind w:right="-115"/>
            <w:jc w:val="right"/>
            <w:rPr>
              <w:color w:val="000000"/>
            </w:rPr>
          </w:pPr>
        </w:p>
      </w:tc>
    </w:tr>
  </w:tbl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</w:p>
  <w:tbl>
    <w:tblPr>
      <w:tblStyle w:val="42"/>
      <w:tblW w:w="9015" w:type="dxa"/>
      <w:tblInd w:w="0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</w:tcPr>
        <w:p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536"/>
              <w:tab w:val="right" w:pos="9072"/>
            </w:tabs>
            <w:spacing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536"/>
              <w:tab w:val="right" w:pos="9072"/>
            </w:tabs>
            <w:spacing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536"/>
              <w:tab w:val="right" w:pos="9072"/>
            </w:tabs>
            <w:spacing w:line="240" w:lineRule="auto"/>
            <w:ind w:right="-115"/>
            <w:jc w:val="right"/>
            <w:rPr>
              <w:color w:val="000000"/>
            </w:rPr>
          </w:pPr>
        </w:p>
      </w:tc>
    </w:tr>
  </w:tbl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3C"/>
    <w:rsid w:val="000979AE"/>
    <w:rsid w:val="000B403C"/>
    <w:rsid w:val="001017F3"/>
    <w:rsid w:val="0014747C"/>
    <w:rsid w:val="00197816"/>
    <w:rsid w:val="002F4A2D"/>
    <w:rsid w:val="00556B00"/>
    <w:rsid w:val="008252F1"/>
    <w:rsid w:val="008A6894"/>
    <w:rsid w:val="008C79E8"/>
    <w:rsid w:val="009A0ACE"/>
    <w:rsid w:val="00A32D6D"/>
    <w:rsid w:val="00A34C50"/>
    <w:rsid w:val="00C92D07"/>
    <w:rsid w:val="00E14FCA"/>
    <w:rsid w:val="00E371D4"/>
    <w:rsid w:val="5786B27C"/>
    <w:rsid w:val="5F936223"/>
    <w:rsid w:val="6DF72C77"/>
    <w:rsid w:val="79FB222F"/>
    <w:rsid w:val="AFFE26E1"/>
    <w:rsid w:val="BE77094D"/>
    <w:rsid w:val="CCFB847B"/>
    <w:rsid w:val="E46D81C9"/>
    <w:rsid w:val="F5FFDE75"/>
    <w:rsid w:val="F99DC792"/>
    <w:rsid w:val="FAEADE4D"/>
    <w:rsid w:val="FBFDE194"/>
    <w:rsid w:val="FDE7E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-GB" w:eastAsia="nl-BE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536"/>
        <w:tab w:val="right" w:pos="9072"/>
      </w:tabs>
      <w:spacing w:line="240" w:lineRule="auto"/>
    </w:pPr>
  </w:style>
  <w:style w:type="paragraph" w:styleId="12">
    <w:name w:val="header"/>
    <w:basedOn w:val="1"/>
    <w:link w:val="36"/>
    <w:unhideWhenUsed/>
    <w:uiPriority w:val="99"/>
    <w:pPr>
      <w:tabs>
        <w:tab w:val="center" w:pos="4536"/>
        <w:tab w:val="right" w:pos="9072"/>
      </w:tabs>
      <w:spacing w:line="240" w:lineRule="auto"/>
    </w:pPr>
  </w:style>
  <w:style w:type="paragraph" w:styleId="13">
    <w:name w:val="Subtitle"/>
    <w:basedOn w:val="1"/>
    <w:next w:val="1"/>
    <w:link w:val="28"/>
    <w:qFormat/>
    <w:uiPriority w:val="11"/>
    <w:rPr>
      <w:color w:val="595959"/>
      <w:sz w:val="28"/>
      <w:szCs w:val="28"/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Kop 1 Char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Kop 2 Char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Kop 3 Char"/>
    <w:basedOn w:val="17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Kop 4 Char"/>
    <w:basedOn w:val="17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Kop 5 Char"/>
    <w:basedOn w:val="17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Kop 6 Char"/>
    <w:basedOn w:val="17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Kop 7 Char"/>
    <w:basedOn w:val="17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Kop 8 Char"/>
    <w:basedOn w:val="17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Kop 9 Char"/>
    <w:basedOn w:val="17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el Char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Ondertitel Char"/>
    <w:basedOn w:val="17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Citaat Char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Duidelijk citaat Char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Koptekst Char"/>
    <w:basedOn w:val="17"/>
    <w:link w:val="12"/>
    <w:uiPriority w:val="99"/>
    <w:rPr>
      <w:rFonts w:ascii="Arial" w:hAnsi="Arial" w:eastAsia="Arial" w:cs="Arial"/>
      <w:kern w:val="0"/>
      <w:lang w:val="en-GB" w:eastAsia="nl-BE"/>
    </w:rPr>
  </w:style>
  <w:style w:type="character" w:customStyle="1" w:styleId="37">
    <w:name w:val="Voettekst Char"/>
    <w:basedOn w:val="17"/>
    <w:link w:val="11"/>
    <w:uiPriority w:val="99"/>
    <w:rPr>
      <w:rFonts w:ascii="Arial" w:hAnsi="Arial" w:eastAsia="Arial" w:cs="Arial"/>
      <w:kern w:val="0"/>
      <w:lang w:val="en-GB" w:eastAsia="nl-BE"/>
    </w:rPr>
  </w:style>
  <w:style w:type="table" w:customStyle="1" w:styleId="38">
    <w:name w:val="_Style 37"/>
    <w:basedOn w:val="15"/>
    <w:uiPriority w:val="0"/>
    <w:pPr>
      <w:spacing w:line="240" w:lineRule="auto"/>
    </w:pPr>
  </w:style>
  <w:style w:type="table" w:customStyle="1" w:styleId="39">
    <w:name w:val="_Style 38"/>
    <w:basedOn w:val="15"/>
    <w:uiPriority w:val="0"/>
    <w:pPr>
      <w:spacing w:line="240" w:lineRule="auto"/>
    </w:pPr>
  </w:style>
  <w:style w:type="table" w:customStyle="1" w:styleId="40">
    <w:name w:val="_Style 39"/>
    <w:basedOn w:val="15"/>
    <w:uiPriority w:val="0"/>
    <w:pPr>
      <w:spacing w:line="240" w:lineRule="auto"/>
    </w:pPr>
  </w:style>
  <w:style w:type="table" w:customStyle="1" w:styleId="41">
    <w:name w:val="_Style 40"/>
    <w:basedOn w:val="15"/>
    <w:uiPriority w:val="0"/>
    <w:pPr>
      <w:spacing w:line="240" w:lineRule="auto"/>
    </w:pPr>
  </w:style>
  <w:style w:type="table" w:customStyle="1" w:styleId="42">
    <w:name w:val="_Style 41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43">
    <w:name w:val="_Style 42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44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2266</Words>
  <Characters>12917</Characters>
  <Lines>107</Lines>
  <Paragraphs>30</Paragraphs>
  <TotalTime>4</TotalTime>
  <ScaleCrop>false</ScaleCrop>
  <LinksUpToDate>false</LinksUpToDate>
  <CharactersWithSpaces>15153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2025-02-27T05:17:00Z</dcterms:created>
  <dc:creator>Joline</dc:creator>
  <cp:lastModifiedBy>秋水</cp:lastModifiedBy>
  <dcterms:modified xsi:type="dcterms:W3CDTF">2025-04-10T15:40:28Z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E3BC62F52C861D0AEC75F767437AA907_43</vt:lpwstr>
  </property>
</Properties>
</file>