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43A90" w:rsidR="0044251A" w:rsidP="0044251A" w:rsidRDefault="0044251A" w14:paraId="07F28242" w14:textId="509E0E57">
      <w:pPr>
        <w:spacing w:line="240" w:lineRule="auto"/>
        <w:rPr>
          <w:rFonts w:ascii="Arial" w:hAnsi="Arial" w:cs="Arial"/>
          <w:sz w:val="20"/>
          <w:szCs w:val="20"/>
        </w:rPr>
      </w:pPr>
      <w:r w:rsidRPr="267220D7" w:rsidR="67C64A51">
        <w:rPr>
          <w:rFonts w:ascii="Arial" w:hAnsi="Arial" w:cs="Arial"/>
          <w:sz w:val="20"/>
          <w:szCs w:val="20"/>
        </w:rPr>
        <w:t xml:space="preserve">Supplementary </w:t>
      </w:r>
      <w:r w:rsidRPr="267220D7" w:rsidR="0044251A">
        <w:rPr>
          <w:rFonts w:ascii="Arial" w:hAnsi="Arial" w:cs="Arial"/>
          <w:sz w:val="20"/>
          <w:szCs w:val="20"/>
        </w:rPr>
        <w:t xml:space="preserve">Table </w:t>
      </w:r>
      <w:r w:rsidRPr="267220D7" w:rsidR="38556CDF">
        <w:rPr>
          <w:rFonts w:ascii="Arial" w:hAnsi="Arial" w:cs="Arial"/>
          <w:sz w:val="20"/>
          <w:szCs w:val="20"/>
        </w:rPr>
        <w:t>3</w:t>
      </w:r>
      <w:r w:rsidRPr="267220D7" w:rsidR="0044251A">
        <w:rPr>
          <w:rFonts w:ascii="Arial" w:hAnsi="Arial" w:cs="Arial"/>
          <w:sz w:val="20"/>
          <w:szCs w:val="20"/>
        </w:rPr>
        <w:t xml:space="preserve">. Differences in </w:t>
      </w:r>
      <w:r w:rsidRPr="267220D7" w:rsidR="0044251A">
        <w:rPr>
          <w:rFonts w:ascii="Arial" w:hAnsi="Arial" w:cs="Arial"/>
          <w:sz w:val="20"/>
          <w:szCs w:val="20"/>
        </w:rPr>
        <w:t>comorbid</w:t>
      </w:r>
      <w:r w:rsidRPr="267220D7" w:rsidR="00A67F50">
        <w:rPr>
          <w:rFonts w:ascii="Arial" w:hAnsi="Arial" w:cs="Arial"/>
          <w:sz w:val="20"/>
          <w:szCs w:val="20"/>
        </w:rPr>
        <w:t xml:space="preserve">ity </w:t>
      </w:r>
      <w:r w:rsidRPr="267220D7" w:rsidR="0044251A">
        <w:rPr>
          <w:rFonts w:ascii="Arial" w:hAnsi="Arial" w:cs="Arial"/>
          <w:sz w:val="20"/>
          <w:szCs w:val="20"/>
        </w:rPr>
        <w:t>and other treatment</w:t>
      </w:r>
      <w:r w:rsidRPr="267220D7" w:rsidR="0044251A">
        <w:rPr>
          <w:rFonts w:ascii="Arial" w:hAnsi="Arial" w:cs="Arial"/>
          <w:sz w:val="20"/>
          <w:szCs w:val="20"/>
        </w:rPr>
        <w:t xml:space="preserve"> characteristics in </w:t>
      </w:r>
      <w:r w:rsidRPr="267220D7" w:rsidR="0044251A">
        <w:rPr>
          <w:rFonts w:ascii="Arial" w:hAnsi="Arial" w:cs="Arial"/>
          <w:sz w:val="20"/>
          <w:szCs w:val="20"/>
        </w:rPr>
        <w:t xml:space="preserve">the </w:t>
      </w:r>
      <w:r w:rsidRPr="267220D7" w:rsidR="00FC790A">
        <w:rPr>
          <w:rFonts w:ascii="Arial" w:hAnsi="Arial" w:cs="Arial"/>
          <w:sz w:val="20"/>
          <w:szCs w:val="20"/>
        </w:rPr>
        <w:t>cancer</w:t>
      </w:r>
      <w:r w:rsidRPr="267220D7" w:rsidR="00FC790A">
        <w:rPr>
          <w:rFonts w:ascii="Arial" w:hAnsi="Arial" w:cs="Arial"/>
          <w:sz w:val="20"/>
          <w:szCs w:val="20"/>
        </w:rPr>
        <w:t xml:space="preserve"> survivors</w:t>
      </w:r>
      <w:r w:rsidRPr="267220D7" w:rsidR="0044251A">
        <w:rPr>
          <w:rFonts w:ascii="Arial" w:hAnsi="Arial" w:cs="Arial"/>
          <w:sz w:val="20"/>
          <w:szCs w:val="20"/>
        </w:rPr>
        <w:t xml:space="preserve"> with low and high trait anxiety.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85"/>
        <w:gridCol w:w="1710"/>
        <w:gridCol w:w="1710"/>
        <w:gridCol w:w="2245"/>
      </w:tblGrid>
      <w:tr w:rsidRPr="00343A90" w:rsidR="0044251A" w:rsidTr="00A67F50" w14:paraId="2B476490" w14:textId="77777777">
        <w:trPr>
          <w:trHeight w:val="350"/>
        </w:trPr>
        <w:tc>
          <w:tcPr>
            <w:tcW w:w="368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43A90" w:rsidR="0044251A" w:rsidP="005470F7" w:rsidRDefault="0044251A" w14:paraId="7D7BD9B1" w14:textId="2106F3B0">
            <w:pPr>
              <w:spacing w:before="120" w:after="120" w:line="240" w:lineRule="auto"/>
              <w:ind w:left="332" w:hanging="355"/>
              <w:contextualSpacing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343A90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Characteristic</w:t>
            </w:r>
          </w:p>
        </w:tc>
        <w:tc>
          <w:tcPr>
            <w:tcW w:w="17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43A90" w:rsidR="0044251A" w:rsidP="005470F7" w:rsidRDefault="0044251A" w14:paraId="135B5297" w14:textId="77777777">
            <w:pPr>
              <w:spacing w:before="120" w:after="120" w:line="240" w:lineRule="auto"/>
              <w:contextualSpacing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343A90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Low Trait Anxiety</w:t>
            </w:r>
          </w:p>
          <w:p w:rsidRPr="00343A90" w:rsidR="0044251A" w:rsidP="005470F7" w:rsidRDefault="0044251A" w14:paraId="317C24ED" w14:textId="6A105349">
            <w:pPr>
              <w:spacing w:before="120" w:after="120" w:line="240" w:lineRule="auto"/>
              <w:contextualSpacing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343A90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n=</w:t>
            </w:r>
            <w:r w:rsidR="00E623B6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7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43A90" w:rsidR="0044251A" w:rsidP="005470F7" w:rsidRDefault="0044251A" w14:paraId="02A1692D" w14:textId="77777777">
            <w:pPr>
              <w:spacing w:before="120" w:after="120" w:line="240" w:lineRule="auto"/>
              <w:contextualSpacing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343A90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High Trait Anxiety</w:t>
            </w:r>
          </w:p>
          <w:p w:rsidRPr="00343A90" w:rsidR="0044251A" w:rsidP="005470F7" w:rsidRDefault="0044251A" w14:paraId="054C84FF" w14:textId="12FD7B41">
            <w:pPr>
              <w:spacing w:before="120" w:after="120" w:line="240" w:lineRule="auto"/>
              <w:contextualSpacing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343A90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n=</w:t>
            </w:r>
            <w:r w:rsidR="00E623B6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4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  <w:hideMark/>
          </w:tcPr>
          <w:p w:rsidRPr="00343A90" w:rsidR="0044251A" w:rsidP="005470F7" w:rsidRDefault="0044251A" w14:paraId="6396CD1B" w14:textId="77777777">
            <w:pPr>
              <w:spacing w:before="120" w:after="120" w:line="240" w:lineRule="auto"/>
              <w:contextualSpacing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343A90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Statistic</w:t>
            </w:r>
          </w:p>
        </w:tc>
      </w:tr>
      <w:tr w:rsidRPr="00343A90" w:rsidR="0044251A" w:rsidTr="00A67F50" w14:paraId="34732F0C" w14:textId="77777777">
        <w:trPr>
          <w:trHeight w:val="332"/>
        </w:trPr>
        <w:tc>
          <w:tcPr>
            <w:tcW w:w="368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:rsidRPr="00343A90" w:rsidR="0044251A" w:rsidP="005470F7" w:rsidRDefault="0044251A" w14:paraId="2D8BD1A3" w14:textId="77777777">
            <w:pPr>
              <w:spacing w:before="120" w:after="120" w:line="240" w:lineRule="auto"/>
              <w:ind w:left="332" w:hanging="355"/>
              <w:contextualSpacing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color="auto" w:sz="4" w:space="0"/>
            </w:tcBorders>
            <w:shd w:val="clear" w:color="auto" w:fill="auto"/>
            <w:noWrap/>
            <w:vAlign w:val="bottom"/>
          </w:tcPr>
          <w:p w:rsidRPr="00343A90" w:rsidR="0044251A" w:rsidP="005470F7" w:rsidRDefault="0044251A" w14:paraId="67F62DD5" w14:textId="77777777">
            <w:pPr>
              <w:spacing w:before="120" w:after="120" w:line="240" w:lineRule="auto"/>
              <w:contextualSpacing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343A90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% (n)</w:t>
            </w:r>
          </w:p>
        </w:tc>
        <w:tc>
          <w:tcPr>
            <w:tcW w:w="1710" w:type="dxa"/>
            <w:tcBorders>
              <w:top w:val="single" w:color="auto" w:sz="4" w:space="0"/>
            </w:tcBorders>
            <w:shd w:val="clear" w:color="auto" w:fill="auto"/>
            <w:noWrap/>
            <w:vAlign w:val="bottom"/>
          </w:tcPr>
          <w:p w:rsidRPr="00343A90" w:rsidR="0044251A" w:rsidP="005470F7" w:rsidRDefault="0044251A" w14:paraId="6A49397D" w14:textId="77777777">
            <w:pPr>
              <w:spacing w:before="120" w:after="120" w:line="240" w:lineRule="auto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343A90">
              <w:rPr>
                <w:rFonts w:ascii="Arial" w:hAnsi="Arial" w:eastAsia="Times New Roman" w:cs="Arial"/>
                <w:sz w:val="20"/>
                <w:szCs w:val="20"/>
              </w:rPr>
              <w:t>% (n)</w:t>
            </w:r>
          </w:p>
        </w:tc>
        <w:tc>
          <w:tcPr>
            <w:tcW w:w="2245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:rsidRPr="00343A90" w:rsidR="0044251A" w:rsidP="005470F7" w:rsidRDefault="0044251A" w14:paraId="162F6CF2" w14:textId="77777777">
            <w:pPr>
              <w:spacing w:before="120" w:after="120" w:line="240" w:lineRule="auto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343A90" w:rsidR="00A67F50" w:rsidTr="00592346" w14:paraId="70CA1C62" w14:textId="77777777">
        <w:trPr>
          <w:trHeight w:val="332"/>
        </w:trPr>
        <w:tc>
          <w:tcPr>
            <w:tcW w:w="3685" w:type="dxa"/>
            <w:shd w:val="clear" w:color="auto" w:fill="auto"/>
            <w:vAlign w:val="center"/>
            <w:hideMark/>
          </w:tcPr>
          <w:p w:rsidRPr="00343A90" w:rsidR="0044251A" w:rsidP="005470F7" w:rsidRDefault="0044251A" w14:paraId="115BF80D" w14:textId="77777777">
            <w:pPr>
              <w:spacing w:before="120" w:after="120" w:line="240" w:lineRule="auto"/>
              <w:ind w:left="332" w:hanging="355"/>
              <w:contextualSpacing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343A90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Diabetes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Pr="00343A90" w:rsidR="0044251A" w:rsidP="005470F7" w:rsidRDefault="0044251A" w14:paraId="1047B30A" w14:textId="77777777">
            <w:pPr>
              <w:spacing w:before="120" w:after="120" w:line="240" w:lineRule="auto"/>
              <w:contextualSpacing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Pr="00343A90" w:rsidR="0044251A" w:rsidP="005470F7" w:rsidRDefault="0044251A" w14:paraId="29AC2F78" w14:textId="77777777">
            <w:pPr>
              <w:spacing w:before="120" w:after="120" w:line="240" w:lineRule="auto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  <w:noWrap/>
            <w:vAlign w:val="center"/>
          </w:tcPr>
          <w:p w:rsidRPr="00343A90" w:rsidR="0044251A" w:rsidP="005470F7" w:rsidRDefault="0044251A" w14:paraId="4DA5E835" w14:textId="77777777">
            <w:pPr>
              <w:spacing w:before="120" w:after="120" w:line="240" w:lineRule="auto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343A90" w:rsidR="005470F7" w:rsidTr="00592346" w14:paraId="2A44477C" w14:textId="77777777">
        <w:trPr>
          <w:trHeight w:val="332"/>
        </w:trPr>
        <w:tc>
          <w:tcPr>
            <w:tcW w:w="3685" w:type="dxa"/>
            <w:shd w:val="clear" w:color="auto" w:fill="auto"/>
            <w:vAlign w:val="center"/>
            <w:hideMark/>
          </w:tcPr>
          <w:p w:rsidRPr="00343A90" w:rsidR="0044251A" w:rsidP="005470F7" w:rsidRDefault="0044251A" w14:paraId="14AFC15B" w14:textId="77777777">
            <w:pPr>
              <w:spacing w:before="120" w:after="120" w:line="240" w:lineRule="auto"/>
              <w:ind w:left="332" w:hanging="355"/>
              <w:contextualSpacing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343A90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 xml:space="preserve">    Normal</w:t>
            </w:r>
          </w:p>
          <w:p w:rsidRPr="00343A90" w:rsidR="0044251A" w:rsidP="005470F7" w:rsidRDefault="0044251A" w14:paraId="35998D29" w14:textId="77777777">
            <w:pPr>
              <w:spacing w:before="120" w:after="120" w:line="240" w:lineRule="auto"/>
              <w:ind w:left="332" w:hanging="355"/>
              <w:contextualSpacing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343A90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 xml:space="preserve">    IFG</w:t>
            </w:r>
          </w:p>
          <w:p w:rsidRPr="00343A90" w:rsidR="0044251A" w:rsidP="005470F7" w:rsidRDefault="0044251A" w14:paraId="5EC93436" w14:textId="77777777">
            <w:pPr>
              <w:spacing w:before="120" w:after="120" w:line="240" w:lineRule="auto"/>
              <w:ind w:left="332" w:hanging="355"/>
              <w:contextualSpacing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343A90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 xml:space="preserve">    Untreated diabetes</w:t>
            </w:r>
          </w:p>
          <w:p w:rsidRPr="00343A90" w:rsidR="0044251A" w:rsidP="005470F7" w:rsidRDefault="0044251A" w14:paraId="67E4DF0B" w14:textId="77777777">
            <w:pPr>
              <w:spacing w:before="120" w:after="120" w:line="240" w:lineRule="auto"/>
              <w:ind w:left="332" w:hanging="355"/>
              <w:contextualSpacing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343A90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 xml:space="preserve">    Treated diabetes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6D12B0" w:rsidP="006D12B0" w:rsidRDefault="006D12B0" w14:paraId="6AFC8DF6" w14:textId="77777777">
            <w:pPr>
              <w:spacing w:before="120" w:after="120" w:line="240" w:lineRule="auto"/>
              <w:contextualSpacing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76 (48)</w:t>
            </w:r>
          </w:p>
          <w:p w:rsidR="006D12B0" w:rsidP="006D12B0" w:rsidRDefault="006D12B0" w14:paraId="4D71AE3B" w14:textId="77777777">
            <w:pPr>
              <w:spacing w:before="120" w:after="120" w:line="240" w:lineRule="auto"/>
              <w:contextualSpacing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17 (11)</w:t>
            </w:r>
          </w:p>
          <w:p w:rsidR="006D12B0" w:rsidP="006D12B0" w:rsidRDefault="006D12B0" w14:paraId="19956F42" w14:textId="77777777">
            <w:pPr>
              <w:spacing w:before="120" w:after="120" w:line="240" w:lineRule="auto"/>
              <w:contextualSpacing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2 (1)</w:t>
            </w:r>
          </w:p>
          <w:p w:rsidRPr="00343A90" w:rsidR="006D12B0" w:rsidP="006D12B0" w:rsidRDefault="006D12B0" w14:paraId="35945573" w14:textId="39909416">
            <w:pPr>
              <w:spacing w:before="120" w:after="120" w:line="240" w:lineRule="auto"/>
              <w:contextualSpacing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5 (3)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44251A" w:rsidP="005470F7" w:rsidRDefault="006D12B0" w14:paraId="1E59F7F0" w14:textId="77777777">
            <w:pPr>
              <w:spacing w:before="120" w:after="120" w:line="240" w:lineRule="auto"/>
              <w:contextualSpacing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73 (8)</w:t>
            </w:r>
          </w:p>
          <w:p w:rsidR="006D12B0" w:rsidP="005470F7" w:rsidRDefault="006D12B0" w14:paraId="24B9BEEF" w14:textId="77777777">
            <w:pPr>
              <w:spacing w:before="120" w:after="120" w:line="240" w:lineRule="auto"/>
              <w:contextualSpacing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9 (1)</w:t>
            </w:r>
          </w:p>
          <w:p w:rsidR="006D12B0" w:rsidP="005470F7" w:rsidRDefault="006D12B0" w14:paraId="398F1959" w14:textId="77777777">
            <w:pPr>
              <w:spacing w:before="120" w:after="120" w:line="240" w:lineRule="auto"/>
              <w:contextualSpacing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18 (2)</w:t>
            </w:r>
          </w:p>
          <w:p w:rsidRPr="00343A90" w:rsidR="006D12B0" w:rsidP="005470F7" w:rsidRDefault="006D12B0" w14:paraId="682FA120" w14:textId="35786370">
            <w:pPr>
              <w:spacing w:before="120" w:after="120" w:line="240" w:lineRule="auto"/>
              <w:contextualSpacing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:rsidRPr="00343A90" w:rsidR="0044251A" w:rsidP="005470F7" w:rsidRDefault="006D12B0" w14:paraId="064543BC" w14:textId="7ACB9E85">
            <w:pPr>
              <w:spacing w:before="120" w:after="120" w:line="240" w:lineRule="auto"/>
              <w:contextualSpacing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 xml:space="preserve">p=0.10, </w:t>
            </w:r>
            <m:oMath>
              <m:sSup>
                <m:sSupPr>
                  <m:ctrlPr>
                    <w:rPr>
                      <w:rFonts w:ascii="Cambria Math" w:hAnsi="Cambria Math" w:eastAsia="Times New Roman" w:cs="Arial"/>
                      <w:color w:val="000000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eastAsia="Times New Roman" w:cs="Arial"/>
                      <w:color w:val="000000"/>
                      <w:sz w:val="20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hAnsi="Cambria Math" w:eastAsia="Times New Roman" w:cs="Arial"/>
                      <w:color w:val="000000"/>
                      <w:sz w:val="20"/>
                      <w:szCs w:val="20"/>
                    </w:rPr>
                    <m:t>2</m:t>
                  </m:r>
                </m:sup>
              </m:sSup>
            </m:oMath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=7.30</w:t>
            </w:r>
          </w:p>
        </w:tc>
      </w:tr>
      <w:tr w:rsidRPr="00343A90" w:rsidR="0044251A" w:rsidTr="00592346" w14:paraId="7F807364" w14:textId="77777777">
        <w:trPr>
          <w:trHeight w:val="332"/>
        </w:trPr>
        <w:tc>
          <w:tcPr>
            <w:tcW w:w="3685" w:type="dxa"/>
            <w:shd w:val="clear" w:color="auto" w:fill="auto"/>
            <w:vAlign w:val="center"/>
            <w:hideMark/>
          </w:tcPr>
          <w:p w:rsidRPr="00343A90" w:rsidR="0044251A" w:rsidP="005470F7" w:rsidRDefault="0044251A" w14:paraId="7FEF3F54" w14:textId="77777777">
            <w:pPr>
              <w:spacing w:before="120" w:after="120" w:line="240" w:lineRule="auto"/>
              <w:contextualSpacing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343A90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Hypertension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Pr="00343A90" w:rsidR="0044251A" w:rsidP="005470F7" w:rsidRDefault="0044251A" w14:paraId="185D66FD" w14:textId="77777777">
            <w:pPr>
              <w:spacing w:before="120" w:after="120" w:line="240" w:lineRule="auto"/>
              <w:contextualSpacing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Pr="00343A90" w:rsidR="0044251A" w:rsidP="005470F7" w:rsidRDefault="0044251A" w14:paraId="5244B9EC" w14:textId="77777777">
            <w:pPr>
              <w:spacing w:before="120" w:after="120" w:line="240" w:lineRule="auto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  <w:noWrap/>
            <w:vAlign w:val="center"/>
          </w:tcPr>
          <w:p w:rsidRPr="00343A90" w:rsidR="0044251A" w:rsidP="005470F7" w:rsidRDefault="0044251A" w14:paraId="319D6D8C" w14:textId="77777777">
            <w:pPr>
              <w:spacing w:before="120" w:after="120" w:line="240" w:lineRule="auto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343A90" w:rsidR="005470F7" w:rsidTr="00592346" w14:paraId="4E94458A" w14:textId="77777777">
        <w:trPr>
          <w:trHeight w:val="332"/>
        </w:trPr>
        <w:tc>
          <w:tcPr>
            <w:tcW w:w="3685" w:type="dxa"/>
            <w:shd w:val="clear" w:color="auto" w:fill="auto"/>
            <w:vAlign w:val="center"/>
            <w:hideMark/>
          </w:tcPr>
          <w:p w:rsidRPr="00343A90" w:rsidR="0044251A" w:rsidP="005470F7" w:rsidRDefault="0044251A" w14:paraId="7DD7B3DE" w14:textId="77777777">
            <w:pPr>
              <w:spacing w:before="120" w:after="120" w:line="240" w:lineRule="auto"/>
              <w:contextualSpacing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343A90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 xml:space="preserve">    None</w:t>
            </w:r>
          </w:p>
          <w:p w:rsidRPr="00343A90" w:rsidR="0044251A" w:rsidP="005470F7" w:rsidRDefault="0044251A" w14:paraId="571C451B" w14:textId="77777777">
            <w:pPr>
              <w:spacing w:before="120" w:after="120" w:line="240" w:lineRule="auto"/>
              <w:ind w:left="332" w:hanging="355"/>
              <w:contextualSpacing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343A90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 xml:space="preserve">    Hypertension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44251A" w:rsidP="005470F7" w:rsidRDefault="006D12B0" w14:paraId="05368A1F" w14:textId="77777777">
            <w:pPr>
              <w:spacing w:before="120" w:after="120" w:line="240" w:lineRule="auto"/>
              <w:contextualSpacing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75 (47)</w:t>
            </w:r>
          </w:p>
          <w:p w:rsidRPr="00343A90" w:rsidR="006D12B0" w:rsidP="005470F7" w:rsidRDefault="006D12B0" w14:paraId="33F3B2C0" w14:textId="16C34B0D">
            <w:pPr>
              <w:spacing w:before="120" w:after="120" w:line="240" w:lineRule="auto"/>
              <w:contextualSpacing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25 (16)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44251A" w:rsidP="005470F7" w:rsidRDefault="006D12B0" w14:paraId="5EBE8834" w14:textId="77777777">
            <w:pPr>
              <w:spacing w:before="120" w:after="120" w:line="240" w:lineRule="auto"/>
              <w:contextualSpacing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73 (8)</w:t>
            </w:r>
          </w:p>
          <w:p w:rsidRPr="00343A90" w:rsidR="006D12B0" w:rsidP="005470F7" w:rsidRDefault="006D12B0" w14:paraId="27F38AAB" w14:textId="2701B9A7">
            <w:pPr>
              <w:spacing w:before="120" w:after="120" w:line="240" w:lineRule="auto"/>
              <w:contextualSpacing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27 (3)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:rsidRPr="00343A90" w:rsidR="0044251A" w:rsidP="005470F7" w:rsidRDefault="006D12B0" w14:paraId="451B979D" w14:textId="4B248C4A">
            <w:pPr>
              <w:spacing w:before="120" w:after="120" w:line="240" w:lineRule="auto"/>
              <w:contextualSpacing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 xml:space="preserve">p=1.00, </w:t>
            </w:r>
            <m:oMath>
              <m:sSup>
                <m:sSupPr>
                  <m:ctrlPr>
                    <w:rPr>
                      <w:rFonts w:ascii="Cambria Math" w:hAnsi="Cambria Math" w:eastAsia="Times New Roman" w:cs="Arial"/>
                      <w:color w:val="000000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eastAsia="Times New Roman" w:cs="Arial"/>
                      <w:color w:val="000000"/>
                      <w:sz w:val="20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hAnsi="Cambria Math" w:eastAsia="Times New Roman" w:cs="Arial"/>
                      <w:color w:val="000000"/>
                      <w:sz w:val="20"/>
                      <w:szCs w:val="20"/>
                    </w:rPr>
                    <m:t>2</m:t>
                  </m:r>
                </m:sup>
              </m:sSup>
            </m:oMath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=0.02</w:t>
            </w:r>
          </w:p>
        </w:tc>
      </w:tr>
      <w:tr w:rsidRPr="00343A90" w:rsidR="0044251A" w:rsidTr="00592346" w14:paraId="06579A50" w14:textId="77777777">
        <w:trPr>
          <w:trHeight w:val="332"/>
        </w:trPr>
        <w:tc>
          <w:tcPr>
            <w:tcW w:w="3685" w:type="dxa"/>
            <w:shd w:val="clear" w:color="auto" w:fill="auto"/>
            <w:vAlign w:val="center"/>
            <w:hideMark/>
          </w:tcPr>
          <w:p w:rsidRPr="00343A90" w:rsidR="0044251A" w:rsidP="005470F7" w:rsidRDefault="0044251A" w14:paraId="293CA15E" w14:textId="77777777">
            <w:pPr>
              <w:spacing w:before="120" w:after="120" w:line="240" w:lineRule="auto"/>
              <w:ind w:left="332" w:hanging="355"/>
              <w:contextualSpacing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343A90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Tricyclic anti-depressants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Pr="00343A90" w:rsidR="0044251A" w:rsidP="005470F7" w:rsidRDefault="0044251A" w14:paraId="16074BA6" w14:textId="77777777">
            <w:pPr>
              <w:spacing w:before="120" w:after="120" w:line="240" w:lineRule="auto"/>
              <w:contextualSpacing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Pr="00343A90" w:rsidR="0044251A" w:rsidP="005470F7" w:rsidRDefault="0044251A" w14:paraId="30EDD122" w14:textId="77777777">
            <w:pPr>
              <w:spacing w:before="120" w:after="120" w:line="240" w:lineRule="auto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  <w:noWrap/>
            <w:vAlign w:val="center"/>
          </w:tcPr>
          <w:p w:rsidRPr="00343A90" w:rsidR="0044251A" w:rsidP="005470F7" w:rsidRDefault="0044251A" w14:paraId="2E7CD72D" w14:textId="77777777">
            <w:pPr>
              <w:spacing w:before="120" w:after="120" w:line="240" w:lineRule="auto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343A90" w:rsidR="005470F7" w:rsidTr="00592346" w14:paraId="6D98F0BB" w14:textId="77777777">
        <w:trPr>
          <w:trHeight w:val="332"/>
        </w:trPr>
        <w:tc>
          <w:tcPr>
            <w:tcW w:w="3685" w:type="dxa"/>
            <w:shd w:val="clear" w:color="auto" w:fill="auto"/>
            <w:vAlign w:val="center"/>
            <w:hideMark/>
          </w:tcPr>
          <w:p w:rsidRPr="00343A90" w:rsidR="0044251A" w:rsidP="005470F7" w:rsidRDefault="0044251A" w14:paraId="69C7B50B" w14:textId="77777777">
            <w:pPr>
              <w:spacing w:before="120" w:after="120" w:line="240" w:lineRule="auto"/>
              <w:ind w:left="332" w:hanging="355"/>
              <w:contextualSpacing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343A90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 xml:space="preserve">    No </w:t>
            </w:r>
          </w:p>
          <w:p w:rsidRPr="00343A90" w:rsidR="0044251A" w:rsidP="005470F7" w:rsidRDefault="0044251A" w14:paraId="2D7959DD" w14:textId="77777777">
            <w:pPr>
              <w:spacing w:before="120" w:after="120" w:line="240" w:lineRule="auto"/>
              <w:ind w:left="332" w:hanging="355"/>
              <w:contextualSpacing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343A90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 xml:space="preserve">    Yes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44251A" w:rsidP="005470F7" w:rsidRDefault="00C279AE" w14:paraId="1F66F19A" w14:textId="77777777">
            <w:pPr>
              <w:spacing w:before="120" w:after="120" w:line="240" w:lineRule="auto"/>
              <w:contextualSpacing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100 (63)</w:t>
            </w:r>
          </w:p>
          <w:p w:rsidRPr="00343A90" w:rsidR="00C279AE" w:rsidP="005470F7" w:rsidRDefault="00C279AE" w14:paraId="7C6E9A60" w14:textId="60D45B58">
            <w:pPr>
              <w:spacing w:before="120" w:after="120" w:line="240" w:lineRule="auto"/>
              <w:contextualSpacing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44251A" w:rsidP="005470F7" w:rsidRDefault="00C279AE" w14:paraId="4BA42076" w14:textId="77777777">
            <w:pPr>
              <w:spacing w:before="120" w:after="120" w:line="240" w:lineRule="auto"/>
              <w:contextualSpacing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100 (11)</w:t>
            </w:r>
          </w:p>
          <w:p w:rsidRPr="00343A90" w:rsidR="00C279AE" w:rsidP="005470F7" w:rsidRDefault="00C279AE" w14:paraId="450154A7" w14:textId="48F74551">
            <w:pPr>
              <w:spacing w:before="120" w:after="120" w:line="240" w:lineRule="auto"/>
              <w:contextualSpacing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:rsidRPr="00343A90" w:rsidR="0044251A" w:rsidP="005470F7" w:rsidRDefault="00C279AE" w14:paraId="5F196DDF" w14:textId="6A9FCD06">
            <w:pPr>
              <w:spacing w:before="120" w:after="120" w:line="240" w:lineRule="auto"/>
              <w:contextualSpacing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p=1.00, OR = 0</w:t>
            </w:r>
          </w:p>
        </w:tc>
      </w:tr>
      <w:tr w:rsidRPr="00343A90" w:rsidR="005470F7" w:rsidTr="00592346" w14:paraId="7FA34C3F" w14:textId="77777777">
        <w:trPr>
          <w:trHeight w:val="665"/>
        </w:trPr>
        <w:tc>
          <w:tcPr>
            <w:tcW w:w="3685" w:type="dxa"/>
            <w:shd w:val="clear" w:color="auto" w:fill="auto"/>
            <w:vAlign w:val="center"/>
            <w:hideMark/>
          </w:tcPr>
          <w:p w:rsidRPr="00343A90" w:rsidR="0044251A" w:rsidP="005470F7" w:rsidRDefault="0044251A" w14:paraId="1F582548" w14:textId="77777777">
            <w:pPr>
              <w:spacing w:before="120" w:after="120" w:line="240" w:lineRule="auto"/>
              <w:ind w:left="332" w:hanging="355"/>
              <w:contextualSpacing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343A90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Tricyclic anti-depressants plus anti-psychotics combinations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Pr="00343A90" w:rsidR="0044251A" w:rsidP="005470F7" w:rsidRDefault="0044251A" w14:paraId="139AEB7D" w14:textId="77777777">
            <w:pPr>
              <w:spacing w:before="120" w:after="120" w:line="240" w:lineRule="auto"/>
              <w:contextualSpacing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Pr="00343A90" w:rsidR="0044251A" w:rsidP="005470F7" w:rsidRDefault="0044251A" w14:paraId="3948D3F5" w14:textId="77777777">
            <w:pPr>
              <w:spacing w:before="120" w:after="120" w:line="240" w:lineRule="auto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  <w:noWrap/>
            <w:vAlign w:val="center"/>
          </w:tcPr>
          <w:p w:rsidRPr="00343A90" w:rsidR="0044251A" w:rsidP="005470F7" w:rsidRDefault="0044251A" w14:paraId="39F824A9" w14:textId="77777777">
            <w:pPr>
              <w:spacing w:before="120" w:after="120" w:line="240" w:lineRule="auto"/>
              <w:contextualSpacing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</w:tr>
      <w:tr w:rsidRPr="00343A90" w:rsidR="0044251A" w:rsidTr="00592346" w14:paraId="5D0A1F98" w14:textId="77777777">
        <w:trPr>
          <w:trHeight w:val="332"/>
        </w:trPr>
        <w:tc>
          <w:tcPr>
            <w:tcW w:w="3685" w:type="dxa"/>
            <w:tcBorders>
              <w:bottom w:val="single" w:color="auto" w:sz="4" w:space="0"/>
            </w:tcBorders>
            <w:shd w:val="clear" w:color="auto" w:fill="auto"/>
            <w:vAlign w:val="center"/>
            <w:hideMark/>
          </w:tcPr>
          <w:p w:rsidRPr="00343A90" w:rsidR="0044251A" w:rsidP="005470F7" w:rsidRDefault="0044251A" w14:paraId="36B0F975" w14:textId="77777777">
            <w:pPr>
              <w:spacing w:before="120" w:after="120" w:line="240" w:lineRule="auto"/>
              <w:ind w:left="332" w:hanging="355"/>
              <w:contextualSpacing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343A90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 xml:space="preserve">    No </w:t>
            </w:r>
          </w:p>
          <w:p w:rsidRPr="00343A90" w:rsidR="0044251A" w:rsidP="005470F7" w:rsidRDefault="0044251A" w14:paraId="3E5EDEFC" w14:textId="77777777">
            <w:pPr>
              <w:spacing w:before="120" w:after="120" w:line="240" w:lineRule="auto"/>
              <w:ind w:left="332" w:hanging="355"/>
              <w:contextualSpacing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343A90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 xml:space="preserve">    Yes</w:t>
            </w:r>
          </w:p>
        </w:tc>
        <w:tc>
          <w:tcPr>
            <w:tcW w:w="1710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:rsidR="0044251A" w:rsidP="005470F7" w:rsidRDefault="006E1F1F" w14:paraId="60D2703D" w14:textId="77777777">
            <w:pPr>
              <w:spacing w:before="120" w:after="120" w:line="240" w:lineRule="auto"/>
              <w:contextualSpacing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100 (63)</w:t>
            </w:r>
          </w:p>
          <w:p w:rsidRPr="00343A90" w:rsidR="006E1F1F" w:rsidP="005470F7" w:rsidRDefault="006E1F1F" w14:paraId="25FDC9D1" w14:textId="281D3014">
            <w:pPr>
              <w:spacing w:before="120" w:after="120" w:line="240" w:lineRule="auto"/>
              <w:contextualSpacing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710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:rsidR="0044251A" w:rsidP="005470F7" w:rsidRDefault="00E623B6" w14:paraId="79D456C1" w14:textId="77777777">
            <w:pPr>
              <w:spacing w:before="120" w:after="120" w:line="240" w:lineRule="auto"/>
              <w:contextualSpacing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100 (11)</w:t>
            </w:r>
          </w:p>
          <w:p w:rsidRPr="00343A90" w:rsidR="00E623B6" w:rsidP="005470F7" w:rsidRDefault="00E623B6" w14:paraId="2F7C552E" w14:textId="3FFCBC94">
            <w:pPr>
              <w:spacing w:before="120" w:after="120" w:line="240" w:lineRule="auto"/>
              <w:contextualSpacing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2245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43A90" w:rsidR="0044251A" w:rsidP="005470F7" w:rsidRDefault="00E623B6" w14:paraId="4FDC99EE" w14:textId="55D2117D">
            <w:pPr>
              <w:spacing w:before="120" w:after="120" w:line="240" w:lineRule="auto"/>
              <w:contextualSpacing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p=1.00, OR = 0</w:t>
            </w:r>
          </w:p>
        </w:tc>
      </w:tr>
    </w:tbl>
    <w:p w:rsidRPr="00343A90" w:rsidR="0044251A" w:rsidP="0044251A" w:rsidRDefault="0044251A" w14:paraId="686AE5C7" w14:textId="77777777">
      <w:pPr>
        <w:spacing w:line="240" w:lineRule="auto"/>
        <w:rPr>
          <w:rFonts w:ascii="Arial" w:hAnsi="Arial" w:cs="Arial"/>
          <w:sz w:val="20"/>
          <w:szCs w:val="20"/>
        </w:rPr>
      </w:pPr>
    </w:p>
    <w:p w:rsidR="00181E98" w:rsidRDefault="00181E98" w14:paraId="6D3E746C" w14:textId="77777777"/>
    <w:sectPr w:rsidR="00181E9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51A"/>
    <w:rsid w:val="00086346"/>
    <w:rsid w:val="00181E98"/>
    <w:rsid w:val="001D5C6F"/>
    <w:rsid w:val="002B0FD8"/>
    <w:rsid w:val="002D4929"/>
    <w:rsid w:val="0044251A"/>
    <w:rsid w:val="005470F7"/>
    <w:rsid w:val="005752F1"/>
    <w:rsid w:val="00592346"/>
    <w:rsid w:val="005B452B"/>
    <w:rsid w:val="006528D6"/>
    <w:rsid w:val="0069466B"/>
    <w:rsid w:val="006D12B0"/>
    <w:rsid w:val="006E1F1F"/>
    <w:rsid w:val="00735495"/>
    <w:rsid w:val="00755713"/>
    <w:rsid w:val="00764FAD"/>
    <w:rsid w:val="00891780"/>
    <w:rsid w:val="008A131D"/>
    <w:rsid w:val="00962783"/>
    <w:rsid w:val="00993532"/>
    <w:rsid w:val="009D60B3"/>
    <w:rsid w:val="00A67F50"/>
    <w:rsid w:val="00B03047"/>
    <w:rsid w:val="00B24EDA"/>
    <w:rsid w:val="00C279AE"/>
    <w:rsid w:val="00C96C2B"/>
    <w:rsid w:val="00D13D77"/>
    <w:rsid w:val="00E06628"/>
    <w:rsid w:val="00E623B6"/>
    <w:rsid w:val="00E769C5"/>
    <w:rsid w:val="00FC790A"/>
    <w:rsid w:val="267220D7"/>
    <w:rsid w:val="38556CDF"/>
    <w:rsid w:val="67C6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2087A4"/>
  <w15:chartTrackingRefBased/>
  <w15:docId w15:val="{8FCD651F-0580-C642-9B72-739FC2703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4251A"/>
  </w:style>
  <w:style w:type="paragraph" w:styleId="Heading1">
    <w:name w:val="heading 1"/>
    <w:basedOn w:val="Normal"/>
    <w:next w:val="Normal"/>
    <w:link w:val="Heading1Char"/>
    <w:uiPriority w:val="9"/>
    <w:qFormat/>
    <w:rsid w:val="0044251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51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5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5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5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5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5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5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5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4251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4251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4251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4251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4251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4251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4251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4251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425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51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4251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5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425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51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425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25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5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51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425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5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Kober, Kord</dc:creator>
  <keywords/>
  <dc:description/>
  <lastModifiedBy>Thati, Nidhi</lastModifiedBy>
  <revision>4</revision>
  <dcterms:created xsi:type="dcterms:W3CDTF">2025-11-20T20:24:00.0000000Z</dcterms:created>
  <dcterms:modified xsi:type="dcterms:W3CDTF">2026-04-10T09:49:42.5607326Z</dcterms:modified>
</coreProperties>
</file>