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D2FD" w14:textId="77777777" w:rsidR="00171978" w:rsidRPr="004535F0" w:rsidRDefault="00171978" w:rsidP="00171978">
      <w:pPr>
        <w:spacing w:line="360" w:lineRule="auto"/>
        <w:rPr>
          <w:b/>
          <w:bCs/>
          <w:sz w:val="24"/>
          <w:szCs w:val="24"/>
        </w:rPr>
      </w:pPr>
      <w:r w:rsidRPr="004535F0">
        <w:rPr>
          <w:b/>
          <w:bCs/>
          <w:sz w:val="24"/>
          <w:szCs w:val="24"/>
        </w:rPr>
        <w:t xml:space="preserve">Appendix A. </w:t>
      </w:r>
      <w:r w:rsidRPr="004535F0">
        <w:rPr>
          <w:sz w:val="24"/>
          <w:szCs w:val="24"/>
        </w:rPr>
        <w:t>Representative Measurement Structure</w:t>
      </w:r>
    </w:p>
    <w:p w14:paraId="016511CD" w14:textId="77777777" w:rsidR="00171978" w:rsidRDefault="00171978" w:rsidP="00171978">
      <w:pPr>
        <w:spacing w:line="360" w:lineRule="auto"/>
        <w:rPr>
          <w:sz w:val="24"/>
          <w:szCs w:val="24"/>
        </w:rPr>
      </w:pPr>
      <w:r w:rsidRPr="004535F0">
        <w:rPr>
          <w:sz w:val="24"/>
          <w:szCs w:val="24"/>
        </w:rPr>
        <w:t xml:space="preserve">The detailed measurement structure of the constructs is presented in Figure A1. Each construct is represented by a set of observed indicators derived from the survey instrument. The </w:t>
      </w:r>
      <w:proofErr w:type="gramStart"/>
      <w:r w:rsidRPr="004535F0">
        <w:rPr>
          <w:sz w:val="24"/>
          <w:szCs w:val="24"/>
        </w:rPr>
        <w:t>displayed item</w:t>
      </w:r>
      <w:proofErr w:type="gramEnd"/>
      <w:r w:rsidRPr="004535F0">
        <w:rPr>
          <w:sz w:val="24"/>
          <w:szCs w:val="24"/>
        </w:rPr>
        <w:t xml:space="preserve"> weights are based on exploratory first-component analysis and are included for illustrative purposes only.</w:t>
      </w:r>
    </w:p>
    <w:p w14:paraId="1D688971" w14:textId="77777777" w:rsidR="00171978" w:rsidRPr="004535F0" w:rsidRDefault="00171978" w:rsidP="00171978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03727B" wp14:editId="5B4BDAFC">
            <wp:extent cx="5750560" cy="2444750"/>
            <wp:effectExtent l="0" t="0" r="2540" b="0"/>
            <wp:docPr id="434333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D6EB8" w14:textId="77777777" w:rsidR="00171978" w:rsidRPr="004535F0" w:rsidRDefault="00171978" w:rsidP="00171978">
      <w:pPr>
        <w:spacing w:line="360" w:lineRule="auto"/>
        <w:jc w:val="center"/>
        <w:rPr>
          <w:sz w:val="24"/>
          <w:szCs w:val="24"/>
        </w:rPr>
      </w:pPr>
      <w:r w:rsidRPr="004535F0">
        <w:rPr>
          <w:b/>
          <w:bCs/>
          <w:sz w:val="24"/>
          <w:szCs w:val="24"/>
        </w:rPr>
        <w:t>Figure A1.</w:t>
      </w:r>
      <w:r w:rsidRPr="004535F0">
        <w:rPr>
          <w:sz w:val="24"/>
          <w:szCs w:val="24"/>
        </w:rPr>
        <w:t xml:space="preserve"> Measurement model (representative indicators).</w:t>
      </w:r>
    </w:p>
    <w:p w14:paraId="573D76CD" w14:textId="77777777" w:rsidR="00171978" w:rsidRPr="004535F0" w:rsidRDefault="00171978" w:rsidP="00171978">
      <w:pPr>
        <w:spacing w:line="360" w:lineRule="auto"/>
        <w:rPr>
          <w:sz w:val="24"/>
          <w:szCs w:val="24"/>
        </w:rPr>
      </w:pPr>
      <w:r w:rsidRPr="004535F0">
        <w:rPr>
          <w:sz w:val="24"/>
          <w:szCs w:val="24"/>
        </w:rPr>
        <w:t xml:space="preserve">The figure presents representative observed indicators for each construct based on </w:t>
      </w:r>
      <w:proofErr w:type="gramStart"/>
      <w:r w:rsidRPr="004535F0">
        <w:rPr>
          <w:sz w:val="24"/>
          <w:szCs w:val="24"/>
        </w:rPr>
        <w:t>exploratory</w:t>
      </w:r>
      <w:proofErr w:type="gramEnd"/>
      <w:r w:rsidRPr="004535F0">
        <w:rPr>
          <w:sz w:val="24"/>
          <w:szCs w:val="24"/>
        </w:rPr>
        <w:t xml:space="preserve"> first-component item weights. These values are used for visualization purposes only and should not be interpreted as confirmatory factor loadings.</w:t>
      </w:r>
    </w:p>
    <w:p w14:paraId="4ACE0453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8"/>
    <w:rsid w:val="000905F0"/>
    <w:rsid w:val="00112C91"/>
    <w:rsid w:val="00171978"/>
    <w:rsid w:val="00242B4F"/>
    <w:rsid w:val="00302F9E"/>
    <w:rsid w:val="004E23CF"/>
    <w:rsid w:val="006D5216"/>
    <w:rsid w:val="00A80498"/>
    <w:rsid w:val="00C52040"/>
    <w:rsid w:val="00C62D14"/>
    <w:rsid w:val="00C6465A"/>
    <w:rsid w:val="00DC44E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C6E3"/>
  <w15:chartTrackingRefBased/>
  <w15:docId w15:val="{1C18E900-5462-491D-AE4A-C0DC7D80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78"/>
    <w:pPr>
      <w:spacing w:after="120" w:line="276" w:lineRule="auto"/>
      <w:jc w:val="both"/>
    </w:pPr>
    <w:rPr>
      <w:rFonts w:ascii="Times New Roman" w:eastAsiaTheme="minorEastAsia" w:hAnsi="Times New Roman" w:cs="Times New Roman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97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97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97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97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978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978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978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978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97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97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7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9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71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97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171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562</Characters>
  <Application>Microsoft Office Word</Application>
  <DocSecurity>0</DocSecurity>
  <Lines>8</Lines>
  <Paragraphs>3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2026-05-27T20:20:00Z</dcterms:created>
  <dcterms:modified xsi:type="dcterms:W3CDTF">2026-05-27T20:20:00Z</dcterms:modified>
</cp:coreProperties>
</file>