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F05BD" w14:textId="77777777" w:rsidR="00DA3046" w:rsidRPr="009D5D74" w:rsidRDefault="00DA3046" w:rsidP="00DA3046">
      <w:pPr>
        <w:pStyle w:val="NormalWeb"/>
        <w:spacing w:before="0" w:beforeAutospacing="0" w:after="0" w:afterAutospacing="0"/>
        <w:contextualSpacing/>
        <w:jc w:val="both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Table 1 </w:t>
      </w:r>
      <w:r w:rsidRPr="009D5D74">
        <w:rPr>
          <w:b/>
          <w:color w:val="000000"/>
          <w:sz w:val="20"/>
          <w:szCs w:val="20"/>
        </w:rPr>
        <w:t>Sensitivity</w:t>
      </w:r>
      <w:r w:rsidRPr="009D5D74">
        <w:rPr>
          <w:b/>
          <w:sz w:val="20"/>
          <w:szCs w:val="20"/>
        </w:rPr>
        <w:t xml:space="preserve"> (Se) and </w:t>
      </w:r>
      <w:r w:rsidRPr="009D5D74">
        <w:rPr>
          <w:b/>
          <w:color w:val="000000"/>
          <w:sz w:val="20"/>
          <w:szCs w:val="20"/>
        </w:rPr>
        <w:t>Specificity</w:t>
      </w:r>
      <w:r w:rsidRPr="009D5D74">
        <w:rPr>
          <w:b/>
          <w:sz w:val="20"/>
          <w:szCs w:val="20"/>
        </w:rPr>
        <w:t xml:space="preserve"> (</w:t>
      </w:r>
      <w:proofErr w:type="spellStart"/>
      <w:r w:rsidRPr="009D5D74">
        <w:rPr>
          <w:b/>
          <w:sz w:val="20"/>
          <w:szCs w:val="20"/>
        </w:rPr>
        <w:t>Sp</w:t>
      </w:r>
      <w:proofErr w:type="spellEnd"/>
      <w:r w:rsidRPr="009D5D74">
        <w:rPr>
          <w:b/>
          <w:sz w:val="20"/>
          <w:szCs w:val="20"/>
        </w:rPr>
        <w:t>) of WST at di</w:t>
      </w:r>
      <w:r>
        <w:rPr>
          <w:b/>
          <w:sz w:val="20"/>
          <w:szCs w:val="20"/>
        </w:rPr>
        <w:t xml:space="preserve">fferent cut-off values based </w:t>
      </w:r>
      <w:r w:rsidRPr="009D5D74">
        <w:rPr>
          <w:b/>
          <w:sz w:val="20"/>
          <w:szCs w:val="20"/>
        </w:rPr>
        <w:t xml:space="preserve">on ROC analysis.                                                                 </w:t>
      </w:r>
      <w:r>
        <w:rPr>
          <w:b/>
          <w:sz w:val="20"/>
          <w:szCs w:val="20"/>
        </w:rPr>
        <w:t xml:space="preserve">                              </w:t>
      </w:r>
    </w:p>
    <w:tbl>
      <w:tblPr>
        <w:tblStyle w:val="TableGrid"/>
        <w:tblpPr w:leftFromText="180" w:rightFromText="180" w:vertAnchor="text" w:horzAnchor="margin" w:tblpXSpec="center" w:tblpY="342"/>
        <w:tblW w:w="0" w:type="auto"/>
        <w:tblLook w:val="04A0" w:firstRow="1" w:lastRow="0" w:firstColumn="1" w:lastColumn="0" w:noHBand="0" w:noVBand="1"/>
      </w:tblPr>
      <w:tblGrid>
        <w:gridCol w:w="1358"/>
        <w:gridCol w:w="2586"/>
        <w:gridCol w:w="1598"/>
        <w:gridCol w:w="1838"/>
      </w:tblGrid>
      <w:tr w:rsidR="00DA3046" w:rsidRPr="009D5D74" w14:paraId="6E799222" w14:textId="77777777" w:rsidTr="00DA3046">
        <w:trPr>
          <w:trHeight w:val="387"/>
        </w:trPr>
        <w:tc>
          <w:tcPr>
            <w:tcW w:w="1358" w:type="dxa"/>
            <w:tcBorders>
              <w:left w:val="nil"/>
              <w:bottom w:val="single" w:sz="4" w:space="0" w:color="auto"/>
              <w:right w:val="nil"/>
            </w:tcBorders>
          </w:tcPr>
          <w:p w14:paraId="0D6BF1D0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2586" w:type="dxa"/>
            <w:tcBorders>
              <w:left w:val="nil"/>
              <w:bottom w:val="single" w:sz="4" w:space="0" w:color="auto"/>
              <w:right w:val="nil"/>
            </w:tcBorders>
          </w:tcPr>
          <w:p w14:paraId="01287D5A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Interpretation</w:t>
            </w:r>
          </w:p>
        </w:tc>
        <w:tc>
          <w:tcPr>
            <w:tcW w:w="1598" w:type="dxa"/>
            <w:tcBorders>
              <w:left w:val="nil"/>
              <w:bottom w:val="single" w:sz="4" w:space="0" w:color="auto"/>
              <w:right w:val="nil"/>
            </w:tcBorders>
          </w:tcPr>
          <w:p w14:paraId="095D8F6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838" w:type="dxa"/>
            <w:tcBorders>
              <w:left w:val="nil"/>
              <w:bottom w:val="single" w:sz="4" w:space="0" w:color="auto"/>
              <w:right w:val="nil"/>
            </w:tcBorders>
          </w:tcPr>
          <w:p w14:paraId="65544F78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Specificity</w:t>
            </w:r>
          </w:p>
        </w:tc>
      </w:tr>
      <w:tr w:rsidR="00DA3046" w:rsidRPr="009D5D74" w14:paraId="7826AC3D" w14:textId="77777777" w:rsidTr="00DA3046">
        <w:trPr>
          <w:trHeight w:val="370"/>
        </w:trPr>
        <w:tc>
          <w:tcPr>
            <w:tcW w:w="1358" w:type="dxa"/>
            <w:tcBorders>
              <w:left w:val="nil"/>
              <w:bottom w:val="nil"/>
              <w:right w:val="nil"/>
            </w:tcBorders>
          </w:tcPr>
          <w:p w14:paraId="48E81B49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≥0</w:t>
            </w:r>
          </w:p>
        </w:tc>
        <w:tc>
          <w:tcPr>
            <w:tcW w:w="2586" w:type="dxa"/>
            <w:tcBorders>
              <w:left w:val="nil"/>
              <w:bottom w:val="nil"/>
              <w:right w:val="nil"/>
            </w:tcBorders>
          </w:tcPr>
          <w:p w14:paraId="0B6B9FF5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≥No </w:t>
            </w:r>
            <w:proofErr w:type="spellStart"/>
            <w:r w:rsidRPr="009D5D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colour</w:t>
            </w:r>
            <w:proofErr w:type="spellEnd"/>
            <w:r w:rsidRPr="009D5D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/Negative</w:t>
            </w:r>
          </w:p>
        </w:tc>
        <w:tc>
          <w:tcPr>
            <w:tcW w:w="1598" w:type="dxa"/>
            <w:tcBorders>
              <w:left w:val="nil"/>
              <w:bottom w:val="nil"/>
              <w:right w:val="nil"/>
            </w:tcBorders>
          </w:tcPr>
          <w:p w14:paraId="3AE424B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38" w:type="dxa"/>
            <w:tcBorders>
              <w:left w:val="nil"/>
              <w:bottom w:val="nil"/>
              <w:right w:val="nil"/>
            </w:tcBorders>
          </w:tcPr>
          <w:p w14:paraId="5D61487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DA3046" w:rsidRPr="009D5D74" w14:paraId="2C9C6F76" w14:textId="77777777" w:rsidTr="00DA3046">
        <w:trPr>
          <w:trHeight w:val="387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7EAA8F4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&gt;0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70477F04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&gt;No </w:t>
            </w:r>
            <w:proofErr w:type="spellStart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colour</w:t>
            </w:r>
            <w:proofErr w:type="spellEnd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/Negative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01E0AFC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74.47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23C3E10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70.00</w:t>
            </w:r>
          </w:p>
        </w:tc>
      </w:tr>
      <w:tr w:rsidR="00DA3046" w:rsidRPr="009D5D74" w14:paraId="170656DA" w14:textId="77777777" w:rsidTr="00DA3046">
        <w:trPr>
          <w:trHeight w:val="387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086CC8E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&gt;1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506400E3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&gt;light yellow/Mild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2782DC6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48.94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24F4B3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90.00</w:t>
            </w:r>
          </w:p>
        </w:tc>
      </w:tr>
      <w:tr w:rsidR="00DA3046" w:rsidRPr="009D5D74" w14:paraId="4ABE98BA" w14:textId="77777777" w:rsidTr="00DA3046">
        <w:trPr>
          <w:trHeight w:val="387"/>
        </w:trPr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</w:tcPr>
          <w:p w14:paraId="693EAE0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&gt;2</w:t>
            </w:r>
          </w:p>
        </w:tc>
        <w:tc>
          <w:tcPr>
            <w:tcW w:w="2586" w:type="dxa"/>
            <w:tcBorders>
              <w:top w:val="nil"/>
              <w:left w:val="nil"/>
              <w:bottom w:val="nil"/>
              <w:right w:val="nil"/>
            </w:tcBorders>
          </w:tcPr>
          <w:p w14:paraId="24A82628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&gt;Yellow/Moderate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14:paraId="61CC828E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17.02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DB959F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  <w:tr w:rsidR="00DA3046" w:rsidRPr="009D5D74" w14:paraId="4CED1A53" w14:textId="77777777" w:rsidTr="00DA3046">
        <w:trPr>
          <w:trHeight w:val="387"/>
        </w:trPr>
        <w:tc>
          <w:tcPr>
            <w:tcW w:w="1358" w:type="dxa"/>
            <w:tcBorders>
              <w:top w:val="nil"/>
              <w:left w:val="nil"/>
              <w:right w:val="nil"/>
            </w:tcBorders>
          </w:tcPr>
          <w:p w14:paraId="0CF5F29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&gt;3</w:t>
            </w:r>
          </w:p>
        </w:tc>
        <w:tc>
          <w:tcPr>
            <w:tcW w:w="2586" w:type="dxa"/>
            <w:tcBorders>
              <w:top w:val="nil"/>
              <w:left w:val="nil"/>
              <w:right w:val="nil"/>
            </w:tcBorders>
          </w:tcPr>
          <w:p w14:paraId="526918B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&gt;Dark yellow/Severe</w:t>
            </w:r>
          </w:p>
        </w:tc>
        <w:tc>
          <w:tcPr>
            <w:tcW w:w="1598" w:type="dxa"/>
            <w:tcBorders>
              <w:top w:val="nil"/>
              <w:left w:val="nil"/>
              <w:right w:val="nil"/>
            </w:tcBorders>
          </w:tcPr>
          <w:p w14:paraId="24E73B91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838" w:type="dxa"/>
            <w:tcBorders>
              <w:top w:val="nil"/>
              <w:left w:val="nil"/>
              <w:right w:val="nil"/>
            </w:tcBorders>
          </w:tcPr>
          <w:p w14:paraId="55E4FDE5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</w:t>
            </w:r>
          </w:p>
        </w:tc>
      </w:tr>
    </w:tbl>
    <w:p w14:paraId="3F17BDB7" w14:textId="77777777" w:rsidR="00DA3046" w:rsidRPr="009D5D74" w:rsidRDefault="00DA3046" w:rsidP="00DA30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CD5EDF9" w14:textId="77777777" w:rsidR="00DA3046" w:rsidRPr="009D5D74" w:rsidRDefault="00DA3046" w:rsidP="00DA3046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61730CB" w14:textId="77777777" w:rsidR="00DA3046" w:rsidRPr="009D5D74" w:rsidRDefault="00DA3046" w:rsidP="00DA3046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2B78C3A" w14:textId="77777777" w:rsidR="00DA3046" w:rsidRPr="009D5D74" w:rsidRDefault="00DA3046" w:rsidP="00DA3046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4F60AF54" w14:textId="77777777" w:rsidR="00DA3046" w:rsidRDefault="00DA3046" w:rsidP="00DA3046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</w:t>
      </w:r>
    </w:p>
    <w:p w14:paraId="7D6DFEBD" w14:textId="77777777" w:rsidR="00DA3046" w:rsidRDefault="00DA3046" w:rsidP="00DA3046">
      <w:pPr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BFA56B8" w14:textId="77777777" w:rsidR="00DA3046" w:rsidRDefault="00DA3046" w:rsidP="00DA3046">
      <w:pPr>
        <w:spacing w:after="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2066523F" w14:textId="77777777" w:rsidR="00F01AE2" w:rsidRDefault="00F01AE2" w:rsidP="00F01AE2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F0AA7FF" w14:textId="77777777" w:rsidR="00DA3046" w:rsidRDefault="00DA3046" w:rsidP="00DA3046">
      <w:pPr>
        <w:pStyle w:val="NormalWeb"/>
        <w:spacing w:before="120" w:beforeAutospacing="0" w:after="0" w:afterAutospacing="0"/>
        <w:contextualSpacing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Table 2   </w:t>
      </w:r>
      <w:r w:rsidRPr="009D5D74">
        <w:rPr>
          <w:b/>
          <w:color w:val="000000"/>
          <w:sz w:val="20"/>
          <w:szCs w:val="20"/>
        </w:rPr>
        <w:t>Sensitivity</w:t>
      </w:r>
      <w:r w:rsidRPr="009D5D74">
        <w:rPr>
          <w:b/>
          <w:sz w:val="20"/>
          <w:szCs w:val="20"/>
        </w:rPr>
        <w:t xml:space="preserve"> (Se) and </w:t>
      </w:r>
      <w:r w:rsidRPr="009D5D74">
        <w:rPr>
          <w:b/>
          <w:color w:val="000000"/>
          <w:sz w:val="20"/>
          <w:szCs w:val="20"/>
        </w:rPr>
        <w:t>Specificity</w:t>
      </w:r>
      <w:r w:rsidRPr="009D5D74">
        <w:rPr>
          <w:b/>
          <w:sz w:val="20"/>
          <w:szCs w:val="20"/>
        </w:rPr>
        <w:t xml:space="preserve"> (</w:t>
      </w:r>
      <w:proofErr w:type="spellStart"/>
      <w:r w:rsidRPr="009D5D74">
        <w:rPr>
          <w:b/>
          <w:sz w:val="20"/>
          <w:szCs w:val="20"/>
        </w:rPr>
        <w:t>Sp</w:t>
      </w:r>
      <w:proofErr w:type="spellEnd"/>
      <w:r w:rsidRPr="009D5D74">
        <w:rPr>
          <w:b/>
          <w:sz w:val="20"/>
          <w:szCs w:val="20"/>
        </w:rPr>
        <w:t>) of LEST at different cut-off values based on ROC analysis.</w:t>
      </w:r>
    </w:p>
    <w:p w14:paraId="59730F62" w14:textId="77777777" w:rsidR="00DA3046" w:rsidRPr="009D5D74" w:rsidRDefault="00DA3046" w:rsidP="00DA3046">
      <w:pPr>
        <w:pStyle w:val="NormalWeb"/>
        <w:spacing w:before="120" w:beforeAutospacing="0" w:after="0" w:afterAutospacing="0"/>
        <w:contextualSpacing/>
        <w:rPr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65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45"/>
        <w:gridCol w:w="3870"/>
        <w:gridCol w:w="1355"/>
        <w:gridCol w:w="1345"/>
      </w:tblGrid>
      <w:tr w:rsidR="00DA3046" w:rsidRPr="009D5D74" w14:paraId="10AB7660" w14:textId="77777777" w:rsidTr="00DA3046">
        <w:tc>
          <w:tcPr>
            <w:tcW w:w="1345" w:type="dxa"/>
            <w:tcBorders>
              <w:bottom w:val="single" w:sz="4" w:space="0" w:color="auto"/>
              <w:right w:val="nil"/>
            </w:tcBorders>
          </w:tcPr>
          <w:p w14:paraId="06DBDF2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3870" w:type="dxa"/>
            <w:tcBorders>
              <w:left w:val="nil"/>
              <w:bottom w:val="single" w:sz="4" w:space="0" w:color="auto"/>
              <w:right w:val="nil"/>
            </w:tcBorders>
          </w:tcPr>
          <w:p w14:paraId="3C0C570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Interpretation</w:t>
            </w:r>
          </w:p>
        </w:tc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</w:tcPr>
          <w:p w14:paraId="40744193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345" w:type="dxa"/>
            <w:tcBorders>
              <w:left w:val="nil"/>
              <w:bottom w:val="single" w:sz="4" w:space="0" w:color="auto"/>
            </w:tcBorders>
          </w:tcPr>
          <w:p w14:paraId="4704728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Specificity</w:t>
            </w:r>
          </w:p>
        </w:tc>
      </w:tr>
      <w:tr w:rsidR="00DA3046" w:rsidRPr="009D5D74" w14:paraId="3F66A435" w14:textId="77777777" w:rsidTr="00DA3046">
        <w:tc>
          <w:tcPr>
            <w:tcW w:w="1345" w:type="dxa"/>
            <w:tcBorders>
              <w:bottom w:val="nil"/>
              <w:right w:val="nil"/>
            </w:tcBorders>
          </w:tcPr>
          <w:p w14:paraId="1CE8EA9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≥0</w:t>
            </w:r>
          </w:p>
        </w:tc>
        <w:tc>
          <w:tcPr>
            <w:tcW w:w="3870" w:type="dxa"/>
            <w:tcBorders>
              <w:left w:val="nil"/>
              <w:bottom w:val="nil"/>
              <w:right w:val="nil"/>
            </w:tcBorders>
          </w:tcPr>
          <w:p w14:paraId="2E7D432E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(-)</w:t>
            </w:r>
            <w:proofErr w:type="gramStart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 No</w:t>
            </w:r>
            <w:proofErr w:type="gramEnd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leucocytes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</w:tcPr>
          <w:p w14:paraId="168713C1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45" w:type="dxa"/>
            <w:tcBorders>
              <w:left w:val="nil"/>
              <w:bottom w:val="nil"/>
            </w:tcBorders>
          </w:tcPr>
          <w:p w14:paraId="570D96F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DA3046" w:rsidRPr="009D5D74" w14:paraId="34B8FE8F" w14:textId="77777777" w:rsidTr="00DA3046">
        <w:tc>
          <w:tcPr>
            <w:tcW w:w="1345" w:type="dxa"/>
            <w:tcBorders>
              <w:top w:val="nil"/>
              <w:bottom w:val="nil"/>
              <w:right w:val="nil"/>
            </w:tcBorders>
          </w:tcPr>
          <w:p w14:paraId="5FB64A7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&gt;0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6F5470F4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 (-)</w:t>
            </w:r>
            <w:proofErr w:type="gramStart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  No</w:t>
            </w:r>
            <w:proofErr w:type="gramEnd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leucocytes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157E2ECA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95.74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24D5AF7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DA3046" w:rsidRPr="009D5D74" w14:paraId="63B5DCF7" w14:textId="77777777" w:rsidTr="00DA3046">
        <w:tc>
          <w:tcPr>
            <w:tcW w:w="1345" w:type="dxa"/>
            <w:tcBorders>
              <w:top w:val="nil"/>
              <w:bottom w:val="nil"/>
              <w:right w:val="nil"/>
            </w:tcBorders>
          </w:tcPr>
          <w:p w14:paraId="380A92B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&gt;1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08AC078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15 Leu/</w:t>
            </w:r>
            <w:proofErr w:type="spell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μl</w:t>
            </w:r>
            <w:proofErr w:type="spell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 xml:space="preserve"> (±)/ Trace leucocytes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AA94F42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78.72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5C527DE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A3046" w:rsidRPr="009D5D74" w14:paraId="774E37AF" w14:textId="77777777" w:rsidTr="00DA3046">
        <w:tc>
          <w:tcPr>
            <w:tcW w:w="1345" w:type="dxa"/>
            <w:tcBorders>
              <w:top w:val="nil"/>
              <w:bottom w:val="nil"/>
              <w:right w:val="nil"/>
            </w:tcBorders>
          </w:tcPr>
          <w:p w14:paraId="52EAD0D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&gt;2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155A8B2B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70 Leu/</w:t>
            </w:r>
            <w:proofErr w:type="spell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μl</w:t>
            </w:r>
            <w:proofErr w:type="spell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 xml:space="preserve"> (+)</w:t>
            </w:r>
            <w:proofErr w:type="gram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/  Small</w:t>
            </w:r>
            <w:proofErr w:type="gram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 xml:space="preserve">  leucocytes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4D99B9E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42.55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1D7D9F1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A3046" w:rsidRPr="009D5D74" w14:paraId="04CC3B49" w14:textId="77777777" w:rsidTr="00DA3046">
        <w:tc>
          <w:tcPr>
            <w:tcW w:w="1345" w:type="dxa"/>
            <w:tcBorders>
              <w:top w:val="nil"/>
              <w:bottom w:val="nil"/>
              <w:right w:val="nil"/>
            </w:tcBorders>
          </w:tcPr>
          <w:p w14:paraId="0EBB2319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&gt;3</w:t>
            </w:r>
          </w:p>
        </w:tc>
        <w:tc>
          <w:tcPr>
            <w:tcW w:w="3870" w:type="dxa"/>
            <w:tcBorders>
              <w:top w:val="nil"/>
              <w:left w:val="nil"/>
              <w:bottom w:val="nil"/>
              <w:right w:val="nil"/>
            </w:tcBorders>
          </w:tcPr>
          <w:p w14:paraId="3C3E2690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125 Leu/</w:t>
            </w:r>
            <w:proofErr w:type="spell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μl</w:t>
            </w:r>
            <w:proofErr w:type="spell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 xml:space="preserve"> (++)/ Moderate leucocytes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14:paraId="375A29C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</w:tcBorders>
          </w:tcPr>
          <w:p w14:paraId="1902358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A3046" w:rsidRPr="009D5D74" w14:paraId="3966A772" w14:textId="77777777" w:rsidTr="00DA3046">
        <w:tc>
          <w:tcPr>
            <w:tcW w:w="1345" w:type="dxa"/>
            <w:tcBorders>
              <w:top w:val="nil"/>
              <w:right w:val="nil"/>
            </w:tcBorders>
          </w:tcPr>
          <w:p w14:paraId="2A0B1EB0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&gt;4</w:t>
            </w:r>
          </w:p>
        </w:tc>
        <w:tc>
          <w:tcPr>
            <w:tcW w:w="3870" w:type="dxa"/>
            <w:tcBorders>
              <w:top w:val="nil"/>
              <w:left w:val="nil"/>
              <w:right w:val="nil"/>
            </w:tcBorders>
          </w:tcPr>
          <w:p w14:paraId="07A4FE23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500 Leu/</w:t>
            </w:r>
            <w:proofErr w:type="spell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μl</w:t>
            </w:r>
            <w:proofErr w:type="spell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 xml:space="preserve"> (+++)/ Large leucocytes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</w:tcPr>
          <w:p w14:paraId="5FB64108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345" w:type="dxa"/>
            <w:tcBorders>
              <w:top w:val="nil"/>
              <w:left w:val="nil"/>
            </w:tcBorders>
          </w:tcPr>
          <w:p w14:paraId="6DE9B23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3232948F" w14:textId="77777777" w:rsidR="00DA3046" w:rsidRPr="009D5D74" w:rsidRDefault="00DA3046" w:rsidP="00DA3046">
      <w:pPr>
        <w:pStyle w:val="NormalWeb"/>
        <w:spacing w:before="120" w:beforeAutospacing="0" w:after="0" w:afterAutospacing="0" w:line="480" w:lineRule="auto"/>
        <w:contextualSpacing/>
        <w:jc w:val="both"/>
        <w:rPr>
          <w:rFonts w:eastAsia="CIDFont+F3"/>
          <w:sz w:val="20"/>
          <w:szCs w:val="20"/>
        </w:rPr>
      </w:pPr>
    </w:p>
    <w:p w14:paraId="597A0B1D" w14:textId="77777777" w:rsidR="00DA3046" w:rsidRPr="009D5D74" w:rsidRDefault="00DA3046" w:rsidP="00DA3046">
      <w:pPr>
        <w:pStyle w:val="NormalWeb"/>
        <w:spacing w:before="120" w:beforeAutospacing="0" w:after="0" w:afterAutospacing="0" w:line="480" w:lineRule="auto"/>
        <w:contextualSpacing/>
        <w:jc w:val="both"/>
        <w:rPr>
          <w:rFonts w:eastAsia="CIDFont+F3"/>
          <w:sz w:val="20"/>
          <w:szCs w:val="20"/>
        </w:rPr>
      </w:pPr>
    </w:p>
    <w:p w14:paraId="35C788E1" w14:textId="77777777" w:rsidR="00DA3046" w:rsidRPr="00032DE7" w:rsidRDefault="00DA3046" w:rsidP="00F01AE2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56BE1D6A" w14:textId="77777777" w:rsidR="00C07077" w:rsidRDefault="00C07077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A42BCAF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0294AF3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F8C0E04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CB88424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4673E6" w14:textId="4292CF5D" w:rsidR="00DA3046" w:rsidRPr="00DA3046" w:rsidRDefault="00DA3046" w:rsidP="00DA3046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b/>
          <w:sz w:val="20"/>
          <w:szCs w:val="20"/>
        </w:rPr>
      </w:pPr>
      <w:r w:rsidRPr="00DA3046">
        <w:rPr>
          <w:rFonts w:ascii="Times New Roman" w:eastAsia="CIDFont+F3" w:hAnsi="Times New Roman" w:cs="Times New Roman"/>
          <w:b/>
          <w:sz w:val="20"/>
          <w:szCs w:val="20"/>
        </w:rPr>
        <w:t xml:space="preserve">Table 3   </w:t>
      </w:r>
      <w:r w:rsidRPr="00DA30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Sensitivity</w:t>
      </w:r>
      <w:r w:rsidRPr="00DA3046">
        <w:rPr>
          <w:rFonts w:ascii="Times New Roman" w:hAnsi="Times New Roman" w:cs="Times New Roman"/>
          <w:b/>
          <w:sz w:val="20"/>
          <w:szCs w:val="20"/>
        </w:rPr>
        <w:t xml:space="preserve"> (Se) and </w:t>
      </w:r>
      <w:r w:rsidRPr="00DA304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Specificity</w:t>
      </w:r>
      <w:r w:rsidRPr="00DA3046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DA3046">
        <w:rPr>
          <w:rFonts w:ascii="Times New Roman" w:hAnsi="Times New Roman" w:cs="Times New Roman"/>
          <w:b/>
          <w:sz w:val="20"/>
          <w:szCs w:val="20"/>
        </w:rPr>
        <w:t>Sp</w:t>
      </w:r>
      <w:proofErr w:type="spellEnd"/>
      <w:r w:rsidRPr="00DA3046">
        <w:rPr>
          <w:rFonts w:ascii="Times New Roman" w:hAnsi="Times New Roman" w:cs="Times New Roman"/>
          <w:b/>
          <w:sz w:val="20"/>
          <w:szCs w:val="20"/>
        </w:rPr>
        <w:t xml:space="preserve">) of pH strip test at different cut-off </w:t>
      </w:r>
      <w:proofErr w:type="gramStart"/>
      <w:r w:rsidRPr="00DA3046">
        <w:rPr>
          <w:rFonts w:ascii="Times New Roman" w:hAnsi="Times New Roman" w:cs="Times New Roman"/>
          <w:b/>
          <w:sz w:val="20"/>
          <w:szCs w:val="20"/>
        </w:rPr>
        <w:t>values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A3046">
        <w:rPr>
          <w:rFonts w:ascii="Times New Roman" w:hAnsi="Times New Roman" w:cs="Times New Roman"/>
          <w:b/>
          <w:sz w:val="20"/>
          <w:szCs w:val="20"/>
        </w:rPr>
        <w:t> based</w:t>
      </w:r>
      <w:proofErr w:type="gramEnd"/>
      <w:r w:rsidRPr="00DA3046">
        <w:rPr>
          <w:rFonts w:ascii="Times New Roman" w:hAnsi="Times New Roman" w:cs="Times New Roman"/>
          <w:b/>
          <w:sz w:val="20"/>
          <w:szCs w:val="20"/>
        </w:rPr>
        <w:t xml:space="preserve"> on ROC analysis</w:t>
      </w:r>
    </w:p>
    <w:tbl>
      <w:tblPr>
        <w:tblStyle w:val="TableGrid"/>
        <w:tblpPr w:leftFromText="180" w:rightFromText="180" w:vertAnchor="text" w:horzAnchor="page" w:tblpX="2171" w:tblpY="120"/>
        <w:tblW w:w="0" w:type="auto"/>
        <w:tblLook w:val="04A0" w:firstRow="1" w:lastRow="0" w:firstColumn="1" w:lastColumn="0" w:noHBand="0" w:noVBand="1"/>
      </w:tblPr>
      <w:tblGrid>
        <w:gridCol w:w="2610"/>
        <w:gridCol w:w="2602"/>
        <w:gridCol w:w="2918"/>
      </w:tblGrid>
      <w:tr w:rsidR="00DA3046" w:rsidRPr="009D5D74" w14:paraId="417FA63B" w14:textId="77777777" w:rsidTr="00DA3046">
        <w:trPr>
          <w:trHeight w:val="381"/>
        </w:trPr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31D916F9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2602" w:type="dxa"/>
            <w:tcBorders>
              <w:left w:val="nil"/>
              <w:bottom w:val="single" w:sz="4" w:space="0" w:color="auto"/>
              <w:right w:val="nil"/>
            </w:tcBorders>
          </w:tcPr>
          <w:p w14:paraId="705325D2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2918" w:type="dxa"/>
            <w:tcBorders>
              <w:left w:val="nil"/>
              <w:bottom w:val="single" w:sz="4" w:space="0" w:color="auto"/>
              <w:right w:val="nil"/>
            </w:tcBorders>
          </w:tcPr>
          <w:p w14:paraId="40DEE18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Specificity</w:t>
            </w:r>
          </w:p>
        </w:tc>
      </w:tr>
      <w:tr w:rsidR="00DA3046" w:rsidRPr="009D5D74" w14:paraId="5D1FC9F0" w14:textId="77777777" w:rsidTr="00DA3046">
        <w:trPr>
          <w:trHeight w:val="364"/>
        </w:trPr>
        <w:tc>
          <w:tcPr>
            <w:tcW w:w="2610" w:type="dxa"/>
            <w:tcBorders>
              <w:left w:val="nil"/>
              <w:bottom w:val="nil"/>
              <w:right w:val="nil"/>
            </w:tcBorders>
          </w:tcPr>
          <w:p w14:paraId="5918EE43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≥6</w:t>
            </w:r>
          </w:p>
        </w:tc>
        <w:tc>
          <w:tcPr>
            <w:tcW w:w="2602" w:type="dxa"/>
            <w:tcBorders>
              <w:left w:val="nil"/>
              <w:bottom w:val="nil"/>
              <w:right w:val="nil"/>
            </w:tcBorders>
          </w:tcPr>
          <w:p w14:paraId="2C796F7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918" w:type="dxa"/>
            <w:tcBorders>
              <w:left w:val="nil"/>
              <w:bottom w:val="nil"/>
              <w:right w:val="nil"/>
            </w:tcBorders>
          </w:tcPr>
          <w:p w14:paraId="49B5C3A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DA3046" w:rsidRPr="009D5D74" w14:paraId="29DD629B" w14:textId="77777777" w:rsidTr="00DA3046">
        <w:trPr>
          <w:trHeight w:val="381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792E81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&gt;6.5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49DE5D0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93.62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72A47304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</w:tr>
      <w:tr w:rsidR="00DA3046" w:rsidRPr="009D5D74" w14:paraId="3895FFA7" w14:textId="77777777" w:rsidTr="00DA3046">
        <w:trPr>
          <w:trHeight w:val="381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D1C9B6B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&gt;7.0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3D8319C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85.11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6981EE0B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A3046" w:rsidRPr="009D5D74" w14:paraId="42B951C0" w14:textId="77777777" w:rsidTr="00DA3046">
        <w:trPr>
          <w:trHeight w:val="364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D7D7378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&gt;7.5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00C3BF94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7099435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A3046" w:rsidRPr="009D5D74" w14:paraId="609EC6C0" w14:textId="77777777" w:rsidTr="00DA3046">
        <w:trPr>
          <w:trHeight w:val="381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A81FC6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&gt;8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47BCEA7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40.43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357B920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DA3046" w:rsidRPr="009D5D74" w14:paraId="0DC3E77B" w14:textId="77777777" w:rsidTr="00DA3046">
        <w:trPr>
          <w:trHeight w:val="381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63B9F4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&gt;8.5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</w:tcPr>
          <w:p w14:paraId="785A0D01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17.02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31B1D1A1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A3046" w:rsidRPr="009D5D74" w14:paraId="3118A504" w14:textId="77777777" w:rsidTr="00DA3046">
        <w:trPr>
          <w:trHeight w:val="364"/>
        </w:trPr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2F9412EE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IDFont+F3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&gt;9.0</w:t>
            </w:r>
          </w:p>
        </w:tc>
        <w:tc>
          <w:tcPr>
            <w:tcW w:w="2602" w:type="dxa"/>
            <w:tcBorders>
              <w:top w:val="nil"/>
              <w:left w:val="nil"/>
              <w:right w:val="nil"/>
            </w:tcBorders>
          </w:tcPr>
          <w:p w14:paraId="5EA7059B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918" w:type="dxa"/>
            <w:tcBorders>
              <w:top w:val="nil"/>
              <w:left w:val="nil"/>
              <w:right w:val="nil"/>
            </w:tcBorders>
          </w:tcPr>
          <w:p w14:paraId="488F00A5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197F5396" w14:textId="77777777" w:rsidR="00DA3046" w:rsidRPr="00CE49EB" w:rsidRDefault="00DA3046" w:rsidP="00DA3046">
      <w:pPr>
        <w:pStyle w:val="NormalWeb"/>
        <w:spacing w:before="120" w:beforeAutospacing="0" w:after="120" w:afterAutospacing="0"/>
        <w:contextualSpacing/>
        <w:jc w:val="both"/>
        <w:rPr>
          <w:rFonts w:eastAsia="CIDFont+F3"/>
          <w:b/>
          <w:sz w:val="20"/>
          <w:szCs w:val="20"/>
        </w:rPr>
      </w:pPr>
    </w:p>
    <w:p w14:paraId="44B65FC2" w14:textId="77777777" w:rsidR="00DA3046" w:rsidRPr="009D5D74" w:rsidRDefault="00DA3046" w:rsidP="00DA3046">
      <w:pPr>
        <w:pStyle w:val="NormalWeb"/>
        <w:spacing w:before="120" w:beforeAutospacing="0" w:after="120" w:afterAutospacing="0" w:line="480" w:lineRule="auto"/>
        <w:contextualSpacing/>
        <w:jc w:val="both"/>
        <w:rPr>
          <w:rFonts w:eastAsia="CIDFont+F3"/>
          <w:sz w:val="20"/>
          <w:szCs w:val="20"/>
        </w:rPr>
      </w:pPr>
    </w:p>
    <w:p w14:paraId="23846D25" w14:textId="77777777" w:rsidR="00DA3046" w:rsidRDefault="00DA3046" w:rsidP="00DA304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5BEBDA" w14:textId="77777777" w:rsidR="00DA3046" w:rsidRDefault="00DA3046" w:rsidP="00DA304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373C1A5" w14:textId="77777777" w:rsidR="00DA3046" w:rsidRDefault="00DA3046" w:rsidP="00DA304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30D1760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6FCAE77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68B452A3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A18D483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DDE00E0" w14:textId="77777777" w:rsidR="00DA3046" w:rsidRDefault="00DA3046" w:rsidP="00DA30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4   </w:t>
      </w:r>
      <w:r w:rsidRPr="009D5D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Sensitivity</w:t>
      </w:r>
      <w:r w:rsidRPr="009D5D74">
        <w:rPr>
          <w:rFonts w:ascii="Times New Roman" w:hAnsi="Times New Roman" w:cs="Times New Roman"/>
          <w:b/>
          <w:sz w:val="20"/>
          <w:szCs w:val="20"/>
        </w:rPr>
        <w:t xml:space="preserve"> (Se) and </w:t>
      </w:r>
      <w:r w:rsidRPr="009D5D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Specificity</w:t>
      </w:r>
      <w:r w:rsidRPr="009D5D74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9D5D74">
        <w:rPr>
          <w:rFonts w:ascii="Times New Roman" w:hAnsi="Times New Roman" w:cs="Times New Roman"/>
          <w:b/>
          <w:sz w:val="20"/>
          <w:szCs w:val="20"/>
        </w:rPr>
        <w:t>Sp</w:t>
      </w:r>
      <w:proofErr w:type="spellEnd"/>
      <w:r w:rsidRPr="009D5D74">
        <w:rPr>
          <w:rFonts w:ascii="Times New Roman" w:hAnsi="Times New Roman" w:cs="Times New Roman"/>
          <w:b/>
          <w:sz w:val="20"/>
          <w:szCs w:val="20"/>
        </w:rPr>
        <w:t xml:space="preserve">) of Protein strip test at different cut-off values based on ROC </w:t>
      </w:r>
    </w:p>
    <w:p w14:paraId="38D4558F" w14:textId="2CEACD46" w:rsidR="00DA3046" w:rsidRDefault="00DA3046" w:rsidP="00DA30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</w:t>
      </w:r>
      <w:r>
        <w:rPr>
          <w:rFonts w:ascii="Times New Roman" w:hAnsi="Times New Roman" w:cs="Times New Roman"/>
          <w:b/>
          <w:sz w:val="20"/>
          <w:szCs w:val="20"/>
        </w:rPr>
        <w:t>nalysis</w:t>
      </w:r>
    </w:p>
    <w:p w14:paraId="3285633B" w14:textId="77777777" w:rsidR="00DA3046" w:rsidRPr="00CE49EB" w:rsidRDefault="00DA3046" w:rsidP="00DA30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1774"/>
        <w:gridCol w:w="2092"/>
        <w:gridCol w:w="1559"/>
        <w:gridCol w:w="1878"/>
      </w:tblGrid>
      <w:tr w:rsidR="00DA3046" w:rsidRPr="009D5D74" w14:paraId="13B012F7" w14:textId="77777777" w:rsidTr="00DA3046">
        <w:trPr>
          <w:trHeight w:val="379"/>
        </w:trPr>
        <w:tc>
          <w:tcPr>
            <w:tcW w:w="1774" w:type="dxa"/>
            <w:tcBorders>
              <w:left w:val="nil"/>
              <w:bottom w:val="single" w:sz="4" w:space="0" w:color="auto"/>
              <w:right w:val="nil"/>
            </w:tcBorders>
          </w:tcPr>
          <w:p w14:paraId="44E33407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2092" w:type="dxa"/>
            <w:tcBorders>
              <w:left w:val="nil"/>
              <w:bottom w:val="single" w:sz="4" w:space="0" w:color="auto"/>
              <w:right w:val="nil"/>
            </w:tcBorders>
          </w:tcPr>
          <w:p w14:paraId="5B4FCBA8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Interpretation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1F44C114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nil"/>
            </w:tcBorders>
          </w:tcPr>
          <w:p w14:paraId="2BAFD5F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Specificity</w:t>
            </w:r>
          </w:p>
        </w:tc>
      </w:tr>
      <w:tr w:rsidR="00DA3046" w:rsidRPr="009D5D74" w14:paraId="0638FEA0" w14:textId="77777777" w:rsidTr="00DA3046">
        <w:trPr>
          <w:trHeight w:val="363"/>
        </w:trPr>
        <w:tc>
          <w:tcPr>
            <w:tcW w:w="1774" w:type="dxa"/>
            <w:tcBorders>
              <w:left w:val="nil"/>
              <w:bottom w:val="nil"/>
              <w:right w:val="nil"/>
            </w:tcBorders>
          </w:tcPr>
          <w:p w14:paraId="64D443FA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≥0</w:t>
            </w:r>
          </w:p>
        </w:tc>
        <w:tc>
          <w:tcPr>
            <w:tcW w:w="2092" w:type="dxa"/>
            <w:tcBorders>
              <w:left w:val="nil"/>
              <w:bottom w:val="nil"/>
              <w:right w:val="nil"/>
            </w:tcBorders>
          </w:tcPr>
          <w:p w14:paraId="3E40BB24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proofErr w:type="gramStart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Negative(</w:t>
            </w:r>
            <w:proofErr w:type="gramEnd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54582E71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78" w:type="dxa"/>
            <w:tcBorders>
              <w:left w:val="nil"/>
              <w:bottom w:val="nil"/>
              <w:right w:val="nil"/>
            </w:tcBorders>
          </w:tcPr>
          <w:p w14:paraId="55FA8123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DA3046" w:rsidRPr="009D5D74" w14:paraId="21453126" w14:textId="77777777" w:rsidTr="00DA3046">
        <w:trPr>
          <w:trHeight w:val="379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538CEA9C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&gt;0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60113C22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</w:t>
            </w:r>
            <w:proofErr w:type="gramStart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Negative(</w:t>
            </w:r>
            <w:proofErr w:type="gramEnd"/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3CDFE9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59.57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0A66B548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DA3046" w:rsidRPr="009D5D74" w14:paraId="3EF427A9" w14:textId="77777777" w:rsidTr="00DA3046">
        <w:trPr>
          <w:trHeight w:val="379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14:paraId="767B35C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&gt;1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6FCBDFB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&gt;15mg/</w:t>
            </w:r>
            <w:proofErr w:type="gram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dl(</w:t>
            </w:r>
            <w:proofErr w:type="gram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±)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53A056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23B107B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DA3046" w:rsidRPr="009D5D74" w14:paraId="391DDC29" w14:textId="77777777" w:rsidTr="00DA3046">
        <w:trPr>
          <w:trHeight w:val="363"/>
        </w:trPr>
        <w:tc>
          <w:tcPr>
            <w:tcW w:w="1774" w:type="dxa"/>
            <w:tcBorders>
              <w:top w:val="nil"/>
              <w:left w:val="nil"/>
              <w:right w:val="nil"/>
            </w:tcBorders>
          </w:tcPr>
          <w:p w14:paraId="37A2443B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&gt;2</w:t>
            </w:r>
          </w:p>
        </w:tc>
        <w:tc>
          <w:tcPr>
            <w:tcW w:w="2092" w:type="dxa"/>
            <w:tcBorders>
              <w:top w:val="nil"/>
              <w:left w:val="nil"/>
              <w:right w:val="nil"/>
            </w:tcBorders>
          </w:tcPr>
          <w:p w14:paraId="672049FF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&gt;30 mg/</w:t>
            </w:r>
            <w:proofErr w:type="gramStart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dl(</w:t>
            </w:r>
            <w:proofErr w:type="gramEnd"/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+)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5CC3AF2D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</w:tcPr>
          <w:p w14:paraId="5A242EA2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312C6A50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92D0460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5F0702C6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10C55533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B099A5B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9C2BB9B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5029B82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7CC398A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03C7DF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7849294" w14:textId="77777777" w:rsidR="00DA3046" w:rsidRPr="009D5D74" w:rsidRDefault="00DA3046" w:rsidP="00DA30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 xml:space="preserve">Table 5 </w:t>
      </w:r>
      <w:r w:rsidRPr="009D5D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Sensitivity</w:t>
      </w:r>
      <w:r w:rsidRPr="009D5D74">
        <w:rPr>
          <w:rFonts w:ascii="Times New Roman" w:hAnsi="Times New Roman" w:cs="Times New Roman"/>
          <w:b/>
          <w:sz w:val="20"/>
          <w:szCs w:val="20"/>
        </w:rPr>
        <w:t xml:space="preserve"> (Se) and </w:t>
      </w:r>
      <w:r w:rsidRPr="009D5D7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Specificity</w:t>
      </w:r>
      <w:r w:rsidRPr="009D5D74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9D5D74">
        <w:rPr>
          <w:rFonts w:ascii="Times New Roman" w:hAnsi="Times New Roman" w:cs="Times New Roman"/>
          <w:b/>
          <w:sz w:val="20"/>
          <w:szCs w:val="20"/>
        </w:rPr>
        <w:t>Sp</w:t>
      </w:r>
      <w:proofErr w:type="spellEnd"/>
      <w:r w:rsidRPr="009D5D74">
        <w:rPr>
          <w:rFonts w:ascii="Times New Roman" w:hAnsi="Times New Roman" w:cs="Times New Roman"/>
          <w:b/>
          <w:sz w:val="20"/>
          <w:szCs w:val="20"/>
        </w:rPr>
        <w:t>) of Nitrate strip test at different cut-off values based on ROC analysis</w:t>
      </w:r>
    </w:p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88"/>
        <w:gridCol w:w="1898"/>
        <w:gridCol w:w="2046"/>
      </w:tblGrid>
      <w:tr w:rsidR="00DA3046" w:rsidRPr="009D5D74" w14:paraId="1FF08215" w14:textId="77777777" w:rsidTr="00DA3046">
        <w:trPr>
          <w:trHeight w:val="414"/>
        </w:trPr>
        <w:tc>
          <w:tcPr>
            <w:tcW w:w="2188" w:type="dxa"/>
            <w:tcBorders>
              <w:left w:val="nil"/>
              <w:bottom w:val="single" w:sz="4" w:space="0" w:color="auto"/>
              <w:right w:val="nil"/>
            </w:tcBorders>
          </w:tcPr>
          <w:p w14:paraId="73F819FE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Criterion</w:t>
            </w:r>
          </w:p>
        </w:tc>
        <w:tc>
          <w:tcPr>
            <w:tcW w:w="1898" w:type="dxa"/>
            <w:tcBorders>
              <w:left w:val="nil"/>
              <w:bottom w:val="single" w:sz="4" w:space="0" w:color="auto"/>
              <w:right w:val="nil"/>
            </w:tcBorders>
          </w:tcPr>
          <w:p w14:paraId="100A2A80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Sensitivity</w:t>
            </w:r>
          </w:p>
        </w:tc>
        <w:tc>
          <w:tcPr>
            <w:tcW w:w="2046" w:type="dxa"/>
            <w:tcBorders>
              <w:left w:val="nil"/>
              <w:bottom w:val="single" w:sz="4" w:space="0" w:color="auto"/>
              <w:right w:val="nil"/>
            </w:tcBorders>
          </w:tcPr>
          <w:p w14:paraId="710D2279" w14:textId="77777777" w:rsidR="00DA3046" w:rsidRPr="009D5D74" w:rsidRDefault="00DA3046" w:rsidP="00DA304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Specificity</w:t>
            </w:r>
          </w:p>
        </w:tc>
      </w:tr>
      <w:tr w:rsidR="00DA3046" w:rsidRPr="009D5D74" w14:paraId="797941CC" w14:textId="77777777" w:rsidTr="00DA3046">
        <w:trPr>
          <w:trHeight w:val="396"/>
        </w:trPr>
        <w:tc>
          <w:tcPr>
            <w:tcW w:w="2188" w:type="dxa"/>
            <w:tcBorders>
              <w:left w:val="nil"/>
              <w:bottom w:val="nil"/>
              <w:right w:val="nil"/>
            </w:tcBorders>
            <w:vAlign w:val="center"/>
          </w:tcPr>
          <w:p w14:paraId="68BB187F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≥0</w:t>
            </w:r>
          </w:p>
        </w:tc>
        <w:tc>
          <w:tcPr>
            <w:tcW w:w="1898" w:type="dxa"/>
            <w:tcBorders>
              <w:left w:val="nil"/>
              <w:bottom w:val="nil"/>
              <w:right w:val="nil"/>
            </w:tcBorders>
            <w:vAlign w:val="center"/>
          </w:tcPr>
          <w:p w14:paraId="6CA7BB2B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2046" w:type="dxa"/>
            <w:tcBorders>
              <w:left w:val="nil"/>
              <w:bottom w:val="nil"/>
              <w:right w:val="nil"/>
            </w:tcBorders>
            <w:vAlign w:val="center"/>
          </w:tcPr>
          <w:p w14:paraId="79C44433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A3046" w:rsidRPr="009D5D74" w14:paraId="214A478C" w14:textId="77777777" w:rsidTr="00DA3046">
        <w:trPr>
          <w:trHeight w:val="414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E3741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&gt;0</w:t>
            </w:r>
          </w:p>
        </w:tc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A941A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34.04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7AF7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DA3046" w:rsidRPr="009D5D74" w14:paraId="5B5618F8" w14:textId="77777777" w:rsidTr="00DA3046">
        <w:trPr>
          <w:trHeight w:val="396"/>
        </w:trPr>
        <w:tc>
          <w:tcPr>
            <w:tcW w:w="2188" w:type="dxa"/>
            <w:tcBorders>
              <w:top w:val="nil"/>
              <w:left w:val="nil"/>
              <w:right w:val="nil"/>
            </w:tcBorders>
            <w:vAlign w:val="center"/>
          </w:tcPr>
          <w:p w14:paraId="39A79C54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&gt;1</w:t>
            </w:r>
          </w:p>
        </w:tc>
        <w:tc>
          <w:tcPr>
            <w:tcW w:w="1898" w:type="dxa"/>
            <w:tcBorders>
              <w:top w:val="nil"/>
              <w:left w:val="nil"/>
              <w:right w:val="nil"/>
            </w:tcBorders>
            <w:vAlign w:val="center"/>
          </w:tcPr>
          <w:p w14:paraId="6E250D84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right w:val="nil"/>
            </w:tcBorders>
            <w:vAlign w:val="center"/>
          </w:tcPr>
          <w:p w14:paraId="1E847A57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</w:tr>
    </w:tbl>
    <w:p w14:paraId="1108D93C" w14:textId="77777777" w:rsidR="00DA3046" w:rsidRPr="009D5D74" w:rsidRDefault="00DA3046" w:rsidP="00DA304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827EEF" w14:textId="77777777" w:rsidR="00DA3046" w:rsidRPr="009D5D74" w:rsidRDefault="00DA3046" w:rsidP="00DA3046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85C676C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F099533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3B0C50B2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BC41164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765BFFCF" w14:textId="77777777" w:rsidR="00DA3046" w:rsidRDefault="00DA3046" w:rsidP="00DA304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6   </w:t>
      </w:r>
      <w:r w:rsidRPr="009D5D74">
        <w:rPr>
          <w:rFonts w:ascii="Times New Roman" w:eastAsia="Times New Roman" w:hAnsi="Times New Roman" w:cs="Times New Roman"/>
          <w:b/>
          <w:sz w:val="20"/>
          <w:szCs w:val="20"/>
        </w:rPr>
        <w:t>Sensitivity</w:t>
      </w:r>
      <w:r w:rsidRPr="009D5D74">
        <w:rPr>
          <w:rFonts w:ascii="Times New Roman" w:hAnsi="Times New Roman" w:cs="Times New Roman"/>
          <w:b/>
          <w:sz w:val="20"/>
          <w:szCs w:val="20"/>
        </w:rPr>
        <w:t xml:space="preserve"> (Se) and </w:t>
      </w:r>
      <w:r w:rsidRPr="009D5D74">
        <w:rPr>
          <w:rFonts w:ascii="Times New Roman" w:eastAsia="Times New Roman" w:hAnsi="Times New Roman" w:cs="Times New Roman"/>
          <w:b/>
          <w:sz w:val="20"/>
          <w:szCs w:val="20"/>
        </w:rPr>
        <w:t>Specificity</w:t>
      </w:r>
      <w:r w:rsidRPr="009D5D74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9D5D74">
        <w:rPr>
          <w:rFonts w:ascii="Times New Roman" w:hAnsi="Times New Roman" w:cs="Times New Roman"/>
          <w:b/>
          <w:sz w:val="20"/>
          <w:szCs w:val="20"/>
        </w:rPr>
        <w:t>Sp</w:t>
      </w:r>
      <w:proofErr w:type="spellEnd"/>
      <w:r w:rsidRPr="009D5D74">
        <w:rPr>
          <w:rFonts w:ascii="Times New Roman" w:hAnsi="Times New Roman" w:cs="Times New Roman"/>
          <w:b/>
          <w:sz w:val="20"/>
          <w:szCs w:val="20"/>
        </w:rPr>
        <w:t>) of combination of strip tests at different cut-off values.</w:t>
      </w:r>
    </w:p>
    <w:p w14:paraId="14C8FC9B" w14:textId="77777777" w:rsidR="00DA3046" w:rsidRPr="009D5D74" w:rsidRDefault="00DA3046" w:rsidP="00DA304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15"/>
        <w:gridCol w:w="1176"/>
        <w:gridCol w:w="989"/>
        <w:gridCol w:w="1295"/>
        <w:gridCol w:w="1445"/>
        <w:gridCol w:w="1189"/>
      </w:tblGrid>
      <w:tr w:rsidR="00DA3046" w:rsidRPr="009D5D74" w14:paraId="20D97719" w14:textId="77777777" w:rsidTr="00DA3046">
        <w:trPr>
          <w:jc w:val="center"/>
        </w:trPr>
        <w:tc>
          <w:tcPr>
            <w:tcW w:w="2115" w:type="dxa"/>
            <w:tcBorders>
              <w:left w:val="nil"/>
              <w:bottom w:val="single" w:sz="4" w:space="0" w:color="auto"/>
              <w:right w:val="nil"/>
            </w:tcBorders>
          </w:tcPr>
          <w:p w14:paraId="4271AD32" w14:textId="77777777" w:rsidR="00DA3046" w:rsidRPr="009D5D74" w:rsidRDefault="00DA3046" w:rsidP="00DA3046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Multi-reagent strip combination</w:t>
            </w:r>
          </w:p>
        </w:tc>
        <w:tc>
          <w:tcPr>
            <w:tcW w:w="1176" w:type="dxa"/>
            <w:tcBorders>
              <w:left w:val="nil"/>
              <w:bottom w:val="single" w:sz="4" w:space="0" w:color="auto"/>
              <w:right w:val="nil"/>
            </w:tcBorders>
          </w:tcPr>
          <w:p w14:paraId="1E0E40E4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Criterion</w:t>
            </w: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23DC299F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AUC</w:t>
            </w: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nil"/>
            </w:tcBorders>
          </w:tcPr>
          <w:p w14:paraId="5035747B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Sensitivity</w:t>
            </w:r>
          </w:p>
        </w:tc>
        <w:tc>
          <w:tcPr>
            <w:tcW w:w="1445" w:type="dxa"/>
            <w:tcBorders>
              <w:left w:val="nil"/>
              <w:bottom w:val="single" w:sz="4" w:space="0" w:color="auto"/>
              <w:right w:val="nil"/>
            </w:tcBorders>
          </w:tcPr>
          <w:p w14:paraId="2DC2639C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Specificity</w:t>
            </w:r>
          </w:p>
        </w:tc>
        <w:tc>
          <w:tcPr>
            <w:tcW w:w="1189" w:type="dxa"/>
            <w:tcBorders>
              <w:left w:val="nil"/>
              <w:bottom w:val="single" w:sz="4" w:space="0" w:color="auto"/>
              <w:right w:val="nil"/>
            </w:tcBorders>
          </w:tcPr>
          <w:p w14:paraId="157411BF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Accuracy</w:t>
            </w:r>
          </w:p>
        </w:tc>
      </w:tr>
      <w:tr w:rsidR="00DA3046" w:rsidRPr="009D5D74" w14:paraId="2F92D588" w14:textId="77777777" w:rsidTr="00DA3046">
        <w:trPr>
          <w:jc w:val="center"/>
        </w:trPr>
        <w:tc>
          <w:tcPr>
            <w:tcW w:w="2115" w:type="dxa"/>
            <w:tcBorders>
              <w:left w:val="nil"/>
              <w:bottom w:val="nil"/>
              <w:right w:val="nil"/>
            </w:tcBorders>
          </w:tcPr>
          <w:p w14:paraId="51BAC216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LE and pH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</w:tcPr>
          <w:p w14:paraId="04B4B531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&gt;1(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±) &amp; &gt;7</w:t>
            </w: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</w:tcPr>
          <w:p w14:paraId="2397BB32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0.851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</w:tcPr>
          <w:p w14:paraId="0EF52EF4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70.21%</w:t>
            </w:r>
          </w:p>
        </w:tc>
        <w:tc>
          <w:tcPr>
            <w:tcW w:w="1445" w:type="dxa"/>
            <w:tcBorders>
              <w:left w:val="nil"/>
              <w:bottom w:val="nil"/>
              <w:right w:val="nil"/>
            </w:tcBorders>
          </w:tcPr>
          <w:p w14:paraId="6F170C8C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</w:tcPr>
          <w:p w14:paraId="624942C1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75.44%</w:t>
            </w:r>
          </w:p>
        </w:tc>
      </w:tr>
      <w:tr w:rsidR="00DA3046" w:rsidRPr="009D5D74" w14:paraId="09D8C247" w14:textId="77777777" w:rsidTr="00DA3046">
        <w:trPr>
          <w:jc w:val="center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14:paraId="2F16A011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LE and Protein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14:paraId="120787F7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&gt;1(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±) &amp; &gt;0(-)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45F7D5C3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</w:tcPr>
          <w:p w14:paraId="4FD07B2C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55.32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</w:tcPr>
          <w:p w14:paraId="0C121EF4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E3A338F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61.40</w:t>
            </w:r>
          </w:p>
        </w:tc>
      </w:tr>
      <w:tr w:rsidR="00DA3046" w:rsidRPr="009D5D74" w14:paraId="5B9BFC05" w14:textId="77777777" w:rsidTr="00DA3046">
        <w:trPr>
          <w:jc w:val="center"/>
        </w:trPr>
        <w:tc>
          <w:tcPr>
            <w:tcW w:w="2115" w:type="dxa"/>
            <w:tcBorders>
              <w:top w:val="nil"/>
              <w:left w:val="nil"/>
              <w:right w:val="nil"/>
            </w:tcBorders>
          </w:tcPr>
          <w:p w14:paraId="5BA1E2A7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LE, pH and protein</w:t>
            </w:r>
          </w:p>
        </w:tc>
        <w:tc>
          <w:tcPr>
            <w:tcW w:w="1176" w:type="dxa"/>
            <w:tcBorders>
              <w:top w:val="nil"/>
              <w:left w:val="nil"/>
              <w:right w:val="nil"/>
            </w:tcBorders>
          </w:tcPr>
          <w:p w14:paraId="6C80F7BB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&gt;1(</w:t>
            </w:r>
            <w:r w:rsidRPr="009D5D74">
              <w:rPr>
                <w:rFonts w:ascii="Times New Roman" w:eastAsia="CIDFont+F3" w:hAnsi="Times New Roman" w:cs="Times New Roman"/>
                <w:sz w:val="20"/>
                <w:szCs w:val="20"/>
              </w:rPr>
              <w:t>±) &amp; &gt;7 &amp; &gt;0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</w:tcPr>
          <w:p w14:paraId="2AACC3AF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1295" w:type="dxa"/>
            <w:tcBorders>
              <w:top w:val="nil"/>
              <w:left w:val="nil"/>
              <w:right w:val="nil"/>
            </w:tcBorders>
          </w:tcPr>
          <w:p w14:paraId="40DBE911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48.94</w:t>
            </w: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14:paraId="4F88F882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</w:tcPr>
          <w:p w14:paraId="54B26A11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D5D74">
              <w:rPr>
                <w:rFonts w:ascii="Times New Roman" w:eastAsia="Times New Roman" w:hAnsi="Times New Roman" w:cs="Times New Roman"/>
                <w:sz w:val="20"/>
                <w:szCs w:val="20"/>
              </w:rPr>
              <w:t>57.90</w:t>
            </w:r>
          </w:p>
        </w:tc>
      </w:tr>
    </w:tbl>
    <w:p w14:paraId="38B65234" w14:textId="77777777" w:rsidR="00DA3046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284706BD" w14:textId="77777777" w:rsidR="00DA3046" w:rsidRPr="00CE49EB" w:rsidRDefault="00DA3046" w:rsidP="00DA3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49EB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proofErr w:type="gramStart"/>
      <w:r w:rsidRPr="00CE49EB">
        <w:rPr>
          <w:rFonts w:ascii="Times New Roman" w:eastAsia="Times New Roman" w:hAnsi="Times New Roman" w:cs="Times New Roman"/>
          <w:b/>
          <w:sz w:val="20"/>
          <w:szCs w:val="20"/>
        </w:rPr>
        <w:t>7  Sensitivity</w:t>
      </w:r>
      <w:proofErr w:type="gramEnd"/>
      <w:r w:rsidRPr="00CE49EB">
        <w:rPr>
          <w:rFonts w:ascii="Times New Roman" w:hAnsi="Times New Roman" w:cs="Times New Roman"/>
          <w:b/>
          <w:sz w:val="20"/>
          <w:szCs w:val="20"/>
        </w:rPr>
        <w:t xml:space="preserve"> (Se) and </w:t>
      </w:r>
      <w:r w:rsidRPr="00CE49EB">
        <w:rPr>
          <w:rFonts w:ascii="Times New Roman" w:eastAsia="Times New Roman" w:hAnsi="Times New Roman" w:cs="Times New Roman"/>
          <w:b/>
          <w:sz w:val="20"/>
          <w:szCs w:val="20"/>
        </w:rPr>
        <w:t>Specificity</w:t>
      </w:r>
      <w:r w:rsidRPr="00CE49EB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spellStart"/>
      <w:r w:rsidRPr="00CE49EB">
        <w:rPr>
          <w:rFonts w:ascii="Times New Roman" w:hAnsi="Times New Roman" w:cs="Times New Roman"/>
          <w:b/>
          <w:sz w:val="20"/>
          <w:szCs w:val="20"/>
        </w:rPr>
        <w:t>Sp</w:t>
      </w:r>
      <w:proofErr w:type="spellEnd"/>
      <w:r w:rsidRPr="00CE49EB">
        <w:rPr>
          <w:rFonts w:ascii="Times New Roman" w:hAnsi="Times New Roman" w:cs="Times New Roman"/>
          <w:b/>
          <w:sz w:val="20"/>
          <w:szCs w:val="20"/>
        </w:rPr>
        <w:t xml:space="preserve">) of WST, LE, pH, Protein, Nitrate </w:t>
      </w:r>
      <w:proofErr w:type="gramStart"/>
      <w:r w:rsidRPr="00CE49EB">
        <w:rPr>
          <w:rFonts w:ascii="Times New Roman" w:hAnsi="Times New Roman" w:cs="Times New Roman"/>
          <w:b/>
          <w:sz w:val="20"/>
          <w:szCs w:val="20"/>
        </w:rPr>
        <w:t>and  combination</w:t>
      </w:r>
      <w:proofErr w:type="gramEnd"/>
      <w:r w:rsidRPr="00CE49EB">
        <w:rPr>
          <w:rFonts w:ascii="Times New Roman" w:hAnsi="Times New Roman" w:cs="Times New Roman"/>
          <w:b/>
          <w:sz w:val="20"/>
          <w:szCs w:val="20"/>
        </w:rPr>
        <w:t xml:space="preserve"> of LE and pH, LE and protein &amp; LE, pH and protein strip tests in comparison to EC (n=57).</w:t>
      </w:r>
    </w:p>
    <w:tbl>
      <w:tblPr>
        <w:tblStyle w:val="TableGrid"/>
        <w:tblW w:w="10525" w:type="dxa"/>
        <w:tblInd w:w="-585" w:type="dxa"/>
        <w:tblLayout w:type="fixed"/>
        <w:tblLook w:val="04A0" w:firstRow="1" w:lastRow="0" w:firstColumn="1" w:lastColumn="0" w:noHBand="0" w:noVBand="1"/>
      </w:tblPr>
      <w:tblGrid>
        <w:gridCol w:w="1165"/>
        <w:gridCol w:w="540"/>
        <w:gridCol w:w="540"/>
        <w:gridCol w:w="540"/>
        <w:gridCol w:w="540"/>
        <w:gridCol w:w="720"/>
        <w:gridCol w:w="1080"/>
        <w:gridCol w:w="900"/>
        <w:gridCol w:w="810"/>
        <w:gridCol w:w="900"/>
        <w:gridCol w:w="810"/>
        <w:gridCol w:w="720"/>
        <w:gridCol w:w="1260"/>
      </w:tblGrid>
      <w:tr w:rsidR="00DA3046" w:rsidRPr="00CE49EB" w14:paraId="3BA04B7F" w14:textId="77777777" w:rsidTr="00DA3046">
        <w:tc>
          <w:tcPr>
            <w:tcW w:w="1165" w:type="dxa"/>
            <w:tcBorders>
              <w:left w:val="nil"/>
              <w:bottom w:val="single" w:sz="4" w:space="0" w:color="auto"/>
              <w:right w:val="nil"/>
            </w:tcBorders>
          </w:tcPr>
          <w:p w14:paraId="47DA534E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eastAsia="CIDFont+F3" w:hAnsi="Times New Roman" w:cs="Times New Roman"/>
                <w:b/>
                <w:sz w:val="20"/>
                <w:szCs w:val="20"/>
              </w:rPr>
              <w:t>Parameter (cutoff)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14:paraId="1DBABE97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eastAsia="CIDFont+F3" w:hAnsi="Times New Roman" w:cs="Times New Roman"/>
                <w:b/>
                <w:sz w:val="20"/>
                <w:szCs w:val="20"/>
              </w:rPr>
              <w:t>TP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14:paraId="202E65DF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FP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14:paraId="2F06ECA3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FN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14:paraId="37B0EDC6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TN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199EA67D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AUC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7665CFEA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Accuracy     </w:t>
            </w:r>
            <w:proofErr w:type="gramStart"/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(</w:t>
            </w:r>
            <w:proofErr w:type="gramEnd"/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%)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3AE6414A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PPV (%)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2E638256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NPV (%)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3A8BD789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P Value</w:t>
            </w:r>
          </w:p>
        </w:tc>
        <w:tc>
          <w:tcPr>
            <w:tcW w:w="810" w:type="dxa"/>
            <w:tcBorders>
              <w:left w:val="nil"/>
              <w:bottom w:val="single" w:sz="4" w:space="0" w:color="auto"/>
              <w:right w:val="nil"/>
            </w:tcBorders>
          </w:tcPr>
          <w:p w14:paraId="21D888C0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 and </w:t>
            </w:r>
            <w:proofErr w:type="spellStart"/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0B02E965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</w:tcPr>
          <w:p w14:paraId="09C091A6" w14:textId="77777777" w:rsidR="00DA3046" w:rsidRPr="00CE49EB" w:rsidRDefault="00DA3046" w:rsidP="00DA3046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b/>
                <w:sz w:val="20"/>
                <w:szCs w:val="20"/>
              </w:rPr>
              <w:t>95% CI</w:t>
            </w:r>
          </w:p>
        </w:tc>
      </w:tr>
      <w:tr w:rsidR="00DA3046" w:rsidRPr="00CE49EB" w14:paraId="33E3EC0D" w14:textId="77777777" w:rsidTr="00DA3046">
        <w:trPr>
          <w:trHeight w:val="210"/>
        </w:trPr>
        <w:tc>
          <w:tcPr>
            <w:tcW w:w="1165" w:type="dxa"/>
            <w:vMerge w:val="restart"/>
            <w:tcBorders>
              <w:left w:val="nil"/>
              <w:bottom w:val="nil"/>
              <w:right w:val="nil"/>
            </w:tcBorders>
          </w:tcPr>
          <w:p w14:paraId="0F7D17D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WST(</w:t>
            </w:r>
            <w:proofErr w:type="gramEnd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&gt;0)</w:t>
            </w:r>
          </w:p>
        </w:tc>
        <w:tc>
          <w:tcPr>
            <w:tcW w:w="540" w:type="dxa"/>
            <w:vMerge w:val="restart"/>
            <w:tcBorders>
              <w:left w:val="nil"/>
              <w:bottom w:val="nil"/>
              <w:right w:val="nil"/>
            </w:tcBorders>
          </w:tcPr>
          <w:p w14:paraId="4D08384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40" w:type="dxa"/>
            <w:vMerge w:val="restart"/>
            <w:tcBorders>
              <w:left w:val="nil"/>
              <w:bottom w:val="nil"/>
              <w:right w:val="nil"/>
            </w:tcBorders>
          </w:tcPr>
          <w:p w14:paraId="4F638C8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vMerge w:val="restart"/>
            <w:tcBorders>
              <w:left w:val="nil"/>
              <w:bottom w:val="nil"/>
              <w:right w:val="nil"/>
            </w:tcBorders>
          </w:tcPr>
          <w:p w14:paraId="3911F7B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40" w:type="dxa"/>
            <w:vMerge w:val="restart"/>
            <w:tcBorders>
              <w:left w:val="nil"/>
              <w:bottom w:val="nil"/>
              <w:right w:val="nil"/>
            </w:tcBorders>
          </w:tcPr>
          <w:p w14:paraId="015A2DC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vMerge w:val="restart"/>
            <w:tcBorders>
              <w:left w:val="nil"/>
              <w:bottom w:val="nil"/>
              <w:right w:val="nil"/>
            </w:tcBorders>
          </w:tcPr>
          <w:p w14:paraId="7B9B31D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0.767</w:t>
            </w:r>
          </w:p>
        </w:tc>
        <w:tc>
          <w:tcPr>
            <w:tcW w:w="1080" w:type="dxa"/>
            <w:vMerge w:val="restart"/>
            <w:tcBorders>
              <w:left w:val="nil"/>
              <w:bottom w:val="nil"/>
              <w:right w:val="nil"/>
            </w:tcBorders>
          </w:tcPr>
          <w:p w14:paraId="0BD4CDD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73.6</w:t>
            </w:r>
          </w:p>
        </w:tc>
        <w:tc>
          <w:tcPr>
            <w:tcW w:w="900" w:type="dxa"/>
            <w:vMerge w:val="restart"/>
            <w:tcBorders>
              <w:left w:val="nil"/>
              <w:bottom w:val="nil"/>
              <w:right w:val="nil"/>
            </w:tcBorders>
          </w:tcPr>
          <w:p w14:paraId="7DE8AAE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92.11</w:t>
            </w:r>
          </w:p>
        </w:tc>
        <w:tc>
          <w:tcPr>
            <w:tcW w:w="810" w:type="dxa"/>
            <w:vMerge w:val="restart"/>
            <w:tcBorders>
              <w:left w:val="nil"/>
              <w:bottom w:val="nil"/>
              <w:right w:val="nil"/>
            </w:tcBorders>
          </w:tcPr>
          <w:p w14:paraId="61F17A4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36.84</w:t>
            </w:r>
          </w:p>
        </w:tc>
        <w:tc>
          <w:tcPr>
            <w:tcW w:w="900" w:type="dxa"/>
            <w:vMerge w:val="restart"/>
            <w:tcBorders>
              <w:left w:val="nil"/>
              <w:bottom w:val="nil"/>
              <w:right w:val="nil"/>
            </w:tcBorders>
          </w:tcPr>
          <w:p w14:paraId="07EC89C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186F440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14:paraId="7F92AAF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74.5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38B5DCC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59.6 to 86.0</w:t>
            </w:r>
          </w:p>
        </w:tc>
      </w:tr>
      <w:tr w:rsidR="00DA3046" w:rsidRPr="00CE49EB" w14:paraId="4A3203E5" w14:textId="77777777" w:rsidTr="00DA3046">
        <w:trPr>
          <w:trHeight w:val="200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E3912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55F1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EA75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476DB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97BB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B308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22B01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C97F6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861B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A5DA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27F99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39F87A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A23CB0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34.7 to 93.3</w:t>
            </w:r>
          </w:p>
        </w:tc>
      </w:tr>
      <w:tr w:rsidR="00DA3046" w:rsidRPr="00CE49EB" w14:paraId="2A810676" w14:textId="77777777" w:rsidTr="00DA3046">
        <w:trPr>
          <w:trHeight w:val="250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CC555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LE(</w:t>
            </w:r>
            <w:proofErr w:type="gramEnd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&gt;1)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F39D3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E304F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419A1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C07C6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72645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0.899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8082B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80.70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24C01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97.37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EAF39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47.37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8F1C7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44588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03FAB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78.72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B644F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64.3 to 89.3</w:t>
            </w:r>
          </w:p>
        </w:tc>
      </w:tr>
      <w:tr w:rsidR="00DA3046" w:rsidRPr="00CE49EB" w14:paraId="31DA51FF" w14:textId="77777777" w:rsidTr="00DA3046">
        <w:trPr>
          <w:trHeight w:val="206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195F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2E7F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C8DFC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3D4C8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ADA73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4D07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EDEC6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93D5D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801E9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22F74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F761A6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0DF4AD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47FDA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55.5 to 99.7</w:t>
            </w:r>
          </w:p>
        </w:tc>
      </w:tr>
      <w:tr w:rsidR="00DA3046" w:rsidRPr="00CE49EB" w14:paraId="5772B60E" w14:textId="77777777" w:rsidTr="00DA3046">
        <w:trPr>
          <w:trHeight w:val="250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88802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PH(</w:t>
            </w:r>
            <w:proofErr w:type="gramEnd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&gt;7)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A9FE5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8F07B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28464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1D1E9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2B1F9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676EB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84.21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0F6FA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95.24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3AEEE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53.33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EACA5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462141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1A9D36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85.11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200BD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71.7 to 93.8</w:t>
            </w:r>
          </w:p>
        </w:tc>
      </w:tr>
      <w:tr w:rsidR="00DA3046" w:rsidRPr="00CE49EB" w14:paraId="250004B3" w14:textId="77777777" w:rsidTr="00DA3046">
        <w:trPr>
          <w:trHeight w:val="170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F227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99C78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79A6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3A07A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45578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BD48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54E38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9C3D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CB6E2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E37A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B98E7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B9BE0D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0DA85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44.4 to 97.5</w:t>
            </w:r>
          </w:p>
        </w:tc>
      </w:tr>
      <w:tr w:rsidR="00DA3046" w:rsidRPr="00CE49EB" w14:paraId="10A57367" w14:textId="77777777" w:rsidTr="00DA3046">
        <w:trPr>
          <w:trHeight w:val="220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C0FA8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Protein(</w:t>
            </w:r>
            <w:proofErr w:type="gramEnd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&gt;0)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56F88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89792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F9E81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4AB90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A89A6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0.713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394ED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63.16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9288F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93.33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9E278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29.63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603DA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2A7CE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E064AB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59.6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6DFD9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44.3 to 73.6</w:t>
            </w:r>
          </w:p>
        </w:tc>
      </w:tr>
      <w:tr w:rsidR="00DA3046" w:rsidRPr="00CE49EB" w14:paraId="10A60ECC" w14:textId="77777777" w:rsidTr="00DA3046">
        <w:trPr>
          <w:trHeight w:val="190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48F41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8B64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583C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9E50A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88CFD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9A354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B04C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F2A57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2FDB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8CC28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10905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87E096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80.00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3BD6A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44.4 to 97.5</w:t>
            </w:r>
          </w:p>
        </w:tc>
      </w:tr>
      <w:tr w:rsidR="00DA3046" w:rsidRPr="00CE49EB" w14:paraId="20BB32D3" w14:textId="77777777" w:rsidTr="00DA3046">
        <w:trPr>
          <w:trHeight w:val="260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926AF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Nitrate(</w:t>
            </w:r>
            <w:proofErr w:type="gramEnd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&gt;0)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1DA0A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A8FF3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546F1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36E4C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F47AB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0.520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13B9A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40.35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C553E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84.21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303C1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18.42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7D947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0.810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B5AB3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B754A5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34.04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B2001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20.9 to 49.3</w:t>
            </w:r>
          </w:p>
        </w:tc>
      </w:tr>
      <w:tr w:rsidR="00DA3046" w:rsidRPr="00CE49EB" w14:paraId="353C0EAD" w14:textId="77777777" w:rsidTr="00DA3046">
        <w:trPr>
          <w:trHeight w:val="150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999DC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6759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1A18B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321B4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4DA95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65748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34FCE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D6B57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FC224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BC7A7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B27A7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6812498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9CAA4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34.8 to 93.3</w:t>
            </w:r>
          </w:p>
        </w:tc>
      </w:tr>
      <w:tr w:rsidR="00DA3046" w:rsidRPr="00CE49EB" w14:paraId="4F61E941" w14:textId="77777777" w:rsidTr="00DA3046">
        <w:trPr>
          <w:trHeight w:val="250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0BC9E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LE and PH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4C9E1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58F08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0F682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1B20C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C4EA6C" w14:textId="77777777" w:rsidR="00DA3046" w:rsidRPr="00CE49EB" w:rsidRDefault="00DA3046" w:rsidP="00DA3046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eastAsia="Times New Roman" w:hAnsi="Times New Roman" w:cs="Times New Roman"/>
                <w:sz w:val="20"/>
                <w:szCs w:val="20"/>
              </w:rPr>
              <w:t>0.851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622EB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75.44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A7EC1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19099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41.67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92D58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31681C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17E3C3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70.21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D8B9F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55.1 to 82.6</w:t>
            </w:r>
          </w:p>
        </w:tc>
      </w:tr>
      <w:tr w:rsidR="00DA3046" w:rsidRPr="00CE49EB" w14:paraId="695E95C8" w14:textId="77777777" w:rsidTr="00DA3046">
        <w:trPr>
          <w:trHeight w:val="160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3E3DE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D8B45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8BFC2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55FA2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6A7FA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B059E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75AEC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F33E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36171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203A0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5ED744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375128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53F80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69.1 to 100</w:t>
            </w:r>
          </w:p>
        </w:tc>
      </w:tr>
      <w:tr w:rsidR="00DA3046" w:rsidRPr="00CE49EB" w14:paraId="66BBAACB" w14:textId="77777777" w:rsidTr="00DA3046">
        <w:trPr>
          <w:trHeight w:val="240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A4FBC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LE and Protein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5D327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65688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67DB7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AFE3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D7F866" w14:textId="77777777" w:rsidR="00DA3046" w:rsidRPr="00CE49EB" w:rsidRDefault="00DA3046" w:rsidP="00DA3046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eastAsia="Times New Roman" w:hAnsi="Times New Roman" w:cs="Times New Roman"/>
                <w:sz w:val="20"/>
                <w:szCs w:val="20"/>
              </w:rPr>
              <w:t>0.727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61282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61.40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4E953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96.30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BE730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30.00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4EF76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75346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7268676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55.32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53AA5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40.1 to 69.8</w:t>
            </w:r>
          </w:p>
        </w:tc>
      </w:tr>
      <w:tr w:rsidR="00DA3046" w:rsidRPr="00CE49EB" w14:paraId="07B1B7C4" w14:textId="77777777" w:rsidTr="00DA3046">
        <w:trPr>
          <w:trHeight w:val="180"/>
        </w:trPr>
        <w:tc>
          <w:tcPr>
            <w:tcW w:w="11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9414FF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6600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E4A1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CA5D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2713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DEB47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E7C149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EED3B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D67FA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CAC0C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518B45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858CA2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4F3BB0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55.5 to 99.7</w:t>
            </w:r>
          </w:p>
        </w:tc>
      </w:tr>
      <w:tr w:rsidR="00DA3046" w:rsidRPr="00CE49EB" w14:paraId="471F395B" w14:textId="77777777" w:rsidTr="00DA3046">
        <w:trPr>
          <w:trHeight w:val="494"/>
        </w:trPr>
        <w:tc>
          <w:tcPr>
            <w:tcW w:w="11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E3922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LE, pH and Protein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6B9621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6B11EE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9BBC2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8E815B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0561B0" w14:textId="77777777" w:rsidR="00DA3046" w:rsidRPr="00CE49EB" w:rsidRDefault="00DA3046" w:rsidP="00DA3046">
            <w:pPr>
              <w:spacing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eastAsia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190C8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57.90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9BF53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1C01EC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29.41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828FA2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CCE59D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2916E83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48.94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0494D16" w14:textId="77777777" w:rsidR="00DA3046" w:rsidRPr="00CE49EB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9EB">
              <w:rPr>
                <w:rFonts w:ascii="Times New Roman" w:hAnsi="Times New Roman" w:cs="Times New Roman"/>
                <w:sz w:val="20"/>
                <w:szCs w:val="20"/>
              </w:rPr>
              <w:t>30.0 to 63.9</w:t>
            </w:r>
          </w:p>
        </w:tc>
      </w:tr>
      <w:tr w:rsidR="00DA3046" w:rsidRPr="009D5D74" w14:paraId="08D351A6" w14:textId="77777777" w:rsidTr="00DA3046">
        <w:trPr>
          <w:trHeight w:val="470"/>
        </w:trPr>
        <w:tc>
          <w:tcPr>
            <w:tcW w:w="1165" w:type="dxa"/>
            <w:vMerge/>
            <w:tcBorders>
              <w:top w:val="nil"/>
              <w:left w:val="nil"/>
              <w:right w:val="nil"/>
            </w:tcBorders>
          </w:tcPr>
          <w:p w14:paraId="13E83559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right w:val="nil"/>
            </w:tcBorders>
          </w:tcPr>
          <w:p w14:paraId="4E535047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right w:val="nil"/>
            </w:tcBorders>
          </w:tcPr>
          <w:p w14:paraId="6D3B8F6E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right w:val="nil"/>
            </w:tcBorders>
          </w:tcPr>
          <w:p w14:paraId="20FA4E6C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nil"/>
              <w:right w:val="nil"/>
            </w:tcBorders>
          </w:tcPr>
          <w:p w14:paraId="3D9F4898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right w:val="nil"/>
            </w:tcBorders>
          </w:tcPr>
          <w:p w14:paraId="22B0D460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right w:val="nil"/>
            </w:tcBorders>
          </w:tcPr>
          <w:p w14:paraId="74D02297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right w:val="nil"/>
            </w:tcBorders>
          </w:tcPr>
          <w:p w14:paraId="6FCBF224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nil"/>
              <w:left w:val="nil"/>
              <w:right w:val="nil"/>
            </w:tcBorders>
          </w:tcPr>
          <w:p w14:paraId="7E152F82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right w:val="nil"/>
            </w:tcBorders>
          </w:tcPr>
          <w:p w14:paraId="0DCC85BE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7A3372B5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7E25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</w:tcPr>
          <w:p w14:paraId="22C47BCC" w14:textId="77777777" w:rsidR="00DA3046" w:rsidRPr="00D07E25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E2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66CE0644" w14:textId="77777777" w:rsidR="00DA3046" w:rsidRPr="009D5D74" w:rsidRDefault="00DA3046" w:rsidP="00DA304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69.1to 100.0</w:t>
            </w:r>
          </w:p>
        </w:tc>
      </w:tr>
    </w:tbl>
    <w:p w14:paraId="2DEFF2D8" w14:textId="77777777" w:rsidR="00DA3046" w:rsidRDefault="00DA3046" w:rsidP="00DA30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D74">
        <w:rPr>
          <w:rFonts w:ascii="Times New Roman" w:hAnsi="Times New Roman" w:cs="Times New Roman"/>
          <w:sz w:val="20"/>
          <w:szCs w:val="20"/>
        </w:rPr>
        <w:t>TP-True positive, TN-True negative, FP- False po</w:t>
      </w:r>
      <w:r>
        <w:rPr>
          <w:rFonts w:ascii="Times New Roman" w:hAnsi="Times New Roman" w:cs="Times New Roman"/>
          <w:sz w:val="20"/>
          <w:szCs w:val="20"/>
        </w:rPr>
        <w:t xml:space="preserve">sitive and FN-False negative. </w:t>
      </w:r>
      <w:r w:rsidRPr="009D5D74">
        <w:rPr>
          <w:rFonts w:ascii="Times New Roman" w:hAnsi="Times New Roman" w:cs="Times New Roman"/>
          <w:sz w:val="20"/>
          <w:szCs w:val="20"/>
        </w:rPr>
        <w:t>EC</w:t>
      </w:r>
      <w:r>
        <w:rPr>
          <w:rFonts w:ascii="Times New Roman" w:hAnsi="Times New Roman" w:cs="Times New Roman"/>
          <w:sz w:val="20"/>
          <w:szCs w:val="20"/>
        </w:rPr>
        <w:t>-Endometrial 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cytology </w:t>
      </w:r>
      <w:r w:rsidRPr="009D5D74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9D5D74">
        <w:rPr>
          <w:rFonts w:ascii="Times New Roman" w:hAnsi="Times New Roman" w:cs="Times New Roman"/>
          <w:sz w:val="20"/>
          <w:szCs w:val="20"/>
        </w:rPr>
        <w:t> Positive=47, Negative=10</w:t>
      </w:r>
      <w:r>
        <w:rPr>
          <w:rFonts w:ascii="Times New Roman" w:hAnsi="Times New Roman" w:cs="Times New Roman"/>
          <w:sz w:val="20"/>
          <w:szCs w:val="20"/>
        </w:rPr>
        <w:t>, PPV-Positive Predictive Value, NPV- Negative Predictive Value, CI- Confidence Interval</w:t>
      </w:r>
    </w:p>
    <w:p w14:paraId="3012FCD6" w14:textId="77777777" w:rsidR="00DA3046" w:rsidRPr="00032DE7" w:rsidRDefault="00DA3046" w:rsidP="00C0707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DA3046" w:rsidRPr="00032DE7" w:rsidSect="00A940FC">
      <w:foot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B9358" w14:textId="77777777" w:rsidR="0067625D" w:rsidRDefault="0067625D" w:rsidP="00956F47">
      <w:pPr>
        <w:spacing w:after="0" w:line="240" w:lineRule="auto"/>
      </w:pPr>
      <w:r>
        <w:separator/>
      </w:r>
    </w:p>
  </w:endnote>
  <w:endnote w:type="continuationSeparator" w:id="0">
    <w:p w14:paraId="134B9665" w14:textId="77777777" w:rsidR="0067625D" w:rsidRDefault="0067625D" w:rsidP="0095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09B0F" w14:textId="77777777" w:rsidR="00000000" w:rsidRPr="003520C0" w:rsidRDefault="00000000" w:rsidP="00032DE7">
    <w:pPr>
      <w:pStyle w:val="Footer"/>
      <w:jc w:val="center"/>
      <w:rPr>
        <w:rFonts w:ascii="Times New Roman" w:hAnsi="Times New Roman"/>
        <w:b/>
        <w:sz w:val="28"/>
        <w:szCs w:val="32"/>
      </w:rPr>
    </w:pPr>
  </w:p>
  <w:p w14:paraId="78295866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B6ED" w14:textId="77777777" w:rsidR="0067625D" w:rsidRDefault="0067625D" w:rsidP="00956F47">
      <w:pPr>
        <w:spacing w:after="0" w:line="240" w:lineRule="auto"/>
      </w:pPr>
      <w:r>
        <w:separator/>
      </w:r>
    </w:p>
  </w:footnote>
  <w:footnote w:type="continuationSeparator" w:id="0">
    <w:p w14:paraId="68D505E2" w14:textId="77777777" w:rsidR="0067625D" w:rsidRDefault="0067625D" w:rsidP="00956F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DB1"/>
    <w:rsid w:val="000D2CC8"/>
    <w:rsid w:val="00123C39"/>
    <w:rsid w:val="00197004"/>
    <w:rsid w:val="00221D4F"/>
    <w:rsid w:val="002960CA"/>
    <w:rsid w:val="002A0DE8"/>
    <w:rsid w:val="003569B3"/>
    <w:rsid w:val="00377B10"/>
    <w:rsid w:val="0039704F"/>
    <w:rsid w:val="003E2332"/>
    <w:rsid w:val="004E0CC7"/>
    <w:rsid w:val="005F5A81"/>
    <w:rsid w:val="0067625D"/>
    <w:rsid w:val="006A359B"/>
    <w:rsid w:val="006F61D5"/>
    <w:rsid w:val="007D76F1"/>
    <w:rsid w:val="00813336"/>
    <w:rsid w:val="00845468"/>
    <w:rsid w:val="008962AF"/>
    <w:rsid w:val="008B3DA3"/>
    <w:rsid w:val="008B7753"/>
    <w:rsid w:val="00956F47"/>
    <w:rsid w:val="009E1DB1"/>
    <w:rsid w:val="00A0453E"/>
    <w:rsid w:val="00A940FC"/>
    <w:rsid w:val="00B0467F"/>
    <w:rsid w:val="00B214AE"/>
    <w:rsid w:val="00B82282"/>
    <w:rsid w:val="00C07077"/>
    <w:rsid w:val="00C73034"/>
    <w:rsid w:val="00C7724E"/>
    <w:rsid w:val="00CC7A64"/>
    <w:rsid w:val="00D35D5A"/>
    <w:rsid w:val="00D66F8F"/>
    <w:rsid w:val="00DA3046"/>
    <w:rsid w:val="00DB299D"/>
    <w:rsid w:val="00DC306B"/>
    <w:rsid w:val="00F01AE2"/>
    <w:rsid w:val="00F7090B"/>
    <w:rsid w:val="00F857B7"/>
    <w:rsid w:val="00FB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B2AA"/>
  <w15:docId w15:val="{D1E33481-A6D5-43CE-A159-74A6721D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D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F01AE2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rsid w:val="00F01AE2"/>
    <w:rPr>
      <w:rFonts w:ascii="Calibri" w:eastAsia="Times New Roman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397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704F"/>
  </w:style>
  <w:style w:type="paragraph" w:styleId="NormalWeb">
    <w:name w:val="Normal (Web)"/>
    <w:basedOn w:val="Normal"/>
    <w:uiPriority w:val="99"/>
    <w:unhideWhenUsed/>
    <w:rsid w:val="00DA3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DA304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Asloob</dc:creator>
  <cp:keywords/>
  <dc:description/>
  <cp:lastModifiedBy>HP HP</cp:lastModifiedBy>
  <cp:revision>20</cp:revision>
  <cp:lastPrinted>2020-01-04T07:01:00Z</cp:lastPrinted>
  <dcterms:created xsi:type="dcterms:W3CDTF">2019-10-21T12:57:00Z</dcterms:created>
  <dcterms:modified xsi:type="dcterms:W3CDTF">2026-03-27T09:02:00Z</dcterms:modified>
</cp:coreProperties>
</file>