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A810" w14:textId="0ACBB320" w:rsidR="00FF4959" w:rsidRPr="00DA4F4F" w:rsidRDefault="00FF4959" w:rsidP="00FF4959">
      <w:pPr>
        <w:rPr>
          <w:b/>
          <w:bCs/>
        </w:rPr>
      </w:pPr>
      <w:r>
        <w:rPr>
          <w:rFonts w:hint="eastAsia"/>
          <w:b/>
          <w:bCs/>
        </w:rPr>
        <w:t xml:space="preserve">Supplementary </w:t>
      </w:r>
      <w:r w:rsidRPr="00DA4F4F">
        <w:rPr>
          <w:rFonts w:hint="eastAsia"/>
          <w:b/>
          <w:bCs/>
        </w:rPr>
        <w:t xml:space="preserve">Table </w:t>
      </w:r>
      <w:r w:rsidR="003F559D">
        <w:rPr>
          <w:rFonts w:hint="eastAsia"/>
          <w:b/>
          <w:bCs/>
        </w:rPr>
        <w:t>S</w:t>
      </w:r>
      <w:r>
        <w:rPr>
          <w:rFonts w:hint="eastAsia"/>
          <w:b/>
          <w:bCs/>
        </w:rPr>
        <w:t>1</w:t>
      </w:r>
      <w:r w:rsidRPr="00DA4F4F">
        <w:rPr>
          <w:rFonts w:hint="eastAsia"/>
          <w:b/>
          <w:bCs/>
        </w:rPr>
        <w:t>.</w:t>
      </w:r>
      <w:r>
        <w:rPr>
          <w:rFonts w:hint="eastAsia"/>
          <w:b/>
          <w:bCs/>
        </w:rPr>
        <w:t xml:space="preserve"> </w:t>
      </w:r>
      <w:r w:rsidR="003E6AEA">
        <w:rPr>
          <w:rFonts w:hint="eastAsia"/>
          <w:b/>
          <w:bCs/>
        </w:rPr>
        <w:t>Cancer type and chemotherapy regimen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642"/>
        <w:gridCol w:w="606"/>
        <w:gridCol w:w="767"/>
        <w:gridCol w:w="305"/>
        <w:gridCol w:w="606"/>
        <w:gridCol w:w="764"/>
        <w:gridCol w:w="869"/>
      </w:tblGrid>
      <w:tr w:rsidR="000A444F" w:rsidRPr="00205881" w14:paraId="002CE09B" w14:textId="77777777" w:rsidTr="001B5968">
        <w:trPr>
          <w:trHeight w:val="360"/>
        </w:trPr>
        <w:tc>
          <w:tcPr>
            <w:tcW w:w="2373" w:type="dxa"/>
            <w:tcBorders>
              <w:top w:val="single" w:sz="4" w:space="0" w:color="auto"/>
            </w:tcBorders>
            <w:noWrap/>
            <w:hideMark/>
          </w:tcPr>
          <w:p w14:paraId="538444C5" w14:textId="77777777" w:rsidR="000A444F" w:rsidRPr="00205881" w:rsidRDefault="000A444F" w:rsidP="00205881"/>
        </w:tc>
        <w:tc>
          <w:tcPr>
            <w:tcW w:w="2642" w:type="dxa"/>
            <w:tcBorders>
              <w:top w:val="single" w:sz="4" w:space="0" w:color="auto"/>
            </w:tcBorders>
            <w:noWrap/>
            <w:hideMark/>
          </w:tcPr>
          <w:p w14:paraId="144F2C36" w14:textId="77777777" w:rsidR="000A444F" w:rsidRPr="00205881" w:rsidRDefault="000A444F"/>
        </w:tc>
        <w:tc>
          <w:tcPr>
            <w:tcW w:w="137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E17B57" w14:textId="1F57513A" w:rsidR="000A444F" w:rsidRPr="00205881" w:rsidRDefault="000A444F" w:rsidP="00205881">
            <w:pPr>
              <w:jc w:val="center"/>
            </w:pPr>
            <w:r w:rsidRPr="00205881">
              <w:t>Metformin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35DCE6F7" w14:textId="77777777" w:rsidR="000A444F" w:rsidRPr="00205881" w:rsidRDefault="000A444F" w:rsidP="00205881">
            <w:pPr>
              <w:jc w:val="center"/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8A875BD" w14:textId="09D6892E" w:rsidR="000A444F" w:rsidRPr="00205881" w:rsidRDefault="000A444F" w:rsidP="00205881">
            <w:pPr>
              <w:jc w:val="center"/>
            </w:pPr>
            <w:r w:rsidRPr="00205881">
              <w:t>SGLT2</w:t>
            </w:r>
            <w:r>
              <w:rPr>
                <w:rFonts w:hint="eastAsia"/>
              </w:rPr>
              <w:t>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3F0A7BB4" w14:textId="77777777" w:rsidR="000A444F" w:rsidRDefault="000A444F" w:rsidP="00205881">
            <w:pPr>
              <w:jc w:val="center"/>
            </w:pPr>
          </w:p>
          <w:p w14:paraId="71B9CE51" w14:textId="4863FDC0" w:rsidR="000A444F" w:rsidRPr="00205881" w:rsidRDefault="000A444F" w:rsidP="00205881">
            <w:pPr>
              <w:jc w:val="center"/>
            </w:pPr>
            <w:r w:rsidRPr="00205881">
              <w:t>SMD</w:t>
            </w:r>
          </w:p>
        </w:tc>
      </w:tr>
      <w:tr w:rsidR="000A444F" w:rsidRPr="00205881" w14:paraId="137AA52B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54B1526E" w14:textId="77777777" w:rsidR="000A444F" w:rsidRPr="00205881" w:rsidRDefault="000A444F" w:rsidP="00205881"/>
        </w:tc>
        <w:tc>
          <w:tcPr>
            <w:tcW w:w="2642" w:type="dxa"/>
            <w:noWrap/>
            <w:hideMark/>
          </w:tcPr>
          <w:p w14:paraId="31B421AD" w14:textId="77777777" w:rsidR="000A444F" w:rsidRPr="00205881" w:rsidRDefault="000A444F"/>
        </w:tc>
        <w:tc>
          <w:tcPr>
            <w:tcW w:w="606" w:type="dxa"/>
            <w:tcBorders>
              <w:top w:val="single" w:sz="4" w:space="0" w:color="auto"/>
            </w:tcBorders>
            <w:noWrap/>
            <w:hideMark/>
          </w:tcPr>
          <w:p w14:paraId="667CB84C" w14:textId="77777777" w:rsidR="000A444F" w:rsidRPr="00205881" w:rsidRDefault="000A444F" w:rsidP="00205881">
            <w:pPr>
              <w:jc w:val="center"/>
            </w:pPr>
            <w:r w:rsidRPr="00205881">
              <w:t>n</w:t>
            </w:r>
          </w:p>
        </w:tc>
        <w:tc>
          <w:tcPr>
            <w:tcW w:w="767" w:type="dxa"/>
            <w:tcBorders>
              <w:top w:val="single" w:sz="4" w:space="0" w:color="auto"/>
            </w:tcBorders>
            <w:noWrap/>
            <w:hideMark/>
          </w:tcPr>
          <w:p w14:paraId="59B71C44" w14:textId="77777777" w:rsidR="000A444F" w:rsidRPr="00205881" w:rsidRDefault="000A444F" w:rsidP="00205881">
            <w:pPr>
              <w:jc w:val="center"/>
            </w:pPr>
            <w:r w:rsidRPr="00205881">
              <w:t>%</w:t>
            </w:r>
          </w:p>
        </w:tc>
        <w:tc>
          <w:tcPr>
            <w:tcW w:w="305" w:type="dxa"/>
          </w:tcPr>
          <w:p w14:paraId="5A333567" w14:textId="77777777" w:rsidR="000A444F" w:rsidRPr="00205881" w:rsidRDefault="000A444F" w:rsidP="00205881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</w:tcBorders>
            <w:noWrap/>
            <w:hideMark/>
          </w:tcPr>
          <w:p w14:paraId="60C442AE" w14:textId="769556E3" w:rsidR="000A444F" w:rsidRPr="00205881" w:rsidRDefault="000A444F" w:rsidP="00205881">
            <w:pPr>
              <w:jc w:val="center"/>
            </w:pPr>
            <w:r w:rsidRPr="00205881">
              <w:t>n</w:t>
            </w:r>
          </w:p>
        </w:tc>
        <w:tc>
          <w:tcPr>
            <w:tcW w:w="764" w:type="dxa"/>
            <w:noWrap/>
            <w:hideMark/>
          </w:tcPr>
          <w:p w14:paraId="643EEF37" w14:textId="77777777" w:rsidR="000A444F" w:rsidRPr="00205881" w:rsidRDefault="000A444F" w:rsidP="00205881">
            <w:pPr>
              <w:jc w:val="center"/>
            </w:pPr>
            <w:r w:rsidRPr="00205881">
              <w:t>%</w:t>
            </w:r>
          </w:p>
        </w:tc>
        <w:tc>
          <w:tcPr>
            <w:tcW w:w="869" w:type="dxa"/>
            <w:vMerge/>
            <w:noWrap/>
            <w:hideMark/>
          </w:tcPr>
          <w:p w14:paraId="5D6C014C" w14:textId="77777777" w:rsidR="000A444F" w:rsidRPr="00205881" w:rsidRDefault="000A444F" w:rsidP="00205881">
            <w:pPr>
              <w:jc w:val="center"/>
            </w:pPr>
          </w:p>
        </w:tc>
      </w:tr>
      <w:tr w:rsidR="000A444F" w:rsidRPr="00205881" w14:paraId="5B564BD6" w14:textId="77777777" w:rsidTr="001B5968">
        <w:trPr>
          <w:trHeight w:val="360"/>
        </w:trPr>
        <w:tc>
          <w:tcPr>
            <w:tcW w:w="2373" w:type="dxa"/>
            <w:tcBorders>
              <w:bottom w:val="single" w:sz="4" w:space="0" w:color="auto"/>
            </w:tcBorders>
            <w:noWrap/>
            <w:hideMark/>
          </w:tcPr>
          <w:p w14:paraId="631F0CF4" w14:textId="77777777" w:rsidR="000A444F" w:rsidRPr="00205881" w:rsidRDefault="000A444F" w:rsidP="00205881"/>
        </w:tc>
        <w:tc>
          <w:tcPr>
            <w:tcW w:w="2642" w:type="dxa"/>
            <w:tcBorders>
              <w:bottom w:val="single" w:sz="4" w:space="0" w:color="auto"/>
            </w:tcBorders>
            <w:noWrap/>
            <w:hideMark/>
          </w:tcPr>
          <w:p w14:paraId="3940DE88" w14:textId="77777777" w:rsidR="000A444F" w:rsidRPr="00205881" w:rsidRDefault="000A444F"/>
        </w:tc>
        <w:tc>
          <w:tcPr>
            <w:tcW w:w="606" w:type="dxa"/>
            <w:tcBorders>
              <w:bottom w:val="single" w:sz="4" w:space="0" w:color="auto"/>
            </w:tcBorders>
            <w:noWrap/>
            <w:hideMark/>
          </w:tcPr>
          <w:p w14:paraId="08A5E4D8" w14:textId="77777777" w:rsidR="000A444F" w:rsidRPr="00205881" w:rsidRDefault="000A444F" w:rsidP="00205881">
            <w:pPr>
              <w:jc w:val="center"/>
            </w:pPr>
            <w:r w:rsidRPr="00205881">
              <w:t>94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noWrap/>
            <w:hideMark/>
          </w:tcPr>
          <w:p w14:paraId="5F48F959" w14:textId="77777777" w:rsidR="000A444F" w:rsidRPr="00205881" w:rsidRDefault="000A444F" w:rsidP="00205881">
            <w:pPr>
              <w:jc w:val="center"/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5637AD3A" w14:textId="77777777" w:rsidR="000A444F" w:rsidRPr="00205881" w:rsidRDefault="000A444F" w:rsidP="00205881">
            <w:pPr>
              <w:jc w:val="center"/>
            </w:pPr>
          </w:p>
        </w:tc>
        <w:tc>
          <w:tcPr>
            <w:tcW w:w="606" w:type="dxa"/>
            <w:tcBorders>
              <w:bottom w:val="single" w:sz="4" w:space="0" w:color="auto"/>
            </w:tcBorders>
            <w:noWrap/>
            <w:hideMark/>
          </w:tcPr>
          <w:p w14:paraId="0D92C518" w14:textId="7994A2D5" w:rsidR="000A444F" w:rsidRPr="00205881" w:rsidRDefault="000A444F" w:rsidP="00205881">
            <w:pPr>
              <w:jc w:val="center"/>
            </w:pPr>
            <w:r w:rsidRPr="00205881">
              <w:t>62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hideMark/>
          </w:tcPr>
          <w:p w14:paraId="529FE390" w14:textId="77777777" w:rsidR="000A444F" w:rsidRPr="00205881" w:rsidRDefault="000A444F" w:rsidP="00205881">
            <w:pPr>
              <w:jc w:val="center"/>
            </w:pPr>
          </w:p>
        </w:tc>
        <w:tc>
          <w:tcPr>
            <w:tcW w:w="869" w:type="dxa"/>
            <w:vMerge/>
            <w:tcBorders>
              <w:bottom w:val="single" w:sz="4" w:space="0" w:color="auto"/>
            </w:tcBorders>
            <w:noWrap/>
            <w:hideMark/>
          </w:tcPr>
          <w:p w14:paraId="5AE9EDD8" w14:textId="77777777" w:rsidR="000A444F" w:rsidRPr="00205881" w:rsidRDefault="000A444F" w:rsidP="00205881">
            <w:pPr>
              <w:jc w:val="center"/>
            </w:pPr>
          </w:p>
        </w:tc>
      </w:tr>
      <w:tr w:rsidR="00BA12DD" w:rsidRPr="00205881" w14:paraId="16E807DF" w14:textId="77777777" w:rsidTr="001B5968">
        <w:trPr>
          <w:trHeight w:val="360"/>
        </w:trPr>
        <w:tc>
          <w:tcPr>
            <w:tcW w:w="2373" w:type="dxa"/>
            <w:tcBorders>
              <w:top w:val="single" w:sz="4" w:space="0" w:color="auto"/>
            </w:tcBorders>
            <w:noWrap/>
            <w:hideMark/>
          </w:tcPr>
          <w:p w14:paraId="18A83ED1" w14:textId="77777777" w:rsidR="00BA12DD" w:rsidRPr="00205881" w:rsidRDefault="00BA12DD" w:rsidP="00205881">
            <w:r w:rsidRPr="00205881">
              <w:t>Cancer type</w:t>
            </w:r>
          </w:p>
        </w:tc>
        <w:tc>
          <w:tcPr>
            <w:tcW w:w="2642" w:type="dxa"/>
            <w:tcBorders>
              <w:top w:val="single" w:sz="4" w:space="0" w:color="auto"/>
            </w:tcBorders>
            <w:noWrap/>
            <w:hideMark/>
          </w:tcPr>
          <w:p w14:paraId="097E84E3" w14:textId="77777777" w:rsidR="00BA12DD" w:rsidRPr="00205881" w:rsidRDefault="00BA12DD">
            <w:r w:rsidRPr="00205881">
              <w:t>Esophageal</w:t>
            </w:r>
          </w:p>
        </w:tc>
        <w:tc>
          <w:tcPr>
            <w:tcW w:w="606" w:type="dxa"/>
            <w:tcBorders>
              <w:top w:val="single" w:sz="4" w:space="0" w:color="auto"/>
            </w:tcBorders>
            <w:noWrap/>
            <w:hideMark/>
          </w:tcPr>
          <w:p w14:paraId="55BCAB57" w14:textId="77777777" w:rsidR="00BA12DD" w:rsidRPr="00205881" w:rsidRDefault="00BA12DD" w:rsidP="00205881">
            <w:pPr>
              <w:jc w:val="center"/>
            </w:pPr>
            <w:r w:rsidRPr="00205881">
              <w:t>19</w:t>
            </w:r>
          </w:p>
        </w:tc>
        <w:tc>
          <w:tcPr>
            <w:tcW w:w="767" w:type="dxa"/>
            <w:tcBorders>
              <w:top w:val="single" w:sz="4" w:space="0" w:color="auto"/>
            </w:tcBorders>
            <w:noWrap/>
            <w:hideMark/>
          </w:tcPr>
          <w:p w14:paraId="42060F42" w14:textId="180C4071" w:rsidR="00BA12DD" w:rsidRPr="00205881" w:rsidRDefault="00BA12DD" w:rsidP="00205881">
            <w:pPr>
              <w:jc w:val="center"/>
            </w:pPr>
            <w:r w:rsidRPr="00205881">
              <w:t>20.2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084A0124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</w:tcBorders>
            <w:noWrap/>
            <w:hideMark/>
          </w:tcPr>
          <w:p w14:paraId="7D842AF8" w14:textId="30FD80FC" w:rsidR="00BA12DD" w:rsidRPr="00205881" w:rsidRDefault="00BA12DD" w:rsidP="00205881">
            <w:pPr>
              <w:jc w:val="center"/>
            </w:pPr>
            <w:r w:rsidRPr="00205881">
              <w:t>14</w:t>
            </w:r>
          </w:p>
        </w:tc>
        <w:tc>
          <w:tcPr>
            <w:tcW w:w="764" w:type="dxa"/>
            <w:tcBorders>
              <w:top w:val="single" w:sz="4" w:space="0" w:color="auto"/>
            </w:tcBorders>
            <w:noWrap/>
            <w:hideMark/>
          </w:tcPr>
          <w:p w14:paraId="52715DAF" w14:textId="2910F9E8" w:rsidR="00BA12DD" w:rsidRPr="00205881" w:rsidRDefault="00BA12DD" w:rsidP="00205881">
            <w:pPr>
              <w:jc w:val="center"/>
            </w:pPr>
            <w:r w:rsidRPr="00205881">
              <w:t>22.6</w:t>
            </w:r>
          </w:p>
        </w:tc>
        <w:tc>
          <w:tcPr>
            <w:tcW w:w="869" w:type="dxa"/>
            <w:tcBorders>
              <w:top w:val="single" w:sz="4" w:space="0" w:color="auto"/>
            </w:tcBorders>
            <w:noWrap/>
            <w:hideMark/>
          </w:tcPr>
          <w:p w14:paraId="6223EA7F" w14:textId="0B4FFE5E" w:rsidR="00BA12DD" w:rsidRPr="00205881" w:rsidRDefault="00BA12DD" w:rsidP="00205881">
            <w:pPr>
              <w:jc w:val="center"/>
            </w:pPr>
            <w:r w:rsidRPr="00205881">
              <w:t>0.059</w:t>
            </w:r>
          </w:p>
        </w:tc>
      </w:tr>
      <w:tr w:rsidR="00BA12DD" w:rsidRPr="00205881" w14:paraId="0A3E77B4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5E82A18B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547C3FCA" w14:textId="77777777" w:rsidR="00BA12DD" w:rsidRPr="00205881" w:rsidRDefault="00BA12DD">
            <w:r w:rsidRPr="00205881">
              <w:t>Gastric</w:t>
            </w:r>
          </w:p>
        </w:tc>
        <w:tc>
          <w:tcPr>
            <w:tcW w:w="606" w:type="dxa"/>
            <w:noWrap/>
            <w:hideMark/>
          </w:tcPr>
          <w:p w14:paraId="3DA8109C" w14:textId="77777777" w:rsidR="00BA12DD" w:rsidRPr="00205881" w:rsidRDefault="00BA12DD" w:rsidP="00205881">
            <w:pPr>
              <w:jc w:val="center"/>
            </w:pPr>
            <w:r w:rsidRPr="00205881">
              <w:t>6</w:t>
            </w:r>
          </w:p>
        </w:tc>
        <w:tc>
          <w:tcPr>
            <w:tcW w:w="767" w:type="dxa"/>
            <w:noWrap/>
            <w:hideMark/>
          </w:tcPr>
          <w:p w14:paraId="7391FD8C" w14:textId="16DE21C2" w:rsidR="00BA12DD" w:rsidRPr="00205881" w:rsidRDefault="00BA12DD" w:rsidP="00205881">
            <w:pPr>
              <w:jc w:val="center"/>
            </w:pPr>
            <w:r w:rsidRPr="00205881">
              <w:t>6.4</w:t>
            </w:r>
          </w:p>
        </w:tc>
        <w:tc>
          <w:tcPr>
            <w:tcW w:w="305" w:type="dxa"/>
          </w:tcPr>
          <w:p w14:paraId="05E2C5D4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42B8CBA3" w14:textId="1A1A8165" w:rsidR="00BA12DD" w:rsidRPr="00205881" w:rsidRDefault="00BA12DD" w:rsidP="00205881">
            <w:pPr>
              <w:jc w:val="center"/>
            </w:pPr>
            <w:r w:rsidRPr="00205881">
              <w:t>1</w:t>
            </w:r>
          </w:p>
        </w:tc>
        <w:tc>
          <w:tcPr>
            <w:tcW w:w="764" w:type="dxa"/>
            <w:noWrap/>
            <w:hideMark/>
          </w:tcPr>
          <w:p w14:paraId="4668F5B8" w14:textId="62C1DF80" w:rsidR="00BA12DD" w:rsidRPr="00205881" w:rsidRDefault="00BA12DD" w:rsidP="00205881">
            <w:pPr>
              <w:jc w:val="center"/>
            </w:pPr>
            <w:r w:rsidRPr="00205881">
              <w:t>1.6</w:t>
            </w:r>
          </w:p>
        </w:tc>
        <w:tc>
          <w:tcPr>
            <w:tcW w:w="869" w:type="dxa"/>
            <w:noWrap/>
            <w:hideMark/>
          </w:tcPr>
          <w:p w14:paraId="43A774F3" w14:textId="42A80B0A" w:rsidR="00BA12DD" w:rsidRPr="00205881" w:rsidRDefault="00BA12DD" w:rsidP="00205881">
            <w:pPr>
              <w:jc w:val="center"/>
            </w:pPr>
            <w:r w:rsidRPr="00205881">
              <w:t>0.247</w:t>
            </w:r>
          </w:p>
        </w:tc>
      </w:tr>
      <w:tr w:rsidR="00BA12DD" w:rsidRPr="00205881" w14:paraId="270C453E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1982FDAC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514A7BB0" w14:textId="77777777" w:rsidR="00BA12DD" w:rsidRPr="00205881" w:rsidRDefault="00BA12DD">
            <w:r w:rsidRPr="00205881">
              <w:t>Gynecological</w:t>
            </w:r>
          </w:p>
        </w:tc>
        <w:tc>
          <w:tcPr>
            <w:tcW w:w="606" w:type="dxa"/>
            <w:noWrap/>
            <w:hideMark/>
          </w:tcPr>
          <w:p w14:paraId="3177DE5D" w14:textId="77777777" w:rsidR="00BA12DD" w:rsidRPr="00205881" w:rsidRDefault="00BA12DD" w:rsidP="00205881">
            <w:pPr>
              <w:jc w:val="center"/>
            </w:pPr>
            <w:r w:rsidRPr="00205881">
              <w:t>7</w:t>
            </w:r>
          </w:p>
        </w:tc>
        <w:tc>
          <w:tcPr>
            <w:tcW w:w="767" w:type="dxa"/>
            <w:noWrap/>
            <w:hideMark/>
          </w:tcPr>
          <w:p w14:paraId="5E9A5DF1" w14:textId="43BC5ACB" w:rsidR="00BA12DD" w:rsidRPr="00205881" w:rsidRDefault="00BA12DD" w:rsidP="00205881">
            <w:pPr>
              <w:jc w:val="center"/>
            </w:pPr>
            <w:r w:rsidRPr="00205881">
              <w:t>7.4</w:t>
            </w:r>
          </w:p>
        </w:tc>
        <w:tc>
          <w:tcPr>
            <w:tcW w:w="305" w:type="dxa"/>
          </w:tcPr>
          <w:p w14:paraId="19ABF76A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6312BD51" w14:textId="67CC0A17" w:rsidR="00BA12DD" w:rsidRPr="00205881" w:rsidRDefault="00BA12DD" w:rsidP="00205881">
            <w:pPr>
              <w:jc w:val="center"/>
            </w:pPr>
            <w:r w:rsidRPr="00205881">
              <w:t>4</w:t>
            </w:r>
          </w:p>
        </w:tc>
        <w:tc>
          <w:tcPr>
            <w:tcW w:w="764" w:type="dxa"/>
            <w:noWrap/>
            <w:hideMark/>
          </w:tcPr>
          <w:p w14:paraId="60F5B34D" w14:textId="2BF4079F" w:rsidR="00BA12DD" w:rsidRPr="00205881" w:rsidRDefault="00BA12DD" w:rsidP="00205881">
            <w:pPr>
              <w:jc w:val="center"/>
            </w:pPr>
            <w:r w:rsidRPr="00205881">
              <w:t>6.5</w:t>
            </w:r>
          </w:p>
        </w:tc>
        <w:tc>
          <w:tcPr>
            <w:tcW w:w="869" w:type="dxa"/>
            <w:noWrap/>
            <w:hideMark/>
          </w:tcPr>
          <w:p w14:paraId="4CEC79DF" w14:textId="4BD52B7D" w:rsidR="00BA12DD" w:rsidRPr="00205881" w:rsidRDefault="00BA12DD" w:rsidP="00205881">
            <w:pPr>
              <w:jc w:val="center"/>
            </w:pPr>
            <w:r w:rsidRPr="00205881">
              <w:t>0.035</w:t>
            </w:r>
          </w:p>
        </w:tc>
      </w:tr>
      <w:tr w:rsidR="00BA12DD" w:rsidRPr="00205881" w14:paraId="7434EE1E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1CC91E36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6A98CA6B" w14:textId="77777777" w:rsidR="00BA12DD" w:rsidRPr="00205881" w:rsidRDefault="00BA12DD">
            <w:r w:rsidRPr="00205881">
              <w:t>Head and neck</w:t>
            </w:r>
          </w:p>
        </w:tc>
        <w:tc>
          <w:tcPr>
            <w:tcW w:w="606" w:type="dxa"/>
            <w:noWrap/>
            <w:hideMark/>
          </w:tcPr>
          <w:p w14:paraId="029A4BAF" w14:textId="77777777" w:rsidR="00BA12DD" w:rsidRPr="00205881" w:rsidRDefault="00BA12DD" w:rsidP="00205881">
            <w:pPr>
              <w:jc w:val="center"/>
            </w:pPr>
            <w:r w:rsidRPr="00205881">
              <w:t>13</w:t>
            </w:r>
          </w:p>
        </w:tc>
        <w:tc>
          <w:tcPr>
            <w:tcW w:w="767" w:type="dxa"/>
            <w:noWrap/>
            <w:hideMark/>
          </w:tcPr>
          <w:p w14:paraId="74561FC2" w14:textId="4BF23440" w:rsidR="00BA12DD" w:rsidRPr="00205881" w:rsidRDefault="00BA12DD" w:rsidP="00205881">
            <w:pPr>
              <w:jc w:val="center"/>
            </w:pPr>
            <w:r w:rsidRPr="00205881">
              <w:t>13.8</w:t>
            </w:r>
          </w:p>
        </w:tc>
        <w:tc>
          <w:tcPr>
            <w:tcW w:w="305" w:type="dxa"/>
          </w:tcPr>
          <w:p w14:paraId="19D05CB0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270D559C" w14:textId="753F55ED" w:rsidR="00BA12DD" w:rsidRPr="00205881" w:rsidRDefault="00BA12DD" w:rsidP="00205881">
            <w:pPr>
              <w:jc w:val="center"/>
            </w:pPr>
            <w:r w:rsidRPr="00205881">
              <w:t>9</w:t>
            </w:r>
          </w:p>
        </w:tc>
        <w:tc>
          <w:tcPr>
            <w:tcW w:w="764" w:type="dxa"/>
            <w:noWrap/>
            <w:hideMark/>
          </w:tcPr>
          <w:p w14:paraId="4599FD17" w14:textId="25CB4CEC" w:rsidR="00BA12DD" w:rsidRPr="00205881" w:rsidRDefault="00BA12DD" w:rsidP="00205881">
            <w:pPr>
              <w:jc w:val="center"/>
            </w:pPr>
            <w:r w:rsidRPr="00205881">
              <w:t>14.5</w:t>
            </w:r>
          </w:p>
        </w:tc>
        <w:tc>
          <w:tcPr>
            <w:tcW w:w="869" w:type="dxa"/>
            <w:noWrap/>
            <w:hideMark/>
          </w:tcPr>
          <w:p w14:paraId="3F8F36C5" w14:textId="0352D321" w:rsidR="00BA12DD" w:rsidRPr="00205881" w:rsidRDefault="00BA12DD" w:rsidP="00205881">
            <w:pPr>
              <w:jc w:val="center"/>
            </w:pPr>
            <w:r w:rsidRPr="00205881">
              <w:t>0.020</w:t>
            </w:r>
          </w:p>
        </w:tc>
      </w:tr>
      <w:tr w:rsidR="00BA12DD" w:rsidRPr="00205881" w14:paraId="03B9F320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2D9FEAD6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6B00E9FB" w14:textId="77777777" w:rsidR="00BA12DD" w:rsidRPr="00205881" w:rsidRDefault="00BA12DD">
            <w:r w:rsidRPr="00205881">
              <w:t>NSCLC</w:t>
            </w:r>
          </w:p>
        </w:tc>
        <w:tc>
          <w:tcPr>
            <w:tcW w:w="606" w:type="dxa"/>
            <w:noWrap/>
            <w:hideMark/>
          </w:tcPr>
          <w:p w14:paraId="1D1D4503" w14:textId="77777777" w:rsidR="00BA12DD" w:rsidRPr="00205881" w:rsidRDefault="00BA12DD" w:rsidP="00205881">
            <w:pPr>
              <w:jc w:val="center"/>
            </w:pPr>
            <w:r w:rsidRPr="00205881">
              <w:t>28</w:t>
            </w:r>
          </w:p>
        </w:tc>
        <w:tc>
          <w:tcPr>
            <w:tcW w:w="767" w:type="dxa"/>
            <w:noWrap/>
            <w:hideMark/>
          </w:tcPr>
          <w:p w14:paraId="06ED3D44" w14:textId="1B7A40DA" w:rsidR="00BA12DD" w:rsidRPr="00205881" w:rsidRDefault="00BA12DD" w:rsidP="00205881">
            <w:pPr>
              <w:jc w:val="center"/>
            </w:pPr>
            <w:r w:rsidRPr="00205881">
              <w:t>29.8</w:t>
            </w:r>
          </w:p>
        </w:tc>
        <w:tc>
          <w:tcPr>
            <w:tcW w:w="305" w:type="dxa"/>
          </w:tcPr>
          <w:p w14:paraId="010F5DE9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5653FD85" w14:textId="69807B84" w:rsidR="00BA12DD" w:rsidRPr="00205881" w:rsidRDefault="00BA12DD" w:rsidP="00205881">
            <w:pPr>
              <w:jc w:val="center"/>
            </w:pPr>
            <w:r w:rsidRPr="00205881">
              <w:t>20</w:t>
            </w:r>
          </w:p>
        </w:tc>
        <w:tc>
          <w:tcPr>
            <w:tcW w:w="764" w:type="dxa"/>
            <w:noWrap/>
            <w:hideMark/>
          </w:tcPr>
          <w:p w14:paraId="6F31AA69" w14:textId="3C16B6F3" w:rsidR="00BA12DD" w:rsidRPr="00205881" w:rsidRDefault="00BA12DD" w:rsidP="00205881">
            <w:pPr>
              <w:jc w:val="center"/>
            </w:pPr>
            <w:r w:rsidRPr="00205881">
              <w:t>32.3</w:t>
            </w:r>
          </w:p>
        </w:tc>
        <w:tc>
          <w:tcPr>
            <w:tcW w:w="869" w:type="dxa"/>
            <w:noWrap/>
            <w:hideMark/>
          </w:tcPr>
          <w:p w14:paraId="5F6368D7" w14:textId="4E756B42" w:rsidR="00BA12DD" w:rsidRPr="00205881" w:rsidRDefault="00BA12DD" w:rsidP="00205881">
            <w:pPr>
              <w:jc w:val="center"/>
            </w:pPr>
            <w:r w:rsidRPr="00205881">
              <w:t>0.408</w:t>
            </w:r>
          </w:p>
        </w:tc>
      </w:tr>
      <w:tr w:rsidR="00BA12DD" w:rsidRPr="00205881" w14:paraId="22E0A1B1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0FB0BF23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0AA15126" w14:textId="77777777" w:rsidR="00BA12DD" w:rsidRPr="00205881" w:rsidRDefault="00BA12DD">
            <w:r w:rsidRPr="00205881">
              <w:t>SCLC</w:t>
            </w:r>
          </w:p>
        </w:tc>
        <w:tc>
          <w:tcPr>
            <w:tcW w:w="606" w:type="dxa"/>
            <w:noWrap/>
            <w:hideMark/>
          </w:tcPr>
          <w:p w14:paraId="69B2D174" w14:textId="77777777" w:rsidR="00BA12DD" w:rsidRPr="00205881" w:rsidRDefault="00BA12DD" w:rsidP="00205881">
            <w:pPr>
              <w:jc w:val="center"/>
            </w:pPr>
            <w:r w:rsidRPr="00205881">
              <w:t>12</w:t>
            </w:r>
          </w:p>
        </w:tc>
        <w:tc>
          <w:tcPr>
            <w:tcW w:w="767" w:type="dxa"/>
            <w:noWrap/>
            <w:hideMark/>
          </w:tcPr>
          <w:p w14:paraId="0C1A4741" w14:textId="09A09ACC" w:rsidR="00BA12DD" w:rsidRPr="00205881" w:rsidRDefault="00BA12DD" w:rsidP="00205881">
            <w:pPr>
              <w:jc w:val="center"/>
            </w:pPr>
            <w:r w:rsidRPr="00205881">
              <w:t>12.8</w:t>
            </w:r>
          </w:p>
        </w:tc>
        <w:tc>
          <w:tcPr>
            <w:tcW w:w="305" w:type="dxa"/>
          </w:tcPr>
          <w:p w14:paraId="1A183E21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672C429B" w14:textId="459256C9" w:rsidR="00BA12DD" w:rsidRPr="00205881" w:rsidRDefault="00BA12DD" w:rsidP="00205881">
            <w:pPr>
              <w:jc w:val="center"/>
            </w:pPr>
            <w:r w:rsidRPr="00205881">
              <w:t>10</w:t>
            </w:r>
          </w:p>
        </w:tc>
        <w:tc>
          <w:tcPr>
            <w:tcW w:w="764" w:type="dxa"/>
            <w:noWrap/>
            <w:hideMark/>
          </w:tcPr>
          <w:p w14:paraId="280424C7" w14:textId="715F3316" w:rsidR="00BA12DD" w:rsidRPr="00205881" w:rsidRDefault="00BA12DD" w:rsidP="00205881">
            <w:pPr>
              <w:jc w:val="center"/>
            </w:pPr>
            <w:r w:rsidRPr="00205881">
              <w:t>16.1</w:t>
            </w:r>
          </w:p>
        </w:tc>
        <w:tc>
          <w:tcPr>
            <w:tcW w:w="869" w:type="dxa"/>
            <w:noWrap/>
            <w:hideMark/>
          </w:tcPr>
          <w:p w14:paraId="4203B26C" w14:textId="6C37CEEC" w:rsidR="00BA12DD" w:rsidRPr="00205881" w:rsidRDefault="00BA12DD" w:rsidP="00205881">
            <w:pPr>
              <w:jc w:val="center"/>
            </w:pPr>
            <w:r w:rsidRPr="00205881">
              <w:t>0.094</w:t>
            </w:r>
          </w:p>
        </w:tc>
      </w:tr>
      <w:tr w:rsidR="00BA12DD" w:rsidRPr="00205881" w14:paraId="6EDE2A46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1EA7CF95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26D33729" w14:textId="77777777" w:rsidR="00BA12DD" w:rsidRPr="00205881" w:rsidRDefault="00BA12DD">
            <w:r w:rsidRPr="00205881">
              <w:t>Urological</w:t>
            </w:r>
          </w:p>
        </w:tc>
        <w:tc>
          <w:tcPr>
            <w:tcW w:w="606" w:type="dxa"/>
            <w:noWrap/>
            <w:hideMark/>
          </w:tcPr>
          <w:p w14:paraId="0FF7E3EF" w14:textId="77777777" w:rsidR="00BA12DD" w:rsidRPr="00205881" w:rsidRDefault="00BA12DD" w:rsidP="00205881">
            <w:pPr>
              <w:jc w:val="center"/>
            </w:pPr>
            <w:r w:rsidRPr="00205881">
              <w:t>5</w:t>
            </w:r>
          </w:p>
        </w:tc>
        <w:tc>
          <w:tcPr>
            <w:tcW w:w="767" w:type="dxa"/>
            <w:noWrap/>
            <w:hideMark/>
          </w:tcPr>
          <w:p w14:paraId="33EFF89B" w14:textId="340A1E5C" w:rsidR="00BA12DD" w:rsidRPr="00205881" w:rsidRDefault="00BA12DD" w:rsidP="00205881">
            <w:pPr>
              <w:jc w:val="center"/>
            </w:pPr>
            <w:r w:rsidRPr="00205881">
              <w:t>5.3</w:t>
            </w:r>
          </w:p>
        </w:tc>
        <w:tc>
          <w:tcPr>
            <w:tcW w:w="305" w:type="dxa"/>
          </w:tcPr>
          <w:p w14:paraId="37E1F737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18210F4E" w14:textId="2F144684" w:rsidR="00BA12DD" w:rsidRPr="00205881" w:rsidRDefault="00BA12DD" w:rsidP="00205881">
            <w:pPr>
              <w:jc w:val="center"/>
            </w:pPr>
            <w:r w:rsidRPr="00205881">
              <w:t>2</w:t>
            </w:r>
          </w:p>
        </w:tc>
        <w:tc>
          <w:tcPr>
            <w:tcW w:w="764" w:type="dxa"/>
            <w:noWrap/>
            <w:hideMark/>
          </w:tcPr>
          <w:p w14:paraId="4754D144" w14:textId="033B752F" w:rsidR="00BA12DD" w:rsidRPr="00205881" w:rsidRDefault="00BA12DD" w:rsidP="00205881">
            <w:pPr>
              <w:jc w:val="center"/>
            </w:pPr>
            <w:r w:rsidRPr="00205881">
              <w:t>3.2</w:t>
            </w:r>
          </w:p>
        </w:tc>
        <w:tc>
          <w:tcPr>
            <w:tcW w:w="869" w:type="dxa"/>
            <w:noWrap/>
            <w:hideMark/>
          </w:tcPr>
          <w:p w14:paraId="1BED04CF" w14:textId="1B0B43AC" w:rsidR="00BA12DD" w:rsidRPr="00205881" w:rsidRDefault="00BA12DD" w:rsidP="00205881">
            <w:pPr>
              <w:jc w:val="center"/>
            </w:pPr>
            <w:r w:rsidRPr="00205881">
              <w:t>0.104</w:t>
            </w:r>
          </w:p>
        </w:tc>
      </w:tr>
      <w:tr w:rsidR="00BA12DD" w:rsidRPr="00205881" w14:paraId="032B7BE1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5C08BEA8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56871D5A" w14:textId="77777777" w:rsidR="00BA12DD" w:rsidRPr="00205881" w:rsidRDefault="00BA12DD">
            <w:r w:rsidRPr="00205881">
              <w:t>Other</w:t>
            </w:r>
          </w:p>
        </w:tc>
        <w:tc>
          <w:tcPr>
            <w:tcW w:w="606" w:type="dxa"/>
            <w:noWrap/>
            <w:hideMark/>
          </w:tcPr>
          <w:p w14:paraId="187DFC3C" w14:textId="77777777" w:rsidR="00BA12DD" w:rsidRPr="00205881" w:rsidRDefault="00BA12DD" w:rsidP="00205881">
            <w:pPr>
              <w:jc w:val="center"/>
            </w:pPr>
            <w:r w:rsidRPr="00205881">
              <w:t>4</w:t>
            </w:r>
          </w:p>
        </w:tc>
        <w:tc>
          <w:tcPr>
            <w:tcW w:w="767" w:type="dxa"/>
            <w:noWrap/>
            <w:hideMark/>
          </w:tcPr>
          <w:p w14:paraId="34424AE9" w14:textId="1A2FEEC9" w:rsidR="00BA12DD" w:rsidRPr="00205881" w:rsidRDefault="00BA12DD" w:rsidP="00205881">
            <w:pPr>
              <w:jc w:val="center"/>
            </w:pPr>
            <w:r w:rsidRPr="00205881">
              <w:t>4.3</w:t>
            </w:r>
          </w:p>
        </w:tc>
        <w:tc>
          <w:tcPr>
            <w:tcW w:w="305" w:type="dxa"/>
          </w:tcPr>
          <w:p w14:paraId="11392620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6E40A090" w14:textId="72D5DAD6" w:rsidR="00BA12DD" w:rsidRPr="00205881" w:rsidRDefault="00BA12DD" w:rsidP="00205881">
            <w:pPr>
              <w:jc w:val="center"/>
            </w:pPr>
            <w:r w:rsidRPr="00205881">
              <w:t>2</w:t>
            </w:r>
          </w:p>
        </w:tc>
        <w:tc>
          <w:tcPr>
            <w:tcW w:w="764" w:type="dxa"/>
            <w:noWrap/>
            <w:hideMark/>
          </w:tcPr>
          <w:p w14:paraId="405C9EF0" w14:textId="3BE86292" w:rsidR="00BA12DD" w:rsidRPr="00205881" w:rsidRDefault="00BA12DD" w:rsidP="00205881">
            <w:pPr>
              <w:jc w:val="center"/>
            </w:pPr>
            <w:r w:rsidRPr="00205881">
              <w:t>3.2</w:t>
            </w:r>
          </w:p>
        </w:tc>
        <w:tc>
          <w:tcPr>
            <w:tcW w:w="869" w:type="dxa"/>
            <w:noWrap/>
            <w:hideMark/>
          </w:tcPr>
          <w:p w14:paraId="3C4A22F2" w14:textId="5D1A54CD" w:rsidR="00BA12DD" w:rsidRPr="00205881" w:rsidRDefault="00BA12DD" w:rsidP="00205881">
            <w:pPr>
              <w:jc w:val="center"/>
            </w:pPr>
            <w:r w:rsidRPr="00205881">
              <w:t>0.058</w:t>
            </w:r>
          </w:p>
        </w:tc>
      </w:tr>
      <w:tr w:rsidR="00BA12DD" w:rsidRPr="00205881" w14:paraId="291F67D5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363C11AC" w14:textId="77777777" w:rsidR="00BA12DD" w:rsidRPr="00205881" w:rsidRDefault="00BA12DD" w:rsidP="00205881">
            <w:r w:rsidRPr="00205881">
              <w:t>Chemotherapy regimen</w:t>
            </w:r>
          </w:p>
        </w:tc>
        <w:tc>
          <w:tcPr>
            <w:tcW w:w="2642" w:type="dxa"/>
            <w:noWrap/>
            <w:hideMark/>
          </w:tcPr>
          <w:p w14:paraId="397ED066" w14:textId="77777777" w:rsidR="00BA12DD" w:rsidRPr="00205881" w:rsidRDefault="00BA12DD">
            <w:r w:rsidRPr="00205881">
              <w:t>CDDP+5FU</w:t>
            </w:r>
          </w:p>
        </w:tc>
        <w:tc>
          <w:tcPr>
            <w:tcW w:w="606" w:type="dxa"/>
            <w:noWrap/>
            <w:hideMark/>
          </w:tcPr>
          <w:p w14:paraId="510DAC86" w14:textId="77777777" w:rsidR="00BA12DD" w:rsidRPr="00205881" w:rsidRDefault="00BA12DD" w:rsidP="00205881">
            <w:pPr>
              <w:jc w:val="center"/>
            </w:pPr>
            <w:r w:rsidRPr="00205881">
              <w:t>17</w:t>
            </w:r>
          </w:p>
        </w:tc>
        <w:tc>
          <w:tcPr>
            <w:tcW w:w="767" w:type="dxa"/>
            <w:noWrap/>
            <w:hideMark/>
          </w:tcPr>
          <w:p w14:paraId="14A077DC" w14:textId="56342D8A" w:rsidR="00BA12DD" w:rsidRPr="00205881" w:rsidRDefault="00BA12DD" w:rsidP="00205881">
            <w:pPr>
              <w:jc w:val="center"/>
            </w:pPr>
            <w:r w:rsidRPr="00205881">
              <w:t>18.1</w:t>
            </w:r>
          </w:p>
        </w:tc>
        <w:tc>
          <w:tcPr>
            <w:tcW w:w="305" w:type="dxa"/>
          </w:tcPr>
          <w:p w14:paraId="1D0CCF45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6B22EAF7" w14:textId="58786022" w:rsidR="00BA12DD" w:rsidRPr="00205881" w:rsidRDefault="00BA12DD" w:rsidP="00205881">
            <w:pPr>
              <w:jc w:val="center"/>
            </w:pPr>
            <w:r w:rsidRPr="00205881">
              <w:t>10</w:t>
            </w:r>
          </w:p>
        </w:tc>
        <w:tc>
          <w:tcPr>
            <w:tcW w:w="764" w:type="dxa"/>
            <w:noWrap/>
            <w:hideMark/>
          </w:tcPr>
          <w:p w14:paraId="359D00D7" w14:textId="2AC3E4A5" w:rsidR="00BA12DD" w:rsidRPr="00205881" w:rsidRDefault="00BA12DD" w:rsidP="00205881">
            <w:pPr>
              <w:jc w:val="center"/>
            </w:pPr>
            <w:r w:rsidRPr="00205881">
              <w:t>16.1</w:t>
            </w:r>
          </w:p>
        </w:tc>
        <w:tc>
          <w:tcPr>
            <w:tcW w:w="869" w:type="dxa"/>
            <w:noWrap/>
            <w:hideMark/>
          </w:tcPr>
          <w:p w14:paraId="6335FC5D" w14:textId="38275BCB" w:rsidR="00BA12DD" w:rsidRPr="00205881" w:rsidRDefault="00BA12DD" w:rsidP="00205881">
            <w:pPr>
              <w:jc w:val="center"/>
            </w:pPr>
            <w:r w:rsidRPr="00205881">
              <w:t>0.053</w:t>
            </w:r>
          </w:p>
        </w:tc>
      </w:tr>
      <w:tr w:rsidR="00BA12DD" w:rsidRPr="00205881" w14:paraId="0670762A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34DF2D5F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70DC6AED" w14:textId="77777777" w:rsidR="00BA12DD" w:rsidRPr="00205881" w:rsidRDefault="00BA12DD">
            <w:proofErr w:type="spellStart"/>
            <w:r w:rsidRPr="00205881">
              <w:t>CDDP+Cape</w:t>
            </w:r>
            <w:proofErr w:type="spellEnd"/>
          </w:p>
        </w:tc>
        <w:tc>
          <w:tcPr>
            <w:tcW w:w="606" w:type="dxa"/>
            <w:noWrap/>
            <w:hideMark/>
          </w:tcPr>
          <w:p w14:paraId="52FF08FF" w14:textId="77777777" w:rsidR="00BA12DD" w:rsidRPr="00205881" w:rsidRDefault="00BA12DD" w:rsidP="00205881">
            <w:pPr>
              <w:jc w:val="center"/>
            </w:pPr>
            <w:r w:rsidRPr="00205881">
              <w:t>1</w:t>
            </w:r>
          </w:p>
        </w:tc>
        <w:tc>
          <w:tcPr>
            <w:tcW w:w="767" w:type="dxa"/>
            <w:noWrap/>
            <w:hideMark/>
          </w:tcPr>
          <w:p w14:paraId="1D090511" w14:textId="58F94A05" w:rsidR="00BA12DD" w:rsidRPr="00205881" w:rsidRDefault="00BA12DD" w:rsidP="00205881">
            <w:pPr>
              <w:jc w:val="center"/>
            </w:pPr>
            <w:r w:rsidRPr="00205881">
              <w:t>1.1</w:t>
            </w:r>
          </w:p>
        </w:tc>
        <w:tc>
          <w:tcPr>
            <w:tcW w:w="305" w:type="dxa"/>
          </w:tcPr>
          <w:p w14:paraId="16E8A09D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7E141C43" w14:textId="0F785885" w:rsidR="00BA12DD" w:rsidRPr="00205881" w:rsidRDefault="00BA12DD" w:rsidP="00205881">
            <w:pPr>
              <w:jc w:val="center"/>
            </w:pPr>
            <w:r w:rsidRPr="00205881">
              <w:t>0</w:t>
            </w:r>
          </w:p>
        </w:tc>
        <w:tc>
          <w:tcPr>
            <w:tcW w:w="764" w:type="dxa"/>
            <w:noWrap/>
            <w:hideMark/>
          </w:tcPr>
          <w:p w14:paraId="648D344B" w14:textId="6E998265" w:rsidR="00BA12DD" w:rsidRPr="00205881" w:rsidRDefault="00BA12DD" w:rsidP="00205881">
            <w:pPr>
              <w:jc w:val="center"/>
            </w:pPr>
            <w:r w:rsidRPr="00205881">
              <w:t>0</w:t>
            </w:r>
          </w:p>
        </w:tc>
        <w:tc>
          <w:tcPr>
            <w:tcW w:w="869" w:type="dxa"/>
            <w:noWrap/>
            <w:hideMark/>
          </w:tcPr>
          <w:p w14:paraId="181C0820" w14:textId="122C6211" w:rsidR="00BA12DD" w:rsidRPr="00205881" w:rsidRDefault="00BA12DD" w:rsidP="00205881">
            <w:pPr>
              <w:jc w:val="center"/>
            </w:pPr>
            <w:r w:rsidRPr="00205881">
              <w:t>0.149</w:t>
            </w:r>
          </w:p>
        </w:tc>
      </w:tr>
      <w:tr w:rsidR="00BA12DD" w:rsidRPr="00205881" w14:paraId="70B3F923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2371E820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63E2D64F" w14:textId="77777777" w:rsidR="00BA12DD" w:rsidRPr="00205881" w:rsidRDefault="00BA12DD">
            <w:r w:rsidRPr="00205881">
              <w:t>CDDP+CPT-11</w:t>
            </w:r>
          </w:p>
        </w:tc>
        <w:tc>
          <w:tcPr>
            <w:tcW w:w="606" w:type="dxa"/>
            <w:noWrap/>
            <w:hideMark/>
          </w:tcPr>
          <w:p w14:paraId="104487DE" w14:textId="77777777" w:rsidR="00BA12DD" w:rsidRPr="00205881" w:rsidRDefault="00BA12DD" w:rsidP="00205881">
            <w:pPr>
              <w:jc w:val="center"/>
            </w:pPr>
            <w:r w:rsidRPr="00205881">
              <w:t>6</w:t>
            </w:r>
          </w:p>
        </w:tc>
        <w:tc>
          <w:tcPr>
            <w:tcW w:w="767" w:type="dxa"/>
            <w:noWrap/>
            <w:hideMark/>
          </w:tcPr>
          <w:p w14:paraId="301D0A18" w14:textId="4BBAE5F0" w:rsidR="00BA12DD" w:rsidRPr="00205881" w:rsidRDefault="00BA12DD" w:rsidP="00205881">
            <w:pPr>
              <w:jc w:val="center"/>
            </w:pPr>
            <w:r w:rsidRPr="00205881">
              <w:t>6.4</w:t>
            </w:r>
          </w:p>
        </w:tc>
        <w:tc>
          <w:tcPr>
            <w:tcW w:w="305" w:type="dxa"/>
          </w:tcPr>
          <w:p w14:paraId="747CD04F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65190845" w14:textId="756666A5" w:rsidR="00BA12DD" w:rsidRPr="00205881" w:rsidRDefault="00BA12DD" w:rsidP="00205881">
            <w:pPr>
              <w:jc w:val="center"/>
            </w:pPr>
            <w:r w:rsidRPr="00205881">
              <w:t>3</w:t>
            </w:r>
          </w:p>
        </w:tc>
        <w:tc>
          <w:tcPr>
            <w:tcW w:w="764" w:type="dxa"/>
            <w:noWrap/>
            <w:hideMark/>
          </w:tcPr>
          <w:p w14:paraId="0C5F18D5" w14:textId="5C141821" w:rsidR="00BA12DD" w:rsidRPr="00205881" w:rsidRDefault="00BA12DD" w:rsidP="00205881">
            <w:pPr>
              <w:jc w:val="center"/>
            </w:pPr>
            <w:r w:rsidRPr="00205881">
              <w:t>4.8</w:t>
            </w:r>
          </w:p>
        </w:tc>
        <w:tc>
          <w:tcPr>
            <w:tcW w:w="869" w:type="dxa"/>
            <w:noWrap/>
            <w:hideMark/>
          </w:tcPr>
          <w:p w14:paraId="37486E15" w14:textId="09EE9211" w:rsidR="00BA12DD" w:rsidRPr="00205881" w:rsidRDefault="00BA12DD" w:rsidP="00205881">
            <w:pPr>
              <w:jc w:val="center"/>
            </w:pPr>
            <w:r w:rsidRPr="00205881">
              <w:t>0.070</w:t>
            </w:r>
          </w:p>
        </w:tc>
      </w:tr>
      <w:tr w:rsidR="00BA12DD" w:rsidRPr="00205881" w14:paraId="29EA2125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4369A7EE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475C24CF" w14:textId="77777777" w:rsidR="00BA12DD" w:rsidRPr="00205881" w:rsidRDefault="00BA12DD">
            <w:r w:rsidRPr="00205881">
              <w:t>CDDP+DTX</w:t>
            </w:r>
          </w:p>
        </w:tc>
        <w:tc>
          <w:tcPr>
            <w:tcW w:w="606" w:type="dxa"/>
            <w:noWrap/>
            <w:hideMark/>
          </w:tcPr>
          <w:p w14:paraId="34FD00C0" w14:textId="77777777" w:rsidR="00BA12DD" w:rsidRPr="00205881" w:rsidRDefault="00BA12DD" w:rsidP="00205881">
            <w:pPr>
              <w:jc w:val="center"/>
            </w:pPr>
            <w:r w:rsidRPr="00205881">
              <w:t>2</w:t>
            </w:r>
          </w:p>
        </w:tc>
        <w:tc>
          <w:tcPr>
            <w:tcW w:w="767" w:type="dxa"/>
            <w:noWrap/>
            <w:hideMark/>
          </w:tcPr>
          <w:p w14:paraId="6912A0A3" w14:textId="2066551E" w:rsidR="00BA12DD" w:rsidRPr="00205881" w:rsidRDefault="00BA12DD" w:rsidP="00205881">
            <w:pPr>
              <w:jc w:val="center"/>
            </w:pPr>
            <w:r w:rsidRPr="00205881">
              <w:t>2.1</w:t>
            </w:r>
          </w:p>
        </w:tc>
        <w:tc>
          <w:tcPr>
            <w:tcW w:w="305" w:type="dxa"/>
          </w:tcPr>
          <w:p w14:paraId="6C271914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0AA973B8" w14:textId="73505704" w:rsidR="00BA12DD" w:rsidRPr="00205881" w:rsidRDefault="00BA12DD" w:rsidP="00205881">
            <w:pPr>
              <w:jc w:val="center"/>
            </w:pPr>
            <w:r w:rsidRPr="00205881">
              <w:t>1</w:t>
            </w:r>
          </w:p>
        </w:tc>
        <w:tc>
          <w:tcPr>
            <w:tcW w:w="764" w:type="dxa"/>
            <w:noWrap/>
            <w:hideMark/>
          </w:tcPr>
          <w:p w14:paraId="21C91FE7" w14:textId="10DC298E" w:rsidR="00BA12DD" w:rsidRPr="00205881" w:rsidRDefault="00BA12DD" w:rsidP="00205881">
            <w:pPr>
              <w:jc w:val="center"/>
            </w:pPr>
            <w:r w:rsidRPr="00205881">
              <w:t>1.6</w:t>
            </w:r>
          </w:p>
        </w:tc>
        <w:tc>
          <w:tcPr>
            <w:tcW w:w="869" w:type="dxa"/>
            <w:noWrap/>
            <w:hideMark/>
          </w:tcPr>
          <w:p w14:paraId="3BD9B463" w14:textId="6932F544" w:rsidR="00BA12DD" w:rsidRPr="00205881" w:rsidRDefault="00BA12DD" w:rsidP="00205881">
            <w:pPr>
              <w:jc w:val="center"/>
            </w:pPr>
            <w:r w:rsidRPr="00205881">
              <w:t>0.037</w:t>
            </w:r>
          </w:p>
        </w:tc>
      </w:tr>
      <w:tr w:rsidR="00BA12DD" w:rsidRPr="00205881" w14:paraId="102CD125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1606407E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08E4D028" w14:textId="77777777" w:rsidR="00BA12DD" w:rsidRPr="00205881" w:rsidRDefault="00BA12DD">
            <w:r w:rsidRPr="00205881">
              <w:t>CDDP+DTX+5FU</w:t>
            </w:r>
          </w:p>
        </w:tc>
        <w:tc>
          <w:tcPr>
            <w:tcW w:w="606" w:type="dxa"/>
            <w:noWrap/>
            <w:hideMark/>
          </w:tcPr>
          <w:p w14:paraId="4D1252B7" w14:textId="77777777" w:rsidR="00BA12DD" w:rsidRPr="00205881" w:rsidRDefault="00BA12DD" w:rsidP="00205881">
            <w:pPr>
              <w:jc w:val="center"/>
            </w:pPr>
            <w:r w:rsidRPr="00205881">
              <w:t>8</w:t>
            </w:r>
          </w:p>
        </w:tc>
        <w:tc>
          <w:tcPr>
            <w:tcW w:w="767" w:type="dxa"/>
            <w:noWrap/>
            <w:hideMark/>
          </w:tcPr>
          <w:p w14:paraId="52FC1B8F" w14:textId="62F812E2" w:rsidR="00BA12DD" w:rsidRPr="00205881" w:rsidRDefault="00BA12DD" w:rsidP="00205881">
            <w:pPr>
              <w:jc w:val="center"/>
            </w:pPr>
            <w:r w:rsidRPr="00205881">
              <w:t>8.5</w:t>
            </w:r>
          </w:p>
        </w:tc>
        <w:tc>
          <w:tcPr>
            <w:tcW w:w="305" w:type="dxa"/>
          </w:tcPr>
          <w:p w14:paraId="3E9F94F6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2CBA1810" w14:textId="32FA125F" w:rsidR="00BA12DD" w:rsidRPr="00205881" w:rsidRDefault="00BA12DD" w:rsidP="00205881">
            <w:pPr>
              <w:jc w:val="center"/>
            </w:pPr>
            <w:r w:rsidRPr="00205881">
              <w:t>7</w:t>
            </w:r>
          </w:p>
        </w:tc>
        <w:tc>
          <w:tcPr>
            <w:tcW w:w="764" w:type="dxa"/>
            <w:noWrap/>
            <w:hideMark/>
          </w:tcPr>
          <w:p w14:paraId="7A39F2DA" w14:textId="61F9587E" w:rsidR="00BA12DD" w:rsidRPr="00205881" w:rsidRDefault="00BA12DD" w:rsidP="00205881">
            <w:pPr>
              <w:jc w:val="center"/>
            </w:pPr>
            <w:r w:rsidRPr="00205881">
              <w:t>11.3</w:t>
            </w:r>
          </w:p>
        </w:tc>
        <w:tc>
          <w:tcPr>
            <w:tcW w:w="869" w:type="dxa"/>
            <w:noWrap/>
            <w:hideMark/>
          </w:tcPr>
          <w:p w14:paraId="1C269B9F" w14:textId="35C4C54C" w:rsidR="00BA12DD" w:rsidRPr="00205881" w:rsidRDefault="00BA12DD" w:rsidP="00205881">
            <w:pPr>
              <w:jc w:val="center"/>
            </w:pPr>
            <w:r w:rsidRPr="00205881">
              <w:t>0.094</w:t>
            </w:r>
          </w:p>
        </w:tc>
      </w:tr>
      <w:tr w:rsidR="00BA12DD" w:rsidRPr="00205881" w14:paraId="5488EE89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22603CA1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6102AB34" w14:textId="77777777" w:rsidR="00BA12DD" w:rsidRPr="00205881" w:rsidRDefault="00BA12DD">
            <w:r w:rsidRPr="00205881">
              <w:t>CDDP+DTX+S-1</w:t>
            </w:r>
          </w:p>
        </w:tc>
        <w:tc>
          <w:tcPr>
            <w:tcW w:w="606" w:type="dxa"/>
            <w:noWrap/>
            <w:hideMark/>
          </w:tcPr>
          <w:p w14:paraId="3E6EC501" w14:textId="77777777" w:rsidR="00BA12DD" w:rsidRPr="00205881" w:rsidRDefault="00BA12DD" w:rsidP="00205881">
            <w:pPr>
              <w:jc w:val="center"/>
            </w:pPr>
            <w:r w:rsidRPr="00205881">
              <w:t>2</w:t>
            </w:r>
          </w:p>
        </w:tc>
        <w:tc>
          <w:tcPr>
            <w:tcW w:w="767" w:type="dxa"/>
            <w:noWrap/>
            <w:hideMark/>
          </w:tcPr>
          <w:p w14:paraId="3A888C68" w14:textId="58D1C12F" w:rsidR="00BA12DD" w:rsidRPr="00205881" w:rsidRDefault="00BA12DD" w:rsidP="00205881">
            <w:pPr>
              <w:jc w:val="center"/>
            </w:pPr>
            <w:r w:rsidRPr="00205881">
              <w:t>2.1</w:t>
            </w:r>
          </w:p>
        </w:tc>
        <w:tc>
          <w:tcPr>
            <w:tcW w:w="305" w:type="dxa"/>
          </w:tcPr>
          <w:p w14:paraId="45E30628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237F51D7" w14:textId="0B228207" w:rsidR="00BA12DD" w:rsidRPr="00205881" w:rsidRDefault="00BA12DD" w:rsidP="00205881">
            <w:pPr>
              <w:jc w:val="center"/>
            </w:pPr>
            <w:r w:rsidRPr="00205881">
              <w:t>1</w:t>
            </w:r>
          </w:p>
        </w:tc>
        <w:tc>
          <w:tcPr>
            <w:tcW w:w="764" w:type="dxa"/>
            <w:noWrap/>
            <w:hideMark/>
          </w:tcPr>
          <w:p w14:paraId="667379B3" w14:textId="01ED1A58" w:rsidR="00BA12DD" w:rsidRPr="00205881" w:rsidRDefault="00BA12DD" w:rsidP="00205881">
            <w:pPr>
              <w:jc w:val="center"/>
            </w:pPr>
            <w:r w:rsidRPr="00205881">
              <w:t>1.6</w:t>
            </w:r>
          </w:p>
        </w:tc>
        <w:tc>
          <w:tcPr>
            <w:tcW w:w="869" w:type="dxa"/>
            <w:noWrap/>
            <w:hideMark/>
          </w:tcPr>
          <w:p w14:paraId="7710A4A3" w14:textId="00185586" w:rsidR="00BA12DD" w:rsidRPr="00205881" w:rsidRDefault="00BA12DD" w:rsidP="00205881">
            <w:pPr>
              <w:jc w:val="center"/>
            </w:pPr>
            <w:r w:rsidRPr="00205881">
              <w:t>0.037</w:t>
            </w:r>
          </w:p>
        </w:tc>
      </w:tr>
      <w:tr w:rsidR="00BA12DD" w:rsidRPr="00205881" w14:paraId="7AD83FF4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2433D836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73FA4C4E" w14:textId="77777777" w:rsidR="00BA12DD" w:rsidRPr="00205881" w:rsidRDefault="00BA12DD">
            <w:r w:rsidRPr="00205881">
              <w:t>CDDP+DXR</w:t>
            </w:r>
          </w:p>
        </w:tc>
        <w:tc>
          <w:tcPr>
            <w:tcW w:w="606" w:type="dxa"/>
            <w:noWrap/>
            <w:hideMark/>
          </w:tcPr>
          <w:p w14:paraId="644E517B" w14:textId="77777777" w:rsidR="00BA12DD" w:rsidRPr="00205881" w:rsidRDefault="00BA12DD" w:rsidP="00205881">
            <w:pPr>
              <w:jc w:val="center"/>
            </w:pPr>
            <w:r w:rsidRPr="00205881">
              <w:t>3</w:t>
            </w:r>
          </w:p>
        </w:tc>
        <w:tc>
          <w:tcPr>
            <w:tcW w:w="767" w:type="dxa"/>
            <w:noWrap/>
            <w:hideMark/>
          </w:tcPr>
          <w:p w14:paraId="2B98D358" w14:textId="4095A7F6" w:rsidR="00BA12DD" w:rsidRPr="00205881" w:rsidRDefault="00BA12DD" w:rsidP="00205881">
            <w:pPr>
              <w:jc w:val="center"/>
            </w:pPr>
            <w:r w:rsidRPr="00205881">
              <w:t>3.2</w:t>
            </w:r>
          </w:p>
        </w:tc>
        <w:tc>
          <w:tcPr>
            <w:tcW w:w="305" w:type="dxa"/>
          </w:tcPr>
          <w:p w14:paraId="32EA8E17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20F0B3E2" w14:textId="31700E8A" w:rsidR="00BA12DD" w:rsidRPr="00205881" w:rsidRDefault="00BA12DD" w:rsidP="00205881">
            <w:pPr>
              <w:jc w:val="center"/>
            </w:pPr>
            <w:r w:rsidRPr="00205881">
              <w:t>1</w:t>
            </w:r>
          </w:p>
        </w:tc>
        <w:tc>
          <w:tcPr>
            <w:tcW w:w="764" w:type="dxa"/>
            <w:noWrap/>
            <w:hideMark/>
          </w:tcPr>
          <w:p w14:paraId="4D31A191" w14:textId="48594E45" w:rsidR="00BA12DD" w:rsidRPr="00205881" w:rsidRDefault="00BA12DD" w:rsidP="00205881">
            <w:pPr>
              <w:jc w:val="center"/>
            </w:pPr>
            <w:r w:rsidRPr="00205881">
              <w:t>1.6</w:t>
            </w:r>
          </w:p>
        </w:tc>
        <w:tc>
          <w:tcPr>
            <w:tcW w:w="869" w:type="dxa"/>
            <w:noWrap/>
            <w:hideMark/>
          </w:tcPr>
          <w:p w14:paraId="041027EC" w14:textId="251C8808" w:rsidR="00BA12DD" w:rsidRPr="00205881" w:rsidRDefault="00BA12DD" w:rsidP="00205881">
            <w:pPr>
              <w:jc w:val="center"/>
            </w:pPr>
            <w:r w:rsidRPr="00205881">
              <w:t>0.105</w:t>
            </w:r>
          </w:p>
        </w:tc>
      </w:tr>
      <w:tr w:rsidR="00BA12DD" w:rsidRPr="00205881" w14:paraId="6E4F1337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551A6ED2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721A5FCD" w14:textId="77777777" w:rsidR="00BA12DD" w:rsidRPr="00205881" w:rsidRDefault="00BA12DD">
            <w:r w:rsidRPr="00205881">
              <w:t>CDDP+DXR+MTX+VBL</w:t>
            </w:r>
          </w:p>
        </w:tc>
        <w:tc>
          <w:tcPr>
            <w:tcW w:w="606" w:type="dxa"/>
            <w:noWrap/>
            <w:hideMark/>
          </w:tcPr>
          <w:p w14:paraId="78DA42CA" w14:textId="77777777" w:rsidR="00BA12DD" w:rsidRPr="00205881" w:rsidRDefault="00BA12DD" w:rsidP="00205881">
            <w:pPr>
              <w:jc w:val="center"/>
            </w:pPr>
            <w:r w:rsidRPr="00205881">
              <w:t>0</w:t>
            </w:r>
          </w:p>
        </w:tc>
        <w:tc>
          <w:tcPr>
            <w:tcW w:w="767" w:type="dxa"/>
            <w:noWrap/>
            <w:hideMark/>
          </w:tcPr>
          <w:p w14:paraId="68414162" w14:textId="529B6203" w:rsidR="00BA12DD" w:rsidRPr="00205881" w:rsidRDefault="00BA12DD" w:rsidP="00205881">
            <w:pPr>
              <w:jc w:val="center"/>
            </w:pPr>
            <w:r w:rsidRPr="00205881">
              <w:t>0</w:t>
            </w:r>
          </w:p>
        </w:tc>
        <w:tc>
          <w:tcPr>
            <w:tcW w:w="305" w:type="dxa"/>
          </w:tcPr>
          <w:p w14:paraId="6E22B98E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2A762C23" w14:textId="6B59C68B" w:rsidR="00BA12DD" w:rsidRPr="00205881" w:rsidRDefault="00BA12DD" w:rsidP="00205881">
            <w:pPr>
              <w:jc w:val="center"/>
            </w:pPr>
            <w:r w:rsidRPr="00205881">
              <w:t>1</w:t>
            </w:r>
          </w:p>
        </w:tc>
        <w:tc>
          <w:tcPr>
            <w:tcW w:w="764" w:type="dxa"/>
            <w:noWrap/>
            <w:hideMark/>
          </w:tcPr>
          <w:p w14:paraId="128804E6" w14:textId="2E0BF564" w:rsidR="00BA12DD" w:rsidRPr="00205881" w:rsidRDefault="00BA12DD" w:rsidP="00205881">
            <w:pPr>
              <w:jc w:val="center"/>
            </w:pPr>
            <w:r w:rsidRPr="00205881">
              <w:t>1.6</w:t>
            </w:r>
          </w:p>
        </w:tc>
        <w:tc>
          <w:tcPr>
            <w:tcW w:w="869" w:type="dxa"/>
            <w:noWrap/>
            <w:hideMark/>
          </w:tcPr>
          <w:p w14:paraId="0730984A" w14:textId="1BD1D12D" w:rsidR="00BA12DD" w:rsidRPr="00205881" w:rsidRDefault="00BA12DD" w:rsidP="00205881">
            <w:pPr>
              <w:jc w:val="center"/>
            </w:pPr>
            <w:r w:rsidRPr="00205881">
              <w:t>0.180</w:t>
            </w:r>
          </w:p>
        </w:tc>
      </w:tr>
      <w:tr w:rsidR="00BA12DD" w:rsidRPr="00205881" w14:paraId="526F98F3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6AA117FE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41226495" w14:textId="77777777" w:rsidR="00BA12DD" w:rsidRPr="00205881" w:rsidRDefault="00BA12DD">
            <w:r w:rsidRPr="00205881">
              <w:t>CDDP+GEM</w:t>
            </w:r>
          </w:p>
        </w:tc>
        <w:tc>
          <w:tcPr>
            <w:tcW w:w="606" w:type="dxa"/>
            <w:noWrap/>
            <w:hideMark/>
          </w:tcPr>
          <w:p w14:paraId="5F7984E3" w14:textId="77777777" w:rsidR="00BA12DD" w:rsidRPr="00205881" w:rsidRDefault="00BA12DD" w:rsidP="00205881">
            <w:pPr>
              <w:jc w:val="center"/>
            </w:pPr>
            <w:r w:rsidRPr="00205881">
              <w:t>9</w:t>
            </w:r>
          </w:p>
        </w:tc>
        <w:tc>
          <w:tcPr>
            <w:tcW w:w="767" w:type="dxa"/>
            <w:noWrap/>
            <w:hideMark/>
          </w:tcPr>
          <w:p w14:paraId="53EBF3B9" w14:textId="5B5268A3" w:rsidR="00BA12DD" w:rsidRPr="00205881" w:rsidRDefault="00BA12DD" w:rsidP="00205881">
            <w:pPr>
              <w:jc w:val="center"/>
            </w:pPr>
            <w:r w:rsidRPr="00205881">
              <w:t>9.6</w:t>
            </w:r>
          </w:p>
        </w:tc>
        <w:tc>
          <w:tcPr>
            <w:tcW w:w="305" w:type="dxa"/>
          </w:tcPr>
          <w:p w14:paraId="2DDEFBB4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1DF1D255" w14:textId="45356E8D" w:rsidR="00BA12DD" w:rsidRPr="00205881" w:rsidRDefault="00BA12DD" w:rsidP="00205881">
            <w:pPr>
              <w:jc w:val="center"/>
            </w:pPr>
            <w:r w:rsidRPr="00205881">
              <w:t>2</w:t>
            </w:r>
          </w:p>
        </w:tc>
        <w:tc>
          <w:tcPr>
            <w:tcW w:w="764" w:type="dxa"/>
            <w:noWrap/>
            <w:hideMark/>
          </w:tcPr>
          <w:p w14:paraId="611EBD5A" w14:textId="03852563" w:rsidR="00BA12DD" w:rsidRPr="00205881" w:rsidRDefault="00BA12DD" w:rsidP="00205881">
            <w:pPr>
              <w:jc w:val="center"/>
            </w:pPr>
            <w:r w:rsidRPr="00205881">
              <w:t>3.2</w:t>
            </w:r>
          </w:p>
        </w:tc>
        <w:tc>
          <w:tcPr>
            <w:tcW w:w="869" w:type="dxa"/>
            <w:noWrap/>
            <w:hideMark/>
          </w:tcPr>
          <w:p w14:paraId="7353018E" w14:textId="25F7F738" w:rsidR="00BA12DD" w:rsidRPr="00205881" w:rsidRDefault="00BA12DD" w:rsidP="00205881">
            <w:pPr>
              <w:jc w:val="center"/>
            </w:pPr>
            <w:r w:rsidRPr="00205881">
              <w:t>0.264</w:t>
            </w:r>
          </w:p>
        </w:tc>
      </w:tr>
      <w:tr w:rsidR="00BA12DD" w:rsidRPr="00205881" w14:paraId="7B3FB054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1E4B7F91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5169969F" w14:textId="77777777" w:rsidR="00BA12DD" w:rsidRPr="00205881" w:rsidRDefault="00BA12DD">
            <w:r w:rsidRPr="00205881">
              <w:t>CDDP+NGT</w:t>
            </w:r>
          </w:p>
        </w:tc>
        <w:tc>
          <w:tcPr>
            <w:tcW w:w="606" w:type="dxa"/>
            <w:noWrap/>
            <w:hideMark/>
          </w:tcPr>
          <w:p w14:paraId="5AC42D66" w14:textId="77777777" w:rsidR="00BA12DD" w:rsidRPr="00205881" w:rsidRDefault="00BA12DD" w:rsidP="00205881">
            <w:pPr>
              <w:jc w:val="center"/>
            </w:pPr>
            <w:r w:rsidRPr="00205881">
              <w:t>0</w:t>
            </w:r>
          </w:p>
        </w:tc>
        <w:tc>
          <w:tcPr>
            <w:tcW w:w="767" w:type="dxa"/>
            <w:noWrap/>
            <w:hideMark/>
          </w:tcPr>
          <w:p w14:paraId="330E8184" w14:textId="34D3F849" w:rsidR="00BA12DD" w:rsidRPr="00205881" w:rsidRDefault="00BA12DD" w:rsidP="00205881">
            <w:pPr>
              <w:jc w:val="center"/>
            </w:pPr>
            <w:r w:rsidRPr="00205881">
              <w:t>0</w:t>
            </w:r>
          </w:p>
        </w:tc>
        <w:tc>
          <w:tcPr>
            <w:tcW w:w="305" w:type="dxa"/>
          </w:tcPr>
          <w:p w14:paraId="47D75EE9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4E8B682A" w14:textId="5E6AF21E" w:rsidR="00BA12DD" w:rsidRPr="00205881" w:rsidRDefault="00BA12DD" w:rsidP="00205881">
            <w:pPr>
              <w:jc w:val="center"/>
            </w:pPr>
            <w:r w:rsidRPr="00205881">
              <w:t>1</w:t>
            </w:r>
          </w:p>
        </w:tc>
        <w:tc>
          <w:tcPr>
            <w:tcW w:w="764" w:type="dxa"/>
            <w:noWrap/>
            <w:hideMark/>
          </w:tcPr>
          <w:p w14:paraId="5527EA79" w14:textId="42E8D34C" w:rsidR="00BA12DD" w:rsidRPr="00205881" w:rsidRDefault="00BA12DD" w:rsidP="00205881">
            <w:pPr>
              <w:jc w:val="center"/>
            </w:pPr>
            <w:r w:rsidRPr="00205881">
              <w:t>1.6</w:t>
            </w:r>
          </w:p>
        </w:tc>
        <w:tc>
          <w:tcPr>
            <w:tcW w:w="869" w:type="dxa"/>
            <w:noWrap/>
            <w:hideMark/>
          </w:tcPr>
          <w:p w14:paraId="775B0E47" w14:textId="78FEEF16" w:rsidR="00BA12DD" w:rsidRPr="00205881" w:rsidRDefault="00BA12DD" w:rsidP="00205881">
            <w:pPr>
              <w:jc w:val="center"/>
            </w:pPr>
            <w:r w:rsidRPr="00205881">
              <w:t>0.180</w:t>
            </w:r>
          </w:p>
        </w:tc>
      </w:tr>
      <w:tr w:rsidR="00BA12DD" w:rsidRPr="00205881" w14:paraId="0E659B16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555C6E24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55FA3D02" w14:textId="77777777" w:rsidR="00BA12DD" w:rsidRPr="00205881" w:rsidRDefault="00BA12DD">
            <w:r w:rsidRPr="00205881">
              <w:t>CDDP+PEM</w:t>
            </w:r>
          </w:p>
        </w:tc>
        <w:tc>
          <w:tcPr>
            <w:tcW w:w="606" w:type="dxa"/>
            <w:noWrap/>
            <w:hideMark/>
          </w:tcPr>
          <w:p w14:paraId="7C035F13" w14:textId="77777777" w:rsidR="00BA12DD" w:rsidRPr="00205881" w:rsidRDefault="00BA12DD" w:rsidP="00205881">
            <w:pPr>
              <w:jc w:val="center"/>
            </w:pPr>
            <w:r w:rsidRPr="00205881">
              <w:t>4</w:t>
            </w:r>
          </w:p>
        </w:tc>
        <w:tc>
          <w:tcPr>
            <w:tcW w:w="767" w:type="dxa"/>
            <w:noWrap/>
            <w:hideMark/>
          </w:tcPr>
          <w:p w14:paraId="28634494" w14:textId="67270F15" w:rsidR="00BA12DD" w:rsidRPr="00205881" w:rsidRDefault="00BA12DD" w:rsidP="00205881">
            <w:pPr>
              <w:jc w:val="center"/>
            </w:pPr>
            <w:r w:rsidRPr="00205881">
              <w:t>4.3</w:t>
            </w:r>
          </w:p>
        </w:tc>
        <w:tc>
          <w:tcPr>
            <w:tcW w:w="305" w:type="dxa"/>
          </w:tcPr>
          <w:p w14:paraId="1D8C0329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034AB22B" w14:textId="2C60EDB5" w:rsidR="00BA12DD" w:rsidRPr="00205881" w:rsidRDefault="00BA12DD" w:rsidP="00205881">
            <w:pPr>
              <w:jc w:val="center"/>
            </w:pPr>
            <w:r w:rsidRPr="00205881">
              <w:t>2</w:t>
            </w:r>
          </w:p>
        </w:tc>
        <w:tc>
          <w:tcPr>
            <w:tcW w:w="764" w:type="dxa"/>
            <w:noWrap/>
            <w:hideMark/>
          </w:tcPr>
          <w:p w14:paraId="63A1CB46" w14:textId="607A8EA4" w:rsidR="00BA12DD" w:rsidRPr="00205881" w:rsidRDefault="00BA12DD" w:rsidP="00205881">
            <w:pPr>
              <w:jc w:val="center"/>
            </w:pPr>
            <w:r w:rsidRPr="00205881">
              <w:t>3.2</w:t>
            </w:r>
          </w:p>
        </w:tc>
        <w:tc>
          <w:tcPr>
            <w:tcW w:w="869" w:type="dxa"/>
            <w:noWrap/>
            <w:hideMark/>
          </w:tcPr>
          <w:p w14:paraId="51002A5A" w14:textId="58BF06A3" w:rsidR="00BA12DD" w:rsidRPr="00205881" w:rsidRDefault="00BA12DD" w:rsidP="00205881">
            <w:pPr>
              <w:jc w:val="center"/>
            </w:pPr>
            <w:r w:rsidRPr="00205881">
              <w:t>0.058</w:t>
            </w:r>
          </w:p>
        </w:tc>
      </w:tr>
      <w:tr w:rsidR="00BA12DD" w:rsidRPr="00205881" w14:paraId="5801129E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6AFB4D0B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45C785B9" w14:textId="77777777" w:rsidR="00BA12DD" w:rsidRPr="00205881" w:rsidRDefault="00BA12DD">
            <w:r w:rsidRPr="00205881">
              <w:t>CDDP+PTX</w:t>
            </w:r>
          </w:p>
        </w:tc>
        <w:tc>
          <w:tcPr>
            <w:tcW w:w="606" w:type="dxa"/>
            <w:noWrap/>
            <w:hideMark/>
          </w:tcPr>
          <w:p w14:paraId="1261E53F" w14:textId="77777777" w:rsidR="00BA12DD" w:rsidRPr="00205881" w:rsidRDefault="00BA12DD" w:rsidP="00205881">
            <w:pPr>
              <w:jc w:val="center"/>
            </w:pPr>
            <w:r w:rsidRPr="00205881">
              <w:t>1</w:t>
            </w:r>
          </w:p>
        </w:tc>
        <w:tc>
          <w:tcPr>
            <w:tcW w:w="767" w:type="dxa"/>
            <w:noWrap/>
            <w:hideMark/>
          </w:tcPr>
          <w:p w14:paraId="50A46FF6" w14:textId="336E8BFC" w:rsidR="00BA12DD" w:rsidRPr="00205881" w:rsidRDefault="00BA12DD" w:rsidP="00205881">
            <w:pPr>
              <w:jc w:val="center"/>
            </w:pPr>
            <w:r w:rsidRPr="00205881">
              <w:t>1.1</w:t>
            </w:r>
          </w:p>
        </w:tc>
        <w:tc>
          <w:tcPr>
            <w:tcW w:w="305" w:type="dxa"/>
          </w:tcPr>
          <w:p w14:paraId="0D4828BF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4F68148C" w14:textId="1F61FD89" w:rsidR="00BA12DD" w:rsidRPr="00205881" w:rsidRDefault="00BA12DD" w:rsidP="00205881">
            <w:pPr>
              <w:jc w:val="center"/>
            </w:pPr>
            <w:r w:rsidRPr="00205881">
              <w:t>0</w:t>
            </w:r>
          </w:p>
        </w:tc>
        <w:tc>
          <w:tcPr>
            <w:tcW w:w="764" w:type="dxa"/>
            <w:noWrap/>
            <w:hideMark/>
          </w:tcPr>
          <w:p w14:paraId="66E91314" w14:textId="32FD042F" w:rsidR="00BA12DD" w:rsidRPr="00205881" w:rsidRDefault="00BA12DD" w:rsidP="00205881">
            <w:pPr>
              <w:jc w:val="center"/>
            </w:pPr>
            <w:r w:rsidRPr="00205881">
              <w:t>0</w:t>
            </w:r>
          </w:p>
        </w:tc>
        <w:tc>
          <w:tcPr>
            <w:tcW w:w="869" w:type="dxa"/>
            <w:noWrap/>
            <w:hideMark/>
          </w:tcPr>
          <w:p w14:paraId="168DC667" w14:textId="2F965D69" w:rsidR="00BA12DD" w:rsidRPr="00205881" w:rsidRDefault="00BA12DD" w:rsidP="00205881">
            <w:pPr>
              <w:jc w:val="center"/>
            </w:pPr>
            <w:r w:rsidRPr="00205881">
              <w:t>0.149</w:t>
            </w:r>
          </w:p>
        </w:tc>
      </w:tr>
      <w:tr w:rsidR="00BA12DD" w:rsidRPr="00205881" w14:paraId="77ED41DE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3C340FE4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34526529" w14:textId="77777777" w:rsidR="00BA12DD" w:rsidRPr="00205881" w:rsidRDefault="00BA12DD">
            <w:r w:rsidRPr="00205881">
              <w:t>CDDP+RT</w:t>
            </w:r>
          </w:p>
        </w:tc>
        <w:tc>
          <w:tcPr>
            <w:tcW w:w="606" w:type="dxa"/>
            <w:noWrap/>
            <w:hideMark/>
          </w:tcPr>
          <w:p w14:paraId="57FFACBC" w14:textId="77777777" w:rsidR="00BA12DD" w:rsidRPr="00205881" w:rsidRDefault="00BA12DD" w:rsidP="00205881">
            <w:pPr>
              <w:jc w:val="center"/>
            </w:pPr>
            <w:r w:rsidRPr="00205881">
              <w:t>7</w:t>
            </w:r>
          </w:p>
        </w:tc>
        <w:tc>
          <w:tcPr>
            <w:tcW w:w="767" w:type="dxa"/>
            <w:noWrap/>
            <w:hideMark/>
          </w:tcPr>
          <w:p w14:paraId="06929625" w14:textId="368A52EC" w:rsidR="00BA12DD" w:rsidRPr="00205881" w:rsidRDefault="00BA12DD" w:rsidP="00205881">
            <w:pPr>
              <w:jc w:val="center"/>
            </w:pPr>
            <w:r w:rsidRPr="00205881">
              <w:t>7.4</w:t>
            </w:r>
          </w:p>
        </w:tc>
        <w:tc>
          <w:tcPr>
            <w:tcW w:w="305" w:type="dxa"/>
          </w:tcPr>
          <w:p w14:paraId="24BD56C8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4096C7DB" w14:textId="244FCECD" w:rsidR="00BA12DD" w:rsidRPr="00205881" w:rsidRDefault="00BA12DD" w:rsidP="00205881">
            <w:pPr>
              <w:jc w:val="center"/>
            </w:pPr>
            <w:r w:rsidRPr="00205881">
              <w:t>6</w:t>
            </w:r>
          </w:p>
        </w:tc>
        <w:tc>
          <w:tcPr>
            <w:tcW w:w="764" w:type="dxa"/>
            <w:noWrap/>
            <w:hideMark/>
          </w:tcPr>
          <w:p w14:paraId="737E0229" w14:textId="739BF00A" w:rsidR="00BA12DD" w:rsidRPr="00205881" w:rsidRDefault="00BA12DD" w:rsidP="00205881">
            <w:pPr>
              <w:jc w:val="center"/>
            </w:pPr>
            <w:r w:rsidRPr="00205881">
              <w:t>9.7</w:t>
            </w:r>
          </w:p>
        </w:tc>
        <w:tc>
          <w:tcPr>
            <w:tcW w:w="869" w:type="dxa"/>
            <w:noWrap/>
            <w:hideMark/>
          </w:tcPr>
          <w:p w14:paraId="4425C46C" w14:textId="40549456" w:rsidR="00BA12DD" w:rsidRPr="00205881" w:rsidRDefault="00BA12DD" w:rsidP="00205881">
            <w:pPr>
              <w:jc w:val="center"/>
            </w:pPr>
            <w:r w:rsidRPr="00205881">
              <w:t>0.082</w:t>
            </w:r>
          </w:p>
        </w:tc>
      </w:tr>
      <w:tr w:rsidR="00BA12DD" w:rsidRPr="00205881" w14:paraId="1BC428BF" w14:textId="77777777" w:rsidTr="001B5968">
        <w:trPr>
          <w:trHeight w:val="360"/>
        </w:trPr>
        <w:tc>
          <w:tcPr>
            <w:tcW w:w="2373" w:type="dxa"/>
            <w:noWrap/>
            <w:hideMark/>
          </w:tcPr>
          <w:p w14:paraId="6404CB4C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26F800F2" w14:textId="77777777" w:rsidR="00BA12DD" w:rsidRPr="00205881" w:rsidRDefault="00BA12DD">
            <w:r w:rsidRPr="00205881">
              <w:t>CDDP+S-1</w:t>
            </w:r>
          </w:p>
        </w:tc>
        <w:tc>
          <w:tcPr>
            <w:tcW w:w="606" w:type="dxa"/>
            <w:noWrap/>
            <w:hideMark/>
          </w:tcPr>
          <w:p w14:paraId="134911B1" w14:textId="77777777" w:rsidR="00BA12DD" w:rsidRPr="00205881" w:rsidRDefault="00BA12DD" w:rsidP="00205881">
            <w:pPr>
              <w:jc w:val="center"/>
            </w:pPr>
            <w:r w:rsidRPr="00205881">
              <w:t>7</w:t>
            </w:r>
          </w:p>
        </w:tc>
        <w:tc>
          <w:tcPr>
            <w:tcW w:w="767" w:type="dxa"/>
            <w:noWrap/>
            <w:hideMark/>
          </w:tcPr>
          <w:p w14:paraId="75387B9B" w14:textId="07CB85E1" w:rsidR="00BA12DD" w:rsidRPr="00205881" w:rsidRDefault="00BA12DD" w:rsidP="00205881">
            <w:pPr>
              <w:jc w:val="center"/>
            </w:pPr>
            <w:r w:rsidRPr="00205881">
              <w:t>7.4</w:t>
            </w:r>
          </w:p>
        </w:tc>
        <w:tc>
          <w:tcPr>
            <w:tcW w:w="305" w:type="dxa"/>
          </w:tcPr>
          <w:p w14:paraId="1BE1B946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12EACE04" w14:textId="0EB6F500" w:rsidR="00BA12DD" w:rsidRPr="00205881" w:rsidRDefault="00BA12DD" w:rsidP="00205881">
            <w:pPr>
              <w:jc w:val="center"/>
            </w:pPr>
            <w:r w:rsidRPr="00205881">
              <w:t>4</w:t>
            </w:r>
          </w:p>
        </w:tc>
        <w:tc>
          <w:tcPr>
            <w:tcW w:w="764" w:type="dxa"/>
            <w:noWrap/>
            <w:hideMark/>
          </w:tcPr>
          <w:p w14:paraId="54EE27B9" w14:textId="25DBCC07" w:rsidR="00BA12DD" w:rsidRPr="00205881" w:rsidRDefault="00BA12DD" w:rsidP="00205881">
            <w:pPr>
              <w:jc w:val="center"/>
            </w:pPr>
            <w:r w:rsidRPr="00205881">
              <w:t>6.5</w:t>
            </w:r>
          </w:p>
        </w:tc>
        <w:tc>
          <w:tcPr>
            <w:tcW w:w="869" w:type="dxa"/>
            <w:noWrap/>
            <w:hideMark/>
          </w:tcPr>
          <w:p w14:paraId="4F76CDDB" w14:textId="7C2EE05C" w:rsidR="00BA12DD" w:rsidRPr="00205881" w:rsidRDefault="00BA12DD" w:rsidP="00205881">
            <w:pPr>
              <w:jc w:val="center"/>
            </w:pPr>
            <w:r w:rsidRPr="00205881">
              <w:t>0.035</w:t>
            </w:r>
          </w:p>
        </w:tc>
      </w:tr>
      <w:tr w:rsidR="00BA12DD" w:rsidRPr="00205881" w14:paraId="699DC8D8" w14:textId="77777777" w:rsidTr="007D192E">
        <w:trPr>
          <w:trHeight w:val="360"/>
        </w:trPr>
        <w:tc>
          <w:tcPr>
            <w:tcW w:w="2373" w:type="dxa"/>
            <w:noWrap/>
            <w:hideMark/>
          </w:tcPr>
          <w:p w14:paraId="4F5BE73A" w14:textId="77777777" w:rsidR="00BA12DD" w:rsidRPr="00205881" w:rsidRDefault="00BA12DD" w:rsidP="00205881"/>
        </w:tc>
        <w:tc>
          <w:tcPr>
            <w:tcW w:w="2642" w:type="dxa"/>
            <w:noWrap/>
            <w:hideMark/>
          </w:tcPr>
          <w:p w14:paraId="13C26C9F" w14:textId="77777777" w:rsidR="00BA12DD" w:rsidRPr="00205881" w:rsidRDefault="00BA12DD">
            <w:r w:rsidRPr="00205881">
              <w:t>CDDP+VNR</w:t>
            </w:r>
          </w:p>
        </w:tc>
        <w:tc>
          <w:tcPr>
            <w:tcW w:w="606" w:type="dxa"/>
            <w:noWrap/>
            <w:hideMark/>
          </w:tcPr>
          <w:p w14:paraId="24CDCD5B" w14:textId="77777777" w:rsidR="00BA12DD" w:rsidRPr="00205881" w:rsidRDefault="00BA12DD" w:rsidP="00205881">
            <w:pPr>
              <w:jc w:val="center"/>
            </w:pPr>
            <w:r w:rsidRPr="00205881">
              <w:t>16</w:t>
            </w:r>
          </w:p>
        </w:tc>
        <w:tc>
          <w:tcPr>
            <w:tcW w:w="767" w:type="dxa"/>
            <w:noWrap/>
            <w:hideMark/>
          </w:tcPr>
          <w:p w14:paraId="064BDB60" w14:textId="2D6235FD" w:rsidR="00BA12DD" w:rsidRPr="00205881" w:rsidRDefault="00BA12DD" w:rsidP="00205881">
            <w:pPr>
              <w:jc w:val="center"/>
            </w:pPr>
            <w:r w:rsidRPr="00205881">
              <w:t>17.0</w:t>
            </w:r>
          </w:p>
        </w:tc>
        <w:tc>
          <w:tcPr>
            <w:tcW w:w="305" w:type="dxa"/>
          </w:tcPr>
          <w:p w14:paraId="76E9CBAA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noWrap/>
            <w:hideMark/>
          </w:tcPr>
          <w:p w14:paraId="272BB802" w14:textId="3D8D75B7" w:rsidR="00BA12DD" w:rsidRPr="00205881" w:rsidRDefault="00BA12DD" w:rsidP="00205881">
            <w:pPr>
              <w:jc w:val="center"/>
            </w:pPr>
            <w:r w:rsidRPr="00205881">
              <w:t>15</w:t>
            </w:r>
          </w:p>
        </w:tc>
        <w:tc>
          <w:tcPr>
            <w:tcW w:w="764" w:type="dxa"/>
            <w:noWrap/>
            <w:hideMark/>
          </w:tcPr>
          <w:p w14:paraId="533EFF2A" w14:textId="2BBDFB76" w:rsidR="00BA12DD" w:rsidRPr="00205881" w:rsidRDefault="00BA12DD" w:rsidP="00205881">
            <w:pPr>
              <w:jc w:val="center"/>
            </w:pPr>
            <w:r w:rsidRPr="00205881">
              <w:t>24.2</w:t>
            </w:r>
          </w:p>
        </w:tc>
        <w:tc>
          <w:tcPr>
            <w:tcW w:w="869" w:type="dxa"/>
            <w:noWrap/>
            <w:hideMark/>
          </w:tcPr>
          <w:p w14:paraId="32CFD150" w14:textId="32649B76" w:rsidR="00BA12DD" w:rsidRPr="00205881" w:rsidRDefault="00BA12DD" w:rsidP="00205881">
            <w:pPr>
              <w:jc w:val="center"/>
            </w:pPr>
            <w:r w:rsidRPr="00205881">
              <w:t>0.179</w:t>
            </w:r>
          </w:p>
        </w:tc>
      </w:tr>
      <w:tr w:rsidR="00BA12DD" w:rsidRPr="00205881" w14:paraId="53D2FF3A" w14:textId="77777777" w:rsidTr="007D192E">
        <w:trPr>
          <w:trHeight w:val="360"/>
        </w:trPr>
        <w:tc>
          <w:tcPr>
            <w:tcW w:w="2373" w:type="dxa"/>
            <w:tcBorders>
              <w:bottom w:val="single" w:sz="4" w:space="0" w:color="auto"/>
            </w:tcBorders>
            <w:noWrap/>
            <w:hideMark/>
          </w:tcPr>
          <w:p w14:paraId="652EFE0D" w14:textId="77777777" w:rsidR="00BA12DD" w:rsidRPr="00205881" w:rsidRDefault="00BA12DD" w:rsidP="00205881"/>
        </w:tc>
        <w:tc>
          <w:tcPr>
            <w:tcW w:w="2642" w:type="dxa"/>
            <w:tcBorders>
              <w:bottom w:val="single" w:sz="4" w:space="0" w:color="auto"/>
            </w:tcBorders>
            <w:noWrap/>
            <w:hideMark/>
          </w:tcPr>
          <w:p w14:paraId="56D53507" w14:textId="77777777" w:rsidR="00BA12DD" w:rsidRPr="00205881" w:rsidRDefault="00BA12DD">
            <w:r w:rsidRPr="00205881">
              <w:t>CDDP+VP-16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noWrap/>
            <w:hideMark/>
          </w:tcPr>
          <w:p w14:paraId="4C60347E" w14:textId="77777777" w:rsidR="00BA12DD" w:rsidRPr="00205881" w:rsidRDefault="00BA12DD" w:rsidP="00205881">
            <w:pPr>
              <w:jc w:val="center"/>
            </w:pPr>
            <w:r w:rsidRPr="00205881">
              <w:t>11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noWrap/>
            <w:hideMark/>
          </w:tcPr>
          <w:p w14:paraId="21CAB5A5" w14:textId="58ACBD2E" w:rsidR="00BA12DD" w:rsidRPr="00205881" w:rsidRDefault="00BA12DD" w:rsidP="00205881">
            <w:pPr>
              <w:jc w:val="center"/>
            </w:pPr>
            <w:r w:rsidRPr="00205881">
              <w:t>11.7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17AB93EB" w14:textId="77777777" w:rsidR="00BA12DD" w:rsidRPr="00205881" w:rsidRDefault="00BA12DD" w:rsidP="00205881">
            <w:pPr>
              <w:jc w:val="center"/>
            </w:pPr>
          </w:p>
        </w:tc>
        <w:tc>
          <w:tcPr>
            <w:tcW w:w="606" w:type="dxa"/>
            <w:tcBorders>
              <w:bottom w:val="single" w:sz="4" w:space="0" w:color="auto"/>
            </w:tcBorders>
            <w:noWrap/>
            <w:hideMark/>
          </w:tcPr>
          <w:p w14:paraId="78A735AF" w14:textId="02371EF7" w:rsidR="00BA12DD" w:rsidRPr="00205881" w:rsidRDefault="00BA12DD" w:rsidP="00205881">
            <w:pPr>
              <w:jc w:val="center"/>
            </w:pPr>
            <w:r w:rsidRPr="00205881">
              <w:t>8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hideMark/>
          </w:tcPr>
          <w:p w14:paraId="41C36400" w14:textId="75E27A34" w:rsidR="00BA12DD" w:rsidRPr="00205881" w:rsidRDefault="00BA12DD" w:rsidP="00205881">
            <w:pPr>
              <w:jc w:val="center"/>
            </w:pPr>
            <w:r w:rsidRPr="00205881">
              <w:t>12.9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noWrap/>
            <w:hideMark/>
          </w:tcPr>
          <w:p w14:paraId="7FE01D5A" w14:textId="0C771DB2" w:rsidR="00BA12DD" w:rsidRPr="00205881" w:rsidRDefault="00BA12DD" w:rsidP="00205881">
            <w:pPr>
              <w:jc w:val="center"/>
            </w:pPr>
            <w:r w:rsidRPr="00205881">
              <w:t>0.037</w:t>
            </w:r>
          </w:p>
        </w:tc>
      </w:tr>
    </w:tbl>
    <w:p w14:paraId="104DB82C" w14:textId="77777777" w:rsidR="00FF4959" w:rsidRDefault="00FF4959" w:rsidP="00182DC3">
      <w:pPr>
        <w:rPr>
          <w:b/>
          <w:bCs/>
        </w:rPr>
      </w:pPr>
    </w:p>
    <w:p w14:paraId="6C4833BD" w14:textId="77777777" w:rsidR="00FF4959" w:rsidRDefault="00FF4959" w:rsidP="00182DC3">
      <w:pPr>
        <w:rPr>
          <w:b/>
          <w:bCs/>
        </w:rPr>
      </w:pPr>
    </w:p>
    <w:p w14:paraId="4611812A" w14:textId="28F5D5AB" w:rsidR="00FF4959" w:rsidRDefault="00FF4959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5F3EDF59" w14:textId="43A38D4B" w:rsidR="00DA4F4F" w:rsidRPr="00DA4F4F" w:rsidRDefault="007E22D2" w:rsidP="00182DC3">
      <w:pPr>
        <w:rPr>
          <w:b/>
          <w:bCs/>
        </w:rPr>
      </w:pPr>
      <w:r>
        <w:rPr>
          <w:rFonts w:hint="eastAsia"/>
          <w:b/>
          <w:bCs/>
        </w:rPr>
        <w:lastRenderedPageBreak/>
        <w:t xml:space="preserve">Supplementary </w:t>
      </w:r>
      <w:r w:rsidR="00DA4F4F" w:rsidRPr="00DA4F4F">
        <w:rPr>
          <w:rFonts w:hint="eastAsia"/>
          <w:b/>
          <w:bCs/>
        </w:rPr>
        <w:t xml:space="preserve">Table </w:t>
      </w:r>
      <w:r w:rsidR="003F559D">
        <w:rPr>
          <w:rFonts w:hint="eastAsia"/>
          <w:b/>
          <w:bCs/>
        </w:rPr>
        <w:t>S</w:t>
      </w:r>
      <w:r w:rsidR="00FF4959">
        <w:rPr>
          <w:rFonts w:hint="eastAsia"/>
          <w:b/>
          <w:bCs/>
        </w:rPr>
        <w:t>2</w:t>
      </w:r>
      <w:r w:rsidR="00DA4F4F" w:rsidRPr="00DA4F4F">
        <w:rPr>
          <w:rFonts w:hint="eastAsia"/>
          <w:b/>
          <w:bCs/>
        </w:rPr>
        <w:t>.</w:t>
      </w:r>
      <w:r w:rsidR="00AF3BBE">
        <w:rPr>
          <w:rFonts w:hint="eastAsia"/>
          <w:b/>
          <w:bCs/>
        </w:rPr>
        <w:t xml:space="preserve"> Patient Characteristics</w:t>
      </w:r>
    </w:p>
    <w:tbl>
      <w:tblPr>
        <w:tblStyle w:val="aa"/>
        <w:tblW w:w="13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986"/>
        <w:gridCol w:w="843"/>
        <w:gridCol w:w="1008"/>
        <w:gridCol w:w="973"/>
        <w:gridCol w:w="1008"/>
        <w:gridCol w:w="806"/>
        <w:gridCol w:w="236"/>
        <w:gridCol w:w="973"/>
        <w:gridCol w:w="1008"/>
        <w:gridCol w:w="688"/>
        <w:gridCol w:w="828"/>
        <w:gridCol w:w="776"/>
      </w:tblGrid>
      <w:tr w:rsidR="003B4082" w:rsidRPr="001844B7" w14:paraId="65A7426D" w14:textId="77777777" w:rsidTr="00AA440D">
        <w:trPr>
          <w:trHeight w:val="360"/>
        </w:trPr>
        <w:tc>
          <w:tcPr>
            <w:tcW w:w="1983" w:type="dxa"/>
            <w:tcBorders>
              <w:top w:val="single" w:sz="4" w:space="0" w:color="auto"/>
            </w:tcBorders>
            <w:noWrap/>
            <w:hideMark/>
          </w:tcPr>
          <w:p w14:paraId="5D45BD96" w14:textId="77777777" w:rsidR="003B4082" w:rsidRPr="001844B7" w:rsidRDefault="003B4082" w:rsidP="001844B7"/>
        </w:tc>
        <w:tc>
          <w:tcPr>
            <w:tcW w:w="1986" w:type="dxa"/>
            <w:tcBorders>
              <w:top w:val="single" w:sz="4" w:space="0" w:color="auto"/>
            </w:tcBorders>
            <w:noWrap/>
            <w:hideMark/>
          </w:tcPr>
          <w:p w14:paraId="57870C77" w14:textId="77777777" w:rsidR="003B4082" w:rsidRPr="001844B7" w:rsidRDefault="003B4082"/>
        </w:tc>
        <w:tc>
          <w:tcPr>
            <w:tcW w:w="4638" w:type="dxa"/>
            <w:gridSpan w:val="5"/>
            <w:tcBorders>
              <w:top w:val="single" w:sz="4" w:space="0" w:color="auto"/>
            </w:tcBorders>
          </w:tcPr>
          <w:p w14:paraId="5B1C1DB0" w14:textId="32875E7F" w:rsidR="003B4082" w:rsidRPr="001844B7" w:rsidRDefault="003B4082" w:rsidP="007B58AE">
            <w:pPr>
              <w:jc w:val="center"/>
            </w:pPr>
            <w:r>
              <w:rPr>
                <w:rFonts w:hint="eastAsia"/>
              </w:rPr>
              <w:t>ATT weighting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DE99A6D" w14:textId="77777777" w:rsidR="003B4082" w:rsidRDefault="003B4082" w:rsidP="007B58AE">
            <w:pPr>
              <w:jc w:val="center"/>
            </w:pPr>
          </w:p>
        </w:tc>
        <w:tc>
          <w:tcPr>
            <w:tcW w:w="427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25A13B" w14:textId="04309930" w:rsidR="003B4082" w:rsidRPr="001844B7" w:rsidRDefault="003B4082" w:rsidP="007B58AE">
            <w:pPr>
              <w:jc w:val="center"/>
            </w:pPr>
            <w:r>
              <w:rPr>
                <w:rFonts w:hint="eastAsia"/>
              </w:rPr>
              <w:t>ATC weighting</w:t>
            </w:r>
          </w:p>
        </w:tc>
      </w:tr>
      <w:tr w:rsidR="003B4082" w:rsidRPr="001844B7" w14:paraId="3E1C125E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5CAC4250" w14:textId="77777777" w:rsidR="003B4082" w:rsidRPr="001844B7" w:rsidRDefault="003B4082" w:rsidP="007F42EB"/>
        </w:tc>
        <w:tc>
          <w:tcPr>
            <w:tcW w:w="1986" w:type="dxa"/>
            <w:noWrap/>
            <w:hideMark/>
          </w:tcPr>
          <w:p w14:paraId="5778D46C" w14:textId="77777777" w:rsidR="003B4082" w:rsidRPr="001844B7" w:rsidRDefault="003B4082" w:rsidP="007F42EB"/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AD490" w14:textId="4EB42BDF" w:rsidR="003B4082" w:rsidRPr="001844B7" w:rsidRDefault="003B4082" w:rsidP="007F42EB">
            <w:pPr>
              <w:jc w:val="center"/>
            </w:pPr>
            <w:r w:rsidRPr="001844B7">
              <w:rPr>
                <w:rFonts w:hint="eastAsia"/>
              </w:rPr>
              <w:t>Metformin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EB56A2" w14:textId="6F0FBCAC" w:rsidR="003B4082" w:rsidRPr="001844B7" w:rsidRDefault="003B4082" w:rsidP="007F42EB">
            <w:pPr>
              <w:jc w:val="center"/>
            </w:pPr>
            <w:r w:rsidRPr="001844B7">
              <w:rPr>
                <w:rFonts w:hint="eastAsia"/>
              </w:rPr>
              <w:t>SGLT2</w:t>
            </w:r>
            <w:r>
              <w:rPr>
                <w:rFonts w:hint="eastAsia"/>
              </w:rPr>
              <w:t>i</w:t>
            </w:r>
          </w:p>
        </w:tc>
        <w:tc>
          <w:tcPr>
            <w:tcW w:w="806" w:type="dxa"/>
            <w:tcBorders>
              <w:top w:val="single" w:sz="4" w:space="0" w:color="auto"/>
            </w:tcBorders>
            <w:noWrap/>
            <w:hideMark/>
          </w:tcPr>
          <w:p w14:paraId="00674778" w14:textId="77777777" w:rsidR="003B4082" w:rsidRPr="001844B7" w:rsidRDefault="003B4082" w:rsidP="007F42EB">
            <w:pPr>
              <w:jc w:val="center"/>
            </w:pPr>
            <w:r w:rsidRPr="001844B7">
              <w:rPr>
                <w:rFonts w:hint="eastAsia"/>
              </w:rPr>
              <w:t>SMD</w:t>
            </w:r>
          </w:p>
        </w:tc>
        <w:tc>
          <w:tcPr>
            <w:tcW w:w="236" w:type="dxa"/>
          </w:tcPr>
          <w:p w14:paraId="1F13424C" w14:textId="77777777" w:rsidR="003B4082" w:rsidRPr="001844B7" w:rsidRDefault="003B4082" w:rsidP="007F42EB">
            <w:pPr>
              <w:jc w:val="center"/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B158BF" w14:textId="25D60890" w:rsidR="003B4082" w:rsidRPr="001844B7" w:rsidRDefault="003B4082" w:rsidP="007F42EB">
            <w:pPr>
              <w:jc w:val="center"/>
            </w:pPr>
            <w:r w:rsidRPr="001844B7">
              <w:rPr>
                <w:rFonts w:hint="eastAsia"/>
              </w:rPr>
              <w:t>Metformin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D43704" w14:textId="20F095A1" w:rsidR="003B4082" w:rsidRPr="001844B7" w:rsidRDefault="003B4082" w:rsidP="007F42EB">
            <w:pPr>
              <w:jc w:val="center"/>
            </w:pPr>
            <w:r w:rsidRPr="001844B7">
              <w:rPr>
                <w:rFonts w:hint="eastAsia"/>
              </w:rPr>
              <w:t>SGLT2</w:t>
            </w:r>
            <w:r>
              <w:rPr>
                <w:rFonts w:hint="eastAsia"/>
              </w:rPr>
              <w:t>i</w:t>
            </w:r>
          </w:p>
        </w:tc>
        <w:tc>
          <w:tcPr>
            <w:tcW w:w="776" w:type="dxa"/>
            <w:tcBorders>
              <w:top w:val="single" w:sz="4" w:space="0" w:color="auto"/>
            </w:tcBorders>
            <w:noWrap/>
            <w:hideMark/>
          </w:tcPr>
          <w:p w14:paraId="614F667F" w14:textId="77777777" w:rsidR="003B4082" w:rsidRPr="001844B7" w:rsidRDefault="003B4082" w:rsidP="007F42EB">
            <w:pPr>
              <w:jc w:val="center"/>
            </w:pPr>
            <w:r w:rsidRPr="001844B7">
              <w:rPr>
                <w:rFonts w:hint="eastAsia"/>
              </w:rPr>
              <w:t>SMD</w:t>
            </w:r>
          </w:p>
        </w:tc>
      </w:tr>
      <w:tr w:rsidR="003B4082" w:rsidRPr="001844B7" w14:paraId="443CFAE6" w14:textId="77777777" w:rsidTr="00AA440D">
        <w:trPr>
          <w:trHeight w:val="36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72813F" w14:textId="77777777" w:rsidR="003B4082" w:rsidRPr="001844B7" w:rsidRDefault="003B4082" w:rsidP="007F42EB"/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D503FC" w14:textId="77777777" w:rsidR="003B4082" w:rsidRPr="001844B7" w:rsidRDefault="003B4082" w:rsidP="007F42EB"/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994BC4" w14:textId="77BE5481" w:rsidR="003B4082" w:rsidRPr="001844B7" w:rsidRDefault="003B4082" w:rsidP="007F42EB">
            <w:pPr>
              <w:jc w:val="center"/>
            </w:pPr>
            <w:r w:rsidRPr="001844B7">
              <w:rPr>
                <w:rFonts w:hint="eastAsia"/>
              </w:rPr>
              <w:t>ESS=</w:t>
            </w:r>
            <w:r w:rsidR="002679FD">
              <w:rPr>
                <w:rFonts w:hint="eastAsia"/>
              </w:rPr>
              <w:t>62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4488A" w14:textId="759B619C" w:rsidR="003B4082" w:rsidRPr="001844B7" w:rsidRDefault="003B4082" w:rsidP="007F42EB">
            <w:pPr>
              <w:jc w:val="center"/>
            </w:pPr>
            <w:r w:rsidRPr="001844B7">
              <w:rPr>
                <w:rFonts w:hint="eastAsia"/>
              </w:rPr>
              <w:t>ESS=</w:t>
            </w:r>
            <w:r w:rsidR="002679FD">
              <w:rPr>
                <w:rFonts w:hint="eastAsia"/>
              </w:rPr>
              <w:t>62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noWrap/>
            <w:hideMark/>
          </w:tcPr>
          <w:p w14:paraId="13BFA9D5" w14:textId="709038F8" w:rsidR="003B4082" w:rsidRPr="001844B7" w:rsidRDefault="003B4082" w:rsidP="007F42EB">
            <w:pPr>
              <w:jc w:val="center"/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5D35F78" w14:textId="77777777" w:rsidR="003B4082" w:rsidRPr="001844B7" w:rsidRDefault="003B4082" w:rsidP="007F42EB">
            <w:pPr>
              <w:jc w:val="center"/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179A158" w14:textId="49D25FD6" w:rsidR="003B4082" w:rsidRPr="001844B7" w:rsidRDefault="003B4082" w:rsidP="007F42EB">
            <w:pPr>
              <w:jc w:val="center"/>
            </w:pPr>
            <w:r w:rsidRPr="001844B7">
              <w:rPr>
                <w:rFonts w:hint="eastAsia"/>
              </w:rPr>
              <w:t>ESS=</w:t>
            </w:r>
            <w:r w:rsidR="002679FD">
              <w:rPr>
                <w:rFonts w:hint="eastAsia"/>
              </w:rPr>
              <w:t>94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BB2BBA" w14:textId="2D76BE91" w:rsidR="003B4082" w:rsidRPr="001844B7" w:rsidRDefault="003B4082" w:rsidP="007F42EB">
            <w:pPr>
              <w:jc w:val="center"/>
            </w:pPr>
            <w:r w:rsidRPr="001844B7">
              <w:rPr>
                <w:rFonts w:hint="eastAsia"/>
              </w:rPr>
              <w:t>ESS=</w:t>
            </w:r>
            <w:r w:rsidR="002679FD">
              <w:rPr>
                <w:rFonts w:hint="eastAsia"/>
              </w:rPr>
              <w:t>81.7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noWrap/>
            <w:hideMark/>
          </w:tcPr>
          <w:p w14:paraId="0E894C33" w14:textId="77777777" w:rsidR="003B4082" w:rsidRPr="001844B7" w:rsidRDefault="003B4082" w:rsidP="007F42EB">
            <w:pPr>
              <w:jc w:val="center"/>
            </w:pPr>
          </w:p>
        </w:tc>
      </w:tr>
      <w:tr w:rsidR="003D5F31" w:rsidRPr="001844B7" w14:paraId="56871A03" w14:textId="77777777" w:rsidTr="00AA440D">
        <w:trPr>
          <w:trHeight w:val="360"/>
        </w:trPr>
        <w:tc>
          <w:tcPr>
            <w:tcW w:w="1983" w:type="dxa"/>
            <w:tcBorders>
              <w:top w:val="single" w:sz="4" w:space="0" w:color="auto"/>
            </w:tcBorders>
            <w:noWrap/>
            <w:hideMark/>
          </w:tcPr>
          <w:p w14:paraId="72721022" w14:textId="77777777" w:rsidR="003D5F31" w:rsidRPr="001844B7" w:rsidRDefault="003D5F31" w:rsidP="003D5F31">
            <w:r w:rsidRPr="001844B7">
              <w:rPr>
                <w:rFonts w:hint="eastAsia"/>
              </w:rPr>
              <w:t>SEX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noWrap/>
            <w:hideMark/>
          </w:tcPr>
          <w:p w14:paraId="1CE1EC9A" w14:textId="544C454A" w:rsidR="003D5F31" w:rsidRPr="001844B7" w:rsidRDefault="003D5F31" w:rsidP="003D5F31">
            <w:r w:rsidRPr="001844B7">
              <w:rPr>
                <w:rFonts w:hint="eastAsia"/>
              </w:rPr>
              <w:t>Female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noWrap/>
          </w:tcPr>
          <w:p w14:paraId="56B43055" w14:textId="6FC7EA9D" w:rsidR="003D5F31" w:rsidRPr="001844B7" w:rsidRDefault="003D5F31" w:rsidP="003D5F31">
            <w:pPr>
              <w:jc w:val="center"/>
            </w:pPr>
            <w:r w:rsidRPr="009A7882">
              <w:t xml:space="preserve">19.9 </w:t>
            </w:r>
          </w:p>
        </w:tc>
        <w:tc>
          <w:tcPr>
            <w:tcW w:w="1008" w:type="dxa"/>
          </w:tcPr>
          <w:p w14:paraId="12C9F8DA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2761451A" w14:textId="5609704D" w:rsidR="003D5F31" w:rsidRPr="001844B7" w:rsidRDefault="003D5F31" w:rsidP="003D5F31">
            <w:pPr>
              <w:jc w:val="center"/>
            </w:pPr>
            <w:r w:rsidRPr="009A7882">
              <w:t xml:space="preserve">19.4 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noWrap/>
          </w:tcPr>
          <w:p w14:paraId="2B4E0AC2" w14:textId="7F8834DF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</w:tcBorders>
            <w:noWrap/>
          </w:tcPr>
          <w:p w14:paraId="6BFF7CC8" w14:textId="28E6AC50" w:rsidR="003D5F31" w:rsidRPr="001844B7" w:rsidRDefault="003D5F31" w:rsidP="003D5F31">
            <w:pPr>
              <w:jc w:val="center"/>
            </w:pPr>
            <w:r w:rsidRPr="009A7882">
              <w:t xml:space="preserve">0.013 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AA864C0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</w:tcBorders>
            <w:noWrap/>
          </w:tcPr>
          <w:p w14:paraId="4362E95C" w14:textId="72E22A3D" w:rsidR="003D5F31" w:rsidRPr="001844B7" w:rsidRDefault="003D5F31" w:rsidP="003D5F31">
            <w:pPr>
              <w:jc w:val="center"/>
            </w:pPr>
            <w:r w:rsidRPr="00EF67F8">
              <w:t xml:space="preserve">19.2 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noWrap/>
          </w:tcPr>
          <w:p w14:paraId="449F4D0E" w14:textId="77777777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  <w:noWrap/>
          </w:tcPr>
          <w:p w14:paraId="2E5BFBBC" w14:textId="13C37C1C" w:rsidR="003D5F31" w:rsidRPr="001844B7" w:rsidRDefault="003D5F31" w:rsidP="003D5F31">
            <w:pPr>
              <w:jc w:val="center"/>
            </w:pPr>
            <w:r w:rsidRPr="00EF67F8">
              <w:t xml:space="preserve">19.4 </w:t>
            </w:r>
          </w:p>
        </w:tc>
        <w:tc>
          <w:tcPr>
            <w:tcW w:w="828" w:type="dxa"/>
            <w:tcBorders>
              <w:top w:val="single" w:sz="4" w:space="0" w:color="auto"/>
            </w:tcBorders>
            <w:noWrap/>
          </w:tcPr>
          <w:p w14:paraId="19D5397C" w14:textId="77777777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</w:tcBorders>
            <w:noWrap/>
          </w:tcPr>
          <w:p w14:paraId="240B09E3" w14:textId="5D85742A" w:rsidR="003D5F31" w:rsidRPr="001844B7" w:rsidRDefault="003D5F31" w:rsidP="003D5F31">
            <w:pPr>
              <w:jc w:val="center"/>
            </w:pPr>
            <w:r w:rsidRPr="00EF67F8">
              <w:t>0.005</w:t>
            </w:r>
          </w:p>
        </w:tc>
      </w:tr>
      <w:tr w:rsidR="003D5F31" w:rsidRPr="001844B7" w14:paraId="68EAF890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17FDC90C" w14:textId="77777777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>Age</w:t>
            </w:r>
          </w:p>
        </w:tc>
        <w:tc>
          <w:tcPr>
            <w:tcW w:w="1986" w:type="dxa"/>
            <w:noWrap/>
            <w:hideMark/>
          </w:tcPr>
          <w:p w14:paraId="7E1690AC" w14:textId="791775D8" w:rsidR="003D5F31" w:rsidRPr="001844B7" w:rsidRDefault="003D5F31" w:rsidP="003D5F31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843" w:type="dxa"/>
            <w:noWrap/>
          </w:tcPr>
          <w:p w14:paraId="4EB4319F" w14:textId="5BFC142C" w:rsidR="003D5F31" w:rsidRPr="001844B7" w:rsidRDefault="003D5F31" w:rsidP="003D5F31">
            <w:pPr>
              <w:jc w:val="center"/>
            </w:pPr>
            <w:r w:rsidRPr="009A7882">
              <w:t xml:space="preserve">65.7 </w:t>
            </w:r>
          </w:p>
        </w:tc>
        <w:tc>
          <w:tcPr>
            <w:tcW w:w="1008" w:type="dxa"/>
          </w:tcPr>
          <w:p w14:paraId="1ECDCD4B" w14:textId="5F9CD18E" w:rsidR="003D5F31" w:rsidRPr="001844B7" w:rsidRDefault="003D5F31" w:rsidP="003D5F31">
            <w:pPr>
              <w:jc w:val="center"/>
            </w:pPr>
            <w:r w:rsidRPr="009A7882">
              <w:t>(6.6)</w:t>
            </w:r>
          </w:p>
        </w:tc>
        <w:tc>
          <w:tcPr>
            <w:tcW w:w="973" w:type="dxa"/>
          </w:tcPr>
          <w:p w14:paraId="2213DAFD" w14:textId="1283D41E" w:rsidR="003D5F31" w:rsidRPr="001844B7" w:rsidRDefault="003D5F31" w:rsidP="003D5F31">
            <w:pPr>
              <w:jc w:val="center"/>
            </w:pPr>
            <w:r w:rsidRPr="009A7882">
              <w:t xml:space="preserve">65.4 </w:t>
            </w:r>
          </w:p>
        </w:tc>
        <w:tc>
          <w:tcPr>
            <w:tcW w:w="1008" w:type="dxa"/>
            <w:noWrap/>
          </w:tcPr>
          <w:p w14:paraId="4D2DC7B6" w14:textId="68D4A689" w:rsidR="003D5F31" w:rsidRPr="001844B7" w:rsidRDefault="003D5F31" w:rsidP="003D5F31">
            <w:pPr>
              <w:jc w:val="center"/>
            </w:pPr>
            <w:r>
              <w:rPr>
                <w:rFonts w:hint="eastAsia"/>
              </w:rPr>
              <w:t>(</w:t>
            </w:r>
            <w:r w:rsidRPr="009A7882">
              <w:t>8.1</w:t>
            </w:r>
            <w:r>
              <w:rPr>
                <w:rFonts w:hint="eastAsia"/>
              </w:rPr>
              <w:t>)</w:t>
            </w:r>
            <w:r w:rsidRPr="009A7882">
              <w:t xml:space="preserve"> </w:t>
            </w:r>
          </w:p>
        </w:tc>
        <w:tc>
          <w:tcPr>
            <w:tcW w:w="806" w:type="dxa"/>
            <w:noWrap/>
          </w:tcPr>
          <w:p w14:paraId="70536269" w14:textId="315B6704" w:rsidR="003D5F31" w:rsidRPr="001844B7" w:rsidRDefault="003D5F31" w:rsidP="003D5F31">
            <w:pPr>
              <w:jc w:val="center"/>
            </w:pPr>
            <w:r w:rsidRPr="009A7882">
              <w:t xml:space="preserve">0.040 </w:t>
            </w:r>
          </w:p>
        </w:tc>
        <w:tc>
          <w:tcPr>
            <w:tcW w:w="236" w:type="dxa"/>
          </w:tcPr>
          <w:p w14:paraId="5883F8DD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49F3596B" w14:textId="49147413" w:rsidR="003D5F31" w:rsidRPr="001844B7" w:rsidRDefault="003D5F31" w:rsidP="003D5F31">
            <w:pPr>
              <w:jc w:val="center"/>
            </w:pPr>
            <w:r w:rsidRPr="00EF67F8">
              <w:t xml:space="preserve">65.4 </w:t>
            </w:r>
          </w:p>
        </w:tc>
        <w:tc>
          <w:tcPr>
            <w:tcW w:w="1008" w:type="dxa"/>
            <w:noWrap/>
          </w:tcPr>
          <w:p w14:paraId="17BA40B4" w14:textId="2A3B8029" w:rsidR="003D5F31" w:rsidRPr="001844B7" w:rsidRDefault="003D5F31" w:rsidP="003D5F31">
            <w:pPr>
              <w:jc w:val="center"/>
            </w:pPr>
            <w:r w:rsidRPr="00EF67F8">
              <w:t>(8.8)</w:t>
            </w:r>
          </w:p>
        </w:tc>
        <w:tc>
          <w:tcPr>
            <w:tcW w:w="688" w:type="dxa"/>
            <w:noWrap/>
          </w:tcPr>
          <w:p w14:paraId="5F510345" w14:textId="2E9B3816" w:rsidR="003D5F31" w:rsidRPr="001844B7" w:rsidRDefault="003D5F31" w:rsidP="003D5F31">
            <w:pPr>
              <w:jc w:val="center"/>
            </w:pPr>
            <w:r w:rsidRPr="00EF67F8">
              <w:t xml:space="preserve">64.7 </w:t>
            </w:r>
          </w:p>
        </w:tc>
        <w:tc>
          <w:tcPr>
            <w:tcW w:w="828" w:type="dxa"/>
            <w:noWrap/>
          </w:tcPr>
          <w:p w14:paraId="41F74BA7" w14:textId="4D7D0906" w:rsidR="003D5F31" w:rsidRPr="001844B7" w:rsidRDefault="003D5F31" w:rsidP="003D5F31">
            <w:pPr>
              <w:jc w:val="center"/>
            </w:pPr>
            <w:r w:rsidRPr="00EF67F8">
              <w:t>(9.9)</w:t>
            </w:r>
          </w:p>
        </w:tc>
        <w:tc>
          <w:tcPr>
            <w:tcW w:w="776" w:type="dxa"/>
            <w:noWrap/>
          </w:tcPr>
          <w:p w14:paraId="471E1A7D" w14:textId="7B53400F" w:rsidR="003D5F31" w:rsidRPr="001844B7" w:rsidRDefault="003D5F31" w:rsidP="003D5F31">
            <w:pPr>
              <w:jc w:val="center"/>
            </w:pPr>
            <w:r w:rsidRPr="00EF67F8">
              <w:t>0.075</w:t>
            </w:r>
          </w:p>
        </w:tc>
      </w:tr>
      <w:tr w:rsidR="003D5F31" w:rsidRPr="001844B7" w14:paraId="4523B34E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4220C293" w14:textId="4BCC6000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>BMI</w:t>
            </w:r>
          </w:p>
        </w:tc>
        <w:tc>
          <w:tcPr>
            <w:tcW w:w="1986" w:type="dxa"/>
            <w:noWrap/>
            <w:hideMark/>
          </w:tcPr>
          <w:p w14:paraId="7DD55E03" w14:textId="0DB09946" w:rsidR="003D5F31" w:rsidRPr="001844B7" w:rsidRDefault="003D5F31" w:rsidP="003D5F31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843" w:type="dxa"/>
            <w:noWrap/>
          </w:tcPr>
          <w:p w14:paraId="60254495" w14:textId="00DC0BF1" w:rsidR="003D5F31" w:rsidRPr="001844B7" w:rsidRDefault="003D5F31" w:rsidP="003D5F31">
            <w:pPr>
              <w:jc w:val="center"/>
            </w:pPr>
            <w:r w:rsidRPr="009A7882">
              <w:t xml:space="preserve">25.2 </w:t>
            </w:r>
          </w:p>
        </w:tc>
        <w:tc>
          <w:tcPr>
            <w:tcW w:w="1008" w:type="dxa"/>
          </w:tcPr>
          <w:p w14:paraId="023EB8AE" w14:textId="1E200C5E" w:rsidR="003D5F31" w:rsidRPr="001844B7" w:rsidRDefault="003D5F31" w:rsidP="003D5F31">
            <w:pPr>
              <w:jc w:val="center"/>
            </w:pPr>
            <w:r w:rsidRPr="009A7882">
              <w:t>(3.7)</w:t>
            </w:r>
          </w:p>
        </w:tc>
        <w:tc>
          <w:tcPr>
            <w:tcW w:w="973" w:type="dxa"/>
          </w:tcPr>
          <w:p w14:paraId="435A9EF3" w14:textId="74B08B3D" w:rsidR="003D5F31" w:rsidRPr="001844B7" w:rsidRDefault="003D5F31" w:rsidP="003D5F31">
            <w:pPr>
              <w:jc w:val="center"/>
            </w:pPr>
            <w:r w:rsidRPr="009A7882">
              <w:t xml:space="preserve">24.7 </w:t>
            </w:r>
          </w:p>
        </w:tc>
        <w:tc>
          <w:tcPr>
            <w:tcW w:w="1008" w:type="dxa"/>
            <w:noWrap/>
          </w:tcPr>
          <w:p w14:paraId="6D8228BA" w14:textId="4C9028CB" w:rsidR="003D5F31" w:rsidRPr="001844B7" w:rsidRDefault="003D5F31" w:rsidP="003D5F31">
            <w:pPr>
              <w:jc w:val="center"/>
            </w:pPr>
            <w:r w:rsidRPr="009A7882">
              <w:t>(3.8)</w:t>
            </w:r>
          </w:p>
        </w:tc>
        <w:tc>
          <w:tcPr>
            <w:tcW w:w="806" w:type="dxa"/>
            <w:noWrap/>
          </w:tcPr>
          <w:p w14:paraId="35615B09" w14:textId="5348EACE" w:rsidR="003D5F31" w:rsidRPr="001844B7" w:rsidRDefault="003D5F31" w:rsidP="003D5F31">
            <w:pPr>
              <w:jc w:val="center"/>
            </w:pPr>
            <w:r w:rsidRPr="009A7882">
              <w:t xml:space="preserve">0.153 </w:t>
            </w:r>
          </w:p>
        </w:tc>
        <w:tc>
          <w:tcPr>
            <w:tcW w:w="236" w:type="dxa"/>
          </w:tcPr>
          <w:p w14:paraId="7B260904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72EE3EA9" w14:textId="3EA1103D" w:rsidR="003D5F31" w:rsidRPr="001844B7" w:rsidRDefault="003D5F31" w:rsidP="003D5F31">
            <w:pPr>
              <w:jc w:val="center"/>
            </w:pPr>
            <w:r w:rsidRPr="00EF67F8">
              <w:t xml:space="preserve">23.9 </w:t>
            </w:r>
          </w:p>
        </w:tc>
        <w:tc>
          <w:tcPr>
            <w:tcW w:w="1008" w:type="dxa"/>
            <w:noWrap/>
          </w:tcPr>
          <w:p w14:paraId="38E6C3CB" w14:textId="23CC69AE" w:rsidR="003D5F31" w:rsidRPr="001844B7" w:rsidRDefault="003D5F31" w:rsidP="003D5F31">
            <w:pPr>
              <w:jc w:val="center"/>
            </w:pPr>
            <w:r w:rsidRPr="00EF67F8">
              <w:t>(4.</w:t>
            </w:r>
            <w:r>
              <w:rPr>
                <w:rFonts w:hint="eastAsia"/>
              </w:rPr>
              <w:t>1</w:t>
            </w:r>
            <w:r w:rsidRPr="00EF67F8">
              <w:t>)</w:t>
            </w:r>
          </w:p>
        </w:tc>
        <w:tc>
          <w:tcPr>
            <w:tcW w:w="688" w:type="dxa"/>
            <w:noWrap/>
          </w:tcPr>
          <w:p w14:paraId="07F219E4" w14:textId="31128593" w:rsidR="003D5F31" w:rsidRPr="001844B7" w:rsidRDefault="003D5F31" w:rsidP="003D5F31">
            <w:pPr>
              <w:jc w:val="center"/>
            </w:pPr>
            <w:r w:rsidRPr="00EF67F8">
              <w:t>24.</w:t>
            </w:r>
            <w:r>
              <w:rPr>
                <w:rFonts w:hint="eastAsia"/>
              </w:rPr>
              <w:t>1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6DD7FCD1" w14:textId="50D016A0" w:rsidR="003D5F31" w:rsidRPr="001844B7" w:rsidRDefault="003D5F31" w:rsidP="003D5F31">
            <w:pPr>
              <w:jc w:val="center"/>
            </w:pPr>
            <w:r w:rsidRPr="00EF67F8">
              <w:t>(4.2)</w:t>
            </w:r>
          </w:p>
        </w:tc>
        <w:tc>
          <w:tcPr>
            <w:tcW w:w="776" w:type="dxa"/>
            <w:noWrap/>
          </w:tcPr>
          <w:p w14:paraId="120AD896" w14:textId="161A1A2E" w:rsidR="003D5F31" w:rsidRPr="001844B7" w:rsidRDefault="003D5F31" w:rsidP="003D5F31">
            <w:pPr>
              <w:jc w:val="center"/>
            </w:pPr>
            <w:r w:rsidRPr="00EF67F8">
              <w:t>0.049</w:t>
            </w:r>
          </w:p>
        </w:tc>
      </w:tr>
      <w:tr w:rsidR="003D5F31" w:rsidRPr="001844B7" w14:paraId="2A907876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55C18FC4" w14:textId="77777777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>Cardiac disease</w:t>
            </w:r>
          </w:p>
        </w:tc>
        <w:tc>
          <w:tcPr>
            <w:tcW w:w="1986" w:type="dxa"/>
            <w:noWrap/>
            <w:hideMark/>
          </w:tcPr>
          <w:p w14:paraId="7DB537BA" w14:textId="7E9180D1" w:rsidR="003D5F31" w:rsidRPr="001844B7" w:rsidRDefault="003D5F31" w:rsidP="003D5F31">
            <w:r w:rsidRPr="001844B7">
              <w:rPr>
                <w:rFonts w:hint="eastAsia"/>
              </w:rPr>
              <w:t>Yes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noWrap/>
          </w:tcPr>
          <w:p w14:paraId="10B5C79B" w14:textId="461DF33C" w:rsidR="003D5F31" w:rsidRPr="001844B7" w:rsidRDefault="003D5F31" w:rsidP="003D5F31">
            <w:pPr>
              <w:jc w:val="center"/>
            </w:pPr>
            <w:r w:rsidRPr="009A7882">
              <w:t xml:space="preserve">14.7 </w:t>
            </w:r>
          </w:p>
        </w:tc>
        <w:tc>
          <w:tcPr>
            <w:tcW w:w="1008" w:type="dxa"/>
          </w:tcPr>
          <w:p w14:paraId="33E14530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</w:tcPr>
          <w:p w14:paraId="33C41012" w14:textId="285074B9" w:rsidR="003D5F31" w:rsidRPr="001844B7" w:rsidRDefault="003D5F31" w:rsidP="003D5F31">
            <w:pPr>
              <w:jc w:val="center"/>
            </w:pPr>
            <w:r w:rsidRPr="009A7882">
              <w:t xml:space="preserve">11.3 </w:t>
            </w:r>
          </w:p>
        </w:tc>
        <w:tc>
          <w:tcPr>
            <w:tcW w:w="1008" w:type="dxa"/>
            <w:noWrap/>
          </w:tcPr>
          <w:p w14:paraId="1B65C207" w14:textId="26235016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noWrap/>
          </w:tcPr>
          <w:p w14:paraId="29D13500" w14:textId="14E65622" w:rsidR="003D5F31" w:rsidRPr="001844B7" w:rsidRDefault="003D5F31" w:rsidP="003D5F31">
            <w:pPr>
              <w:jc w:val="center"/>
            </w:pPr>
            <w:r w:rsidRPr="009A7882">
              <w:t xml:space="preserve">0.101 </w:t>
            </w:r>
          </w:p>
        </w:tc>
        <w:tc>
          <w:tcPr>
            <w:tcW w:w="236" w:type="dxa"/>
          </w:tcPr>
          <w:p w14:paraId="418194F3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59EB0C27" w14:textId="5E812FF9" w:rsidR="003D5F31" w:rsidRPr="001844B7" w:rsidRDefault="003D5F31" w:rsidP="003D5F31">
            <w:pPr>
              <w:jc w:val="center"/>
            </w:pPr>
            <w:r w:rsidRPr="00EF67F8">
              <w:t xml:space="preserve">12.8 </w:t>
            </w:r>
          </w:p>
        </w:tc>
        <w:tc>
          <w:tcPr>
            <w:tcW w:w="1008" w:type="dxa"/>
            <w:noWrap/>
          </w:tcPr>
          <w:p w14:paraId="293E1520" w14:textId="77777777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noWrap/>
          </w:tcPr>
          <w:p w14:paraId="4DBD481D" w14:textId="73E60BA3" w:rsidR="003D5F31" w:rsidRPr="001844B7" w:rsidRDefault="003D5F31" w:rsidP="003D5F31">
            <w:pPr>
              <w:jc w:val="center"/>
            </w:pPr>
            <w:r w:rsidRPr="00EF67F8">
              <w:t>1</w:t>
            </w:r>
            <w:r>
              <w:rPr>
                <w:rFonts w:hint="eastAsia"/>
              </w:rPr>
              <w:t>3.0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7184520E" w14:textId="77777777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noWrap/>
          </w:tcPr>
          <w:p w14:paraId="7C4CD4E6" w14:textId="4F72ABBC" w:rsidR="003D5F31" w:rsidRPr="001844B7" w:rsidRDefault="003D5F31" w:rsidP="003D5F31">
            <w:pPr>
              <w:jc w:val="center"/>
            </w:pPr>
            <w:r w:rsidRPr="00EF67F8">
              <w:t>0.006</w:t>
            </w:r>
          </w:p>
        </w:tc>
      </w:tr>
      <w:tr w:rsidR="003D5F31" w:rsidRPr="001844B7" w14:paraId="5532A2A0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036A18EB" w14:textId="77777777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>Hypertension</w:t>
            </w:r>
          </w:p>
        </w:tc>
        <w:tc>
          <w:tcPr>
            <w:tcW w:w="1986" w:type="dxa"/>
            <w:noWrap/>
            <w:hideMark/>
          </w:tcPr>
          <w:p w14:paraId="184A9EE1" w14:textId="569FB591" w:rsidR="003D5F31" w:rsidRPr="001844B7" w:rsidRDefault="003D5F31" w:rsidP="003D5F31">
            <w:r w:rsidRPr="001844B7">
              <w:rPr>
                <w:rFonts w:hint="eastAsia"/>
              </w:rPr>
              <w:t>Yes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noWrap/>
          </w:tcPr>
          <w:p w14:paraId="6AFBB20C" w14:textId="3605B137" w:rsidR="003D5F31" w:rsidRPr="001844B7" w:rsidRDefault="003D5F31" w:rsidP="003D5F31">
            <w:pPr>
              <w:jc w:val="center"/>
            </w:pPr>
            <w:r w:rsidRPr="009A7882">
              <w:t xml:space="preserve">61.0 </w:t>
            </w:r>
          </w:p>
        </w:tc>
        <w:tc>
          <w:tcPr>
            <w:tcW w:w="1008" w:type="dxa"/>
          </w:tcPr>
          <w:p w14:paraId="70D78CB7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</w:tcPr>
          <w:p w14:paraId="0EEB9939" w14:textId="3C4B6D2A" w:rsidR="003D5F31" w:rsidRPr="001844B7" w:rsidRDefault="003D5F31" w:rsidP="003D5F31">
            <w:pPr>
              <w:jc w:val="center"/>
            </w:pPr>
            <w:r w:rsidRPr="009A7882">
              <w:t xml:space="preserve">62.9 </w:t>
            </w:r>
          </w:p>
        </w:tc>
        <w:tc>
          <w:tcPr>
            <w:tcW w:w="1008" w:type="dxa"/>
            <w:noWrap/>
          </w:tcPr>
          <w:p w14:paraId="3D1C114E" w14:textId="03A93F3C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noWrap/>
          </w:tcPr>
          <w:p w14:paraId="78D0B227" w14:textId="34A7C5AA" w:rsidR="003D5F31" w:rsidRPr="001844B7" w:rsidRDefault="003D5F31" w:rsidP="003D5F31">
            <w:pPr>
              <w:jc w:val="center"/>
            </w:pPr>
            <w:r w:rsidRPr="009A7882">
              <w:t xml:space="preserve">0.041 </w:t>
            </w:r>
          </w:p>
        </w:tc>
        <w:tc>
          <w:tcPr>
            <w:tcW w:w="236" w:type="dxa"/>
          </w:tcPr>
          <w:p w14:paraId="4EEB3145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794F73AE" w14:textId="2E9A5C16" w:rsidR="003D5F31" w:rsidRPr="001844B7" w:rsidRDefault="003D5F31" w:rsidP="003D5F31">
            <w:pPr>
              <w:jc w:val="center"/>
            </w:pPr>
            <w:r w:rsidRPr="00EF67F8">
              <w:t xml:space="preserve">46.8 </w:t>
            </w:r>
          </w:p>
        </w:tc>
        <w:tc>
          <w:tcPr>
            <w:tcW w:w="1008" w:type="dxa"/>
            <w:noWrap/>
          </w:tcPr>
          <w:p w14:paraId="7815E19A" w14:textId="77777777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noWrap/>
          </w:tcPr>
          <w:p w14:paraId="7A7CD9D6" w14:textId="640C3DDF" w:rsidR="003D5F31" w:rsidRPr="001844B7" w:rsidRDefault="003D5F31" w:rsidP="003D5F31">
            <w:pPr>
              <w:jc w:val="center"/>
            </w:pPr>
            <w:r w:rsidRPr="00EF67F8">
              <w:t xml:space="preserve">39.6 </w:t>
            </w:r>
          </w:p>
        </w:tc>
        <w:tc>
          <w:tcPr>
            <w:tcW w:w="828" w:type="dxa"/>
            <w:noWrap/>
          </w:tcPr>
          <w:p w14:paraId="22BDE18D" w14:textId="77777777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noWrap/>
          </w:tcPr>
          <w:p w14:paraId="6982ACF8" w14:textId="66EF9D70" w:rsidR="003D5F31" w:rsidRPr="001844B7" w:rsidRDefault="003D5F31" w:rsidP="003D5F31">
            <w:pPr>
              <w:jc w:val="center"/>
            </w:pPr>
            <w:r w:rsidRPr="00EF67F8">
              <w:t>0.146</w:t>
            </w:r>
          </w:p>
        </w:tc>
      </w:tr>
      <w:tr w:rsidR="003D5F31" w:rsidRPr="001844B7" w14:paraId="63AE77B4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1295A99F" w14:textId="77777777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>Chemotherapy history</w:t>
            </w:r>
          </w:p>
        </w:tc>
        <w:tc>
          <w:tcPr>
            <w:tcW w:w="1986" w:type="dxa"/>
            <w:noWrap/>
            <w:hideMark/>
          </w:tcPr>
          <w:p w14:paraId="1298F5E8" w14:textId="112709B0" w:rsidR="003D5F31" w:rsidRPr="001844B7" w:rsidRDefault="003D5F31" w:rsidP="003D5F31">
            <w:r w:rsidRPr="001844B7">
              <w:rPr>
                <w:rFonts w:hint="eastAsia"/>
              </w:rPr>
              <w:t>Yes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noWrap/>
          </w:tcPr>
          <w:p w14:paraId="5A4D6DAA" w14:textId="58500A75" w:rsidR="003D5F31" w:rsidRPr="001844B7" w:rsidRDefault="003D5F31" w:rsidP="003D5F31">
            <w:pPr>
              <w:jc w:val="center"/>
            </w:pPr>
            <w:r w:rsidRPr="009A7882">
              <w:t xml:space="preserve">11.9 </w:t>
            </w:r>
          </w:p>
        </w:tc>
        <w:tc>
          <w:tcPr>
            <w:tcW w:w="1008" w:type="dxa"/>
          </w:tcPr>
          <w:p w14:paraId="24A2FF7F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</w:tcPr>
          <w:p w14:paraId="65A4F29E" w14:textId="5FD78860" w:rsidR="003D5F31" w:rsidRPr="001844B7" w:rsidRDefault="003D5F31" w:rsidP="003D5F31">
            <w:pPr>
              <w:jc w:val="center"/>
            </w:pPr>
            <w:r w:rsidRPr="009A7882">
              <w:t xml:space="preserve">9.7 </w:t>
            </w:r>
          </w:p>
        </w:tc>
        <w:tc>
          <w:tcPr>
            <w:tcW w:w="1008" w:type="dxa"/>
            <w:noWrap/>
          </w:tcPr>
          <w:p w14:paraId="0B663E1A" w14:textId="7F61CA90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noWrap/>
          </w:tcPr>
          <w:p w14:paraId="6C692C68" w14:textId="58D5B849" w:rsidR="003D5F31" w:rsidRPr="001844B7" w:rsidRDefault="003D5F31" w:rsidP="003D5F31">
            <w:pPr>
              <w:jc w:val="center"/>
            </w:pPr>
            <w:r w:rsidRPr="009A7882">
              <w:t xml:space="preserve">0.073 </w:t>
            </w:r>
          </w:p>
        </w:tc>
        <w:tc>
          <w:tcPr>
            <w:tcW w:w="236" w:type="dxa"/>
          </w:tcPr>
          <w:p w14:paraId="0F7AFD76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19D97E21" w14:textId="3CAD8A26" w:rsidR="003D5F31" w:rsidRPr="001844B7" w:rsidRDefault="003D5F31" w:rsidP="003D5F31">
            <w:pPr>
              <w:jc w:val="center"/>
            </w:pPr>
            <w:r w:rsidRPr="00EF67F8">
              <w:t xml:space="preserve">23.4 </w:t>
            </w:r>
          </w:p>
        </w:tc>
        <w:tc>
          <w:tcPr>
            <w:tcW w:w="1008" w:type="dxa"/>
            <w:noWrap/>
          </w:tcPr>
          <w:p w14:paraId="47C884A4" w14:textId="77777777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noWrap/>
          </w:tcPr>
          <w:p w14:paraId="72955A72" w14:textId="47B774E5" w:rsidR="003D5F31" w:rsidRPr="001844B7" w:rsidRDefault="003D5F31" w:rsidP="003D5F31">
            <w:pPr>
              <w:jc w:val="center"/>
            </w:pPr>
            <w:r w:rsidRPr="00EF67F8">
              <w:t>23.</w:t>
            </w:r>
            <w:r>
              <w:rPr>
                <w:rFonts w:hint="eastAsia"/>
              </w:rPr>
              <w:t>3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66BBC391" w14:textId="77777777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noWrap/>
          </w:tcPr>
          <w:p w14:paraId="4C4A9121" w14:textId="2A65668D" w:rsidR="003D5F31" w:rsidRPr="001844B7" w:rsidRDefault="003D5F31" w:rsidP="003D5F31">
            <w:pPr>
              <w:jc w:val="center"/>
            </w:pPr>
            <w:r w:rsidRPr="00EF67F8">
              <w:t>0.002</w:t>
            </w:r>
          </w:p>
        </w:tc>
      </w:tr>
      <w:tr w:rsidR="003D5F31" w:rsidRPr="001844B7" w14:paraId="7459274A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3D580D97" w14:textId="2FB7F75C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>eGFR</w:t>
            </w:r>
            <w:r>
              <w:rPr>
                <w:rFonts w:hint="eastAsia"/>
              </w:rPr>
              <w:t xml:space="preserve">, </w:t>
            </w:r>
            <w:r w:rsidRPr="00B10934">
              <w:t>mL/min</w:t>
            </w:r>
          </w:p>
        </w:tc>
        <w:tc>
          <w:tcPr>
            <w:tcW w:w="1986" w:type="dxa"/>
            <w:noWrap/>
            <w:hideMark/>
          </w:tcPr>
          <w:p w14:paraId="760E393C" w14:textId="44F011BE" w:rsidR="003D5F31" w:rsidRPr="001844B7" w:rsidRDefault="003D5F31" w:rsidP="003D5F31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843" w:type="dxa"/>
            <w:noWrap/>
          </w:tcPr>
          <w:p w14:paraId="6F4E298A" w14:textId="4E4613BA" w:rsidR="003D5F31" w:rsidRPr="001844B7" w:rsidRDefault="003D5F31" w:rsidP="003D5F31">
            <w:pPr>
              <w:jc w:val="center"/>
            </w:pPr>
            <w:r w:rsidRPr="009A7882">
              <w:t xml:space="preserve">80.0 </w:t>
            </w:r>
          </w:p>
        </w:tc>
        <w:tc>
          <w:tcPr>
            <w:tcW w:w="1008" w:type="dxa"/>
          </w:tcPr>
          <w:p w14:paraId="0C505DA9" w14:textId="4E8730CA" w:rsidR="003D5F31" w:rsidRPr="001844B7" w:rsidRDefault="003D5F31" w:rsidP="003D5F31">
            <w:pPr>
              <w:jc w:val="center"/>
            </w:pPr>
            <w:r w:rsidRPr="009A7882">
              <w:t>(13.2)</w:t>
            </w:r>
          </w:p>
        </w:tc>
        <w:tc>
          <w:tcPr>
            <w:tcW w:w="973" w:type="dxa"/>
          </w:tcPr>
          <w:p w14:paraId="088AEC13" w14:textId="32FA01C8" w:rsidR="003D5F31" w:rsidRPr="001844B7" w:rsidRDefault="003D5F31" w:rsidP="003D5F31">
            <w:pPr>
              <w:jc w:val="center"/>
            </w:pPr>
            <w:r w:rsidRPr="009A7882">
              <w:t xml:space="preserve">77.5 </w:t>
            </w:r>
          </w:p>
        </w:tc>
        <w:tc>
          <w:tcPr>
            <w:tcW w:w="1008" w:type="dxa"/>
            <w:noWrap/>
          </w:tcPr>
          <w:p w14:paraId="2277627A" w14:textId="0FD07E76" w:rsidR="003D5F31" w:rsidRPr="001844B7" w:rsidRDefault="003D5F31" w:rsidP="003D5F31">
            <w:pPr>
              <w:jc w:val="center"/>
            </w:pPr>
            <w:r w:rsidRPr="009A7882">
              <w:t>(20.</w:t>
            </w:r>
            <w:r>
              <w:rPr>
                <w:rFonts w:hint="eastAsia"/>
              </w:rPr>
              <w:t>4</w:t>
            </w:r>
            <w:r w:rsidRPr="009A7882">
              <w:t>)</w:t>
            </w:r>
          </w:p>
        </w:tc>
        <w:tc>
          <w:tcPr>
            <w:tcW w:w="806" w:type="dxa"/>
            <w:noWrap/>
          </w:tcPr>
          <w:p w14:paraId="59099F9C" w14:textId="3D77D411" w:rsidR="003D5F31" w:rsidRPr="001844B7" w:rsidRDefault="003D5F31" w:rsidP="003D5F31">
            <w:pPr>
              <w:jc w:val="center"/>
            </w:pPr>
            <w:r w:rsidRPr="009A7882">
              <w:t xml:space="preserve">0.145 </w:t>
            </w:r>
          </w:p>
        </w:tc>
        <w:tc>
          <w:tcPr>
            <w:tcW w:w="236" w:type="dxa"/>
          </w:tcPr>
          <w:p w14:paraId="6758DCB9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613D13D6" w14:textId="413B607E" w:rsidR="003D5F31" w:rsidRPr="001844B7" w:rsidRDefault="003D5F31" w:rsidP="003D5F31">
            <w:pPr>
              <w:jc w:val="center"/>
            </w:pPr>
            <w:r w:rsidRPr="00EF67F8">
              <w:t xml:space="preserve">78.3 </w:t>
            </w:r>
          </w:p>
        </w:tc>
        <w:tc>
          <w:tcPr>
            <w:tcW w:w="1008" w:type="dxa"/>
            <w:noWrap/>
          </w:tcPr>
          <w:p w14:paraId="7F2EF5B8" w14:textId="73FEEF21" w:rsidR="003D5F31" w:rsidRPr="001844B7" w:rsidRDefault="003D5F31" w:rsidP="003D5F31">
            <w:pPr>
              <w:jc w:val="center"/>
            </w:pPr>
            <w:r w:rsidRPr="00EF67F8">
              <w:t>(20.7)</w:t>
            </w:r>
          </w:p>
        </w:tc>
        <w:tc>
          <w:tcPr>
            <w:tcW w:w="688" w:type="dxa"/>
            <w:noWrap/>
          </w:tcPr>
          <w:p w14:paraId="47959326" w14:textId="00F57D23" w:rsidR="003D5F31" w:rsidRPr="001844B7" w:rsidRDefault="003D5F31" w:rsidP="003D5F31">
            <w:pPr>
              <w:jc w:val="center"/>
            </w:pPr>
            <w:r w:rsidRPr="00EF67F8">
              <w:t>79.</w:t>
            </w:r>
            <w:r>
              <w:rPr>
                <w:rFonts w:hint="eastAsia"/>
              </w:rPr>
              <w:t>8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503AE3A8" w14:textId="5455DC59" w:rsidR="003D5F31" w:rsidRPr="001844B7" w:rsidRDefault="003D5F31" w:rsidP="003D5F31">
            <w:pPr>
              <w:jc w:val="center"/>
            </w:pPr>
            <w:r w:rsidRPr="00EF67F8">
              <w:t>(21.</w:t>
            </w:r>
            <w:r>
              <w:rPr>
                <w:rFonts w:hint="eastAsia"/>
              </w:rPr>
              <w:t>9</w:t>
            </w:r>
            <w:r w:rsidRPr="00EF67F8">
              <w:t>)</w:t>
            </w:r>
          </w:p>
        </w:tc>
        <w:tc>
          <w:tcPr>
            <w:tcW w:w="776" w:type="dxa"/>
            <w:noWrap/>
          </w:tcPr>
          <w:p w14:paraId="7E3C8F7A" w14:textId="1C455EA0" w:rsidR="003D5F31" w:rsidRPr="001844B7" w:rsidRDefault="003D5F31" w:rsidP="003D5F31">
            <w:pPr>
              <w:jc w:val="center"/>
            </w:pPr>
            <w:r w:rsidRPr="00EF67F8">
              <w:t>0.07</w:t>
            </w:r>
          </w:p>
        </w:tc>
      </w:tr>
      <w:tr w:rsidR="003D5F31" w:rsidRPr="001844B7" w14:paraId="47AB1F9B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524D3F80" w14:textId="1C8F36A4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>Alb level</w:t>
            </w:r>
            <w:r>
              <w:rPr>
                <w:rFonts w:hint="eastAsia"/>
              </w:rPr>
              <w:t>, g/dL</w:t>
            </w:r>
          </w:p>
        </w:tc>
        <w:tc>
          <w:tcPr>
            <w:tcW w:w="1986" w:type="dxa"/>
            <w:noWrap/>
            <w:hideMark/>
          </w:tcPr>
          <w:p w14:paraId="7889EE55" w14:textId="36C96A29" w:rsidR="003D5F31" w:rsidRPr="001844B7" w:rsidRDefault="003D5F31" w:rsidP="003D5F31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843" w:type="dxa"/>
            <w:noWrap/>
          </w:tcPr>
          <w:p w14:paraId="50C71AF5" w14:textId="46D6395C" w:rsidR="003D5F31" w:rsidRPr="001844B7" w:rsidRDefault="003D5F31" w:rsidP="003D5F31">
            <w:pPr>
              <w:jc w:val="center"/>
            </w:pPr>
            <w:r w:rsidRPr="009A7882">
              <w:t xml:space="preserve">4.0 </w:t>
            </w:r>
          </w:p>
        </w:tc>
        <w:tc>
          <w:tcPr>
            <w:tcW w:w="1008" w:type="dxa"/>
          </w:tcPr>
          <w:p w14:paraId="6842655E" w14:textId="33678987" w:rsidR="003D5F31" w:rsidRPr="001844B7" w:rsidRDefault="003D5F31" w:rsidP="003D5F31">
            <w:pPr>
              <w:jc w:val="center"/>
            </w:pPr>
            <w:r w:rsidRPr="009A7882">
              <w:t>(0.5)</w:t>
            </w:r>
          </w:p>
        </w:tc>
        <w:tc>
          <w:tcPr>
            <w:tcW w:w="973" w:type="dxa"/>
          </w:tcPr>
          <w:p w14:paraId="2BFD9603" w14:textId="6B082390" w:rsidR="003D5F31" w:rsidRPr="001844B7" w:rsidRDefault="003D5F31" w:rsidP="003D5F31">
            <w:pPr>
              <w:jc w:val="center"/>
            </w:pPr>
            <w:r w:rsidRPr="009A7882">
              <w:t xml:space="preserve">4.0 </w:t>
            </w:r>
          </w:p>
        </w:tc>
        <w:tc>
          <w:tcPr>
            <w:tcW w:w="1008" w:type="dxa"/>
            <w:noWrap/>
          </w:tcPr>
          <w:p w14:paraId="2AABEC45" w14:textId="7CA83F12" w:rsidR="003D5F31" w:rsidRPr="001844B7" w:rsidRDefault="003D5F31" w:rsidP="003D5F31">
            <w:pPr>
              <w:jc w:val="center"/>
            </w:pPr>
            <w:r w:rsidRPr="009A7882">
              <w:t>(0.4)</w:t>
            </w:r>
          </w:p>
        </w:tc>
        <w:tc>
          <w:tcPr>
            <w:tcW w:w="806" w:type="dxa"/>
            <w:noWrap/>
          </w:tcPr>
          <w:p w14:paraId="2093CD37" w14:textId="7BB87C4B" w:rsidR="003D5F31" w:rsidRPr="001844B7" w:rsidRDefault="003D5F31" w:rsidP="003D5F31">
            <w:pPr>
              <w:jc w:val="center"/>
            </w:pPr>
            <w:r w:rsidRPr="009A7882">
              <w:t xml:space="preserve">0.085 </w:t>
            </w:r>
          </w:p>
        </w:tc>
        <w:tc>
          <w:tcPr>
            <w:tcW w:w="236" w:type="dxa"/>
          </w:tcPr>
          <w:p w14:paraId="0CC3EFFB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61347428" w14:textId="17FCA89B" w:rsidR="003D5F31" w:rsidRPr="001844B7" w:rsidRDefault="003D5F31" w:rsidP="003D5F31">
            <w:pPr>
              <w:jc w:val="center"/>
            </w:pPr>
            <w:r w:rsidRPr="00EF67F8">
              <w:t xml:space="preserve">4.0 </w:t>
            </w:r>
          </w:p>
        </w:tc>
        <w:tc>
          <w:tcPr>
            <w:tcW w:w="1008" w:type="dxa"/>
            <w:noWrap/>
          </w:tcPr>
          <w:p w14:paraId="34591B6E" w14:textId="1628CAAA" w:rsidR="003D5F31" w:rsidRPr="001844B7" w:rsidRDefault="003D5F31" w:rsidP="003D5F31">
            <w:pPr>
              <w:jc w:val="center"/>
            </w:pPr>
            <w:r w:rsidRPr="00EF67F8">
              <w:t>(0.6)</w:t>
            </w:r>
          </w:p>
        </w:tc>
        <w:tc>
          <w:tcPr>
            <w:tcW w:w="688" w:type="dxa"/>
            <w:noWrap/>
          </w:tcPr>
          <w:p w14:paraId="597E148A" w14:textId="18F1331B" w:rsidR="003D5F31" w:rsidRPr="001844B7" w:rsidRDefault="003D5F31" w:rsidP="003D5F31">
            <w:pPr>
              <w:jc w:val="center"/>
            </w:pPr>
            <w:r w:rsidRPr="00EF67F8">
              <w:t xml:space="preserve">4.0 </w:t>
            </w:r>
          </w:p>
        </w:tc>
        <w:tc>
          <w:tcPr>
            <w:tcW w:w="828" w:type="dxa"/>
            <w:noWrap/>
          </w:tcPr>
          <w:p w14:paraId="54E6DA35" w14:textId="16236413" w:rsidR="003D5F31" w:rsidRPr="001844B7" w:rsidRDefault="003D5F31" w:rsidP="003D5F31">
            <w:pPr>
              <w:jc w:val="center"/>
            </w:pPr>
            <w:r w:rsidRPr="00EF67F8">
              <w:t>(0.</w:t>
            </w:r>
            <w:r>
              <w:rPr>
                <w:rFonts w:hint="eastAsia"/>
              </w:rPr>
              <w:t>7</w:t>
            </w:r>
            <w:r w:rsidRPr="00EF67F8">
              <w:t>)</w:t>
            </w:r>
          </w:p>
        </w:tc>
        <w:tc>
          <w:tcPr>
            <w:tcW w:w="776" w:type="dxa"/>
            <w:noWrap/>
          </w:tcPr>
          <w:p w14:paraId="374E088F" w14:textId="0780301F" w:rsidR="003D5F31" w:rsidRPr="001844B7" w:rsidRDefault="003D5F31" w:rsidP="003D5F31">
            <w:pPr>
              <w:jc w:val="center"/>
            </w:pPr>
            <w:r w:rsidRPr="00EF67F8">
              <w:t>0.082</w:t>
            </w:r>
          </w:p>
        </w:tc>
      </w:tr>
      <w:tr w:rsidR="003D5F31" w:rsidRPr="001844B7" w14:paraId="14362D6B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2E763972" w14:textId="6861DECB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>ALT</w:t>
            </w:r>
            <w:r>
              <w:rPr>
                <w:rFonts w:hint="eastAsia"/>
              </w:rPr>
              <w:t>, U/L</w:t>
            </w:r>
          </w:p>
        </w:tc>
        <w:tc>
          <w:tcPr>
            <w:tcW w:w="1986" w:type="dxa"/>
            <w:noWrap/>
            <w:hideMark/>
          </w:tcPr>
          <w:p w14:paraId="0886963F" w14:textId="0B6A17FF" w:rsidR="003D5F31" w:rsidRPr="001844B7" w:rsidRDefault="003D5F31" w:rsidP="003D5F31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843" w:type="dxa"/>
            <w:noWrap/>
          </w:tcPr>
          <w:p w14:paraId="32DF275B" w14:textId="651AECA5" w:rsidR="003D5F31" w:rsidRPr="001844B7" w:rsidRDefault="003D5F31" w:rsidP="003D5F31">
            <w:pPr>
              <w:jc w:val="center"/>
            </w:pPr>
            <w:r w:rsidRPr="009A7882">
              <w:t xml:space="preserve">24.3 </w:t>
            </w:r>
          </w:p>
        </w:tc>
        <w:tc>
          <w:tcPr>
            <w:tcW w:w="1008" w:type="dxa"/>
          </w:tcPr>
          <w:p w14:paraId="1716F053" w14:textId="2613D936" w:rsidR="003D5F31" w:rsidRPr="001844B7" w:rsidRDefault="003D5F31" w:rsidP="003D5F31">
            <w:pPr>
              <w:jc w:val="center"/>
            </w:pPr>
            <w:r w:rsidRPr="009A7882">
              <w:t>(12.5)</w:t>
            </w:r>
          </w:p>
        </w:tc>
        <w:tc>
          <w:tcPr>
            <w:tcW w:w="973" w:type="dxa"/>
          </w:tcPr>
          <w:p w14:paraId="11B20B8B" w14:textId="0617C4F2" w:rsidR="003D5F31" w:rsidRPr="001844B7" w:rsidRDefault="003D5F31" w:rsidP="003D5F31">
            <w:pPr>
              <w:jc w:val="center"/>
            </w:pPr>
            <w:r w:rsidRPr="009A7882">
              <w:t xml:space="preserve">20.7 </w:t>
            </w:r>
          </w:p>
        </w:tc>
        <w:tc>
          <w:tcPr>
            <w:tcW w:w="1008" w:type="dxa"/>
            <w:noWrap/>
          </w:tcPr>
          <w:p w14:paraId="2B793CC3" w14:textId="364127FF" w:rsidR="003D5F31" w:rsidRPr="001844B7" w:rsidRDefault="003D5F31" w:rsidP="003D5F31">
            <w:pPr>
              <w:jc w:val="center"/>
            </w:pPr>
            <w:r w:rsidRPr="009A7882">
              <w:t>(17.0)</w:t>
            </w:r>
          </w:p>
        </w:tc>
        <w:tc>
          <w:tcPr>
            <w:tcW w:w="806" w:type="dxa"/>
            <w:noWrap/>
          </w:tcPr>
          <w:p w14:paraId="651CE1AD" w14:textId="36FDB484" w:rsidR="003D5F31" w:rsidRPr="001844B7" w:rsidRDefault="003D5F31" w:rsidP="003D5F31">
            <w:pPr>
              <w:jc w:val="center"/>
            </w:pPr>
            <w:r w:rsidRPr="009A7882">
              <w:t xml:space="preserve">0.243 </w:t>
            </w:r>
          </w:p>
        </w:tc>
        <w:tc>
          <w:tcPr>
            <w:tcW w:w="236" w:type="dxa"/>
          </w:tcPr>
          <w:p w14:paraId="5BBF0FEE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200A85B6" w14:textId="599917F8" w:rsidR="003D5F31" w:rsidRPr="001844B7" w:rsidRDefault="003D5F31" w:rsidP="003D5F31">
            <w:pPr>
              <w:jc w:val="center"/>
            </w:pPr>
            <w:r w:rsidRPr="00EF67F8">
              <w:t xml:space="preserve">25.8 </w:t>
            </w:r>
          </w:p>
        </w:tc>
        <w:tc>
          <w:tcPr>
            <w:tcW w:w="1008" w:type="dxa"/>
            <w:noWrap/>
          </w:tcPr>
          <w:p w14:paraId="4EB8651E" w14:textId="35F39108" w:rsidR="003D5F31" w:rsidRPr="001844B7" w:rsidRDefault="003D5F31" w:rsidP="003D5F31">
            <w:pPr>
              <w:jc w:val="center"/>
            </w:pPr>
            <w:r w:rsidRPr="00EF67F8">
              <w:t>(19.4)</w:t>
            </w:r>
          </w:p>
        </w:tc>
        <w:tc>
          <w:tcPr>
            <w:tcW w:w="688" w:type="dxa"/>
            <w:noWrap/>
          </w:tcPr>
          <w:p w14:paraId="130C0D1D" w14:textId="167EC8FC" w:rsidR="003D5F31" w:rsidRPr="001844B7" w:rsidRDefault="003D5F31" w:rsidP="003D5F31">
            <w:pPr>
              <w:jc w:val="center"/>
            </w:pPr>
            <w:r w:rsidRPr="00EF67F8">
              <w:t>20.</w:t>
            </w:r>
            <w:r>
              <w:rPr>
                <w:rFonts w:hint="eastAsia"/>
              </w:rPr>
              <w:t>8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505FC383" w14:textId="78665726" w:rsidR="003D5F31" w:rsidRPr="001844B7" w:rsidRDefault="003D5F31" w:rsidP="003D5F31">
            <w:pPr>
              <w:jc w:val="center"/>
            </w:pPr>
            <w:r w:rsidRPr="00EF67F8">
              <w:t>(19.</w:t>
            </w:r>
            <w:r>
              <w:rPr>
                <w:rFonts w:hint="eastAsia"/>
              </w:rPr>
              <w:t>3</w:t>
            </w:r>
            <w:r w:rsidRPr="00EF67F8">
              <w:t>)</w:t>
            </w:r>
          </w:p>
        </w:tc>
        <w:tc>
          <w:tcPr>
            <w:tcW w:w="776" w:type="dxa"/>
            <w:noWrap/>
          </w:tcPr>
          <w:p w14:paraId="04DC585A" w14:textId="51A4858B" w:rsidR="003D5F31" w:rsidRPr="001844B7" w:rsidRDefault="003D5F31" w:rsidP="003D5F31">
            <w:pPr>
              <w:jc w:val="center"/>
            </w:pPr>
            <w:r w:rsidRPr="00EF67F8">
              <w:t>0.257</w:t>
            </w:r>
          </w:p>
        </w:tc>
      </w:tr>
      <w:tr w:rsidR="003D5F31" w:rsidRPr="001844B7" w14:paraId="2AEFB195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73D5D419" w14:textId="311F22AF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>AST</w:t>
            </w:r>
            <w:r>
              <w:rPr>
                <w:rFonts w:hint="eastAsia"/>
              </w:rPr>
              <w:t>, U/L</w:t>
            </w:r>
          </w:p>
        </w:tc>
        <w:tc>
          <w:tcPr>
            <w:tcW w:w="1986" w:type="dxa"/>
            <w:noWrap/>
            <w:hideMark/>
          </w:tcPr>
          <w:p w14:paraId="6D36CA2D" w14:textId="44D8DAE8" w:rsidR="003D5F31" w:rsidRPr="001844B7" w:rsidRDefault="003D5F31" w:rsidP="003D5F31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843" w:type="dxa"/>
            <w:noWrap/>
          </w:tcPr>
          <w:p w14:paraId="45C8B414" w14:textId="15CB455E" w:rsidR="003D5F31" w:rsidRPr="001844B7" w:rsidRDefault="003D5F31" w:rsidP="003D5F31">
            <w:pPr>
              <w:jc w:val="center"/>
            </w:pPr>
            <w:r w:rsidRPr="009A7882">
              <w:t xml:space="preserve">23.8 </w:t>
            </w:r>
          </w:p>
        </w:tc>
        <w:tc>
          <w:tcPr>
            <w:tcW w:w="1008" w:type="dxa"/>
          </w:tcPr>
          <w:p w14:paraId="665B93F0" w14:textId="6280A5F0" w:rsidR="003D5F31" w:rsidRPr="001844B7" w:rsidRDefault="003D5F31" w:rsidP="003D5F31">
            <w:pPr>
              <w:jc w:val="center"/>
            </w:pPr>
            <w:r w:rsidRPr="009A7882">
              <w:t>(10.3)</w:t>
            </w:r>
          </w:p>
        </w:tc>
        <w:tc>
          <w:tcPr>
            <w:tcW w:w="973" w:type="dxa"/>
          </w:tcPr>
          <w:p w14:paraId="31FA5D5C" w14:textId="4559B164" w:rsidR="003D5F31" w:rsidRPr="001844B7" w:rsidRDefault="003D5F31" w:rsidP="003D5F31">
            <w:pPr>
              <w:jc w:val="center"/>
            </w:pPr>
            <w:r w:rsidRPr="009A7882">
              <w:t xml:space="preserve">21.3 </w:t>
            </w:r>
          </w:p>
        </w:tc>
        <w:tc>
          <w:tcPr>
            <w:tcW w:w="1008" w:type="dxa"/>
            <w:noWrap/>
          </w:tcPr>
          <w:p w14:paraId="0B9C3C57" w14:textId="6A6816D7" w:rsidR="003D5F31" w:rsidRPr="001844B7" w:rsidRDefault="003D5F31" w:rsidP="003D5F31">
            <w:pPr>
              <w:jc w:val="center"/>
            </w:pPr>
            <w:r w:rsidRPr="009A7882">
              <w:t>(12.</w:t>
            </w:r>
            <w:r>
              <w:rPr>
                <w:rFonts w:hint="eastAsia"/>
              </w:rPr>
              <w:t>4</w:t>
            </w:r>
            <w:r w:rsidRPr="009A7882">
              <w:t>)</w:t>
            </w:r>
          </w:p>
        </w:tc>
        <w:tc>
          <w:tcPr>
            <w:tcW w:w="806" w:type="dxa"/>
            <w:noWrap/>
          </w:tcPr>
          <w:p w14:paraId="03C38E8E" w14:textId="5A1B9A13" w:rsidR="003D5F31" w:rsidRPr="001844B7" w:rsidRDefault="003D5F31" w:rsidP="003D5F31">
            <w:pPr>
              <w:jc w:val="center"/>
            </w:pPr>
            <w:r w:rsidRPr="009A7882">
              <w:t xml:space="preserve">0.213 </w:t>
            </w:r>
          </w:p>
        </w:tc>
        <w:tc>
          <w:tcPr>
            <w:tcW w:w="236" w:type="dxa"/>
          </w:tcPr>
          <w:p w14:paraId="7FCD8EF1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004092DD" w14:textId="4195B745" w:rsidR="003D5F31" w:rsidRPr="001844B7" w:rsidRDefault="003D5F31" w:rsidP="003D5F31">
            <w:pPr>
              <w:jc w:val="center"/>
            </w:pPr>
            <w:r w:rsidRPr="00EF67F8">
              <w:t xml:space="preserve">24.9 </w:t>
            </w:r>
          </w:p>
        </w:tc>
        <w:tc>
          <w:tcPr>
            <w:tcW w:w="1008" w:type="dxa"/>
            <w:noWrap/>
          </w:tcPr>
          <w:p w14:paraId="484EE161" w14:textId="5C0FBF5D" w:rsidR="003D5F31" w:rsidRPr="001844B7" w:rsidRDefault="003D5F31" w:rsidP="003D5F31">
            <w:pPr>
              <w:jc w:val="center"/>
            </w:pPr>
            <w:r w:rsidRPr="00EF67F8">
              <w:t>(17.5)</w:t>
            </w:r>
          </w:p>
        </w:tc>
        <w:tc>
          <w:tcPr>
            <w:tcW w:w="688" w:type="dxa"/>
            <w:noWrap/>
          </w:tcPr>
          <w:p w14:paraId="15292FD1" w14:textId="03580DF4" w:rsidR="003D5F31" w:rsidRPr="001844B7" w:rsidRDefault="003D5F31" w:rsidP="003D5F31">
            <w:pPr>
              <w:jc w:val="center"/>
            </w:pPr>
            <w:r>
              <w:rPr>
                <w:rFonts w:hint="eastAsia"/>
              </w:rPr>
              <w:t>20.0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681C242A" w14:textId="43C9B5CE" w:rsidR="003D5F31" w:rsidRPr="001844B7" w:rsidRDefault="003D5F31" w:rsidP="003D5F31">
            <w:pPr>
              <w:jc w:val="center"/>
            </w:pPr>
            <w:r w:rsidRPr="00EF67F8">
              <w:t>(10.</w:t>
            </w:r>
            <w:r>
              <w:rPr>
                <w:rFonts w:hint="eastAsia"/>
              </w:rPr>
              <w:t>4</w:t>
            </w:r>
            <w:r w:rsidRPr="00EF67F8">
              <w:t>)</w:t>
            </w:r>
          </w:p>
        </w:tc>
        <w:tc>
          <w:tcPr>
            <w:tcW w:w="776" w:type="dxa"/>
            <w:noWrap/>
          </w:tcPr>
          <w:p w14:paraId="1AA444CA" w14:textId="234A100C" w:rsidR="003D5F31" w:rsidRPr="001844B7" w:rsidRDefault="003D5F31" w:rsidP="003D5F31">
            <w:pPr>
              <w:jc w:val="center"/>
            </w:pPr>
            <w:r w:rsidRPr="00EF67F8">
              <w:t>0.32</w:t>
            </w:r>
          </w:p>
        </w:tc>
      </w:tr>
      <w:tr w:rsidR="003D5F31" w:rsidRPr="001844B7" w14:paraId="5BE8701F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33A7A797" w14:textId="02DA694A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>HbA1c</w:t>
            </w:r>
            <w:r>
              <w:rPr>
                <w:rFonts w:hint="eastAsia"/>
              </w:rPr>
              <w:t>, %</w:t>
            </w:r>
          </w:p>
        </w:tc>
        <w:tc>
          <w:tcPr>
            <w:tcW w:w="1986" w:type="dxa"/>
            <w:noWrap/>
            <w:hideMark/>
          </w:tcPr>
          <w:p w14:paraId="41D52A7D" w14:textId="72C29202" w:rsidR="003D5F31" w:rsidRPr="001844B7" w:rsidRDefault="003D5F31" w:rsidP="003D5F31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843" w:type="dxa"/>
            <w:noWrap/>
          </w:tcPr>
          <w:p w14:paraId="0E6C08A3" w14:textId="4CB7C6E6" w:rsidR="003D5F31" w:rsidRPr="001844B7" w:rsidRDefault="003D5F31" w:rsidP="003D5F31">
            <w:pPr>
              <w:jc w:val="center"/>
            </w:pPr>
            <w:r w:rsidRPr="009A7882">
              <w:t xml:space="preserve">6.7 </w:t>
            </w:r>
          </w:p>
        </w:tc>
        <w:tc>
          <w:tcPr>
            <w:tcW w:w="1008" w:type="dxa"/>
          </w:tcPr>
          <w:p w14:paraId="44B5013B" w14:textId="54CB8BF5" w:rsidR="003D5F31" w:rsidRPr="001844B7" w:rsidRDefault="003D5F31" w:rsidP="003D5F31">
            <w:pPr>
              <w:jc w:val="center"/>
            </w:pPr>
            <w:r w:rsidRPr="009A7882">
              <w:t>(0.</w:t>
            </w:r>
            <w:r>
              <w:rPr>
                <w:rFonts w:hint="eastAsia"/>
              </w:rPr>
              <w:t>8</w:t>
            </w:r>
            <w:r w:rsidRPr="009A7882">
              <w:t>)</w:t>
            </w:r>
          </w:p>
        </w:tc>
        <w:tc>
          <w:tcPr>
            <w:tcW w:w="973" w:type="dxa"/>
          </w:tcPr>
          <w:p w14:paraId="28259B45" w14:textId="7936B817" w:rsidR="003D5F31" w:rsidRPr="001844B7" w:rsidRDefault="003D5F31" w:rsidP="003D5F31">
            <w:pPr>
              <w:jc w:val="center"/>
            </w:pPr>
            <w:r w:rsidRPr="009A7882">
              <w:t xml:space="preserve">6.8 </w:t>
            </w:r>
          </w:p>
        </w:tc>
        <w:tc>
          <w:tcPr>
            <w:tcW w:w="1008" w:type="dxa"/>
            <w:noWrap/>
          </w:tcPr>
          <w:p w14:paraId="08F88AA3" w14:textId="238D1889" w:rsidR="003D5F31" w:rsidRPr="001844B7" w:rsidRDefault="003D5F31" w:rsidP="003D5F31">
            <w:pPr>
              <w:jc w:val="center"/>
            </w:pPr>
            <w:r w:rsidRPr="009A7882">
              <w:t>(0.9)</w:t>
            </w:r>
          </w:p>
        </w:tc>
        <w:tc>
          <w:tcPr>
            <w:tcW w:w="806" w:type="dxa"/>
            <w:noWrap/>
          </w:tcPr>
          <w:p w14:paraId="41EB4CCE" w14:textId="247450AA" w:rsidR="003D5F31" w:rsidRPr="001844B7" w:rsidRDefault="003D5F31" w:rsidP="003D5F31">
            <w:pPr>
              <w:jc w:val="center"/>
            </w:pPr>
            <w:r w:rsidRPr="009A7882">
              <w:t xml:space="preserve">0.023 </w:t>
            </w:r>
          </w:p>
        </w:tc>
        <w:tc>
          <w:tcPr>
            <w:tcW w:w="236" w:type="dxa"/>
          </w:tcPr>
          <w:p w14:paraId="3EE306B4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7AEE6083" w14:textId="6C4F733C" w:rsidR="003D5F31" w:rsidRPr="001844B7" w:rsidRDefault="003D5F31" w:rsidP="003D5F31">
            <w:pPr>
              <w:jc w:val="center"/>
            </w:pPr>
            <w:r w:rsidRPr="00EF67F8">
              <w:t xml:space="preserve">7.1 </w:t>
            </w:r>
          </w:p>
        </w:tc>
        <w:tc>
          <w:tcPr>
            <w:tcW w:w="1008" w:type="dxa"/>
            <w:noWrap/>
          </w:tcPr>
          <w:p w14:paraId="25F96E17" w14:textId="632D3C5B" w:rsidR="003D5F31" w:rsidRPr="001844B7" w:rsidRDefault="003D5F31" w:rsidP="003D5F31">
            <w:pPr>
              <w:jc w:val="center"/>
            </w:pPr>
            <w:r w:rsidRPr="00EF67F8">
              <w:t>(1.2)</w:t>
            </w:r>
          </w:p>
        </w:tc>
        <w:tc>
          <w:tcPr>
            <w:tcW w:w="688" w:type="dxa"/>
            <w:noWrap/>
          </w:tcPr>
          <w:p w14:paraId="6D011C6E" w14:textId="7E3CE021" w:rsidR="003D5F31" w:rsidRPr="001844B7" w:rsidRDefault="003D5F31" w:rsidP="003D5F31">
            <w:pPr>
              <w:jc w:val="center"/>
            </w:pPr>
            <w:r>
              <w:rPr>
                <w:rFonts w:hint="eastAsia"/>
              </w:rPr>
              <w:t>7.0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5EAC8B04" w14:textId="7095042E" w:rsidR="003D5F31" w:rsidRPr="001844B7" w:rsidRDefault="003D5F31" w:rsidP="003D5F31">
            <w:pPr>
              <w:jc w:val="center"/>
            </w:pPr>
            <w:r w:rsidRPr="00EF67F8">
              <w:t>(1.</w:t>
            </w:r>
            <w:r>
              <w:rPr>
                <w:rFonts w:hint="eastAsia"/>
              </w:rPr>
              <w:t>2</w:t>
            </w:r>
            <w:r w:rsidRPr="00EF67F8">
              <w:t>)</w:t>
            </w:r>
          </w:p>
        </w:tc>
        <w:tc>
          <w:tcPr>
            <w:tcW w:w="776" w:type="dxa"/>
            <w:noWrap/>
          </w:tcPr>
          <w:p w14:paraId="1C5DF764" w14:textId="7619BB7A" w:rsidR="003D5F31" w:rsidRPr="001844B7" w:rsidRDefault="003D5F31" w:rsidP="003D5F31">
            <w:pPr>
              <w:jc w:val="center"/>
            </w:pPr>
            <w:r w:rsidRPr="00EF67F8">
              <w:t>0.083</w:t>
            </w:r>
          </w:p>
        </w:tc>
      </w:tr>
      <w:tr w:rsidR="003D5F31" w:rsidRPr="001844B7" w14:paraId="0F0E6165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7F45CC1A" w14:textId="43A9E887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>K level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mEq</w:t>
            </w:r>
            <w:proofErr w:type="spellEnd"/>
            <w:r>
              <w:rPr>
                <w:rFonts w:hint="eastAsia"/>
              </w:rPr>
              <w:t>/L</w:t>
            </w:r>
          </w:p>
        </w:tc>
        <w:tc>
          <w:tcPr>
            <w:tcW w:w="1986" w:type="dxa"/>
            <w:noWrap/>
            <w:hideMark/>
          </w:tcPr>
          <w:p w14:paraId="33B3FE5A" w14:textId="5201F06D" w:rsidR="003D5F31" w:rsidRPr="001844B7" w:rsidRDefault="003D5F31" w:rsidP="003D5F31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843" w:type="dxa"/>
            <w:noWrap/>
          </w:tcPr>
          <w:p w14:paraId="582412E4" w14:textId="532FBF82" w:rsidR="003D5F31" w:rsidRPr="001844B7" w:rsidRDefault="003D5F31" w:rsidP="003D5F31">
            <w:pPr>
              <w:jc w:val="center"/>
            </w:pPr>
            <w:r w:rsidRPr="009A7882">
              <w:t xml:space="preserve">4.2 </w:t>
            </w:r>
          </w:p>
        </w:tc>
        <w:tc>
          <w:tcPr>
            <w:tcW w:w="1008" w:type="dxa"/>
          </w:tcPr>
          <w:p w14:paraId="1B0F88E8" w14:textId="1C8D06D8" w:rsidR="003D5F31" w:rsidRPr="001844B7" w:rsidRDefault="003D5F31" w:rsidP="003D5F31">
            <w:pPr>
              <w:jc w:val="center"/>
            </w:pPr>
            <w:r w:rsidRPr="009A7882">
              <w:t>(0.</w:t>
            </w:r>
            <w:r>
              <w:rPr>
                <w:rFonts w:hint="eastAsia"/>
              </w:rPr>
              <w:t>3</w:t>
            </w:r>
            <w:r w:rsidRPr="009A7882">
              <w:t>)</w:t>
            </w:r>
          </w:p>
        </w:tc>
        <w:tc>
          <w:tcPr>
            <w:tcW w:w="973" w:type="dxa"/>
          </w:tcPr>
          <w:p w14:paraId="34000809" w14:textId="3EE2F9C4" w:rsidR="003D5F31" w:rsidRPr="001844B7" w:rsidRDefault="003D5F31" w:rsidP="003D5F31">
            <w:pPr>
              <w:jc w:val="center"/>
            </w:pPr>
            <w:r w:rsidRPr="009A7882">
              <w:t>4.</w:t>
            </w:r>
            <w:r>
              <w:rPr>
                <w:rFonts w:hint="eastAsia"/>
              </w:rPr>
              <w:t>1</w:t>
            </w:r>
          </w:p>
        </w:tc>
        <w:tc>
          <w:tcPr>
            <w:tcW w:w="1008" w:type="dxa"/>
            <w:noWrap/>
          </w:tcPr>
          <w:p w14:paraId="3A5ABD30" w14:textId="649AD93E" w:rsidR="003D5F31" w:rsidRPr="001844B7" w:rsidRDefault="003D5F31" w:rsidP="003D5F31">
            <w:pPr>
              <w:jc w:val="center"/>
            </w:pPr>
            <w:r w:rsidRPr="009A7882">
              <w:t>(0.3)</w:t>
            </w:r>
          </w:p>
        </w:tc>
        <w:tc>
          <w:tcPr>
            <w:tcW w:w="806" w:type="dxa"/>
            <w:noWrap/>
          </w:tcPr>
          <w:p w14:paraId="4618BB2B" w14:textId="398C02BA" w:rsidR="003D5F31" w:rsidRPr="001844B7" w:rsidRDefault="003D5F31" w:rsidP="003D5F31">
            <w:pPr>
              <w:jc w:val="center"/>
            </w:pPr>
            <w:r w:rsidRPr="009A7882">
              <w:t xml:space="preserve">0.160 </w:t>
            </w:r>
          </w:p>
        </w:tc>
        <w:tc>
          <w:tcPr>
            <w:tcW w:w="236" w:type="dxa"/>
          </w:tcPr>
          <w:p w14:paraId="2EDB7FDB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3DD14D91" w14:textId="582EC453" w:rsidR="003D5F31" w:rsidRPr="001844B7" w:rsidRDefault="003D5F31" w:rsidP="003D5F31">
            <w:pPr>
              <w:jc w:val="center"/>
            </w:pPr>
            <w:r w:rsidRPr="00EF67F8">
              <w:t xml:space="preserve">4.3 </w:t>
            </w:r>
          </w:p>
        </w:tc>
        <w:tc>
          <w:tcPr>
            <w:tcW w:w="1008" w:type="dxa"/>
            <w:noWrap/>
          </w:tcPr>
          <w:p w14:paraId="21999190" w14:textId="0D65E54F" w:rsidR="003D5F31" w:rsidRPr="001844B7" w:rsidRDefault="003D5F31" w:rsidP="003D5F31">
            <w:pPr>
              <w:jc w:val="center"/>
            </w:pPr>
            <w:r w:rsidRPr="00EF67F8">
              <w:t>(0.</w:t>
            </w:r>
            <w:r>
              <w:rPr>
                <w:rFonts w:hint="eastAsia"/>
              </w:rPr>
              <w:t>4</w:t>
            </w:r>
            <w:r w:rsidRPr="00EF67F8">
              <w:t>)</w:t>
            </w:r>
          </w:p>
        </w:tc>
        <w:tc>
          <w:tcPr>
            <w:tcW w:w="688" w:type="dxa"/>
            <w:noWrap/>
          </w:tcPr>
          <w:p w14:paraId="1B720BA5" w14:textId="10AE924A" w:rsidR="003D5F31" w:rsidRPr="001844B7" w:rsidRDefault="003D5F31" w:rsidP="003D5F31">
            <w:pPr>
              <w:jc w:val="center"/>
            </w:pPr>
            <w:r w:rsidRPr="00EF67F8">
              <w:t>4.</w:t>
            </w:r>
            <w:r>
              <w:rPr>
                <w:rFonts w:hint="eastAsia"/>
              </w:rPr>
              <w:t>3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0135739D" w14:textId="07A6C68A" w:rsidR="003D5F31" w:rsidRPr="001844B7" w:rsidRDefault="003D5F31" w:rsidP="003D5F31">
            <w:pPr>
              <w:jc w:val="center"/>
            </w:pPr>
            <w:r w:rsidRPr="00EF67F8">
              <w:t>(0.</w:t>
            </w:r>
            <w:r>
              <w:rPr>
                <w:rFonts w:hint="eastAsia"/>
              </w:rPr>
              <w:t>4</w:t>
            </w:r>
            <w:r w:rsidRPr="00EF67F8">
              <w:t>)</w:t>
            </w:r>
          </w:p>
        </w:tc>
        <w:tc>
          <w:tcPr>
            <w:tcW w:w="776" w:type="dxa"/>
            <w:noWrap/>
          </w:tcPr>
          <w:p w14:paraId="7AA10A20" w14:textId="0751F261" w:rsidR="003D5F31" w:rsidRPr="001844B7" w:rsidRDefault="003D5F31" w:rsidP="003D5F31">
            <w:pPr>
              <w:jc w:val="center"/>
            </w:pPr>
            <w:r w:rsidRPr="00EF67F8">
              <w:t>0</w:t>
            </w:r>
          </w:p>
        </w:tc>
      </w:tr>
      <w:tr w:rsidR="003D5F31" w:rsidRPr="001844B7" w14:paraId="29B80AB0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79217A9D" w14:textId="584BA180" w:rsidR="003D5F31" w:rsidRPr="001844B7" w:rsidRDefault="003D5F31" w:rsidP="003D5F31">
            <w:pPr>
              <w:jc w:val="left"/>
            </w:pPr>
            <w:r>
              <w:rPr>
                <w:rFonts w:hint="eastAsia"/>
              </w:rPr>
              <w:t>A</w:t>
            </w:r>
            <w:r w:rsidRPr="001844B7">
              <w:rPr>
                <w:rFonts w:hint="eastAsia"/>
              </w:rPr>
              <w:t>ntidiabetic drugs</w:t>
            </w:r>
          </w:p>
        </w:tc>
        <w:tc>
          <w:tcPr>
            <w:tcW w:w="1986" w:type="dxa"/>
            <w:noWrap/>
            <w:hideMark/>
          </w:tcPr>
          <w:p w14:paraId="1469CBAE" w14:textId="22D536C8" w:rsidR="003D5F31" w:rsidRPr="001844B7" w:rsidRDefault="003D5F31" w:rsidP="003D5F31">
            <w:r w:rsidRPr="001844B7">
              <w:rPr>
                <w:rFonts w:hint="eastAsia"/>
              </w:rPr>
              <w:t>α</w:t>
            </w:r>
            <w:r w:rsidRPr="001844B7">
              <w:rPr>
                <w:rFonts w:hint="eastAsia"/>
              </w:rPr>
              <w:t>GI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noWrap/>
          </w:tcPr>
          <w:p w14:paraId="5012084D" w14:textId="0F40EF42" w:rsidR="003D5F31" w:rsidRPr="001844B7" w:rsidRDefault="003D5F31" w:rsidP="003D5F31">
            <w:pPr>
              <w:jc w:val="center"/>
            </w:pPr>
            <w:r w:rsidRPr="009A7882">
              <w:t xml:space="preserve">6.7 </w:t>
            </w:r>
          </w:p>
        </w:tc>
        <w:tc>
          <w:tcPr>
            <w:tcW w:w="1008" w:type="dxa"/>
          </w:tcPr>
          <w:p w14:paraId="42AB045D" w14:textId="4927789D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</w:tcPr>
          <w:p w14:paraId="50EF1933" w14:textId="79E6F349" w:rsidR="003D5F31" w:rsidRPr="001844B7" w:rsidRDefault="003D5F31" w:rsidP="003D5F31">
            <w:pPr>
              <w:jc w:val="center"/>
            </w:pPr>
            <w:r w:rsidRPr="009A7882">
              <w:t xml:space="preserve">3.2 </w:t>
            </w:r>
          </w:p>
        </w:tc>
        <w:tc>
          <w:tcPr>
            <w:tcW w:w="1008" w:type="dxa"/>
            <w:noWrap/>
          </w:tcPr>
          <w:p w14:paraId="36268F1E" w14:textId="2C102631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noWrap/>
          </w:tcPr>
          <w:p w14:paraId="004D3F27" w14:textId="4B60F795" w:rsidR="003D5F31" w:rsidRPr="001844B7" w:rsidRDefault="003D5F31" w:rsidP="003D5F31">
            <w:pPr>
              <w:jc w:val="center"/>
            </w:pPr>
            <w:r w:rsidRPr="009A7882">
              <w:t xml:space="preserve">0.158 </w:t>
            </w:r>
          </w:p>
        </w:tc>
        <w:tc>
          <w:tcPr>
            <w:tcW w:w="236" w:type="dxa"/>
          </w:tcPr>
          <w:p w14:paraId="14671CDE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2E7C790F" w14:textId="4A35A054" w:rsidR="003D5F31" w:rsidRPr="001844B7" w:rsidRDefault="003D5F31" w:rsidP="003D5F31">
            <w:pPr>
              <w:jc w:val="center"/>
            </w:pPr>
            <w:r w:rsidRPr="00EF67F8">
              <w:t xml:space="preserve">11.7 </w:t>
            </w:r>
          </w:p>
        </w:tc>
        <w:tc>
          <w:tcPr>
            <w:tcW w:w="1008" w:type="dxa"/>
            <w:noWrap/>
          </w:tcPr>
          <w:p w14:paraId="783D0FA3" w14:textId="065486C5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noWrap/>
          </w:tcPr>
          <w:p w14:paraId="598DCA9D" w14:textId="5338521A" w:rsidR="003D5F31" w:rsidRPr="001844B7" w:rsidRDefault="003D5F31" w:rsidP="003D5F31">
            <w:pPr>
              <w:jc w:val="center"/>
            </w:pPr>
            <w:r w:rsidRPr="00EF67F8">
              <w:t>1.6</w:t>
            </w:r>
          </w:p>
        </w:tc>
        <w:tc>
          <w:tcPr>
            <w:tcW w:w="828" w:type="dxa"/>
            <w:noWrap/>
          </w:tcPr>
          <w:p w14:paraId="2FA2C02E" w14:textId="1F740B80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noWrap/>
          </w:tcPr>
          <w:p w14:paraId="11B361B5" w14:textId="47A7631E" w:rsidR="003D5F31" w:rsidRPr="001844B7" w:rsidRDefault="003D5F31" w:rsidP="003D5F31">
            <w:pPr>
              <w:jc w:val="center"/>
            </w:pPr>
            <w:r w:rsidRPr="00EF67F8">
              <w:t>0.414</w:t>
            </w:r>
          </w:p>
        </w:tc>
      </w:tr>
      <w:tr w:rsidR="003D5F31" w:rsidRPr="001844B7" w14:paraId="2E779902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147EC2AE" w14:textId="77777777" w:rsidR="003D5F31" w:rsidRPr="001844B7" w:rsidRDefault="003D5F31" w:rsidP="003D5F31">
            <w:pPr>
              <w:jc w:val="left"/>
            </w:pPr>
          </w:p>
        </w:tc>
        <w:tc>
          <w:tcPr>
            <w:tcW w:w="1986" w:type="dxa"/>
            <w:noWrap/>
            <w:hideMark/>
          </w:tcPr>
          <w:p w14:paraId="5DFF3E4A" w14:textId="5D17983C" w:rsidR="003D5F31" w:rsidRPr="001844B7" w:rsidRDefault="003D5F31" w:rsidP="003D5F31">
            <w:r w:rsidRPr="001844B7">
              <w:rPr>
                <w:rFonts w:hint="eastAsia"/>
              </w:rPr>
              <w:t>GLP1 RA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noWrap/>
          </w:tcPr>
          <w:p w14:paraId="00830A90" w14:textId="6206F4A8" w:rsidR="003D5F31" w:rsidRPr="001844B7" w:rsidRDefault="003D5F31" w:rsidP="003D5F31">
            <w:pPr>
              <w:jc w:val="center"/>
            </w:pPr>
            <w:r w:rsidRPr="009A7882">
              <w:t xml:space="preserve">15.3 </w:t>
            </w:r>
          </w:p>
        </w:tc>
        <w:tc>
          <w:tcPr>
            <w:tcW w:w="1008" w:type="dxa"/>
          </w:tcPr>
          <w:p w14:paraId="01D0AD3E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</w:tcPr>
          <w:p w14:paraId="3772AC29" w14:textId="3FE4C698" w:rsidR="003D5F31" w:rsidRPr="001844B7" w:rsidRDefault="003D5F31" w:rsidP="003D5F31">
            <w:pPr>
              <w:jc w:val="center"/>
            </w:pPr>
            <w:r w:rsidRPr="009A7882">
              <w:t xml:space="preserve">14.5 </w:t>
            </w:r>
          </w:p>
        </w:tc>
        <w:tc>
          <w:tcPr>
            <w:tcW w:w="1008" w:type="dxa"/>
            <w:noWrap/>
          </w:tcPr>
          <w:p w14:paraId="2AA40295" w14:textId="7FA6A772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noWrap/>
          </w:tcPr>
          <w:p w14:paraId="7103C666" w14:textId="46A38ED5" w:rsidR="003D5F31" w:rsidRPr="001844B7" w:rsidRDefault="003D5F31" w:rsidP="003D5F31">
            <w:pPr>
              <w:jc w:val="center"/>
            </w:pPr>
            <w:r w:rsidRPr="009A7882">
              <w:t xml:space="preserve">0.023 </w:t>
            </w:r>
          </w:p>
        </w:tc>
        <w:tc>
          <w:tcPr>
            <w:tcW w:w="236" w:type="dxa"/>
          </w:tcPr>
          <w:p w14:paraId="572A064E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38DF20B4" w14:textId="7B924D90" w:rsidR="003D5F31" w:rsidRPr="001844B7" w:rsidRDefault="003D5F31" w:rsidP="003D5F31">
            <w:pPr>
              <w:jc w:val="center"/>
            </w:pPr>
            <w:r w:rsidRPr="00EF67F8">
              <w:t xml:space="preserve">6.4 </w:t>
            </w:r>
          </w:p>
        </w:tc>
        <w:tc>
          <w:tcPr>
            <w:tcW w:w="1008" w:type="dxa"/>
            <w:noWrap/>
          </w:tcPr>
          <w:p w14:paraId="62F677B9" w14:textId="77777777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noWrap/>
          </w:tcPr>
          <w:p w14:paraId="245BE859" w14:textId="2CC0A07B" w:rsidR="003D5F31" w:rsidRPr="001844B7" w:rsidRDefault="003D5F31" w:rsidP="003D5F31">
            <w:pPr>
              <w:jc w:val="center"/>
            </w:pPr>
            <w:r w:rsidRPr="00EF67F8">
              <w:t>16.</w:t>
            </w:r>
            <w:r>
              <w:rPr>
                <w:rFonts w:hint="eastAsia"/>
              </w:rPr>
              <w:t>5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74ED66A3" w14:textId="77777777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noWrap/>
          </w:tcPr>
          <w:p w14:paraId="52875FEB" w14:textId="119CB284" w:rsidR="003D5F31" w:rsidRPr="001844B7" w:rsidRDefault="003D5F31" w:rsidP="003D5F31">
            <w:pPr>
              <w:jc w:val="center"/>
            </w:pPr>
            <w:r w:rsidRPr="00EF67F8">
              <w:t>0.321</w:t>
            </w:r>
          </w:p>
        </w:tc>
      </w:tr>
      <w:tr w:rsidR="003D5F31" w:rsidRPr="001844B7" w14:paraId="4D147D26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3D35A503" w14:textId="77777777" w:rsidR="003D5F31" w:rsidRPr="001844B7" w:rsidRDefault="003D5F31" w:rsidP="003D5F31">
            <w:pPr>
              <w:jc w:val="left"/>
            </w:pPr>
          </w:p>
        </w:tc>
        <w:tc>
          <w:tcPr>
            <w:tcW w:w="1986" w:type="dxa"/>
            <w:noWrap/>
            <w:hideMark/>
          </w:tcPr>
          <w:p w14:paraId="4E084246" w14:textId="1DEA2D4A" w:rsidR="003D5F31" w:rsidRPr="001844B7" w:rsidRDefault="003D5F31" w:rsidP="003D5F31">
            <w:r w:rsidRPr="001844B7">
              <w:rPr>
                <w:rFonts w:hint="eastAsia"/>
              </w:rPr>
              <w:t>Insulin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noWrap/>
          </w:tcPr>
          <w:p w14:paraId="068BE067" w14:textId="493BB4FB" w:rsidR="003D5F31" w:rsidRPr="001844B7" w:rsidRDefault="003D5F31" w:rsidP="003D5F31">
            <w:pPr>
              <w:jc w:val="center"/>
            </w:pPr>
            <w:r w:rsidRPr="009A7882">
              <w:t xml:space="preserve">13.5 </w:t>
            </w:r>
          </w:p>
        </w:tc>
        <w:tc>
          <w:tcPr>
            <w:tcW w:w="1008" w:type="dxa"/>
          </w:tcPr>
          <w:p w14:paraId="46FB3968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</w:tcPr>
          <w:p w14:paraId="49F34285" w14:textId="57E89CD6" w:rsidR="003D5F31" w:rsidRPr="001844B7" w:rsidRDefault="003D5F31" w:rsidP="003D5F31">
            <w:pPr>
              <w:jc w:val="center"/>
            </w:pPr>
            <w:r w:rsidRPr="009A7882">
              <w:t xml:space="preserve">14.5 </w:t>
            </w:r>
          </w:p>
        </w:tc>
        <w:tc>
          <w:tcPr>
            <w:tcW w:w="1008" w:type="dxa"/>
            <w:noWrap/>
          </w:tcPr>
          <w:p w14:paraId="2B2A6B68" w14:textId="45438287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noWrap/>
          </w:tcPr>
          <w:p w14:paraId="15673AEB" w14:textId="4B94F03F" w:rsidR="003D5F31" w:rsidRPr="001844B7" w:rsidRDefault="003D5F31" w:rsidP="003D5F31">
            <w:pPr>
              <w:jc w:val="center"/>
            </w:pPr>
            <w:r w:rsidRPr="009A7882">
              <w:t xml:space="preserve">0.029 </w:t>
            </w:r>
          </w:p>
        </w:tc>
        <w:tc>
          <w:tcPr>
            <w:tcW w:w="236" w:type="dxa"/>
          </w:tcPr>
          <w:p w14:paraId="07149177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344BFD73" w14:textId="1D0A7731" w:rsidR="003D5F31" w:rsidRPr="001844B7" w:rsidRDefault="003D5F31" w:rsidP="003D5F31">
            <w:pPr>
              <w:jc w:val="center"/>
            </w:pPr>
            <w:r w:rsidRPr="00EF67F8">
              <w:t xml:space="preserve">17.0 </w:t>
            </w:r>
          </w:p>
        </w:tc>
        <w:tc>
          <w:tcPr>
            <w:tcW w:w="1008" w:type="dxa"/>
            <w:noWrap/>
          </w:tcPr>
          <w:p w14:paraId="6246E178" w14:textId="77777777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noWrap/>
          </w:tcPr>
          <w:p w14:paraId="54449761" w14:textId="2C845DDE" w:rsidR="003D5F31" w:rsidRPr="001844B7" w:rsidRDefault="003D5F31" w:rsidP="003D5F31">
            <w:pPr>
              <w:jc w:val="center"/>
            </w:pPr>
            <w:r w:rsidRPr="00EF67F8">
              <w:t>20.</w:t>
            </w:r>
            <w:r>
              <w:rPr>
                <w:rFonts w:hint="eastAsia"/>
              </w:rPr>
              <w:t>8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66703575" w14:textId="77777777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noWrap/>
          </w:tcPr>
          <w:p w14:paraId="79BFC5CF" w14:textId="6C9A1A4D" w:rsidR="003D5F31" w:rsidRPr="001844B7" w:rsidRDefault="003D5F31" w:rsidP="003D5F31">
            <w:pPr>
              <w:jc w:val="center"/>
            </w:pPr>
            <w:r w:rsidRPr="00EF67F8">
              <w:t>0.097</w:t>
            </w:r>
          </w:p>
        </w:tc>
      </w:tr>
      <w:tr w:rsidR="003D5F31" w:rsidRPr="001844B7" w14:paraId="5E2EA437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26120AD3" w14:textId="77777777" w:rsidR="003D5F31" w:rsidRPr="001844B7" w:rsidRDefault="003D5F31" w:rsidP="003D5F31">
            <w:pPr>
              <w:jc w:val="left"/>
            </w:pPr>
          </w:p>
        </w:tc>
        <w:tc>
          <w:tcPr>
            <w:tcW w:w="1986" w:type="dxa"/>
            <w:noWrap/>
            <w:hideMark/>
          </w:tcPr>
          <w:p w14:paraId="1D360956" w14:textId="71356B09" w:rsidR="003D5F31" w:rsidRPr="001844B7" w:rsidRDefault="003D5F31" w:rsidP="003D5F31">
            <w:r w:rsidRPr="001844B7">
              <w:rPr>
                <w:rFonts w:hint="eastAsia"/>
              </w:rPr>
              <w:t>SU or Glinides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noWrap/>
          </w:tcPr>
          <w:p w14:paraId="4BE3A6D7" w14:textId="1FBCB377" w:rsidR="003D5F31" w:rsidRPr="001844B7" w:rsidRDefault="003D5F31" w:rsidP="003D5F31">
            <w:pPr>
              <w:jc w:val="center"/>
            </w:pPr>
            <w:r w:rsidRPr="009A7882">
              <w:t xml:space="preserve">15.7 </w:t>
            </w:r>
          </w:p>
        </w:tc>
        <w:tc>
          <w:tcPr>
            <w:tcW w:w="1008" w:type="dxa"/>
          </w:tcPr>
          <w:p w14:paraId="65E0951B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</w:tcPr>
          <w:p w14:paraId="3856165C" w14:textId="4AD229F8" w:rsidR="003D5F31" w:rsidRPr="001844B7" w:rsidRDefault="003D5F31" w:rsidP="003D5F31">
            <w:pPr>
              <w:jc w:val="center"/>
            </w:pPr>
            <w:r w:rsidRPr="009A7882">
              <w:t xml:space="preserve">12.9 </w:t>
            </w:r>
          </w:p>
        </w:tc>
        <w:tc>
          <w:tcPr>
            <w:tcW w:w="1008" w:type="dxa"/>
            <w:noWrap/>
          </w:tcPr>
          <w:p w14:paraId="2F07FA11" w14:textId="144BBB1D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noWrap/>
          </w:tcPr>
          <w:p w14:paraId="60112A3A" w14:textId="7BA0F990" w:rsidR="003D5F31" w:rsidRPr="001844B7" w:rsidRDefault="003D5F31" w:rsidP="003D5F31">
            <w:pPr>
              <w:jc w:val="center"/>
            </w:pPr>
            <w:r w:rsidRPr="009A7882">
              <w:t xml:space="preserve">0.080 </w:t>
            </w:r>
          </w:p>
        </w:tc>
        <w:tc>
          <w:tcPr>
            <w:tcW w:w="236" w:type="dxa"/>
          </w:tcPr>
          <w:p w14:paraId="69A834AB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0D8DDAED" w14:textId="081A3721" w:rsidR="003D5F31" w:rsidRPr="001844B7" w:rsidRDefault="003D5F31" w:rsidP="003D5F31">
            <w:pPr>
              <w:jc w:val="center"/>
            </w:pPr>
            <w:r w:rsidRPr="00EF67F8">
              <w:t xml:space="preserve">18.1 </w:t>
            </w:r>
          </w:p>
        </w:tc>
        <w:tc>
          <w:tcPr>
            <w:tcW w:w="1008" w:type="dxa"/>
            <w:noWrap/>
          </w:tcPr>
          <w:p w14:paraId="16146023" w14:textId="77777777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noWrap/>
          </w:tcPr>
          <w:p w14:paraId="26B8CE5F" w14:textId="6DD32B2B" w:rsidR="003D5F31" w:rsidRPr="001844B7" w:rsidRDefault="003D5F31" w:rsidP="003D5F31">
            <w:pPr>
              <w:jc w:val="center"/>
            </w:pPr>
            <w:r w:rsidRPr="00EF67F8">
              <w:t>10.</w:t>
            </w:r>
            <w:r>
              <w:rPr>
                <w:rFonts w:hint="eastAsia"/>
              </w:rPr>
              <w:t>6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1AD1DA12" w14:textId="77777777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noWrap/>
          </w:tcPr>
          <w:p w14:paraId="7FA7A9EB" w14:textId="0C372447" w:rsidR="003D5F31" w:rsidRPr="001844B7" w:rsidRDefault="003D5F31" w:rsidP="003D5F31">
            <w:pPr>
              <w:jc w:val="center"/>
            </w:pPr>
            <w:r w:rsidRPr="00EF67F8">
              <w:t>0.215</w:t>
            </w:r>
          </w:p>
        </w:tc>
      </w:tr>
      <w:tr w:rsidR="003D5F31" w:rsidRPr="001844B7" w14:paraId="187AF128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3E5EB7F5" w14:textId="77777777" w:rsidR="003D5F31" w:rsidRPr="001844B7" w:rsidRDefault="003D5F31" w:rsidP="003D5F31">
            <w:pPr>
              <w:jc w:val="left"/>
            </w:pPr>
          </w:p>
        </w:tc>
        <w:tc>
          <w:tcPr>
            <w:tcW w:w="1986" w:type="dxa"/>
            <w:noWrap/>
            <w:hideMark/>
          </w:tcPr>
          <w:p w14:paraId="52C41402" w14:textId="35E069B5" w:rsidR="003D5F31" w:rsidRPr="001844B7" w:rsidRDefault="003D5F31" w:rsidP="003D5F31">
            <w:r w:rsidRPr="001844B7">
              <w:rPr>
                <w:rFonts w:hint="eastAsia"/>
              </w:rPr>
              <w:t>Thiazolidine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noWrap/>
          </w:tcPr>
          <w:p w14:paraId="10A3678E" w14:textId="4984B741" w:rsidR="003D5F31" w:rsidRPr="001844B7" w:rsidRDefault="003D5F31" w:rsidP="003D5F31">
            <w:pPr>
              <w:jc w:val="center"/>
            </w:pPr>
            <w:r w:rsidRPr="009A7882">
              <w:t xml:space="preserve">4.1 </w:t>
            </w:r>
          </w:p>
        </w:tc>
        <w:tc>
          <w:tcPr>
            <w:tcW w:w="1008" w:type="dxa"/>
          </w:tcPr>
          <w:p w14:paraId="6E3A1F50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</w:tcPr>
          <w:p w14:paraId="1C49D353" w14:textId="094566BD" w:rsidR="003D5F31" w:rsidRPr="001844B7" w:rsidRDefault="003D5F31" w:rsidP="003D5F31">
            <w:pPr>
              <w:jc w:val="center"/>
            </w:pPr>
            <w:r w:rsidRPr="009A7882">
              <w:t xml:space="preserve">0.0 </w:t>
            </w:r>
          </w:p>
        </w:tc>
        <w:tc>
          <w:tcPr>
            <w:tcW w:w="1008" w:type="dxa"/>
            <w:noWrap/>
          </w:tcPr>
          <w:p w14:paraId="0CA19544" w14:textId="59A4A48E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noWrap/>
          </w:tcPr>
          <w:p w14:paraId="2DE808C7" w14:textId="2FF599E0" w:rsidR="003D5F31" w:rsidRPr="001844B7" w:rsidRDefault="003D5F31" w:rsidP="003D5F31">
            <w:pPr>
              <w:jc w:val="center"/>
            </w:pPr>
            <w:r w:rsidRPr="009A7882">
              <w:t xml:space="preserve">0.291 </w:t>
            </w:r>
          </w:p>
        </w:tc>
        <w:tc>
          <w:tcPr>
            <w:tcW w:w="236" w:type="dxa"/>
          </w:tcPr>
          <w:p w14:paraId="219B89BE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39A5812D" w14:textId="11ABAFA1" w:rsidR="003D5F31" w:rsidRPr="001844B7" w:rsidRDefault="003D5F31" w:rsidP="003D5F31">
            <w:pPr>
              <w:jc w:val="center"/>
            </w:pPr>
            <w:r w:rsidRPr="00EF67F8">
              <w:t xml:space="preserve">4.3 </w:t>
            </w:r>
          </w:p>
        </w:tc>
        <w:tc>
          <w:tcPr>
            <w:tcW w:w="1008" w:type="dxa"/>
            <w:noWrap/>
          </w:tcPr>
          <w:p w14:paraId="1D596EBF" w14:textId="77777777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noWrap/>
          </w:tcPr>
          <w:p w14:paraId="0AFA4F3C" w14:textId="42251E13" w:rsidR="003D5F31" w:rsidRPr="001844B7" w:rsidRDefault="003D5F31" w:rsidP="003D5F31">
            <w:pPr>
              <w:jc w:val="center"/>
            </w:pPr>
            <w:r w:rsidRPr="00EF67F8">
              <w:t xml:space="preserve">0 </w:t>
            </w:r>
          </w:p>
        </w:tc>
        <w:tc>
          <w:tcPr>
            <w:tcW w:w="828" w:type="dxa"/>
            <w:noWrap/>
          </w:tcPr>
          <w:p w14:paraId="3FBE6CF7" w14:textId="77777777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noWrap/>
          </w:tcPr>
          <w:p w14:paraId="0767141A" w14:textId="25313696" w:rsidR="003D5F31" w:rsidRPr="001844B7" w:rsidRDefault="003D5F31" w:rsidP="003D5F31">
            <w:pPr>
              <w:jc w:val="center"/>
            </w:pPr>
            <w:r w:rsidRPr="00EF67F8">
              <w:t>0.3</w:t>
            </w:r>
            <w:r>
              <w:rPr>
                <w:rFonts w:hint="eastAsia"/>
              </w:rPr>
              <w:t>00</w:t>
            </w:r>
          </w:p>
        </w:tc>
      </w:tr>
      <w:tr w:rsidR="003D5F31" w:rsidRPr="001844B7" w14:paraId="40B0E6FF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3F82387D" w14:textId="0E1A026D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>CDDP dose</w:t>
            </w:r>
            <w:r>
              <w:rPr>
                <w:rFonts w:hint="eastAsia"/>
              </w:rPr>
              <w:t>, mg/m</w:t>
            </w:r>
            <w:r w:rsidRPr="00702ECF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986" w:type="dxa"/>
            <w:noWrap/>
            <w:hideMark/>
          </w:tcPr>
          <w:p w14:paraId="01BDECA7" w14:textId="39DD98D0" w:rsidR="003D5F31" w:rsidRPr="001844B7" w:rsidRDefault="003D5F31" w:rsidP="003D5F31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843" w:type="dxa"/>
            <w:noWrap/>
          </w:tcPr>
          <w:p w14:paraId="3CA8C500" w14:textId="7F6D31D9" w:rsidR="003D5F31" w:rsidRPr="001844B7" w:rsidRDefault="003D5F31" w:rsidP="003D5F31">
            <w:pPr>
              <w:jc w:val="center"/>
            </w:pPr>
            <w:r w:rsidRPr="009A7882">
              <w:t xml:space="preserve">73.6 </w:t>
            </w:r>
          </w:p>
        </w:tc>
        <w:tc>
          <w:tcPr>
            <w:tcW w:w="1008" w:type="dxa"/>
          </w:tcPr>
          <w:p w14:paraId="3A1C720B" w14:textId="590FCDA1" w:rsidR="003D5F31" w:rsidRPr="001844B7" w:rsidRDefault="003D5F31" w:rsidP="003D5F31">
            <w:pPr>
              <w:jc w:val="center"/>
            </w:pPr>
            <w:r w:rsidRPr="009A7882">
              <w:t>(8.</w:t>
            </w:r>
            <w:r>
              <w:rPr>
                <w:rFonts w:hint="eastAsia"/>
              </w:rPr>
              <w:t>4</w:t>
            </w:r>
            <w:r w:rsidRPr="009A7882">
              <w:t>)</w:t>
            </w:r>
          </w:p>
        </w:tc>
        <w:tc>
          <w:tcPr>
            <w:tcW w:w="973" w:type="dxa"/>
          </w:tcPr>
          <w:p w14:paraId="53B782D4" w14:textId="67129916" w:rsidR="003D5F31" w:rsidRPr="001844B7" w:rsidRDefault="003D5F31" w:rsidP="003D5F31">
            <w:pPr>
              <w:jc w:val="center"/>
            </w:pPr>
            <w:r w:rsidRPr="009A7882">
              <w:t xml:space="preserve">73.0 </w:t>
            </w:r>
          </w:p>
        </w:tc>
        <w:tc>
          <w:tcPr>
            <w:tcW w:w="1008" w:type="dxa"/>
            <w:noWrap/>
          </w:tcPr>
          <w:p w14:paraId="0D437D4C" w14:textId="75EB72AA" w:rsidR="003D5F31" w:rsidRPr="001844B7" w:rsidRDefault="003D5F31" w:rsidP="003D5F31">
            <w:pPr>
              <w:jc w:val="center"/>
            </w:pPr>
            <w:r w:rsidRPr="009A7882">
              <w:t>(10.</w:t>
            </w:r>
            <w:r>
              <w:rPr>
                <w:rFonts w:hint="eastAsia"/>
              </w:rPr>
              <w:t>5</w:t>
            </w:r>
            <w:r w:rsidRPr="009A7882">
              <w:t>)</w:t>
            </w:r>
          </w:p>
        </w:tc>
        <w:tc>
          <w:tcPr>
            <w:tcW w:w="806" w:type="dxa"/>
            <w:noWrap/>
          </w:tcPr>
          <w:p w14:paraId="712A7E6F" w14:textId="38DEC980" w:rsidR="003D5F31" w:rsidRPr="001844B7" w:rsidRDefault="003D5F31" w:rsidP="003D5F31">
            <w:pPr>
              <w:jc w:val="center"/>
            </w:pPr>
            <w:r w:rsidRPr="009A7882">
              <w:t xml:space="preserve">0.059 </w:t>
            </w:r>
          </w:p>
        </w:tc>
        <w:tc>
          <w:tcPr>
            <w:tcW w:w="236" w:type="dxa"/>
          </w:tcPr>
          <w:p w14:paraId="06EE6A00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06416083" w14:textId="0B0B0D32" w:rsidR="003D5F31" w:rsidRPr="001844B7" w:rsidRDefault="003D5F31" w:rsidP="003D5F31">
            <w:pPr>
              <w:jc w:val="center"/>
            </w:pPr>
            <w:r w:rsidRPr="00EF67F8">
              <w:t xml:space="preserve">72.2 </w:t>
            </w:r>
          </w:p>
        </w:tc>
        <w:tc>
          <w:tcPr>
            <w:tcW w:w="1008" w:type="dxa"/>
            <w:noWrap/>
          </w:tcPr>
          <w:p w14:paraId="1520428E" w14:textId="1230D817" w:rsidR="003D5F31" w:rsidRPr="001844B7" w:rsidRDefault="003D5F31" w:rsidP="003D5F31">
            <w:pPr>
              <w:jc w:val="center"/>
            </w:pPr>
            <w:r w:rsidRPr="00EF67F8">
              <w:t>(10.</w:t>
            </w:r>
            <w:r>
              <w:rPr>
                <w:rFonts w:hint="eastAsia"/>
              </w:rPr>
              <w:t>1</w:t>
            </w:r>
            <w:r w:rsidRPr="00EF67F8">
              <w:t>)</w:t>
            </w:r>
          </w:p>
        </w:tc>
        <w:tc>
          <w:tcPr>
            <w:tcW w:w="688" w:type="dxa"/>
            <w:noWrap/>
          </w:tcPr>
          <w:p w14:paraId="11A60792" w14:textId="759E2631" w:rsidR="003D5F31" w:rsidRPr="001844B7" w:rsidRDefault="003D5F31" w:rsidP="003D5F31">
            <w:pPr>
              <w:jc w:val="center"/>
            </w:pPr>
            <w:r w:rsidRPr="00EF67F8">
              <w:t>71.</w:t>
            </w:r>
            <w:r>
              <w:rPr>
                <w:rFonts w:hint="eastAsia"/>
              </w:rPr>
              <w:t>8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297D388B" w14:textId="1FCE4DC0" w:rsidR="003D5F31" w:rsidRPr="001844B7" w:rsidRDefault="003D5F31" w:rsidP="003D5F31">
            <w:pPr>
              <w:jc w:val="center"/>
            </w:pPr>
            <w:r w:rsidRPr="00EF67F8">
              <w:t>(14.9)</w:t>
            </w:r>
          </w:p>
        </w:tc>
        <w:tc>
          <w:tcPr>
            <w:tcW w:w="776" w:type="dxa"/>
            <w:noWrap/>
          </w:tcPr>
          <w:p w14:paraId="43EEF16E" w14:textId="76F9D4C1" w:rsidR="003D5F31" w:rsidRPr="001844B7" w:rsidRDefault="003D5F31" w:rsidP="003D5F31">
            <w:pPr>
              <w:jc w:val="center"/>
            </w:pPr>
            <w:r w:rsidRPr="00EF67F8">
              <w:t>0.032</w:t>
            </w:r>
          </w:p>
        </w:tc>
      </w:tr>
      <w:tr w:rsidR="003D5F31" w:rsidRPr="001844B7" w14:paraId="55823DDD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0E03A4FB" w14:textId="77777777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lastRenderedPageBreak/>
              <w:t>Chemotherapy cycle</w:t>
            </w:r>
          </w:p>
        </w:tc>
        <w:tc>
          <w:tcPr>
            <w:tcW w:w="1986" w:type="dxa"/>
            <w:noWrap/>
            <w:hideMark/>
          </w:tcPr>
          <w:p w14:paraId="3CDCF286" w14:textId="0D46809B" w:rsidR="003D5F31" w:rsidRPr="001844B7" w:rsidRDefault="003D5F31" w:rsidP="003D5F31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843" w:type="dxa"/>
            <w:noWrap/>
          </w:tcPr>
          <w:p w14:paraId="4C0E6056" w14:textId="274A996E" w:rsidR="003D5F31" w:rsidRPr="001844B7" w:rsidRDefault="003D5F31" w:rsidP="003D5F31">
            <w:pPr>
              <w:jc w:val="center"/>
            </w:pPr>
            <w:r w:rsidRPr="009A7882">
              <w:t xml:space="preserve">3.0 </w:t>
            </w:r>
          </w:p>
        </w:tc>
        <w:tc>
          <w:tcPr>
            <w:tcW w:w="1008" w:type="dxa"/>
          </w:tcPr>
          <w:p w14:paraId="4134EDA1" w14:textId="4E508815" w:rsidR="003D5F31" w:rsidRPr="001844B7" w:rsidRDefault="003D5F31" w:rsidP="003D5F31">
            <w:pPr>
              <w:jc w:val="center"/>
            </w:pPr>
            <w:r w:rsidRPr="009A7882">
              <w:t>(1.2)</w:t>
            </w:r>
          </w:p>
        </w:tc>
        <w:tc>
          <w:tcPr>
            <w:tcW w:w="973" w:type="dxa"/>
          </w:tcPr>
          <w:p w14:paraId="4566CD85" w14:textId="25245805" w:rsidR="003D5F31" w:rsidRPr="001844B7" w:rsidRDefault="003D5F31" w:rsidP="003D5F31">
            <w:pPr>
              <w:jc w:val="center"/>
            </w:pPr>
            <w:r w:rsidRPr="009A7882">
              <w:t xml:space="preserve">2.7 </w:t>
            </w:r>
          </w:p>
        </w:tc>
        <w:tc>
          <w:tcPr>
            <w:tcW w:w="1008" w:type="dxa"/>
            <w:noWrap/>
          </w:tcPr>
          <w:p w14:paraId="3C86B5F0" w14:textId="47A7E469" w:rsidR="003D5F31" w:rsidRPr="001844B7" w:rsidRDefault="003D5F31" w:rsidP="003D5F31">
            <w:pPr>
              <w:jc w:val="center"/>
            </w:pPr>
            <w:r w:rsidRPr="009A7882">
              <w:t>(1.</w:t>
            </w:r>
            <w:r>
              <w:rPr>
                <w:rFonts w:hint="eastAsia"/>
              </w:rPr>
              <w:t>7</w:t>
            </w:r>
            <w:r w:rsidRPr="009A7882">
              <w:t>)</w:t>
            </w:r>
          </w:p>
        </w:tc>
        <w:tc>
          <w:tcPr>
            <w:tcW w:w="806" w:type="dxa"/>
            <w:noWrap/>
          </w:tcPr>
          <w:p w14:paraId="16FE9374" w14:textId="07BCFDF3" w:rsidR="003D5F31" w:rsidRPr="001844B7" w:rsidRDefault="003D5F31" w:rsidP="003D5F31">
            <w:pPr>
              <w:jc w:val="center"/>
            </w:pPr>
            <w:r w:rsidRPr="009A7882">
              <w:t xml:space="preserve">0.174 </w:t>
            </w:r>
          </w:p>
        </w:tc>
        <w:tc>
          <w:tcPr>
            <w:tcW w:w="236" w:type="dxa"/>
          </w:tcPr>
          <w:p w14:paraId="3F4F9F0F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3F6B85C2" w14:textId="6F23BA1A" w:rsidR="003D5F31" w:rsidRPr="001844B7" w:rsidRDefault="003D5F31" w:rsidP="003D5F31">
            <w:pPr>
              <w:jc w:val="center"/>
            </w:pPr>
            <w:r w:rsidRPr="00EF67F8">
              <w:t xml:space="preserve">2.7 </w:t>
            </w:r>
          </w:p>
        </w:tc>
        <w:tc>
          <w:tcPr>
            <w:tcW w:w="1008" w:type="dxa"/>
            <w:noWrap/>
          </w:tcPr>
          <w:p w14:paraId="1AF73B4C" w14:textId="76DEB0C9" w:rsidR="003D5F31" w:rsidRPr="001844B7" w:rsidRDefault="003D5F31" w:rsidP="003D5F31">
            <w:pPr>
              <w:jc w:val="center"/>
            </w:pPr>
            <w:r w:rsidRPr="00EF67F8">
              <w:t>(1.5)</w:t>
            </w:r>
          </w:p>
        </w:tc>
        <w:tc>
          <w:tcPr>
            <w:tcW w:w="688" w:type="dxa"/>
            <w:noWrap/>
          </w:tcPr>
          <w:p w14:paraId="19AA8198" w14:textId="464AC4A2" w:rsidR="003D5F31" w:rsidRPr="001844B7" w:rsidRDefault="003D5F31" w:rsidP="003D5F31">
            <w:pPr>
              <w:jc w:val="center"/>
            </w:pPr>
            <w:r w:rsidRPr="00EF67F8">
              <w:t>2.</w:t>
            </w:r>
            <w:r>
              <w:rPr>
                <w:rFonts w:hint="eastAsia"/>
              </w:rPr>
              <w:t>9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3D3A536D" w14:textId="48898E19" w:rsidR="003D5F31" w:rsidRPr="001844B7" w:rsidRDefault="003D5F31" w:rsidP="003D5F31">
            <w:pPr>
              <w:jc w:val="center"/>
            </w:pPr>
            <w:r w:rsidRPr="00EF67F8">
              <w:t>(2.2)</w:t>
            </w:r>
          </w:p>
        </w:tc>
        <w:tc>
          <w:tcPr>
            <w:tcW w:w="776" w:type="dxa"/>
            <w:noWrap/>
          </w:tcPr>
          <w:p w14:paraId="019F40B6" w14:textId="15EC46F2" w:rsidR="003D5F31" w:rsidRPr="001844B7" w:rsidRDefault="003D5F31" w:rsidP="003D5F31">
            <w:pPr>
              <w:jc w:val="center"/>
            </w:pPr>
            <w:r w:rsidRPr="00EF67F8">
              <w:t>0.107</w:t>
            </w:r>
          </w:p>
        </w:tc>
      </w:tr>
      <w:tr w:rsidR="003D5F31" w:rsidRPr="001844B7" w14:paraId="15D6BC54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602BB5BF" w14:textId="77777777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>Short hydration</w:t>
            </w:r>
          </w:p>
        </w:tc>
        <w:tc>
          <w:tcPr>
            <w:tcW w:w="1986" w:type="dxa"/>
            <w:noWrap/>
            <w:hideMark/>
          </w:tcPr>
          <w:p w14:paraId="07E85282" w14:textId="4C1E9388" w:rsidR="003D5F31" w:rsidRPr="001844B7" w:rsidRDefault="003D5F31" w:rsidP="003D5F31">
            <w:r w:rsidRPr="001844B7">
              <w:rPr>
                <w:rFonts w:hint="eastAsia"/>
              </w:rPr>
              <w:t>Yes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noWrap/>
          </w:tcPr>
          <w:p w14:paraId="228B1AFD" w14:textId="70DB1890" w:rsidR="003D5F31" w:rsidRPr="001844B7" w:rsidRDefault="003D5F31" w:rsidP="003D5F31">
            <w:pPr>
              <w:jc w:val="center"/>
            </w:pPr>
            <w:r w:rsidRPr="009A7882">
              <w:t xml:space="preserve">21.6 </w:t>
            </w:r>
          </w:p>
        </w:tc>
        <w:tc>
          <w:tcPr>
            <w:tcW w:w="1008" w:type="dxa"/>
          </w:tcPr>
          <w:p w14:paraId="56AF4FA2" w14:textId="204A4AA5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</w:tcPr>
          <w:p w14:paraId="6945E16D" w14:textId="70497CFD" w:rsidR="003D5F31" w:rsidRPr="001844B7" w:rsidRDefault="003D5F31" w:rsidP="003D5F31">
            <w:pPr>
              <w:jc w:val="center"/>
            </w:pPr>
            <w:r w:rsidRPr="009A7882">
              <w:t xml:space="preserve">27.4 </w:t>
            </w:r>
          </w:p>
        </w:tc>
        <w:tc>
          <w:tcPr>
            <w:tcW w:w="1008" w:type="dxa"/>
            <w:noWrap/>
          </w:tcPr>
          <w:p w14:paraId="3C2CA17A" w14:textId="4E4CD8E4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noWrap/>
          </w:tcPr>
          <w:p w14:paraId="173B8C48" w14:textId="5355C128" w:rsidR="003D5F31" w:rsidRPr="001844B7" w:rsidRDefault="003D5F31" w:rsidP="003D5F31">
            <w:pPr>
              <w:jc w:val="center"/>
            </w:pPr>
            <w:r w:rsidRPr="009A7882">
              <w:t xml:space="preserve">0.135 </w:t>
            </w:r>
          </w:p>
        </w:tc>
        <w:tc>
          <w:tcPr>
            <w:tcW w:w="236" w:type="dxa"/>
          </w:tcPr>
          <w:p w14:paraId="0A84817E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62815A28" w14:textId="11CEFB39" w:rsidR="003D5F31" w:rsidRPr="001844B7" w:rsidRDefault="003D5F31" w:rsidP="003D5F31">
            <w:pPr>
              <w:jc w:val="center"/>
            </w:pPr>
            <w:r w:rsidRPr="00EF67F8">
              <w:t xml:space="preserve">23.4 </w:t>
            </w:r>
          </w:p>
        </w:tc>
        <w:tc>
          <w:tcPr>
            <w:tcW w:w="1008" w:type="dxa"/>
            <w:noWrap/>
          </w:tcPr>
          <w:p w14:paraId="176C8C9F" w14:textId="05C94306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noWrap/>
          </w:tcPr>
          <w:p w14:paraId="3A5B6C4E" w14:textId="751E382C" w:rsidR="003D5F31" w:rsidRPr="001844B7" w:rsidRDefault="003D5F31" w:rsidP="003D5F31">
            <w:pPr>
              <w:jc w:val="center"/>
            </w:pPr>
            <w:r w:rsidRPr="00EF67F8">
              <w:t xml:space="preserve">24.1 </w:t>
            </w:r>
          </w:p>
        </w:tc>
        <w:tc>
          <w:tcPr>
            <w:tcW w:w="828" w:type="dxa"/>
            <w:noWrap/>
          </w:tcPr>
          <w:p w14:paraId="6056BD2F" w14:textId="302C9D6A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noWrap/>
          </w:tcPr>
          <w:p w14:paraId="7AA48D89" w14:textId="7AE5F37D" w:rsidR="003D5F31" w:rsidRPr="001844B7" w:rsidRDefault="003D5F31" w:rsidP="003D5F31">
            <w:pPr>
              <w:jc w:val="center"/>
            </w:pPr>
            <w:r w:rsidRPr="00EF67F8">
              <w:t>0.016</w:t>
            </w:r>
          </w:p>
        </w:tc>
      </w:tr>
      <w:tr w:rsidR="003D5F31" w:rsidRPr="001844B7" w14:paraId="4BFC8A4B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6A03AA38" w14:textId="77777777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>Diuretic</w:t>
            </w:r>
          </w:p>
        </w:tc>
        <w:tc>
          <w:tcPr>
            <w:tcW w:w="1986" w:type="dxa"/>
            <w:noWrap/>
            <w:hideMark/>
          </w:tcPr>
          <w:p w14:paraId="29A62007" w14:textId="67FD41DC" w:rsidR="003D5F31" w:rsidRPr="001844B7" w:rsidRDefault="003D5F31" w:rsidP="003D5F31">
            <w:r w:rsidRPr="001844B7">
              <w:rPr>
                <w:rFonts w:hint="eastAsia"/>
              </w:rPr>
              <w:t>Yes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noWrap/>
          </w:tcPr>
          <w:p w14:paraId="3844304F" w14:textId="1BDFECFB" w:rsidR="003D5F31" w:rsidRPr="001844B7" w:rsidRDefault="003D5F31" w:rsidP="003D5F31">
            <w:pPr>
              <w:jc w:val="center"/>
            </w:pPr>
            <w:r w:rsidRPr="009A7882">
              <w:t xml:space="preserve">89.0 </w:t>
            </w:r>
          </w:p>
        </w:tc>
        <w:tc>
          <w:tcPr>
            <w:tcW w:w="1008" w:type="dxa"/>
          </w:tcPr>
          <w:p w14:paraId="675F0A5A" w14:textId="71479C84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</w:tcPr>
          <w:p w14:paraId="6A72566A" w14:textId="78931DAA" w:rsidR="003D5F31" w:rsidRPr="001844B7" w:rsidRDefault="003D5F31" w:rsidP="003D5F31">
            <w:pPr>
              <w:jc w:val="center"/>
            </w:pPr>
            <w:r w:rsidRPr="009A7882">
              <w:t xml:space="preserve">95.2 </w:t>
            </w:r>
          </w:p>
        </w:tc>
        <w:tc>
          <w:tcPr>
            <w:tcW w:w="1008" w:type="dxa"/>
            <w:noWrap/>
          </w:tcPr>
          <w:p w14:paraId="7152E9E4" w14:textId="38E5FEF2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noWrap/>
          </w:tcPr>
          <w:p w14:paraId="14E3B7C2" w14:textId="3EE603B6" w:rsidR="003D5F31" w:rsidRPr="001844B7" w:rsidRDefault="003D5F31" w:rsidP="003D5F31">
            <w:pPr>
              <w:jc w:val="center"/>
            </w:pPr>
            <w:r w:rsidRPr="009A7882">
              <w:t xml:space="preserve">0.230 </w:t>
            </w:r>
          </w:p>
        </w:tc>
        <w:tc>
          <w:tcPr>
            <w:tcW w:w="236" w:type="dxa"/>
          </w:tcPr>
          <w:p w14:paraId="78B7ACA5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7F0D3E8D" w14:textId="62BAF161" w:rsidR="003D5F31" w:rsidRPr="001844B7" w:rsidRDefault="003D5F31" w:rsidP="003D5F31">
            <w:pPr>
              <w:jc w:val="center"/>
            </w:pPr>
            <w:r w:rsidRPr="00EF67F8">
              <w:t xml:space="preserve">87.2 </w:t>
            </w:r>
          </w:p>
        </w:tc>
        <w:tc>
          <w:tcPr>
            <w:tcW w:w="1008" w:type="dxa"/>
            <w:noWrap/>
          </w:tcPr>
          <w:p w14:paraId="3A25A674" w14:textId="77777777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noWrap/>
          </w:tcPr>
          <w:p w14:paraId="516F741A" w14:textId="446BC2D5" w:rsidR="003D5F31" w:rsidRPr="001844B7" w:rsidRDefault="003D5F31" w:rsidP="003D5F31">
            <w:pPr>
              <w:jc w:val="center"/>
            </w:pPr>
            <w:r w:rsidRPr="00EF67F8">
              <w:t>89.</w:t>
            </w:r>
            <w:r>
              <w:rPr>
                <w:rFonts w:hint="eastAsia"/>
              </w:rPr>
              <w:t>2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3BC5D99F" w14:textId="77777777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noWrap/>
          </w:tcPr>
          <w:p w14:paraId="303A69E0" w14:textId="5C7A4029" w:rsidR="003D5F31" w:rsidRPr="001844B7" w:rsidRDefault="003D5F31" w:rsidP="003D5F31">
            <w:pPr>
              <w:jc w:val="center"/>
            </w:pPr>
            <w:r w:rsidRPr="00EF67F8">
              <w:t>0.062</w:t>
            </w:r>
          </w:p>
        </w:tc>
      </w:tr>
      <w:tr w:rsidR="003D5F31" w:rsidRPr="001844B7" w14:paraId="193FDB84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325249DF" w14:textId="53D44202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 xml:space="preserve">Mg </w:t>
            </w:r>
            <w:r w:rsidRPr="001844B7">
              <w:t>supplementation</w:t>
            </w:r>
          </w:p>
        </w:tc>
        <w:tc>
          <w:tcPr>
            <w:tcW w:w="1986" w:type="dxa"/>
            <w:noWrap/>
            <w:hideMark/>
          </w:tcPr>
          <w:p w14:paraId="19E8B5B3" w14:textId="67EBC684" w:rsidR="003D5F31" w:rsidRPr="001844B7" w:rsidRDefault="003D5F31" w:rsidP="003D5F31">
            <w:r w:rsidRPr="001844B7">
              <w:rPr>
                <w:rFonts w:hint="eastAsia"/>
              </w:rPr>
              <w:t>Yes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noWrap/>
          </w:tcPr>
          <w:p w14:paraId="0649B674" w14:textId="5AE980CC" w:rsidR="003D5F31" w:rsidRPr="001844B7" w:rsidRDefault="003D5F31" w:rsidP="003D5F31">
            <w:pPr>
              <w:jc w:val="center"/>
            </w:pPr>
            <w:r w:rsidRPr="009A7882">
              <w:t xml:space="preserve">73.9 </w:t>
            </w:r>
          </w:p>
        </w:tc>
        <w:tc>
          <w:tcPr>
            <w:tcW w:w="1008" w:type="dxa"/>
          </w:tcPr>
          <w:p w14:paraId="29011437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</w:tcPr>
          <w:p w14:paraId="6253BBDF" w14:textId="34A26D6D" w:rsidR="003D5F31" w:rsidRPr="001844B7" w:rsidRDefault="003D5F31" w:rsidP="003D5F31">
            <w:pPr>
              <w:jc w:val="center"/>
            </w:pPr>
            <w:r w:rsidRPr="009A7882">
              <w:t xml:space="preserve">74.2 </w:t>
            </w:r>
          </w:p>
        </w:tc>
        <w:tc>
          <w:tcPr>
            <w:tcW w:w="1008" w:type="dxa"/>
            <w:noWrap/>
          </w:tcPr>
          <w:p w14:paraId="11D5816B" w14:textId="3F6A0BCE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noWrap/>
          </w:tcPr>
          <w:p w14:paraId="46D29DFE" w14:textId="5BB4F6B8" w:rsidR="003D5F31" w:rsidRPr="001844B7" w:rsidRDefault="003D5F31" w:rsidP="003D5F31">
            <w:pPr>
              <w:jc w:val="center"/>
            </w:pPr>
            <w:r w:rsidRPr="009A7882">
              <w:t xml:space="preserve">0.007 </w:t>
            </w:r>
          </w:p>
        </w:tc>
        <w:tc>
          <w:tcPr>
            <w:tcW w:w="236" w:type="dxa"/>
          </w:tcPr>
          <w:p w14:paraId="48A77EE0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1903F4FD" w14:textId="61F96D35" w:rsidR="003D5F31" w:rsidRPr="001844B7" w:rsidRDefault="003D5F31" w:rsidP="003D5F31">
            <w:pPr>
              <w:jc w:val="center"/>
            </w:pPr>
            <w:r w:rsidRPr="00EF67F8">
              <w:t xml:space="preserve">70.2 </w:t>
            </w:r>
          </w:p>
        </w:tc>
        <w:tc>
          <w:tcPr>
            <w:tcW w:w="1008" w:type="dxa"/>
            <w:noWrap/>
          </w:tcPr>
          <w:p w14:paraId="47DA4DF9" w14:textId="77777777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noWrap/>
          </w:tcPr>
          <w:p w14:paraId="1CEE2EEA" w14:textId="6F068960" w:rsidR="003D5F31" w:rsidRPr="001844B7" w:rsidRDefault="003D5F31" w:rsidP="003D5F31">
            <w:pPr>
              <w:jc w:val="center"/>
            </w:pPr>
            <w:r w:rsidRPr="00EF67F8">
              <w:t xml:space="preserve">67.4 </w:t>
            </w:r>
          </w:p>
        </w:tc>
        <w:tc>
          <w:tcPr>
            <w:tcW w:w="828" w:type="dxa"/>
            <w:noWrap/>
          </w:tcPr>
          <w:p w14:paraId="788A783C" w14:textId="77777777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noWrap/>
          </w:tcPr>
          <w:p w14:paraId="73337C98" w14:textId="6C07DDB9" w:rsidR="003D5F31" w:rsidRPr="001844B7" w:rsidRDefault="003D5F31" w:rsidP="003D5F31">
            <w:pPr>
              <w:jc w:val="center"/>
            </w:pPr>
            <w:r w:rsidRPr="00EF67F8">
              <w:t>0.06</w:t>
            </w:r>
            <w:r>
              <w:rPr>
                <w:rFonts w:hint="eastAsia"/>
              </w:rPr>
              <w:t>0</w:t>
            </w:r>
          </w:p>
        </w:tc>
      </w:tr>
      <w:tr w:rsidR="003D5F31" w:rsidRPr="001844B7" w14:paraId="1A3A1200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41D51A04" w14:textId="77777777" w:rsidR="003D5F31" w:rsidRPr="001844B7" w:rsidRDefault="003D5F31" w:rsidP="003D5F31">
            <w:pPr>
              <w:jc w:val="left"/>
            </w:pPr>
            <w:r w:rsidRPr="001844B7">
              <w:rPr>
                <w:rFonts w:hint="eastAsia"/>
              </w:rPr>
              <w:t>Concomitant drugs</w:t>
            </w:r>
          </w:p>
        </w:tc>
        <w:tc>
          <w:tcPr>
            <w:tcW w:w="1986" w:type="dxa"/>
            <w:noWrap/>
            <w:hideMark/>
          </w:tcPr>
          <w:p w14:paraId="2753D4BC" w14:textId="00DED04E" w:rsidR="003D5F31" w:rsidRPr="001844B7" w:rsidRDefault="003D5F31" w:rsidP="003D5F31">
            <w:r w:rsidRPr="001844B7">
              <w:rPr>
                <w:rFonts w:hint="eastAsia"/>
              </w:rPr>
              <w:t>ACE inhibitor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noWrap/>
          </w:tcPr>
          <w:p w14:paraId="7E2789EC" w14:textId="1F68D80A" w:rsidR="003D5F31" w:rsidRPr="001844B7" w:rsidRDefault="003D5F31" w:rsidP="003D5F31">
            <w:pPr>
              <w:jc w:val="center"/>
            </w:pPr>
            <w:r w:rsidRPr="009A7882">
              <w:t xml:space="preserve">1.6 </w:t>
            </w:r>
          </w:p>
        </w:tc>
        <w:tc>
          <w:tcPr>
            <w:tcW w:w="1008" w:type="dxa"/>
          </w:tcPr>
          <w:p w14:paraId="7B32EC19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</w:tcPr>
          <w:p w14:paraId="62A4A695" w14:textId="45B74A46" w:rsidR="003D5F31" w:rsidRPr="001844B7" w:rsidRDefault="003D5F31" w:rsidP="003D5F31">
            <w:pPr>
              <w:jc w:val="center"/>
            </w:pPr>
            <w:r w:rsidRPr="009A7882">
              <w:t xml:space="preserve">1.6 </w:t>
            </w:r>
          </w:p>
        </w:tc>
        <w:tc>
          <w:tcPr>
            <w:tcW w:w="1008" w:type="dxa"/>
            <w:noWrap/>
          </w:tcPr>
          <w:p w14:paraId="1B19C175" w14:textId="415B3247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noWrap/>
          </w:tcPr>
          <w:p w14:paraId="461F6CFC" w14:textId="23A92916" w:rsidR="003D5F31" w:rsidRPr="001844B7" w:rsidRDefault="003D5F31" w:rsidP="003D5F31">
            <w:pPr>
              <w:jc w:val="center"/>
            </w:pPr>
            <w:r w:rsidRPr="009A7882">
              <w:t xml:space="preserve">0.002 </w:t>
            </w:r>
          </w:p>
        </w:tc>
        <w:tc>
          <w:tcPr>
            <w:tcW w:w="236" w:type="dxa"/>
          </w:tcPr>
          <w:p w14:paraId="145EBC87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3EA4E453" w14:textId="010AA330" w:rsidR="003D5F31" w:rsidRPr="001844B7" w:rsidRDefault="003D5F31" w:rsidP="003D5F31">
            <w:pPr>
              <w:jc w:val="center"/>
            </w:pPr>
            <w:r w:rsidRPr="00EF67F8">
              <w:t xml:space="preserve">4.3 </w:t>
            </w:r>
          </w:p>
        </w:tc>
        <w:tc>
          <w:tcPr>
            <w:tcW w:w="1008" w:type="dxa"/>
            <w:noWrap/>
          </w:tcPr>
          <w:p w14:paraId="56D829C1" w14:textId="77777777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noWrap/>
          </w:tcPr>
          <w:p w14:paraId="3DC6B6A4" w14:textId="64501370" w:rsidR="003D5F31" w:rsidRPr="001844B7" w:rsidRDefault="003D5F31" w:rsidP="003D5F31">
            <w:pPr>
              <w:jc w:val="center"/>
            </w:pPr>
            <w:r w:rsidRPr="00EF67F8">
              <w:t xml:space="preserve">4.2 </w:t>
            </w:r>
          </w:p>
        </w:tc>
        <w:tc>
          <w:tcPr>
            <w:tcW w:w="828" w:type="dxa"/>
            <w:noWrap/>
          </w:tcPr>
          <w:p w14:paraId="0B599024" w14:textId="77777777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noWrap/>
          </w:tcPr>
          <w:p w14:paraId="05FB7166" w14:textId="2AF8F970" w:rsidR="003D5F31" w:rsidRPr="001844B7" w:rsidRDefault="003D5F31" w:rsidP="003D5F31">
            <w:pPr>
              <w:jc w:val="center"/>
            </w:pPr>
            <w:r w:rsidRPr="00EF67F8">
              <w:t>0.005</w:t>
            </w:r>
          </w:p>
        </w:tc>
      </w:tr>
      <w:tr w:rsidR="003D5F31" w:rsidRPr="001844B7" w14:paraId="00B62ABB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40D14977" w14:textId="77777777" w:rsidR="003D5F31" w:rsidRPr="001844B7" w:rsidRDefault="003D5F31" w:rsidP="003D5F31"/>
        </w:tc>
        <w:tc>
          <w:tcPr>
            <w:tcW w:w="1986" w:type="dxa"/>
            <w:noWrap/>
            <w:hideMark/>
          </w:tcPr>
          <w:p w14:paraId="37FC2E4D" w14:textId="4F7E8BEE" w:rsidR="003D5F31" w:rsidRPr="001844B7" w:rsidRDefault="003D5F31" w:rsidP="003D5F31">
            <w:r w:rsidRPr="001844B7">
              <w:rPr>
                <w:rFonts w:hint="eastAsia"/>
              </w:rPr>
              <w:t>ARB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noWrap/>
          </w:tcPr>
          <w:p w14:paraId="058ADF6E" w14:textId="4D0C1CAA" w:rsidR="003D5F31" w:rsidRPr="001844B7" w:rsidRDefault="003D5F31" w:rsidP="003D5F31">
            <w:pPr>
              <w:jc w:val="center"/>
            </w:pPr>
            <w:r w:rsidRPr="009A7882">
              <w:t xml:space="preserve">48.4 </w:t>
            </w:r>
          </w:p>
        </w:tc>
        <w:tc>
          <w:tcPr>
            <w:tcW w:w="1008" w:type="dxa"/>
          </w:tcPr>
          <w:p w14:paraId="5317B8C4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</w:tcPr>
          <w:p w14:paraId="0CE2FA9A" w14:textId="7EF11B53" w:rsidR="003D5F31" w:rsidRPr="001844B7" w:rsidRDefault="003D5F31" w:rsidP="003D5F31">
            <w:pPr>
              <w:jc w:val="center"/>
            </w:pPr>
            <w:r w:rsidRPr="009A7882">
              <w:t xml:space="preserve">50.0 </w:t>
            </w:r>
          </w:p>
        </w:tc>
        <w:tc>
          <w:tcPr>
            <w:tcW w:w="1008" w:type="dxa"/>
            <w:noWrap/>
          </w:tcPr>
          <w:p w14:paraId="0B0D47FC" w14:textId="61978555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noWrap/>
          </w:tcPr>
          <w:p w14:paraId="178F41E0" w14:textId="09388EC6" w:rsidR="003D5F31" w:rsidRPr="001844B7" w:rsidRDefault="003D5F31" w:rsidP="003D5F31">
            <w:pPr>
              <w:jc w:val="center"/>
            </w:pPr>
            <w:r w:rsidRPr="009A7882">
              <w:t xml:space="preserve">0.032 </w:t>
            </w:r>
          </w:p>
        </w:tc>
        <w:tc>
          <w:tcPr>
            <w:tcW w:w="236" w:type="dxa"/>
          </w:tcPr>
          <w:p w14:paraId="0BE979E1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6DDEF21C" w14:textId="2B3AE614" w:rsidR="003D5F31" w:rsidRPr="001844B7" w:rsidRDefault="003D5F31" w:rsidP="003D5F31">
            <w:pPr>
              <w:jc w:val="center"/>
            </w:pPr>
            <w:r w:rsidRPr="00EF67F8">
              <w:t xml:space="preserve">20.2 </w:t>
            </w:r>
          </w:p>
        </w:tc>
        <w:tc>
          <w:tcPr>
            <w:tcW w:w="1008" w:type="dxa"/>
            <w:noWrap/>
          </w:tcPr>
          <w:p w14:paraId="1CFAFDCE" w14:textId="77777777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noWrap/>
          </w:tcPr>
          <w:p w14:paraId="63E79563" w14:textId="130FE850" w:rsidR="003D5F31" w:rsidRPr="001844B7" w:rsidRDefault="003D5F31" w:rsidP="003D5F31">
            <w:pPr>
              <w:jc w:val="center"/>
            </w:pPr>
            <w:r w:rsidRPr="00EF67F8">
              <w:t>23.</w:t>
            </w:r>
            <w:r>
              <w:rPr>
                <w:rFonts w:hint="eastAsia"/>
              </w:rPr>
              <w:t>3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465AD0BB" w14:textId="77777777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noWrap/>
          </w:tcPr>
          <w:p w14:paraId="250660A4" w14:textId="70542F10" w:rsidR="003D5F31" w:rsidRPr="001844B7" w:rsidRDefault="003D5F31" w:rsidP="003D5F31">
            <w:pPr>
              <w:jc w:val="center"/>
            </w:pPr>
            <w:r w:rsidRPr="00EF67F8">
              <w:t>0.075</w:t>
            </w:r>
          </w:p>
        </w:tc>
      </w:tr>
      <w:tr w:rsidR="003D5F31" w:rsidRPr="001844B7" w14:paraId="394E034D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6791EF6B" w14:textId="77777777" w:rsidR="003D5F31" w:rsidRPr="001844B7" w:rsidRDefault="003D5F31" w:rsidP="003D5F31"/>
        </w:tc>
        <w:tc>
          <w:tcPr>
            <w:tcW w:w="1986" w:type="dxa"/>
            <w:noWrap/>
            <w:hideMark/>
          </w:tcPr>
          <w:p w14:paraId="649AD182" w14:textId="3AC078DA" w:rsidR="003D5F31" w:rsidRPr="001844B7" w:rsidRDefault="003D5F31" w:rsidP="003D5F31">
            <w:r w:rsidRPr="001844B7">
              <w:rPr>
                <w:rFonts w:hint="eastAsia"/>
              </w:rPr>
              <w:t>MATE inhibitor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noWrap/>
          </w:tcPr>
          <w:p w14:paraId="7E01D86B" w14:textId="35F20744" w:rsidR="003D5F31" w:rsidRPr="001844B7" w:rsidRDefault="003D5F31" w:rsidP="003D5F31">
            <w:pPr>
              <w:jc w:val="center"/>
            </w:pPr>
            <w:r w:rsidRPr="009A7882">
              <w:t xml:space="preserve">3.5 </w:t>
            </w:r>
          </w:p>
        </w:tc>
        <w:tc>
          <w:tcPr>
            <w:tcW w:w="1008" w:type="dxa"/>
          </w:tcPr>
          <w:p w14:paraId="48A2CA07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</w:tcPr>
          <w:p w14:paraId="00A790CB" w14:textId="1CF5F7CC" w:rsidR="003D5F31" w:rsidRPr="001844B7" w:rsidRDefault="003D5F31" w:rsidP="003D5F31">
            <w:pPr>
              <w:jc w:val="center"/>
            </w:pPr>
            <w:r w:rsidRPr="009A7882">
              <w:t xml:space="preserve">6.5 </w:t>
            </w:r>
          </w:p>
        </w:tc>
        <w:tc>
          <w:tcPr>
            <w:tcW w:w="1008" w:type="dxa"/>
            <w:noWrap/>
          </w:tcPr>
          <w:p w14:paraId="3732EF35" w14:textId="7AB4AEEC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noWrap/>
          </w:tcPr>
          <w:p w14:paraId="380F843E" w14:textId="05C0F314" w:rsidR="003D5F31" w:rsidRPr="001844B7" w:rsidRDefault="003D5F31" w:rsidP="003D5F31">
            <w:pPr>
              <w:jc w:val="center"/>
            </w:pPr>
            <w:r w:rsidRPr="009A7882">
              <w:t xml:space="preserve">0.138 </w:t>
            </w:r>
          </w:p>
        </w:tc>
        <w:tc>
          <w:tcPr>
            <w:tcW w:w="236" w:type="dxa"/>
          </w:tcPr>
          <w:p w14:paraId="61952BD4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46511D02" w14:textId="1E625C1C" w:rsidR="003D5F31" w:rsidRPr="001844B7" w:rsidRDefault="003D5F31" w:rsidP="003D5F31">
            <w:pPr>
              <w:jc w:val="center"/>
            </w:pPr>
            <w:r w:rsidRPr="00EF67F8">
              <w:t xml:space="preserve">7.5 </w:t>
            </w:r>
          </w:p>
        </w:tc>
        <w:tc>
          <w:tcPr>
            <w:tcW w:w="1008" w:type="dxa"/>
            <w:noWrap/>
          </w:tcPr>
          <w:p w14:paraId="30D2B171" w14:textId="77777777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noWrap/>
          </w:tcPr>
          <w:p w14:paraId="1DEDFC1E" w14:textId="51E4A3BC" w:rsidR="003D5F31" w:rsidRPr="001844B7" w:rsidRDefault="003D5F31" w:rsidP="003D5F31">
            <w:pPr>
              <w:jc w:val="center"/>
            </w:pPr>
            <w:r w:rsidRPr="00EF67F8">
              <w:t>5.</w:t>
            </w:r>
            <w:r>
              <w:rPr>
                <w:rFonts w:hint="eastAsia"/>
              </w:rPr>
              <w:t>4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4DEDC9FD" w14:textId="77777777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noWrap/>
          </w:tcPr>
          <w:p w14:paraId="366AC681" w14:textId="1BA594E5" w:rsidR="003D5F31" w:rsidRPr="001844B7" w:rsidRDefault="003D5F31" w:rsidP="003D5F31">
            <w:pPr>
              <w:jc w:val="center"/>
            </w:pPr>
            <w:r w:rsidRPr="00EF67F8">
              <w:t>0.082</w:t>
            </w:r>
          </w:p>
        </w:tc>
      </w:tr>
      <w:tr w:rsidR="003D5F31" w:rsidRPr="001844B7" w14:paraId="64173742" w14:textId="77777777" w:rsidTr="00AA440D">
        <w:trPr>
          <w:trHeight w:val="360"/>
        </w:trPr>
        <w:tc>
          <w:tcPr>
            <w:tcW w:w="1983" w:type="dxa"/>
            <w:noWrap/>
            <w:hideMark/>
          </w:tcPr>
          <w:p w14:paraId="00E182E8" w14:textId="77777777" w:rsidR="003D5F31" w:rsidRPr="001844B7" w:rsidRDefault="003D5F31" w:rsidP="003D5F31"/>
        </w:tc>
        <w:tc>
          <w:tcPr>
            <w:tcW w:w="1986" w:type="dxa"/>
            <w:noWrap/>
            <w:hideMark/>
          </w:tcPr>
          <w:p w14:paraId="6667C144" w14:textId="7EE06A5E" w:rsidR="003D5F31" w:rsidRPr="001844B7" w:rsidRDefault="003D5F31" w:rsidP="003D5F31">
            <w:r w:rsidRPr="001844B7">
              <w:rPr>
                <w:rFonts w:hint="eastAsia"/>
              </w:rPr>
              <w:t>NSAIDs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noWrap/>
          </w:tcPr>
          <w:p w14:paraId="60290306" w14:textId="0A0935DF" w:rsidR="003D5F31" w:rsidRPr="001844B7" w:rsidRDefault="003D5F31" w:rsidP="003D5F31">
            <w:pPr>
              <w:jc w:val="center"/>
            </w:pPr>
            <w:r w:rsidRPr="009A7882">
              <w:t xml:space="preserve">24.7 </w:t>
            </w:r>
          </w:p>
        </w:tc>
        <w:tc>
          <w:tcPr>
            <w:tcW w:w="1008" w:type="dxa"/>
          </w:tcPr>
          <w:p w14:paraId="6B6FB295" w14:textId="634C6B9D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</w:tcPr>
          <w:p w14:paraId="0A2564C7" w14:textId="0AAD5BBA" w:rsidR="003D5F31" w:rsidRPr="001844B7" w:rsidRDefault="003D5F31" w:rsidP="003D5F31">
            <w:pPr>
              <w:jc w:val="center"/>
            </w:pPr>
            <w:r w:rsidRPr="009A7882">
              <w:t xml:space="preserve">19.4 </w:t>
            </w:r>
          </w:p>
        </w:tc>
        <w:tc>
          <w:tcPr>
            <w:tcW w:w="1008" w:type="dxa"/>
            <w:noWrap/>
          </w:tcPr>
          <w:p w14:paraId="00E4EABD" w14:textId="376A755E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noWrap/>
          </w:tcPr>
          <w:p w14:paraId="690E0643" w14:textId="3FEF8ECB" w:rsidR="003D5F31" w:rsidRPr="001844B7" w:rsidRDefault="003D5F31" w:rsidP="003D5F31">
            <w:pPr>
              <w:jc w:val="center"/>
            </w:pPr>
            <w:r w:rsidRPr="009A7882">
              <w:t xml:space="preserve">0.128 </w:t>
            </w:r>
          </w:p>
        </w:tc>
        <w:tc>
          <w:tcPr>
            <w:tcW w:w="236" w:type="dxa"/>
          </w:tcPr>
          <w:p w14:paraId="6F0ADCD7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noWrap/>
          </w:tcPr>
          <w:p w14:paraId="5A131B9F" w14:textId="58F20D6F" w:rsidR="003D5F31" w:rsidRPr="001844B7" w:rsidRDefault="003D5F31" w:rsidP="003D5F31">
            <w:pPr>
              <w:jc w:val="center"/>
            </w:pPr>
            <w:r w:rsidRPr="00EF67F8">
              <w:t xml:space="preserve">11.7 </w:t>
            </w:r>
          </w:p>
        </w:tc>
        <w:tc>
          <w:tcPr>
            <w:tcW w:w="1008" w:type="dxa"/>
            <w:noWrap/>
          </w:tcPr>
          <w:p w14:paraId="2A177B8E" w14:textId="77777777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noWrap/>
          </w:tcPr>
          <w:p w14:paraId="61EBB36D" w14:textId="55EF1EFD" w:rsidR="003D5F31" w:rsidRPr="001844B7" w:rsidRDefault="003D5F31" w:rsidP="003D5F31">
            <w:pPr>
              <w:jc w:val="center"/>
            </w:pPr>
            <w:r w:rsidRPr="00EF67F8">
              <w:t>14.</w:t>
            </w:r>
            <w:r>
              <w:rPr>
                <w:rFonts w:hint="eastAsia"/>
              </w:rPr>
              <w:t>1</w:t>
            </w:r>
            <w:r w:rsidRPr="00EF67F8">
              <w:t xml:space="preserve"> </w:t>
            </w:r>
          </w:p>
        </w:tc>
        <w:tc>
          <w:tcPr>
            <w:tcW w:w="828" w:type="dxa"/>
            <w:noWrap/>
          </w:tcPr>
          <w:p w14:paraId="2A4F4952" w14:textId="77777777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noWrap/>
          </w:tcPr>
          <w:p w14:paraId="3EBC97C5" w14:textId="46F9F439" w:rsidR="003D5F31" w:rsidRPr="001844B7" w:rsidRDefault="003D5F31" w:rsidP="003D5F31">
            <w:pPr>
              <w:jc w:val="center"/>
            </w:pPr>
            <w:r w:rsidRPr="00EF67F8">
              <w:t>0.072</w:t>
            </w:r>
          </w:p>
        </w:tc>
      </w:tr>
      <w:tr w:rsidR="003D5F31" w:rsidRPr="001844B7" w14:paraId="499BD54B" w14:textId="77777777" w:rsidTr="00AA440D">
        <w:trPr>
          <w:trHeight w:val="360"/>
        </w:trPr>
        <w:tc>
          <w:tcPr>
            <w:tcW w:w="1983" w:type="dxa"/>
            <w:tcBorders>
              <w:bottom w:val="single" w:sz="4" w:space="0" w:color="auto"/>
            </w:tcBorders>
            <w:noWrap/>
            <w:hideMark/>
          </w:tcPr>
          <w:p w14:paraId="69AFBEE2" w14:textId="77777777" w:rsidR="003D5F31" w:rsidRPr="001844B7" w:rsidRDefault="003D5F31" w:rsidP="003D5F31"/>
        </w:tc>
        <w:tc>
          <w:tcPr>
            <w:tcW w:w="1986" w:type="dxa"/>
            <w:tcBorders>
              <w:bottom w:val="single" w:sz="4" w:space="0" w:color="auto"/>
            </w:tcBorders>
            <w:noWrap/>
            <w:hideMark/>
          </w:tcPr>
          <w:p w14:paraId="163AD120" w14:textId="5BE403DB" w:rsidR="003D5F31" w:rsidRPr="001844B7" w:rsidRDefault="003D5F31" w:rsidP="003D5F31">
            <w:r w:rsidRPr="001844B7">
              <w:rPr>
                <w:rFonts w:hint="eastAsia"/>
              </w:rPr>
              <w:t>PPI</w:t>
            </w:r>
            <w:r>
              <w:rPr>
                <w:rFonts w:hint="eastAsia"/>
              </w:rPr>
              <w:t>, %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noWrap/>
          </w:tcPr>
          <w:p w14:paraId="5A67801B" w14:textId="666AA225" w:rsidR="003D5F31" w:rsidRPr="001844B7" w:rsidRDefault="003D5F31" w:rsidP="003D5F31">
            <w:pPr>
              <w:jc w:val="center"/>
            </w:pPr>
            <w:r w:rsidRPr="009A7882">
              <w:t xml:space="preserve">38.8 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52EBA6FD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7A4A6C8D" w14:textId="31A0CA95" w:rsidR="003D5F31" w:rsidRPr="001844B7" w:rsidRDefault="003D5F31" w:rsidP="003D5F31">
            <w:pPr>
              <w:jc w:val="center"/>
            </w:pPr>
            <w:r w:rsidRPr="009A7882">
              <w:t xml:space="preserve">37.1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</w:tcPr>
          <w:p w14:paraId="582CB5EA" w14:textId="5797EC20" w:rsidR="003D5F31" w:rsidRPr="001844B7" w:rsidRDefault="003D5F31" w:rsidP="003D5F31">
            <w:pPr>
              <w:jc w:val="center"/>
            </w:pPr>
          </w:p>
        </w:tc>
        <w:tc>
          <w:tcPr>
            <w:tcW w:w="806" w:type="dxa"/>
            <w:tcBorders>
              <w:bottom w:val="single" w:sz="4" w:space="0" w:color="auto"/>
            </w:tcBorders>
            <w:noWrap/>
          </w:tcPr>
          <w:p w14:paraId="464BB12B" w14:textId="0FAC49ED" w:rsidR="003D5F31" w:rsidRPr="001844B7" w:rsidRDefault="003D5F31" w:rsidP="003D5F31">
            <w:pPr>
              <w:jc w:val="center"/>
            </w:pPr>
            <w:r w:rsidRPr="009A7882">
              <w:t xml:space="preserve">0.035 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436D103" w14:textId="77777777" w:rsidR="003D5F31" w:rsidRPr="001844B7" w:rsidRDefault="003D5F31" w:rsidP="003D5F31">
            <w:pPr>
              <w:jc w:val="center"/>
            </w:pPr>
          </w:p>
        </w:tc>
        <w:tc>
          <w:tcPr>
            <w:tcW w:w="973" w:type="dxa"/>
            <w:tcBorders>
              <w:bottom w:val="single" w:sz="4" w:space="0" w:color="auto"/>
            </w:tcBorders>
            <w:noWrap/>
          </w:tcPr>
          <w:p w14:paraId="60D88C52" w14:textId="6DBF190E" w:rsidR="003D5F31" w:rsidRPr="001844B7" w:rsidRDefault="003D5F31" w:rsidP="003D5F31">
            <w:pPr>
              <w:jc w:val="center"/>
            </w:pPr>
            <w:r w:rsidRPr="00EF67F8">
              <w:t xml:space="preserve">18.1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</w:tcPr>
          <w:p w14:paraId="6E8C0D7D" w14:textId="77777777" w:rsidR="003D5F31" w:rsidRPr="001844B7" w:rsidRDefault="003D5F31" w:rsidP="003D5F31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  <w:noWrap/>
          </w:tcPr>
          <w:p w14:paraId="0DEE5D3D" w14:textId="58310555" w:rsidR="003D5F31" w:rsidRPr="001844B7" w:rsidRDefault="003D5F31" w:rsidP="003D5F31">
            <w:pPr>
              <w:jc w:val="center"/>
            </w:pPr>
            <w:r w:rsidRPr="00EF67F8">
              <w:t xml:space="preserve">20.7 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noWrap/>
          </w:tcPr>
          <w:p w14:paraId="0C7BA523" w14:textId="77777777" w:rsidR="003D5F31" w:rsidRPr="001844B7" w:rsidRDefault="003D5F31" w:rsidP="003D5F31">
            <w:pPr>
              <w:jc w:val="center"/>
            </w:pPr>
          </w:p>
        </w:tc>
        <w:tc>
          <w:tcPr>
            <w:tcW w:w="776" w:type="dxa"/>
            <w:tcBorders>
              <w:bottom w:val="single" w:sz="4" w:space="0" w:color="auto"/>
            </w:tcBorders>
            <w:noWrap/>
          </w:tcPr>
          <w:p w14:paraId="7E7AD720" w14:textId="5D6942FB" w:rsidR="003D5F31" w:rsidRPr="001844B7" w:rsidRDefault="003D5F31" w:rsidP="003D5F31">
            <w:pPr>
              <w:jc w:val="center"/>
            </w:pPr>
            <w:r w:rsidRPr="00EF67F8">
              <w:t>0.066</w:t>
            </w:r>
          </w:p>
        </w:tc>
      </w:tr>
    </w:tbl>
    <w:p w14:paraId="77F80396" w14:textId="77777777" w:rsidR="00DA4F4F" w:rsidRDefault="00DA4F4F" w:rsidP="00182DC3"/>
    <w:p w14:paraId="3D0E30E6" w14:textId="77777777" w:rsidR="00E64B01" w:rsidRDefault="00E64B01" w:rsidP="00182DC3"/>
    <w:p w14:paraId="376539B7" w14:textId="4163E84A" w:rsidR="00E64B01" w:rsidRDefault="00E64B01">
      <w:pPr>
        <w:widowControl/>
        <w:jc w:val="left"/>
      </w:pPr>
      <w:r>
        <w:br w:type="page"/>
      </w:r>
    </w:p>
    <w:p w14:paraId="30D32B50" w14:textId="747058B3" w:rsidR="00E64B01" w:rsidRDefault="005D6F25" w:rsidP="00182DC3">
      <w:pPr>
        <w:rPr>
          <w:b/>
          <w:bCs/>
        </w:rPr>
      </w:pPr>
      <w:r w:rsidRPr="005D6F25">
        <w:rPr>
          <w:b/>
          <w:bCs/>
        </w:rPr>
        <w:lastRenderedPageBreak/>
        <w:t xml:space="preserve">Supplementary Table </w:t>
      </w:r>
      <w:r w:rsidR="003F559D">
        <w:rPr>
          <w:rFonts w:hint="eastAsia"/>
          <w:b/>
          <w:bCs/>
        </w:rPr>
        <w:t>S</w:t>
      </w:r>
      <w:r>
        <w:rPr>
          <w:rFonts w:hint="eastAsia"/>
          <w:b/>
          <w:bCs/>
        </w:rPr>
        <w:t>3</w:t>
      </w:r>
      <w:r w:rsidRPr="005D6F25">
        <w:rPr>
          <w:b/>
          <w:bCs/>
        </w:rPr>
        <w:t>.</w:t>
      </w:r>
      <w:r>
        <w:rPr>
          <w:rFonts w:hint="eastAsia"/>
          <w:b/>
          <w:bCs/>
        </w:rPr>
        <w:t xml:space="preserve"> </w:t>
      </w:r>
      <w:proofErr w:type="gramStart"/>
      <w:r w:rsidR="008D6D40">
        <w:rPr>
          <w:rFonts w:hint="eastAsia"/>
          <w:b/>
          <w:bCs/>
        </w:rPr>
        <w:t>Severity of nephrotoxicity</w:t>
      </w:r>
      <w:proofErr w:type="gramEnd"/>
      <w:r w:rsidR="00CA2019">
        <w:rPr>
          <w:rFonts w:hint="eastAsia"/>
          <w:b/>
          <w:bCs/>
        </w:rPr>
        <w:t xml:space="preserve"> (CTCAE ver.5)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586"/>
        <w:gridCol w:w="1345"/>
        <w:gridCol w:w="875"/>
        <w:gridCol w:w="236"/>
        <w:gridCol w:w="1586"/>
        <w:gridCol w:w="1345"/>
        <w:gridCol w:w="874"/>
      </w:tblGrid>
      <w:tr w:rsidR="00871562" w:rsidRPr="0053461D" w14:paraId="26E6506D" w14:textId="77777777" w:rsidTr="00A64E02">
        <w:trPr>
          <w:trHeight w:val="360"/>
        </w:trPr>
        <w:tc>
          <w:tcPr>
            <w:tcW w:w="1060" w:type="dxa"/>
            <w:tcBorders>
              <w:top w:val="single" w:sz="4" w:space="0" w:color="auto"/>
            </w:tcBorders>
            <w:noWrap/>
          </w:tcPr>
          <w:p w14:paraId="0EB1E5C8" w14:textId="77777777" w:rsidR="00871562" w:rsidRPr="0053461D" w:rsidRDefault="00871562" w:rsidP="001F0ABA"/>
        </w:tc>
        <w:tc>
          <w:tcPr>
            <w:tcW w:w="38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4F64D9" w14:textId="7FE1A74B" w:rsidR="00871562" w:rsidRPr="00871562" w:rsidRDefault="00871562" w:rsidP="001F0ABA">
            <w:pPr>
              <w:jc w:val="center"/>
            </w:pPr>
            <w:r>
              <w:rPr>
                <w:rFonts w:hint="eastAsia"/>
              </w:rPr>
              <w:t>ATT weighting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8DCAA35" w14:textId="77777777" w:rsidR="00871562" w:rsidRPr="00D40489" w:rsidRDefault="00871562" w:rsidP="001F0ABA">
            <w:pPr>
              <w:jc w:val="center"/>
            </w:pPr>
          </w:p>
        </w:tc>
        <w:tc>
          <w:tcPr>
            <w:tcW w:w="3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27B20B" w14:textId="56C9CD9B" w:rsidR="00871562" w:rsidRPr="00871562" w:rsidRDefault="00871562" w:rsidP="001F0ABA">
            <w:pPr>
              <w:jc w:val="center"/>
            </w:pPr>
            <w:r>
              <w:rPr>
                <w:rFonts w:hint="eastAsia"/>
              </w:rPr>
              <w:t>ATC weighting</w:t>
            </w:r>
          </w:p>
        </w:tc>
      </w:tr>
      <w:tr w:rsidR="00A64E02" w:rsidRPr="0053461D" w14:paraId="7184DE41" w14:textId="02F8A625" w:rsidTr="00A64E02">
        <w:trPr>
          <w:trHeight w:val="360"/>
        </w:trPr>
        <w:tc>
          <w:tcPr>
            <w:tcW w:w="1060" w:type="dxa"/>
            <w:noWrap/>
            <w:hideMark/>
          </w:tcPr>
          <w:p w14:paraId="18890E96" w14:textId="77777777" w:rsidR="00A64E02" w:rsidRPr="0053461D" w:rsidRDefault="00A64E02" w:rsidP="00A64E02"/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670BD8F" w14:textId="0FF01961" w:rsidR="00A64E02" w:rsidRPr="0053461D" w:rsidRDefault="00A64E02" w:rsidP="00A64E02">
            <w:pPr>
              <w:jc w:val="center"/>
            </w:pPr>
            <w:r w:rsidRPr="0053461D">
              <w:rPr>
                <w:rFonts w:hint="eastAsia"/>
              </w:rPr>
              <w:t>M</w:t>
            </w:r>
            <w:r>
              <w:rPr>
                <w:rFonts w:hint="eastAsia"/>
              </w:rPr>
              <w:t>etformin, %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6698B0B2" w14:textId="13A0B11D" w:rsidR="00A64E02" w:rsidRPr="0053461D" w:rsidRDefault="00A64E02" w:rsidP="00A64E02">
            <w:pPr>
              <w:jc w:val="center"/>
            </w:pPr>
            <w:r w:rsidRPr="0053461D">
              <w:rPr>
                <w:rFonts w:hint="eastAsia"/>
              </w:rPr>
              <w:t>SGLT2</w:t>
            </w:r>
            <w:r>
              <w:rPr>
                <w:rFonts w:hint="eastAsia"/>
              </w:rPr>
              <w:t>i, %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  <w:hideMark/>
          </w:tcPr>
          <w:p w14:paraId="0ABF8CAF" w14:textId="5A756A46" w:rsidR="00A64E02" w:rsidRPr="0053461D" w:rsidRDefault="00BC6159" w:rsidP="00A64E02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P</w:t>
            </w:r>
          </w:p>
        </w:tc>
        <w:tc>
          <w:tcPr>
            <w:tcW w:w="236" w:type="dxa"/>
          </w:tcPr>
          <w:p w14:paraId="371225A5" w14:textId="77777777" w:rsidR="00A64E02" w:rsidRPr="00D40489" w:rsidRDefault="00A64E02" w:rsidP="00A64E02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723871C" w14:textId="766D38C2" w:rsidR="00A64E02" w:rsidRPr="00D40489" w:rsidRDefault="00A64E02" w:rsidP="00A64E02">
            <w:pPr>
              <w:jc w:val="center"/>
            </w:pPr>
            <w:r w:rsidRPr="0053461D">
              <w:rPr>
                <w:rFonts w:hint="eastAsia"/>
              </w:rPr>
              <w:t>M</w:t>
            </w:r>
            <w:r>
              <w:rPr>
                <w:rFonts w:hint="eastAsia"/>
              </w:rPr>
              <w:t>etformin, %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13F4CAF2" w14:textId="1D0F3427" w:rsidR="00A64E02" w:rsidRPr="00D40489" w:rsidRDefault="00A64E02" w:rsidP="00A64E02">
            <w:pPr>
              <w:jc w:val="center"/>
            </w:pPr>
            <w:r w:rsidRPr="0053461D">
              <w:rPr>
                <w:rFonts w:hint="eastAsia"/>
              </w:rPr>
              <w:t>SGLT2</w:t>
            </w:r>
            <w:r>
              <w:rPr>
                <w:rFonts w:hint="eastAsia"/>
              </w:rPr>
              <w:t>i, %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180A8D5F" w14:textId="37552210" w:rsidR="00A64E02" w:rsidRPr="001F0ABA" w:rsidRDefault="00BC6159" w:rsidP="00A64E02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P</w:t>
            </w:r>
          </w:p>
        </w:tc>
      </w:tr>
      <w:tr w:rsidR="00871562" w:rsidRPr="0053461D" w14:paraId="021A1AB2" w14:textId="4D66EDB4" w:rsidTr="00A64E02">
        <w:trPr>
          <w:trHeight w:val="360"/>
        </w:trPr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114F44CC" w14:textId="6B14DF69" w:rsidR="00871562" w:rsidRPr="0053461D" w:rsidRDefault="00871562" w:rsidP="00871562">
            <w:r>
              <w:rPr>
                <w:rFonts w:hint="eastAsia"/>
              </w:rPr>
              <w:t>WNL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  <w:hideMark/>
          </w:tcPr>
          <w:p w14:paraId="41EDDA1C" w14:textId="7E61C82F" w:rsidR="00871562" w:rsidRPr="0053461D" w:rsidRDefault="00871562" w:rsidP="00871562">
            <w:pPr>
              <w:jc w:val="center"/>
            </w:pPr>
            <w:r w:rsidRPr="00EF2DB8">
              <w:t>56.7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noWrap/>
            <w:hideMark/>
          </w:tcPr>
          <w:p w14:paraId="791DE8C3" w14:textId="1DD5872D" w:rsidR="00871562" w:rsidRPr="0053461D" w:rsidRDefault="00871562" w:rsidP="00871562">
            <w:pPr>
              <w:jc w:val="center"/>
            </w:pPr>
            <w:r w:rsidRPr="00EF2DB8">
              <w:t>74.</w:t>
            </w:r>
            <w:r>
              <w:rPr>
                <w:rFonts w:hint="eastAsia"/>
              </w:rPr>
              <w:t>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BDF0731" w14:textId="77777777" w:rsidR="00871562" w:rsidRDefault="00871562" w:rsidP="00871562">
            <w:pPr>
              <w:jc w:val="center"/>
            </w:pPr>
          </w:p>
          <w:p w14:paraId="0B777D99" w14:textId="055D9463" w:rsidR="00871562" w:rsidRPr="0053461D" w:rsidRDefault="00871562" w:rsidP="00871562">
            <w:pPr>
              <w:jc w:val="center"/>
            </w:pPr>
            <w:r w:rsidRPr="0053461D">
              <w:rPr>
                <w:rFonts w:hint="eastAsia"/>
              </w:rPr>
              <w:t>0.0</w:t>
            </w:r>
            <w:r w:rsidR="003841BA">
              <w:rPr>
                <w:rFonts w:hint="eastAsia"/>
              </w:rPr>
              <w:t>29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5716FD3" w14:textId="77777777" w:rsidR="00871562" w:rsidRPr="00D40489" w:rsidRDefault="00871562" w:rsidP="00871562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25387DF2" w14:textId="773A575B" w:rsidR="00871562" w:rsidRPr="00D40489" w:rsidRDefault="00871562" w:rsidP="00871562">
            <w:pPr>
              <w:jc w:val="center"/>
            </w:pPr>
            <w:r w:rsidRPr="005A55EE">
              <w:t>54.</w:t>
            </w:r>
            <w:r>
              <w:rPr>
                <w:rFonts w:hint="eastAsia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7B912E04" w14:textId="14362A7C" w:rsidR="00871562" w:rsidRPr="00D40489" w:rsidRDefault="00871562" w:rsidP="00871562">
            <w:pPr>
              <w:jc w:val="center"/>
            </w:pPr>
            <w:r w:rsidRPr="005A55EE">
              <w:t>86.1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</w:tcBorders>
          </w:tcPr>
          <w:p w14:paraId="1DF917A7" w14:textId="77777777" w:rsidR="00871562" w:rsidRDefault="00871562" w:rsidP="00871562">
            <w:pPr>
              <w:jc w:val="center"/>
            </w:pPr>
          </w:p>
          <w:p w14:paraId="00B9F034" w14:textId="1C370F5E" w:rsidR="00871562" w:rsidRPr="00D40489" w:rsidRDefault="00871562" w:rsidP="00871562">
            <w:pPr>
              <w:jc w:val="center"/>
            </w:pPr>
            <w:r>
              <w:rPr>
                <w:rFonts w:hint="eastAsia"/>
              </w:rPr>
              <w:t>0.0</w:t>
            </w:r>
            <w:r w:rsidR="0035291A">
              <w:rPr>
                <w:rFonts w:hint="eastAsia"/>
              </w:rPr>
              <w:t>17</w:t>
            </w:r>
          </w:p>
        </w:tc>
      </w:tr>
      <w:tr w:rsidR="00871562" w:rsidRPr="0053461D" w14:paraId="0827DCDA" w14:textId="7840BE40" w:rsidTr="00A64E02">
        <w:trPr>
          <w:trHeight w:val="360"/>
        </w:trPr>
        <w:tc>
          <w:tcPr>
            <w:tcW w:w="1060" w:type="dxa"/>
            <w:noWrap/>
            <w:hideMark/>
          </w:tcPr>
          <w:p w14:paraId="3E7ED669" w14:textId="01047C46" w:rsidR="00871562" w:rsidRPr="0053461D" w:rsidRDefault="00871562" w:rsidP="00871562">
            <w:r>
              <w:rPr>
                <w:rFonts w:hint="eastAsia"/>
              </w:rPr>
              <w:t xml:space="preserve">Grade </w:t>
            </w:r>
            <w:r w:rsidRPr="0053461D">
              <w:rPr>
                <w:rFonts w:hint="eastAsia"/>
              </w:rPr>
              <w:t>1</w:t>
            </w:r>
          </w:p>
        </w:tc>
        <w:tc>
          <w:tcPr>
            <w:tcW w:w="1586" w:type="dxa"/>
            <w:noWrap/>
            <w:hideMark/>
          </w:tcPr>
          <w:p w14:paraId="1315C9EA" w14:textId="0849C005" w:rsidR="00871562" w:rsidRPr="0053461D" w:rsidRDefault="00871562" w:rsidP="00871562">
            <w:pPr>
              <w:jc w:val="center"/>
            </w:pPr>
            <w:r w:rsidRPr="00EF2DB8">
              <w:t>42.0</w:t>
            </w:r>
          </w:p>
        </w:tc>
        <w:tc>
          <w:tcPr>
            <w:tcW w:w="1345" w:type="dxa"/>
            <w:noWrap/>
            <w:hideMark/>
          </w:tcPr>
          <w:p w14:paraId="1B2B4A8F" w14:textId="23AF9AB9" w:rsidR="00871562" w:rsidRPr="0053461D" w:rsidRDefault="00871562" w:rsidP="00871562">
            <w:pPr>
              <w:jc w:val="center"/>
            </w:pPr>
            <w:r w:rsidRPr="00EF2DB8">
              <w:t>17.7</w:t>
            </w:r>
          </w:p>
        </w:tc>
        <w:tc>
          <w:tcPr>
            <w:tcW w:w="875" w:type="dxa"/>
            <w:vMerge/>
            <w:noWrap/>
            <w:hideMark/>
          </w:tcPr>
          <w:p w14:paraId="66D8043F" w14:textId="06458CE4" w:rsidR="00871562" w:rsidRPr="0053461D" w:rsidRDefault="00871562" w:rsidP="00871562">
            <w:pPr>
              <w:jc w:val="center"/>
            </w:pPr>
          </w:p>
        </w:tc>
        <w:tc>
          <w:tcPr>
            <w:tcW w:w="236" w:type="dxa"/>
          </w:tcPr>
          <w:p w14:paraId="632442A0" w14:textId="77777777" w:rsidR="00871562" w:rsidRPr="00D40489" w:rsidRDefault="00871562" w:rsidP="00871562">
            <w:pPr>
              <w:jc w:val="center"/>
            </w:pPr>
          </w:p>
        </w:tc>
        <w:tc>
          <w:tcPr>
            <w:tcW w:w="1586" w:type="dxa"/>
          </w:tcPr>
          <w:p w14:paraId="72CDBB81" w14:textId="73C39AD7" w:rsidR="00871562" w:rsidRPr="00D40489" w:rsidRDefault="00871562" w:rsidP="00871562">
            <w:pPr>
              <w:jc w:val="center"/>
            </w:pPr>
            <w:r w:rsidRPr="005A55EE">
              <w:t>42.</w:t>
            </w:r>
            <w:r>
              <w:rPr>
                <w:rFonts w:hint="eastAsia"/>
              </w:rPr>
              <w:t>6</w:t>
            </w:r>
          </w:p>
        </w:tc>
        <w:tc>
          <w:tcPr>
            <w:tcW w:w="1345" w:type="dxa"/>
          </w:tcPr>
          <w:p w14:paraId="78B73DAC" w14:textId="747DE780" w:rsidR="00871562" w:rsidRPr="00D40489" w:rsidRDefault="00871562" w:rsidP="00871562">
            <w:pPr>
              <w:jc w:val="center"/>
            </w:pPr>
            <w:r w:rsidRPr="005A55EE">
              <w:t>9.3</w:t>
            </w:r>
          </w:p>
        </w:tc>
        <w:tc>
          <w:tcPr>
            <w:tcW w:w="874" w:type="dxa"/>
            <w:vMerge/>
          </w:tcPr>
          <w:p w14:paraId="66CF8267" w14:textId="77777777" w:rsidR="00871562" w:rsidRPr="00D40489" w:rsidRDefault="00871562" w:rsidP="00871562">
            <w:pPr>
              <w:jc w:val="center"/>
            </w:pPr>
          </w:p>
        </w:tc>
      </w:tr>
      <w:tr w:rsidR="00871562" w:rsidRPr="0053461D" w14:paraId="554C9B1F" w14:textId="41CA970A" w:rsidTr="00A64E02">
        <w:trPr>
          <w:trHeight w:val="360"/>
        </w:trPr>
        <w:tc>
          <w:tcPr>
            <w:tcW w:w="1060" w:type="dxa"/>
            <w:tcBorders>
              <w:bottom w:val="single" w:sz="4" w:space="0" w:color="auto"/>
            </w:tcBorders>
            <w:noWrap/>
            <w:hideMark/>
          </w:tcPr>
          <w:p w14:paraId="7C504340" w14:textId="735D7B5B" w:rsidR="00871562" w:rsidRPr="0053461D" w:rsidRDefault="00871562" w:rsidP="00871562">
            <w:r>
              <w:rPr>
                <w:rFonts w:hint="eastAsia"/>
              </w:rPr>
              <w:t xml:space="preserve">Grade </w:t>
            </w:r>
            <w:r w:rsidRPr="0053461D">
              <w:rPr>
                <w:rFonts w:hint="eastAsia"/>
              </w:rPr>
              <w:t>2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noWrap/>
            <w:hideMark/>
          </w:tcPr>
          <w:p w14:paraId="251936D2" w14:textId="4A25E059" w:rsidR="00871562" w:rsidRPr="0053461D" w:rsidRDefault="00871562" w:rsidP="00871562">
            <w:pPr>
              <w:jc w:val="center"/>
            </w:pPr>
            <w:r w:rsidRPr="00EF2DB8">
              <w:t>1.</w:t>
            </w:r>
            <w:r>
              <w:rPr>
                <w:rFonts w:hint="eastAsia"/>
              </w:rPr>
              <w:t>3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noWrap/>
            <w:hideMark/>
          </w:tcPr>
          <w:p w14:paraId="157F997C" w14:textId="0BF984A1" w:rsidR="00871562" w:rsidRPr="0053461D" w:rsidRDefault="00871562" w:rsidP="00871562">
            <w:pPr>
              <w:jc w:val="center"/>
            </w:pPr>
            <w:r w:rsidRPr="00EF2DB8">
              <w:t>8.</w:t>
            </w:r>
            <w:r>
              <w:rPr>
                <w:rFonts w:hint="eastAsia"/>
              </w:rPr>
              <w:t>1</w:t>
            </w: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hideMark/>
          </w:tcPr>
          <w:p w14:paraId="5B2FD6B4" w14:textId="2B51F57F" w:rsidR="00871562" w:rsidRPr="0053461D" w:rsidRDefault="00871562" w:rsidP="00871562">
            <w:pPr>
              <w:jc w:val="center"/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C802716" w14:textId="77777777" w:rsidR="00871562" w:rsidRPr="00D40489" w:rsidRDefault="00871562" w:rsidP="00871562">
            <w:pPr>
              <w:jc w:val="center"/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BDE21A0" w14:textId="31FBC944" w:rsidR="00871562" w:rsidRPr="00D40489" w:rsidRDefault="00871562" w:rsidP="00871562">
            <w:pPr>
              <w:jc w:val="center"/>
            </w:pPr>
            <w:r w:rsidRPr="005A55EE">
              <w:t>3.</w:t>
            </w:r>
            <w:r>
              <w:rPr>
                <w:rFonts w:hint="eastAsia"/>
              </w:rPr>
              <w:t>2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CD6A144" w14:textId="18AD7F6C" w:rsidR="00871562" w:rsidRPr="00D40489" w:rsidRDefault="00871562" w:rsidP="00871562">
            <w:pPr>
              <w:jc w:val="center"/>
            </w:pPr>
            <w:r w:rsidRPr="005A55EE">
              <w:t>4.</w:t>
            </w:r>
            <w:r>
              <w:rPr>
                <w:rFonts w:hint="eastAsia"/>
              </w:rPr>
              <w:t>6</w:t>
            </w:r>
          </w:p>
        </w:tc>
        <w:tc>
          <w:tcPr>
            <w:tcW w:w="874" w:type="dxa"/>
            <w:vMerge/>
            <w:tcBorders>
              <w:bottom w:val="single" w:sz="4" w:space="0" w:color="auto"/>
            </w:tcBorders>
          </w:tcPr>
          <w:p w14:paraId="14112A82" w14:textId="77777777" w:rsidR="00871562" w:rsidRPr="00D40489" w:rsidRDefault="00871562" w:rsidP="00871562">
            <w:pPr>
              <w:jc w:val="center"/>
            </w:pPr>
          </w:p>
        </w:tc>
      </w:tr>
    </w:tbl>
    <w:p w14:paraId="516DD06D" w14:textId="77777777" w:rsidR="00E64B01" w:rsidRDefault="00E64B01" w:rsidP="00182DC3"/>
    <w:p w14:paraId="35259813" w14:textId="77777777" w:rsidR="00942B40" w:rsidRDefault="00942B40" w:rsidP="00182DC3"/>
    <w:p w14:paraId="27A950D6" w14:textId="258EE5B4" w:rsidR="00942B40" w:rsidRDefault="00942B40">
      <w:pPr>
        <w:widowControl/>
        <w:jc w:val="left"/>
      </w:pPr>
      <w:r>
        <w:br w:type="page"/>
      </w:r>
    </w:p>
    <w:p w14:paraId="760EFA90" w14:textId="605CE338" w:rsidR="00942B40" w:rsidRDefault="005D6F25" w:rsidP="00182DC3">
      <w:pPr>
        <w:rPr>
          <w:b/>
          <w:bCs/>
        </w:rPr>
      </w:pPr>
      <w:r w:rsidRPr="005D6F25">
        <w:rPr>
          <w:b/>
          <w:bCs/>
        </w:rPr>
        <w:lastRenderedPageBreak/>
        <w:t xml:space="preserve">Supplementary Table </w:t>
      </w:r>
      <w:r w:rsidR="003F559D">
        <w:rPr>
          <w:rFonts w:hint="eastAsia"/>
          <w:b/>
          <w:bCs/>
        </w:rPr>
        <w:t>S4</w:t>
      </w:r>
      <w:r w:rsidRPr="005D6F25">
        <w:rPr>
          <w:b/>
          <w:bCs/>
        </w:rPr>
        <w:t>.</w:t>
      </w:r>
      <w:r w:rsidR="00792AF3">
        <w:rPr>
          <w:rFonts w:hint="eastAsia"/>
          <w:b/>
          <w:bCs/>
        </w:rPr>
        <w:t xml:space="preserve"> </w:t>
      </w:r>
      <w:r w:rsidR="00792AF3" w:rsidRPr="00792AF3">
        <w:rPr>
          <w:b/>
          <w:bCs/>
        </w:rPr>
        <w:t xml:space="preserve">Percentage change in </w:t>
      </w:r>
      <w:proofErr w:type="spellStart"/>
      <w:r w:rsidR="00792AF3" w:rsidRPr="00792AF3">
        <w:rPr>
          <w:b/>
          <w:bCs/>
        </w:rPr>
        <w:t>sCr</w:t>
      </w:r>
      <w:proofErr w:type="spellEnd"/>
      <w:r w:rsidR="00792AF3" w:rsidRPr="00792AF3">
        <w:rPr>
          <w:b/>
          <w:bCs/>
        </w:rPr>
        <w:t xml:space="preserve">, </w:t>
      </w:r>
      <w:proofErr w:type="spellStart"/>
      <w:r w:rsidR="00792AF3" w:rsidRPr="00792AF3">
        <w:rPr>
          <w:b/>
          <w:bCs/>
        </w:rPr>
        <w:t>CCr</w:t>
      </w:r>
      <w:proofErr w:type="spellEnd"/>
      <w:r w:rsidR="00792AF3" w:rsidRPr="00792AF3">
        <w:rPr>
          <w:b/>
          <w:bCs/>
        </w:rPr>
        <w:t xml:space="preserve"> and eGFR</w:t>
      </w:r>
    </w:p>
    <w:tbl>
      <w:tblPr>
        <w:tblStyle w:val="aa"/>
        <w:tblW w:w="12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851"/>
        <w:gridCol w:w="283"/>
        <w:gridCol w:w="1418"/>
        <w:gridCol w:w="1417"/>
        <w:gridCol w:w="851"/>
        <w:gridCol w:w="236"/>
        <w:gridCol w:w="1465"/>
        <w:gridCol w:w="1417"/>
        <w:gridCol w:w="851"/>
      </w:tblGrid>
      <w:tr w:rsidR="00B81804" w14:paraId="412756D7" w14:textId="01FCE87B" w:rsidTr="00AE0C3B">
        <w:tc>
          <w:tcPr>
            <w:tcW w:w="1134" w:type="dxa"/>
            <w:tcBorders>
              <w:top w:val="single" w:sz="4" w:space="0" w:color="auto"/>
            </w:tcBorders>
          </w:tcPr>
          <w:p w14:paraId="4357CD4B" w14:textId="77777777" w:rsidR="00B81804" w:rsidRPr="00EB0B5C" w:rsidRDefault="00B81804" w:rsidP="00182DC3"/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C40A14" w14:textId="0599D1D1" w:rsidR="00B81804" w:rsidRDefault="00B81804" w:rsidP="009C7DAE">
            <w:pPr>
              <w:jc w:val="center"/>
            </w:pPr>
            <w:proofErr w:type="spellStart"/>
            <w:r>
              <w:rPr>
                <w:rFonts w:hint="eastAsia"/>
              </w:rPr>
              <w:t>sCr</w:t>
            </w:r>
            <w:proofErr w:type="spellEnd"/>
            <w:r w:rsidR="001D131B">
              <w:rPr>
                <w:rFonts w:hint="eastAsia"/>
              </w:rPr>
              <w:t>, median (IQR)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A62C20F" w14:textId="77777777" w:rsidR="00B81804" w:rsidRDefault="00B81804" w:rsidP="009C7DAE">
            <w:pPr>
              <w:jc w:val="center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947880" w14:textId="5E530AAC" w:rsidR="00B81804" w:rsidRDefault="00B81804" w:rsidP="009C7DAE">
            <w:pPr>
              <w:jc w:val="center"/>
            </w:pPr>
            <w:proofErr w:type="spellStart"/>
            <w:r>
              <w:rPr>
                <w:rFonts w:hint="eastAsia"/>
              </w:rPr>
              <w:t>CCr</w:t>
            </w:r>
            <w:proofErr w:type="spellEnd"/>
            <w:r w:rsidR="001D131B">
              <w:rPr>
                <w:rFonts w:hint="eastAsia"/>
              </w:rPr>
              <w:t>, median (IQR)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FF907F7" w14:textId="77777777" w:rsidR="00B81804" w:rsidRDefault="00B81804" w:rsidP="009C7DAE">
            <w:pPr>
              <w:jc w:val="center"/>
            </w:pPr>
          </w:p>
        </w:tc>
        <w:tc>
          <w:tcPr>
            <w:tcW w:w="37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6F674F" w14:textId="32CD4147" w:rsidR="00B81804" w:rsidRPr="00EB0B5C" w:rsidRDefault="00B81804" w:rsidP="009C7DAE">
            <w:pPr>
              <w:jc w:val="center"/>
            </w:pPr>
            <w:r>
              <w:rPr>
                <w:rFonts w:hint="eastAsia"/>
              </w:rPr>
              <w:t>eGFR</w:t>
            </w:r>
            <w:r w:rsidR="001D131B">
              <w:rPr>
                <w:rFonts w:hint="eastAsia"/>
              </w:rPr>
              <w:t>, median (IQR)</w:t>
            </w:r>
          </w:p>
        </w:tc>
      </w:tr>
      <w:tr w:rsidR="00B81804" w14:paraId="73B7B76D" w14:textId="72DB3D7B" w:rsidTr="00AE0C3B">
        <w:tc>
          <w:tcPr>
            <w:tcW w:w="1134" w:type="dxa"/>
            <w:tcBorders>
              <w:bottom w:val="single" w:sz="4" w:space="0" w:color="auto"/>
            </w:tcBorders>
          </w:tcPr>
          <w:p w14:paraId="1D3B4070" w14:textId="77777777" w:rsidR="00B81804" w:rsidRPr="00EB0B5C" w:rsidRDefault="00B81804" w:rsidP="00EB0B5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8C015A" w14:textId="17F1197F" w:rsidR="00B81804" w:rsidRPr="00EB0B5C" w:rsidRDefault="00B81804" w:rsidP="009C7DAE">
            <w:pPr>
              <w:jc w:val="center"/>
            </w:pPr>
            <w:r w:rsidRPr="00EB0B5C">
              <w:rPr>
                <w:rFonts w:hint="eastAsia"/>
              </w:rPr>
              <w:t>M</w:t>
            </w:r>
            <w:r>
              <w:rPr>
                <w:rFonts w:hint="eastAsia"/>
              </w:rPr>
              <w:t>etformin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1CCBE3" w14:textId="56533166" w:rsidR="00B81804" w:rsidRPr="00EB0B5C" w:rsidRDefault="00B81804" w:rsidP="009C7DAE">
            <w:pPr>
              <w:jc w:val="center"/>
            </w:pPr>
            <w:r w:rsidRPr="00EB0B5C">
              <w:rPr>
                <w:rFonts w:hint="eastAsia"/>
              </w:rPr>
              <w:t>SGLT2i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48AFA7" w14:textId="5CFB6D57" w:rsidR="00B81804" w:rsidRPr="00E8008F" w:rsidRDefault="00BC6159" w:rsidP="009C7DAE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P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063DDA2" w14:textId="77777777" w:rsidR="00B81804" w:rsidRPr="00EB0B5C" w:rsidRDefault="00B81804" w:rsidP="009C7D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C69669" w14:textId="69BBB035" w:rsidR="00B81804" w:rsidRPr="00EB0B5C" w:rsidRDefault="00B81804" w:rsidP="009C7DAE">
            <w:pPr>
              <w:jc w:val="center"/>
            </w:pPr>
            <w:r w:rsidRPr="00EB0B5C">
              <w:rPr>
                <w:rFonts w:hint="eastAsia"/>
              </w:rPr>
              <w:t>M</w:t>
            </w:r>
            <w:r>
              <w:rPr>
                <w:rFonts w:hint="eastAsia"/>
              </w:rPr>
              <w:t>etformin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516E9" w14:textId="2216C254" w:rsidR="00B81804" w:rsidRPr="00EB0B5C" w:rsidRDefault="00B81804" w:rsidP="009C7DAE">
            <w:pPr>
              <w:jc w:val="center"/>
            </w:pPr>
            <w:r w:rsidRPr="00EB0B5C">
              <w:rPr>
                <w:rFonts w:hint="eastAsia"/>
              </w:rPr>
              <w:t>SGLT2i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44CDB4" w14:textId="3F07B3DD" w:rsidR="00B81804" w:rsidRPr="00E8008F" w:rsidRDefault="00BC6159" w:rsidP="009C7DAE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P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57104A7" w14:textId="77777777" w:rsidR="00B81804" w:rsidRPr="00EB0B5C" w:rsidRDefault="00B81804" w:rsidP="009C7DAE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16CC972E" w14:textId="6FB387E3" w:rsidR="00B81804" w:rsidRPr="00EB0B5C" w:rsidRDefault="00B81804" w:rsidP="009C7DAE">
            <w:pPr>
              <w:jc w:val="center"/>
            </w:pPr>
            <w:r w:rsidRPr="00EB0B5C">
              <w:rPr>
                <w:rFonts w:hint="eastAsia"/>
              </w:rPr>
              <w:t>M</w:t>
            </w:r>
            <w:r>
              <w:rPr>
                <w:rFonts w:hint="eastAsia"/>
              </w:rPr>
              <w:t>etformin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D06B78" w14:textId="482A61A2" w:rsidR="00B81804" w:rsidRPr="00EB0B5C" w:rsidRDefault="00B81804" w:rsidP="009C7DAE">
            <w:pPr>
              <w:jc w:val="center"/>
            </w:pPr>
            <w:r w:rsidRPr="00EB0B5C">
              <w:rPr>
                <w:rFonts w:hint="eastAsia"/>
              </w:rPr>
              <w:t>SGLT2i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D28B39" w14:textId="04AAD89D" w:rsidR="00B81804" w:rsidRPr="00E8008F" w:rsidRDefault="00BC6159" w:rsidP="009C7DAE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P</w:t>
            </w:r>
          </w:p>
        </w:tc>
      </w:tr>
      <w:tr w:rsidR="00B81804" w14:paraId="7EE95D34" w14:textId="2B33E725" w:rsidTr="00AE0C3B">
        <w:tc>
          <w:tcPr>
            <w:tcW w:w="1134" w:type="dxa"/>
            <w:tcBorders>
              <w:top w:val="single" w:sz="4" w:space="0" w:color="auto"/>
            </w:tcBorders>
          </w:tcPr>
          <w:p w14:paraId="6A04D2D2" w14:textId="2A2F569E" w:rsidR="00B81804" w:rsidRPr="00EB0B5C" w:rsidRDefault="00B81804" w:rsidP="00997A27">
            <w:r w:rsidRPr="00EB0B5C">
              <w:t>ATT</w:t>
            </w:r>
            <w:r>
              <w:rPr>
                <w:rFonts w:hint="eastAsia"/>
              </w:rPr>
              <w:t xml:space="preserve"> weighting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4492CAC" w14:textId="3441643F" w:rsidR="00B81804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31.2</w:t>
            </w:r>
          </w:p>
          <w:p w14:paraId="15F5C0DD" w14:textId="4BB76D03" w:rsidR="00B81804" w:rsidRPr="00EB0B5C" w:rsidRDefault="00B81804" w:rsidP="00997A27">
            <w:pPr>
              <w:jc w:val="center"/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(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10.3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 xml:space="preserve">, 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61.4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ECA800B" w14:textId="2E6F86DE" w:rsidR="00B81804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17.2</w:t>
            </w:r>
          </w:p>
          <w:p w14:paraId="0FF4986F" w14:textId="68992E26" w:rsidR="00B81804" w:rsidRPr="00EB0B5C" w:rsidRDefault="00B81804" w:rsidP="00997A27">
            <w:pPr>
              <w:jc w:val="center"/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(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7.2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 xml:space="preserve">, 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33.5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657840D" w14:textId="57B11BD5" w:rsidR="00B81804" w:rsidRPr="00EB0B5C" w:rsidRDefault="00B81804" w:rsidP="00997A27">
            <w:pPr>
              <w:jc w:val="center"/>
            </w:pPr>
            <w:r w:rsidRPr="00012CB0">
              <w:rPr>
                <w:rFonts w:eastAsia="Meiryo UI"/>
                <w:kern w:val="24"/>
                <w:szCs w:val="21"/>
              </w:rPr>
              <w:t>0.0</w:t>
            </w:r>
            <w:r w:rsidR="00C7605A">
              <w:rPr>
                <w:rFonts w:eastAsia="Meiryo UI" w:hint="eastAsia"/>
                <w:kern w:val="24"/>
                <w:szCs w:val="21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8F7DA50" w14:textId="77777777" w:rsidR="00B81804" w:rsidRPr="00EB0B5C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1E321CA" w14:textId="723A7DC5" w:rsidR="00B81804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-2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3.4</w:t>
            </w:r>
          </w:p>
          <w:p w14:paraId="35888C01" w14:textId="5ACD276C" w:rsidR="00B81804" w:rsidRPr="00EB0B5C" w:rsidRDefault="00B81804" w:rsidP="00997A27">
            <w:pPr>
              <w:jc w:val="center"/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(-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38.8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, -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10.1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88499F7" w14:textId="08C13DB2" w:rsidR="00B81804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-1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4.6</w:t>
            </w:r>
          </w:p>
          <w:p w14:paraId="526FC63F" w14:textId="209F0C37" w:rsidR="00B81804" w:rsidRPr="00EB0B5C" w:rsidRDefault="00B81804" w:rsidP="00997A27">
            <w:pPr>
              <w:jc w:val="center"/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(-2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5.1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, -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6.7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5D13A98" w14:textId="3E1CA8C9" w:rsidR="00B81804" w:rsidRPr="00EB0B5C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 w:rsidRPr="00012CB0">
              <w:rPr>
                <w:rFonts w:eastAsia="Meiryo UI"/>
                <w:kern w:val="24"/>
                <w:szCs w:val="21"/>
              </w:rPr>
              <w:t>0.0</w:t>
            </w:r>
            <w:r w:rsidR="00C7605A">
              <w:rPr>
                <w:rFonts w:eastAsia="Meiryo UI" w:hint="eastAsia"/>
                <w:kern w:val="24"/>
                <w:szCs w:val="21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9514B36" w14:textId="77777777" w:rsidR="00B81804" w:rsidRPr="00EB0B5C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5B1AEE2C" w14:textId="6BCC57CD" w:rsidR="00B81804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-25.7</w:t>
            </w:r>
          </w:p>
          <w:p w14:paraId="25154E75" w14:textId="245B3C09" w:rsidR="00B81804" w:rsidRPr="00EB0B5C" w:rsidRDefault="00B81804" w:rsidP="00997A27">
            <w:pPr>
              <w:jc w:val="center"/>
              <w:rPr>
                <w:szCs w:val="21"/>
              </w:rPr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(-41.6, -11.0)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71FA8FA" w14:textId="77777777" w:rsidR="00B81804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-15.9</w:t>
            </w:r>
          </w:p>
          <w:p w14:paraId="3D6FA3BD" w14:textId="500ABDC9" w:rsidR="00B81804" w:rsidRPr="00EB0B5C" w:rsidRDefault="00B81804" w:rsidP="00997A27">
            <w:pPr>
              <w:jc w:val="center"/>
              <w:rPr>
                <w:szCs w:val="21"/>
              </w:rPr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(-27.1, -7.3)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1373D54" w14:textId="716B504B" w:rsidR="00B81804" w:rsidRPr="00012CB0" w:rsidRDefault="00B81804" w:rsidP="00997A27">
            <w:pPr>
              <w:jc w:val="center"/>
              <w:rPr>
                <w:rFonts w:eastAsia="Meiryo UI"/>
                <w:kern w:val="24"/>
                <w:szCs w:val="21"/>
              </w:rPr>
            </w:pPr>
            <w:r w:rsidRPr="00012CB0">
              <w:rPr>
                <w:rFonts w:eastAsia="Meiryo UI"/>
                <w:kern w:val="24"/>
                <w:szCs w:val="21"/>
              </w:rPr>
              <w:t>0.0</w:t>
            </w:r>
            <w:r w:rsidR="005F3459">
              <w:rPr>
                <w:rFonts w:eastAsia="Meiryo UI" w:hint="eastAsia"/>
                <w:kern w:val="24"/>
                <w:szCs w:val="21"/>
              </w:rPr>
              <w:t>10</w:t>
            </w:r>
          </w:p>
        </w:tc>
      </w:tr>
      <w:tr w:rsidR="00B81804" w14:paraId="5BB31149" w14:textId="3F386C8C" w:rsidTr="00AE0C3B">
        <w:tc>
          <w:tcPr>
            <w:tcW w:w="1134" w:type="dxa"/>
            <w:tcBorders>
              <w:bottom w:val="single" w:sz="4" w:space="0" w:color="auto"/>
            </w:tcBorders>
          </w:tcPr>
          <w:p w14:paraId="1B789017" w14:textId="77777777" w:rsidR="00B81804" w:rsidRDefault="00B81804" w:rsidP="00997A27">
            <w:r w:rsidRPr="00EB0B5C">
              <w:t>ATC</w:t>
            </w:r>
          </w:p>
          <w:p w14:paraId="59A98209" w14:textId="3A999501" w:rsidR="00B81804" w:rsidRPr="00EB0B5C" w:rsidRDefault="00B81804" w:rsidP="00997A27">
            <w:r>
              <w:rPr>
                <w:rFonts w:hint="eastAsia"/>
              </w:rPr>
              <w:t>weighting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7B6243C" w14:textId="6EACE964" w:rsidR="00B81804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25.9</w:t>
            </w:r>
          </w:p>
          <w:p w14:paraId="03AD32FD" w14:textId="3A5B1B10" w:rsidR="00B81804" w:rsidRPr="00EB0B5C" w:rsidRDefault="00B81804" w:rsidP="00997A27">
            <w:pPr>
              <w:jc w:val="center"/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(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12.1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 xml:space="preserve">, 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56.3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CE46D0" w14:textId="4575D239" w:rsidR="00B81804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15.4</w:t>
            </w:r>
          </w:p>
          <w:p w14:paraId="2689BEC5" w14:textId="173B8B3D" w:rsidR="00B81804" w:rsidRPr="00EB0B5C" w:rsidRDefault="00B81804" w:rsidP="00997A27">
            <w:pPr>
              <w:jc w:val="center"/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(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7.3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 xml:space="preserve">, 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31.3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B61456" w14:textId="317E2C1A" w:rsidR="00B81804" w:rsidRPr="00EB0B5C" w:rsidRDefault="00B81804" w:rsidP="00997A27">
            <w:pPr>
              <w:jc w:val="center"/>
            </w:pPr>
            <w:r>
              <w:rPr>
                <w:rFonts w:eastAsia="Meiryo UI" w:hint="eastAsia"/>
                <w:kern w:val="24"/>
                <w:szCs w:val="21"/>
              </w:rPr>
              <w:t>&lt;</w:t>
            </w:r>
            <w:r w:rsidRPr="00012CB0">
              <w:rPr>
                <w:rFonts w:eastAsia="Meiryo UI"/>
                <w:kern w:val="24"/>
                <w:szCs w:val="21"/>
              </w:rPr>
              <w:t>0.00</w:t>
            </w:r>
            <w:r>
              <w:rPr>
                <w:rFonts w:eastAsia="Meiryo UI" w:hint="eastAsia"/>
                <w:kern w:val="24"/>
                <w:szCs w:val="21"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0B04A25" w14:textId="77777777" w:rsidR="00B81804" w:rsidRPr="00EB0B5C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54B1FB" w14:textId="677F10B1" w:rsidR="00B81804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-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20.6</w:t>
            </w:r>
          </w:p>
          <w:p w14:paraId="0D686183" w14:textId="51ABE86C" w:rsidR="00B81804" w:rsidRPr="00EB0B5C" w:rsidRDefault="00B81804" w:rsidP="00997A27">
            <w:pPr>
              <w:jc w:val="center"/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(-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36.0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, -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10.8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A06732" w14:textId="396C8247" w:rsidR="00B81804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-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13.3</w:t>
            </w:r>
          </w:p>
          <w:p w14:paraId="78719F2D" w14:textId="45DCEA12" w:rsidR="00B81804" w:rsidRPr="00EB0B5C" w:rsidRDefault="00B81804" w:rsidP="00997A27">
            <w:pPr>
              <w:jc w:val="center"/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(-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23.8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, -</w:t>
            </w: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6.4</w:t>
            </w: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A36BABA" w14:textId="202F1568" w:rsidR="00B81804" w:rsidRPr="00EB0B5C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 w:rsidRPr="00012CB0">
              <w:rPr>
                <w:rFonts w:eastAsia="Meiryo UI"/>
                <w:kern w:val="24"/>
                <w:szCs w:val="21"/>
              </w:rPr>
              <w:t>&lt;0.001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379FACD" w14:textId="77777777" w:rsidR="00B81804" w:rsidRPr="00EB0B5C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5FB74952" w14:textId="5EBF1448" w:rsidR="00B81804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-22.3</w:t>
            </w:r>
          </w:p>
          <w:p w14:paraId="39F47137" w14:textId="54190A91" w:rsidR="00B81804" w:rsidRPr="00EB0B5C" w:rsidRDefault="00B81804" w:rsidP="00997A27">
            <w:pPr>
              <w:jc w:val="center"/>
              <w:rPr>
                <w:szCs w:val="21"/>
              </w:rPr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(-38.7, -11.7)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D6C1EA8" w14:textId="77777777" w:rsidR="00B81804" w:rsidRDefault="00B81804" w:rsidP="00997A27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-14.5</w:t>
            </w:r>
          </w:p>
          <w:p w14:paraId="71A82C29" w14:textId="77832695" w:rsidR="00B81804" w:rsidRPr="00EB0B5C" w:rsidRDefault="00B81804" w:rsidP="00997A27">
            <w:pPr>
              <w:jc w:val="center"/>
              <w:rPr>
                <w:szCs w:val="21"/>
              </w:rPr>
            </w:pPr>
            <w:r w:rsidRPr="00EB0B5C">
              <w:rPr>
                <w:rFonts w:eastAsia="Meiryo UI"/>
                <w:color w:val="000000" w:themeColor="text1"/>
                <w:kern w:val="24"/>
                <w:szCs w:val="21"/>
              </w:rPr>
              <w:t>(-25.7, -6.9)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A91711" w14:textId="53623CAA" w:rsidR="00B81804" w:rsidRPr="00012CB0" w:rsidRDefault="00B81804" w:rsidP="00997A27">
            <w:pPr>
              <w:jc w:val="center"/>
              <w:rPr>
                <w:rFonts w:eastAsia="Meiryo UI"/>
                <w:kern w:val="24"/>
                <w:szCs w:val="21"/>
              </w:rPr>
            </w:pPr>
            <w:r w:rsidRPr="00012CB0">
              <w:rPr>
                <w:rFonts w:eastAsia="Meiryo UI"/>
                <w:kern w:val="24"/>
                <w:szCs w:val="21"/>
              </w:rPr>
              <w:t>&lt;0.001</w:t>
            </w:r>
          </w:p>
        </w:tc>
      </w:tr>
    </w:tbl>
    <w:p w14:paraId="342EF1EC" w14:textId="77777777" w:rsidR="005D6F25" w:rsidRDefault="005D6F25" w:rsidP="00182DC3">
      <w:pPr>
        <w:rPr>
          <w:b/>
          <w:bCs/>
        </w:rPr>
      </w:pPr>
    </w:p>
    <w:p w14:paraId="48F0F375" w14:textId="77777777" w:rsidR="00EB0B5C" w:rsidRDefault="00EB0B5C" w:rsidP="00182DC3">
      <w:pPr>
        <w:rPr>
          <w:b/>
          <w:bCs/>
        </w:rPr>
      </w:pPr>
    </w:p>
    <w:p w14:paraId="6E08DDD8" w14:textId="77777777" w:rsidR="00EB0B5C" w:rsidRDefault="00EB0B5C" w:rsidP="00182DC3">
      <w:pPr>
        <w:rPr>
          <w:b/>
          <w:bCs/>
        </w:rPr>
      </w:pPr>
    </w:p>
    <w:p w14:paraId="381D591F" w14:textId="31015095" w:rsidR="005D6F25" w:rsidRDefault="005D6F25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26BE60E2" w14:textId="051D772E" w:rsidR="005D6F25" w:rsidRPr="00C02E22" w:rsidRDefault="005D6F25" w:rsidP="00182DC3">
      <w:pPr>
        <w:rPr>
          <w:b/>
          <w:bCs/>
        </w:rPr>
      </w:pPr>
      <w:r w:rsidRPr="005D6F25">
        <w:rPr>
          <w:b/>
          <w:bCs/>
        </w:rPr>
        <w:lastRenderedPageBreak/>
        <w:t xml:space="preserve">Supplementary Table </w:t>
      </w:r>
      <w:r w:rsidR="009E44CA">
        <w:rPr>
          <w:rFonts w:hint="eastAsia"/>
          <w:b/>
          <w:bCs/>
        </w:rPr>
        <w:t>S5</w:t>
      </w:r>
      <w:r w:rsidRPr="005D6F25">
        <w:rPr>
          <w:b/>
          <w:bCs/>
        </w:rPr>
        <w:t>.</w:t>
      </w:r>
      <w:r>
        <w:rPr>
          <w:rFonts w:hint="eastAsia"/>
          <w:b/>
          <w:bCs/>
        </w:rPr>
        <w:t xml:space="preserve"> </w:t>
      </w:r>
      <w:r w:rsidR="00323222">
        <w:rPr>
          <w:rFonts w:hint="eastAsia"/>
          <w:b/>
          <w:bCs/>
        </w:rPr>
        <w:t>Multivariate analysis of r</w:t>
      </w:r>
      <w:r w:rsidR="00A064ED">
        <w:rPr>
          <w:rFonts w:hint="eastAsia"/>
          <w:b/>
          <w:bCs/>
        </w:rPr>
        <w:t>isk factors for nephrotoxicity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869"/>
        <w:gridCol w:w="869"/>
        <w:gridCol w:w="869"/>
        <w:gridCol w:w="869"/>
        <w:gridCol w:w="258"/>
        <w:gridCol w:w="869"/>
        <w:gridCol w:w="869"/>
        <w:gridCol w:w="869"/>
        <w:gridCol w:w="869"/>
      </w:tblGrid>
      <w:tr w:rsidR="00E025D4" w:rsidRPr="00E025D4" w14:paraId="2FB654F4" w14:textId="77777777" w:rsidTr="00F14E34">
        <w:trPr>
          <w:trHeight w:val="360"/>
        </w:trPr>
        <w:tc>
          <w:tcPr>
            <w:tcW w:w="2280" w:type="dxa"/>
            <w:tcBorders>
              <w:top w:val="single" w:sz="4" w:space="0" w:color="auto"/>
            </w:tcBorders>
            <w:noWrap/>
            <w:hideMark/>
          </w:tcPr>
          <w:p w14:paraId="7195A6BE" w14:textId="77777777" w:rsidR="00E025D4" w:rsidRPr="00E025D4" w:rsidRDefault="00E025D4" w:rsidP="00E025D4"/>
        </w:tc>
        <w:tc>
          <w:tcPr>
            <w:tcW w:w="3476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F28528" w14:textId="2CE63B02" w:rsidR="00E025D4" w:rsidRPr="00E025D4" w:rsidRDefault="005D6F25" w:rsidP="00E025D4">
            <w:pPr>
              <w:jc w:val="center"/>
            </w:pPr>
            <w:r>
              <w:rPr>
                <w:rFonts w:hint="eastAsia"/>
              </w:rPr>
              <w:t>ATT weighting</w:t>
            </w:r>
          </w:p>
        </w:tc>
        <w:tc>
          <w:tcPr>
            <w:tcW w:w="258" w:type="dxa"/>
            <w:tcBorders>
              <w:top w:val="single" w:sz="4" w:space="0" w:color="auto"/>
            </w:tcBorders>
            <w:noWrap/>
            <w:hideMark/>
          </w:tcPr>
          <w:p w14:paraId="59EB1C8E" w14:textId="77777777" w:rsidR="00E025D4" w:rsidRPr="00E025D4" w:rsidRDefault="00E025D4" w:rsidP="00E025D4">
            <w:pPr>
              <w:jc w:val="center"/>
            </w:pPr>
          </w:p>
        </w:tc>
        <w:tc>
          <w:tcPr>
            <w:tcW w:w="3476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E67228" w14:textId="2C3DA044" w:rsidR="00E025D4" w:rsidRPr="00E025D4" w:rsidRDefault="005D6F25" w:rsidP="00E025D4">
            <w:pPr>
              <w:jc w:val="center"/>
            </w:pPr>
            <w:r>
              <w:rPr>
                <w:rFonts w:hint="eastAsia"/>
              </w:rPr>
              <w:t>AT</w:t>
            </w:r>
            <w:r w:rsidR="00394432"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 weighting</w:t>
            </w:r>
          </w:p>
        </w:tc>
      </w:tr>
      <w:tr w:rsidR="00E025D4" w:rsidRPr="00E025D4" w14:paraId="24F3176B" w14:textId="77777777" w:rsidTr="00F14E34">
        <w:trPr>
          <w:trHeight w:val="360"/>
        </w:trPr>
        <w:tc>
          <w:tcPr>
            <w:tcW w:w="2280" w:type="dxa"/>
            <w:tcBorders>
              <w:bottom w:val="single" w:sz="4" w:space="0" w:color="auto"/>
            </w:tcBorders>
            <w:noWrap/>
            <w:hideMark/>
          </w:tcPr>
          <w:p w14:paraId="00E5E831" w14:textId="77777777" w:rsidR="00E025D4" w:rsidRPr="00E025D4" w:rsidRDefault="00E025D4" w:rsidP="00E025D4"/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094139" w14:textId="77777777" w:rsidR="00E025D4" w:rsidRPr="00E025D4" w:rsidRDefault="00E025D4" w:rsidP="00DB2825">
            <w:pPr>
              <w:jc w:val="center"/>
            </w:pPr>
            <w:r w:rsidRPr="00E025D4">
              <w:rPr>
                <w:rFonts w:hint="eastAsia"/>
              </w:rPr>
              <w:t>OR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51B679" w14:textId="6D463448" w:rsidR="00E025D4" w:rsidRPr="00E025D4" w:rsidRDefault="00E025D4" w:rsidP="00E025D4">
            <w:pPr>
              <w:jc w:val="center"/>
            </w:pPr>
            <w:r w:rsidRPr="00E025D4">
              <w:rPr>
                <w:rFonts w:hint="eastAsia"/>
              </w:rPr>
              <w:t>95%CI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D20F4E" w14:textId="4C8F511B" w:rsidR="00E025D4" w:rsidRPr="00DB2825" w:rsidRDefault="00BC6159" w:rsidP="00E025D4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P</w:t>
            </w:r>
          </w:p>
        </w:tc>
        <w:tc>
          <w:tcPr>
            <w:tcW w:w="258" w:type="dxa"/>
            <w:tcBorders>
              <w:bottom w:val="single" w:sz="4" w:space="0" w:color="auto"/>
            </w:tcBorders>
            <w:noWrap/>
            <w:hideMark/>
          </w:tcPr>
          <w:p w14:paraId="3DA20AE3" w14:textId="77777777" w:rsidR="00E025D4" w:rsidRPr="00E025D4" w:rsidRDefault="00E025D4" w:rsidP="00E025D4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88815B" w14:textId="77777777" w:rsidR="00E025D4" w:rsidRPr="00E025D4" w:rsidRDefault="00E025D4" w:rsidP="00E025D4">
            <w:pPr>
              <w:jc w:val="center"/>
            </w:pPr>
            <w:r w:rsidRPr="00E025D4">
              <w:rPr>
                <w:rFonts w:hint="eastAsia"/>
              </w:rPr>
              <w:t>OR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C6AA96" w14:textId="4E1FB379" w:rsidR="00E025D4" w:rsidRPr="00E025D4" w:rsidRDefault="00E025D4" w:rsidP="00E025D4">
            <w:pPr>
              <w:jc w:val="center"/>
            </w:pPr>
            <w:r w:rsidRPr="00E025D4">
              <w:rPr>
                <w:rFonts w:hint="eastAsia"/>
              </w:rPr>
              <w:t>95%CI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8B1009" w14:textId="4BF98338" w:rsidR="00E025D4" w:rsidRPr="00DB2825" w:rsidRDefault="00BC6159" w:rsidP="00E025D4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P</w:t>
            </w:r>
          </w:p>
        </w:tc>
      </w:tr>
      <w:tr w:rsidR="00394432" w:rsidRPr="00E025D4" w14:paraId="52FA7F52" w14:textId="77777777" w:rsidTr="005D6F25">
        <w:trPr>
          <w:trHeight w:val="360"/>
        </w:trPr>
        <w:tc>
          <w:tcPr>
            <w:tcW w:w="2280" w:type="dxa"/>
            <w:tcBorders>
              <w:top w:val="single" w:sz="4" w:space="0" w:color="auto"/>
            </w:tcBorders>
            <w:noWrap/>
            <w:hideMark/>
          </w:tcPr>
          <w:p w14:paraId="1CD617CD" w14:textId="77777777" w:rsidR="00394432" w:rsidRPr="00E025D4" w:rsidRDefault="00394432" w:rsidP="00394432">
            <w:r w:rsidRPr="00E025D4">
              <w:rPr>
                <w:rFonts w:hint="eastAsia"/>
              </w:rPr>
              <w:t>Age</w:t>
            </w:r>
          </w:p>
        </w:tc>
        <w:tc>
          <w:tcPr>
            <w:tcW w:w="869" w:type="dxa"/>
            <w:tcBorders>
              <w:top w:val="single" w:sz="4" w:space="0" w:color="auto"/>
            </w:tcBorders>
            <w:noWrap/>
          </w:tcPr>
          <w:p w14:paraId="5C5BC23A" w14:textId="4A24C7E0" w:rsidR="00394432" w:rsidRPr="00E025D4" w:rsidRDefault="00394432" w:rsidP="00394432">
            <w:pPr>
              <w:jc w:val="center"/>
            </w:pPr>
            <w:r w:rsidRPr="00804E95">
              <w:t>0.955</w:t>
            </w:r>
          </w:p>
        </w:tc>
        <w:tc>
          <w:tcPr>
            <w:tcW w:w="869" w:type="dxa"/>
            <w:tcBorders>
              <w:top w:val="single" w:sz="4" w:space="0" w:color="auto"/>
            </w:tcBorders>
            <w:noWrap/>
          </w:tcPr>
          <w:p w14:paraId="47371219" w14:textId="0014BEE9" w:rsidR="00394432" w:rsidRPr="00E025D4" w:rsidRDefault="00394432" w:rsidP="00394432">
            <w:pPr>
              <w:jc w:val="center"/>
            </w:pPr>
            <w:r w:rsidRPr="00804E95">
              <w:t>0.902</w:t>
            </w:r>
          </w:p>
        </w:tc>
        <w:tc>
          <w:tcPr>
            <w:tcW w:w="869" w:type="dxa"/>
            <w:tcBorders>
              <w:top w:val="single" w:sz="4" w:space="0" w:color="auto"/>
            </w:tcBorders>
            <w:noWrap/>
          </w:tcPr>
          <w:p w14:paraId="26BE198F" w14:textId="36EC9EA7" w:rsidR="00394432" w:rsidRPr="00E025D4" w:rsidRDefault="00394432" w:rsidP="00394432">
            <w:pPr>
              <w:jc w:val="center"/>
            </w:pPr>
            <w:r w:rsidRPr="00804E95">
              <w:t>1.012</w:t>
            </w:r>
          </w:p>
        </w:tc>
        <w:tc>
          <w:tcPr>
            <w:tcW w:w="869" w:type="dxa"/>
            <w:tcBorders>
              <w:top w:val="single" w:sz="4" w:space="0" w:color="auto"/>
            </w:tcBorders>
            <w:noWrap/>
          </w:tcPr>
          <w:p w14:paraId="65E73992" w14:textId="2E8F3461" w:rsidR="00394432" w:rsidRPr="00E025D4" w:rsidRDefault="00394432" w:rsidP="00394432">
            <w:pPr>
              <w:jc w:val="center"/>
            </w:pPr>
            <w:r w:rsidRPr="00804E95">
              <w:t>0.111</w:t>
            </w:r>
          </w:p>
        </w:tc>
        <w:tc>
          <w:tcPr>
            <w:tcW w:w="258" w:type="dxa"/>
            <w:tcBorders>
              <w:top w:val="single" w:sz="4" w:space="0" w:color="auto"/>
            </w:tcBorders>
            <w:noWrap/>
          </w:tcPr>
          <w:p w14:paraId="72987FD6" w14:textId="77777777" w:rsidR="00394432" w:rsidRPr="00E025D4" w:rsidRDefault="00394432" w:rsidP="00394432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</w:tcBorders>
            <w:noWrap/>
          </w:tcPr>
          <w:p w14:paraId="5F6D20DD" w14:textId="6F830353" w:rsidR="00394432" w:rsidRPr="00E025D4" w:rsidRDefault="00394432" w:rsidP="00394432">
            <w:pPr>
              <w:jc w:val="center"/>
            </w:pPr>
            <w:r w:rsidRPr="00E478C6">
              <w:t>0.957</w:t>
            </w:r>
          </w:p>
        </w:tc>
        <w:tc>
          <w:tcPr>
            <w:tcW w:w="869" w:type="dxa"/>
            <w:tcBorders>
              <w:top w:val="single" w:sz="4" w:space="0" w:color="auto"/>
            </w:tcBorders>
            <w:noWrap/>
          </w:tcPr>
          <w:p w14:paraId="78929C51" w14:textId="1023772C" w:rsidR="00394432" w:rsidRPr="00E025D4" w:rsidRDefault="00394432" w:rsidP="00394432">
            <w:pPr>
              <w:jc w:val="center"/>
            </w:pPr>
            <w:r w:rsidRPr="00E478C6">
              <w:t>0.914</w:t>
            </w:r>
          </w:p>
        </w:tc>
        <w:tc>
          <w:tcPr>
            <w:tcW w:w="869" w:type="dxa"/>
            <w:tcBorders>
              <w:top w:val="single" w:sz="4" w:space="0" w:color="auto"/>
            </w:tcBorders>
            <w:noWrap/>
          </w:tcPr>
          <w:p w14:paraId="2B83CE0E" w14:textId="3B9F9BBE" w:rsidR="00394432" w:rsidRPr="00E025D4" w:rsidRDefault="00394432" w:rsidP="00394432">
            <w:pPr>
              <w:jc w:val="center"/>
            </w:pPr>
            <w:r w:rsidRPr="00E478C6">
              <w:t>1.003</w:t>
            </w:r>
          </w:p>
        </w:tc>
        <w:tc>
          <w:tcPr>
            <w:tcW w:w="869" w:type="dxa"/>
            <w:tcBorders>
              <w:top w:val="single" w:sz="4" w:space="0" w:color="auto"/>
            </w:tcBorders>
            <w:noWrap/>
          </w:tcPr>
          <w:p w14:paraId="7A84C806" w14:textId="752689CF" w:rsidR="00394432" w:rsidRPr="00E025D4" w:rsidRDefault="00394432" w:rsidP="00394432">
            <w:pPr>
              <w:jc w:val="center"/>
            </w:pPr>
            <w:r w:rsidRPr="00E478C6">
              <w:t>0.057</w:t>
            </w:r>
          </w:p>
        </w:tc>
      </w:tr>
      <w:tr w:rsidR="00394432" w:rsidRPr="00E025D4" w14:paraId="04D65289" w14:textId="77777777" w:rsidTr="005D6F25">
        <w:trPr>
          <w:trHeight w:val="360"/>
        </w:trPr>
        <w:tc>
          <w:tcPr>
            <w:tcW w:w="2280" w:type="dxa"/>
            <w:noWrap/>
            <w:hideMark/>
          </w:tcPr>
          <w:p w14:paraId="6EF3516A" w14:textId="77777777" w:rsidR="00394432" w:rsidRPr="00E025D4" w:rsidRDefault="00394432" w:rsidP="00394432">
            <w:r w:rsidRPr="00E025D4">
              <w:rPr>
                <w:rFonts w:hint="eastAsia"/>
              </w:rPr>
              <w:t>Female</w:t>
            </w:r>
          </w:p>
        </w:tc>
        <w:tc>
          <w:tcPr>
            <w:tcW w:w="869" w:type="dxa"/>
            <w:noWrap/>
          </w:tcPr>
          <w:p w14:paraId="07874D8A" w14:textId="46D927D5" w:rsidR="00394432" w:rsidRPr="00E025D4" w:rsidRDefault="00394432" w:rsidP="00394432">
            <w:pPr>
              <w:jc w:val="center"/>
            </w:pPr>
            <w:r w:rsidRPr="00804E95">
              <w:t>1.354</w:t>
            </w:r>
          </w:p>
        </w:tc>
        <w:tc>
          <w:tcPr>
            <w:tcW w:w="869" w:type="dxa"/>
            <w:noWrap/>
          </w:tcPr>
          <w:p w14:paraId="6CB66EB0" w14:textId="13D9F1DF" w:rsidR="00394432" w:rsidRPr="00E025D4" w:rsidRDefault="00394432" w:rsidP="00394432">
            <w:pPr>
              <w:jc w:val="center"/>
            </w:pPr>
            <w:r w:rsidRPr="00804E95">
              <w:t>0.457</w:t>
            </w:r>
          </w:p>
        </w:tc>
        <w:tc>
          <w:tcPr>
            <w:tcW w:w="869" w:type="dxa"/>
            <w:noWrap/>
          </w:tcPr>
          <w:p w14:paraId="2DC141B0" w14:textId="2B20A32C" w:rsidR="00394432" w:rsidRPr="00E025D4" w:rsidRDefault="00394432" w:rsidP="00394432">
            <w:pPr>
              <w:jc w:val="center"/>
            </w:pPr>
            <w:r w:rsidRPr="00804E95">
              <w:t>4.014</w:t>
            </w:r>
          </w:p>
        </w:tc>
        <w:tc>
          <w:tcPr>
            <w:tcW w:w="869" w:type="dxa"/>
            <w:noWrap/>
          </w:tcPr>
          <w:p w14:paraId="6A01B834" w14:textId="1E209A71" w:rsidR="00394432" w:rsidRPr="00E025D4" w:rsidRDefault="00394432" w:rsidP="00394432">
            <w:pPr>
              <w:jc w:val="center"/>
            </w:pPr>
            <w:r w:rsidRPr="00804E95">
              <w:t>0.587</w:t>
            </w:r>
          </w:p>
        </w:tc>
        <w:tc>
          <w:tcPr>
            <w:tcW w:w="258" w:type="dxa"/>
            <w:noWrap/>
          </w:tcPr>
          <w:p w14:paraId="5F0496BA" w14:textId="77777777" w:rsidR="00394432" w:rsidRPr="00E025D4" w:rsidRDefault="00394432" w:rsidP="00394432">
            <w:pPr>
              <w:jc w:val="center"/>
            </w:pPr>
          </w:p>
        </w:tc>
        <w:tc>
          <w:tcPr>
            <w:tcW w:w="869" w:type="dxa"/>
            <w:noWrap/>
          </w:tcPr>
          <w:p w14:paraId="4E1756BB" w14:textId="6281B678" w:rsidR="00394432" w:rsidRPr="00E025D4" w:rsidRDefault="00394432" w:rsidP="00394432">
            <w:pPr>
              <w:jc w:val="center"/>
            </w:pPr>
            <w:r w:rsidRPr="00E478C6">
              <w:t>1.459</w:t>
            </w:r>
          </w:p>
        </w:tc>
        <w:tc>
          <w:tcPr>
            <w:tcW w:w="869" w:type="dxa"/>
            <w:noWrap/>
          </w:tcPr>
          <w:p w14:paraId="706712C1" w14:textId="25420591" w:rsidR="00394432" w:rsidRPr="00E025D4" w:rsidRDefault="00394432" w:rsidP="00394432">
            <w:pPr>
              <w:jc w:val="center"/>
            </w:pPr>
            <w:r w:rsidRPr="00E478C6">
              <w:t>0.533</w:t>
            </w:r>
          </w:p>
        </w:tc>
        <w:tc>
          <w:tcPr>
            <w:tcW w:w="869" w:type="dxa"/>
            <w:noWrap/>
          </w:tcPr>
          <w:p w14:paraId="3D47799D" w14:textId="70DC5BB2" w:rsidR="00394432" w:rsidRPr="00E025D4" w:rsidRDefault="00394432" w:rsidP="00394432">
            <w:pPr>
              <w:jc w:val="center"/>
            </w:pPr>
            <w:r w:rsidRPr="00E478C6">
              <w:t>3.994</w:t>
            </w:r>
          </w:p>
        </w:tc>
        <w:tc>
          <w:tcPr>
            <w:tcW w:w="869" w:type="dxa"/>
            <w:noWrap/>
          </w:tcPr>
          <w:p w14:paraId="7A114D7B" w14:textId="50B6BB91" w:rsidR="00394432" w:rsidRPr="00E025D4" w:rsidRDefault="00394432" w:rsidP="00394432">
            <w:pPr>
              <w:jc w:val="center"/>
            </w:pPr>
            <w:r w:rsidRPr="00E478C6">
              <w:t>0.462</w:t>
            </w:r>
          </w:p>
        </w:tc>
      </w:tr>
      <w:tr w:rsidR="00394432" w:rsidRPr="00E025D4" w14:paraId="5C85F95B" w14:textId="77777777" w:rsidTr="005D6F25">
        <w:trPr>
          <w:trHeight w:val="360"/>
        </w:trPr>
        <w:tc>
          <w:tcPr>
            <w:tcW w:w="2280" w:type="dxa"/>
            <w:noWrap/>
            <w:hideMark/>
          </w:tcPr>
          <w:p w14:paraId="2D290625" w14:textId="77777777" w:rsidR="00394432" w:rsidRPr="00E025D4" w:rsidRDefault="00394432" w:rsidP="00394432">
            <w:r w:rsidRPr="00E025D4">
              <w:rPr>
                <w:rFonts w:hint="eastAsia"/>
              </w:rPr>
              <w:t>Hypertension</w:t>
            </w:r>
          </w:p>
        </w:tc>
        <w:tc>
          <w:tcPr>
            <w:tcW w:w="869" w:type="dxa"/>
            <w:noWrap/>
          </w:tcPr>
          <w:p w14:paraId="19DD9202" w14:textId="63D19127" w:rsidR="00394432" w:rsidRPr="00E025D4" w:rsidRDefault="00394432" w:rsidP="00394432">
            <w:pPr>
              <w:jc w:val="center"/>
            </w:pPr>
            <w:r w:rsidRPr="00804E95">
              <w:t>1.819</w:t>
            </w:r>
          </w:p>
        </w:tc>
        <w:tc>
          <w:tcPr>
            <w:tcW w:w="869" w:type="dxa"/>
            <w:noWrap/>
          </w:tcPr>
          <w:p w14:paraId="64372506" w14:textId="79BA7688" w:rsidR="00394432" w:rsidRPr="00E025D4" w:rsidRDefault="00394432" w:rsidP="00394432">
            <w:pPr>
              <w:jc w:val="center"/>
            </w:pPr>
            <w:r w:rsidRPr="00804E95">
              <w:t>0.757</w:t>
            </w:r>
          </w:p>
        </w:tc>
        <w:tc>
          <w:tcPr>
            <w:tcW w:w="869" w:type="dxa"/>
            <w:noWrap/>
          </w:tcPr>
          <w:p w14:paraId="32945044" w14:textId="016238CB" w:rsidR="00394432" w:rsidRPr="00E025D4" w:rsidRDefault="00394432" w:rsidP="00394432">
            <w:pPr>
              <w:jc w:val="center"/>
            </w:pPr>
            <w:r w:rsidRPr="00804E95">
              <w:t>4.374</w:t>
            </w:r>
          </w:p>
        </w:tc>
        <w:tc>
          <w:tcPr>
            <w:tcW w:w="869" w:type="dxa"/>
            <w:noWrap/>
          </w:tcPr>
          <w:p w14:paraId="7ED8088E" w14:textId="3029811D" w:rsidR="00394432" w:rsidRPr="00E025D4" w:rsidRDefault="00394432" w:rsidP="00394432">
            <w:pPr>
              <w:jc w:val="center"/>
            </w:pPr>
            <w:r w:rsidRPr="00804E95">
              <w:t>0.181</w:t>
            </w:r>
          </w:p>
        </w:tc>
        <w:tc>
          <w:tcPr>
            <w:tcW w:w="258" w:type="dxa"/>
            <w:noWrap/>
          </w:tcPr>
          <w:p w14:paraId="40CD3735" w14:textId="77777777" w:rsidR="00394432" w:rsidRPr="00E025D4" w:rsidRDefault="00394432" w:rsidP="00394432">
            <w:pPr>
              <w:jc w:val="center"/>
            </w:pPr>
          </w:p>
        </w:tc>
        <w:tc>
          <w:tcPr>
            <w:tcW w:w="869" w:type="dxa"/>
            <w:noWrap/>
          </w:tcPr>
          <w:p w14:paraId="1BCBBD67" w14:textId="0D4685EA" w:rsidR="00394432" w:rsidRPr="00E025D4" w:rsidRDefault="00394432" w:rsidP="00394432">
            <w:pPr>
              <w:jc w:val="center"/>
            </w:pPr>
            <w:r w:rsidRPr="00E478C6">
              <w:t>1.969</w:t>
            </w:r>
          </w:p>
        </w:tc>
        <w:tc>
          <w:tcPr>
            <w:tcW w:w="869" w:type="dxa"/>
            <w:noWrap/>
          </w:tcPr>
          <w:p w14:paraId="722DE764" w14:textId="658C2C7C" w:rsidR="00394432" w:rsidRPr="00E025D4" w:rsidRDefault="00394432" w:rsidP="00394432">
            <w:pPr>
              <w:jc w:val="center"/>
            </w:pPr>
            <w:r w:rsidRPr="00E478C6">
              <w:t>0.941</w:t>
            </w:r>
          </w:p>
        </w:tc>
        <w:tc>
          <w:tcPr>
            <w:tcW w:w="869" w:type="dxa"/>
            <w:noWrap/>
          </w:tcPr>
          <w:p w14:paraId="6612D266" w14:textId="4D938004" w:rsidR="00394432" w:rsidRPr="00E025D4" w:rsidRDefault="00394432" w:rsidP="00394432">
            <w:pPr>
              <w:jc w:val="center"/>
            </w:pPr>
            <w:r w:rsidRPr="00E478C6">
              <w:t>4.118</w:t>
            </w:r>
          </w:p>
        </w:tc>
        <w:tc>
          <w:tcPr>
            <w:tcW w:w="869" w:type="dxa"/>
            <w:noWrap/>
          </w:tcPr>
          <w:p w14:paraId="7B1E829F" w14:textId="2EA2F3AB" w:rsidR="00394432" w:rsidRPr="00E025D4" w:rsidRDefault="00394432" w:rsidP="00394432">
            <w:pPr>
              <w:jc w:val="center"/>
            </w:pPr>
            <w:r w:rsidRPr="00E478C6">
              <w:t>0.072</w:t>
            </w:r>
          </w:p>
        </w:tc>
      </w:tr>
      <w:tr w:rsidR="00394432" w:rsidRPr="00E025D4" w14:paraId="520BF301" w14:textId="77777777" w:rsidTr="005D6F25">
        <w:trPr>
          <w:trHeight w:val="360"/>
        </w:trPr>
        <w:tc>
          <w:tcPr>
            <w:tcW w:w="2280" w:type="dxa"/>
            <w:noWrap/>
            <w:hideMark/>
          </w:tcPr>
          <w:p w14:paraId="1ABC11F8" w14:textId="77777777" w:rsidR="00394432" w:rsidRPr="00E025D4" w:rsidRDefault="00394432" w:rsidP="00394432">
            <w:r w:rsidRPr="00E025D4">
              <w:rPr>
                <w:rFonts w:hint="eastAsia"/>
              </w:rPr>
              <w:t>Cardiac disease</w:t>
            </w:r>
          </w:p>
        </w:tc>
        <w:tc>
          <w:tcPr>
            <w:tcW w:w="869" w:type="dxa"/>
            <w:noWrap/>
          </w:tcPr>
          <w:p w14:paraId="3C0A1EE0" w14:textId="434B064F" w:rsidR="00394432" w:rsidRPr="00E025D4" w:rsidRDefault="00394432" w:rsidP="00394432">
            <w:pPr>
              <w:jc w:val="center"/>
            </w:pPr>
            <w:r w:rsidRPr="00804E95">
              <w:t>4.359</w:t>
            </w:r>
          </w:p>
        </w:tc>
        <w:tc>
          <w:tcPr>
            <w:tcW w:w="869" w:type="dxa"/>
            <w:noWrap/>
          </w:tcPr>
          <w:p w14:paraId="6B4F51A9" w14:textId="303DE2B3" w:rsidR="00394432" w:rsidRPr="00E025D4" w:rsidRDefault="00394432" w:rsidP="00394432">
            <w:pPr>
              <w:jc w:val="center"/>
            </w:pPr>
            <w:r w:rsidRPr="00804E95">
              <w:t>1.241</w:t>
            </w:r>
          </w:p>
        </w:tc>
        <w:tc>
          <w:tcPr>
            <w:tcW w:w="869" w:type="dxa"/>
            <w:noWrap/>
          </w:tcPr>
          <w:p w14:paraId="5CFCBBE0" w14:textId="512EAEAA" w:rsidR="00394432" w:rsidRPr="00E025D4" w:rsidRDefault="00394432" w:rsidP="00394432">
            <w:pPr>
              <w:jc w:val="center"/>
            </w:pPr>
            <w:r w:rsidRPr="00804E95">
              <w:t>15.314</w:t>
            </w:r>
          </w:p>
        </w:tc>
        <w:tc>
          <w:tcPr>
            <w:tcW w:w="869" w:type="dxa"/>
            <w:noWrap/>
          </w:tcPr>
          <w:p w14:paraId="66C06766" w14:textId="06EF8E19" w:rsidR="00394432" w:rsidRPr="00E025D4" w:rsidRDefault="00394432" w:rsidP="00394432">
            <w:pPr>
              <w:jc w:val="center"/>
            </w:pPr>
            <w:r w:rsidRPr="00804E95">
              <w:t>0.022</w:t>
            </w:r>
          </w:p>
        </w:tc>
        <w:tc>
          <w:tcPr>
            <w:tcW w:w="258" w:type="dxa"/>
            <w:noWrap/>
          </w:tcPr>
          <w:p w14:paraId="7E4BAAE3" w14:textId="77777777" w:rsidR="00394432" w:rsidRPr="00E025D4" w:rsidRDefault="00394432" w:rsidP="00394432">
            <w:pPr>
              <w:jc w:val="center"/>
            </w:pPr>
          </w:p>
        </w:tc>
        <w:tc>
          <w:tcPr>
            <w:tcW w:w="869" w:type="dxa"/>
            <w:noWrap/>
          </w:tcPr>
          <w:p w14:paraId="37E7C9D1" w14:textId="3C6AB546" w:rsidR="00394432" w:rsidRPr="00E025D4" w:rsidRDefault="00394432" w:rsidP="00394432">
            <w:pPr>
              <w:jc w:val="center"/>
            </w:pPr>
            <w:r w:rsidRPr="00E478C6">
              <w:t>2.833</w:t>
            </w:r>
          </w:p>
        </w:tc>
        <w:tc>
          <w:tcPr>
            <w:tcW w:w="869" w:type="dxa"/>
            <w:noWrap/>
          </w:tcPr>
          <w:p w14:paraId="52361A6F" w14:textId="64B90336" w:rsidR="00394432" w:rsidRPr="00E025D4" w:rsidRDefault="00394432" w:rsidP="00394432">
            <w:pPr>
              <w:jc w:val="center"/>
            </w:pPr>
            <w:r w:rsidRPr="00E478C6">
              <w:t>0.999</w:t>
            </w:r>
          </w:p>
        </w:tc>
        <w:tc>
          <w:tcPr>
            <w:tcW w:w="869" w:type="dxa"/>
            <w:noWrap/>
          </w:tcPr>
          <w:p w14:paraId="00A1076B" w14:textId="28BD2515" w:rsidR="00394432" w:rsidRPr="00E025D4" w:rsidRDefault="00394432" w:rsidP="00394432">
            <w:pPr>
              <w:jc w:val="center"/>
            </w:pPr>
            <w:r w:rsidRPr="00E478C6">
              <w:t>8.027</w:t>
            </w:r>
          </w:p>
        </w:tc>
        <w:tc>
          <w:tcPr>
            <w:tcW w:w="869" w:type="dxa"/>
            <w:noWrap/>
          </w:tcPr>
          <w:p w14:paraId="3CA64759" w14:textId="7B4450C5" w:rsidR="00394432" w:rsidRPr="00E025D4" w:rsidRDefault="00394432" w:rsidP="00394432">
            <w:pPr>
              <w:jc w:val="center"/>
            </w:pPr>
            <w:r w:rsidRPr="00E478C6">
              <w:t>0.049</w:t>
            </w:r>
          </w:p>
        </w:tc>
      </w:tr>
      <w:tr w:rsidR="00394432" w:rsidRPr="00E025D4" w14:paraId="128B6F5E" w14:textId="77777777" w:rsidTr="005D6F25">
        <w:trPr>
          <w:trHeight w:val="360"/>
        </w:trPr>
        <w:tc>
          <w:tcPr>
            <w:tcW w:w="2280" w:type="dxa"/>
            <w:noWrap/>
            <w:hideMark/>
          </w:tcPr>
          <w:p w14:paraId="2F765238" w14:textId="77777777" w:rsidR="00394432" w:rsidRPr="00E025D4" w:rsidRDefault="00394432" w:rsidP="00394432">
            <w:r w:rsidRPr="00E025D4">
              <w:rPr>
                <w:rFonts w:hint="eastAsia"/>
              </w:rPr>
              <w:t>Mg supplementation</w:t>
            </w:r>
          </w:p>
        </w:tc>
        <w:tc>
          <w:tcPr>
            <w:tcW w:w="869" w:type="dxa"/>
            <w:noWrap/>
          </w:tcPr>
          <w:p w14:paraId="693CF48D" w14:textId="2F2AFC7F" w:rsidR="00394432" w:rsidRPr="00E025D4" w:rsidRDefault="00394432" w:rsidP="00394432">
            <w:pPr>
              <w:jc w:val="center"/>
            </w:pPr>
            <w:r w:rsidRPr="00804E95">
              <w:t>1.079</w:t>
            </w:r>
          </w:p>
        </w:tc>
        <w:tc>
          <w:tcPr>
            <w:tcW w:w="869" w:type="dxa"/>
            <w:noWrap/>
          </w:tcPr>
          <w:p w14:paraId="627EA6A1" w14:textId="1F255C72" w:rsidR="00394432" w:rsidRPr="00E025D4" w:rsidRDefault="00394432" w:rsidP="00394432">
            <w:pPr>
              <w:jc w:val="center"/>
            </w:pPr>
            <w:r w:rsidRPr="00804E95">
              <w:t>0.39</w:t>
            </w:r>
          </w:p>
        </w:tc>
        <w:tc>
          <w:tcPr>
            <w:tcW w:w="869" w:type="dxa"/>
            <w:noWrap/>
          </w:tcPr>
          <w:p w14:paraId="2FCB4D6C" w14:textId="77583FC0" w:rsidR="00394432" w:rsidRPr="00E025D4" w:rsidRDefault="00394432" w:rsidP="00394432">
            <w:pPr>
              <w:jc w:val="center"/>
            </w:pPr>
            <w:r w:rsidRPr="00804E95">
              <w:t>2.989</w:t>
            </w:r>
          </w:p>
        </w:tc>
        <w:tc>
          <w:tcPr>
            <w:tcW w:w="869" w:type="dxa"/>
            <w:noWrap/>
          </w:tcPr>
          <w:p w14:paraId="25660765" w14:textId="0F92ADC0" w:rsidR="00394432" w:rsidRPr="00E025D4" w:rsidRDefault="00394432" w:rsidP="00394432">
            <w:pPr>
              <w:jc w:val="center"/>
            </w:pPr>
            <w:r w:rsidRPr="00804E95">
              <w:t>0.883</w:t>
            </w:r>
          </w:p>
        </w:tc>
        <w:tc>
          <w:tcPr>
            <w:tcW w:w="258" w:type="dxa"/>
            <w:noWrap/>
          </w:tcPr>
          <w:p w14:paraId="56367B64" w14:textId="77777777" w:rsidR="00394432" w:rsidRPr="00E025D4" w:rsidRDefault="00394432" w:rsidP="00394432">
            <w:pPr>
              <w:jc w:val="center"/>
            </w:pPr>
          </w:p>
        </w:tc>
        <w:tc>
          <w:tcPr>
            <w:tcW w:w="869" w:type="dxa"/>
            <w:noWrap/>
          </w:tcPr>
          <w:p w14:paraId="03289308" w14:textId="06DB93F9" w:rsidR="00394432" w:rsidRPr="00E025D4" w:rsidRDefault="00394432" w:rsidP="00394432">
            <w:pPr>
              <w:jc w:val="center"/>
            </w:pPr>
            <w:r w:rsidRPr="00E478C6">
              <w:t>0.944</w:t>
            </w:r>
          </w:p>
        </w:tc>
        <w:tc>
          <w:tcPr>
            <w:tcW w:w="869" w:type="dxa"/>
            <w:noWrap/>
          </w:tcPr>
          <w:p w14:paraId="469D5C5E" w14:textId="30C87B6B" w:rsidR="00394432" w:rsidRPr="00E025D4" w:rsidRDefault="00394432" w:rsidP="00394432">
            <w:pPr>
              <w:jc w:val="center"/>
            </w:pPr>
            <w:r w:rsidRPr="00E478C6">
              <w:t>0.413</w:t>
            </w:r>
          </w:p>
        </w:tc>
        <w:tc>
          <w:tcPr>
            <w:tcW w:w="869" w:type="dxa"/>
            <w:noWrap/>
          </w:tcPr>
          <w:p w14:paraId="1DED606A" w14:textId="1633880C" w:rsidR="00394432" w:rsidRPr="00E025D4" w:rsidRDefault="00394432" w:rsidP="00394432">
            <w:pPr>
              <w:jc w:val="center"/>
            </w:pPr>
            <w:r w:rsidRPr="00E478C6">
              <w:t>2.156</w:t>
            </w:r>
          </w:p>
        </w:tc>
        <w:tc>
          <w:tcPr>
            <w:tcW w:w="869" w:type="dxa"/>
            <w:noWrap/>
          </w:tcPr>
          <w:p w14:paraId="369879F5" w14:textId="51F6F579" w:rsidR="00394432" w:rsidRPr="00E025D4" w:rsidRDefault="00394432" w:rsidP="00394432">
            <w:pPr>
              <w:jc w:val="center"/>
            </w:pPr>
            <w:r w:rsidRPr="00E478C6">
              <w:t>0.891</w:t>
            </w:r>
          </w:p>
        </w:tc>
      </w:tr>
      <w:tr w:rsidR="00394432" w:rsidRPr="00E025D4" w14:paraId="23641FA1" w14:textId="77777777" w:rsidTr="005D6F25">
        <w:trPr>
          <w:trHeight w:val="360"/>
        </w:trPr>
        <w:tc>
          <w:tcPr>
            <w:tcW w:w="2280" w:type="dxa"/>
            <w:noWrap/>
            <w:hideMark/>
          </w:tcPr>
          <w:p w14:paraId="0A3C27F1" w14:textId="77777777" w:rsidR="00394432" w:rsidRPr="00E025D4" w:rsidRDefault="00394432" w:rsidP="00394432">
            <w:r w:rsidRPr="00E025D4">
              <w:rPr>
                <w:rFonts w:hint="eastAsia"/>
              </w:rPr>
              <w:t>CDDP dose</w:t>
            </w:r>
          </w:p>
        </w:tc>
        <w:tc>
          <w:tcPr>
            <w:tcW w:w="869" w:type="dxa"/>
            <w:noWrap/>
          </w:tcPr>
          <w:p w14:paraId="40D50445" w14:textId="0920621D" w:rsidR="00394432" w:rsidRPr="00E025D4" w:rsidRDefault="00394432" w:rsidP="00394432">
            <w:pPr>
              <w:jc w:val="center"/>
            </w:pPr>
            <w:r w:rsidRPr="00804E95">
              <w:t>1.018</w:t>
            </w:r>
          </w:p>
        </w:tc>
        <w:tc>
          <w:tcPr>
            <w:tcW w:w="869" w:type="dxa"/>
            <w:noWrap/>
          </w:tcPr>
          <w:p w14:paraId="47119BFD" w14:textId="3A60B153" w:rsidR="00394432" w:rsidRPr="00E025D4" w:rsidRDefault="00394432" w:rsidP="00394432">
            <w:pPr>
              <w:jc w:val="center"/>
            </w:pPr>
            <w:r w:rsidRPr="00804E95">
              <w:t>0.975</w:t>
            </w:r>
          </w:p>
        </w:tc>
        <w:tc>
          <w:tcPr>
            <w:tcW w:w="869" w:type="dxa"/>
            <w:noWrap/>
          </w:tcPr>
          <w:p w14:paraId="099A1959" w14:textId="2A7F9F3C" w:rsidR="00394432" w:rsidRPr="00E025D4" w:rsidRDefault="00394432" w:rsidP="00394432">
            <w:pPr>
              <w:jc w:val="center"/>
            </w:pPr>
            <w:r w:rsidRPr="00804E95">
              <w:t>1.064</w:t>
            </w:r>
          </w:p>
        </w:tc>
        <w:tc>
          <w:tcPr>
            <w:tcW w:w="869" w:type="dxa"/>
            <w:noWrap/>
          </w:tcPr>
          <w:p w14:paraId="77CB160A" w14:textId="7D0C91B7" w:rsidR="00394432" w:rsidRPr="00E025D4" w:rsidRDefault="00394432" w:rsidP="00394432">
            <w:pPr>
              <w:jc w:val="center"/>
            </w:pPr>
            <w:r w:rsidRPr="00804E95">
              <w:t>0.408</w:t>
            </w:r>
          </w:p>
        </w:tc>
        <w:tc>
          <w:tcPr>
            <w:tcW w:w="258" w:type="dxa"/>
            <w:noWrap/>
          </w:tcPr>
          <w:p w14:paraId="45196C01" w14:textId="77777777" w:rsidR="00394432" w:rsidRPr="00E025D4" w:rsidRDefault="00394432" w:rsidP="00394432">
            <w:pPr>
              <w:jc w:val="center"/>
            </w:pPr>
          </w:p>
        </w:tc>
        <w:tc>
          <w:tcPr>
            <w:tcW w:w="869" w:type="dxa"/>
            <w:noWrap/>
          </w:tcPr>
          <w:p w14:paraId="7B512B44" w14:textId="0A33F6E1" w:rsidR="00394432" w:rsidRPr="00E025D4" w:rsidRDefault="00394432" w:rsidP="00394432">
            <w:pPr>
              <w:jc w:val="center"/>
            </w:pPr>
            <w:r w:rsidRPr="00E478C6">
              <w:t>1.005</w:t>
            </w:r>
          </w:p>
        </w:tc>
        <w:tc>
          <w:tcPr>
            <w:tcW w:w="869" w:type="dxa"/>
            <w:noWrap/>
          </w:tcPr>
          <w:p w14:paraId="73F5C5CA" w14:textId="0692DA00" w:rsidR="00394432" w:rsidRPr="00E025D4" w:rsidRDefault="00394432" w:rsidP="00394432">
            <w:pPr>
              <w:jc w:val="center"/>
            </w:pPr>
            <w:r w:rsidRPr="00E478C6">
              <w:t>0.969</w:t>
            </w:r>
          </w:p>
        </w:tc>
        <w:tc>
          <w:tcPr>
            <w:tcW w:w="869" w:type="dxa"/>
            <w:noWrap/>
          </w:tcPr>
          <w:p w14:paraId="36B1BA6A" w14:textId="4AC1F7AF" w:rsidR="00394432" w:rsidRPr="00E025D4" w:rsidRDefault="00394432" w:rsidP="00394432">
            <w:pPr>
              <w:jc w:val="center"/>
            </w:pPr>
            <w:r w:rsidRPr="00E478C6">
              <w:t>1.041</w:t>
            </w:r>
          </w:p>
        </w:tc>
        <w:tc>
          <w:tcPr>
            <w:tcW w:w="869" w:type="dxa"/>
            <w:noWrap/>
          </w:tcPr>
          <w:p w14:paraId="5B493ADD" w14:textId="0E47CB92" w:rsidR="00394432" w:rsidRPr="00E025D4" w:rsidRDefault="00394432" w:rsidP="00394432">
            <w:pPr>
              <w:jc w:val="center"/>
            </w:pPr>
            <w:r w:rsidRPr="00E478C6">
              <w:t>0.799</w:t>
            </w:r>
          </w:p>
        </w:tc>
      </w:tr>
      <w:tr w:rsidR="00394432" w:rsidRPr="00E025D4" w14:paraId="0C4167D1" w14:textId="77777777" w:rsidTr="005D6F25">
        <w:trPr>
          <w:trHeight w:val="360"/>
        </w:trPr>
        <w:tc>
          <w:tcPr>
            <w:tcW w:w="2280" w:type="dxa"/>
            <w:tcBorders>
              <w:bottom w:val="single" w:sz="4" w:space="0" w:color="auto"/>
            </w:tcBorders>
            <w:noWrap/>
            <w:hideMark/>
          </w:tcPr>
          <w:p w14:paraId="531E3A2E" w14:textId="36343F00" w:rsidR="00394432" w:rsidRPr="00E025D4" w:rsidRDefault="00394432" w:rsidP="00394432">
            <w:r w:rsidRPr="00E025D4">
              <w:rPr>
                <w:rFonts w:hint="eastAsia"/>
              </w:rPr>
              <w:t>SGLT2</w:t>
            </w:r>
            <w:r>
              <w:rPr>
                <w:rFonts w:hint="eastAsia"/>
              </w:rPr>
              <w:t>i</w:t>
            </w:r>
            <w:r w:rsidRPr="00E025D4">
              <w:rPr>
                <w:rFonts w:hint="eastAsia"/>
              </w:rPr>
              <w:t xml:space="preserve"> group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noWrap/>
          </w:tcPr>
          <w:p w14:paraId="49AAD69E" w14:textId="663F2046" w:rsidR="00394432" w:rsidRPr="00E025D4" w:rsidRDefault="00394432" w:rsidP="00394432">
            <w:pPr>
              <w:jc w:val="center"/>
            </w:pPr>
            <w:r w:rsidRPr="00804E95">
              <w:t>0.429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noWrap/>
          </w:tcPr>
          <w:p w14:paraId="39F8586B" w14:textId="1EC614F1" w:rsidR="00394432" w:rsidRPr="00E025D4" w:rsidRDefault="00394432" w:rsidP="00394432">
            <w:pPr>
              <w:jc w:val="center"/>
            </w:pPr>
            <w:r w:rsidRPr="00804E95">
              <w:t>0.19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noWrap/>
          </w:tcPr>
          <w:p w14:paraId="0764E5BA" w14:textId="301E3087" w:rsidR="00394432" w:rsidRPr="00E025D4" w:rsidRDefault="00394432" w:rsidP="00394432">
            <w:pPr>
              <w:jc w:val="center"/>
            </w:pPr>
            <w:r w:rsidRPr="00804E95">
              <w:t>0.97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noWrap/>
          </w:tcPr>
          <w:p w14:paraId="44CDD6C7" w14:textId="11386FC1" w:rsidR="00394432" w:rsidRPr="00E025D4" w:rsidRDefault="00394432" w:rsidP="00394432">
            <w:pPr>
              <w:jc w:val="center"/>
            </w:pPr>
            <w:r w:rsidRPr="00804E95">
              <w:t>0.042</w:t>
            </w:r>
          </w:p>
        </w:tc>
        <w:tc>
          <w:tcPr>
            <w:tcW w:w="258" w:type="dxa"/>
            <w:tcBorders>
              <w:bottom w:val="single" w:sz="4" w:space="0" w:color="auto"/>
            </w:tcBorders>
            <w:noWrap/>
          </w:tcPr>
          <w:p w14:paraId="27B571B4" w14:textId="77777777" w:rsidR="00394432" w:rsidRPr="00E025D4" w:rsidRDefault="00394432" w:rsidP="00394432">
            <w:pPr>
              <w:jc w:val="center"/>
            </w:pPr>
          </w:p>
        </w:tc>
        <w:tc>
          <w:tcPr>
            <w:tcW w:w="869" w:type="dxa"/>
            <w:tcBorders>
              <w:bottom w:val="single" w:sz="4" w:space="0" w:color="auto"/>
            </w:tcBorders>
            <w:noWrap/>
          </w:tcPr>
          <w:p w14:paraId="76D7BEF5" w14:textId="73594F17" w:rsidR="00394432" w:rsidRPr="00E025D4" w:rsidRDefault="00394432" w:rsidP="00394432">
            <w:pPr>
              <w:jc w:val="center"/>
            </w:pPr>
            <w:r w:rsidRPr="00E478C6">
              <w:t>0.181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noWrap/>
          </w:tcPr>
          <w:p w14:paraId="4DC5C287" w14:textId="443C2841" w:rsidR="00394432" w:rsidRPr="00E025D4" w:rsidRDefault="00394432" w:rsidP="00394432">
            <w:pPr>
              <w:jc w:val="center"/>
            </w:pPr>
            <w:r w:rsidRPr="00E478C6">
              <w:t>0.082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noWrap/>
          </w:tcPr>
          <w:p w14:paraId="36C482E5" w14:textId="52E12C0A" w:rsidR="00394432" w:rsidRPr="00E025D4" w:rsidRDefault="00394432" w:rsidP="00394432">
            <w:pPr>
              <w:jc w:val="center"/>
            </w:pPr>
            <w:r w:rsidRPr="00E478C6">
              <w:t>0.397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noWrap/>
          </w:tcPr>
          <w:p w14:paraId="2BDE5A78" w14:textId="36906096" w:rsidR="00394432" w:rsidRPr="00E025D4" w:rsidRDefault="00394432" w:rsidP="00394432">
            <w:pPr>
              <w:jc w:val="center"/>
            </w:pPr>
            <w:r w:rsidRPr="00E478C6">
              <w:t>&lt;0.001</w:t>
            </w:r>
          </w:p>
        </w:tc>
      </w:tr>
    </w:tbl>
    <w:p w14:paraId="579E0ABA" w14:textId="6322D5CF" w:rsidR="004C591F" w:rsidRDefault="004C591F" w:rsidP="00182DC3"/>
    <w:p w14:paraId="4A714E46" w14:textId="77777777" w:rsidR="004C591F" w:rsidRDefault="004C591F">
      <w:pPr>
        <w:widowControl/>
        <w:jc w:val="left"/>
      </w:pPr>
      <w:r>
        <w:br w:type="page"/>
      </w:r>
    </w:p>
    <w:p w14:paraId="36BFCDF4" w14:textId="6F216E62" w:rsidR="004C591F" w:rsidRPr="00DA4F4F" w:rsidRDefault="004C591F" w:rsidP="004C591F">
      <w:pPr>
        <w:rPr>
          <w:b/>
          <w:bCs/>
        </w:rPr>
      </w:pPr>
      <w:r>
        <w:rPr>
          <w:rFonts w:hint="eastAsia"/>
          <w:b/>
          <w:bCs/>
        </w:rPr>
        <w:lastRenderedPageBreak/>
        <w:t xml:space="preserve">Supplementary </w:t>
      </w:r>
      <w:r w:rsidRPr="00DA4F4F">
        <w:rPr>
          <w:rFonts w:hint="eastAsia"/>
          <w:b/>
          <w:bCs/>
        </w:rPr>
        <w:t xml:space="preserve">Table </w:t>
      </w:r>
      <w:r>
        <w:rPr>
          <w:rFonts w:hint="eastAsia"/>
          <w:b/>
          <w:bCs/>
        </w:rPr>
        <w:t>S6</w:t>
      </w:r>
      <w:r w:rsidRPr="00DA4F4F">
        <w:rPr>
          <w:rFonts w:hint="eastAsia"/>
          <w:b/>
          <w:bCs/>
        </w:rPr>
        <w:t>.</w:t>
      </w:r>
      <w:r>
        <w:rPr>
          <w:rFonts w:hint="eastAsia"/>
          <w:b/>
          <w:bCs/>
        </w:rPr>
        <w:t xml:space="preserve"> Patient Characteristics</w:t>
      </w:r>
      <w:r w:rsidR="009D32FB">
        <w:rPr>
          <w:rFonts w:hint="eastAsia"/>
          <w:b/>
          <w:bCs/>
        </w:rPr>
        <w:t xml:space="preserve"> stratified by </w:t>
      </w:r>
      <w:r w:rsidR="002E538A">
        <w:rPr>
          <w:rFonts w:hint="eastAsia"/>
          <w:b/>
          <w:bCs/>
        </w:rPr>
        <w:t xml:space="preserve">presence or absence of concomitant use </w:t>
      </w:r>
      <w:r w:rsidR="00344AB3">
        <w:rPr>
          <w:rFonts w:hint="eastAsia"/>
          <w:b/>
          <w:bCs/>
        </w:rPr>
        <w:t>m</w:t>
      </w:r>
      <w:r w:rsidR="009D32FB">
        <w:rPr>
          <w:rFonts w:hint="eastAsia"/>
          <w:b/>
          <w:bCs/>
        </w:rPr>
        <w:t>etformin</w:t>
      </w:r>
      <w:r w:rsidR="00862318">
        <w:rPr>
          <w:rFonts w:hint="eastAsia"/>
          <w:b/>
          <w:bCs/>
        </w:rPr>
        <w:t xml:space="preserve"> with SGLT2 inhibitor</w:t>
      </w:r>
    </w:p>
    <w:tbl>
      <w:tblPr>
        <w:tblStyle w:val="aa"/>
        <w:tblW w:w="13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858"/>
        <w:gridCol w:w="974"/>
        <w:gridCol w:w="1009"/>
        <w:gridCol w:w="974"/>
        <w:gridCol w:w="1009"/>
        <w:gridCol w:w="807"/>
        <w:gridCol w:w="222"/>
        <w:gridCol w:w="974"/>
        <w:gridCol w:w="1009"/>
        <w:gridCol w:w="689"/>
        <w:gridCol w:w="829"/>
        <w:gridCol w:w="777"/>
      </w:tblGrid>
      <w:tr w:rsidR="0066480F" w:rsidRPr="001844B7" w14:paraId="6BB7A9A1" w14:textId="77777777" w:rsidTr="005178C9">
        <w:trPr>
          <w:trHeight w:val="360"/>
        </w:trPr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065650E1" w14:textId="77777777" w:rsidR="0066480F" w:rsidRPr="001844B7" w:rsidRDefault="0066480F" w:rsidP="006D3B9A"/>
        </w:tc>
        <w:tc>
          <w:tcPr>
            <w:tcW w:w="1858" w:type="dxa"/>
            <w:tcBorders>
              <w:top w:val="single" w:sz="4" w:space="0" w:color="auto"/>
            </w:tcBorders>
            <w:noWrap/>
            <w:hideMark/>
          </w:tcPr>
          <w:p w14:paraId="38697179" w14:textId="77777777" w:rsidR="0066480F" w:rsidRPr="001844B7" w:rsidRDefault="0066480F" w:rsidP="006D3B9A"/>
        </w:tc>
        <w:tc>
          <w:tcPr>
            <w:tcW w:w="4773" w:type="dxa"/>
            <w:gridSpan w:val="5"/>
            <w:tcBorders>
              <w:top w:val="single" w:sz="4" w:space="0" w:color="auto"/>
            </w:tcBorders>
          </w:tcPr>
          <w:p w14:paraId="40330F77" w14:textId="40934C3F" w:rsidR="0066480F" w:rsidRPr="008F7102" w:rsidRDefault="00344AB3" w:rsidP="006D3B9A">
            <w:pPr>
              <w:jc w:val="center"/>
            </w:pPr>
            <w:r w:rsidRPr="008F7102">
              <w:t>P</w:t>
            </w:r>
            <w:r w:rsidRPr="008F7102">
              <w:rPr>
                <w:rFonts w:hint="eastAsia"/>
              </w:rPr>
              <w:t>resence of m</w:t>
            </w:r>
            <w:r w:rsidR="0066480F" w:rsidRPr="008F7102">
              <w:rPr>
                <w:rFonts w:hint="eastAsia"/>
              </w:rPr>
              <w:t>etformin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01E52046" w14:textId="77777777" w:rsidR="0066480F" w:rsidRPr="008F7102" w:rsidRDefault="0066480F" w:rsidP="006D3B9A">
            <w:pPr>
              <w:jc w:val="center"/>
            </w:pPr>
          </w:p>
        </w:tc>
        <w:tc>
          <w:tcPr>
            <w:tcW w:w="4278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13E150" w14:textId="6DE0E2AD" w:rsidR="0066480F" w:rsidRPr="008F7102" w:rsidRDefault="00344AB3" w:rsidP="006D3B9A">
            <w:pPr>
              <w:jc w:val="center"/>
            </w:pPr>
            <w:r w:rsidRPr="008F7102">
              <w:rPr>
                <w:rFonts w:hint="eastAsia"/>
              </w:rPr>
              <w:t>Absence of metformin</w:t>
            </w:r>
          </w:p>
        </w:tc>
      </w:tr>
      <w:tr w:rsidR="0066480F" w:rsidRPr="001844B7" w14:paraId="1495FD9C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7FF38816" w14:textId="77777777" w:rsidR="0066480F" w:rsidRPr="001844B7" w:rsidRDefault="0066480F" w:rsidP="006D3B9A"/>
        </w:tc>
        <w:tc>
          <w:tcPr>
            <w:tcW w:w="1858" w:type="dxa"/>
            <w:noWrap/>
            <w:hideMark/>
          </w:tcPr>
          <w:p w14:paraId="3CB8A4E9" w14:textId="77777777" w:rsidR="0066480F" w:rsidRPr="001844B7" w:rsidRDefault="0066480F" w:rsidP="006D3B9A"/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B4E4C" w14:textId="77777777" w:rsidR="0066480F" w:rsidRPr="001844B7" w:rsidRDefault="0066480F" w:rsidP="006D3B9A">
            <w:pPr>
              <w:jc w:val="center"/>
            </w:pPr>
            <w:r w:rsidRPr="001844B7">
              <w:rPr>
                <w:rFonts w:hint="eastAsia"/>
              </w:rPr>
              <w:t>Metformin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17704E" w14:textId="68209DD6" w:rsidR="0066480F" w:rsidRPr="001844B7" w:rsidRDefault="0066480F" w:rsidP="006D3B9A">
            <w:pPr>
              <w:jc w:val="center"/>
            </w:pPr>
            <w:r w:rsidRPr="001844B7">
              <w:rPr>
                <w:rFonts w:hint="eastAsia"/>
              </w:rPr>
              <w:t>SGLT2</w:t>
            </w:r>
            <w:r>
              <w:rPr>
                <w:rFonts w:hint="eastAsia"/>
              </w:rPr>
              <w:t>i</w:t>
            </w:r>
            <w:r w:rsidR="00063425">
              <w:rPr>
                <w:rFonts w:hint="eastAsia"/>
              </w:rPr>
              <w:t>+Metformin</w:t>
            </w:r>
          </w:p>
        </w:tc>
        <w:tc>
          <w:tcPr>
            <w:tcW w:w="807" w:type="dxa"/>
            <w:tcBorders>
              <w:top w:val="single" w:sz="4" w:space="0" w:color="auto"/>
            </w:tcBorders>
            <w:noWrap/>
            <w:hideMark/>
          </w:tcPr>
          <w:p w14:paraId="7D3C511A" w14:textId="77777777" w:rsidR="0066480F" w:rsidRPr="001844B7" w:rsidRDefault="0066480F" w:rsidP="006D3B9A">
            <w:pPr>
              <w:jc w:val="center"/>
            </w:pPr>
            <w:r w:rsidRPr="001844B7">
              <w:rPr>
                <w:rFonts w:hint="eastAsia"/>
              </w:rPr>
              <w:t>SMD</w:t>
            </w:r>
          </w:p>
        </w:tc>
        <w:tc>
          <w:tcPr>
            <w:tcW w:w="222" w:type="dxa"/>
          </w:tcPr>
          <w:p w14:paraId="0E003A86" w14:textId="77777777" w:rsidR="0066480F" w:rsidRPr="001844B7" w:rsidRDefault="0066480F" w:rsidP="006D3B9A"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D1E5B2" w14:textId="77777777" w:rsidR="0066480F" w:rsidRPr="001844B7" w:rsidRDefault="0066480F" w:rsidP="006D3B9A">
            <w:pPr>
              <w:jc w:val="center"/>
            </w:pPr>
            <w:r w:rsidRPr="001844B7">
              <w:rPr>
                <w:rFonts w:hint="eastAsia"/>
              </w:rPr>
              <w:t>Metformin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65AE49" w14:textId="77777777" w:rsidR="0066480F" w:rsidRPr="001844B7" w:rsidRDefault="0066480F" w:rsidP="006D3B9A">
            <w:pPr>
              <w:jc w:val="center"/>
            </w:pPr>
            <w:r w:rsidRPr="001844B7">
              <w:rPr>
                <w:rFonts w:hint="eastAsia"/>
              </w:rPr>
              <w:t>SGLT2</w:t>
            </w:r>
            <w:r>
              <w:rPr>
                <w:rFonts w:hint="eastAsia"/>
              </w:rPr>
              <w:t>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noWrap/>
            <w:hideMark/>
          </w:tcPr>
          <w:p w14:paraId="0BDC1172" w14:textId="77777777" w:rsidR="0066480F" w:rsidRPr="001844B7" w:rsidRDefault="0066480F" w:rsidP="006D3B9A">
            <w:pPr>
              <w:jc w:val="center"/>
            </w:pPr>
            <w:r w:rsidRPr="001844B7">
              <w:rPr>
                <w:rFonts w:hint="eastAsia"/>
              </w:rPr>
              <w:t>SMD</w:t>
            </w:r>
          </w:p>
        </w:tc>
      </w:tr>
      <w:tr w:rsidR="0066480F" w:rsidRPr="001844B7" w14:paraId="6FEEAFBF" w14:textId="77777777" w:rsidTr="005178C9">
        <w:trPr>
          <w:trHeight w:val="3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2F102E" w14:textId="77777777" w:rsidR="0066480F" w:rsidRPr="001844B7" w:rsidRDefault="0066480F" w:rsidP="006D3B9A"/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8C8BA0" w14:textId="77777777" w:rsidR="0066480F" w:rsidRPr="001844B7" w:rsidRDefault="0066480F" w:rsidP="006D3B9A"/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D56DF1" w14:textId="155E689A" w:rsidR="0066480F" w:rsidRPr="001844B7" w:rsidRDefault="0066480F" w:rsidP="006D3B9A">
            <w:pPr>
              <w:jc w:val="center"/>
            </w:pPr>
            <w:r w:rsidRPr="001844B7">
              <w:rPr>
                <w:rFonts w:hint="eastAsia"/>
              </w:rPr>
              <w:t>ESS=</w:t>
            </w:r>
            <w:r w:rsidR="00ED0319">
              <w:rPr>
                <w:rFonts w:hint="eastAsia"/>
              </w:rPr>
              <w:t>90.6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770EB" w14:textId="7352FC36" w:rsidR="0066480F" w:rsidRPr="001844B7" w:rsidRDefault="0066480F" w:rsidP="006D3B9A">
            <w:pPr>
              <w:jc w:val="center"/>
            </w:pPr>
            <w:r w:rsidRPr="001844B7">
              <w:rPr>
                <w:rFonts w:hint="eastAsia"/>
              </w:rPr>
              <w:t>ESS=</w:t>
            </w:r>
            <w:r w:rsidR="00ED0319">
              <w:rPr>
                <w:rFonts w:hint="eastAsia"/>
              </w:rPr>
              <w:t>23.3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noWrap/>
            <w:hideMark/>
          </w:tcPr>
          <w:p w14:paraId="32E3D451" w14:textId="77777777" w:rsidR="0066480F" w:rsidRPr="001844B7" w:rsidRDefault="0066480F" w:rsidP="006D3B9A">
            <w:pPr>
              <w:jc w:val="center"/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69550575" w14:textId="77777777" w:rsidR="0066480F" w:rsidRPr="001844B7" w:rsidRDefault="0066480F" w:rsidP="006D3B9A"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BF5821" w14:textId="66F18023" w:rsidR="0066480F" w:rsidRPr="001844B7" w:rsidRDefault="0066480F" w:rsidP="006D3B9A">
            <w:pPr>
              <w:jc w:val="center"/>
            </w:pPr>
            <w:r w:rsidRPr="001844B7">
              <w:rPr>
                <w:rFonts w:hint="eastAsia"/>
              </w:rPr>
              <w:t>ESS=</w:t>
            </w:r>
            <w:r w:rsidR="00ED0319">
              <w:rPr>
                <w:rFonts w:hint="eastAsia"/>
              </w:rPr>
              <w:t>87.8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A4E925" w14:textId="2BB2AC86" w:rsidR="0066480F" w:rsidRPr="001844B7" w:rsidRDefault="0066480F" w:rsidP="006D3B9A">
            <w:pPr>
              <w:jc w:val="center"/>
            </w:pPr>
            <w:r w:rsidRPr="001844B7">
              <w:rPr>
                <w:rFonts w:hint="eastAsia"/>
              </w:rPr>
              <w:t>ESS=</w:t>
            </w:r>
            <w:r w:rsidR="00ED0319">
              <w:rPr>
                <w:rFonts w:hint="eastAsia"/>
              </w:rPr>
              <w:t>30.8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noWrap/>
            <w:hideMark/>
          </w:tcPr>
          <w:p w14:paraId="4190ED5C" w14:textId="77777777" w:rsidR="0066480F" w:rsidRPr="001844B7" w:rsidRDefault="0066480F" w:rsidP="006D3B9A">
            <w:pPr>
              <w:jc w:val="center"/>
            </w:pPr>
          </w:p>
        </w:tc>
      </w:tr>
      <w:tr w:rsidR="0066480F" w:rsidRPr="001844B7" w14:paraId="6EA8E3CE" w14:textId="77777777" w:rsidTr="005178C9">
        <w:trPr>
          <w:trHeight w:val="360"/>
        </w:trPr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32D91D9C" w14:textId="77777777" w:rsidR="0066480F" w:rsidRPr="001844B7" w:rsidRDefault="0066480F" w:rsidP="006D3B9A">
            <w:r w:rsidRPr="001844B7">
              <w:rPr>
                <w:rFonts w:hint="eastAsia"/>
              </w:rPr>
              <w:t>SEX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noWrap/>
            <w:hideMark/>
          </w:tcPr>
          <w:p w14:paraId="4E51C0D0" w14:textId="567847A3" w:rsidR="0066480F" w:rsidRPr="001844B7" w:rsidRDefault="0066480F" w:rsidP="006D3B9A">
            <w:r w:rsidRPr="001844B7">
              <w:rPr>
                <w:rFonts w:hint="eastAsia"/>
              </w:rPr>
              <w:t>Female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tcBorders>
              <w:top w:val="single" w:sz="4" w:space="0" w:color="auto"/>
            </w:tcBorders>
            <w:noWrap/>
          </w:tcPr>
          <w:p w14:paraId="315ECEEB" w14:textId="2BAD4588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20.5</w:t>
            </w:r>
          </w:p>
        </w:tc>
        <w:tc>
          <w:tcPr>
            <w:tcW w:w="1009" w:type="dxa"/>
          </w:tcPr>
          <w:p w14:paraId="1D34E1AB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10C21DDD" w14:textId="5BB75541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23.6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noWrap/>
          </w:tcPr>
          <w:p w14:paraId="0200585E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</w:tcBorders>
            <w:noWrap/>
          </w:tcPr>
          <w:p w14:paraId="624AC0A6" w14:textId="3C0DCB8B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0.075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68CD8A7A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</w:tcBorders>
            <w:noWrap/>
          </w:tcPr>
          <w:p w14:paraId="304669ED" w14:textId="42321558" w:rsidR="0066480F" w:rsidRPr="001844B7" w:rsidRDefault="0064279C" w:rsidP="006D3B9A">
            <w:pPr>
              <w:jc w:val="center"/>
            </w:pPr>
            <w:r>
              <w:rPr>
                <w:rFonts w:hint="eastAsia"/>
              </w:rPr>
              <w:t>16.6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noWrap/>
          </w:tcPr>
          <w:p w14:paraId="185A6964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tcBorders>
              <w:top w:val="single" w:sz="4" w:space="0" w:color="auto"/>
            </w:tcBorders>
            <w:noWrap/>
          </w:tcPr>
          <w:p w14:paraId="5F89CEF5" w14:textId="3B69E14B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11.2</w:t>
            </w:r>
          </w:p>
        </w:tc>
        <w:tc>
          <w:tcPr>
            <w:tcW w:w="829" w:type="dxa"/>
            <w:tcBorders>
              <w:top w:val="single" w:sz="4" w:space="0" w:color="auto"/>
            </w:tcBorders>
            <w:noWrap/>
          </w:tcPr>
          <w:p w14:paraId="44D57E98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tcBorders>
              <w:top w:val="single" w:sz="4" w:space="0" w:color="auto"/>
            </w:tcBorders>
            <w:noWrap/>
          </w:tcPr>
          <w:p w14:paraId="4D667525" w14:textId="68E1F49B" w:rsidR="0066480F" w:rsidRPr="001844B7" w:rsidRDefault="0066480F" w:rsidP="006D3B9A">
            <w:pPr>
              <w:jc w:val="center"/>
            </w:pPr>
          </w:p>
        </w:tc>
      </w:tr>
      <w:tr w:rsidR="0066480F" w:rsidRPr="001844B7" w14:paraId="03DCFE6F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60384E18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>Age</w:t>
            </w:r>
          </w:p>
        </w:tc>
        <w:tc>
          <w:tcPr>
            <w:tcW w:w="1858" w:type="dxa"/>
            <w:noWrap/>
            <w:hideMark/>
          </w:tcPr>
          <w:p w14:paraId="6B18DD16" w14:textId="247A85F6" w:rsidR="0066480F" w:rsidRPr="001844B7" w:rsidRDefault="00182584" w:rsidP="006D3B9A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  <w:noWrap/>
          </w:tcPr>
          <w:p w14:paraId="33E68430" w14:textId="0CAAB906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64.8</w:t>
            </w:r>
          </w:p>
        </w:tc>
        <w:tc>
          <w:tcPr>
            <w:tcW w:w="1009" w:type="dxa"/>
          </w:tcPr>
          <w:p w14:paraId="2D69EE32" w14:textId="4AE0A435" w:rsidR="0066480F" w:rsidRPr="001844B7" w:rsidRDefault="00D12E21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9.1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</w:tcPr>
          <w:p w14:paraId="53E3B5F3" w14:textId="1480C034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62.5</w:t>
            </w:r>
          </w:p>
        </w:tc>
        <w:tc>
          <w:tcPr>
            <w:tcW w:w="1009" w:type="dxa"/>
            <w:noWrap/>
          </w:tcPr>
          <w:p w14:paraId="61C8178C" w14:textId="21039301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7.5</w:t>
            </w:r>
            <w:r>
              <w:rPr>
                <w:rFonts w:hint="eastAsia"/>
              </w:rPr>
              <w:t>)</w:t>
            </w:r>
          </w:p>
        </w:tc>
        <w:tc>
          <w:tcPr>
            <w:tcW w:w="807" w:type="dxa"/>
            <w:noWrap/>
          </w:tcPr>
          <w:p w14:paraId="543C41C1" w14:textId="37D4E794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0.259</w:t>
            </w:r>
          </w:p>
        </w:tc>
        <w:tc>
          <w:tcPr>
            <w:tcW w:w="222" w:type="dxa"/>
          </w:tcPr>
          <w:p w14:paraId="26B37889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4E23D711" w14:textId="52204BF2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65.7</w:t>
            </w:r>
          </w:p>
        </w:tc>
        <w:tc>
          <w:tcPr>
            <w:tcW w:w="1009" w:type="dxa"/>
            <w:noWrap/>
          </w:tcPr>
          <w:p w14:paraId="4FFE82F6" w14:textId="40D6DCD0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E047FC">
              <w:rPr>
                <w:rFonts w:hint="eastAsia"/>
              </w:rPr>
              <w:t>8.3</w:t>
            </w:r>
            <w:r>
              <w:rPr>
                <w:rFonts w:hint="eastAsia"/>
              </w:rPr>
              <w:t>)</w:t>
            </w:r>
          </w:p>
        </w:tc>
        <w:tc>
          <w:tcPr>
            <w:tcW w:w="689" w:type="dxa"/>
            <w:noWrap/>
          </w:tcPr>
          <w:p w14:paraId="71F304C3" w14:textId="61F0E188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66.1</w:t>
            </w:r>
          </w:p>
        </w:tc>
        <w:tc>
          <w:tcPr>
            <w:tcW w:w="829" w:type="dxa"/>
            <w:noWrap/>
          </w:tcPr>
          <w:p w14:paraId="130A8E2D" w14:textId="236DD673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E047FC">
              <w:rPr>
                <w:rFonts w:hint="eastAsia"/>
              </w:rPr>
              <w:t>7.2</w:t>
            </w:r>
            <w:r>
              <w:rPr>
                <w:rFonts w:hint="eastAsia"/>
              </w:rPr>
              <w:t>)</w:t>
            </w:r>
          </w:p>
        </w:tc>
        <w:tc>
          <w:tcPr>
            <w:tcW w:w="777" w:type="dxa"/>
            <w:noWrap/>
          </w:tcPr>
          <w:p w14:paraId="16FD0607" w14:textId="4C70E50B" w:rsidR="0066480F" w:rsidRPr="001844B7" w:rsidRDefault="00B86C6D" w:rsidP="006D3B9A">
            <w:pPr>
              <w:jc w:val="center"/>
            </w:pPr>
            <w:r>
              <w:rPr>
                <w:rFonts w:hint="eastAsia"/>
              </w:rPr>
              <w:t>0.049</w:t>
            </w:r>
          </w:p>
        </w:tc>
      </w:tr>
      <w:tr w:rsidR="0066480F" w:rsidRPr="001844B7" w14:paraId="4754BFB6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3B9F4604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>BMI</w:t>
            </w:r>
          </w:p>
        </w:tc>
        <w:tc>
          <w:tcPr>
            <w:tcW w:w="1858" w:type="dxa"/>
            <w:noWrap/>
            <w:hideMark/>
          </w:tcPr>
          <w:p w14:paraId="684DCE2D" w14:textId="07B3507C" w:rsidR="0066480F" w:rsidRPr="001844B7" w:rsidRDefault="00182584" w:rsidP="006D3B9A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  <w:noWrap/>
          </w:tcPr>
          <w:p w14:paraId="0BEB70E3" w14:textId="7A23211D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24.4</w:t>
            </w:r>
          </w:p>
        </w:tc>
        <w:tc>
          <w:tcPr>
            <w:tcW w:w="1009" w:type="dxa"/>
          </w:tcPr>
          <w:p w14:paraId="62567474" w14:textId="6B7DF0D2" w:rsidR="0066480F" w:rsidRPr="001844B7" w:rsidRDefault="00D12E21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4.3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</w:tcPr>
          <w:p w14:paraId="29BE64A0" w14:textId="405AE75F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25.6</w:t>
            </w:r>
          </w:p>
        </w:tc>
        <w:tc>
          <w:tcPr>
            <w:tcW w:w="1009" w:type="dxa"/>
            <w:noWrap/>
          </w:tcPr>
          <w:p w14:paraId="082729D7" w14:textId="212B511A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4.0</w:t>
            </w:r>
            <w:r>
              <w:rPr>
                <w:rFonts w:hint="eastAsia"/>
              </w:rPr>
              <w:t>)</w:t>
            </w:r>
          </w:p>
        </w:tc>
        <w:tc>
          <w:tcPr>
            <w:tcW w:w="807" w:type="dxa"/>
            <w:noWrap/>
          </w:tcPr>
          <w:p w14:paraId="617CDD2B" w14:textId="481A70DE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0.277</w:t>
            </w:r>
          </w:p>
        </w:tc>
        <w:tc>
          <w:tcPr>
            <w:tcW w:w="222" w:type="dxa"/>
          </w:tcPr>
          <w:p w14:paraId="0E3DA014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6D32D07E" w14:textId="1A62B761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23.9</w:t>
            </w:r>
          </w:p>
        </w:tc>
        <w:tc>
          <w:tcPr>
            <w:tcW w:w="1009" w:type="dxa"/>
            <w:noWrap/>
          </w:tcPr>
          <w:p w14:paraId="51755893" w14:textId="0DE1E7F7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B86C6D">
              <w:rPr>
                <w:rFonts w:hint="eastAsia"/>
              </w:rPr>
              <w:t>3</w:t>
            </w:r>
            <w:r w:rsidR="00E047FC">
              <w:rPr>
                <w:rFonts w:hint="eastAsia"/>
              </w:rPr>
              <w:t>.0</w:t>
            </w:r>
            <w:r>
              <w:rPr>
                <w:rFonts w:hint="eastAsia"/>
              </w:rPr>
              <w:t>)</w:t>
            </w:r>
          </w:p>
        </w:tc>
        <w:tc>
          <w:tcPr>
            <w:tcW w:w="689" w:type="dxa"/>
            <w:noWrap/>
          </w:tcPr>
          <w:p w14:paraId="1DD3E156" w14:textId="21E4D5CA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23.9</w:t>
            </w:r>
          </w:p>
        </w:tc>
        <w:tc>
          <w:tcPr>
            <w:tcW w:w="829" w:type="dxa"/>
            <w:noWrap/>
          </w:tcPr>
          <w:p w14:paraId="6478633A" w14:textId="47C8B844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E047FC">
              <w:rPr>
                <w:rFonts w:hint="eastAsia"/>
              </w:rPr>
              <w:t>3.0</w:t>
            </w:r>
            <w:r>
              <w:rPr>
                <w:rFonts w:hint="eastAsia"/>
              </w:rPr>
              <w:t>)</w:t>
            </w:r>
          </w:p>
        </w:tc>
        <w:tc>
          <w:tcPr>
            <w:tcW w:w="777" w:type="dxa"/>
            <w:noWrap/>
          </w:tcPr>
          <w:p w14:paraId="798390BE" w14:textId="1D7BDBD9" w:rsidR="0066480F" w:rsidRPr="001844B7" w:rsidRDefault="00B86C6D" w:rsidP="006D3B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66480F" w:rsidRPr="001844B7" w14:paraId="7CFDD915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20717DCF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>Cardiac disease</w:t>
            </w:r>
          </w:p>
        </w:tc>
        <w:tc>
          <w:tcPr>
            <w:tcW w:w="1858" w:type="dxa"/>
            <w:noWrap/>
            <w:hideMark/>
          </w:tcPr>
          <w:p w14:paraId="3CF44365" w14:textId="2C31DB69" w:rsidR="0066480F" w:rsidRPr="001844B7" w:rsidRDefault="0066480F" w:rsidP="006D3B9A">
            <w:r w:rsidRPr="001844B7">
              <w:rPr>
                <w:rFonts w:hint="eastAsia"/>
              </w:rPr>
              <w:t>Yes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noWrap/>
          </w:tcPr>
          <w:p w14:paraId="01CA4154" w14:textId="5D24844D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12.2</w:t>
            </w:r>
          </w:p>
        </w:tc>
        <w:tc>
          <w:tcPr>
            <w:tcW w:w="1009" w:type="dxa"/>
          </w:tcPr>
          <w:p w14:paraId="4738D981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</w:tcPr>
          <w:p w14:paraId="6AFD0739" w14:textId="274579FC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11.5</w:t>
            </w:r>
          </w:p>
        </w:tc>
        <w:tc>
          <w:tcPr>
            <w:tcW w:w="1009" w:type="dxa"/>
            <w:noWrap/>
          </w:tcPr>
          <w:p w14:paraId="080B12FE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noWrap/>
          </w:tcPr>
          <w:p w14:paraId="2BE4425D" w14:textId="36D8B910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0.022</w:t>
            </w:r>
          </w:p>
        </w:tc>
        <w:tc>
          <w:tcPr>
            <w:tcW w:w="222" w:type="dxa"/>
          </w:tcPr>
          <w:p w14:paraId="6ED2A414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21ED793F" w14:textId="2F6C4C5B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14.3</w:t>
            </w:r>
          </w:p>
        </w:tc>
        <w:tc>
          <w:tcPr>
            <w:tcW w:w="1009" w:type="dxa"/>
            <w:noWrap/>
          </w:tcPr>
          <w:p w14:paraId="2E51219B" w14:textId="2753C923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noWrap/>
          </w:tcPr>
          <w:p w14:paraId="7983083A" w14:textId="2DB22B71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11.3</w:t>
            </w:r>
          </w:p>
        </w:tc>
        <w:tc>
          <w:tcPr>
            <w:tcW w:w="829" w:type="dxa"/>
            <w:noWrap/>
          </w:tcPr>
          <w:p w14:paraId="32DF9FDE" w14:textId="353B5FD6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noWrap/>
          </w:tcPr>
          <w:p w14:paraId="4804D8CC" w14:textId="40610205" w:rsidR="0066480F" w:rsidRPr="001844B7" w:rsidRDefault="00595CE8" w:rsidP="006D3B9A">
            <w:pPr>
              <w:jc w:val="center"/>
            </w:pPr>
            <w:r>
              <w:rPr>
                <w:rFonts w:hint="eastAsia"/>
              </w:rPr>
              <w:t>0.090</w:t>
            </w:r>
          </w:p>
        </w:tc>
      </w:tr>
      <w:tr w:rsidR="0066480F" w:rsidRPr="001844B7" w14:paraId="609412B6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317DE5B4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>Hypertension</w:t>
            </w:r>
          </w:p>
        </w:tc>
        <w:tc>
          <w:tcPr>
            <w:tcW w:w="1858" w:type="dxa"/>
            <w:noWrap/>
            <w:hideMark/>
          </w:tcPr>
          <w:p w14:paraId="45E1F398" w14:textId="38BC9274" w:rsidR="0066480F" w:rsidRPr="001844B7" w:rsidRDefault="0066480F" w:rsidP="006D3B9A">
            <w:r w:rsidRPr="001844B7">
              <w:rPr>
                <w:rFonts w:hint="eastAsia"/>
              </w:rPr>
              <w:t>Yes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noWrap/>
          </w:tcPr>
          <w:p w14:paraId="084AF9D2" w14:textId="54D69DAE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48.2</w:t>
            </w:r>
          </w:p>
        </w:tc>
        <w:tc>
          <w:tcPr>
            <w:tcW w:w="1009" w:type="dxa"/>
          </w:tcPr>
          <w:p w14:paraId="3F5E9A79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</w:tcPr>
          <w:p w14:paraId="2B58DBBD" w14:textId="790AB061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45.4</w:t>
            </w:r>
          </w:p>
        </w:tc>
        <w:tc>
          <w:tcPr>
            <w:tcW w:w="1009" w:type="dxa"/>
            <w:noWrap/>
          </w:tcPr>
          <w:p w14:paraId="0AF2BBF4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noWrap/>
          </w:tcPr>
          <w:p w14:paraId="1D212E66" w14:textId="473B373D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0.056</w:t>
            </w:r>
          </w:p>
        </w:tc>
        <w:tc>
          <w:tcPr>
            <w:tcW w:w="222" w:type="dxa"/>
          </w:tcPr>
          <w:p w14:paraId="1CFDBFB8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4DB0C651" w14:textId="265B97CA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48.4</w:t>
            </w:r>
          </w:p>
        </w:tc>
        <w:tc>
          <w:tcPr>
            <w:tcW w:w="1009" w:type="dxa"/>
            <w:noWrap/>
          </w:tcPr>
          <w:p w14:paraId="11B4EE6A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noWrap/>
          </w:tcPr>
          <w:p w14:paraId="652B1BF1" w14:textId="6E8D6DF9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37.4</w:t>
            </w:r>
          </w:p>
        </w:tc>
        <w:tc>
          <w:tcPr>
            <w:tcW w:w="829" w:type="dxa"/>
            <w:noWrap/>
          </w:tcPr>
          <w:p w14:paraId="41DBD8AC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noWrap/>
          </w:tcPr>
          <w:p w14:paraId="2A141C72" w14:textId="0DA26F30" w:rsidR="0066480F" w:rsidRPr="001844B7" w:rsidRDefault="00595CE8" w:rsidP="006D3B9A">
            <w:pPr>
              <w:jc w:val="center"/>
            </w:pPr>
            <w:r>
              <w:rPr>
                <w:rFonts w:hint="eastAsia"/>
              </w:rPr>
              <w:t>0.224</w:t>
            </w:r>
          </w:p>
        </w:tc>
      </w:tr>
      <w:tr w:rsidR="0066480F" w:rsidRPr="001844B7" w14:paraId="3961EBE9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2B9EAD08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>Chemotherapy history</w:t>
            </w:r>
          </w:p>
        </w:tc>
        <w:tc>
          <w:tcPr>
            <w:tcW w:w="1858" w:type="dxa"/>
            <w:noWrap/>
            <w:hideMark/>
          </w:tcPr>
          <w:p w14:paraId="0160C861" w14:textId="7150DF9A" w:rsidR="0066480F" w:rsidRPr="001844B7" w:rsidRDefault="0066480F" w:rsidP="006D3B9A">
            <w:r w:rsidRPr="001844B7">
              <w:rPr>
                <w:rFonts w:hint="eastAsia"/>
              </w:rPr>
              <w:t>Yes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noWrap/>
          </w:tcPr>
          <w:p w14:paraId="78F3D4C0" w14:textId="530D8A00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21.2</w:t>
            </w:r>
          </w:p>
        </w:tc>
        <w:tc>
          <w:tcPr>
            <w:tcW w:w="1009" w:type="dxa"/>
          </w:tcPr>
          <w:p w14:paraId="3D35CDB3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</w:tcPr>
          <w:p w14:paraId="54212C76" w14:textId="215CF7F2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19.5</w:t>
            </w:r>
          </w:p>
        </w:tc>
        <w:tc>
          <w:tcPr>
            <w:tcW w:w="1009" w:type="dxa"/>
            <w:noWrap/>
          </w:tcPr>
          <w:p w14:paraId="17B37BF1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noWrap/>
          </w:tcPr>
          <w:p w14:paraId="5BA6948E" w14:textId="531A23DA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0.042</w:t>
            </w:r>
          </w:p>
        </w:tc>
        <w:tc>
          <w:tcPr>
            <w:tcW w:w="222" w:type="dxa"/>
          </w:tcPr>
          <w:p w14:paraId="209DFAC8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67AA9369" w14:textId="0A8B52CE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16.2</w:t>
            </w:r>
          </w:p>
        </w:tc>
        <w:tc>
          <w:tcPr>
            <w:tcW w:w="1009" w:type="dxa"/>
            <w:noWrap/>
          </w:tcPr>
          <w:p w14:paraId="15E60B4C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noWrap/>
          </w:tcPr>
          <w:p w14:paraId="354C2885" w14:textId="4D7D8AD2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25.1</w:t>
            </w:r>
          </w:p>
        </w:tc>
        <w:tc>
          <w:tcPr>
            <w:tcW w:w="829" w:type="dxa"/>
            <w:noWrap/>
          </w:tcPr>
          <w:p w14:paraId="45BB3BDA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noWrap/>
          </w:tcPr>
          <w:p w14:paraId="3AF3E340" w14:textId="1E61EE1F" w:rsidR="0066480F" w:rsidRPr="001844B7" w:rsidRDefault="00595CE8" w:rsidP="006D3B9A">
            <w:pPr>
              <w:jc w:val="center"/>
            </w:pPr>
            <w:r>
              <w:rPr>
                <w:rFonts w:hint="eastAsia"/>
              </w:rPr>
              <w:t>0.221</w:t>
            </w:r>
          </w:p>
        </w:tc>
      </w:tr>
      <w:tr w:rsidR="0066480F" w:rsidRPr="001844B7" w14:paraId="77F6B45D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7CA4256E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>eGFR</w:t>
            </w:r>
            <w:r>
              <w:rPr>
                <w:rFonts w:hint="eastAsia"/>
              </w:rPr>
              <w:t xml:space="preserve">, </w:t>
            </w:r>
            <w:r w:rsidRPr="00B10934">
              <w:t>mL/min</w:t>
            </w:r>
          </w:p>
        </w:tc>
        <w:tc>
          <w:tcPr>
            <w:tcW w:w="1858" w:type="dxa"/>
            <w:noWrap/>
            <w:hideMark/>
          </w:tcPr>
          <w:p w14:paraId="403CDA5B" w14:textId="603EF2DA" w:rsidR="0066480F" w:rsidRPr="001844B7" w:rsidRDefault="00182584" w:rsidP="006D3B9A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  <w:noWrap/>
          </w:tcPr>
          <w:p w14:paraId="7991B663" w14:textId="363DCF5F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78.2</w:t>
            </w:r>
          </w:p>
        </w:tc>
        <w:tc>
          <w:tcPr>
            <w:tcW w:w="1009" w:type="dxa"/>
          </w:tcPr>
          <w:p w14:paraId="660EF24B" w14:textId="598C96CF" w:rsidR="0066480F" w:rsidRPr="001844B7" w:rsidRDefault="00D12E21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18.9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</w:tcPr>
          <w:p w14:paraId="66720AAD" w14:textId="1F1DC2C8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83.4</w:t>
            </w:r>
          </w:p>
        </w:tc>
        <w:tc>
          <w:tcPr>
            <w:tcW w:w="1009" w:type="dxa"/>
            <w:noWrap/>
          </w:tcPr>
          <w:p w14:paraId="40106A1C" w14:textId="15D324B8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20.0</w:t>
            </w:r>
            <w:r>
              <w:rPr>
                <w:rFonts w:hint="eastAsia"/>
              </w:rPr>
              <w:t>)</w:t>
            </w:r>
          </w:p>
        </w:tc>
        <w:tc>
          <w:tcPr>
            <w:tcW w:w="807" w:type="dxa"/>
            <w:noWrap/>
          </w:tcPr>
          <w:p w14:paraId="50C39727" w14:textId="61996A87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0.269</w:t>
            </w:r>
          </w:p>
        </w:tc>
        <w:tc>
          <w:tcPr>
            <w:tcW w:w="222" w:type="dxa"/>
          </w:tcPr>
          <w:p w14:paraId="7A8A8AFB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3002BAE4" w14:textId="5BA29134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78.2</w:t>
            </w:r>
          </w:p>
        </w:tc>
        <w:tc>
          <w:tcPr>
            <w:tcW w:w="1009" w:type="dxa"/>
            <w:noWrap/>
          </w:tcPr>
          <w:p w14:paraId="73C89278" w14:textId="2E8C9E63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E047FC">
              <w:rPr>
                <w:rFonts w:hint="eastAsia"/>
              </w:rPr>
              <w:t>18.1</w:t>
            </w:r>
            <w:r>
              <w:rPr>
                <w:rFonts w:hint="eastAsia"/>
              </w:rPr>
              <w:t>)</w:t>
            </w:r>
          </w:p>
        </w:tc>
        <w:tc>
          <w:tcPr>
            <w:tcW w:w="689" w:type="dxa"/>
            <w:noWrap/>
          </w:tcPr>
          <w:p w14:paraId="70A7F708" w14:textId="61A6F2F8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83.7</w:t>
            </w:r>
          </w:p>
        </w:tc>
        <w:tc>
          <w:tcPr>
            <w:tcW w:w="829" w:type="dxa"/>
            <w:noWrap/>
          </w:tcPr>
          <w:p w14:paraId="76BCEE68" w14:textId="41D873AD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E047FC">
              <w:rPr>
                <w:rFonts w:hint="eastAsia"/>
              </w:rPr>
              <w:t>19.2</w:t>
            </w:r>
            <w:r>
              <w:rPr>
                <w:rFonts w:hint="eastAsia"/>
              </w:rPr>
              <w:t>)</w:t>
            </w:r>
          </w:p>
        </w:tc>
        <w:tc>
          <w:tcPr>
            <w:tcW w:w="777" w:type="dxa"/>
            <w:noWrap/>
          </w:tcPr>
          <w:p w14:paraId="4912F967" w14:textId="732F8F1E" w:rsidR="0066480F" w:rsidRPr="001844B7" w:rsidRDefault="00B86C6D" w:rsidP="006D3B9A">
            <w:pPr>
              <w:jc w:val="center"/>
            </w:pPr>
            <w:r>
              <w:rPr>
                <w:rFonts w:hint="eastAsia"/>
              </w:rPr>
              <w:t>0.297</w:t>
            </w:r>
          </w:p>
        </w:tc>
      </w:tr>
      <w:tr w:rsidR="0066480F" w:rsidRPr="001844B7" w14:paraId="68C5940B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58194725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>Alb level</w:t>
            </w:r>
            <w:r>
              <w:rPr>
                <w:rFonts w:hint="eastAsia"/>
              </w:rPr>
              <w:t>, g/dL</w:t>
            </w:r>
          </w:p>
        </w:tc>
        <w:tc>
          <w:tcPr>
            <w:tcW w:w="1858" w:type="dxa"/>
            <w:noWrap/>
            <w:hideMark/>
          </w:tcPr>
          <w:p w14:paraId="5CCB475B" w14:textId="2FAB5A0F" w:rsidR="0066480F" w:rsidRPr="001844B7" w:rsidRDefault="00182584" w:rsidP="006D3B9A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  <w:noWrap/>
          </w:tcPr>
          <w:p w14:paraId="7D7D63FE" w14:textId="6B33EE86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4.0</w:t>
            </w:r>
          </w:p>
        </w:tc>
        <w:tc>
          <w:tcPr>
            <w:tcW w:w="1009" w:type="dxa"/>
          </w:tcPr>
          <w:p w14:paraId="4E7203BB" w14:textId="01825A0C" w:rsidR="0066480F" w:rsidRPr="001844B7" w:rsidRDefault="00D12E21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0.6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</w:tcPr>
          <w:p w14:paraId="0705EB8A" w14:textId="6B60F196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4.1</w:t>
            </w:r>
          </w:p>
        </w:tc>
        <w:tc>
          <w:tcPr>
            <w:tcW w:w="1009" w:type="dxa"/>
            <w:noWrap/>
          </w:tcPr>
          <w:p w14:paraId="0929AF01" w14:textId="60346B40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0.5</w:t>
            </w:r>
            <w:r>
              <w:rPr>
                <w:rFonts w:hint="eastAsia"/>
              </w:rPr>
              <w:t>)</w:t>
            </w:r>
          </w:p>
        </w:tc>
        <w:tc>
          <w:tcPr>
            <w:tcW w:w="807" w:type="dxa"/>
            <w:noWrap/>
          </w:tcPr>
          <w:p w14:paraId="1F2B70BD" w14:textId="7B037404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0.2</w:t>
            </w:r>
            <w:r w:rsidR="00096829">
              <w:rPr>
                <w:rFonts w:hint="eastAsia"/>
              </w:rPr>
              <w:t>46</w:t>
            </w:r>
          </w:p>
        </w:tc>
        <w:tc>
          <w:tcPr>
            <w:tcW w:w="222" w:type="dxa"/>
          </w:tcPr>
          <w:p w14:paraId="6090BF0D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2BFE3F00" w14:textId="78DA1D83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4.0</w:t>
            </w:r>
          </w:p>
        </w:tc>
        <w:tc>
          <w:tcPr>
            <w:tcW w:w="1009" w:type="dxa"/>
            <w:noWrap/>
          </w:tcPr>
          <w:p w14:paraId="53C39E58" w14:textId="63A50385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E047FC">
              <w:rPr>
                <w:rFonts w:hint="eastAsia"/>
              </w:rPr>
              <w:t>0.5</w:t>
            </w:r>
            <w:r>
              <w:rPr>
                <w:rFonts w:hint="eastAsia"/>
              </w:rPr>
              <w:t>)</w:t>
            </w:r>
          </w:p>
        </w:tc>
        <w:tc>
          <w:tcPr>
            <w:tcW w:w="689" w:type="dxa"/>
            <w:noWrap/>
          </w:tcPr>
          <w:p w14:paraId="129E6A6B" w14:textId="7CC5B245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4.1</w:t>
            </w:r>
          </w:p>
        </w:tc>
        <w:tc>
          <w:tcPr>
            <w:tcW w:w="829" w:type="dxa"/>
            <w:noWrap/>
          </w:tcPr>
          <w:p w14:paraId="6265332E" w14:textId="27DA9302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E047FC">
              <w:rPr>
                <w:rFonts w:hint="eastAsia"/>
              </w:rPr>
              <w:t>0.4</w:t>
            </w:r>
            <w:r>
              <w:rPr>
                <w:rFonts w:hint="eastAsia"/>
              </w:rPr>
              <w:t>)</w:t>
            </w:r>
          </w:p>
        </w:tc>
        <w:tc>
          <w:tcPr>
            <w:tcW w:w="777" w:type="dxa"/>
            <w:noWrap/>
          </w:tcPr>
          <w:p w14:paraId="5F696146" w14:textId="039ED554" w:rsidR="0066480F" w:rsidRPr="001844B7" w:rsidRDefault="00B86C6D" w:rsidP="006D3B9A">
            <w:pPr>
              <w:jc w:val="center"/>
            </w:pPr>
            <w:r>
              <w:rPr>
                <w:rFonts w:hint="eastAsia"/>
              </w:rPr>
              <w:t>0.173</w:t>
            </w:r>
          </w:p>
        </w:tc>
      </w:tr>
      <w:tr w:rsidR="0066480F" w:rsidRPr="001844B7" w14:paraId="0831389B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519F8492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>ALT</w:t>
            </w:r>
            <w:r>
              <w:rPr>
                <w:rFonts w:hint="eastAsia"/>
              </w:rPr>
              <w:t>, U/L</w:t>
            </w:r>
          </w:p>
        </w:tc>
        <w:tc>
          <w:tcPr>
            <w:tcW w:w="1858" w:type="dxa"/>
            <w:noWrap/>
            <w:hideMark/>
          </w:tcPr>
          <w:p w14:paraId="6FADBC10" w14:textId="6D49111B" w:rsidR="0066480F" w:rsidRPr="001844B7" w:rsidRDefault="00182584" w:rsidP="006D3B9A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  <w:noWrap/>
          </w:tcPr>
          <w:p w14:paraId="7714A8A5" w14:textId="1D119CD2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25.8</w:t>
            </w:r>
          </w:p>
        </w:tc>
        <w:tc>
          <w:tcPr>
            <w:tcW w:w="1009" w:type="dxa"/>
          </w:tcPr>
          <w:p w14:paraId="6E96C570" w14:textId="00C51F7B" w:rsidR="0066480F" w:rsidRPr="001844B7" w:rsidRDefault="00D12E21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19.8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</w:tcPr>
          <w:p w14:paraId="29215180" w14:textId="1A578464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17.7</w:t>
            </w:r>
          </w:p>
        </w:tc>
        <w:tc>
          <w:tcPr>
            <w:tcW w:w="1009" w:type="dxa"/>
            <w:noWrap/>
          </w:tcPr>
          <w:p w14:paraId="7E40600E" w14:textId="5603703B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11.6</w:t>
            </w:r>
            <w:r>
              <w:rPr>
                <w:rFonts w:hint="eastAsia"/>
              </w:rPr>
              <w:t>)</w:t>
            </w:r>
          </w:p>
        </w:tc>
        <w:tc>
          <w:tcPr>
            <w:tcW w:w="807" w:type="dxa"/>
            <w:noWrap/>
          </w:tcPr>
          <w:p w14:paraId="06B20102" w14:textId="2CC4A69F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0.437</w:t>
            </w:r>
          </w:p>
        </w:tc>
        <w:tc>
          <w:tcPr>
            <w:tcW w:w="222" w:type="dxa"/>
          </w:tcPr>
          <w:p w14:paraId="75DD7062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4B2D4474" w14:textId="2A37E30A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25.1</w:t>
            </w:r>
          </w:p>
        </w:tc>
        <w:tc>
          <w:tcPr>
            <w:tcW w:w="1009" w:type="dxa"/>
            <w:noWrap/>
          </w:tcPr>
          <w:p w14:paraId="22A802DD" w14:textId="4C84F110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E047FC">
              <w:rPr>
                <w:rFonts w:hint="eastAsia"/>
              </w:rPr>
              <w:t>18.0</w:t>
            </w:r>
            <w:r>
              <w:rPr>
                <w:rFonts w:hint="eastAsia"/>
              </w:rPr>
              <w:t>)</w:t>
            </w:r>
          </w:p>
        </w:tc>
        <w:tc>
          <w:tcPr>
            <w:tcW w:w="689" w:type="dxa"/>
            <w:noWrap/>
          </w:tcPr>
          <w:p w14:paraId="2282A144" w14:textId="60BB3A38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27.5</w:t>
            </w:r>
          </w:p>
        </w:tc>
        <w:tc>
          <w:tcPr>
            <w:tcW w:w="829" w:type="dxa"/>
            <w:noWrap/>
          </w:tcPr>
          <w:p w14:paraId="08718466" w14:textId="0746816E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E047FC">
              <w:rPr>
                <w:rFonts w:hint="eastAsia"/>
              </w:rPr>
              <w:t>20.2</w:t>
            </w:r>
            <w:r>
              <w:rPr>
                <w:rFonts w:hint="eastAsia"/>
              </w:rPr>
              <w:t>)</w:t>
            </w:r>
          </w:p>
        </w:tc>
        <w:tc>
          <w:tcPr>
            <w:tcW w:w="777" w:type="dxa"/>
            <w:noWrap/>
          </w:tcPr>
          <w:p w14:paraId="05F0F69A" w14:textId="718700EA" w:rsidR="00B86C6D" w:rsidRPr="001844B7" w:rsidRDefault="00B86C6D" w:rsidP="00B86C6D">
            <w:pPr>
              <w:jc w:val="center"/>
            </w:pPr>
            <w:r>
              <w:rPr>
                <w:rFonts w:hint="eastAsia"/>
              </w:rPr>
              <w:t>0.128</w:t>
            </w:r>
          </w:p>
        </w:tc>
      </w:tr>
      <w:tr w:rsidR="0066480F" w:rsidRPr="001844B7" w14:paraId="7CDC0146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4DEA4720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>AST</w:t>
            </w:r>
            <w:r>
              <w:rPr>
                <w:rFonts w:hint="eastAsia"/>
              </w:rPr>
              <w:t>, U/L</w:t>
            </w:r>
          </w:p>
        </w:tc>
        <w:tc>
          <w:tcPr>
            <w:tcW w:w="1858" w:type="dxa"/>
            <w:noWrap/>
            <w:hideMark/>
          </w:tcPr>
          <w:p w14:paraId="2FB77A0E" w14:textId="1262564C" w:rsidR="0066480F" w:rsidRPr="001844B7" w:rsidRDefault="00182584" w:rsidP="006D3B9A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  <w:noWrap/>
          </w:tcPr>
          <w:p w14:paraId="2CD2465A" w14:textId="175FEBD7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24.3</w:t>
            </w:r>
          </w:p>
        </w:tc>
        <w:tc>
          <w:tcPr>
            <w:tcW w:w="1009" w:type="dxa"/>
          </w:tcPr>
          <w:p w14:paraId="19E1A751" w14:textId="2555701A" w:rsidR="0066480F" w:rsidRPr="001844B7" w:rsidRDefault="00D12E21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15.7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</w:tcPr>
          <w:p w14:paraId="00DC7FE2" w14:textId="70730F40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17.9</w:t>
            </w:r>
          </w:p>
        </w:tc>
        <w:tc>
          <w:tcPr>
            <w:tcW w:w="1009" w:type="dxa"/>
            <w:noWrap/>
          </w:tcPr>
          <w:p w14:paraId="2622B015" w14:textId="5CF57C8C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8.0</w:t>
            </w:r>
            <w:r>
              <w:rPr>
                <w:rFonts w:hint="eastAsia"/>
              </w:rPr>
              <w:t>)</w:t>
            </w:r>
          </w:p>
        </w:tc>
        <w:tc>
          <w:tcPr>
            <w:tcW w:w="807" w:type="dxa"/>
            <w:noWrap/>
          </w:tcPr>
          <w:p w14:paraId="1BC9EB33" w14:textId="5E0CED30" w:rsidR="007C023F" w:rsidRPr="001844B7" w:rsidRDefault="007C023F" w:rsidP="007C023F">
            <w:pPr>
              <w:jc w:val="center"/>
            </w:pPr>
            <w:r>
              <w:rPr>
                <w:rFonts w:hint="eastAsia"/>
              </w:rPr>
              <w:t>0.439</w:t>
            </w:r>
          </w:p>
        </w:tc>
        <w:tc>
          <w:tcPr>
            <w:tcW w:w="222" w:type="dxa"/>
          </w:tcPr>
          <w:p w14:paraId="2C50D324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33C0D279" w14:textId="2FE9D921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23.4</w:t>
            </w:r>
          </w:p>
        </w:tc>
        <w:tc>
          <w:tcPr>
            <w:tcW w:w="1009" w:type="dxa"/>
            <w:noWrap/>
          </w:tcPr>
          <w:p w14:paraId="07574B9B" w14:textId="2320D44C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E047FC">
              <w:rPr>
                <w:rFonts w:hint="eastAsia"/>
              </w:rPr>
              <w:t>14.1</w:t>
            </w:r>
            <w:r>
              <w:rPr>
                <w:rFonts w:hint="eastAsia"/>
              </w:rPr>
              <w:t>)</w:t>
            </w:r>
          </w:p>
        </w:tc>
        <w:tc>
          <w:tcPr>
            <w:tcW w:w="689" w:type="dxa"/>
            <w:noWrap/>
          </w:tcPr>
          <w:p w14:paraId="3AFC3AC2" w14:textId="74C975DF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23.5</w:t>
            </w:r>
          </w:p>
        </w:tc>
        <w:tc>
          <w:tcPr>
            <w:tcW w:w="829" w:type="dxa"/>
            <w:noWrap/>
          </w:tcPr>
          <w:p w14:paraId="79670492" w14:textId="36E01A4D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E047FC">
              <w:rPr>
                <w:rFonts w:hint="eastAsia"/>
              </w:rPr>
              <w:t>9.9</w:t>
            </w:r>
            <w:r>
              <w:rPr>
                <w:rFonts w:hint="eastAsia"/>
              </w:rPr>
              <w:t>)</w:t>
            </w:r>
          </w:p>
        </w:tc>
        <w:tc>
          <w:tcPr>
            <w:tcW w:w="777" w:type="dxa"/>
            <w:noWrap/>
          </w:tcPr>
          <w:p w14:paraId="00274057" w14:textId="3784C735" w:rsidR="0066480F" w:rsidRPr="001844B7" w:rsidRDefault="00B86C6D" w:rsidP="006D3B9A">
            <w:pPr>
              <w:jc w:val="center"/>
            </w:pPr>
            <w:r>
              <w:rPr>
                <w:rFonts w:hint="eastAsia"/>
              </w:rPr>
              <w:t>0.009</w:t>
            </w:r>
          </w:p>
        </w:tc>
      </w:tr>
      <w:tr w:rsidR="0066480F" w:rsidRPr="001844B7" w14:paraId="5445A38A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236E9955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>HbA1c</w:t>
            </w:r>
            <w:r>
              <w:rPr>
                <w:rFonts w:hint="eastAsia"/>
              </w:rPr>
              <w:t>, %</w:t>
            </w:r>
          </w:p>
        </w:tc>
        <w:tc>
          <w:tcPr>
            <w:tcW w:w="1858" w:type="dxa"/>
            <w:noWrap/>
            <w:hideMark/>
          </w:tcPr>
          <w:p w14:paraId="64FD1264" w14:textId="2A625DA6" w:rsidR="0066480F" w:rsidRPr="001844B7" w:rsidRDefault="00182584" w:rsidP="006D3B9A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  <w:noWrap/>
          </w:tcPr>
          <w:p w14:paraId="5BB76F3A" w14:textId="32AB6DB7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7.1</w:t>
            </w:r>
          </w:p>
        </w:tc>
        <w:tc>
          <w:tcPr>
            <w:tcW w:w="1009" w:type="dxa"/>
          </w:tcPr>
          <w:p w14:paraId="2732E94D" w14:textId="59BA602F" w:rsidR="0066480F" w:rsidRPr="001844B7" w:rsidRDefault="00D12E21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1.2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</w:tcPr>
          <w:p w14:paraId="672CF1A8" w14:textId="28542149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6.9</w:t>
            </w:r>
          </w:p>
        </w:tc>
        <w:tc>
          <w:tcPr>
            <w:tcW w:w="1009" w:type="dxa"/>
            <w:noWrap/>
          </w:tcPr>
          <w:p w14:paraId="423FAD32" w14:textId="50B7DD07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0.8</w:t>
            </w:r>
            <w:r>
              <w:rPr>
                <w:rFonts w:hint="eastAsia"/>
              </w:rPr>
              <w:t>)</w:t>
            </w:r>
          </w:p>
        </w:tc>
        <w:tc>
          <w:tcPr>
            <w:tcW w:w="807" w:type="dxa"/>
            <w:noWrap/>
          </w:tcPr>
          <w:p w14:paraId="1FE437F9" w14:textId="19845AB9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0.114</w:t>
            </w:r>
          </w:p>
        </w:tc>
        <w:tc>
          <w:tcPr>
            <w:tcW w:w="222" w:type="dxa"/>
          </w:tcPr>
          <w:p w14:paraId="11441903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7C803B7D" w14:textId="592FE85E" w:rsidR="0066480F" w:rsidRPr="001844B7" w:rsidRDefault="003313EC" w:rsidP="006D3B9A">
            <w:pPr>
              <w:jc w:val="center"/>
            </w:pPr>
            <w:r>
              <w:rPr>
                <w:rFonts w:hint="eastAsia"/>
              </w:rPr>
              <w:t>7.0</w:t>
            </w:r>
          </w:p>
        </w:tc>
        <w:tc>
          <w:tcPr>
            <w:tcW w:w="1009" w:type="dxa"/>
            <w:noWrap/>
          </w:tcPr>
          <w:p w14:paraId="5E771B7A" w14:textId="3D7D2726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3313EC">
              <w:rPr>
                <w:rFonts w:hint="eastAsia"/>
              </w:rPr>
              <w:t>1.2</w:t>
            </w:r>
            <w:r>
              <w:rPr>
                <w:rFonts w:hint="eastAsia"/>
              </w:rPr>
              <w:t>)</w:t>
            </w:r>
          </w:p>
        </w:tc>
        <w:tc>
          <w:tcPr>
            <w:tcW w:w="689" w:type="dxa"/>
            <w:noWrap/>
          </w:tcPr>
          <w:p w14:paraId="1A65F4E9" w14:textId="499C799B" w:rsidR="0066480F" w:rsidRPr="001844B7" w:rsidRDefault="003313EC" w:rsidP="006D3B9A">
            <w:pPr>
              <w:jc w:val="center"/>
            </w:pPr>
            <w:r>
              <w:rPr>
                <w:rFonts w:hint="eastAsia"/>
              </w:rPr>
              <w:t>6.8</w:t>
            </w:r>
          </w:p>
        </w:tc>
        <w:tc>
          <w:tcPr>
            <w:tcW w:w="829" w:type="dxa"/>
            <w:noWrap/>
          </w:tcPr>
          <w:p w14:paraId="54713D19" w14:textId="4E5DBE6F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3313EC">
              <w:rPr>
                <w:rFonts w:hint="eastAsia"/>
              </w:rPr>
              <w:t>1.0</w:t>
            </w:r>
            <w:r>
              <w:rPr>
                <w:rFonts w:hint="eastAsia"/>
              </w:rPr>
              <w:t>)</w:t>
            </w:r>
          </w:p>
        </w:tc>
        <w:tc>
          <w:tcPr>
            <w:tcW w:w="777" w:type="dxa"/>
            <w:noWrap/>
          </w:tcPr>
          <w:p w14:paraId="1741D99A" w14:textId="0B6464C3" w:rsidR="0066480F" w:rsidRPr="001844B7" w:rsidRDefault="00B86C6D" w:rsidP="006D3B9A">
            <w:pPr>
              <w:jc w:val="center"/>
            </w:pPr>
            <w:r>
              <w:rPr>
                <w:rFonts w:hint="eastAsia"/>
              </w:rPr>
              <w:t>0.172</w:t>
            </w:r>
          </w:p>
        </w:tc>
      </w:tr>
      <w:tr w:rsidR="0066480F" w:rsidRPr="001844B7" w14:paraId="225F575C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2C1F61CD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>K level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mEq</w:t>
            </w:r>
            <w:proofErr w:type="spellEnd"/>
            <w:r>
              <w:rPr>
                <w:rFonts w:hint="eastAsia"/>
              </w:rPr>
              <w:t>/L</w:t>
            </w:r>
          </w:p>
        </w:tc>
        <w:tc>
          <w:tcPr>
            <w:tcW w:w="1858" w:type="dxa"/>
            <w:noWrap/>
            <w:hideMark/>
          </w:tcPr>
          <w:p w14:paraId="4AF7ADAB" w14:textId="33ECFDDF" w:rsidR="0066480F" w:rsidRPr="001844B7" w:rsidRDefault="00182584" w:rsidP="006D3B9A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  <w:noWrap/>
          </w:tcPr>
          <w:p w14:paraId="1ACE5BCE" w14:textId="30BFD3CA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4.2</w:t>
            </w:r>
          </w:p>
        </w:tc>
        <w:tc>
          <w:tcPr>
            <w:tcW w:w="1009" w:type="dxa"/>
          </w:tcPr>
          <w:p w14:paraId="79A4A9C6" w14:textId="5E08C83F" w:rsidR="0066480F" w:rsidRPr="001844B7" w:rsidRDefault="00D12E21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0.4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</w:tcPr>
          <w:p w14:paraId="3D121D1F" w14:textId="4778EEB1" w:rsidR="0066480F" w:rsidRPr="001844B7" w:rsidRDefault="007C023F" w:rsidP="006D3B9A">
            <w:pPr>
              <w:jc w:val="center"/>
            </w:pPr>
            <w:r>
              <w:rPr>
                <w:rFonts w:hint="eastAsia"/>
              </w:rPr>
              <w:t>4.3</w:t>
            </w:r>
          </w:p>
        </w:tc>
        <w:tc>
          <w:tcPr>
            <w:tcW w:w="1009" w:type="dxa"/>
            <w:noWrap/>
          </w:tcPr>
          <w:p w14:paraId="7AF40267" w14:textId="38A72B09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7C023F">
              <w:rPr>
                <w:rFonts w:hint="eastAsia"/>
              </w:rPr>
              <w:t>0.3</w:t>
            </w:r>
            <w:r>
              <w:rPr>
                <w:rFonts w:hint="eastAsia"/>
              </w:rPr>
              <w:t>)</w:t>
            </w:r>
          </w:p>
        </w:tc>
        <w:tc>
          <w:tcPr>
            <w:tcW w:w="807" w:type="dxa"/>
            <w:noWrap/>
          </w:tcPr>
          <w:p w14:paraId="7E0D28F1" w14:textId="5195BA7B" w:rsidR="0066480F" w:rsidRPr="001844B7" w:rsidRDefault="004B793E" w:rsidP="006D3B9A">
            <w:pPr>
              <w:jc w:val="center"/>
            </w:pPr>
            <w:r>
              <w:rPr>
                <w:rFonts w:hint="eastAsia"/>
              </w:rPr>
              <w:t>0.139</w:t>
            </w:r>
          </w:p>
        </w:tc>
        <w:tc>
          <w:tcPr>
            <w:tcW w:w="222" w:type="dxa"/>
          </w:tcPr>
          <w:p w14:paraId="59E8ABBF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4E11A483" w14:textId="093160B7" w:rsidR="0066480F" w:rsidRPr="001844B7" w:rsidRDefault="003313EC" w:rsidP="006D3B9A">
            <w:pPr>
              <w:jc w:val="center"/>
            </w:pPr>
            <w:r>
              <w:rPr>
                <w:rFonts w:hint="eastAsia"/>
              </w:rPr>
              <w:t>4.3</w:t>
            </w:r>
          </w:p>
        </w:tc>
        <w:tc>
          <w:tcPr>
            <w:tcW w:w="1009" w:type="dxa"/>
            <w:noWrap/>
          </w:tcPr>
          <w:p w14:paraId="15E12589" w14:textId="0553B7D9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3313EC">
              <w:rPr>
                <w:rFonts w:hint="eastAsia"/>
              </w:rPr>
              <w:t>0.</w:t>
            </w:r>
            <w:r w:rsidR="00F61177">
              <w:rPr>
                <w:rFonts w:hint="eastAsia"/>
              </w:rPr>
              <w:t>3</w:t>
            </w:r>
            <w:r>
              <w:rPr>
                <w:rFonts w:hint="eastAsia"/>
              </w:rPr>
              <w:t>)</w:t>
            </w:r>
          </w:p>
        </w:tc>
        <w:tc>
          <w:tcPr>
            <w:tcW w:w="689" w:type="dxa"/>
            <w:noWrap/>
          </w:tcPr>
          <w:p w14:paraId="7969BA7A" w14:textId="53FE4B8B" w:rsidR="0066480F" w:rsidRPr="001844B7" w:rsidRDefault="003313EC" w:rsidP="006D3B9A">
            <w:pPr>
              <w:jc w:val="center"/>
            </w:pPr>
            <w:r>
              <w:rPr>
                <w:rFonts w:hint="eastAsia"/>
              </w:rPr>
              <w:t>4.3</w:t>
            </w:r>
          </w:p>
        </w:tc>
        <w:tc>
          <w:tcPr>
            <w:tcW w:w="829" w:type="dxa"/>
            <w:noWrap/>
          </w:tcPr>
          <w:p w14:paraId="6823E5FC" w14:textId="7D5F8695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3313EC">
              <w:rPr>
                <w:rFonts w:hint="eastAsia"/>
              </w:rPr>
              <w:t>0.3</w:t>
            </w:r>
            <w:r>
              <w:rPr>
                <w:rFonts w:hint="eastAsia"/>
              </w:rPr>
              <w:t>)</w:t>
            </w:r>
          </w:p>
        </w:tc>
        <w:tc>
          <w:tcPr>
            <w:tcW w:w="777" w:type="dxa"/>
            <w:noWrap/>
          </w:tcPr>
          <w:p w14:paraId="443AE491" w14:textId="6719BB70" w:rsidR="0066480F" w:rsidRPr="001844B7" w:rsidRDefault="00F61177" w:rsidP="006D3B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66480F" w:rsidRPr="001844B7" w14:paraId="20A6A367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139EA397" w14:textId="77777777" w:rsidR="0066480F" w:rsidRPr="001844B7" w:rsidRDefault="0066480F" w:rsidP="006D3B9A">
            <w:pPr>
              <w:jc w:val="left"/>
            </w:pPr>
            <w:r>
              <w:rPr>
                <w:rFonts w:hint="eastAsia"/>
              </w:rPr>
              <w:t>A</w:t>
            </w:r>
            <w:r w:rsidRPr="001844B7">
              <w:rPr>
                <w:rFonts w:hint="eastAsia"/>
              </w:rPr>
              <w:t>ntidiabetic drugs</w:t>
            </w:r>
          </w:p>
        </w:tc>
        <w:tc>
          <w:tcPr>
            <w:tcW w:w="1858" w:type="dxa"/>
            <w:noWrap/>
            <w:hideMark/>
          </w:tcPr>
          <w:p w14:paraId="47F698BE" w14:textId="35DBABC5" w:rsidR="0066480F" w:rsidRPr="001844B7" w:rsidRDefault="0066480F" w:rsidP="006D3B9A">
            <w:r w:rsidRPr="001844B7">
              <w:rPr>
                <w:rFonts w:hint="eastAsia"/>
              </w:rPr>
              <w:t>α</w:t>
            </w:r>
            <w:r w:rsidRPr="001844B7">
              <w:rPr>
                <w:rFonts w:hint="eastAsia"/>
              </w:rPr>
              <w:t>GI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noWrap/>
          </w:tcPr>
          <w:p w14:paraId="5A4E9666" w14:textId="270A8EAC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9.8</w:t>
            </w:r>
          </w:p>
        </w:tc>
        <w:tc>
          <w:tcPr>
            <w:tcW w:w="1009" w:type="dxa"/>
          </w:tcPr>
          <w:p w14:paraId="13ECBE0B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</w:tcPr>
          <w:p w14:paraId="7C43708D" w14:textId="2041C90D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2.0</w:t>
            </w:r>
          </w:p>
        </w:tc>
        <w:tc>
          <w:tcPr>
            <w:tcW w:w="1009" w:type="dxa"/>
            <w:noWrap/>
          </w:tcPr>
          <w:p w14:paraId="4241D925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noWrap/>
          </w:tcPr>
          <w:p w14:paraId="73342719" w14:textId="1F568229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0.336</w:t>
            </w:r>
          </w:p>
        </w:tc>
        <w:tc>
          <w:tcPr>
            <w:tcW w:w="222" w:type="dxa"/>
          </w:tcPr>
          <w:p w14:paraId="32CCCEF0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762B938B" w14:textId="0C7C1140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10.1</w:t>
            </w:r>
          </w:p>
        </w:tc>
        <w:tc>
          <w:tcPr>
            <w:tcW w:w="1009" w:type="dxa"/>
            <w:noWrap/>
          </w:tcPr>
          <w:p w14:paraId="00C82AD8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noWrap/>
          </w:tcPr>
          <w:p w14:paraId="1A2050F3" w14:textId="32380199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1.6</w:t>
            </w:r>
          </w:p>
        </w:tc>
        <w:tc>
          <w:tcPr>
            <w:tcW w:w="829" w:type="dxa"/>
            <w:noWrap/>
          </w:tcPr>
          <w:p w14:paraId="64CE41C2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noWrap/>
          </w:tcPr>
          <w:p w14:paraId="57BD9FC1" w14:textId="52768B71" w:rsidR="0066480F" w:rsidRPr="001844B7" w:rsidRDefault="00595CE8" w:rsidP="006D3B9A">
            <w:pPr>
              <w:jc w:val="center"/>
            </w:pPr>
            <w:r>
              <w:rPr>
                <w:rFonts w:hint="eastAsia"/>
              </w:rPr>
              <w:t>0.368</w:t>
            </w:r>
          </w:p>
        </w:tc>
      </w:tr>
      <w:tr w:rsidR="0066480F" w:rsidRPr="001844B7" w14:paraId="6CD082F0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33D77CA9" w14:textId="77777777" w:rsidR="0066480F" w:rsidRPr="001844B7" w:rsidRDefault="0066480F" w:rsidP="006D3B9A">
            <w:pPr>
              <w:jc w:val="left"/>
            </w:pPr>
          </w:p>
        </w:tc>
        <w:tc>
          <w:tcPr>
            <w:tcW w:w="1858" w:type="dxa"/>
            <w:noWrap/>
            <w:hideMark/>
          </w:tcPr>
          <w:p w14:paraId="6CD63BDB" w14:textId="5093E5D3" w:rsidR="0066480F" w:rsidRPr="001844B7" w:rsidRDefault="0066480F" w:rsidP="006D3B9A">
            <w:r w:rsidRPr="001844B7">
              <w:rPr>
                <w:rFonts w:hint="eastAsia"/>
              </w:rPr>
              <w:t>GLP1 RA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noWrap/>
          </w:tcPr>
          <w:p w14:paraId="71C31FF1" w14:textId="025A2A47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8.1</w:t>
            </w:r>
          </w:p>
        </w:tc>
        <w:tc>
          <w:tcPr>
            <w:tcW w:w="1009" w:type="dxa"/>
          </w:tcPr>
          <w:p w14:paraId="65AD433B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</w:tcPr>
          <w:p w14:paraId="42F910D1" w14:textId="75A175CD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27.9</w:t>
            </w:r>
          </w:p>
        </w:tc>
        <w:tc>
          <w:tcPr>
            <w:tcW w:w="1009" w:type="dxa"/>
            <w:noWrap/>
          </w:tcPr>
          <w:p w14:paraId="6806E85B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noWrap/>
          </w:tcPr>
          <w:p w14:paraId="6C0CE15E" w14:textId="4233F222" w:rsidR="001D3D75" w:rsidRPr="001844B7" w:rsidRDefault="001D3D75" w:rsidP="001D3D75">
            <w:pPr>
              <w:jc w:val="center"/>
            </w:pPr>
            <w:r>
              <w:rPr>
                <w:rFonts w:hint="eastAsia"/>
              </w:rPr>
              <w:t>0.553</w:t>
            </w:r>
          </w:p>
        </w:tc>
        <w:tc>
          <w:tcPr>
            <w:tcW w:w="222" w:type="dxa"/>
          </w:tcPr>
          <w:p w14:paraId="452ECC15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2F582210" w14:textId="6EAF14F7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8.2</w:t>
            </w:r>
          </w:p>
        </w:tc>
        <w:tc>
          <w:tcPr>
            <w:tcW w:w="1009" w:type="dxa"/>
            <w:noWrap/>
          </w:tcPr>
          <w:p w14:paraId="631F90E2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noWrap/>
          </w:tcPr>
          <w:p w14:paraId="4D061C78" w14:textId="124319C8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26.0</w:t>
            </w:r>
          </w:p>
        </w:tc>
        <w:tc>
          <w:tcPr>
            <w:tcW w:w="829" w:type="dxa"/>
            <w:noWrap/>
          </w:tcPr>
          <w:p w14:paraId="7E7F16C9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noWrap/>
          </w:tcPr>
          <w:p w14:paraId="6C9A0C23" w14:textId="73B929C3" w:rsidR="0066480F" w:rsidRPr="001844B7" w:rsidRDefault="00595CE8" w:rsidP="006D3B9A">
            <w:pPr>
              <w:jc w:val="center"/>
            </w:pPr>
            <w:r>
              <w:rPr>
                <w:rFonts w:hint="eastAsia"/>
              </w:rPr>
              <w:t>0.487</w:t>
            </w:r>
          </w:p>
        </w:tc>
      </w:tr>
      <w:tr w:rsidR="0066480F" w:rsidRPr="001844B7" w14:paraId="6C2E05EA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163C2481" w14:textId="77777777" w:rsidR="0066480F" w:rsidRPr="001844B7" w:rsidRDefault="0066480F" w:rsidP="006D3B9A">
            <w:pPr>
              <w:jc w:val="left"/>
            </w:pPr>
          </w:p>
        </w:tc>
        <w:tc>
          <w:tcPr>
            <w:tcW w:w="1858" w:type="dxa"/>
            <w:noWrap/>
            <w:hideMark/>
          </w:tcPr>
          <w:p w14:paraId="1C513152" w14:textId="1795A872" w:rsidR="0066480F" w:rsidRPr="001844B7" w:rsidRDefault="0066480F" w:rsidP="006D3B9A">
            <w:r w:rsidRPr="001844B7">
              <w:rPr>
                <w:rFonts w:hint="eastAsia"/>
              </w:rPr>
              <w:t>Insulin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noWrap/>
          </w:tcPr>
          <w:p w14:paraId="71DDE310" w14:textId="2E1217EA" w:rsidR="0066480F" w:rsidRPr="001844B7" w:rsidRDefault="0068616A" w:rsidP="006D3B9A">
            <w:pPr>
              <w:jc w:val="center"/>
            </w:pPr>
            <w:r>
              <w:rPr>
                <w:rFonts w:hint="eastAsia"/>
              </w:rPr>
              <w:t>15.8</w:t>
            </w:r>
          </w:p>
        </w:tc>
        <w:tc>
          <w:tcPr>
            <w:tcW w:w="1009" w:type="dxa"/>
          </w:tcPr>
          <w:p w14:paraId="685CD991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</w:tcPr>
          <w:p w14:paraId="4D137A26" w14:textId="0E17BDEE" w:rsidR="0066480F" w:rsidRPr="001844B7" w:rsidRDefault="0068616A" w:rsidP="006D3B9A">
            <w:pPr>
              <w:jc w:val="center"/>
            </w:pPr>
            <w:r>
              <w:rPr>
                <w:rFonts w:hint="eastAsia"/>
              </w:rPr>
              <w:t>18.7</w:t>
            </w:r>
          </w:p>
        </w:tc>
        <w:tc>
          <w:tcPr>
            <w:tcW w:w="1009" w:type="dxa"/>
            <w:noWrap/>
          </w:tcPr>
          <w:p w14:paraId="7F41E1E9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noWrap/>
          </w:tcPr>
          <w:p w14:paraId="1D84AD3E" w14:textId="7382909C" w:rsidR="0066480F" w:rsidRPr="001844B7" w:rsidRDefault="0068616A" w:rsidP="006D3B9A">
            <w:pPr>
              <w:jc w:val="center"/>
            </w:pPr>
            <w:r>
              <w:rPr>
                <w:rFonts w:hint="eastAsia"/>
              </w:rPr>
              <w:t>0.077</w:t>
            </w:r>
          </w:p>
        </w:tc>
        <w:tc>
          <w:tcPr>
            <w:tcW w:w="222" w:type="dxa"/>
          </w:tcPr>
          <w:p w14:paraId="05F6F845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6E9F3340" w14:textId="11105F90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18.2</w:t>
            </w:r>
          </w:p>
        </w:tc>
        <w:tc>
          <w:tcPr>
            <w:tcW w:w="1009" w:type="dxa"/>
            <w:noWrap/>
          </w:tcPr>
          <w:p w14:paraId="6C7E0353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noWrap/>
          </w:tcPr>
          <w:p w14:paraId="395288B4" w14:textId="150C2868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36.9</w:t>
            </w:r>
          </w:p>
        </w:tc>
        <w:tc>
          <w:tcPr>
            <w:tcW w:w="829" w:type="dxa"/>
            <w:noWrap/>
          </w:tcPr>
          <w:p w14:paraId="2E533D7B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noWrap/>
          </w:tcPr>
          <w:p w14:paraId="4A6A543A" w14:textId="418BAAC8" w:rsidR="00595CE8" w:rsidRPr="001844B7" w:rsidRDefault="00595CE8" w:rsidP="00595CE8">
            <w:pPr>
              <w:jc w:val="center"/>
            </w:pPr>
            <w:r>
              <w:rPr>
                <w:rFonts w:hint="eastAsia"/>
              </w:rPr>
              <w:t>0.428</w:t>
            </w:r>
          </w:p>
        </w:tc>
      </w:tr>
      <w:tr w:rsidR="0066480F" w:rsidRPr="001844B7" w14:paraId="0845535D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3CA5E1D6" w14:textId="77777777" w:rsidR="0066480F" w:rsidRPr="001844B7" w:rsidRDefault="0066480F" w:rsidP="006D3B9A">
            <w:pPr>
              <w:jc w:val="left"/>
            </w:pPr>
          </w:p>
        </w:tc>
        <w:tc>
          <w:tcPr>
            <w:tcW w:w="1858" w:type="dxa"/>
            <w:noWrap/>
            <w:hideMark/>
          </w:tcPr>
          <w:p w14:paraId="42D5A416" w14:textId="280A8BAB" w:rsidR="0066480F" w:rsidRPr="001844B7" w:rsidRDefault="0066480F" w:rsidP="006D3B9A">
            <w:r w:rsidRPr="001844B7">
              <w:rPr>
                <w:rFonts w:hint="eastAsia"/>
              </w:rPr>
              <w:t>SU or Glinides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noWrap/>
          </w:tcPr>
          <w:p w14:paraId="1904B590" w14:textId="4A3064EA" w:rsidR="0066480F" w:rsidRPr="001844B7" w:rsidRDefault="0068616A" w:rsidP="006D3B9A">
            <w:pPr>
              <w:jc w:val="center"/>
            </w:pPr>
            <w:r>
              <w:rPr>
                <w:rFonts w:hint="eastAsia"/>
              </w:rPr>
              <w:t>18.9</w:t>
            </w:r>
          </w:p>
        </w:tc>
        <w:tc>
          <w:tcPr>
            <w:tcW w:w="1009" w:type="dxa"/>
          </w:tcPr>
          <w:p w14:paraId="64B6196C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</w:tcPr>
          <w:p w14:paraId="38FA2258" w14:textId="71730DA9" w:rsidR="0066480F" w:rsidRPr="001844B7" w:rsidRDefault="0068616A" w:rsidP="006D3B9A">
            <w:pPr>
              <w:jc w:val="center"/>
            </w:pPr>
            <w:r>
              <w:rPr>
                <w:rFonts w:hint="eastAsia"/>
              </w:rPr>
              <w:t>9.0</w:t>
            </w:r>
          </w:p>
        </w:tc>
        <w:tc>
          <w:tcPr>
            <w:tcW w:w="1009" w:type="dxa"/>
            <w:noWrap/>
          </w:tcPr>
          <w:p w14:paraId="6F046933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noWrap/>
          </w:tcPr>
          <w:p w14:paraId="1744C490" w14:textId="3A0DF1D6" w:rsidR="0066480F" w:rsidRPr="001844B7" w:rsidRDefault="0068616A" w:rsidP="006D3B9A">
            <w:pPr>
              <w:jc w:val="center"/>
            </w:pPr>
            <w:r>
              <w:rPr>
                <w:rFonts w:hint="eastAsia"/>
              </w:rPr>
              <w:t>0.286</w:t>
            </w:r>
          </w:p>
        </w:tc>
        <w:tc>
          <w:tcPr>
            <w:tcW w:w="222" w:type="dxa"/>
          </w:tcPr>
          <w:p w14:paraId="443585AE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545634FC" w14:textId="1DC36397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17.2</w:t>
            </w:r>
          </w:p>
        </w:tc>
        <w:tc>
          <w:tcPr>
            <w:tcW w:w="1009" w:type="dxa"/>
            <w:noWrap/>
          </w:tcPr>
          <w:p w14:paraId="0A3B7A0C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noWrap/>
          </w:tcPr>
          <w:p w14:paraId="26C5D150" w14:textId="4AAF6934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8.7</w:t>
            </w:r>
          </w:p>
        </w:tc>
        <w:tc>
          <w:tcPr>
            <w:tcW w:w="829" w:type="dxa"/>
            <w:noWrap/>
          </w:tcPr>
          <w:p w14:paraId="0DFBB153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noWrap/>
          </w:tcPr>
          <w:p w14:paraId="0BCE66AB" w14:textId="46312E38" w:rsidR="0066480F" w:rsidRPr="001844B7" w:rsidRDefault="00595CE8" w:rsidP="006D3B9A">
            <w:pPr>
              <w:jc w:val="center"/>
            </w:pPr>
            <w:r>
              <w:rPr>
                <w:rFonts w:hint="eastAsia"/>
              </w:rPr>
              <w:t>0.255</w:t>
            </w:r>
          </w:p>
        </w:tc>
      </w:tr>
      <w:tr w:rsidR="0066480F" w:rsidRPr="001844B7" w14:paraId="549E2186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669BD4D3" w14:textId="77777777" w:rsidR="0066480F" w:rsidRPr="001844B7" w:rsidRDefault="0066480F" w:rsidP="006D3B9A">
            <w:pPr>
              <w:jc w:val="left"/>
            </w:pPr>
          </w:p>
        </w:tc>
        <w:tc>
          <w:tcPr>
            <w:tcW w:w="1858" w:type="dxa"/>
            <w:noWrap/>
            <w:hideMark/>
          </w:tcPr>
          <w:p w14:paraId="03408BC8" w14:textId="77D7E3E7" w:rsidR="0066480F" w:rsidRPr="001844B7" w:rsidRDefault="0066480F" w:rsidP="006D3B9A">
            <w:r w:rsidRPr="001844B7">
              <w:rPr>
                <w:rFonts w:hint="eastAsia"/>
              </w:rPr>
              <w:t>Thiazolidine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noWrap/>
          </w:tcPr>
          <w:p w14:paraId="5E3F2510" w14:textId="3B269317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0.4</w:t>
            </w:r>
          </w:p>
        </w:tc>
        <w:tc>
          <w:tcPr>
            <w:tcW w:w="1009" w:type="dxa"/>
          </w:tcPr>
          <w:p w14:paraId="377DB381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</w:tcPr>
          <w:p w14:paraId="6C5C1A6D" w14:textId="51E5A675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09" w:type="dxa"/>
            <w:noWrap/>
          </w:tcPr>
          <w:p w14:paraId="246EBB24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noWrap/>
          </w:tcPr>
          <w:p w14:paraId="470E0B26" w14:textId="36F58E17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0.289</w:t>
            </w:r>
          </w:p>
        </w:tc>
        <w:tc>
          <w:tcPr>
            <w:tcW w:w="222" w:type="dxa"/>
          </w:tcPr>
          <w:p w14:paraId="00CE9E0E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11922C1F" w14:textId="4426918E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4.9</w:t>
            </w:r>
          </w:p>
        </w:tc>
        <w:tc>
          <w:tcPr>
            <w:tcW w:w="1009" w:type="dxa"/>
            <w:noWrap/>
          </w:tcPr>
          <w:p w14:paraId="2FB35B1C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noWrap/>
          </w:tcPr>
          <w:p w14:paraId="0EBB08D8" w14:textId="16AABF71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9" w:type="dxa"/>
            <w:noWrap/>
          </w:tcPr>
          <w:p w14:paraId="384F0320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noWrap/>
          </w:tcPr>
          <w:p w14:paraId="4A37AABE" w14:textId="30E76CEF" w:rsidR="0066480F" w:rsidRPr="001844B7" w:rsidRDefault="00595CE8" w:rsidP="006D3B9A">
            <w:pPr>
              <w:jc w:val="center"/>
            </w:pPr>
            <w:r>
              <w:rPr>
                <w:rFonts w:hint="eastAsia"/>
              </w:rPr>
              <w:t>0.321</w:t>
            </w:r>
          </w:p>
        </w:tc>
      </w:tr>
      <w:tr w:rsidR="0066480F" w:rsidRPr="001844B7" w14:paraId="6840A0E4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5178FE1A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>CDDP dose</w:t>
            </w:r>
            <w:r>
              <w:rPr>
                <w:rFonts w:hint="eastAsia"/>
              </w:rPr>
              <w:t>, mg/m</w:t>
            </w:r>
            <w:r w:rsidRPr="00702ECF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58" w:type="dxa"/>
            <w:noWrap/>
            <w:hideMark/>
          </w:tcPr>
          <w:p w14:paraId="29B8FEEB" w14:textId="5D0FB612" w:rsidR="0066480F" w:rsidRPr="001844B7" w:rsidRDefault="00182584" w:rsidP="006D3B9A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  <w:noWrap/>
          </w:tcPr>
          <w:p w14:paraId="39183E2F" w14:textId="73717B6C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71.8</w:t>
            </w:r>
          </w:p>
        </w:tc>
        <w:tc>
          <w:tcPr>
            <w:tcW w:w="1009" w:type="dxa"/>
          </w:tcPr>
          <w:p w14:paraId="72166F7B" w14:textId="11F700E4" w:rsidR="0066480F" w:rsidRPr="001844B7" w:rsidRDefault="00D12E21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1D3D75">
              <w:rPr>
                <w:rFonts w:hint="eastAsia"/>
              </w:rPr>
              <w:t>10.2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</w:tcPr>
          <w:p w14:paraId="61BFBCCA" w14:textId="1C6590DE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70.7</w:t>
            </w:r>
          </w:p>
        </w:tc>
        <w:tc>
          <w:tcPr>
            <w:tcW w:w="1009" w:type="dxa"/>
            <w:noWrap/>
          </w:tcPr>
          <w:p w14:paraId="13BA7C02" w14:textId="002ADBC7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1D3D75">
              <w:rPr>
                <w:rFonts w:hint="eastAsia"/>
              </w:rPr>
              <w:t>11.1</w:t>
            </w:r>
            <w:r>
              <w:rPr>
                <w:rFonts w:hint="eastAsia"/>
              </w:rPr>
              <w:t>)</w:t>
            </w:r>
          </w:p>
        </w:tc>
        <w:tc>
          <w:tcPr>
            <w:tcW w:w="807" w:type="dxa"/>
            <w:noWrap/>
          </w:tcPr>
          <w:p w14:paraId="74341E68" w14:textId="1ACBA925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0.105</w:t>
            </w:r>
          </w:p>
        </w:tc>
        <w:tc>
          <w:tcPr>
            <w:tcW w:w="222" w:type="dxa"/>
          </w:tcPr>
          <w:p w14:paraId="0E7F7924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4B570935" w14:textId="1CA4A200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73.4</w:t>
            </w:r>
          </w:p>
        </w:tc>
        <w:tc>
          <w:tcPr>
            <w:tcW w:w="1009" w:type="dxa"/>
            <w:noWrap/>
          </w:tcPr>
          <w:p w14:paraId="650919C2" w14:textId="77C0A78A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E047FC">
              <w:rPr>
                <w:rFonts w:hint="eastAsia"/>
              </w:rPr>
              <w:t>10.0</w:t>
            </w:r>
            <w:r>
              <w:rPr>
                <w:rFonts w:hint="eastAsia"/>
              </w:rPr>
              <w:t>)</w:t>
            </w:r>
          </w:p>
        </w:tc>
        <w:tc>
          <w:tcPr>
            <w:tcW w:w="689" w:type="dxa"/>
            <w:noWrap/>
          </w:tcPr>
          <w:p w14:paraId="292E09B6" w14:textId="1AA05469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72.4</w:t>
            </w:r>
          </w:p>
        </w:tc>
        <w:tc>
          <w:tcPr>
            <w:tcW w:w="829" w:type="dxa"/>
            <w:noWrap/>
          </w:tcPr>
          <w:p w14:paraId="6637439C" w14:textId="54BAEF4C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E047FC">
              <w:rPr>
                <w:rFonts w:hint="eastAsia"/>
              </w:rPr>
              <w:t>10.9</w:t>
            </w:r>
            <w:r>
              <w:rPr>
                <w:rFonts w:hint="eastAsia"/>
              </w:rPr>
              <w:t>)</w:t>
            </w:r>
          </w:p>
        </w:tc>
        <w:tc>
          <w:tcPr>
            <w:tcW w:w="777" w:type="dxa"/>
            <w:noWrap/>
          </w:tcPr>
          <w:p w14:paraId="7129B639" w14:textId="3870CCFA" w:rsidR="0066480F" w:rsidRPr="001844B7" w:rsidRDefault="00F61177" w:rsidP="006D3B9A">
            <w:pPr>
              <w:jc w:val="center"/>
            </w:pPr>
            <w:r>
              <w:rPr>
                <w:rFonts w:hint="eastAsia"/>
              </w:rPr>
              <w:t>0.097</w:t>
            </w:r>
          </w:p>
        </w:tc>
      </w:tr>
      <w:tr w:rsidR="0066480F" w:rsidRPr="001844B7" w14:paraId="46FFDFD3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7B2D6CC0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lastRenderedPageBreak/>
              <w:t>Chemotherapy cycle</w:t>
            </w:r>
          </w:p>
        </w:tc>
        <w:tc>
          <w:tcPr>
            <w:tcW w:w="1858" w:type="dxa"/>
            <w:noWrap/>
            <w:hideMark/>
          </w:tcPr>
          <w:p w14:paraId="18B20627" w14:textId="24971CFF" w:rsidR="0066480F" w:rsidRPr="001844B7" w:rsidRDefault="00182584" w:rsidP="006D3B9A">
            <w:r w:rsidRPr="002A5FA8">
              <w:t>Mean</w:t>
            </w:r>
            <w:r>
              <w:rPr>
                <w:rFonts w:hint="eastAsia"/>
              </w:rPr>
              <w:t xml:space="preserve"> (</w:t>
            </w:r>
            <w:r w:rsidRPr="002A5FA8">
              <w:t>SD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  <w:noWrap/>
          </w:tcPr>
          <w:p w14:paraId="00A2B826" w14:textId="78EA2804" w:rsidR="0066480F" w:rsidRPr="001844B7" w:rsidRDefault="001D11AD" w:rsidP="006D3B9A">
            <w:pPr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1009" w:type="dxa"/>
          </w:tcPr>
          <w:p w14:paraId="7D7F4332" w14:textId="4BE9E2CD" w:rsidR="0066480F" w:rsidRPr="001844B7" w:rsidRDefault="00D12E21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1D11AD">
              <w:rPr>
                <w:rFonts w:hint="eastAsia"/>
              </w:rPr>
              <w:t>1.5</w:t>
            </w:r>
            <w:r>
              <w:rPr>
                <w:rFonts w:hint="eastAsia"/>
              </w:rPr>
              <w:t>)</w:t>
            </w:r>
          </w:p>
        </w:tc>
        <w:tc>
          <w:tcPr>
            <w:tcW w:w="974" w:type="dxa"/>
          </w:tcPr>
          <w:p w14:paraId="1641DA9E" w14:textId="0021A40A" w:rsidR="0066480F" w:rsidRPr="001844B7" w:rsidRDefault="001D11AD" w:rsidP="006D3B9A">
            <w:pPr>
              <w:jc w:val="center"/>
            </w:pPr>
            <w:r>
              <w:rPr>
                <w:rFonts w:hint="eastAsia"/>
              </w:rPr>
              <w:t>3.2</w:t>
            </w:r>
          </w:p>
        </w:tc>
        <w:tc>
          <w:tcPr>
            <w:tcW w:w="1009" w:type="dxa"/>
            <w:noWrap/>
          </w:tcPr>
          <w:p w14:paraId="776C8B61" w14:textId="59DE7413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1D11AD">
              <w:rPr>
                <w:rFonts w:hint="eastAsia"/>
              </w:rPr>
              <w:t>1.8</w:t>
            </w:r>
            <w:r>
              <w:rPr>
                <w:rFonts w:hint="eastAsia"/>
              </w:rPr>
              <w:t>)</w:t>
            </w:r>
          </w:p>
        </w:tc>
        <w:tc>
          <w:tcPr>
            <w:tcW w:w="807" w:type="dxa"/>
            <w:noWrap/>
          </w:tcPr>
          <w:p w14:paraId="1A2BF9FB" w14:textId="233F44BF" w:rsidR="0066480F" w:rsidRPr="001844B7" w:rsidRDefault="001D11AD" w:rsidP="006D3B9A">
            <w:pPr>
              <w:jc w:val="center"/>
            </w:pPr>
            <w:r>
              <w:rPr>
                <w:rFonts w:hint="eastAsia"/>
              </w:rPr>
              <w:t>0.286</w:t>
            </w:r>
          </w:p>
        </w:tc>
        <w:tc>
          <w:tcPr>
            <w:tcW w:w="222" w:type="dxa"/>
          </w:tcPr>
          <w:p w14:paraId="2421E1D6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42E18571" w14:textId="571A4498" w:rsidR="0066480F" w:rsidRPr="001844B7" w:rsidRDefault="003313EC" w:rsidP="006D3B9A">
            <w:pPr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1009" w:type="dxa"/>
            <w:noWrap/>
          </w:tcPr>
          <w:p w14:paraId="60C90A74" w14:textId="5244B824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3313EC">
              <w:rPr>
                <w:rFonts w:hint="eastAsia"/>
              </w:rPr>
              <w:t>1.5</w:t>
            </w:r>
            <w:r>
              <w:rPr>
                <w:rFonts w:hint="eastAsia"/>
              </w:rPr>
              <w:t>)</w:t>
            </w:r>
          </w:p>
        </w:tc>
        <w:tc>
          <w:tcPr>
            <w:tcW w:w="689" w:type="dxa"/>
            <w:noWrap/>
          </w:tcPr>
          <w:p w14:paraId="1BA2EC25" w14:textId="1ABF371C" w:rsidR="0066480F" w:rsidRPr="001844B7" w:rsidRDefault="003313EC" w:rsidP="006D3B9A">
            <w:pPr>
              <w:jc w:val="center"/>
            </w:pPr>
            <w:r>
              <w:rPr>
                <w:rFonts w:hint="eastAsia"/>
              </w:rPr>
              <w:t>2.9</w:t>
            </w:r>
          </w:p>
        </w:tc>
        <w:tc>
          <w:tcPr>
            <w:tcW w:w="829" w:type="dxa"/>
            <w:noWrap/>
          </w:tcPr>
          <w:p w14:paraId="5449FF69" w14:textId="43CDD027" w:rsidR="0066480F" w:rsidRPr="001844B7" w:rsidRDefault="0078371A" w:rsidP="006D3B9A">
            <w:pPr>
              <w:jc w:val="center"/>
            </w:pPr>
            <w:r>
              <w:rPr>
                <w:rFonts w:hint="eastAsia"/>
              </w:rPr>
              <w:t>(</w:t>
            </w:r>
            <w:r w:rsidR="003313EC">
              <w:rPr>
                <w:rFonts w:hint="eastAsia"/>
              </w:rPr>
              <w:t>1.6</w:t>
            </w:r>
            <w:r>
              <w:rPr>
                <w:rFonts w:hint="eastAsia"/>
              </w:rPr>
              <w:t>)</w:t>
            </w:r>
          </w:p>
        </w:tc>
        <w:tc>
          <w:tcPr>
            <w:tcW w:w="777" w:type="dxa"/>
            <w:noWrap/>
          </w:tcPr>
          <w:p w14:paraId="35D85349" w14:textId="1329CF13" w:rsidR="0066480F" w:rsidRPr="001844B7" w:rsidRDefault="00F61177" w:rsidP="006D3B9A">
            <w:pPr>
              <w:jc w:val="center"/>
            </w:pPr>
            <w:r>
              <w:rPr>
                <w:rFonts w:hint="eastAsia"/>
              </w:rPr>
              <w:t>0.065</w:t>
            </w:r>
          </w:p>
        </w:tc>
      </w:tr>
      <w:tr w:rsidR="0066480F" w:rsidRPr="001844B7" w14:paraId="06176597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2F68F41D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>Short hydration</w:t>
            </w:r>
          </w:p>
        </w:tc>
        <w:tc>
          <w:tcPr>
            <w:tcW w:w="1858" w:type="dxa"/>
            <w:noWrap/>
            <w:hideMark/>
          </w:tcPr>
          <w:p w14:paraId="6869D6AC" w14:textId="62E55751" w:rsidR="0066480F" w:rsidRPr="001844B7" w:rsidRDefault="0066480F" w:rsidP="006D3B9A">
            <w:r w:rsidRPr="001844B7">
              <w:rPr>
                <w:rFonts w:hint="eastAsia"/>
              </w:rPr>
              <w:t>Yes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noWrap/>
          </w:tcPr>
          <w:p w14:paraId="3F5D7208" w14:textId="2E48C20D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23.2</w:t>
            </w:r>
          </w:p>
        </w:tc>
        <w:tc>
          <w:tcPr>
            <w:tcW w:w="1009" w:type="dxa"/>
          </w:tcPr>
          <w:p w14:paraId="7EEC65CF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</w:tcPr>
          <w:p w14:paraId="4E0AAC49" w14:textId="4C5C5865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27.9</w:t>
            </w:r>
          </w:p>
        </w:tc>
        <w:tc>
          <w:tcPr>
            <w:tcW w:w="1009" w:type="dxa"/>
            <w:noWrap/>
          </w:tcPr>
          <w:p w14:paraId="0A80508D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noWrap/>
          </w:tcPr>
          <w:p w14:paraId="779EF781" w14:textId="77881FE0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0.108</w:t>
            </w:r>
          </w:p>
        </w:tc>
        <w:tc>
          <w:tcPr>
            <w:tcW w:w="222" w:type="dxa"/>
          </w:tcPr>
          <w:p w14:paraId="2889F83D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5005170C" w14:textId="088FEAFE" w:rsidR="0066480F" w:rsidRPr="001844B7" w:rsidRDefault="003313EC" w:rsidP="006D3B9A">
            <w:pPr>
              <w:jc w:val="center"/>
            </w:pPr>
            <w:r>
              <w:rPr>
                <w:rFonts w:hint="eastAsia"/>
              </w:rPr>
              <w:t>23.0</w:t>
            </w:r>
          </w:p>
        </w:tc>
        <w:tc>
          <w:tcPr>
            <w:tcW w:w="1009" w:type="dxa"/>
            <w:noWrap/>
          </w:tcPr>
          <w:p w14:paraId="6E520DDC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noWrap/>
          </w:tcPr>
          <w:p w14:paraId="5CEA9D57" w14:textId="60964DD7" w:rsidR="0066480F" w:rsidRPr="001844B7" w:rsidRDefault="003313EC" w:rsidP="006D3B9A">
            <w:pPr>
              <w:jc w:val="center"/>
            </w:pPr>
            <w:r>
              <w:rPr>
                <w:rFonts w:hint="eastAsia"/>
              </w:rPr>
              <w:t>20.8</w:t>
            </w:r>
          </w:p>
        </w:tc>
        <w:tc>
          <w:tcPr>
            <w:tcW w:w="829" w:type="dxa"/>
            <w:noWrap/>
          </w:tcPr>
          <w:p w14:paraId="2FA30C84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noWrap/>
          </w:tcPr>
          <w:p w14:paraId="1D23EBBD" w14:textId="67E1732A" w:rsidR="0066480F" w:rsidRPr="001844B7" w:rsidRDefault="00595CE8" w:rsidP="006D3B9A">
            <w:pPr>
              <w:jc w:val="center"/>
            </w:pPr>
            <w:r>
              <w:rPr>
                <w:rFonts w:hint="eastAsia"/>
              </w:rPr>
              <w:t>0.053</w:t>
            </w:r>
          </w:p>
        </w:tc>
      </w:tr>
      <w:tr w:rsidR="0066480F" w:rsidRPr="001844B7" w14:paraId="5FCCA164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4AA1009C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>Diuretic</w:t>
            </w:r>
          </w:p>
        </w:tc>
        <w:tc>
          <w:tcPr>
            <w:tcW w:w="1858" w:type="dxa"/>
            <w:noWrap/>
            <w:hideMark/>
          </w:tcPr>
          <w:p w14:paraId="1DA147B3" w14:textId="31B89428" w:rsidR="0066480F" w:rsidRPr="001844B7" w:rsidRDefault="0066480F" w:rsidP="006D3B9A">
            <w:r w:rsidRPr="001844B7">
              <w:rPr>
                <w:rFonts w:hint="eastAsia"/>
              </w:rPr>
              <w:t>Yes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noWrap/>
          </w:tcPr>
          <w:p w14:paraId="4F486E80" w14:textId="3396D393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88.9</w:t>
            </w:r>
          </w:p>
        </w:tc>
        <w:tc>
          <w:tcPr>
            <w:tcW w:w="1009" w:type="dxa"/>
          </w:tcPr>
          <w:p w14:paraId="28C4017D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</w:tcPr>
          <w:p w14:paraId="0279DBDA" w14:textId="0BD9B056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86.3</w:t>
            </w:r>
          </w:p>
        </w:tc>
        <w:tc>
          <w:tcPr>
            <w:tcW w:w="1009" w:type="dxa"/>
            <w:noWrap/>
          </w:tcPr>
          <w:p w14:paraId="17F3D998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noWrap/>
          </w:tcPr>
          <w:p w14:paraId="00EF53D2" w14:textId="2FDB19D6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0.079</w:t>
            </w:r>
          </w:p>
        </w:tc>
        <w:tc>
          <w:tcPr>
            <w:tcW w:w="222" w:type="dxa"/>
          </w:tcPr>
          <w:p w14:paraId="786F6139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63F1C1EA" w14:textId="38160C2B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91.7</w:t>
            </w:r>
          </w:p>
        </w:tc>
        <w:tc>
          <w:tcPr>
            <w:tcW w:w="1009" w:type="dxa"/>
            <w:noWrap/>
          </w:tcPr>
          <w:p w14:paraId="4CA91D47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noWrap/>
          </w:tcPr>
          <w:p w14:paraId="0ED4FC85" w14:textId="03D7C018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29" w:type="dxa"/>
            <w:noWrap/>
          </w:tcPr>
          <w:p w14:paraId="1BE837FC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noWrap/>
          </w:tcPr>
          <w:p w14:paraId="36B884D5" w14:textId="2DFB6425" w:rsidR="0066480F" w:rsidRPr="001844B7" w:rsidRDefault="00595CE8" w:rsidP="006D3B9A">
            <w:pPr>
              <w:jc w:val="center"/>
            </w:pPr>
            <w:r>
              <w:rPr>
                <w:rFonts w:hint="eastAsia"/>
              </w:rPr>
              <w:t>0.425</w:t>
            </w:r>
          </w:p>
        </w:tc>
      </w:tr>
      <w:tr w:rsidR="0066480F" w:rsidRPr="001844B7" w14:paraId="47649606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48585424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 xml:space="preserve">Mg </w:t>
            </w:r>
            <w:r w:rsidRPr="001844B7">
              <w:t>supplementation</w:t>
            </w:r>
          </w:p>
        </w:tc>
        <w:tc>
          <w:tcPr>
            <w:tcW w:w="1858" w:type="dxa"/>
            <w:noWrap/>
            <w:hideMark/>
          </w:tcPr>
          <w:p w14:paraId="7FA0C89C" w14:textId="6FCF4D9F" w:rsidR="0066480F" w:rsidRPr="001844B7" w:rsidRDefault="0066480F" w:rsidP="006D3B9A">
            <w:r w:rsidRPr="001844B7">
              <w:rPr>
                <w:rFonts w:hint="eastAsia"/>
              </w:rPr>
              <w:t>Yes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noWrap/>
          </w:tcPr>
          <w:p w14:paraId="563CF937" w14:textId="00B59B5E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69.6</w:t>
            </w:r>
          </w:p>
        </w:tc>
        <w:tc>
          <w:tcPr>
            <w:tcW w:w="1009" w:type="dxa"/>
          </w:tcPr>
          <w:p w14:paraId="7C318639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</w:tcPr>
          <w:p w14:paraId="12F73158" w14:textId="34D1A303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66.3</w:t>
            </w:r>
          </w:p>
        </w:tc>
        <w:tc>
          <w:tcPr>
            <w:tcW w:w="1009" w:type="dxa"/>
            <w:noWrap/>
          </w:tcPr>
          <w:p w14:paraId="302CC188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noWrap/>
          </w:tcPr>
          <w:p w14:paraId="4009399A" w14:textId="4490DA32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0.071</w:t>
            </w:r>
          </w:p>
        </w:tc>
        <w:tc>
          <w:tcPr>
            <w:tcW w:w="222" w:type="dxa"/>
          </w:tcPr>
          <w:p w14:paraId="3CF38F74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66D32C0E" w14:textId="5D1B27FC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71.1</w:t>
            </w:r>
          </w:p>
        </w:tc>
        <w:tc>
          <w:tcPr>
            <w:tcW w:w="1009" w:type="dxa"/>
            <w:noWrap/>
          </w:tcPr>
          <w:p w14:paraId="4E4E09E6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noWrap/>
          </w:tcPr>
          <w:p w14:paraId="22DE9D37" w14:textId="6490C9BC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79.3</w:t>
            </w:r>
          </w:p>
        </w:tc>
        <w:tc>
          <w:tcPr>
            <w:tcW w:w="829" w:type="dxa"/>
            <w:noWrap/>
          </w:tcPr>
          <w:p w14:paraId="51420698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noWrap/>
          </w:tcPr>
          <w:p w14:paraId="6D03D739" w14:textId="517158E2" w:rsidR="0066480F" w:rsidRPr="001844B7" w:rsidRDefault="00595CE8" w:rsidP="006D3B9A">
            <w:pPr>
              <w:jc w:val="center"/>
            </w:pPr>
            <w:r>
              <w:rPr>
                <w:rFonts w:hint="eastAsia"/>
              </w:rPr>
              <w:t>0.191</w:t>
            </w:r>
          </w:p>
        </w:tc>
      </w:tr>
      <w:tr w:rsidR="0066480F" w:rsidRPr="001844B7" w14:paraId="64E4DACD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78DC48CE" w14:textId="77777777" w:rsidR="0066480F" w:rsidRPr="001844B7" w:rsidRDefault="0066480F" w:rsidP="006D3B9A">
            <w:pPr>
              <w:jc w:val="left"/>
            </w:pPr>
            <w:r w:rsidRPr="001844B7">
              <w:rPr>
                <w:rFonts w:hint="eastAsia"/>
              </w:rPr>
              <w:t>Concomitant drugs</w:t>
            </w:r>
          </w:p>
        </w:tc>
        <w:tc>
          <w:tcPr>
            <w:tcW w:w="1858" w:type="dxa"/>
            <w:noWrap/>
            <w:hideMark/>
          </w:tcPr>
          <w:p w14:paraId="35E204DE" w14:textId="4A6326B7" w:rsidR="0066480F" w:rsidRPr="001844B7" w:rsidRDefault="0066480F" w:rsidP="006D3B9A">
            <w:r w:rsidRPr="001844B7">
              <w:rPr>
                <w:rFonts w:hint="eastAsia"/>
              </w:rPr>
              <w:t>ACE inhibitor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noWrap/>
          </w:tcPr>
          <w:p w14:paraId="3AE18035" w14:textId="04A10603" w:rsidR="0066480F" w:rsidRPr="001844B7" w:rsidRDefault="001D11AD" w:rsidP="006D3B9A">
            <w:pPr>
              <w:jc w:val="center"/>
            </w:pPr>
            <w:r>
              <w:rPr>
                <w:rFonts w:hint="eastAsia"/>
              </w:rPr>
              <w:t>4.4</w:t>
            </w:r>
          </w:p>
        </w:tc>
        <w:tc>
          <w:tcPr>
            <w:tcW w:w="1009" w:type="dxa"/>
          </w:tcPr>
          <w:p w14:paraId="780036A2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</w:tcPr>
          <w:p w14:paraId="3B3CECB2" w14:textId="5395B79F" w:rsidR="0066480F" w:rsidRPr="001844B7" w:rsidRDefault="001D11AD" w:rsidP="006D3B9A">
            <w:pPr>
              <w:jc w:val="center"/>
            </w:pPr>
            <w:r>
              <w:rPr>
                <w:rFonts w:hint="eastAsia"/>
              </w:rPr>
              <w:t>4.0</w:t>
            </w:r>
          </w:p>
        </w:tc>
        <w:tc>
          <w:tcPr>
            <w:tcW w:w="1009" w:type="dxa"/>
            <w:noWrap/>
          </w:tcPr>
          <w:p w14:paraId="2B514EA5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noWrap/>
          </w:tcPr>
          <w:p w14:paraId="6942CB95" w14:textId="59925631" w:rsidR="001D11AD" w:rsidRPr="001844B7" w:rsidRDefault="001D11AD" w:rsidP="001D11AD">
            <w:pPr>
              <w:jc w:val="center"/>
            </w:pPr>
            <w:r>
              <w:rPr>
                <w:rFonts w:hint="eastAsia"/>
              </w:rPr>
              <w:t>0.020</w:t>
            </w:r>
          </w:p>
        </w:tc>
        <w:tc>
          <w:tcPr>
            <w:tcW w:w="222" w:type="dxa"/>
          </w:tcPr>
          <w:p w14:paraId="42890372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1D5610F8" w14:textId="03B261C4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3.3</w:t>
            </w:r>
          </w:p>
        </w:tc>
        <w:tc>
          <w:tcPr>
            <w:tcW w:w="1009" w:type="dxa"/>
            <w:noWrap/>
          </w:tcPr>
          <w:p w14:paraId="09D5CACC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noWrap/>
          </w:tcPr>
          <w:p w14:paraId="69D19946" w14:textId="6D5D524D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9" w:type="dxa"/>
            <w:noWrap/>
          </w:tcPr>
          <w:p w14:paraId="28F1EFDE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noWrap/>
          </w:tcPr>
          <w:p w14:paraId="648BDE87" w14:textId="307B6B92" w:rsidR="0066480F" w:rsidRPr="001844B7" w:rsidRDefault="00595CE8" w:rsidP="006D3B9A">
            <w:pPr>
              <w:jc w:val="center"/>
            </w:pPr>
            <w:r>
              <w:rPr>
                <w:rFonts w:hint="eastAsia"/>
              </w:rPr>
              <w:t>0.261</w:t>
            </w:r>
          </w:p>
        </w:tc>
      </w:tr>
      <w:tr w:rsidR="0066480F" w:rsidRPr="001844B7" w14:paraId="06B6AB57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3AAACAAE" w14:textId="77777777" w:rsidR="0066480F" w:rsidRPr="001844B7" w:rsidRDefault="0066480F" w:rsidP="006D3B9A"/>
        </w:tc>
        <w:tc>
          <w:tcPr>
            <w:tcW w:w="1858" w:type="dxa"/>
            <w:noWrap/>
            <w:hideMark/>
          </w:tcPr>
          <w:p w14:paraId="452E57BE" w14:textId="36AD1D20" w:rsidR="0066480F" w:rsidRPr="001844B7" w:rsidRDefault="0066480F" w:rsidP="006D3B9A">
            <w:r w:rsidRPr="001844B7">
              <w:rPr>
                <w:rFonts w:hint="eastAsia"/>
              </w:rPr>
              <w:t>ARB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noWrap/>
          </w:tcPr>
          <w:p w14:paraId="1DE8E865" w14:textId="7C4C3999" w:rsidR="0066480F" w:rsidRPr="001844B7" w:rsidRDefault="001D11AD" w:rsidP="006D3B9A">
            <w:pPr>
              <w:jc w:val="center"/>
            </w:pPr>
            <w:r>
              <w:rPr>
                <w:rFonts w:hint="eastAsia"/>
              </w:rPr>
              <w:t>25.9</w:t>
            </w:r>
          </w:p>
        </w:tc>
        <w:tc>
          <w:tcPr>
            <w:tcW w:w="1009" w:type="dxa"/>
          </w:tcPr>
          <w:p w14:paraId="0B283267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</w:tcPr>
          <w:p w14:paraId="20224661" w14:textId="28FF18B8" w:rsidR="0066480F" w:rsidRPr="001844B7" w:rsidRDefault="001D11AD" w:rsidP="006D3B9A">
            <w:pPr>
              <w:jc w:val="center"/>
            </w:pPr>
            <w:r>
              <w:rPr>
                <w:rFonts w:hint="eastAsia"/>
              </w:rPr>
              <w:t>30.6</w:t>
            </w:r>
          </w:p>
        </w:tc>
        <w:tc>
          <w:tcPr>
            <w:tcW w:w="1009" w:type="dxa"/>
            <w:noWrap/>
          </w:tcPr>
          <w:p w14:paraId="5DF2AA1D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noWrap/>
          </w:tcPr>
          <w:p w14:paraId="41750130" w14:textId="232A8530" w:rsidR="0066480F" w:rsidRPr="001844B7" w:rsidRDefault="001D11AD" w:rsidP="006D3B9A">
            <w:pPr>
              <w:jc w:val="center"/>
            </w:pPr>
            <w:r>
              <w:rPr>
                <w:rFonts w:hint="eastAsia"/>
              </w:rPr>
              <w:t>0.105</w:t>
            </w:r>
          </w:p>
        </w:tc>
        <w:tc>
          <w:tcPr>
            <w:tcW w:w="222" w:type="dxa"/>
          </w:tcPr>
          <w:p w14:paraId="40BB626F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6FBC078D" w14:textId="6795398E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26.9</w:t>
            </w:r>
          </w:p>
        </w:tc>
        <w:tc>
          <w:tcPr>
            <w:tcW w:w="1009" w:type="dxa"/>
            <w:noWrap/>
          </w:tcPr>
          <w:p w14:paraId="1B7A9427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noWrap/>
          </w:tcPr>
          <w:p w14:paraId="48924D3F" w14:textId="063ADBF0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26.2</w:t>
            </w:r>
          </w:p>
        </w:tc>
        <w:tc>
          <w:tcPr>
            <w:tcW w:w="829" w:type="dxa"/>
            <w:noWrap/>
          </w:tcPr>
          <w:p w14:paraId="2FAA42C1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noWrap/>
          </w:tcPr>
          <w:p w14:paraId="31CFA9ED" w14:textId="0928E7E4" w:rsidR="0066480F" w:rsidRPr="001844B7" w:rsidRDefault="00595CE8" w:rsidP="006D3B9A">
            <w:pPr>
              <w:jc w:val="center"/>
            </w:pPr>
            <w:r>
              <w:rPr>
                <w:rFonts w:hint="eastAsia"/>
              </w:rPr>
              <w:t>0.016</w:t>
            </w:r>
          </w:p>
        </w:tc>
      </w:tr>
      <w:tr w:rsidR="0066480F" w:rsidRPr="001844B7" w14:paraId="03699414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28D7CB99" w14:textId="77777777" w:rsidR="0066480F" w:rsidRPr="001844B7" w:rsidRDefault="0066480F" w:rsidP="006D3B9A"/>
        </w:tc>
        <w:tc>
          <w:tcPr>
            <w:tcW w:w="1858" w:type="dxa"/>
            <w:noWrap/>
            <w:hideMark/>
          </w:tcPr>
          <w:p w14:paraId="79AA7FC0" w14:textId="591E61A3" w:rsidR="0066480F" w:rsidRPr="001844B7" w:rsidRDefault="0066480F" w:rsidP="006D3B9A">
            <w:r w:rsidRPr="001844B7">
              <w:rPr>
                <w:rFonts w:hint="eastAsia"/>
              </w:rPr>
              <w:t>MATE inhibitor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noWrap/>
          </w:tcPr>
          <w:p w14:paraId="1CF3DA6B" w14:textId="6768E62A" w:rsidR="0066480F" w:rsidRPr="001844B7" w:rsidRDefault="001D11AD" w:rsidP="006D3B9A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1009" w:type="dxa"/>
          </w:tcPr>
          <w:p w14:paraId="520F037A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</w:tcPr>
          <w:p w14:paraId="25053989" w14:textId="06F2C5B3" w:rsidR="0066480F" w:rsidRPr="001844B7" w:rsidRDefault="001D11AD" w:rsidP="006D3B9A">
            <w:pPr>
              <w:jc w:val="center"/>
            </w:pPr>
            <w:r>
              <w:rPr>
                <w:rFonts w:hint="eastAsia"/>
              </w:rPr>
              <w:t>5.0</w:t>
            </w:r>
          </w:p>
        </w:tc>
        <w:tc>
          <w:tcPr>
            <w:tcW w:w="1009" w:type="dxa"/>
            <w:noWrap/>
          </w:tcPr>
          <w:p w14:paraId="547D0AEB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noWrap/>
          </w:tcPr>
          <w:p w14:paraId="5C18C484" w14:textId="7805C43A" w:rsidR="0066480F" w:rsidRPr="001844B7" w:rsidRDefault="001D11AD" w:rsidP="006D3B9A">
            <w:pPr>
              <w:jc w:val="center"/>
            </w:pPr>
            <w:r>
              <w:rPr>
                <w:rFonts w:hint="eastAsia"/>
              </w:rPr>
              <w:t>0.103</w:t>
            </w:r>
          </w:p>
        </w:tc>
        <w:tc>
          <w:tcPr>
            <w:tcW w:w="222" w:type="dxa"/>
          </w:tcPr>
          <w:p w14:paraId="3D37F26A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265BAD04" w14:textId="7AFFDDC6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5.4</w:t>
            </w:r>
          </w:p>
        </w:tc>
        <w:tc>
          <w:tcPr>
            <w:tcW w:w="1009" w:type="dxa"/>
            <w:noWrap/>
          </w:tcPr>
          <w:p w14:paraId="26094A7F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noWrap/>
          </w:tcPr>
          <w:p w14:paraId="4D7BAE05" w14:textId="6E6AA906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5.3</w:t>
            </w:r>
          </w:p>
        </w:tc>
        <w:tc>
          <w:tcPr>
            <w:tcW w:w="829" w:type="dxa"/>
            <w:noWrap/>
          </w:tcPr>
          <w:p w14:paraId="1CCFE563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noWrap/>
          </w:tcPr>
          <w:p w14:paraId="6E9FCC32" w14:textId="72A1DF71" w:rsidR="0066480F" w:rsidRPr="001844B7" w:rsidRDefault="00595CE8" w:rsidP="006D3B9A">
            <w:pPr>
              <w:jc w:val="center"/>
            </w:pPr>
            <w:r>
              <w:rPr>
                <w:rFonts w:hint="eastAsia"/>
              </w:rPr>
              <w:t>0.004</w:t>
            </w:r>
          </w:p>
        </w:tc>
      </w:tr>
      <w:tr w:rsidR="0066480F" w:rsidRPr="001844B7" w14:paraId="3C7D7B0C" w14:textId="77777777" w:rsidTr="005178C9">
        <w:trPr>
          <w:trHeight w:val="360"/>
        </w:trPr>
        <w:tc>
          <w:tcPr>
            <w:tcW w:w="1985" w:type="dxa"/>
            <w:noWrap/>
            <w:hideMark/>
          </w:tcPr>
          <w:p w14:paraId="046264C3" w14:textId="77777777" w:rsidR="0066480F" w:rsidRPr="001844B7" w:rsidRDefault="0066480F" w:rsidP="006D3B9A"/>
        </w:tc>
        <w:tc>
          <w:tcPr>
            <w:tcW w:w="1858" w:type="dxa"/>
            <w:noWrap/>
            <w:hideMark/>
          </w:tcPr>
          <w:p w14:paraId="4DC047BC" w14:textId="3FF79D67" w:rsidR="0066480F" w:rsidRPr="001844B7" w:rsidRDefault="0066480F" w:rsidP="006D3B9A">
            <w:r w:rsidRPr="001844B7">
              <w:rPr>
                <w:rFonts w:hint="eastAsia"/>
              </w:rPr>
              <w:t>NSAIDs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noWrap/>
          </w:tcPr>
          <w:p w14:paraId="648CC84B" w14:textId="3347A1E0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14.9</w:t>
            </w:r>
          </w:p>
        </w:tc>
        <w:tc>
          <w:tcPr>
            <w:tcW w:w="1009" w:type="dxa"/>
          </w:tcPr>
          <w:p w14:paraId="07ECCCA7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</w:tcPr>
          <w:p w14:paraId="2273C942" w14:textId="5250F3C0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14.5</w:t>
            </w:r>
          </w:p>
        </w:tc>
        <w:tc>
          <w:tcPr>
            <w:tcW w:w="1009" w:type="dxa"/>
            <w:noWrap/>
          </w:tcPr>
          <w:p w14:paraId="4EFCB15B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noWrap/>
          </w:tcPr>
          <w:p w14:paraId="4F2CDBBB" w14:textId="2C6BB7E9" w:rsidR="0066480F" w:rsidRPr="001844B7" w:rsidRDefault="001D3D75" w:rsidP="006D3B9A">
            <w:pPr>
              <w:jc w:val="center"/>
            </w:pPr>
            <w:r>
              <w:rPr>
                <w:rFonts w:hint="eastAsia"/>
              </w:rPr>
              <w:t>0.011</w:t>
            </w:r>
          </w:p>
        </w:tc>
        <w:tc>
          <w:tcPr>
            <w:tcW w:w="222" w:type="dxa"/>
          </w:tcPr>
          <w:p w14:paraId="06F66F73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noWrap/>
          </w:tcPr>
          <w:p w14:paraId="371E5270" w14:textId="18895729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11.7</w:t>
            </w:r>
          </w:p>
        </w:tc>
        <w:tc>
          <w:tcPr>
            <w:tcW w:w="1009" w:type="dxa"/>
            <w:noWrap/>
          </w:tcPr>
          <w:p w14:paraId="214D6D5A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noWrap/>
          </w:tcPr>
          <w:p w14:paraId="3268E74B" w14:textId="03AE980D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9.5</w:t>
            </w:r>
          </w:p>
        </w:tc>
        <w:tc>
          <w:tcPr>
            <w:tcW w:w="829" w:type="dxa"/>
            <w:noWrap/>
          </w:tcPr>
          <w:p w14:paraId="7D7DFAAA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noWrap/>
          </w:tcPr>
          <w:p w14:paraId="65064477" w14:textId="2E5ABE25" w:rsidR="0066480F" w:rsidRPr="001844B7" w:rsidRDefault="00595CE8" w:rsidP="006D3B9A">
            <w:pPr>
              <w:jc w:val="center"/>
            </w:pPr>
            <w:r>
              <w:rPr>
                <w:rFonts w:hint="eastAsia"/>
              </w:rPr>
              <w:t>0.072</w:t>
            </w:r>
          </w:p>
        </w:tc>
      </w:tr>
      <w:tr w:rsidR="0066480F" w:rsidRPr="001844B7" w14:paraId="5DFCCFCE" w14:textId="77777777" w:rsidTr="005178C9">
        <w:trPr>
          <w:trHeight w:val="360"/>
        </w:trPr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34E651D4" w14:textId="77777777" w:rsidR="0066480F" w:rsidRPr="001844B7" w:rsidRDefault="0066480F" w:rsidP="006D3B9A"/>
        </w:tc>
        <w:tc>
          <w:tcPr>
            <w:tcW w:w="1858" w:type="dxa"/>
            <w:tcBorders>
              <w:bottom w:val="single" w:sz="4" w:space="0" w:color="auto"/>
            </w:tcBorders>
            <w:noWrap/>
            <w:hideMark/>
          </w:tcPr>
          <w:p w14:paraId="02DDFD06" w14:textId="55B94D02" w:rsidR="0066480F" w:rsidRPr="001844B7" w:rsidRDefault="0066480F" w:rsidP="006D3B9A">
            <w:r w:rsidRPr="001844B7">
              <w:rPr>
                <w:rFonts w:hint="eastAsia"/>
              </w:rPr>
              <w:t>PPI</w:t>
            </w:r>
            <w:r>
              <w:rPr>
                <w:rFonts w:hint="eastAsia"/>
              </w:rPr>
              <w:t>, %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19407BD7" w14:textId="67B2AE55" w:rsidR="0066480F" w:rsidRPr="001844B7" w:rsidRDefault="001D11AD" w:rsidP="006D3B9A">
            <w:pPr>
              <w:jc w:val="center"/>
            </w:pPr>
            <w:r>
              <w:rPr>
                <w:rFonts w:hint="eastAsia"/>
              </w:rPr>
              <w:t>21.6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59DBA479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5A419DBB" w14:textId="05E3834F" w:rsidR="0066480F" w:rsidRPr="001844B7" w:rsidRDefault="001D11AD" w:rsidP="006D3B9A">
            <w:pPr>
              <w:jc w:val="center"/>
            </w:pPr>
            <w:r>
              <w:rPr>
                <w:rFonts w:hint="eastAsia"/>
              </w:rPr>
              <w:t>25.9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noWrap/>
          </w:tcPr>
          <w:p w14:paraId="224CFEBB" w14:textId="77777777" w:rsidR="0066480F" w:rsidRPr="001844B7" w:rsidRDefault="0066480F" w:rsidP="006D3B9A">
            <w:pPr>
              <w:jc w:val="center"/>
            </w:pPr>
          </w:p>
        </w:tc>
        <w:tc>
          <w:tcPr>
            <w:tcW w:w="807" w:type="dxa"/>
            <w:tcBorders>
              <w:bottom w:val="single" w:sz="4" w:space="0" w:color="auto"/>
            </w:tcBorders>
            <w:noWrap/>
          </w:tcPr>
          <w:p w14:paraId="7ED4FFB5" w14:textId="405B8BED" w:rsidR="0066480F" w:rsidRPr="001844B7" w:rsidRDefault="001D11AD" w:rsidP="006D3B9A">
            <w:pPr>
              <w:jc w:val="center"/>
            </w:pPr>
            <w:r>
              <w:rPr>
                <w:rFonts w:hint="eastAsia"/>
              </w:rPr>
              <w:t>0.101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4C62B04C" w14:textId="77777777" w:rsidR="0066480F" w:rsidRPr="001844B7" w:rsidRDefault="0066480F" w:rsidP="006D3B9A">
            <w:pPr>
              <w:jc w:val="center"/>
            </w:pP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01124308" w14:textId="31213CE6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21.6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noWrap/>
          </w:tcPr>
          <w:p w14:paraId="34A24134" w14:textId="77777777" w:rsidR="0066480F" w:rsidRPr="001844B7" w:rsidRDefault="0066480F" w:rsidP="006D3B9A">
            <w:pPr>
              <w:jc w:val="center"/>
            </w:pPr>
          </w:p>
        </w:tc>
        <w:tc>
          <w:tcPr>
            <w:tcW w:w="689" w:type="dxa"/>
            <w:tcBorders>
              <w:bottom w:val="single" w:sz="4" w:space="0" w:color="auto"/>
            </w:tcBorders>
            <w:noWrap/>
          </w:tcPr>
          <w:p w14:paraId="4FAC43AE" w14:textId="06525553" w:rsidR="0066480F" w:rsidRPr="001844B7" w:rsidRDefault="00E047FC" w:rsidP="006D3B9A">
            <w:pPr>
              <w:jc w:val="center"/>
            </w:pPr>
            <w:r>
              <w:rPr>
                <w:rFonts w:hint="eastAsia"/>
              </w:rPr>
              <w:t>23.2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</w:tcPr>
          <w:p w14:paraId="1EAD3CBF" w14:textId="77777777" w:rsidR="0066480F" w:rsidRPr="001844B7" w:rsidRDefault="0066480F" w:rsidP="006D3B9A">
            <w:pPr>
              <w:jc w:val="center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noWrap/>
          </w:tcPr>
          <w:p w14:paraId="770034F7" w14:textId="1204D306" w:rsidR="0066480F" w:rsidRPr="001844B7" w:rsidRDefault="00595CE8" w:rsidP="006D3B9A">
            <w:pPr>
              <w:jc w:val="center"/>
            </w:pPr>
            <w:r>
              <w:rPr>
                <w:rFonts w:hint="eastAsia"/>
              </w:rPr>
              <w:t>0.038</w:t>
            </w:r>
          </w:p>
        </w:tc>
      </w:tr>
    </w:tbl>
    <w:p w14:paraId="6B74AB14" w14:textId="4C2700C1" w:rsidR="00AA440D" w:rsidRDefault="00AA440D" w:rsidP="00182DC3">
      <w:pPr>
        <w:rPr>
          <w:b/>
          <w:bCs/>
        </w:rPr>
      </w:pPr>
    </w:p>
    <w:p w14:paraId="0F54CDD3" w14:textId="77777777" w:rsidR="00AA440D" w:rsidRDefault="00AA440D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24C2F646" w14:textId="3F1B0EE8" w:rsidR="001B3434" w:rsidRDefault="001B3434" w:rsidP="00182DC3">
      <w:pPr>
        <w:rPr>
          <w:b/>
          <w:bCs/>
        </w:rPr>
      </w:pPr>
      <w:r w:rsidRPr="001B3434">
        <w:rPr>
          <w:b/>
          <w:bCs/>
        </w:rPr>
        <w:lastRenderedPageBreak/>
        <w:t>Supplementary Table S</w:t>
      </w:r>
      <w:r w:rsidR="004C591F">
        <w:rPr>
          <w:rFonts w:hint="eastAsia"/>
          <w:b/>
          <w:bCs/>
        </w:rPr>
        <w:t>7</w:t>
      </w:r>
      <w:r w:rsidRPr="001B3434">
        <w:rPr>
          <w:b/>
          <w:bCs/>
        </w:rPr>
        <w:t>. Severity of nephrotoxicity (CTCAE ver.5)</w:t>
      </w:r>
      <w:r>
        <w:rPr>
          <w:rFonts w:hint="eastAsia"/>
          <w:b/>
          <w:bCs/>
        </w:rPr>
        <w:t xml:space="preserve"> stratified by </w:t>
      </w:r>
      <w:r w:rsidR="00862318">
        <w:rPr>
          <w:rFonts w:hint="eastAsia"/>
          <w:b/>
          <w:bCs/>
        </w:rPr>
        <w:t>presence or absence of concomitant use metformin with SGLT2 inhibitor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586"/>
        <w:gridCol w:w="2350"/>
        <w:gridCol w:w="873"/>
        <w:gridCol w:w="284"/>
        <w:gridCol w:w="1586"/>
        <w:gridCol w:w="1345"/>
        <w:gridCol w:w="869"/>
      </w:tblGrid>
      <w:tr w:rsidR="00C3298B" w:rsidRPr="0053461D" w14:paraId="4C1EC7DF" w14:textId="77777777" w:rsidTr="00BA7928">
        <w:trPr>
          <w:trHeight w:val="360"/>
        </w:trPr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641B383F" w14:textId="77777777" w:rsidR="00C3298B" w:rsidRPr="0053461D" w:rsidRDefault="00C3298B" w:rsidP="006D3B9A"/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0349A7AD" w14:textId="77777777" w:rsidR="00C3298B" w:rsidRPr="0053461D" w:rsidRDefault="00C3298B" w:rsidP="006D3B9A">
            <w:pPr>
              <w:jc w:val="center"/>
            </w:pPr>
            <w:r w:rsidRPr="0053461D">
              <w:rPr>
                <w:rFonts w:hint="eastAsia"/>
              </w:rPr>
              <w:t>M</w:t>
            </w:r>
            <w:r>
              <w:rPr>
                <w:rFonts w:hint="eastAsia"/>
              </w:rPr>
              <w:t>etformin, %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14:paraId="3BB242B5" w14:textId="1FE5460B" w:rsidR="00C3298B" w:rsidRPr="0053461D" w:rsidRDefault="00C3298B" w:rsidP="00BF4CCE">
            <w:pPr>
              <w:jc w:val="center"/>
            </w:pPr>
            <w:r w:rsidRPr="0053461D">
              <w:rPr>
                <w:rFonts w:hint="eastAsia"/>
              </w:rPr>
              <w:t>SGLT2</w:t>
            </w:r>
            <w:r>
              <w:rPr>
                <w:rFonts w:hint="eastAsia"/>
              </w:rPr>
              <w:t>i</w:t>
            </w:r>
            <w:r w:rsidR="00BA7928">
              <w:rPr>
                <w:rFonts w:hint="eastAsia"/>
              </w:rPr>
              <w:t>+Metformin</w:t>
            </w:r>
            <w:r w:rsidR="00A80B1B"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873" w:type="dxa"/>
            <w:tcBorders>
              <w:top w:val="single" w:sz="4" w:space="0" w:color="auto"/>
            </w:tcBorders>
            <w:noWrap/>
            <w:hideMark/>
          </w:tcPr>
          <w:p w14:paraId="40B5EFB3" w14:textId="32A3FD7D" w:rsidR="00C3298B" w:rsidRPr="0053461D" w:rsidRDefault="00BC6159" w:rsidP="006D3B9A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P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EB97D9F" w14:textId="77777777" w:rsidR="00C3298B" w:rsidRPr="00D40489" w:rsidRDefault="00C3298B" w:rsidP="006D3B9A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D14FD33" w14:textId="77777777" w:rsidR="00C3298B" w:rsidRPr="00D40489" w:rsidRDefault="00C3298B" w:rsidP="006D3B9A">
            <w:pPr>
              <w:jc w:val="center"/>
            </w:pPr>
            <w:r w:rsidRPr="0053461D">
              <w:rPr>
                <w:rFonts w:hint="eastAsia"/>
              </w:rPr>
              <w:t>M</w:t>
            </w:r>
            <w:r>
              <w:rPr>
                <w:rFonts w:hint="eastAsia"/>
              </w:rPr>
              <w:t>etformin, %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39426F76" w14:textId="77777777" w:rsidR="00C3298B" w:rsidRPr="00D40489" w:rsidRDefault="00C3298B" w:rsidP="006D3B9A">
            <w:pPr>
              <w:jc w:val="center"/>
            </w:pPr>
            <w:r w:rsidRPr="0053461D">
              <w:rPr>
                <w:rFonts w:hint="eastAsia"/>
              </w:rPr>
              <w:t>SGLT2</w:t>
            </w:r>
            <w:r>
              <w:rPr>
                <w:rFonts w:hint="eastAsia"/>
              </w:rPr>
              <w:t>i, %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44BAC4DA" w14:textId="3BEABDED" w:rsidR="00C3298B" w:rsidRPr="001F0ABA" w:rsidRDefault="00BC6159" w:rsidP="006D3B9A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P</w:t>
            </w:r>
          </w:p>
        </w:tc>
      </w:tr>
      <w:tr w:rsidR="00BA7928" w:rsidRPr="0053461D" w14:paraId="231A77AF" w14:textId="77777777" w:rsidTr="00BA7928">
        <w:trPr>
          <w:trHeight w:val="360"/>
        </w:trPr>
        <w:tc>
          <w:tcPr>
            <w:tcW w:w="1060" w:type="dxa"/>
            <w:noWrap/>
          </w:tcPr>
          <w:p w14:paraId="45220ECF" w14:textId="77777777" w:rsidR="00BA7928" w:rsidRPr="0053461D" w:rsidRDefault="00BA7928" w:rsidP="006D3B9A"/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69EE215" w14:textId="2DA11581" w:rsidR="00BA7928" w:rsidRPr="0053461D" w:rsidRDefault="00BA7928" w:rsidP="006D3B9A">
            <w:pPr>
              <w:jc w:val="center"/>
            </w:pPr>
            <w:r>
              <w:rPr>
                <w:rFonts w:hint="eastAsia"/>
              </w:rPr>
              <w:t>ESS=90.6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14:paraId="58541306" w14:textId="5FB1BADB" w:rsidR="00BA7928" w:rsidRPr="0053461D" w:rsidRDefault="00BA7928" w:rsidP="00BF4CCE">
            <w:pPr>
              <w:jc w:val="center"/>
            </w:pPr>
            <w:r>
              <w:rPr>
                <w:rFonts w:hint="eastAsia"/>
              </w:rPr>
              <w:t>ESS=23.3</w:t>
            </w:r>
          </w:p>
        </w:tc>
        <w:tc>
          <w:tcPr>
            <w:tcW w:w="873" w:type="dxa"/>
            <w:tcBorders>
              <w:top w:val="single" w:sz="4" w:space="0" w:color="auto"/>
            </w:tcBorders>
            <w:noWrap/>
          </w:tcPr>
          <w:p w14:paraId="2C6AAD64" w14:textId="77777777" w:rsidR="00BA7928" w:rsidRPr="0053461D" w:rsidRDefault="00BA7928" w:rsidP="006D3B9A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138A9180" w14:textId="77777777" w:rsidR="00BA7928" w:rsidRPr="00D40489" w:rsidRDefault="00BA7928" w:rsidP="006D3B9A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5FC8982" w14:textId="5EE1733C" w:rsidR="00BA7928" w:rsidRPr="0053461D" w:rsidRDefault="00BA7928" w:rsidP="006D3B9A">
            <w:pPr>
              <w:jc w:val="center"/>
            </w:pPr>
            <w:r>
              <w:rPr>
                <w:rFonts w:hint="eastAsia"/>
              </w:rPr>
              <w:t>ESS=87.8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043407F0" w14:textId="2AE5A664" w:rsidR="00BA7928" w:rsidRPr="0053461D" w:rsidRDefault="00BA7928" w:rsidP="006D3B9A">
            <w:pPr>
              <w:jc w:val="center"/>
            </w:pPr>
            <w:r>
              <w:rPr>
                <w:rFonts w:hint="eastAsia"/>
              </w:rPr>
              <w:t>ESS=30.8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5B212F25" w14:textId="77777777" w:rsidR="00BA7928" w:rsidRPr="001F0ABA" w:rsidRDefault="00BA7928" w:rsidP="006D3B9A">
            <w:pPr>
              <w:jc w:val="center"/>
              <w:rPr>
                <w:i/>
                <w:iCs/>
              </w:rPr>
            </w:pPr>
          </w:p>
        </w:tc>
      </w:tr>
      <w:tr w:rsidR="00C3298B" w:rsidRPr="0053461D" w14:paraId="745AC8C8" w14:textId="77777777" w:rsidTr="00BA7928">
        <w:trPr>
          <w:trHeight w:val="360"/>
        </w:trPr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53E68655" w14:textId="77777777" w:rsidR="00C3298B" w:rsidRPr="0053461D" w:rsidRDefault="00C3298B" w:rsidP="006D3B9A">
            <w:r>
              <w:rPr>
                <w:rFonts w:hint="eastAsia"/>
              </w:rPr>
              <w:t>WNL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</w:tcPr>
          <w:p w14:paraId="4DBC604B" w14:textId="0134350C" w:rsidR="00C3298B" w:rsidRPr="0053461D" w:rsidRDefault="00C3298B" w:rsidP="006D3B9A">
            <w:pPr>
              <w:jc w:val="center"/>
            </w:pPr>
            <w:r>
              <w:rPr>
                <w:rFonts w:hint="eastAsia"/>
              </w:rPr>
              <w:t>55.9</w:t>
            </w:r>
          </w:p>
        </w:tc>
        <w:tc>
          <w:tcPr>
            <w:tcW w:w="2350" w:type="dxa"/>
            <w:tcBorders>
              <w:top w:val="single" w:sz="4" w:space="0" w:color="auto"/>
            </w:tcBorders>
            <w:noWrap/>
          </w:tcPr>
          <w:p w14:paraId="4EC6E8EC" w14:textId="2DC9C98F" w:rsidR="00C3298B" w:rsidRPr="0053461D" w:rsidRDefault="00C3298B" w:rsidP="00C3298B">
            <w:pPr>
              <w:jc w:val="center"/>
            </w:pPr>
            <w:r>
              <w:rPr>
                <w:rFonts w:hint="eastAsia"/>
              </w:rPr>
              <w:t>87.0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</w:tcBorders>
            <w:noWrap/>
          </w:tcPr>
          <w:p w14:paraId="495981C0" w14:textId="77777777" w:rsidR="00C3298B" w:rsidRDefault="00C3298B" w:rsidP="006D3B9A">
            <w:pPr>
              <w:jc w:val="center"/>
            </w:pPr>
          </w:p>
          <w:p w14:paraId="71E59DCF" w14:textId="68046203" w:rsidR="00C3298B" w:rsidRPr="0053461D" w:rsidRDefault="00C3298B" w:rsidP="006D3B9A">
            <w:pPr>
              <w:jc w:val="center"/>
            </w:pPr>
            <w:r>
              <w:rPr>
                <w:rFonts w:hint="eastAsia"/>
              </w:rPr>
              <w:t>0.006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0E408B6" w14:textId="77777777" w:rsidR="00C3298B" w:rsidRPr="00D40489" w:rsidRDefault="00C3298B" w:rsidP="006D3B9A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172EE0FF" w14:textId="7776F30C" w:rsidR="00C3298B" w:rsidRPr="00D40489" w:rsidRDefault="009E3C6E" w:rsidP="006D3B9A">
            <w:pPr>
              <w:jc w:val="center"/>
            </w:pPr>
            <w:r>
              <w:rPr>
                <w:rFonts w:hint="eastAsia"/>
              </w:rPr>
              <w:t>54.7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7C7A56EC" w14:textId="22465EEE" w:rsidR="00C3298B" w:rsidRPr="00D40489" w:rsidRDefault="009E3C6E" w:rsidP="006D3B9A">
            <w:pPr>
              <w:jc w:val="center"/>
            </w:pPr>
            <w:r>
              <w:rPr>
                <w:rFonts w:hint="eastAsia"/>
              </w:rPr>
              <w:t>85.0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</w:tcBorders>
          </w:tcPr>
          <w:p w14:paraId="4AF3E184" w14:textId="77777777" w:rsidR="009E3C6E" w:rsidRDefault="009E3C6E" w:rsidP="006D3B9A">
            <w:pPr>
              <w:jc w:val="center"/>
            </w:pPr>
          </w:p>
          <w:p w14:paraId="603BE205" w14:textId="45619091" w:rsidR="00C3298B" w:rsidRPr="00D40489" w:rsidRDefault="009E3C6E" w:rsidP="006D3B9A">
            <w:pPr>
              <w:jc w:val="center"/>
            </w:pPr>
            <w:r>
              <w:rPr>
                <w:rFonts w:hint="eastAsia"/>
              </w:rPr>
              <w:t>0.041</w:t>
            </w:r>
          </w:p>
        </w:tc>
      </w:tr>
      <w:tr w:rsidR="00C3298B" w:rsidRPr="0053461D" w14:paraId="4ED031FE" w14:textId="77777777" w:rsidTr="00BA7928">
        <w:trPr>
          <w:trHeight w:val="360"/>
        </w:trPr>
        <w:tc>
          <w:tcPr>
            <w:tcW w:w="1060" w:type="dxa"/>
            <w:noWrap/>
            <w:hideMark/>
          </w:tcPr>
          <w:p w14:paraId="59D5A13B" w14:textId="77777777" w:rsidR="00C3298B" w:rsidRPr="0053461D" w:rsidRDefault="00C3298B" w:rsidP="006D3B9A">
            <w:r>
              <w:rPr>
                <w:rFonts w:hint="eastAsia"/>
              </w:rPr>
              <w:t xml:space="preserve">Grade </w:t>
            </w:r>
            <w:r w:rsidRPr="0053461D">
              <w:rPr>
                <w:rFonts w:hint="eastAsia"/>
              </w:rPr>
              <w:t>1</w:t>
            </w:r>
          </w:p>
        </w:tc>
        <w:tc>
          <w:tcPr>
            <w:tcW w:w="1586" w:type="dxa"/>
            <w:noWrap/>
          </w:tcPr>
          <w:p w14:paraId="739748F2" w14:textId="329148D8" w:rsidR="00C3298B" w:rsidRPr="0053461D" w:rsidRDefault="00C3298B" w:rsidP="006D3B9A">
            <w:pPr>
              <w:jc w:val="center"/>
            </w:pPr>
            <w:r>
              <w:rPr>
                <w:rFonts w:hint="eastAsia"/>
              </w:rPr>
              <w:t>41.1</w:t>
            </w:r>
          </w:p>
        </w:tc>
        <w:tc>
          <w:tcPr>
            <w:tcW w:w="2350" w:type="dxa"/>
            <w:noWrap/>
          </w:tcPr>
          <w:p w14:paraId="0DD65711" w14:textId="4783F831" w:rsidR="00C3298B" w:rsidRPr="0053461D" w:rsidRDefault="00C3298B" w:rsidP="006D3B9A">
            <w:pPr>
              <w:jc w:val="center"/>
            </w:pPr>
            <w:r>
              <w:rPr>
                <w:rFonts w:hint="eastAsia"/>
              </w:rPr>
              <w:t>13.0</w:t>
            </w:r>
          </w:p>
        </w:tc>
        <w:tc>
          <w:tcPr>
            <w:tcW w:w="873" w:type="dxa"/>
            <w:vMerge/>
            <w:noWrap/>
            <w:hideMark/>
          </w:tcPr>
          <w:p w14:paraId="72D6D10F" w14:textId="77777777" w:rsidR="00C3298B" w:rsidRPr="0053461D" w:rsidRDefault="00C3298B" w:rsidP="006D3B9A">
            <w:pPr>
              <w:jc w:val="center"/>
            </w:pPr>
          </w:p>
        </w:tc>
        <w:tc>
          <w:tcPr>
            <w:tcW w:w="284" w:type="dxa"/>
          </w:tcPr>
          <w:p w14:paraId="361F1AE5" w14:textId="77777777" w:rsidR="00C3298B" w:rsidRPr="00D40489" w:rsidRDefault="00C3298B" w:rsidP="006D3B9A">
            <w:pPr>
              <w:jc w:val="center"/>
            </w:pPr>
          </w:p>
        </w:tc>
        <w:tc>
          <w:tcPr>
            <w:tcW w:w="1586" w:type="dxa"/>
          </w:tcPr>
          <w:p w14:paraId="62579323" w14:textId="59246546" w:rsidR="00C3298B" w:rsidRPr="00D40489" w:rsidRDefault="009E3C6E" w:rsidP="006D3B9A">
            <w:pPr>
              <w:jc w:val="center"/>
            </w:pPr>
            <w:r>
              <w:rPr>
                <w:rFonts w:hint="eastAsia"/>
              </w:rPr>
              <w:t>42.6</w:t>
            </w:r>
          </w:p>
        </w:tc>
        <w:tc>
          <w:tcPr>
            <w:tcW w:w="1345" w:type="dxa"/>
          </w:tcPr>
          <w:p w14:paraId="54B49EA6" w14:textId="1B77223E" w:rsidR="00C3298B" w:rsidRPr="00D40489" w:rsidRDefault="009E3C6E" w:rsidP="006D3B9A">
            <w:pPr>
              <w:jc w:val="center"/>
            </w:pPr>
            <w:r>
              <w:rPr>
                <w:rFonts w:hint="eastAsia"/>
              </w:rPr>
              <w:t>6.4</w:t>
            </w:r>
          </w:p>
        </w:tc>
        <w:tc>
          <w:tcPr>
            <w:tcW w:w="869" w:type="dxa"/>
            <w:vMerge/>
          </w:tcPr>
          <w:p w14:paraId="30372697" w14:textId="77777777" w:rsidR="00C3298B" w:rsidRPr="00D40489" w:rsidRDefault="00C3298B" w:rsidP="006D3B9A">
            <w:pPr>
              <w:jc w:val="center"/>
            </w:pPr>
          </w:p>
        </w:tc>
      </w:tr>
      <w:tr w:rsidR="00C3298B" w:rsidRPr="0053461D" w14:paraId="2AFA7F8B" w14:textId="77777777" w:rsidTr="00BA7928">
        <w:trPr>
          <w:trHeight w:val="360"/>
        </w:trPr>
        <w:tc>
          <w:tcPr>
            <w:tcW w:w="1060" w:type="dxa"/>
            <w:tcBorders>
              <w:bottom w:val="single" w:sz="4" w:space="0" w:color="auto"/>
            </w:tcBorders>
            <w:noWrap/>
            <w:hideMark/>
          </w:tcPr>
          <w:p w14:paraId="241AAD86" w14:textId="77777777" w:rsidR="00C3298B" w:rsidRPr="0053461D" w:rsidRDefault="00C3298B" w:rsidP="006D3B9A">
            <w:r>
              <w:rPr>
                <w:rFonts w:hint="eastAsia"/>
              </w:rPr>
              <w:t xml:space="preserve">Grade </w:t>
            </w:r>
            <w:r w:rsidRPr="0053461D">
              <w:rPr>
                <w:rFonts w:hint="eastAsia"/>
              </w:rPr>
              <w:t>2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noWrap/>
          </w:tcPr>
          <w:p w14:paraId="2E7FB5C3" w14:textId="784D42B0" w:rsidR="00C3298B" w:rsidRPr="0053461D" w:rsidRDefault="00C3298B" w:rsidP="006D3B9A">
            <w:pPr>
              <w:jc w:val="center"/>
            </w:pPr>
            <w:r>
              <w:rPr>
                <w:rFonts w:hint="eastAsia"/>
              </w:rPr>
              <w:t>3.0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noWrap/>
          </w:tcPr>
          <w:p w14:paraId="746CC9A3" w14:textId="2CD54E5D" w:rsidR="00C3298B" w:rsidRPr="0053461D" w:rsidRDefault="00C3298B" w:rsidP="006D3B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noWrap/>
            <w:hideMark/>
          </w:tcPr>
          <w:p w14:paraId="0C805D37" w14:textId="77777777" w:rsidR="00C3298B" w:rsidRPr="0053461D" w:rsidRDefault="00C3298B" w:rsidP="006D3B9A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384C925" w14:textId="77777777" w:rsidR="00C3298B" w:rsidRPr="00D40489" w:rsidRDefault="00C3298B" w:rsidP="006D3B9A">
            <w:pPr>
              <w:jc w:val="center"/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082552D5" w14:textId="589FB2AB" w:rsidR="00C3298B" w:rsidRPr="00D40489" w:rsidRDefault="009E3C6E" w:rsidP="006D3B9A">
            <w:pPr>
              <w:jc w:val="center"/>
            </w:pPr>
            <w:r>
              <w:rPr>
                <w:rFonts w:hint="eastAsia"/>
              </w:rPr>
              <w:t>2.7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AE7664F" w14:textId="646F439E" w:rsidR="00C3298B" w:rsidRPr="00D40489" w:rsidRDefault="009E3C6E" w:rsidP="006D3B9A">
            <w:pPr>
              <w:jc w:val="center"/>
            </w:pPr>
            <w:r>
              <w:rPr>
                <w:rFonts w:hint="eastAsia"/>
              </w:rPr>
              <w:t>8.6</w:t>
            </w:r>
          </w:p>
        </w:tc>
        <w:tc>
          <w:tcPr>
            <w:tcW w:w="869" w:type="dxa"/>
            <w:vMerge/>
            <w:tcBorders>
              <w:bottom w:val="single" w:sz="4" w:space="0" w:color="auto"/>
            </w:tcBorders>
          </w:tcPr>
          <w:p w14:paraId="3A4CAFA1" w14:textId="77777777" w:rsidR="00C3298B" w:rsidRPr="00D40489" w:rsidRDefault="00C3298B" w:rsidP="006D3B9A">
            <w:pPr>
              <w:jc w:val="center"/>
            </w:pPr>
          </w:p>
        </w:tc>
      </w:tr>
    </w:tbl>
    <w:p w14:paraId="0E0273D6" w14:textId="77777777" w:rsidR="00C3298B" w:rsidRDefault="00C3298B" w:rsidP="00182DC3"/>
    <w:p w14:paraId="1ADAC4CC" w14:textId="77777777" w:rsidR="004C591F" w:rsidRDefault="004C591F" w:rsidP="00182DC3"/>
    <w:p w14:paraId="3EE9AF1E" w14:textId="25EFD556" w:rsidR="004C591F" w:rsidRDefault="004C591F">
      <w:pPr>
        <w:widowControl/>
        <w:jc w:val="left"/>
      </w:pPr>
      <w:r>
        <w:br w:type="page"/>
      </w:r>
    </w:p>
    <w:p w14:paraId="71570368" w14:textId="3EBDEA5E" w:rsidR="004C591F" w:rsidRDefault="004C591F" w:rsidP="004C591F">
      <w:pPr>
        <w:rPr>
          <w:b/>
          <w:bCs/>
        </w:rPr>
      </w:pPr>
      <w:r w:rsidRPr="001B3434">
        <w:rPr>
          <w:b/>
          <w:bCs/>
        </w:rPr>
        <w:lastRenderedPageBreak/>
        <w:t>Supplementary Table S</w:t>
      </w:r>
      <w:r>
        <w:rPr>
          <w:rFonts w:hint="eastAsia"/>
          <w:b/>
          <w:bCs/>
        </w:rPr>
        <w:t>8</w:t>
      </w:r>
      <w:r w:rsidRPr="001B3434">
        <w:rPr>
          <w:b/>
          <w:bCs/>
        </w:rPr>
        <w:t xml:space="preserve">. </w:t>
      </w:r>
      <w:r w:rsidR="0015270B" w:rsidRPr="0015270B">
        <w:rPr>
          <w:b/>
          <w:bCs/>
        </w:rPr>
        <w:t xml:space="preserve">Percentage change in </w:t>
      </w:r>
      <w:proofErr w:type="spellStart"/>
      <w:r w:rsidR="0015270B" w:rsidRPr="0015270B">
        <w:rPr>
          <w:b/>
          <w:bCs/>
        </w:rPr>
        <w:t>sCr</w:t>
      </w:r>
      <w:proofErr w:type="spellEnd"/>
      <w:r w:rsidR="0015270B" w:rsidRPr="0015270B">
        <w:rPr>
          <w:b/>
          <w:bCs/>
        </w:rPr>
        <w:t xml:space="preserve">, </w:t>
      </w:r>
      <w:proofErr w:type="spellStart"/>
      <w:r w:rsidR="0015270B" w:rsidRPr="0015270B">
        <w:rPr>
          <w:b/>
          <w:bCs/>
        </w:rPr>
        <w:t>CCr</w:t>
      </w:r>
      <w:proofErr w:type="spellEnd"/>
      <w:r w:rsidR="0015270B" w:rsidRPr="0015270B">
        <w:rPr>
          <w:b/>
          <w:bCs/>
        </w:rPr>
        <w:t xml:space="preserve"> and eGFR</w:t>
      </w:r>
      <w:r w:rsidR="009D32FB">
        <w:rPr>
          <w:rFonts w:hint="eastAsia"/>
          <w:b/>
          <w:bCs/>
        </w:rPr>
        <w:t xml:space="preserve"> stratified by </w:t>
      </w:r>
      <w:r w:rsidR="003561F2">
        <w:rPr>
          <w:rFonts w:hint="eastAsia"/>
          <w:b/>
          <w:bCs/>
        </w:rPr>
        <w:t>presence or absence of concomitant use metformin with SGLT2 inhibitor</w:t>
      </w:r>
    </w:p>
    <w:tbl>
      <w:tblPr>
        <w:tblStyle w:val="aa"/>
        <w:tblW w:w="12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425"/>
        <w:gridCol w:w="869"/>
        <w:gridCol w:w="490"/>
        <w:gridCol w:w="1516"/>
        <w:gridCol w:w="1425"/>
        <w:gridCol w:w="869"/>
        <w:gridCol w:w="490"/>
        <w:gridCol w:w="1522"/>
        <w:gridCol w:w="1425"/>
        <w:gridCol w:w="869"/>
      </w:tblGrid>
      <w:tr w:rsidR="00480557" w14:paraId="4B8211D2" w14:textId="77777777" w:rsidTr="00480557">
        <w:tc>
          <w:tcPr>
            <w:tcW w:w="3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DE4774" w14:textId="77777777" w:rsidR="000846F3" w:rsidRDefault="000846F3" w:rsidP="006D3B9A">
            <w:pPr>
              <w:jc w:val="center"/>
            </w:pPr>
            <w:proofErr w:type="spellStart"/>
            <w:r>
              <w:rPr>
                <w:rFonts w:hint="eastAsia"/>
              </w:rPr>
              <w:t>sCr</w:t>
            </w:r>
            <w:proofErr w:type="spellEnd"/>
            <w:r>
              <w:rPr>
                <w:rFonts w:hint="eastAsia"/>
              </w:rPr>
              <w:t>, median (IQR)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14:paraId="2167F1B4" w14:textId="3CD2FB39" w:rsidR="000846F3" w:rsidRDefault="000846F3" w:rsidP="00480557"/>
        </w:tc>
        <w:tc>
          <w:tcPr>
            <w:tcW w:w="3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B04196" w14:textId="77777777" w:rsidR="000846F3" w:rsidRDefault="000846F3" w:rsidP="006D3B9A">
            <w:pPr>
              <w:jc w:val="center"/>
            </w:pPr>
            <w:proofErr w:type="spellStart"/>
            <w:r>
              <w:rPr>
                <w:rFonts w:hint="eastAsia"/>
              </w:rPr>
              <w:t>CCr</w:t>
            </w:r>
            <w:proofErr w:type="spellEnd"/>
            <w:r>
              <w:rPr>
                <w:rFonts w:hint="eastAsia"/>
              </w:rPr>
              <w:t>, median (IQR)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14:paraId="23D0DE00" w14:textId="04FC83E4" w:rsidR="000846F3" w:rsidRDefault="000846F3" w:rsidP="00480557"/>
        </w:tc>
        <w:tc>
          <w:tcPr>
            <w:tcW w:w="38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E17CEB" w14:textId="77777777" w:rsidR="000846F3" w:rsidRPr="00EB0B5C" w:rsidRDefault="000846F3" w:rsidP="006D3B9A">
            <w:pPr>
              <w:jc w:val="center"/>
            </w:pPr>
            <w:r>
              <w:rPr>
                <w:rFonts w:hint="eastAsia"/>
              </w:rPr>
              <w:t>eGFR, median (IQR)</w:t>
            </w:r>
          </w:p>
        </w:tc>
      </w:tr>
      <w:tr w:rsidR="00480557" w14:paraId="6244F538" w14:textId="77777777" w:rsidTr="00480557"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0E097AE5" w14:textId="50E99108" w:rsidR="000846F3" w:rsidRPr="00EB0B5C" w:rsidRDefault="000846F3" w:rsidP="00D37FAB">
            <w:pPr>
              <w:jc w:val="center"/>
            </w:pPr>
            <w:r w:rsidRPr="00EB0B5C">
              <w:rPr>
                <w:rFonts w:hint="eastAsia"/>
              </w:rPr>
              <w:t>M</w:t>
            </w:r>
            <w:r>
              <w:rPr>
                <w:rFonts w:hint="eastAsia"/>
              </w:rPr>
              <w:t>etformin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48049332" w14:textId="77777777" w:rsidR="000846F3" w:rsidRDefault="000846F3" w:rsidP="00D37FAB">
            <w:pPr>
              <w:jc w:val="center"/>
            </w:pPr>
            <w:r w:rsidRPr="00EB0B5C">
              <w:rPr>
                <w:rFonts w:hint="eastAsia"/>
              </w:rPr>
              <w:t>SGLT2i</w:t>
            </w:r>
          </w:p>
          <w:p w14:paraId="1CBC5ED6" w14:textId="49BBE31C" w:rsidR="000846F3" w:rsidRPr="00EB0B5C" w:rsidRDefault="000846F3" w:rsidP="00D37FAB">
            <w:pPr>
              <w:jc w:val="center"/>
            </w:pPr>
            <w:r>
              <w:rPr>
                <w:rFonts w:hint="eastAsia"/>
              </w:rPr>
              <w:t>+Metformin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14:paraId="018F01B3" w14:textId="023D5B55" w:rsidR="000846F3" w:rsidRPr="00E8008F" w:rsidRDefault="00BC6159" w:rsidP="00D37FAB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P</w:t>
            </w:r>
          </w:p>
        </w:tc>
        <w:tc>
          <w:tcPr>
            <w:tcW w:w="490" w:type="dxa"/>
          </w:tcPr>
          <w:p w14:paraId="6640EE37" w14:textId="77777777" w:rsidR="000846F3" w:rsidRPr="00EB0B5C" w:rsidRDefault="000846F3" w:rsidP="00480557"/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63FFAB0A" w14:textId="7BDE77E8" w:rsidR="000846F3" w:rsidRPr="00EB0B5C" w:rsidRDefault="000846F3" w:rsidP="00D37FAB">
            <w:pPr>
              <w:jc w:val="center"/>
            </w:pPr>
            <w:r w:rsidRPr="00EB0B5C">
              <w:rPr>
                <w:rFonts w:hint="eastAsia"/>
              </w:rPr>
              <w:t>M</w:t>
            </w:r>
            <w:r>
              <w:rPr>
                <w:rFonts w:hint="eastAsia"/>
              </w:rPr>
              <w:t>etformin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0FBEF99E" w14:textId="77777777" w:rsidR="000846F3" w:rsidRDefault="000846F3" w:rsidP="00D37FAB">
            <w:pPr>
              <w:jc w:val="center"/>
            </w:pPr>
            <w:r w:rsidRPr="00EB0B5C">
              <w:rPr>
                <w:rFonts w:hint="eastAsia"/>
              </w:rPr>
              <w:t>SGLT2i</w:t>
            </w:r>
          </w:p>
          <w:p w14:paraId="62519BFC" w14:textId="728FBFD3" w:rsidR="000846F3" w:rsidRPr="00EB0B5C" w:rsidRDefault="000846F3" w:rsidP="00D37FAB">
            <w:pPr>
              <w:jc w:val="center"/>
            </w:pPr>
            <w:r>
              <w:rPr>
                <w:rFonts w:hint="eastAsia"/>
              </w:rPr>
              <w:t>+Metformin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14:paraId="6FDA0E53" w14:textId="5E8809E6" w:rsidR="000846F3" w:rsidRPr="00E8008F" w:rsidRDefault="00BC6159" w:rsidP="00D37FAB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P</w:t>
            </w:r>
          </w:p>
        </w:tc>
        <w:tc>
          <w:tcPr>
            <w:tcW w:w="490" w:type="dxa"/>
          </w:tcPr>
          <w:p w14:paraId="1B64890E" w14:textId="77777777" w:rsidR="000846F3" w:rsidRPr="00EB0B5C" w:rsidRDefault="000846F3" w:rsidP="00480557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7AEA9E25" w14:textId="0214D62F" w:rsidR="000846F3" w:rsidRPr="00EB0B5C" w:rsidRDefault="000846F3" w:rsidP="00D37FAB">
            <w:pPr>
              <w:jc w:val="center"/>
            </w:pPr>
            <w:r w:rsidRPr="00EB0B5C">
              <w:rPr>
                <w:rFonts w:hint="eastAsia"/>
              </w:rPr>
              <w:t>M</w:t>
            </w:r>
            <w:r>
              <w:rPr>
                <w:rFonts w:hint="eastAsia"/>
              </w:rPr>
              <w:t>etformin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7E5210B8" w14:textId="77777777" w:rsidR="000846F3" w:rsidRDefault="000846F3" w:rsidP="00D37FAB">
            <w:pPr>
              <w:jc w:val="center"/>
            </w:pPr>
            <w:r w:rsidRPr="00EB0B5C">
              <w:rPr>
                <w:rFonts w:hint="eastAsia"/>
              </w:rPr>
              <w:t>SGLT2i</w:t>
            </w:r>
          </w:p>
          <w:p w14:paraId="15C1FD43" w14:textId="2C7ACE88" w:rsidR="000846F3" w:rsidRPr="00EB0B5C" w:rsidRDefault="000846F3" w:rsidP="00D37FAB">
            <w:pPr>
              <w:jc w:val="center"/>
            </w:pPr>
            <w:r>
              <w:rPr>
                <w:rFonts w:hint="eastAsia"/>
              </w:rPr>
              <w:t>+Metformin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14:paraId="4E1DA4B8" w14:textId="4819501F" w:rsidR="000846F3" w:rsidRPr="00E8008F" w:rsidRDefault="00BC6159" w:rsidP="00D37FAB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P</w:t>
            </w:r>
          </w:p>
        </w:tc>
      </w:tr>
      <w:tr w:rsidR="00480557" w14:paraId="0B59B995" w14:textId="77777777" w:rsidTr="00480557"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C1C70" w14:textId="6E98CE3F" w:rsidR="000846F3" w:rsidRDefault="000846F3" w:rsidP="006D3B9A">
            <w:pPr>
              <w:jc w:val="center"/>
            </w:pPr>
            <w:r>
              <w:rPr>
                <w:rFonts w:hint="eastAsia"/>
              </w:rPr>
              <w:t>25.5</w:t>
            </w:r>
          </w:p>
          <w:p w14:paraId="75B007FE" w14:textId="679C44B8" w:rsidR="000846F3" w:rsidRPr="00EB0B5C" w:rsidRDefault="000846F3" w:rsidP="006D3B9A">
            <w:pPr>
              <w:jc w:val="center"/>
            </w:pPr>
            <w:r>
              <w:rPr>
                <w:rFonts w:hint="eastAsia"/>
              </w:rPr>
              <w:t>(11.2, 56.3)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42569" w14:textId="77777777" w:rsidR="000846F3" w:rsidRDefault="000846F3" w:rsidP="006D3B9A">
            <w:pPr>
              <w:jc w:val="center"/>
            </w:pPr>
            <w:r>
              <w:rPr>
                <w:rFonts w:hint="eastAsia"/>
              </w:rPr>
              <w:t>16.5</w:t>
            </w:r>
          </w:p>
          <w:p w14:paraId="2494FE47" w14:textId="07F4C37A" w:rsidR="000846F3" w:rsidRPr="00EB0B5C" w:rsidRDefault="000846F3" w:rsidP="006D3B9A">
            <w:pPr>
              <w:jc w:val="center"/>
            </w:pPr>
            <w:r>
              <w:rPr>
                <w:rFonts w:hint="eastAsia"/>
              </w:rPr>
              <w:t>(7.0, 31.0)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BBB8B" w14:textId="6A18B22E" w:rsidR="000846F3" w:rsidRPr="00EB0B5C" w:rsidRDefault="000846F3" w:rsidP="006D3B9A">
            <w:pPr>
              <w:jc w:val="center"/>
            </w:pPr>
            <w:r>
              <w:rPr>
                <w:rFonts w:hint="eastAsia"/>
              </w:rPr>
              <w:t>0.026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8867D7E" w14:textId="77777777" w:rsidR="000846F3" w:rsidRPr="00EB0B5C" w:rsidRDefault="000846F3" w:rsidP="00480557">
            <w:pPr>
              <w:rPr>
                <w:rFonts w:eastAsia="Meiryo UI"/>
                <w:color w:val="000000" w:themeColor="text1"/>
                <w:kern w:val="24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C7C9B" w14:textId="77777777" w:rsidR="000846F3" w:rsidRDefault="000846F3" w:rsidP="006D3B9A">
            <w:pPr>
              <w:jc w:val="center"/>
            </w:pPr>
            <w:r>
              <w:rPr>
                <w:rFonts w:hint="eastAsia"/>
              </w:rPr>
              <w:t>-20.3</w:t>
            </w:r>
          </w:p>
          <w:p w14:paraId="07F2DEDF" w14:textId="56040004" w:rsidR="000846F3" w:rsidRPr="00EB0B5C" w:rsidRDefault="000846F3" w:rsidP="006D3B9A">
            <w:pPr>
              <w:jc w:val="center"/>
            </w:pPr>
            <w:r>
              <w:rPr>
                <w:rFonts w:hint="eastAsia"/>
              </w:rPr>
              <w:t>(-36.0, -10.1)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B456D" w14:textId="77777777" w:rsidR="000846F3" w:rsidRDefault="000846F3" w:rsidP="006D3B9A">
            <w:pPr>
              <w:jc w:val="center"/>
            </w:pPr>
            <w:r>
              <w:rPr>
                <w:rFonts w:hint="eastAsia"/>
              </w:rPr>
              <w:t>-14.2</w:t>
            </w:r>
          </w:p>
          <w:p w14:paraId="02B3CC86" w14:textId="490644D0" w:rsidR="000846F3" w:rsidRPr="00EB0B5C" w:rsidRDefault="000846F3" w:rsidP="006D3B9A">
            <w:pPr>
              <w:jc w:val="center"/>
            </w:pPr>
            <w:r>
              <w:rPr>
                <w:rFonts w:hint="eastAsia"/>
              </w:rPr>
              <w:t>(-23.7, -6.5)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9E0A2" w14:textId="0D43F101" w:rsidR="000846F3" w:rsidRPr="00EB0B5C" w:rsidRDefault="000846F3" w:rsidP="006D3B9A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0.026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3EB8A48" w14:textId="77777777" w:rsidR="000846F3" w:rsidRPr="00EB0B5C" w:rsidRDefault="000846F3" w:rsidP="00480557">
            <w:pPr>
              <w:rPr>
                <w:rFonts w:eastAsia="Meiryo UI"/>
                <w:color w:val="000000" w:themeColor="text1"/>
                <w:kern w:val="24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75BFA" w14:textId="77777777" w:rsidR="000846F3" w:rsidRDefault="000846F3" w:rsidP="006D3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-22.0</w:t>
            </w:r>
          </w:p>
          <w:p w14:paraId="4775AF26" w14:textId="08E2DDF2" w:rsidR="000846F3" w:rsidRPr="00EB0B5C" w:rsidRDefault="000846F3" w:rsidP="006D3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(-38.7, -11.0)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534F9" w14:textId="77777777" w:rsidR="000846F3" w:rsidRDefault="000846F3" w:rsidP="006D3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-15.4</w:t>
            </w:r>
          </w:p>
          <w:p w14:paraId="3FEF73AF" w14:textId="2DF1132C" w:rsidR="000846F3" w:rsidRPr="00EB0B5C" w:rsidRDefault="000846F3" w:rsidP="006D3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(-25.6, -7.1)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5CF2C" w14:textId="7C2A8956" w:rsidR="000846F3" w:rsidRPr="00012CB0" w:rsidRDefault="000846F3" w:rsidP="006D3B9A">
            <w:pPr>
              <w:jc w:val="center"/>
              <w:rPr>
                <w:rFonts w:eastAsia="Meiryo UI"/>
                <w:kern w:val="24"/>
                <w:szCs w:val="21"/>
              </w:rPr>
            </w:pPr>
            <w:r>
              <w:rPr>
                <w:rFonts w:eastAsia="Meiryo UI" w:hint="eastAsia"/>
                <w:kern w:val="24"/>
                <w:szCs w:val="21"/>
              </w:rPr>
              <w:t>0.026</w:t>
            </w:r>
          </w:p>
        </w:tc>
      </w:tr>
      <w:tr w:rsidR="00480557" w14:paraId="4BDA721A" w14:textId="77777777" w:rsidTr="00480557"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1302E072" w14:textId="45A988B5" w:rsidR="000846F3" w:rsidRDefault="000846F3" w:rsidP="00D37FAB">
            <w:pPr>
              <w:jc w:val="center"/>
            </w:pPr>
            <w:r w:rsidRPr="00EB0B5C">
              <w:rPr>
                <w:rFonts w:hint="eastAsia"/>
              </w:rPr>
              <w:t>M</w:t>
            </w:r>
            <w:r>
              <w:rPr>
                <w:rFonts w:hint="eastAsia"/>
              </w:rPr>
              <w:t>etformin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706942AA" w14:textId="13EE6D96" w:rsidR="000846F3" w:rsidRDefault="000846F3" w:rsidP="00D37FAB">
            <w:pPr>
              <w:jc w:val="center"/>
            </w:pPr>
            <w:r w:rsidRPr="00EB0B5C">
              <w:rPr>
                <w:rFonts w:hint="eastAsia"/>
              </w:rPr>
              <w:t>SGLT2i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14:paraId="112F5804" w14:textId="2EF1851C" w:rsidR="000846F3" w:rsidRDefault="00BC6159" w:rsidP="00D37FAB">
            <w:pPr>
              <w:jc w:val="center"/>
            </w:pPr>
            <w:r>
              <w:rPr>
                <w:rFonts w:hint="eastAsia"/>
                <w:i/>
                <w:iCs/>
              </w:rPr>
              <w:t>P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14:paraId="6050466D" w14:textId="77777777" w:rsidR="000846F3" w:rsidRPr="00EB0B5C" w:rsidRDefault="000846F3" w:rsidP="00480557">
            <w:pPr>
              <w:rPr>
                <w:rFonts w:eastAsia="Meiryo UI"/>
                <w:color w:val="000000" w:themeColor="text1"/>
                <w:kern w:val="24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02AAAD8D" w14:textId="2E7693BA" w:rsidR="000846F3" w:rsidRDefault="000846F3" w:rsidP="00D37FAB">
            <w:pPr>
              <w:jc w:val="center"/>
            </w:pPr>
            <w:r w:rsidRPr="00EB0B5C">
              <w:rPr>
                <w:rFonts w:hint="eastAsia"/>
              </w:rPr>
              <w:t>M</w:t>
            </w:r>
            <w:r>
              <w:rPr>
                <w:rFonts w:hint="eastAsia"/>
              </w:rPr>
              <w:t>etformin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68D0A78D" w14:textId="160E0404" w:rsidR="000846F3" w:rsidRDefault="000846F3" w:rsidP="00D37FAB">
            <w:pPr>
              <w:jc w:val="center"/>
            </w:pPr>
            <w:r w:rsidRPr="00EB0B5C">
              <w:rPr>
                <w:rFonts w:hint="eastAsia"/>
              </w:rPr>
              <w:t>SGLT2i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14:paraId="27B8C84F" w14:textId="5F9CDB34" w:rsidR="000846F3" w:rsidRDefault="00BC6159" w:rsidP="00D37FAB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i/>
                <w:iCs/>
              </w:rPr>
              <w:t>P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14:paraId="76E94162" w14:textId="77777777" w:rsidR="000846F3" w:rsidRPr="00EB0B5C" w:rsidRDefault="000846F3" w:rsidP="00480557">
            <w:pPr>
              <w:rPr>
                <w:rFonts w:eastAsia="Meiryo UI"/>
                <w:color w:val="000000" w:themeColor="text1"/>
                <w:kern w:val="24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6D7E3FC4" w14:textId="0DF1BFC2" w:rsidR="000846F3" w:rsidRDefault="000846F3" w:rsidP="00D37FAB">
            <w:pPr>
              <w:jc w:val="center"/>
              <w:rPr>
                <w:szCs w:val="21"/>
              </w:rPr>
            </w:pPr>
            <w:r w:rsidRPr="00EB0B5C">
              <w:rPr>
                <w:rFonts w:hint="eastAsia"/>
              </w:rPr>
              <w:t>M</w:t>
            </w:r>
            <w:r>
              <w:rPr>
                <w:rFonts w:hint="eastAsia"/>
              </w:rPr>
              <w:t>etformin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1F612316" w14:textId="0E5628CE" w:rsidR="000846F3" w:rsidRDefault="000846F3" w:rsidP="00D37FAB">
            <w:pPr>
              <w:jc w:val="center"/>
              <w:rPr>
                <w:szCs w:val="21"/>
              </w:rPr>
            </w:pPr>
            <w:r w:rsidRPr="00EB0B5C">
              <w:rPr>
                <w:rFonts w:hint="eastAsia"/>
              </w:rPr>
              <w:t>SGLT2i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BD795" w14:textId="04F66CF7" w:rsidR="000846F3" w:rsidRDefault="00BC6159" w:rsidP="00D37FAB">
            <w:pPr>
              <w:jc w:val="center"/>
              <w:rPr>
                <w:rFonts w:eastAsia="Meiryo UI"/>
                <w:kern w:val="24"/>
                <w:szCs w:val="21"/>
              </w:rPr>
            </w:pPr>
            <w:r>
              <w:rPr>
                <w:rFonts w:hint="eastAsia"/>
                <w:i/>
                <w:iCs/>
              </w:rPr>
              <w:t>P</w:t>
            </w:r>
          </w:p>
        </w:tc>
      </w:tr>
      <w:tr w:rsidR="00480557" w14:paraId="74E9E10A" w14:textId="77777777" w:rsidTr="00480557"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15CFA24B" w14:textId="77777777" w:rsidR="000846F3" w:rsidRDefault="000846F3" w:rsidP="006D3B9A">
            <w:pPr>
              <w:jc w:val="center"/>
            </w:pPr>
            <w:r>
              <w:rPr>
                <w:rFonts w:hint="eastAsia"/>
              </w:rPr>
              <w:t>26.6</w:t>
            </w:r>
          </w:p>
          <w:p w14:paraId="6DBDCD2B" w14:textId="3181ADD1" w:rsidR="000846F3" w:rsidRPr="00EB0B5C" w:rsidRDefault="000846F3" w:rsidP="006D3B9A">
            <w:pPr>
              <w:jc w:val="center"/>
            </w:pPr>
            <w:r>
              <w:rPr>
                <w:rFonts w:hint="eastAsia"/>
              </w:rPr>
              <w:t>(12.3, 56.3)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5A80F0D1" w14:textId="77777777" w:rsidR="000846F3" w:rsidRDefault="000846F3" w:rsidP="006D3B9A">
            <w:pPr>
              <w:jc w:val="center"/>
            </w:pPr>
            <w:r>
              <w:rPr>
                <w:rFonts w:hint="eastAsia"/>
              </w:rPr>
              <w:t>8.2</w:t>
            </w:r>
          </w:p>
          <w:p w14:paraId="10927BB7" w14:textId="257E49EF" w:rsidR="000846F3" w:rsidRPr="00EB0B5C" w:rsidRDefault="000846F3" w:rsidP="006D3B9A">
            <w:pPr>
              <w:jc w:val="center"/>
            </w:pPr>
            <w:r>
              <w:rPr>
                <w:rFonts w:hint="eastAsia"/>
              </w:rPr>
              <w:t>(7.3, 31.5)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14:paraId="5EA0CB48" w14:textId="1482066E" w:rsidR="000846F3" w:rsidRPr="00EB0B5C" w:rsidRDefault="000846F3" w:rsidP="006D3B9A">
            <w:pPr>
              <w:jc w:val="center"/>
            </w:pPr>
            <w:r>
              <w:rPr>
                <w:rFonts w:hint="eastAsia"/>
              </w:rPr>
              <w:t>0.008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9A38503" w14:textId="77777777" w:rsidR="000846F3" w:rsidRPr="00EB0B5C" w:rsidRDefault="000846F3" w:rsidP="00480557">
            <w:pPr>
              <w:rPr>
                <w:rFonts w:eastAsia="Meiryo UI"/>
                <w:color w:val="000000" w:themeColor="text1"/>
                <w:kern w:val="24"/>
                <w:szCs w:val="21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0C84BAD7" w14:textId="77777777" w:rsidR="000846F3" w:rsidRDefault="000846F3" w:rsidP="006D3B9A">
            <w:pPr>
              <w:jc w:val="center"/>
            </w:pPr>
            <w:r>
              <w:rPr>
                <w:rFonts w:hint="eastAsia"/>
              </w:rPr>
              <w:t>-21.0</w:t>
            </w:r>
          </w:p>
          <w:p w14:paraId="3F545473" w14:textId="085182EA" w:rsidR="000846F3" w:rsidRPr="00EB0B5C" w:rsidRDefault="000846F3" w:rsidP="006D3B9A">
            <w:pPr>
              <w:jc w:val="center"/>
            </w:pPr>
            <w:r>
              <w:rPr>
                <w:rFonts w:hint="eastAsia"/>
              </w:rPr>
              <w:t>(36.0, -11.0)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6506C335" w14:textId="77777777" w:rsidR="000846F3" w:rsidRDefault="000846F3" w:rsidP="006D3B9A">
            <w:pPr>
              <w:jc w:val="center"/>
            </w:pPr>
            <w:r>
              <w:rPr>
                <w:rFonts w:hint="eastAsia"/>
              </w:rPr>
              <w:t>-8.9</w:t>
            </w:r>
          </w:p>
          <w:p w14:paraId="142D8B47" w14:textId="08E6DE29" w:rsidR="000846F3" w:rsidRPr="00EB0B5C" w:rsidRDefault="000846F3" w:rsidP="006D3B9A">
            <w:pPr>
              <w:jc w:val="center"/>
            </w:pPr>
            <w:r>
              <w:rPr>
                <w:rFonts w:hint="eastAsia"/>
              </w:rPr>
              <w:t>(-26.2, -6.8)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14:paraId="3244F07F" w14:textId="716F23F0" w:rsidR="000846F3" w:rsidRPr="00EB0B5C" w:rsidRDefault="000846F3" w:rsidP="006D3B9A">
            <w:pPr>
              <w:jc w:val="center"/>
              <w:rPr>
                <w:rFonts w:eastAsia="Meiryo UI"/>
                <w:color w:val="000000" w:themeColor="text1"/>
                <w:kern w:val="24"/>
                <w:szCs w:val="21"/>
              </w:rPr>
            </w:pPr>
            <w:r>
              <w:rPr>
                <w:rFonts w:eastAsia="Meiryo UI" w:hint="eastAsia"/>
                <w:color w:val="000000" w:themeColor="text1"/>
                <w:kern w:val="24"/>
                <w:szCs w:val="21"/>
              </w:rPr>
              <w:t>0.008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9CAF97A" w14:textId="77777777" w:rsidR="000846F3" w:rsidRPr="00EB0B5C" w:rsidRDefault="000846F3" w:rsidP="00480557">
            <w:pPr>
              <w:rPr>
                <w:rFonts w:eastAsia="Meiryo UI"/>
                <w:color w:val="000000" w:themeColor="text1"/>
                <w:kern w:val="24"/>
                <w:szCs w:val="21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4DB22A38" w14:textId="77777777" w:rsidR="000846F3" w:rsidRDefault="000846F3" w:rsidP="006D3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-22.7</w:t>
            </w:r>
          </w:p>
          <w:p w14:paraId="721FF9EA" w14:textId="082A720C" w:rsidR="000846F3" w:rsidRPr="00EB0B5C" w:rsidRDefault="000846F3" w:rsidP="006D3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(-38.7, -12.0)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6F1FC6DB" w14:textId="77777777" w:rsidR="000846F3" w:rsidRDefault="000846F3" w:rsidP="006D3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-9.7</w:t>
            </w:r>
          </w:p>
          <w:p w14:paraId="18267837" w14:textId="753473A5" w:rsidR="000846F3" w:rsidRPr="00EB0B5C" w:rsidRDefault="000846F3" w:rsidP="006D3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(-28.3, -7.4)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DE9AEB" w14:textId="5DDBAACF" w:rsidR="000846F3" w:rsidRPr="00012CB0" w:rsidRDefault="000846F3" w:rsidP="006D3B9A">
            <w:pPr>
              <w:jc w:val="center"/>
              <w:rPr>
                <w:rFonts w:eastAsia="Meiryo UI"/>
                <w:kern w:val="24"/>
                <w:szCs w:val="21"/>
              </w:rPr>
            </w:pPr>
            <w:r>
              <w:rPr>
                <w:rFonts w:eastAsia="Meiryo UI" w:hint="eastAsia"/>
                <w:kern w:val="24"/>
                <w:szCs w:val="21"/>
              </w:rPr>
              <w:t>0.008</w:t>
            </w:r>
          </w:p>
        </w:tc>
      </w:tr>
    </w:tbl>
    <w:p w14:paraId="7CD809FF" w14:textId="77777777" w:rsidR="004C591F" w:rsidRPr="004C591F" w:rsidRDefault="004C591F" w:rsidP="00182DC3"/>
    <w:sectPr w:rsidR="004C591F" w:rsidRPr="004C591F" w:rsidSect="007D0B82">
      <w:pgSz w:w="16838" w:h="11906" w:orient="landscape" w:code="9"/>
      <w:pgMar w:top="1701" w:right="1701" w:bottom="170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4827" w14:textId="77777777" w:rsidR="00507335" w:rsidRDefault="00507335" w:rsidP="001B5968">
      <w:r>
        <w:separator/>
      </w:r>
    </w:p>
  </w:endnote>
  <w:endnote w:type="continuationSeparator" w:id="0">
    <w:p w14:paraId="61D36D6C" w14:textId="77777777" w:rsidR="00507335" w:rsidRDefault="00507335" w:rsidP="001B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DB40" w14:textId="77777777" w:rsidR="00507335" w:rsidRDefault="00507335" w:rsidP="001B5968">
      <w:r>
        <w:separator/>
      </w:r>
    </w:p>
  </w:footnote>
  <w:footnote w:type="continuationSeparator" w:id="0">
    <w:p w14:paraId="111C54C6" w14:textId="77777777" w:rsidR="00507335" w:rsidRDefault="00507335" w:rsidP="001B5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76"/>
    <w:rsid w:val="00012CB0"/>
    <w:rsid w:val="000516E6"/>
    <w:rsid w:val="00051D87"/>
    <w:rsid w:val="00053A7E"/>
    <w:rsid w:val="00063425"/>
    <w:rsid w:val="000846F3"/>
    <w:rsid w:val="00096829"/>
    <w:rsid w:val="000A444F"/>
    <w:rsid w:val="000D01EF"/>
    <w:rsid w:val="000F162F"/>
    <w:rsid w:val="0015270B"/>
    <w:rsid w:val="00156961"/>
    <w:rsid w:val="00182584"/>
    <w:rsid w:val="00182DC3"/>
    <w:rsid w:val="001844B7"/>
    <w:rsid w:val="00185F80"/>
    <w:rsid w:val="001B2216"/>
    <w:rsid w:val="001B3434"/>
    <w:rsid w:val="001B5968"/>
    <w:rsid w:val="001D11AD"/>
    <w:rsid w:val="001D131B"/>
    <w:rsid w:val="001D3D75"/>
    <w:rsid w:val="001D5C7D"/>
    <w:rsid w:val="001F0ABA"/>
    <w:rsid w:val="001F79EE"/>
    <w:rsid w:val="002049A8"/>
    <w:rsid w:val="00205881"/>
    <w:rsid w:val="002258A3"/>
    <w:rsid w:val="00230080"/>
    <w:rsid w:val="002679FD"/>
    <w:rsid w:val="002832BE"/>
    <w:rsid w:val="002906F4"/>
    <w:rsid w:val="002A19FF"/>
    <w:rsid w:val="002A24ED"/>
    <w:rsid w:val="002B58F8"/>
    <w:rsid w:val="002D0FE5"/>
    <w:rsid w:val="002E538A"/>
    <w:rsid w:val="002E5A8F"/>
    <w:rsid w:val="00321D3A"/>
    <w:rsid w:val="00323222"/>
    <w:rsid w:val="003313EC"/>
    <w:rsid w:val="00344AB3"/>
    <w:rsid w:val="0035005D"/>
    <w:rsid w:val="0035291A"/>
    <w:rsid w:val="003561F2"/>
    <w:rsid w:val="00361B88"/>
    <w:rsid w:val="00361F9C"/>
    <w:rsid w:val="0036797F"/>
    <w:rsid w:val="003841BA"/>
    <w:rsid w:val="00390CFE"/>
    <w:rsid w:val="00394432"/>
    <w:rsid w:val="003B4082"/>
    <w:rsid w:val="003D3067"/>
    <w:rsid w:val="003D42EB"/>
    <w:rsid w:val="003D5479"/>
    <w:rsid w:val="003D5F31"/>
    <w:rsid w:val="003E6AEA"/>
    <w:rsid w:val="003F559D"/>
    <w:rsid w:val="003F636E"/>
    <w:rsid w:val="004158CE"/>
    <w:rsid w:val="004278AB"/>
    <w:rsid w:val="0043376B"/>
    <w:rsid w:val="00453C46"/>
    <w:rsid w:val="004639DF"/>
    <w:rsid w:val="00466894"/>
    <w:rsid w:val="00475F8A"/>
    <w:rsid w:val="00476439"/>
    <w:rsid w:val="00480557"/>
    <w:rsid w:val="0048771D"/>
    <w:rsid w:val="004B793E"/>
    <w:rsid w:val="004C5673"/>
    <w:rsid w:val="004C591F"/>
    <w:rsid w:val="00507335"/>
    <w:rsid w:val="005178C9"/>
    <w:rsid w:val="00524019"/>
    <w:rsid w:val="0053461D"/>
    <w:rsid w:val="00537BA0"/>
    <w:rsid w:val="00544742"/>
    <w:rsid w:val="00552EE2"/>
    <w:rsid w:val="00595CE8"/>
    <w:rsid w:val="005B031C"/>
    <w:rsid w:val="005C4ECB"/>
    <w:rsid w:val="005C656E"/>
    <w:rsid w:val="005D6F25"/>
    <w:rsid w:val="005F3459"/>
    <w:rsid w:val="00623140"/>
    <w:rsid w:val="00631402"/>
    <w:rsid w:val="006363AF"/>
    <w:rsid w:val="00641023"/>
    <w:rsid w:val="0064279C"/>
    <w:rsid w:val="00655E86"/>
    <w:rsid w:val="0066480F"/>
    <w:rsid w:val="00674E8A"/>
    <w:rsid w:val="00684BFC"/>
    <w:rsid w:val="0068616A"/>
    <w:rsid w:val="006975D5"/>
    <w:rsid w:val="006A0D0C"/>
    <w:rsid w:val="006A10CB"/>
    <w:rsid w:val="006B1F9E"/>
    <w:rsid w:val="006C6FE0"/>
    <w:rsid w:val="00702ECF"/>
    <w:rsid w:val="00705466"/>
    <w:rsid w:val="00711250"/>
    <w:rsid w:val="00735C31"/>
    <w:rsid w:val="007671B4"/>
    <w:rsid w:val="00773C43"/>
    <w:rsid w:val="0078371A"/>
    <w:rsid w:val="00792AF3"/>
    <w:rsid w:val="007A12E8"/>
    <w:rsid w:val="007B58AE"/>
    <w:rsid w:val="007C023F"/>
    <w:rsid w:val="007C79AF"/>
    <w:rsid w:val="007D0B82"/>
    <w:rsid w:val="007D192E"/>
    <w:rsid w:val="007E03E4"/>
    <w:rsid w:val="007E0966"/>
    <w:rsid w:val="007E22D2"/>
    <w:rsid w:val="007F42EB"/>
    <w:rsid w:val="00802FC3"/>
    <w:rsid w:val="00817F08"/>
    <w:rsid w:val="00822400"/>
    <w:rsid w:val="00862318"/>
    <w:rsid w:val="00871562"/>
    <w:rsid w:val="00890242"/>
    <w:rsid w:val="008A1CC8"/>
    <w:rsid w:val="008A5DE2"/>
    <w:rsid w:val="008A7873"/>
    <w:rsid w:val="008B216F"/>
    <w:rsid w:val="008C28F5"/>
    <w:rsid w:val="008D1720"/>
    <w:rsid w:val="008D6D40"/>
    <w:rsid w:val="008F177C"/>
    <w:rsid w:val="008F7102"/>
    <w:rsid w:val="00900A16"/>
    <w:rsid w:val="00936117"/>
    <w:rsid w:val="00942A1D"/>
    <w:rsid w:val="00942B40"/>
    <w:rsid w:val="00975C21"/>
    <w:rsid w:val="00997A27"/>
    <w:rsid w:val="009B7BF8"/>
    <w:rsid w:val="009C0E7A"/>
    <w:rsid w:val="009C7DAE"/>
    <w:rsid w:val="009D32FB"/>
    <w:rsid w:val="009D5448"/>
    <w:rsid w:val="009E3C6E"/>
    <w:rsid w:val="009E44CA"/>
    <w:rsid w:val="009E4C91"/>
    <w:rsid w:val="00A064ED"/>
    <w:rsid w:val="00A306F4"/>
    <w:rsid w:val="00A53882"/>
    <w:rsid w:val="00A556FF"/>
    <w:rsid w:val="00A64E02"/>
    <w:rsid w:val="00A809F8"/>
    <w:rsid w:val="00A80B1B"/>
    <w:rsid w:val="00AA440D"/>
    <w:rsid w:val="00AB24F5"/>
    <w:rsid w:val="00AC5F65"/>
    <w:rsid w:val="00AD06EE"/>
    <w:rsid w:val="00AE0C3B"/>
    <w:rsid w:val="00AF3BBE"/>
    <w:rsid w:val="00B10934"/>
    <w:rsid w:val="00B54895"/>
    <w:rsid w:val="00B64763"/>
    <w:rsid w:val="00B70BAF"/>
    <w:rsid w:val="00B81804"/>
    <w:rsid w:val="00B86C6D"/>
    <w:rsid w:val="00BA12DD"/>
    <w:rsid w:val="00BA7928"/>
    <w:rsid w:val="00BC1647"/>
    <w:rsid w:val="00BC6159"/>
    <w:rsid w:val="00BE354E"/>
    <w:rsid w:val="00BF4CCE"/>
    <w:rsid w:val="00BF78E1"/>
    <w:rsid w:val="00C027E9"/>
    <w:rsid w:val="00C02E22"/>
    <w:rsid w:val="00C03085"/>
    <w:rsid w:val="00C27D30"/>
    <w:rsid w:val="00C3072C"/>
    <w:rsid w:val="00C3298B"/>
    <w:rsid w:val="00C35358"/>
    <w:rsid w:val="00C378D6"/>
    <w:rsid w:val="00C70014"/>
    <w:rsid w:val="00C7605A"/>
    <w:rsid w:val="00CA2019"/>
    <w:rsid w:val="00CA34EC"/>
    <w:rsid w:val="00CB112C"/>
    <w:rsid w:val="00CE2947"/>
    <w:rsid w:val="00D12E21"/>
    <w:rsid w:val="00D25313"/>
    <w:rsid w:val="00D34D81"/>
    <w:rsid w:val="00D37FAB"/>
    <w:rsid w:val="00D40489"/>
    <w:rsid w:val="00D52472"/>
    <w:rsid w:val="00D64643"/>
    <w:rsid w:val="00D74A8E"/>
    <w:rsid w:val="00D82361"/>
    <w:rsid w:val="00D95894"/>
    <w:rsid w:val="00DA4F4F"/>
    <w:rsid w:val="00DB2825"/>
    <w:rsid w:val="00DD6F33"/>
    <w:rsid w:val="00E025D4"/>
    <w:rsid w:val="00E047FC"/>
    <w:rsid w:val="00E068FC"/>
    <w:rsid w:val="00E138FE"/>
    <w:rsid w:val="00E209B9"/>
    <w:rsid w:val="00E26C2F"/>
    <w:rsid w:val="00E35FEA"/>
    <w:rsid w:val="00E56035"/>
    <w:rsid w:val="00E61E34"/>
    <w:rsid w:val="00E64B01"/>
    <w:rsid w:val="00E8008F"/>
    <w:rsid w:val="00E97B77"/>
    <w:rsid w:val="00EB0B5C"/>
    <w:rsid w:val="00ED0319"/>
    <w:rsid w:val="00EF1576"/>
    <w:rsid w:val="00F0098A"/>
    <w:rsid w:val="00F01F48"/>
    <w:rsid w:val="00F14E34"/>
    <w:rsid w:val="00F15E65"/>
    <w:rsid w:val="00F223D0"/>
    <w:rsid w:val="00F4331B"/>
    <w:rsid w:val="00F61177"/>
    <w:rsid w:val="00F8724C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3DBAF"/>
  <w15:chartTrackingRefBased/>
  <w15:docId w15:val="{45BC0B09-6518-4264-9828-10BBEACA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5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5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5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5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5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5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5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15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15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15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1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1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1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1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1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15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15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1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5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1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5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1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5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15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1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15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15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B59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B5968"/>
  </w:style>
  <w:style w:type="paragraph" w:styleId="ad">
    <w:name w:val="footer"/>
    <w:basedOn w:val="a"/>
    <w:link w:val="ae"/>
    <w:uiPriority w:val="99"/>
    <w:unhideWhenUsed/>
    <w:rsid w:val="001B59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B5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1163</Words>
  <Characters>5456</Characters>
  <Application>Microsoft Office Word</Application>
  <DocSecurity>0</DocSecurity>
  <Lines>1277</Lines>
  <Paragraphs>904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稔展</dc:creator>
  <cp:keywords/>
  <dc:description/>
  <cp:lastModifiedBy>林　稔展</cp:lastModifiedBy>
  <cp:revision>148</cp:revision>
  <dcterms:created xsi:type="dcterms:W3CDTF">2026-03-14T13:28:00Z</dcterms:created>
  <dcterms:modified xsi:type="dcterms:W3CDTF">2026-04-05T14:08:00Z</dcterms:modified>
</cp:coreProperties>
</file>