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F7B" w:rsidRDefault="0063278C" w:rsidP="0063278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278C">
        <w:rPr>
          <w:rFonts w:ascii="Times New Roman" w:hAnsi="Times New Roman" w:cs="Times New Roman"/>
          <w:b/>
          <w:sz w:val="20"/>
          <w:szCs w:val="20"/>
        </w:rPr>
        <w:t>Supplementary File</w:t>
      </w:r>
    </w:p>
    <w:p w:rsidR="0063278C" w:rsidRDefault="0063278C" w:rsidP="0063278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Decoding the salt stress mitigation in </w:t>
      </w:r>
      <w:proofErr w:type="spellStart"/>
      <w:r w:rsidRPr="00EB5EC1">
        <w:rPr>
          <w:rFonts w:ascii="Times New Roman" w:eastAsia="Times New Roman" w:hAnsi="Times New Roman" w:cs="Times New Roman"/>
          <w:b/>
          <w:i/>
          <w:sz w:val="20"/>
          <w:szCs w:val="20"/>
        </w:rPr>
        <w:t>Vigna</w:t>
      </w:r>
      <w:proofErr w:type="spellEnd"/>
      <w:r w:rsidRPr="00EB5EC1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EB5EC1">
        <w:rPr>
          <w:rFonts w:ascii="Times New Roman" w:eastAsia="Times New Roman" w:hAnsi="Times New Roman" w:cs="Times New Roman"/>
          <w:b/>
          <w:i/>
          <w:sz w:val="20"/>
          <w:szCs w:val="20"/>
        </w:rPr>
        <w:t>radiata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by </w:t>
      </w:r>
      <w:r w:rsidRPr="00422503">
        <w:rPr>
          <w:rFonts w:ascii="Times New Roman" w:eastAsia="Times New Roman" w:hAnsi="Times New Roman" w:cs="Times New Roman"/>
          <w:b/>
          <w:sz w:val="20"/>
          <w:szCs w:val="20"/>
        </w:rPr>
        <w:t xml:space="preserve">Halotolerant Rhizobacteria </w:t>
      </w:r>
      <w:r w:rsidRPr="00422503">
        <w:rPr>
          <w:rFonts w:ascii="Times New Roman" w:eastAsia="Times New Roman" w:hAnsi="Times New Roman" w:cs="Times New Roman"/>
          <w:b/>
          <w:i/>
          <w:sz w:val="20"/>
          <w:szCs w:val="20"/>
        </w:rPr>
        <w:t>Bacillus safensis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from </w:t>
      </w:r>
      <w:r w:rsidRPr="00422503">
        <w:rPr>
          <w:rFonts w:ascii="Times New Roman" w:eastAsia="Times New Roman" w:hAnsi="Times New Roman" w:cs="Times New Roman"/>
          <w:b/>
          <w:sz w:val="20"/>
          <w:szCs w:val="20"/>
        </w:rPr>
        <w:t xml:space="preserve">Mangrove-Dominant Estuaries of the </w:t>
      </w:r>
      <w:proofErr w:type="spellStart"/>
      <w:r w:rsidRPr="00422503">
        <w:rPr>
          <w:rFonts w:ascii="Times New Roman" w:eastAsia="Times New Roman" w:hAnsi="Times New Roman" w:cs="Times New Roman"/>
          <w:b/>
          <w:sz w:val="20"/>
          <w:szCs w:val="20"/>
        </w:rPr>
        <w:t>Sundarban</w:t>
      </w:r>
      <w:proofErr w:type="spellEnd"/>
      <w:r w:rsidRPr="00422503">
        <w:rPr>
          <w:rFonts w:ascii="Times New Roman" w:eastAsia="Times New Roman" w:hAnsi="Times New Roman" w:cs="Times New Roman"/>
          <w:b/>
          <w:sz w:val="20"/>
          <w:szCs w:val="20"/>
        </w:rPr>
        <w:t xml:space="preserve"> Biosphere Reserve, India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 a promising tool for Sustainable Agriculture</w:t>
      </w:r>
    </w:p>
    <w:p w:rsidR="0063278C" w:rsidRPr="00EB5EC1" w:rsidRDefault="0063278C" w:rsidP="0063278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422503">
        <w:rPr>
          <w:rFonts w:ascii="Times New Roman" w:eastAsia="Times New Roman" w:hAnsi="Times New Roman" w:cs="Times New Roman"/>
          <w:sz w:val="20"/>
          <w:szCs w:val="20"/>
        </w:rPr>
        <w:t>Ishani</w:t>
      </w:r>
      <w:proofErr w:type="spellEnd"/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 Chatterjee</w:t>
      </w:r>
      <w:r w:rsidRPr="004225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22503">
        <w:rPr>
          <w:rFonts w:ascii="Times New Roman" w:eastAsia="Times New Roman" w:hAnsi="Times New Roman" w:cs="Times New Roman"/>
          <w:sz w:val="20"/>
          <w:szCs w:val="20"/>
        </w:rPr>
        <w:t>Shreyasi</w:t>
      </w:r>
      <w:proofErr w:type="spellEnd"/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 Biswas</w:t>
      </w:r>
      <w:r w:rsidRPr="004225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22503">
        <w:rPr>
          <w:rFonts w:ascii="Times New Roman" w:eastAsia="Times New Roman" w:hAnsi="Times New Roman" w:cs="Times New Roman"/>
          <w:sz w:val="20"/>
          <w:szCs w:val="20"/>
        </w:rPr>
        <w:t>Rajeshwari</w:t>
      </w:r>
      <w:proofErr w:type="spellEnd"/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 Chatterjee</w:t>
      </w:r>
      <w:r w:rsidRPr="004225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22503">
        <w:rPr>
          <w:rFonts w:ascii="Times New Roman" w:eastAsia="Times New Roman" w:hAnsi="Times New Roman" w:cs="Times New Roman"/>
          <w:sz w:val="20"/>
          <w:szCs w:val="20"/>
        </w:rPr>
        <w:t>Divyani</w:t>
      </w:r>
      <w:proofErr w:type="spellEnd"/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 Paul</w:t>
      </w:r>
      <w:r w:rsidRPr="004225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22503">
        <w:rPr>
          <w:rFonts w:ascii="Times New Roman" w:eastAsia="Times New Roman" w:hAnsi="Times New Roman" w:cs="Times New Roman"/>
          <w:sz w:val="20"/>
          <w:szCs w:val="20"/>
        </w:rPr>
        <w:t>Arpita</w:t>
      </w:r>
      <w:proofErr w:type="spellEnd"/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 Naskar</w:t>
      </w:r>
      <w:r w:rsidRPr="004225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Pr="00422503">
        <w:rPr>
          <w:rFonts w:ascii="Times New Roman" w:eastAsia="Times New Roman" w:hAnsi="Times New Roman" w:cs="Times New Roman"/>
          <w:sz w:val="20"/>
          <w:szCs w:val="20"/>
        </w:rPr>
        <w:t>Mahuya</w:t>
      </w:r>
      <w:proofErr w:type="spellEnd"/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 Mukhopadhyay</w:t>
      </w:r>
      <w:r w:rsidRPr="004225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6*</w:t>
      </w:r>
    </w:p>
    <w:p w:rsidR="0063278C" w:rsidRPr="00422503" w:rsidRDefault="0063278C" w:rsidP="0063278C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25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proofErr w:type="gramStart"/>
      <w:r w:rsidRPr="004225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,2,4,5,6</w:t>
      </w:r>
      <w:proofErr w:type="gramEnd"/>
      <w:r w:rsidRPr="004225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Department of Microbiology, Lady </w:t>
      </w:r>
      <w:proofErr w:type="spellStart"/>
      <w:r w:rsidRPr="00422503">
        <w:rPr>
          <w:rFonts w:ascii="Times New Roman" w:eastAsia="Times New Roman" w:hAnsi="Times New Roman" w:cs="Times New Roman"/>
          <w:sz w:val="20"/>
          <w:szCs w:val="20"/>
        </w:rPr>
        <w:t>Brabourne</w:t>
      </w:r>
      <w:proofErr w:type="spellEnd"/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 College, Kolkata, West Bengal, India.</w:t>
      </w:r>
    </w:p>
    <w:p w:rsidR="0063278C" w:rsidRPr="00422503" w:rsidRDefault="0063278C" w:rsidP="0063278C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225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422503">
        <w:rPr>
          <w:rFonts w:ascii="Times New Roman" w:eastAsia="Times New Roman" w:hAnsi="Times New Roman" w:cs="Times New Roman"/>
          <w:sz w:val="20"/>
          <w:szCs w:val="20"/>
        </w:rPr>
        <w:t xml:space="preserve">Department of Chemical Engineering, Birla Institute of Technology, </w:t>
      </w:r>
      <w:proofErr w:type="spellStart"/>
      <w:r w:rsidRPr="00422503">
        <w:rPr>
          <w:rFonts w:ascii="Times New Roman" w:eastAsia="Times New Roman" w:hAnsi="Times New Roman" w:cs="Times New Roman"/>
          <w:sz w:val="20"/>
          <w:szCs w:val="20"/>
        </w:rPr>
        <w:t>Mesra</w:t>
      </w:r>
      <w:proofErr w:type="spellEnd"/>
      <w:r w:rsidRPr="00422503">
        <w:rPr>
          <w:rFonts w:ascii="Times New Roman" w:eastAsia="Times New Roman" w:hAnsi="Times New Roman" w:cs="Times New Roman"/>
          <w:sz w:val="20"/>
          <w:szCs w:val="20"/>
        </w:rPr>
        <w:t>, Ranchi, India.</w:t>
      </w:r>
      <w:proofErr w:type="gramEnd"/>
    </w:p>
    <w:p w:rsidR="0063278C" w:rsidRPr="00422503" w:rsidRDefault="0063278C" w:rsidP="0063278C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25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6* </w:t>
      </w:r>
      <w:r w:rsidRPr="00422503">
        <w:rPr>
          <w:rFonts w:ascii="Times New Roman" w:eastAsia="Times New Roman" w:hAnsi="Times New Roman" w:cs="Times New Roman"/>
          <w:sz w:val="20"/>
          <w:szCs w:val="20"/>
        </w:rPr>
        <w:t>Email: mahuya.mukhopadhyay@ladybrabourne.com</w:t>
      </w:r>
    </w:p>
    <w:p w:rsidR="0063278C" w:rsidRDefault="0063278C" w:rsidP="0063278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3278C" w:rsidRDefault="0063278C" w:rsidP="0063278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lastRenderedPageBreak/>
        <w:drawing>
          <wp:inline distT="0" distB="0" distL="0" distR="0">
            <wp:extent cx="5635752" cy="6803136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.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752" cy="680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78C" w:rsidRDefault="0063278C" w:rsidP="0063278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Fig.1 Soil sample collection sites from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Sundarban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Biosphere Reserve (South). Courtesy: Google image</w:t>
      </w:r>
      <w:r w:rsidR="00E2072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2072E" w:rsidRDefault="00E2072E" w:rsidP="00E2072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lastRenderedPageBreak/>
        <w:drawing>
          <wp:inline distT="0" distB="0" distL="0" distR="0">
            <wp:extent cx="5731510" cy="388366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.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AEF" w:rsidRDefault="00E2072E" w:rsidP="00E2072E">
      <w:pPr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Supplementary Fig.2 IAA and GA amounts detected in isolated strains from rhizosphere areas.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Each bar represents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Mean±S.D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of triplicate sets. Same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alphabet on bars represent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no significant difference at p≤0.05 level.</w:t>
      </w:r>
    </w:p>
    <w:p w:rsidR="00E2072E" w:rsidRDefault="00495AEF" w:rsidP="00495AE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lastRenderedPageBreak/>
        <w:drawing>
          <wp:inline distT="0" distB="0" distL="0" distR="0">
            <wp:extent cx="5731510" cy="4304665"/>
            <wp:effectExtent l="0" t="0" r="254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.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AEF" w:rsidRPr="0063278C" w:rsidRDefault="00495AEF" w:rsidP="00495AEF">
      <w:pPr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Supplementary Fig.3 Mung bean seedlings under various treatments.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(a) Control (treated with sterile distilled water), (b) treated with 0.5% NaCl, (c) </w:t>
      </w:r>
      <w:r>
        <w:rPr>
          <w:rFonts w:ascii="Times New Roman" w:hAnsi="Times New Roman" w:cs="Times New Roman"/>
          <w:b/>
          <w:sz w:val="20"/>
          <w:szCs w:val="20"/>
        </w:rPr>
        <w:t>treated with 0.5% NaCl</w:t>
      </w:r>
      <w:r>
        <w:rPr>
          <w:rFonts w:ascii="Times New Roman" w:hAnsi="Times New Roman" w:cs="Times New Roman"/>
          <w:b/>
          <w:sz w:val="20"/>
          <w:szCs w:val="20"/>
        </w:rPr>
        <w:t xml:space="preserve">+SBRK15, (d) </w:t>
      </w:r>
      <w:r>
        <w:rPr>
          <w:rFonts w:ascii="Times New Roman" w:hAnsi="Times New Roman" w:cs="Times New Roman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>reated with 1.0</w:t>
      </w:r>
      <w:r>
        <w:rPr>
          <w:rFonts w:ascii="Times New Roman" w:hAnsi="Times New Roman" w:cs="Times New Roman"/>
          <w:b/>
          <w:sz w:val="20"/>
          <w:szCs w:val="20"/>
        </w:rPr>
        <w:t>% NaCl</w:t>
      </w:r>
      <w:r>
        <w:rPr>
          <w:rFonts w:ascii="Times New Roman" w:hAnsi="Times New Roman" w:cs="Times New Roman"/>
          <w:b/>
          <w:sz w:val="20"/>
          <w:szCs w:val="20"/>
        </w:rPr>
        <w:t xml:space="preserve">, (e) </w:t>
      </w:r>
      <w:r>
        <w:rPr>
          <w:rFonts w:ascii="Times New Roman" w:hAnsi="Times New Roman" w:cs="Times New Roman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>reated with 1.0</w:t>
      </w:r>
      <w:r>
        <w:rPr>
          <w:rFonts w:ascii="Times New Roman" w:hAnsi="Times New Roman" w:cs="Times New Roman"/>
          <w:b/>
          <w:sz w:val="20"/>
          <w:szCs w:val="20"/>
        </w:rPr>
        <w:t>% NaCl</w:t>
      </w:r>
      <w:r>
        <w:rPr>
          <w:rFonts w:ascii="Times New Roman" w:hAnsi="Times New Roman" w:cs="Times New Roman"/>
          <w:b/>
          <w:sz w:val="20"/>
          <w:szCs w:val="20"/>
        </w:rPr>
        <w:t xml:space="preserve">+SBRK15, (f) </w:t>
      </w:r>
      <w:r>
        <w:rPr>
          <w:rFonts w:ascii="Times New Roman" w:hAnsi="Times New Roman" w:cs="Times New Roman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>reated with 1</w:t>
      </w:r>
      <w:r>
        <w:rPr>
          <w:rFonts w:ascii="Times New Roman" w:hAnsi="Times New Roman" w:cs="Times New Roman"/>
          <w:b/>
          <w:sz w:val="20"/>
          <w:szCs w:val="20"/>
        </w:rPr>
        <w:t>.5% NaCl</w:t>
      </w:r>
      <w:r>
        <w:rPr>
          <w:rFonts w:ascii="Times New Roman" w:hAnsi="Times New Roman" w:cs="Times New Roman"/>
          <w:b/>
          <w:sz w:val="20"/>
          <w:szCs w:val="20"/>
        </w:rPr>
        <w:t xml:space="preserve">, (g) </w:t>
      </w:r>
      <w:r>
        <w:rPr>
          <w:rFonts w:ascii="Times New Roman" w:hAnsi="Times New Roman" w:cs="Times New Roman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>reated with 1</w:t>
      </w:r>
      <w:r>
        <w:rPr>
          <w:rFonts w:ascii="Times New Roman" w:hAnsi="Times New Roman" w:cs="Times New Roman"/>
          <w:b/>
          <w:sz w:val="20"/>
          <w:szCs w:val="20"/>
        </w:rPr>
        <w:t>.5% NaCl</w:t>
      </w:r>
      <w:r>
        <w:rPr>
          <w:rFonts w:ascii="Times New Roman" w:hAnsi="Times New Roman" w:cs="Times New Roman"/>
          <w:b/>
          <w:sz w:val="20"/>
          <w:szCs w:val="20"/>
        </w:rPr>
        <w:t xml:space="preserve">+SBRK15, (h) </w:t>
      </w:r>
      <w:r>
        <w:rPr>
          <w:rFonts w:ascii="Times New Roman" w:hAnsi="Times New Roman" w:cs="Times New Roman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>reated with 2.0</w:t>
      </w:r>
      <w:r>
        <w:rPr>
          <w:rFonts w:ascii="Times New Roman" w:hAnsi="Times New Roman" w:cs="Times New Roman"/>
          <w:b/>
          <w:sz w:val="20"/>
          <w:szCs w:val="20"/>
        </w:rPr>
        <w:t>% NaCl</w:t>
      </w:r>
      <w:r>
        <w:rPr>
          <w:rFonts w:ascii="Times New Roman" w:hAnsi="Times New Roman" w:cs="Times New Roman"/>
          <w:b/>
          <w:sz w:val="20"/>
          <w:szCs w:val="20"/>
        </w:rPr>
        <w:t xml:space="preserve">, (i) </w:t>
      </w:r>
      <w:r>
        <w:rPr>
          <w:rFonts w:ascii="Times New Roman" w:hAnsi="Times New Roman" w:cs="Times New Roman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>reated with 2.0</w:t>
      </w:r>
      <w:r>
        <w:rPr>
          <w:rFonts w:ascii="Times New Roman" w:hAnsi="Times New Roman" w:cs="Times New Roman"/>
          <w:b/>
          <w:sz w:val="20"/>
          <w:szCs w:val="20"/>
        </w:rPr>
        <w:t>% NaCl</w:t>
      </w:r>
      <w:r w:rsidR="00FB3A36">
        <w:rPr>
          <w:rFonts w:ascii="Times New Roman" w:hAnsi="Times New Roman" w:cs="Times New Roman"/>
          <w:b/>
          <w:sz w:val="20"/>
          <w:szCs w:val="20"/>
        </w:rPr>
        <w:t>+SBRK15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bookmarkEnd w:id="0"/>
    </w:p>
    <w:sectPr w:rsidR="00495AEF" w:rsidRPr="00632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8C"/>
    <w:rsid w:val="00495AEF"/>
    <w:rsid w:val="0063278C"/>
    <w:rsid w:val="00707F7B"/>
    <w:rsid w:val="00E2072E"/>
    <w:rsid w:val="00FB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SHREYASI</dc:creator>
  <cp:lastModifiedBy>SHREYASI</cp:lastModifiedBy>
  <cp:revision>3</cp:revision>
  <dcterms:created xsi:type="dcterms:W3CDTF">2026-04-09T15:42:00Z</dcterms:created>
  <dcterms:modified xsi:type="dcterms:W3CDTF">2026-04-09T15:53:00Z</dcterms:modified>
</cp:coreProperties>
</file>