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65" w:rsidRDefault="00EF7465" w:rsidP="00A20CD6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Material</w:t>
      </w:r>
    </w:p>
    <w:p w:rsidR="00EF7465" w:rsidRDefault="00EF7465" w:rsidP="00A20CD6">
      <w:pPr>
        <w:ind w:left="-426"/>
        <w:rPr>
          <w:rFonts w:ascii="Times New Roman" w:hAnsi="Times New Roman" w:cs="Times New Roman"/>
          <w:b/>
        </w:rPr>
      </w:pPr>
    </w:p>
    <w:p w:rsidR="00A20CD6" w:rsidRPr="00A20CD6" w:rsidRDefault="00714D64" w:rsidP="00A20CD6">
      <w:pPr>
        <w:ind w:left="-426"/>
        <w:rPr>
          <w:rFonts w:ascii="Times New Roman" w:hAnsi="Times New Roman" w:cs="Times New Roman"/>
        </w:rPr>
      </w:pPr>
      <w:r w:rsidRPr="00714D64">
        <w:rPr>
          <w:rFonts w:ascii="Times New Roman" w:hAnsi="Times New Roman" w:cs="Times New Roman"/>
          <w:b/>
        </w:rPr>
        <w:t>Appendix 1</w:t>
      </w:r>
      <w:r w:rsidR="00A20CD6" w:rsidRPr="00A20CD6">
        <w:rPr>
          <w:rFonts w:ascii="Times New Roman" w:hAnsi="Times New Roman" w:cs="Times New Roman"/>
        </w:rPr>
        <w:t xml:space="preserve"> List of families, species and life forms of natural regeneration recorded in the flooded forests of </w:t>
      </w:r>
      <w:proofErr w:type="spellStart"/>
      <w:r w:rsidR="00A20CD6" w:rsidRPr="00A20CD6">
        <w:rPr>
          <w:rFonts w:ascii="Times New Roman" w:hAnsi="Times New Roman" w:cs="Times New Roman"/>
        </w:rPr>
        <w:t>várzea</w:t>
      </w:r>
      <w:proofErr w:type="spellEnd"/>
      <w:r w:rsidR="00A20CD6" w:rsidRPr="00A20CD6">
        <w:rPr>
          <w:rFonts w:ascii="Times New Roman" w:hAnsi="Times New Roman" w:cs="Times New Roman"/>
        </w:rPr>
        <w:t xml:space="preserve"> and </w:t>
      </w:r>
      <w:proofErr w:type="spellStart"/>
      <w:r w:rsidR="00A20CD6" w:rsidRPr="00A20CD6">
        <w:rPr>
          <w:rFonts w:ascii="Times New Roman" w:hAnsi="Times New Roman" w:cs="Times New Roman"/>
        </w:rPr>
        <w:t>igapó</w:t>
      </w:r>
      <w:proofErr w:type="spellEnd"/>
      <w:r w:rsidR="00A20CD6" w:rsidRPr="00A20CD6">
        <w:rPr>
          <w:rFonts w:ascii="Times New Roman" w:hAnsi="Times New Roman" w:cs="Times New Roman"/>
        </w:rPr>
        <w:t xml:space="preserve"> of the Ferreira </w:t>
      </w:r>
      <w:proofErr w:type="spellStart"/>
      <w:r w:rsidR="00A20CD6" w:rsidRPr="00A20CD6">
        <w:rPr>
          <w:rFonts w:ascii="Times New Roman" w:hAnsi="Times New Roman" w:cs="Times New Roman"/>
        </w:rPr>
        <w:t>Penna</w:t>
      </w:r>
      <w:proofErr w:type="spellEnd"/>
      <w:r w:rsidR="00A20CD6" w:rsidRPr="00A20CD6">
        <w:rPr>
          <w:rFonts w:ascii="Times New Roman" w:hAnsi="Times New Roman" w:cs="Times New Roman"/>
        </w:rPr>
        <w:t xml:space="preserve"> Scientific </w:t>
      </w:r>
      <w:r>
        <w:rPr>
          <w:rFonts w:ascii="Times New Roman" w:hAnsi="Times New Roman" w:cs="Times New Roman"/>
        </w:rPr>
        <w:t xml:space="preserve">Station, </w:t>
      </w:r>
      <w:proofErr w:type="spellStart"/>
      <w:r>
        <w:rPr>
          <w:rFonts w:ascii="Times New Roman" w:hAnsi="Times New Roman" w:cs="Times New Roman"/>
        </w:rPr>
        <w:t>Caxiuanã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Pará</w:t>
      </w:r>
      <w:proofErr w:type="spellEnd"/>
      <w:r>
        <w:rPr>
          <w:rFonts w:ascii="Times New Roman" w:hAnsi="Times New Roman" w:cs="Times New Roman"/>
        </w:rPr>
        <w:t>, Brazil</w:t>
      </w:r>
    </w:p>
    <w:p w:rsidR="00A20CD6" w:rsidRPr="00A20CD6" w:rsidRDefault="00A20CD6" w:rsidP="00A20CD6">
      <w:pPr>
        <w:ind w:left="-426"/>
        <w:rPr>
          <w:rFonts w:ascii="Times New Roman" w:hAnsi="Times New Roman" w:cs="Times New Roman"/>
        </w:rPr>
      </w:pPr>
    </w:p>
    <w:p w:rsidR="00A20CD6" w:rsidRPr="00A20CD6" w:rsidRDefault="00A20CD6" w:rsidP="00A20CD6">
      <w:pPr>
        <w:ind w:left="-426"/>
        <w:rPr>
          <w:rFonts w:ascii="Times New Roman" w:hAnsi="Times New Roman" w:cs="Times New Roman"/>
        </w:rPr>
      </w:pPr>
    </w:p>
    <w:tbl>
      <w:tblPr>
        <w:tblW w:w="961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298"/>
        <w:gridCol w:w="1087"/>
        <w:gridCol w:w="873"/>
        <w:gridCol w:w="727"/>
        <w:gridCol w:w="687"/>
      </w:tblGrid>
      <w:tr w:rsidR="00A20CD6" w:rsidRPr="00A20CD6" w:rsidTr="008220BE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Family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Scientific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name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Life form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Várzea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Igapó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Anacardiaceae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Tapirira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Annonaceae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Guatteria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schomburgkiana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Mart.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Xylopia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emarginata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Mart.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Apocynaceae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Aspidosperma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excelsum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5D3627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Aspidosperma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carapanauba</w:t>
            </w:r>
            <w:proofErr w:type="spellEnd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>Pichon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Odontadenia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nitida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Vahl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Müll.Arg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Araceae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Dieffenbachia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picta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Schott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Monstera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adansonii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(Schott)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1F7393" w:rsidRDefault="005D3627" w:rsidP="008220BE">
            <w:pPr>
              <w:rPr>
                <w:rFonts w:ascii="Times New Roman" w:eastAsia="Times New Roman" w:hAnsi="Times New Roman" w:cs="Times New Roman"/>
                <w:i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Monstera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Adans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Montrichardia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linifera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Arruda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) Schott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Montrichardia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arborescens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(L.) Schott.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Philodendron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muricatum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Willd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ex Schott.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epiphyte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5D3627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Philodendron </w:t>
            </w:r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>Schott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epiphyte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Urospatha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caudata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Poepp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Schott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Urospatha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sagittifolia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(Rudge) Schott.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Arecaceae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2F1D8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Bactris</w:t>
            </w:r>
            <w:proofErr w:type="spellEnd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 xml:space="preserve"> Jacq. ex </w:t>
            </w:r>
            <w:proofErr w:type="spellStart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>Scop</w:t>
            </w:r>
            <w:proofErr w:type="spellEnd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palm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Euterpe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oleracea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Mart.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palm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114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Mauritia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flexuosa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L.f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palm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Bignoniaceae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Adenocalymma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magnificum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 Mart.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ex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DC.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Bignonia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aequinoctialis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L.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Chrysobalanaceae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Licania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licaniiflora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Sagot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) Blake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Clusiaceae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Caraipa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grandifolia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Mart.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Caryocar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microcarpum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Ducke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Symphonia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globulifera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L.f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Tovomita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brasiliensis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(Mart.)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Walp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shrub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Combretaceae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Combretum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cacoucia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Exell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Combretum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laurifolium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Mart.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Cyperaceae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2F1D8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Becquerelia</w:t>
            </w:r>
            <w:proofErr w:type="spellEnd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>Brongn</w:t>
            </w:r>
            <w:proofErr w:type="spellEnd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Becquerelia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cymosa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Brongn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47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Bredemeyera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Willd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Calyptrocarya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glomerulata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Brongn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Urb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2F1D8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Diplasia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karatifolia</w:t>
            </w:r>
            <w:proofErr w:type="spellEnd"/>
            <w:r w:rsidRPr="002F1D8C">
              <w:rPr>
                <w:rFonts w:ascii="Times New Roman" w:eastAsia="Times New Roman" w:hAnsi="Times New Roman" w:cs="Times New Roman"/>
                <w:lang w:eastAsia="pt-BR"/>
              </w:rPr>
              <w:t xml:space="preserve"> Rich. in Pers.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C03E2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2C7890">
              <w:rPr>
                <w:rFonts w:eastAsia="Times New Roman"/>
                <w:i/>
                <w:iCs/>
                <w:lang w:eastAsia="pt-BR"/>
              </w:rPr>
              <w:t>Rhynchospora</w:t>
            </w:r>
            <w:proofErr w:type="spellEnd"/>
            <w:r w:rsidRPr="002C7890">
              <w:rPr>
                <w:rFonts w:eastAsia="Times New Roman"/>
                <w:i/>
                <w:iCs/>
                <w:lang w:eastAsia="pt-BR"/>
              </w:rPr>
              <w:t xml:space="preserve"> </w:t>
            </w:r>
            <w:proofErr w:type="spellStart"/>
            <w:r w:rsidRPr="002C7890">
              <w:rPr>
                <w:rFonts w:eastAsia="Times New Roman"/>
                <w:i/>
                <w:iCs/>
                <w:lang w:eastAsia="pt-BR"/>
              </w:rPr>
              <w:t>pubera</w:t>
            </w:r>
            <w:proofErr w:type="spellEnd"/>
            <w:r w:rsidRPr="002C7890">
              <w:rPr>
                <w:rFonts w:eastAsia="Times New Roman"/>
                <w:i/>
                <w:iCs/>
                <w:lang w:eastAsia="pt-BR"/>
              </w:rPr>
              <w:t xml:space="preserve"> </w:t>
            </w:r>
            <w:r w:rsidRPr="001F7393">
              <w:rPr>
                <w:rFonts w:eastAsia="Times New Roman"/>
                <w:iCs/>
                <w:lang w:eastAsia="pt-BR"/>
              </w:rPr>
              <w:t>(</w:t>
            </w:r>
            <w:proofErr w:type="spellStart"/>
            <w:r w:rsidRPr="001F7393">
              <w:rPr>
                <w:rFonts w:eastAsia="Times New Roman"/>
                <w:iCs/>
                <w:lang w:eastAsia="pt-BR"/>
              </w:rPr>
              <w:t>Vahl</w:t>
            </w:r>
            <w:proofErr w:type="spellEnd"/>
            <w:r w:rsidRPr="001F7393">
              <w:rPr>
                <w:rFonts w:eastAsia="Times New Roman"/>
                <w:iCs/>
                <w:lang w:eastAsia="pt-BR"/>
              </w:rPr>
              <w:t xml:space="preserve">) </w:t>
            </w:r>
            <w:proofErr w:type="spellStart"/>
            <w:r w:rsidRPr="001F7393">
              <w:rPr>
                <w:rFonts w:eastAsia="Times New Roman"/>
                <w:iCs/>
                <w:lang w:eastAsia="pt-BR"/>
              </w:rPr>
              <w:t>Boeckeler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Dilleniaceae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Doliocarpus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dentatus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Standl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Ebertaceae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Diospyros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Gürke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Elaeocarpaceae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Sloanea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Euphorbiaceae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Hevea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brasiliensis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L.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Fabaceae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Crudia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amazonica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Spruce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ex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Cynometra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bauhiniifolia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54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Dalbergia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monetaria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L.f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Hydrochorea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corymbosa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(Rich.)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Barneby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&amp;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J.W.Grimes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Machaerium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quinata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Sandwith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Machaerium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03E2C">
              <w:rPr>
                <w:rFonts w:ascii="Times New Roman" w:eastAsia="Times New Roman" w:hAnsi="Times New Roman" w:cs="Times New Roman"/>
                <w:lang w:eastAsia="pt-BR"/>
              </w:rPr>
              <w:t xml:space="preserve">Pers.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Machaerium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03E2C">
              <w:rPr>
                <w:rFonts w:ascii="Times New Roman" w:eastAsia="Times New Roman" w:hAnsi="Times New Roman" w:cs="Times New Roman"/>
                <w:lang w:eastAsia="pt-BR"/>
              </w:rPr>
              <w:t xml:space="preserve">Pers.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Macrolobium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angustifolium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R.S.Cowan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1D16A5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Macrosamanea</w:t>
            </w:r>
            <w:proofErr w:type="spellEnd"/>
            <w:r w:rsidRPr="001D16A5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D16A5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pubiramea</w:t>
            </w:r>
            <w:proofErr w:type="spellEnd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(</w:t>
            </w:r>
            <w:proofErr w:type="spellStart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>Steud</w:t>
            </w:r>
            <w:proofErr w:type="spellEnd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.) </w:t>
            </w:r>
            <w:proofErr w:type="spellStart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>Barneby</w:t>
            </w:r>
            <w:proofErr w:type="spellEnd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&amp; </w:t>
            </w:r>
            <w:proofErr w:type="spellStart"/>
            <w:r w:rsidRPr="001D16A5">
              <w:rPr>
                <w:rFonts w:ascii="Times New Roman" w:eastAsia="Times New Roman" w:hAnsi="Times New Roman" w:cs="Times New Roman"/>
                <w:lang w:val="pt-BR" w:eastAsia="pt-BR"/>
              </w:rPr>
              <w:t>J.W.Gri</w:t>
            </w:r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mes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Pentaclethra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macroloba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Willd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Kuntze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val="fr-FR" w:eastAsia="pt-BR"/>
              </w:rPr>
              <w:t>Pterocarpus santalinoides</w:t>
            </w:r>
            <w:r w:rsidRPr="00A20CD6">
              <w:rPr>
                <w:rFonts w:ascii="Times New Roman" w:eastAsia="Times New Roman" w:hAnsi="Times New Roman" w:cs="Times New Roman"/>
                <w:lang w:val="fr-FR" w:eastAsia="pt-BR"/>
              </w:rPr>
              <w:t xml:space="preserve"> L Hér. ex DC. </w:t>
            </w: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LC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pt-BR"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Swartzia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acuminata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Willd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ex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Vogel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Swartzia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racemosa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Taralea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oppositifolia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Vatairea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Zygia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ramiflora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Benth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Barneby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&amp;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J.W.Grimes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Heminophyllaceae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Trichomanes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pinnatum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Hedw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105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105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Lauraceae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C03E2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Ocotea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Lecythidaceae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it-IT"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val="it-IT" w:eastAsia="pt-BR"/>
              </w:rPr>
              <w:t>Allantoma lineata</w:t>
            </w:r>
            <w:r w:rsidRPr="00A20CD6">
              <w:rPr>
                <w:rFonts w:ascii="Times New Roman" w:eastAsia="Times New Roman" w:hAnsi="Times New Roman" w:cs="Times New Roman"/>
                <w:lang w:val="it-IT" w:eastAsia="pt-BR"/>
              </w:rPr>
              <w:t xml:space="preserve"> (Mart. ex O.Berg) Miers.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Gustavia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hexapetala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.) Sm.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Malpighiaceae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1D16A5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pt-BR"/>
              </w:rPr>
              <w:t>Tetrapterys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Cav.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Malvaceae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Pachira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aquatica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Marantaceae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Ischnosiphon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polyphyllus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Poepp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&amp;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Endl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Körn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36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Melastomataceae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C03E2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Tococa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shrub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Moraceae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Maquira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Myristicaceae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Virola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surinamensis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(Rol. </w:t>
            </w:r>
            <w:proofErr w:type="spellStart"/>
            <w:proofErr w:type="gram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ex</w:t>
            </w:r>
            <w:proofErr w:type="spellEnd"/>
            <w:proofErr w:type="gram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>Rottb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Warb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92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Myrtaceae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C03E2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Eugenia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L.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Shrub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val="it-IT"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val="it-IT" w:eastAsia="pt-BR"/>
              </w:rPr>
              <w:t>Myrciaria tenella</w:t>
            </w:r>
            <w:r w:rsidRPr="00A20CD6">
              <w:rPr>
                <w:rFonts w:ascii="Times New Roman" w:eastAsia="Times New Roman" w:hAnsi="Times New Roman" w:cs="Times New Roman"/>
                <w:lang w:val="it-IT" w:eastAsia="pt-BR"/>
              </w:rPr>
              <w:t xml:space="preserve"> (DC.) O. Berg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Olacaceae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Dulacia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candida</w:t>
            </w: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Poepp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.)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Kuntze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Heisteria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scandens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Ducke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Orchidaceae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C03E2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Vanilla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val="pt-BR" w:eastAsia="pt-BR"/>
              </w:rPr>
              <w:t>palmarum</w:t>
            </w:r>
            <w:proofErr w:type="spellEnd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(</w:t>
            </w:r>
            <w:proofErr w:type="spellStart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>Salzm</w:t>
            </w:r>
            <w:proofErr w:type="spellEnd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 </w:t>
            </w:r>
            <w:proofErr w:type="spellStart"/>
            <w:proofErr w:type="gramStart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>ex</w:t>
            </w:r>
            <w:proofErr w:type="spellEnd"/>
            <w:proofErr w:type="gramEnd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</w:t>
            </w:r>
            <w:proofErr w:type="spellStart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>Lindl</w:t>
            </w:r>
            <w:proofErr w:type="spellEnd"/>
            <w:r w:rsidRPr="00C03E2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.) </w:t>
            </w:r>
            <w:proofErr w:type="spellStart"/>
            <w:r w:rsidRPr="00C03E2C">
              <w:rPr>
                <w:rFonts w:ascii="Times New Roman" w:eastAsia="Times New Roman" w:hAnsi="Times New Roman" w:cs="Times New Roman"/>
                <w:lang w:eastAsia="pt-BR"/>
              </w:rPr>
              <w:t>Lindl</w:t>
            </w:r>
            <w:proofErr w:type="spellEnd"/>
            <w:r w:rsidRPr="00C03E2C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epiphyte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5D3627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Olyra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L.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Polygalaceae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5D3627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Moutabea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guianensis</w:t>
            </w:r>
            <w:proofErr w:type="spellEnd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Polygonaceae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5D3627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Coccoloba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5D3627">
              <w:rPr>
                <w:rFonts w:ascii="Times New Roman" w:eastAsia="Times New Roman" w:hAnsi="Times New Roman" w:cs="Times New Roman"/>
                <w:lang w:eastAsia="pt-BR"/>
              </w:rPr>
              <w:t>P.Browne</w:t>
            </w:r>
            <w:proofErr w:type="spellEnd"/>
            <w:r w:rsidR="00A20CD6"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Vine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Rapateaceae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5883" w:rsidRPr="00A20CD6" w:rsidRDefault="00A802A3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Rapatea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paludosa</w:t>
            </w:r>
            <w:proofErr w:type="spellEnd"/>
            <w:r w:rsidRPr="00A802A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A802A3"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 w:rsidRPr="00A802A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Herb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Rubiaceae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2F1D8C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Palicourea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Aubl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Shrub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Vochysiaceae</w:t>
            </w:r>
            <w:proofErr w:type="spellEnd"/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Erisma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calcaratum</w:t>
            </w:r>
            <w:proofErr w:type="spellEnd"/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(Link) Warm.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>Erisma</w:t>
            </w:r>
            <w:proofErr w:type="spellEnd"/>
            <w:r w:rsidRPr="001F7393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uncinatum</w:t>
            </w: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 xml:space="preserve"> Warm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1F7393" w:rsidP="008220BE">
            <w:pPr>
              <w:rPr>
                <w:rFonts w:ascii="Times New Roman" w:eastAsia="Times New Roman" w:hAnsi="Times New Roman" w:cs="Times New Roman"/>
                <w:lang w:val="it-IT" w:eastAsia="pt-BR"/>
              </w:rPr>
            </w:pPr>
            <w:r w:rsidRPr="001F7393">
              <w:rPr>
                <w:rFonts w:ascii="Times New Roman" w:eastAsia="Times New Roman" w:hAnsi="Times New Roman" w:cs="Times New Roman"/>
                <w:i/>
                <w:lang w:val="it-IT" w:eastAsia="pt-BR"/>
              </w:rPr>
              <w:t>Qualea acuminata</w:t>
            </w:r>
            <w:r w:rsidR="00A20CD6" w:rsidRPr="00A20CD6">
              <w:rPr>
                <w:rFonts w:ascii="Times New Roman" w:eastAsia="Times New Roman" w:hAnsi="Times New Roman" w:cs="Times New Roman"/>
                <w:lang w:val="it-IT" w:eastAsia="pt-BR"/>
              </w:rPr>
              <w:t xml:space="preserve"> Spruce ex Warm.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Tree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</w:tr>
      <w:tr w:rsidR="00A20CD6" w:rsidRPr="00A20CD6" w:rsidTr="008220BE">
        <w:trPr>
          <w:trHeight w:val="315"/>
        </w:trPr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619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566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0CD6" w:rsidRPr="00A20CD6" w:rsidRDefault="00A20CD6" w:rsidP="00822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20CD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1185</w:t>
            </w:r>
          </w:p>
        </w:tc>
      </w:tr>
    </w:tbl>
    <w:p w:rsidR="00AB4768" w:rsidRPr="00A20CD6" w:rsidRDefault="00AB476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4768" w:rsidRPr="00A20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D6"/>
    <w:rsid w:val="001D16A5"/>
    <w:rsid w:val="001F7393"/>
    <w:rsid w:val="002F1D8C"/>
    <w:rsid w:val="005D3627"/>
    <w:rsid w:val="00714D64"/>
    <w:rsid w:val="00845B89"/>
    <w:rsid w:val="009F527A"/>
    <w:rsid w:val="00A20CD6"/>
    <w:rsid w:val="00A802A3"/>
    <w:rsid w:val="00AB4768"/>
    <w:rsid w:val="00C03E2C"/>
    <w:rsid w:val="00C05883"/>
    <w:rsid w:val="00EF7465"/>
    <w:rsid w:val="00F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D79A"/>
  <w15:chartTrackingRefBased/>
  <w15:docId w15:val="{6FD2811E-8037-4E5B-91C5-BCF5C4AF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D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2026-04-03T13:34:00Z</dcterms:created>
  <dcterms:modified xsi:type="dcterms:W3CDTF">2026-04-03T13:34:00Z</dcterms:modified>
</cp:coreProperties>
</file>