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</w:pPr>
      <w:r>
        <w:rPr>
          <w:rFonts w:ascii="Times New Roman" w:hAnsi="Times New Roman" w:cs="Times New Roman"/>
          <w:b/>
          <w:bCs/>
          <w:sz w:val="24"/>
          <w:szCs w:val="24"/>
        </w:rPr>
        <w:t>Supplement T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4:</w:t>
      </w:r>
      <w:r>
        <w:rPr>
          <w:rFonts w:ascii="Times New Roman" w:hAnsi="Times New Roman" w:cs="Times New Roman"/>
          <w:sz w:val="24"/>
          <w:szCs w:val="24"/>
        </w:rPr>
        <w:t xml:space="preserve"> The protein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protein interactions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Hans"/>
        </w:rPr>
        <w:t>among</w:t>
      </w:r>
      <w:r>
        <w:rPr>
          <w:rFonts w:hint="default" w:ascii="Times New Roman" w:hAnsi="Times New Roman" w:cs="Times New Roman"/>
          <w:sz w:val="24"/>
          <w:szCs w:val="24"/>
          <w:lang w:eastAsia="zh-Hans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Hans"/>
        </w:rPr>
        <w:t>differentially</w:t>
      </w:r>
      <w:r>
        <w:rPr>
          <w:rFonts w:hint="default" w:ascii="Times New Roman" w:hAnsi="Times New Roman" w:cs="Times New Roman"/>
          <w:sz w:val="24"/>
          <w:szCs w:val="24"/>
          <w:lang w:eastAsia="zh-Hans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Hans"/>
        </w:rPr>
        <w:t>expressed</w:t>
      </w:r>
      <w:r>
        <w:rPr>
          <w:rFonts w:hint="default" w:ascii="Times New Roman" w:hAnsi="Times New Roman" w:cs="Times New Roman"/>
          <w:sz w:val="24"/>
          <w:szCs w:val="24"/>
          <w:lang w:eastAsia="zh-Hans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Hans"/>
        </w:rPr>
        <w:t>genes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tbl>
      <w:tblPr>
        <w:tblStyle w:val="5"/>
        <w:tblW w:w="83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187"/>
        <w:gridCol w:w="1186"/>
        <w:gridCol w:w="1187"/>
        <w:gridCol w:w="1186"/>
        <w:gridCol w:w="1187"/>
        <w:gridCol w:w="1187"/>
      </w:tblGrid>
      <w:tr>
        <w:trPr>
          <w:trHeight w:val="280" w:hRule="atLeast"/>
        </w:trPr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node1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node2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coexpression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experimentally_determined_interaction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database_annotated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automated_textmining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combined_score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CTRL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0.921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0.157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0.457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CTRL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0.913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0.119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0.921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CTRL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0.912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0.521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0.961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0.872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0.919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CTRL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0.847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0.559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0.862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0.839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0.642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0.979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CELA3B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0.837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0.297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0.882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CELA2A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0.832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0.596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0.945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CELA2B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0.832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0.099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0.878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0.827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0.754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0.844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CELA2A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CTRL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0.826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0.329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0.839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CELA2B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CTRL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0.826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0.211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0.838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PNLIPRP1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0.805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0.795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0.281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0.846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0.795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0.709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0.945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CD19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CD79A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0.789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0.294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0.996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CD19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FCRLA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0.781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0.852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REG1A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REG3A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0.781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0.866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0.593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0.918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CD19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VPREB3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0.778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0.243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0.824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AMY1A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AMY1B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0.771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0.086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0.952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MAGEA3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MAGEA6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0.771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0.716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0.773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PLA2G1B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0.767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0.309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0.832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0.765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0.633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0.969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CD79A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CD79B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0.748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0.937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PNLIP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0.746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0.843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KRT14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0.742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0.991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0.999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CTRL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0.725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0.568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0.757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0.724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0.332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0.913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PDIA2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0.723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0.296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0.798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CTRL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0.722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0.731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CTRL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0.722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0.314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CD19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CD79B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0.712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0.294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0.703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0.993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0.687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0.267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0.765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CD79B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FCRLA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0.685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CD79A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FCRLA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0.683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0.297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0.768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SYCN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0.681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0.825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CD79A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VPREB3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0.826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CTRC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0.674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0.454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0.877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CD79A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MS4A1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0.667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0.457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0.811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CLPS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0.666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0.183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0.716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CLPS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0.666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0.211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0.725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0.211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0.725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0.315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0.761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SYCN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0.651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0.269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0.734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BLK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FCRLA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0.632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0.249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0.712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KRT6A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0.632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0.659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0.962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CD79B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CXCR5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0.746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0.614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0.332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0.563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0.877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BLK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CD19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0.609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0.755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ALB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APOA2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0.043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0.571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0.981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CD19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MS4A1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0.596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0.605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0.834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CD79B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MS4A1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0.595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0.455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0.582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0.322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0.734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0.918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CLPS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0.265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0.677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CPLX2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0.572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0.266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0.662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0.966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CD79B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VPREB3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0.569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0.816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FCRLA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VPREB3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0.567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0.824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KRT72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0.564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0.907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0.955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GRIA2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0.563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0.428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0.745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KRT6A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S100A2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0.559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0.312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0.684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ALB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FGL1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0.553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0.127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0.593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FCRLA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MS4A1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0.552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0.308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0.677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APOA2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FGL1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0.546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0.146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0.596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CELA2B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0.546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0.796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PNLIP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0.543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0.454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0.745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KRT14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KRT6A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0.265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0.735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0.969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FCER2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MS4A1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0.693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APOA2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NTS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0.097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0.561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BLK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CD79A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0.389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0.982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FCER2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FCRLA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0.152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0.587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GRIA2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0.244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0.636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ALB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BPIFB2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0.065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0.952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CELA2B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0.592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CELF3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CPLX2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ACTL6B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CELF3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ACTL6B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CELA2A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0.529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0.871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0.529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0.674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0.589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CELF3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0.529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MS4A1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STAP1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0.528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0.145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0.579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PNLIPRP1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0.527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0.514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0.765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CASKIN1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HCN2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0.523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0.527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ZG16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0.521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0.085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0.542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CELA2A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0.291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0.651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0.692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0.706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0.848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PNLIP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0.518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0.108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0.562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CDK5R2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0.511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0.145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0.565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CPLX2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0.511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PNLIP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0.763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CXCR5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TNFRSF13C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0.507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0.716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CDK5R2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CELF3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0.505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0.585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CELF3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GRIA2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0.505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0.067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0.518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CD19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FCER2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0.504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0.691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CDK5R2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CPLX2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0.501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0.145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0.555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CLPS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0.775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ACTL6B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CPLX2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0.496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0.496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SYCN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0.489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0.338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0.647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0.484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0.581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0.545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0.829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CD19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TCL1A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0.734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0.748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CTRC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CTRL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0.523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CALY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CDK5R2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CPLX2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GRIA2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0.169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0.541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BLK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MS4A1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0.243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0.309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0.509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ACTL6B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GRIA2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CACNA1A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DPP6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0.482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CTRC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0.299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0.612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CPLX2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SLC8A2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SYCN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0.624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PNLIP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0.395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0.667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CELF3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0.088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0.487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CTRL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ZG16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0.459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CELF3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SLC8A2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0.459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0.459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PNLIP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SYCN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0.459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0.229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0.565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ACSL6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CYP46A1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0.454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0.081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0.482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CELA2A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CTRC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0.762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UNC79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CALY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CELF3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CDK5R2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SLC8A2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0.043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ZG16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0.069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CALY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GRIA2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RTN1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0.096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0.488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CALY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CPLX2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PNLIP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0.439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0.487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0.706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CTRC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0.439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0.806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0.819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ACTL6B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0.438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0.067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0.453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DEFA6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REG3A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0.433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CELA2B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CTRC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0.429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0.651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0.455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CTRC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0.428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0.731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0.717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0.952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CELF3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SHISA7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0.426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0.426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CLPS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0.424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0.327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0.596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RTN1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0.424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0.247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0.547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SLC1A2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0.639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MMD2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SHISA7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0.419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0.418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ASTN1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BRINP2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0.416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0.714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ACTL6B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SLC8A2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0.414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0.414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GRIA2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MMD2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0.412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0.412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CALY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SLC8A2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CYP46A1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PEX5L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ACSL6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PEX5L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0.166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0.606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SLC8A2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KIF1A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0.344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0.594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PTPRN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0.399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0.285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0.552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SLC8A2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0.399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0.094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0.433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PTPRN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0.396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0.246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0.525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RTN1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0.394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PRSS1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0.602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0.494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ZG16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0.459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CELA3A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PRSS3P2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0.389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0.512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CLPS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SYCN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0.388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0.098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0.425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BRSK2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CDK5R2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0.386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CELA2B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0.386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0.497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PLA2G1B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0.385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0.293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0.547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PNLIPRP1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0.384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0.563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0.719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PLA2G1B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PNLIP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0.384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0.551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0.711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PNLIP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0.705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SYP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0.264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0.819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0.91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CELA2B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0.572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SYCN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0.339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0.571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GRIA2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SLC1A2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0.579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0.732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ABCC8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CPLX2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KIF1A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APLP1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0.204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0.482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CALY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GRIA2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JPH3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KIF1A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0.116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0.424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CELA2A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0.726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CDK5R2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0.328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GRIA2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SLC8A2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0.093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DUSP26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0.141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0.436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INA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0.265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0.516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TCEAL2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0.369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0.186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0.464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GRIA2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SHISA7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0.096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0.714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SYP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0.667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CACNA1A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CELF4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0.123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0.421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CD22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TNFRSF13C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0.494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0.664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CELF3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RTN1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0.136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0.428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ASTN1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0.414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XKR7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0.307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0.539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CLPS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PNLIPRP1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0.413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0.748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0.897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CPLX2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SYP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0.481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0.654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CPLX2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PACSIN1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0.291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0.525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CPA2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0.807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0.426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ACTL6B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SYP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0.115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0.416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CELA2A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CTRB2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0.574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0.433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SLC8A2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SPTBN4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0.179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0.448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CELF3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KIF1A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0.138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ABCC8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0.371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0.576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CD79A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FCER2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0.292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0.522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GRIA2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SYP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0.353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0.584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0.753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CDK5R2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PTPRN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0.336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0.552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KIF1A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0.425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0.612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ASTN1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SYT4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0.116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0.402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CELF4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GRIA2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0.351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0.125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0.408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CPLX2</w:t>
            </w:r>
          </w:p>
        </w:tc>
        <w:tc>
          <w:tcPr>
            <w:tcW w:w="11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INA</w:t>
            </w:r>
          </w:p>
        </w:tc>
        <w:tc>
          <w:tcPr>
            <w:tcW w:w="11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0.351</w:t>
            </w:r>
          </w:p>
        </w:tc>
        <w:tc>
          <w:tcPr>
            <w:tcW w:w="11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0.222</w:t>
            </w:r>
          </w:p>
        </w:tc>
        <w:tc>
          <w:tcPr>
            <w:tcW w:w="11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0.474</w:t>
            </w:r>
          </w:p>
        </w:tc>
      </w:tr>
      <w:tr>
        <w:trPr>
          <w:trHeight w:val="280" w:hRule="atLeast"/>
        </w:trPr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GRIA2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KCNC2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0.351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0.169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kern w:val="0"/>
                <w:sz w:val="22"/>
              </w:rPr>
              <w:t>0.438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F75"/>
    <w:rsid w:val="00055F75"/>
    <w:rsid w:val="001724E7"/>
    <w:rsid w:val="003E539A"/>
    <w:rsid w:val="00C8444D"/>
    <w:rsid w:val="00F97A40"/>
    <w:rsid w:val="AFF7B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nhideWhenUsed/>
    <w:qFormat/>
    <w:uiPriority w:val="99"/>
    <w:rPr>
      <w:color w:val="954F72"/>
      <w:u w:val="single"/>
    </w:rPr>
  </w:style>
  <w:style w:type="character" w:styleId="4">
    <w:name w:val="Hyperlink"/>
    <w:basedOn w:val="2"/>
    <w:unhideWhenUsed/>
    <w:qFormat/>
    <w:uiPriority w:val="99"/>
    <w:rPr>
      <w:color w:val="0563C1"/>
      <w:u w:val="single"/>
    </w:rPr>
  </w:style>
  <w:style w:type="paragraph" w:customStyle="1" w:styleId="6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1068</Words>
  <Characters>6089</Characters>
  <Lines>50</Lines>
  <Paragraphs>14</Paragraphs>
  <TotalTime>0</TotalTime>
  <ScaleCrop>false</ScaleCrop>
  <LinksUpToDate>false</LinksUpToDate>
  <CharactersWithSpaces>7143</CharactersWithSpaces>
  <Application>WPS Office_3.5.1.5630_F1E327BC-269C-435d-A152-05C5408002CA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2021-05-10T13:18:00Z</dcterms:created>
  <dc:creator>李 天浩</dc:creator>
  <cp:lastModifiedBy>laraine</cp:lastModifiedBy>
  <dcterms:modified xsi:type="dcterms:W3CDTF">2021-05-12T19:37:14Z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2052-3.5.1.5630</vt:lpwstr>
  </property>
</Properties>
</file>