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2: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ARMC</w:t>
      </w:r>
      <w:r>
        <w:rPr>
          <w:rFonts w:hint="default" w:ascii="Times New Roman" w:hAnsi="Times New Roman" w:cs="Times New Roman"/>
          <w:sz w:val="24"/>
          <w:szCs w:val="24"/>
          <w:lang w:eastAsia="zh-Hans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-related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ifferential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E</w:t>
      </w:r>
      <w:r>
        <w:rPr>
          <w:rFonts w:ascii="Times New Roman" w:hAnsi="Times New Roman" w:cs="Times New Roman"/>
          <w:sz w:val="24"/>
          <w:szCs w:val="24"/>
        </w:rPr>
        <w:t>xpressed Genes.</w:t>
      </w:r>
    </w:p>
    <w:tbl>
      <w:tblPr>
        <w:tblStyle w:val="7"/>
        <w:tblW w:w="10639" w:type="dxa"/>
        <w:tblInd w:w="-11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2024"/>
        <w:gridCol w:w="1190"/>
        <w:gridCol w:w="1769"/>
        <w:gridCol w:w="1076"/>
        <w:gridCol w:w="1076"/>
        <w:gridCol w:w="1076"/>
        <w:gridCol w:w="1076"/>
      </w:tblGrid>
      <w:tr>
        <w:trPr>
          <w:trHeight w:val="280" w:hRule="atLeast"/>
        </w:trPr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gene_name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gene_id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baseMean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log2FoldChange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lfcSE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stat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  <w:lang w:val="en-US" w:eastAsia="zh-Hans"/>
              </w:rPr>
              <w:t>p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  <w:lang w:val="en-US" w:eastAsia="zh-Hans"/>
              </w:rPr>
              <w:t>p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-adj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A2ML1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ENSG00000166535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698.1253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3.283069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0.378004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8.685273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3.78E-18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1.17E-14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PAX7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ENSG00000009709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17.15033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2.983135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0.63882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4.669758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3.02E-06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4.48E-05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LINC01322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ENSG00000244128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15.98054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2.962906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0.582037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5.090577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3.57E-07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7.68E-06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CASP14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ENSG00000105141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63.81599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2.783095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0.588861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4.726231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2.29E-06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3.56E-05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CGB5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ENSG00000189052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347.5308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2.747509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0.430849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6.376972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1.81E-10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1.50E-08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FGF23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ENSG00000118972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2.114517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2.49765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0.479141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5.212768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1.86E-07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4.44E-06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AC034223.2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ENSG00000251281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2.299002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2.490246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0.565064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4.407019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1.05E-05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0.000124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UPK2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ENSG00000110375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78.75178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2.421725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0.325553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7.438815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1.02E-13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4.28E-11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IL20RB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ENSG00000174564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622.0469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2.408847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0.268519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8.970877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2.94E-19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1.21E-15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LINC00051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ENSG00000254008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1.10784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2.405988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0.603046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3.989726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6.61E-05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0.000561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MUC21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ENSG00000204544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36.20465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2.382961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0.371743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6.410238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1.45E-10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1.26E-08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RN7SL151P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ENSG00000244230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0.896615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2.371094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0.667328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3.553118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0.000381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0.002366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EEF1DP5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ENSG00000213130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2.86267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2.35678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0.611324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3.855207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0.000884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OR52E8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ENSG00000183269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1.838373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2.294764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0.767037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2.991726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0.002774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0.011932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ENSG00000197172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0.880597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2.282735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0.876335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2.604865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0.009191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0.031347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ENSG00000221867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1.51059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2.271899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0.770159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2.949908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0.003179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0.013325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LINC01940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ENSG00000227744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20.75483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2.251896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0.389959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5.774696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7.71E-09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3.30E-07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KRT6A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ENSG00000205420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4594.658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2.248399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0.38338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5.864676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4.50E-09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2.14E-07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SCGB2A2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ENSG00000110484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6.746596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2.242143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0.921026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2.434396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0.014917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0.046155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AC083841.2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ENSG00000253715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2.547827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2.22046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0.475898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4.665828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3.07E-06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4.56E-05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ENSG00000186081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3844.604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2.119781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5.622756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1.88E-08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6.74E-07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UCA1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ENSG00000214049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1314.972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2.085774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0.286933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7.269212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3.62E-13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1.09E-10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MAGEA4-AS1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ENSG00000229967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0.612952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2.0648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1.198804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1.722383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0.179015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AC099552.1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ENSG00000217825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0.61467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2.057756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0.90076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2.284466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0.022344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0.06377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IL36RN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ENSG00000136695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7.097038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2.047361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0.405486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5.049156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4.44E-07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9.09E-06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KRT17P3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ENSG00000231870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15.02986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2.044435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0.363393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5.625966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1.84E-08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6.65E-07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AC012574.2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ENSG00000254002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2.066997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2.03875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0.462778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4.405462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1.06E-05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0.000125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CST8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ENSG00000125815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0.714386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2.027378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0.648614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3.125707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0.001774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0.008306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AC105460.1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ENSG00000250920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0.949775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2.023718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0.581931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3.477592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0.002983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KLK5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ENSG00000167754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72.96973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2.013998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0.439421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4.583299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4.58E-06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6.33E-05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LINC02178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ENSG00000261092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4.699561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2.007557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0.383145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5.239682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1.61E-07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3.91E-06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EGLN3-AS1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ENSG00000258897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1.372148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1.989278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0.490866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4.052593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5.07E-05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0.00045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MROH9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ENSG00000117501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2.80716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1.985148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0.353161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5.621086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1.90E-08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6.78E-07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MYH16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ENSG00000002079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167.195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1.982281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0.240144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8.254541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1.52E-16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2.26E-13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AL135908.1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ENSG00000230472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0.53191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1.979802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0.661152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2.994474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0.002749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0.011844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KRT14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ENSG00000186847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499.5293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1.976078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0.364923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5.415059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6.13E-08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1.79E-06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AC243829.5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ENSG00000278097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0.575898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1.955373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0.791904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2.469204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0.013541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0.042727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KRT16P6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ENSG00000226145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5.456705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1.951738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0.397782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4.906557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9.27E-07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1.67E-05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NKX2-1-AS1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ENSG00000253563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0.753956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1.938303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0.777458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2.493131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0.012662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0.040432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SLURP1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ENSG00000126233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11.59018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1.937537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0.437208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4.431612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9.35E-06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0.000113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AL161431.1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ENSG00000275216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307.3536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1.925425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0.411309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4.681211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2.85E-06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4.29E-05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AC010970.1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ENSG00000225840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25.4734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1.924888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0.437421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4.400533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1.08E-05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0.000127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MAGEC2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ENSG00000046774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0.895452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1.876373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0.801195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2.341968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0.019182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0.056441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LIPK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ENSG00000204021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4.814114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1.857806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0.391077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4.750486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2.03E-06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3.23E-05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TGM5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ENSG00000104055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37.5179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1.85483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0.278123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6.66911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2.57E-11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3.27E-09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ARL14EPL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ENSG00000268223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3.688687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1.850974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0.389156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4.756384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1.97E-06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3.15E-05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KRT81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ENSG00000205426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197.8488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1.835244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0.301834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6.080313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1.20E-09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6.93E-08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IL20RB-AS1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ENSG00000249407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1.291465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1.829659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0.453289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4.036411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5.43E-05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0.000476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MTND4P24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ENSG00000232177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19.18133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1.82881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0.35533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5.146797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2.65E-07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6.01E-06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RHCG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ENSG00000140519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95.99523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1.826033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0.281383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6.489486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8.61E-11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8.38E-09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KRT9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ENSG00000171403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5.980998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1.825334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0.295744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6.172015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6.74E-10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4.41E-08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KLHDC7B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ENSG00000130487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682.3202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1.816671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0.285158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6.370753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1.88E-10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1.56E-08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ODAPH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ENSG00000174792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13.99894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1.80933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0.313875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5.76449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8.19E-09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3.44E-07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MAGEB2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ENSG00000099399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0.932242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1.805426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0.722328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2.499456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0.012438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0.039848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ENSG00000173110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586.562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1.79701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0.232203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7.738977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1.00E-14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6.09E-12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HAVCR1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ENSG00000113249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66.60256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1.784681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0.285552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6.249941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4.11E-10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2.97E-08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ALPP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ENSG00000163283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152.1615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1.775663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0.361829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4.907464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9.23E-07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1.67E-05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UPK3B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ENSG00000243566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495.0448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1.770846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0.304235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5.820655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5.86E-09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2.66E-07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KHSRPP1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ENSG00000229835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9.118486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1.736796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0.331843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5.23378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1.66E-07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4.02E-06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CGB8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ENSG00000213030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58.01349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1.723864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0.361373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4.770314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1.84E-06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2.97E-05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FBN3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ENSG00000142449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15.2519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1.704593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0.296276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5.753388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8.75E-09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3.64E-07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LINC02725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ENSG00000273415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12.14137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1.700506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0.31697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5.364883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8.10E-08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2.25E-06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SLCO1B7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ENSG00000205754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2.347722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1.697247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0.503868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3.368435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0.000756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0.004129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AL136982.5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ENSG00000271573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0.767352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1.681878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0.48333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3.479774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0.002963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HMGA2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ENSG00000149948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646.1245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1.666441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0.271637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6.134816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8.53E-10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5.24E-08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KRT20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ENSG00000171431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718.2931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1.659189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0.456355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3.63574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0.000277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0.00182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LINC01929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ENSG00000267013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53.07187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1.65538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0.309409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5.350143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8.79E-08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2.41E-06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AC010343.3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ENSG00000250697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5.389056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1.647287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0.380336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4.331131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1.48E-05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0.000165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LINC00973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ENSG00000240476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29.2473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1.633026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0.351602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4.644529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3.41E-06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4.98E-05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FAM83A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ENSG00000147689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2343.101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1.629865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0.303405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5.371904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7.79E-08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2.18E-06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AL160408.4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ENSG00000241475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0.896315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1.629822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0.406125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4.013103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5.99E-05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0.000516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FOXL2NB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ENSG00000206262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4.152582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1.612751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0.416565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3.871549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0.000838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LINC01169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ENSG00000259471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10.59101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1.607732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0.353235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4.551451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5.33E-06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7.13E-05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OR7E39P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ENSG00000273252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0.442863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1.603526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0.563732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2.844481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0.004448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0.017449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INSL4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ENSG00000120211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2.131407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1.602325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0.470165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3.408003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0.000654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0.003681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TMEM40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ENSG00000088726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94.62573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1.599626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0.309909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5.161604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2.45E-07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5.65E-06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AC121154.1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ENSG00000249837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3.692933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1.598329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0.501113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3.189556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0.001425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0.006962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HOXC12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ENSG00000123407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1.852706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1.592915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0.559915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2.844923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0.004442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0.017436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TNNT1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ENSG00000105048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470.194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1.585917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0.305409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5.192762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2.07E-07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4.89E-06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CYP4F22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ENSG00000171954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19.22189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1.58565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0.257363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6.161134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7.22E-10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4.62E-08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AC011601.1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ENSG00000257515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1.193913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1.584987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4.188657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2.81E-05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0.000278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LIPF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ENSG00000182333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4.084706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1.578585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0.539796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2.924411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0.003451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0.014228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AC107308.1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ENSG00000277945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3.816848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1.559985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0.357594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4.362446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1.29E-05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0.000147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AL392003.2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ENSG00000230739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0.64762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1.556303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0.767494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2.027771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0.042584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0.105713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GPR87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ENSG00000138271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433.2231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1.555041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0.304627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5.104735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3.31E-07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7.22E-06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LINC01077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ENSG00000233456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1.442397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1.550584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0.440757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3.518004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0.000435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0.00264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FP236383.5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ENSG00000281181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0.287381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1.538215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1.352847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1.137021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0.25553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EPS15P1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ENSG00000242948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5.756187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1.537838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0.385237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3.991924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6.55E-05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0.000557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MRGPRX3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ENSG00000179826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0.675123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1.536861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0.485989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3.16234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0.001565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0.007508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AC244153.1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ENSG00000276170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97.95601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1.526914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0.241924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6.311551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2.76E-10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2.10E-08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S100A2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ENSG00000196754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4504.402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1.52104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0.348402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4.365759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1.27E-05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0.000145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MUC16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ENSG00000181143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3822.856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1.517802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0.339735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4.467605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7.91E-06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9.93E-05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DMRTA2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ENSG00000142700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3.631933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1.514614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0.35463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4.270973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1.95E-05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0.000206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IVL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ENSG00000163207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45.24009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1.513128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0.44436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3.405183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0.000661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0.003713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CYP24A1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ENSG00000019186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213.5654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1.509236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0.359222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4.201402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2.65E-05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0.000266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LINC02474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ENSG00000228437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8.064945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1.501002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0.374664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4.006259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6.17E-05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0.000529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IFNL3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ENSG00000197110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1.814846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1.499049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0.395587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3.789428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0.000151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0.001103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AC022335.1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ENSG00000257062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0.720208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1.496154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0.63158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2.368907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0.017841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0.053294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MYO16-AS1</w:t>
            </w:r>
          </w:p>
        </w:tc>
        <w:tc>
          <w:tcPr>
            <w:tcW w:w="20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ENSG00000236242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11.24865</w:t>
            </w:r>
          </w:p>
        </w:tc>
        <w:tc>
          <w:tcPr>
            <w:tcW w:w="17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1.494723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0.47348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3.156886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0.001595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0.007617</w:t>
            </w:r>
          </w:p>
        </w:tc>
      </w:tr>
      <w:tr>
        <w:trPr>
          <w:trHeight w:val="280" w:hRule="atLeast"/>
        </w:trPr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MAGEA11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ENSG00000185247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0.789874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1.483718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1.014665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1.462274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0.143666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0.264584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t>Supplemental Table 2_ARMC10-related differential expressed Genes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611"/>
    <w:rsid w:val="000F3611"/>
    <w:rsid w:val="001C1476"/>
    <w:rsid w:val="00DC100C"/>
    <w:rsid w:val="6FFE2E20"/>
    <w:rsid w:val="CBEE0D88"/>
    <w:rsid w:val="FDCF307A"/>
    <w:rsid w:val="FFEBD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unhideWhenUsed/>
    <w:qFormat/>
    <w:uiPriority w:val="99"/>
    <w:rPr>
      <w:color w:val="954F72"/>
      <w:u w:val="single"/>
    </w:rPr>
  </w:style>
  <w:style w:type="character" w:styleId="6">
    <w:name w:val="Hyperlink"/>
    <w:basedOn w:val="4"/>
    <w:unhideWhenUsed/>
    <w:qFormat/>
    <w:uiPriority w:val="99"/>
    <w:rPr>
      <w:color w:val="0563C1"/>
      <w:u w:val="single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1178</Words>
  <Characters>6721</Characters>
  <Lines>56</Lines>
  <Paragraphs>15</Paragraphs>
  <ScaleCrop>false</ScaleCrop>
  <LinksUpToDate>false</LinksUpToDate>
  <CharactersWithSpaces>7884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2021-05-10T07:20:00Z</dcterms:created>
  <dc:creator>李 天浩</dc:creator>
  <cp:lastModifiedBy>laraine</cp:lastModifiedBy>
  <dcterms:modified xsi:type="dcterms:W3CDTF">2021-05-12T19:31:06Z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