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49B" w:rsidRPr="007F5CC9" w:rsidRDefault="007F5CC9" w:rsidP="007F5CC9">
      <w:pPr>
        <w:rPr>
          <w:rFonts w:ascii="Times New Roman" w:hAnsi="Times New Roman" w:cs="Times New Roman"/>
          <w:szCs w:val="21"/>
        </w:rPr>
      </w:pPr>
      <w:r w:rsidRPr="007F5CC9">
        <w:rPr>
          <w:rFonts w:ascii="Times New Roman" w:hAnsi="Times New Roman" w:cs="Times New Roman"/>
          <w:szCs w:val="21"/>
        </w:rPr>
        <w:t>Supplementary Table.</w:t>
      </w:r>
      <w:bookmarkStart w:id="0" w:name="_GoBack"/>
      <w:r w:rsidRPr="007F5CC9">
        <w:rPr>
          <w:rFonts w:ascii="Times New Roman" w:hAnsi="Times New Roman" w:cs="Times New Roman"/>
          <w:szCs w:val="21"/>
        </w:rPr>
        <w:t>9</w:t>
      </w:r>
      <w:bookmarkEnd w:id="0"/>
      <w:r w:rsidRPr="007F5CC9">
        <w:rPr>
          <w:rFonts w:ascii="Times New Roman" w:hAnsi="Times New Roman" w:cs="Times New Roman"/>
          <w:szCs w:val="21"/>
        </w:rPr>
        <w:t xml:space="preserve"> Differentially expressed genes in CD4+T cells and Tregs.</w:t>
      </w:r>
    </w:p>
    <w:p w:rsidR="007F5CC9" w:rsidRPr="007F5CC9" w:rsidRDefault="007F5CC9" w:rsidP="007F5CC9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1"/>
        <w:gridCol w:w="1311"/>
        <w:gridCol w:w="1080"/>
        <w:gridCol w:w="1080"/>
        <w:gridCol w:w="1080"/>
        <w:gridCol w:w="1080"/>
      </w:tblGrid>
      <w:tr w:rsidR="007F5CC9" w:rsidRPr="007F5CC9" w:rsidTr="007F5CC9">
        <w:trPr>
          <w:trHeight w:val="285"/>
        </w:trPr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Cells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Symbol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logFC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P.Value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adj.P.Val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Group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 w:val="restart"/>
            <w:tcBorders>
              <w:top w:val="single" w:sz="4" w:space="0" w:color="auto"/>
            </w:tcBorders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CD4+ T cells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PABPC1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1.366708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3.44E-07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0.003482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LOC541471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-1.36025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9.08E-07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0.006123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BATF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-1.6199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1.99E-06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0.009756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YPEL5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1.875475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3.71E-06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0.009865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AIM1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1.436111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3.94E-06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0.009865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CTLA4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-1.5391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4.16E-06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0.009865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S1PR1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1.500915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4.85E-06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0.009865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ANXA1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2.274664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7.28E-06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0.0134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GBP5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-1.1619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9.60E-06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0.01619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FOXP1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1.155964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1.91E-05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0.029671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CXCR4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1.576798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2.85E-05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0.041258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CD55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1.155365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6.78E-05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0.085715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PPP1CB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1.239429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9.01E-05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0.101245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TMEM66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1.290854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0.000157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0.147779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GPR183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1.729183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0.000167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0.147779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RPS14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1.005479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0.000175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0.147779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SAR1A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1.189846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0.00019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0.153571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RNF149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1.148819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0.000243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0.182106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LINC00152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-1.07155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0.000277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0.20013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RPS6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1.377574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0.000331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0.2231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CREM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1.477606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0.000345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0.225012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LITAF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1.122675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0.00074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0.348365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PMAIP1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-1.16024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0.000974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0.394243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RPL27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1.174509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0.002156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0.641634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PGK1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1.171883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0.002331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0.642162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GIMAP7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1.073663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0.002343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0.642162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RPS3A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1.239182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0.002863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0.676081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IL32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-1.17987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0.002896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0.676081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SLC2A3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1.069165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0.004345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0.806521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CD74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-1.17988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0.004484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0.817291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UBE2D3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1.064849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0.004659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0.819747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NR4A2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1.082978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0.00497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0.829167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HSPA5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1.030715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0.009413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0.829167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RPS13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1.010454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0.01502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0.829167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  <w:tcBorders>
              <w:bottom w:val="single" w:sz="4" w:space="0" w:color="auto"/>
            </w:tcBorders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tcBorders>
              <w:bottom w:val="single" w:sz="4" w:space="0" w:color="auto"/>
            </w:tcBorders>
            <w:noWrap/>
            <w:hideMark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S100A4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-1.03982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0.023358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0.829167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  <w:r w:rsidRPr="007F5CC9">
              <w:rPr>
                <w:rFonts w:ascii="Times New Roman" w:hAnsi="Times New Roman" w:cs="Times New Roman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F5CC9" w:rsidRPr="007F5CC9" w:rsidRDefault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F5CC9" w:rsidRPr="007F5CC9" w:rsidRDefault="007F5CC9" w:rsidP="007F5CC9">
            <w:pPr>
              <w:rPr>
                <w:rFonts w:ascii="Times New Roman" w:hAnsi="Times New Roman" w:cs="Times New Roman"/>
              </w:rPr>
            </w:pP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 w:val="restart"/>
            <w:tcBorders>
              <w:top w:val="single" w:sz="4" w:space="0" w:color="auto"/>
            </w:tcBorders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Tregs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gene_name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logFC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P.Value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padj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Group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PRKACB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-1.33949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8.36E-05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0.563931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DAPK3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1.042362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0.833578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TNIP1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1.279907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0.000259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RAP1B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-1.64705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0.000379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FUT7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1.011921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0.000451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SMS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1.44911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0.000521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HM13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1.44193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0.000545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NDUFB3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-1.30773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0.000815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NIT2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-1.06943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1.476331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0.001256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TPP1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1.508816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0.001658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RHOT2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1.228865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0.001779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GALT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1.015823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0.001808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RAP1GDS1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-1.07079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0.001959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1.686871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0.002349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EPHX2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1.285479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0.002401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CCND2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1.128994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0.00291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RHBDD2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1.542315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0.003173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SDCBP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-1.41464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0.00457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1.165872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0.004666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LY6E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1.254009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0.004953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CIB1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1.45312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0.004988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1.383436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0.005472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FAM104A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-1.08848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0.006143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TNFRSF4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1.495517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0.006349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CFLAR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1.01203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0.00639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TOR1AIP1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1.125659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0.006486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POLR2E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1.014413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0.006826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CCL22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1.023499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0.006973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PHPT1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1.077565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0.008138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M6PR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1.032086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0.008485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SLIRP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1.136893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0.008542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PSMG3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1.078622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0.008552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SH2D2A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1.150153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0.009342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RPL34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1.099207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0.009937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ANXA11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1.020339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0.010314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SEC11A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-1.09756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0.010451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DNAJA1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1.347984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0.011633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IGFLR1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1.246816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0.011763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TNFRSF9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1.035442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0.012664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CTSA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1.243169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0.013602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TXNIP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-1.01527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0.013701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NONO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1.022179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0.013707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CD83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1.109917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0.01549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TANK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-1.09894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0.017724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PSMB8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1.316877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0.017987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ANAPC5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1.059567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0.019273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BST2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1.232445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0.021171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MAGEH1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1.249009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0.023305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1.020478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0.02547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-1.10961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0.029726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IL1R2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1.157189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0.032108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CHMP2A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1.132212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0.036812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SURF4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1.038636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0.039007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RPL21P28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1.032544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0.039997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CUTA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-1.02751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0.040952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POLR2G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1.010597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0.04422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GPR183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-1.13052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0.045887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PARK7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1.079961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0.048586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STAT1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1.00034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0.048791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DBI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1.009046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0.052697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ATP5A1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1.037334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0.059018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F5CC9" w:rsidRPr="007F5CC9" w:rsidTr="007F5CC9">
        <w:trPr>
          <w:trHeight w:val="285"/>
        </w:trPr>
        <w:tc>
          <w:tcPr>
            <w:tcW w:w="1311" w:type="dxa"/>
            <w:vMerge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1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1.129751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0.061962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0.988702</w:t>
            </w:r>
          </w:p>
        </w:tc>
        <w:tc>
          <w:tcPr>
            <w:tcW w:w="1080" w:type="dxa"/>
            <w:noWrap/>
            <w:hideMark/>
          </w:tcPr>
          <w:p w:rsidR="007F5CC9" w:rsidRPr="007F5CC9" w:rsidRDefault="007F5CC9" w:rsidP="007F5C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F5C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</w:tbl>
    <w:p w:rsidR="007F5CC9" w:rsidRPr="007F5CC9" w:rsidRDefault="007F5CC9" w:rsidP="007F5CC9">
      <w:pPr>
        <w:rPr>
          <w:rFonts w:ascii="Times New Roman" w:hAnsi="Times New Roman" w:cs="Times New Roman" w:hint="eastAsia"/>
        </w:rPr>
      </w:pPr>
    </w:p>
    <w:sectPr w:rsidR="007F5CC9" w:rsidRPr="007F5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D27" w:rsidRDefault="00AF2D27" w:rsidP="007427D7">
      <w:r>
        <w:separator/>
      </w:r>
    </w:p>
  </w:endnote>
  <w:endnote w:type="continuationSeparator" w:id="0">
    <w:p w:rsidR="00AF2D27" w:rsidRDefault="00AF2D27" w:rsidP="00742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2D27" w:rsidRDefault="00AF2D27" w:rsidP="007427D7">
      <w:r>
        <w:separator/>
      </w:r>
    </w:p>
  </w:footnote>
  <w:footnote w:type="continuationSeparator" w:id="0">
    <w:p w:rsidR="00AF2D27" w:rsidRDefault="00AF2D27" w:rsidP="007427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CC9"/>
    <w:rsid w:val="0056649B"/>
    <w:rsid w:val="007427D7"/>
    <w:rsid w:val="007F5CC9"/>
    <w:rsid w:val="00AF2D27"/>
    <w:rsid w:val="00DA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5D762"/>
  <w15:chartTrackingRefBased/>
  <w15:docId w15:val="{D34C6FB2-7044-45DD-B5E4-36EAD313C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5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2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27D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27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27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1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589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2020-12-12T07:14:00Z</dcterms:created>
  <dcterms:modified xsi:type="dcterms:W3CDTF">2020-12-12T07:14:00Z</dcterms:modified>
</cp:coreProperties>
</file>