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3BF8" w:rsidRDefault="00F23BF8" w:rsidP="00F23BF8">
      <w:pPr>
        <w:rPr>
          <w:rFonts w:ascii="Arial" w:hAnsi="Arial" w:cs="Arial"/>
          <w:szCs w:val="21"/>
        </w:rPr>
      </w:pPr>
      <w:r w:rsidRPr="004A1B00">
        <w:rPr>
          <w:rFonts w:ascii="Arial" w:hAnsi="Arial" w:cs="Arial"/>
          <w:szCs w:val="21"/>
        </w:rPr>
        <w:t>Supplementary Table.</w:t>
      </w:r>
      <w:r>
        <w:rPr>
          <w:rFonts w:ascii="Arial" w:hAnsi="Arial" w:cs="Arial"/>
          <w:szCs w:val="21"/>
        </w:rPr>
        <w:t>4</w:t>
      </w:r>
      <w:r w:rsidRPr="004A1B00">
        <w:rPr>
          <w:rFonts w:ascii="Arial" w:hAnsi="Arial" w:cs="Arial"/>
          <w:szCs w:val="21"/>
        </w:rPr>
        <w:t xml:space="preserve"> </w:t>
      </w:r>
      <w:r>
        <w:rPr>
          <w:rFonts w:ascii="Arial" w:hAnsi="Arial" w:cs="Arial"/>
          <w:szCs w:val="21"/>
        </w:rPr>
        <w:t>GO and KEGG functional analysis of CCL17 correlated genes</w:t>
      </w:r>
    </w:p>
    <w:tbl>
      <w:tblPr>
        <w:tblStyle w:val="a5"/>
        <w:tblW w:w="0" w:type="auto"/>
        <w:tblInd w:w="-998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6"/>
        <w:gridCol w:w="2977"/>
        <w:gridCol w:w="851"/>
        <w:gridCol w:w="809"/>
        <w:gridCol w:w="750"/>
        <w:gridCol w:w="2268"/>
        <w:gridCol w:w="793"/>
      </w:tblGrid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bookmarkStart w:id="0" w:name="_GoBack"/>
            <w:bookmarkEnd w:id="0"/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Description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F23BF8">
              <w:rPr>
                <w:rFonts w:ascii="Arial" w:hAnsi="Arial" w:cs="Arial"/>
                <w:sz w:val="18"/>
                <w:szCs w:val="18"/>
              </w:rPr>
              <w:t>pvalue</w:t>
            </w:r>
            <w:proofErr w:type="spellEnd"/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F23BF8">
              <w:rPr>
                <w:rFonts w:ascii="Arial" w:hAnsi="Arial" w:cs="Arial"/>
                <w:sz w:val="18"/>
                <w:szCs w:val="18"/>
              </w:rPr>
              <w:t>p.adj</w:t>
            </w:r>
            <w:proofErr w:type="spellEnd"/>
          </w:p>
        </w:tc>
        <w:tc>
          <w:tcPr>
            <w:tcW w:w="750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F23BF8">
              <w:rPr>
                <w:rFonts w:ascii="Arial" w:hAnsi="Arial" w:cs="Arial"/>
                <w:sz w:val="18"/>
                <w:szCs w:val="18"/>
              </w:rPr>
              <w:t>qvalue</w:t>
            </w:r>
            <w:proofErr w:type="spellEnd"/>
          </w:p>
        </w:tc>
        <w:tc>
          <w:tcPr>
            <w:tcW w:w="2268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F23BF8">
              <w:rPr>
                <w:rFonts w:ascii="Arial" w:hAnsi="Arial" w:cs="Arial"/>
                <w:sz w:val="18"/>
                <w:szCs w:val="18"/>
              </w:rPr>
              <w:t>geneID</w:t>
            </w:r>
            <w:proofErr w:type="spellEnd"/>
          </w:p>
        </w:tc>
        <w:tc>
          <w:tcPr>
            <w:tcW w:w="793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Count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T cell activation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4.1325E-11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5.1119E-08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3.2929E-08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ADORA2A/CD1C/CD28/CCR6/CCR7/FCGR2B/FYN/CCL19/TNFRSF4/EBI3/BATF/CLEC4A/JAML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13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dendritic cell antigen processing and presentation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1.4369E-08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8.1995E-06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5.2819E-06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CCR7/FCGR2B/CCL19/CLEC4A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leukocyte migration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1.9886E-08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8.1995E-06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5.2819E-06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CXCR5/CCR6/CCR7/FYN/GYPC/CCL13/CCL19/CCL22/SELPLG/GPSM3/JAML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11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B cell activation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4.4792E-08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1.0025E-05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6.4576E-06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CXCR5/CD28/CD79B/CCR6/FCGR2B/FLT3/LYL1/TNFRSF4/BATF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9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dendritic cell differentiation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5.1489E-08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1.0025E-05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6.4576E-06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CCR7/FCGR2B/FLT3/CCL19/BATF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5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leukocyte chemotaxis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5.5745E-08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1.0025E-05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6.4576E-06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CXCR5/CCR6/CCR7/CCL13/CCL19/CCL22/GPSM3/JAML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8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antigen processing and presentation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5.971E-08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1.0025E-05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6.4576E-06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CD1B/CD1C/CD1E/CCR7/FCGR2B/CCL19/RAB33A/CLEC4A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8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chemokine-mediated signaling pathway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6.4832E-08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1.0025E-05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6.4576E-06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CXCR5/CCR6/CCR7/CCL13/CCL19/CCL22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6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response to chemokine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1.1632E-07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1.4389E-05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9.2691E-06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CXCR5/CCR6/CCR7/CCL13/CCL19/CCL22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6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cellular response to chemokine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1.1632E-07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1.4389E-05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9.2691E-06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CXCR5/CCR6/CCR7/CCL13/CCL19/CCL22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6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lymphocyte differentiation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1.3564E-07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1.5254E-05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9.826E-06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CD28/CD79B/CCR6/CCR7/FCGR2B/FLT3/LYL1/CCL19/BATF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9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adaptive immune response based on somatic recombination of immune receptors built from immunoglobulin superfamily domains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1.6402E-07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1.6907E-05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1.0891E-05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CD1B/CD1C/CD1E/CD28/CCR6/FCGR2B/CCL19/EBI3/BATF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9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lymphocyte proliferation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2.4749E-07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2.3123E-05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1.4895E-05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CD28/FCGR2B/FLT3/FYN/CCL19/TNFRSF4/LST1/EBI3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8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mononuclear cell proliferation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2.617E-07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2.3123E-05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1.4895E-05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CD28/FCGR2B/FLT3/FYN/CCL19/TNFRSF4/LST1/EBI3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8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leukocyte proliferation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4.9506E-07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4.0826E-05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2.6299E-05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CD28/FCGR2B/FLT3/FYN/CCL19/TNFRSF4/LST</w:t>
            </w:r>
            <w:r w:rsidRPr="00F23BF8">
              <w:rPr>
                <w:rFonts w:ascii="Arial" w:hAnsi="Arial" w:cs="Arial"/>
                <w:sz w:val="18"/>
                <w:szCs w:val="18"/>
              </w:rPr>
              <w:lastRenderedPageBreak/>
              <w:t>1/EBI3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lastRenderedPageBreak/>
              <w:t>8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lastRenderedPageBreak/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cell chemotaxis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5.7558E-07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4.4499E-05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2.8665E-05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CXCR5/CCR6/CCR7/CCL13/CCL19/CCL22/GPSM3/JAML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8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alpha-beta T cell activation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9.3968E-07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6.8375E-05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4.4046E-05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ADORA2A/CD28/CCL19/EBI3/BATF/CLEC4A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6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regulation of T cell mediated cytotoxicity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1.1448E-06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7.7649E-05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5.0019E-05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CD1B/CD1C/CD1E/FCGR2B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leukocyte cell-cell adhesion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1.2493E-06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7.7649E-05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5.0019E-05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ADORA2A/CD28/CCR7/FCGR2B/FYN/CCL19/SELPLG/EBI3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8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regulation of adaptive immune response based on somatic recombination of immune receptors built from immunoglobulin superfamily domains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1.2554E-06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7.7649E-05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5.0019E-05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CD1B/CD1C/CD1E/CD28/FCGR2B/CCL19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6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regulation of lymphocyte activation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1.9296E-06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0.00011366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7.322E-05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ADORA2A/CD28/CCR7/FCGR2B/FYN/CCL19/TNFRSF4/LST1/EBI3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9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regulation of dendritic cell antigen processing and presentation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2.13E-06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0.00011977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7.715E-05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CCR7/FCGR2B/CCL19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regulation of adaptive immune response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2.2281E-06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0.00011983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7.7193E-05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CD1B/CD1C/CD1E/CD28/FCGR2B/CCL19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6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positive regulation of adaptive immune response based on somatic recombination of immune receptors built from immunoglobulin superfamily domains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4.1084E-06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0.00021175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0.00013641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CD1B/CD1C/CD1E/CD28/CCL19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5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lymphocyte activation involved in immune response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4.5472E-06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0.00022499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0.00014493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CD1C/CD28/CCR6/FCGR2B/CCL19/BATF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6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neutrophil chemotaxis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4.9826E-06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0.00023706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0.00015271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CCR7/CCL13/CCL19/CCL22/JAML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5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positive regulation of adaptive immune response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5.2224E-06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0.00023926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0.00015413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CD1B/CD1C/CD1E/CD28/CCL19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5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T cell mediated cytotoxicity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5.7634E-06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0.00025462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0.00016402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CD1B/CD1C/CD1E/FCGR2B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lymphocyte migration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6.8578E-06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0.00029252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0.00018843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CCR6/CCR7/CCL13/CCL19/CCL22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5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 xml:space="preserve">antigen processing and presentation via MHC class </w:t>
            </w:r>
            <w:proofErr w:type="spellStart"/>
            <w:r w:rsidRPr="00F23BF8">
              <w:rPr>
                <w:rFonts w:ascii="Arial" w:hAnsi="Arial" w:cs="Arial"/>
                <w:sz w:val="16"/>
                <w:szCs w:val="16"/>
              </w:rPr>
              <w:t>Ib</w:t>
            </w:r>
            <w:proofErr w:type="spellEnd"/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7.1685E-06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0.00029558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0.0001904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CD1B/CD1C/CD1E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regulation of leukocyte cell-cell adhesion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7.5616E-06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0.00030173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0.00019437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ADORA2A/CD28/CCR7/FCGR2B/FYN/CCL19/EBI3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7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neutrophil migration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9.2456</w:t>
            </w:r>
            <w:r w:rsidRPr="00F23BF8">
              <w:rPr>
                <w:rFonts w:ascii="Arial" w:hAnsi="Arial" w:cs="Arial"/>
                <w:sz w:val="18"/>
                <w:szCs w:val="18"/>
              </w:rPr>
              <w:lastRenderedPageBreak/>
              <w:t>E-06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lastRenderedPageBreak/>
              <w:t>0.0003</w:t>
            </w:r>
            <w:r w:rsidRPr="00F23BF8">
              <w:rPr>
                <w:rFonts w:ascii="Arial" w:hAnsi="Arial" w:cs="Arial"/>
                <w:sz w:val="18"/>
                <w:szCs w:val="18"/>
              </w:rPr>
              <w:lastRenderedPageBreak/>
              <w:t>449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lastRenderedPageBreak/>
              <w:t>0.000</w:t>
            </w:r>
            <w:r w:rsidRPr="00F23BF8">
              <w:rPr>
                <w:rFonts w:ascii="Arial" w:hAnsi="Arial" w:cs="Arial"/>
                <w:sz w:val="18"/>
                <w:szCs w:val="18"/>
              </w:rPr>
              <w:lastRenderedPageBreak/>
              <w:t>22217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lastRenderedPageBreak/>
              <w:t>CCR7/CCL13/CCL19/CC</w:t>
            </w:r>
            <w:r w:rsidRPr="00F23BF8">
              <w:rPr>
                <w:rFonts w:ascii="Arial" w:hAnsi="Arial" w:cs="Arial"/>
                <w:sz w:val="18"/>
                <w:szCs w:val="18"/>
              </w:rPr>
              <w:lastRenderedPageBreak/>
              <w:t>L22/JAML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lastRenderedPageBreak/>
              <w:t>5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lastRenderedPageBreak/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regulation of T cell activation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9.3367E-06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0.0003449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0.00022217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ADORA2A/CD28/CCR7/FCGR2B/FYN/CCL19/EBI3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7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 xml:space="preserve">T cell </w:t>
            </w:r>
            <w:proofErr w:type="spellStart"/>
            <w:r w:rsidRPr="00F23BF8">
              <w:rPr>
                <w:rFonts w:ascii="Arial" w:hAnsi="Arial" w:cs="Arial"/>
                <w:sz w:val="16"/>
                <w:szCs w:val="16"/>
              </w:rPr>
              <w:t>costimulation</w:t>
            </w:r>
            <w:proofErr w:type="spellEnd"/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9.8688E-06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0.0003449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0.00022217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CD28/CCR7/FYN/CCL19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regulation of lymphocyte proliferation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1.0087E-05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0.0003449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0.00022217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CD28/FCGR2B/CCL19/TNFRSF4/LST1/EBI3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6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positive regulation of cytosolic calcium ion concentration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1.0346E-05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0.0003449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0.00022217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CXCR5/CD52/CCR6/CCR7/FYN/PTGIR/CCL19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7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regulation of mononuclear cell proliferation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1.0366E-05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0.0003449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0.00022217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CD28/FCGR2B/CCL19/TNFRSF4/LST1/EBI3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6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 xml:space="preserve">lymphocyte </w:t>
            </w:r>
            <w:proofErr w:type="spellStart"/>
            <w:r w:rsidRPr="00F23BF8">
              <w:rPr>
                <w:rFonts w:ascii="Arial" w:hAnsi="Arial" w:cs="Arial"/>
                <w:sz w:val="16"/>
                <w:szCs w:val="16"/>
              </w:rPr>
              <w:t>costimulation</w:t>
            </w:r>
            <w:proofErr w:type="spellEnd"/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1.0595E-05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0.0003449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0.00022217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CD28/CCR7/FYN/CCL19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granulocyte chemotaxis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1.1316E-05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0.00035893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0.00023121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CCR7/CCL13/CCL19/CCL22/JAML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5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regulation of immune effector process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1.1985E-05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0.00036158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0.00023292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CD1B/CD1C/CD1E/CD28/FCGR2B/CFP/CCL19/TNFRSF4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8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cellular calcium ion homeostasis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1.1985E-05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0.00036158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0.00023292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CXCR5/CD52/CCR6/CCR7/FYN/PTGIR/CCL13/CCL19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8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positive regulation of immune effector process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1.2504E-05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0.00036827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0.00023723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CD1B/CD1C/CD1E/CD28/CCL19/TNFRSF4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6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regulation of antigen processing and presentation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1.4495E-05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0.00040336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0.00025983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CCR7/FCGR2B/CCL19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regulation of leukocyte proliferation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1.4608E-05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0.00040336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0.00025983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CD28/FCGR2B/CCL19/TNFRSF4/LST1/EBI3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6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calcium ion homeostasis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1.4674E-05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0.00040336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0.00025983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CXCR5/CD52/CCR6/CCR7/FYN/PTGIR/CCL13/CCL19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8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antigen processing and presentation of endogenous antigen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1.9515E-05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0.00051444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0.00033139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CD1B/CD1C/CD1E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lymphocyte mediated immunity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1.9546E-05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0.00051444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0.00033139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CD1B/CD1C/CD1E/CD28/CCR6/FCGR2B/BATF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7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cellular divalent inorganic cation homeostasis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2.0383E-05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0.00052528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0.00033837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CXCR5/CD52/CCR6/CCR7/FYN/PTGIR/CCL13/CCL19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8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humoral immune response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2.1018E-05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0.00052944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0.00034105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CD28/CCR6/CCR7/FCGR2B/CFP/CCL13/EBI3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7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regulation of cytosolic calcium ion concentration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2.14E-05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0.00052944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0.00034105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CXCR5/CD52/CCR6/CCR7/FYN/PTGIR/CCL19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7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granulocyte migration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2.1924E-05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0.00053178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0.00034256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CCR7/CCL13/CCL19/CCL22/JAML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5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lastRenderedPageBreak/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regulation of T cell mediated immunity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2.4038E-05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0.00057183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0.00036836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CD1B/CD1C/CD1E/FCGR2B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dendritic cell chemotaxis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2.5562E-05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0.00058555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0.0003772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CCR6/CCR7/CCL19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regulation of inflammatory response to antigenic stimulus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2.5562E-05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0.00058555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0.0003772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CD28/CCR7/FCGR2B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B cell activation involved in immune response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2.8385E-05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0.00063158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0.00040685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CD28/CCR6/FCGR2B/BATF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regulation of lymphocyte mediated immunity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2.8592E-05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0.00063158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0.00040685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CD1B/CD1C/CD1E/CD28/FCGR2B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5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positive regulation of T cell mediated cytotoxicity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3.2726E-05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0.0007102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0.00045749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CD1B/CD1C/CD1E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dendritic cell migration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3.6754E-05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0.00077313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0.00049803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CCR6/CCR7/CCL19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regulation of leukocyte mediated cytotoxicity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3.6875E-05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0.00077313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0.00049803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CD1B/CD1C/CD1E/FCGR2B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regulation of cell-cell adhesion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4.6342E-05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0.00095542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0.00061545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ADORA2A/CD28/CCR7/FCGR2B/FYN/CCL19/EBI3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7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cell killing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5.0756E-05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0.00102927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0.00066303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CD1B/CD1C/CD1E/FCGR2B/CCL13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5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positive regulation of leukocyte chemotaxis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5.6641E-05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0.00113008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0.00072797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CCR6/CCR7/CCL19/GPSM3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positive regulation of phosphatidylinositol 3-kinase activity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6.1802E-05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0.00121348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0.00078169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CCR7/FLT3/CCL19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mononuclear cell migration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6.4679E-05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0.00125012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0.0008053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CCL13/CCL19/CCL22/JAML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cellular response to tumor necrosis factor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6.6539E-05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0.00126628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0.00081571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LTB/CCL13/CCL19/CCL22/TNFRSF4/TNFSF12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6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regulation of alpha-beta T cell activation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7.3519E-05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0.00137014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0.00088261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ADORA2A/CD28/CCL19/EBI3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antigen processing and presentation of exogenous antigen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7.4211E-05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0.00137014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0.00088261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CD1B/CD1C/CD1E/FCGR2B/CLEC4A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5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T cell proliferation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7.8148E-05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0.0014216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0.00091576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CD28/FYN/CCL19/TNFRSF4/EBI3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5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positive regulation of interleukin-12 production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8.114E-05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0.00145464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0.00093704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CCR7/LTB/CCL19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positive regulation of lipid kinase activity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8.8367E-05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0.00156158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0.00100592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CCR7/FLT3/CCL19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regulation of cell killing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9.0163E-05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0.00157087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0.00101191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CD1B/CD1C/CD1E/FCGR2B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response to tumor necrosis factor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9.7676E-05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0.00165883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0.00106858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LTB/CCL13/CCL19/CCL22/TNFRSF4/TNFSF12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6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immunoglobulin production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9.7894</w:t>
            </w:r>
            <w:r w:rsidRPr="00F23BF8">
              <w:rPr>
                <w:rFonts w:ascii="Arial" w:hAnsi="Arial" w:cs="Arial"/>
                <w:sz w:val="18"/>
                <w:szCs w:val="18"/>
              </w:rPr>
              <w:lastRenderedPageBreak/>
              <w:t>E-05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lastRenderedPageBreak/>
              <w:t>0.0016</w:t>
            </w:r>
            <w:r w:rsidRPr="00F23BF8">
              <w:rPr>
                <w:rFonts w:ascii="Arial" w:hAnsi="Arial" w:cs="Arial"/>
                <w:sz w:val="18"/>
                <w:szCs w:val="18"/>
              </w:rPr>
              <w:lastRenderedPageBreak/>
              <w:t>5883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lastRenderedPageBreak/>
              <w:t>0.001</w:t>
            </w:r>
            <w:r w:rsidRPr="00F23BF8">
              <w:rPr>
                <w:rFonts w:ascii="Arial" w:hAnsi="Arial" w:cs="Arial"/>
                <w:sz w:val="18"/>
                <w:szCs w:val="18"/>
              </w:rPr>
              <w:lastRenderedPageBreak/>
              <w:t>06858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lastRenderedPageBreak/>
              <w:t>CD28/CCR6/FCGR2B/T</w:t>
            </w:r>
            <w:r w:rsidRPr="00F23BF8">
              <w:rPr>
                <w:rFonts w:ascii="Arial" w:hAnsi="Arial" w:cs="Arial"/>
                <w:sz w:val="18"/>
                <w:szCs w:val="18"/>
              </w:rPr>
              <w:lastRenderedPageBreak/>
              <w:t>NFRSF4/BATF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lastRenderedPageBreak/>
              <w:t>5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lastRenderedPageBreak/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positive regulation of lymphocyte mediated immunity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0.00011786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0.00193903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0.00124907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CD1B/CD1C/CD1E/CD28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regulation of leukocyte mediated immunity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0.00011848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0.00193903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0.00124907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CD1B/CD1C/CD1E/CD28/FCGR2B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5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positive regulation of T cell activation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0.00012127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0.00193903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0.00124907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CD28/CCR7/FYN/CCL19/EBI3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5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T cell activation involved in immune response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0.00012227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0.00193903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0.00124907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CD1C/FCGR2B/CCL19/BATF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T cell mediated immunity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0.00012227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0.00193903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0.00124907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CD1B/CD1C/CD1E/FCGR2B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immune response-activating cell surface receptor signaling pathway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0.00012637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0.00196053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0.00126292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CD28/CD79B/CCR7/FCGR2B/FYN/ICAM3/CLEC4A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7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leukocyte mediated cytotoxicity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0.00012679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0.00196053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0.00126292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CD1B/CD1C/CD1E/FCGR2B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positive regulation of lymphocyte activation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0.00014176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0.00216496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0.00139461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CD28/CCR7/FYN/CCL19/TNFRSF4/EBI3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6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myeloid leukocyte migration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0.00014546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0.00219429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0.0014135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CCR7/CCL13/CCL19/CCL22/JAML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5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regulation of inflammatory response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0.00014755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0.002199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0.00141654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ADORA2A/CD28/CCR7/FCGR2B/CFP/CST7/GPSM3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7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regulation of leukocyte chemotaxis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0.00016195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0.00236264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0.00152195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CCR6/CCR7/CCL19/GPSM3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positive regulation of ERK1 and ERK2 cascade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0.00016235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0.00236264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0.00152195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CCR7/FLT3/CCL13/CCL19/CCL22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5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positive regulation of leukocyte cell-cell adhesion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0.00017318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0.00249095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0.0016046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CD28/CCR7/FYN/CCL19/EBI3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5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inflammatory response to antigenic stimulus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0.00018474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0.00262664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0.00169201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CD28/CCR7/FCGR2B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somatic recombination of immunoglobulin genes involved in immune response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0.000197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0.00267788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0.00172502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CD28/CCR6/BATF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somatic diversification of immunoglobulins involved in immune response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0.000197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0.00267788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0.00172502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CD28/CCR6/BATF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T cell selection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0.000197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0.00267788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0.00172502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CD28/CCR7/BATF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isotype switching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0.000197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0.00267788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0.00172502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CD28/CCR6/BATF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positive regulation of T cell mediated immunity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0.00020978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0.00279028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0.00179742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CD1B/CD1C/CD1E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 xml:space="preserve">positive regulation of phospholipid </w:t>
            </w:r>
            <w:r w:rsidRPr="00F23BF8">
              <w:rPr>
                <w:rFonts w:ascii="Arial" w:hAnsi="Arial" w:cs="Arial"/>
                <w:sz w:val="16"/>
                <w:szCs w:val="16"/>
              </w:rPr>
              <w:lastRenderedPageBreak/>
              <w:t>metabolic process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lastRenderedPageBreak/>
              <w:t>0.0002</w:t>
            </w:r>
            <w:r w:rsidRPr="00F23BF8">
              <w:rPr>
                <w:rFonts w:ascii="Arial" w:hAnsi="Arial" w:cs="Arial"/>
                <w:sz w:val="18"/>
                <w:szCs w:val="18"/>
              </w:rPr>
              <w:lastRenderedPageBreak/>
              <w:t>0978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lastRenderedPageBreak/>
              <w:t>0.0027</w:t>
            </w:r>
            <w:r w:rsidRPr="00F23BF8">
              <w:rPr>
                <w:rFonts w:ascii="Arial" w:hAnsi="Arial" w:cs="Arial"/>
                <w:sz w:val="18"/>
                <w:szCs w:val="18"/>
              </w:rPr>
              <w:lastRenderedPageBreak/>
              <w:t>9028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lastRenderedPageBreak/>
              <w:t>0.001</w:t>
            </w:r>
            <w:r w:rsidRPr="00F23BF8">
              <w:rPr>
                <w:rFonts w:ascii="Arial" w:hAnsi="Arial" w:cs="Arial"/>
                <w:sz w:val="18"/>
                <w:szCs w:val="18"/>
              </w:rPr>
              <w:lastRenderedPageBreak/>
              <w:t>79742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lastRenderedPageBreak/>
              <w:t>CCR7/FLT3/CCL19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lastRenderedPageBreak/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response to bronchodilator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0.00025131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0.00315665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0.00203343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ADORA2A/CCR7/CCL19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establishment of T cell polarity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0.00025251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0.00315665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0.00203343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CCR7/CCL19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interleukin-12 secretion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0.00025251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0.00315665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0.00203343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CCR7/CCL19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dendritic cell apoptotic process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0.00025251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0.00315665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0.00203343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CCR7/CCL19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regulation of dendritic cell apoptotic process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0.00025251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0.00315665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0.00203343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CCR7/CCL19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positive regulation of leukocyte migration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0.00025263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0.00315665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0.00203343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CCR6/CCR7/CCL19/GPSM3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somatic recombination of immunoglobulin gene segments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0.00026625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0.00327975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0.00211273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CD28/CCR6/BATF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positive regulation of lymphocyte proliferation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0.00026805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0.00327975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0.00211273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CD28/CCL19/TNFRSF4/EBI3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T cell differentiation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0.00027044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0.00327975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0.00211273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CD28/CCR6/CCR7/CCL19/BATF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5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B cell differentiation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0.00027601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0.00328296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0.0021148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CD79B/FCGR2B/FLT3/LYL1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positive regulation of mononuclear cell proliferation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0.00027601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0.00328296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0.0021148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CD28/CCL19/TNFRSF4/EBI3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positive regulation of leukocyte activation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0.00028463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0.00335323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0.00216006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CD28/CCR7/FYN/CCL19/TNFRSF4/EBI3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6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positive regulation of leukocyte mediated immunity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0.00029244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0.0034127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0.00219837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CD1B/CD1C/CD1E/CD28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regulation of interleukin-12 production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0.00029782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0.003443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0.00221789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CCR7/LTB/CCL19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establishment of lymphocyte polarity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0.00030815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0.00348108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0.00224242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CCR7/CCL19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 xml:space="preserve">negative </w:t>
            </w:r>
            <w:proofErr w:type="spellStart"/>
            <w:r w:rsidRPr="00F23BF8">
              <w:rPr>
                <w:rFonts w:ascii="Arial" w:hAnsi="Arial" w:cs="Arial"/>
                <w:sz w:val="16"/>
                <w:szCs w:val="16"/>
              </w:rPr>
              <w:t>thymic</w:t>
            </w:r>
            <w:proofErr w:type="spellEnd"/>
            <w:r w:rsidRPr="00F23BF8">
              <w:rPr>
                <w:rFonts w:ascii="Arial" w:hAnsi="Arial" w:cs="Arial"/>
                <w:sz w:val="16"/>
                <w:szCs w:val="16"/>
              </w:rPr>
              <w:t xml:space="preserve"> T cell selection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0.00030815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0.00348108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0.00224242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CD28/CCR7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positive regulation of chemotaxis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0.00030955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0.00348108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0.00224242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CCR6/CCR7/CCL19/GPSM3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regulation of phosphatidylinositol 3-kinase activity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0.00031447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0.0035045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0.00225751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CCR7/FLT3/CCL19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positive regulation of leukocyte mediated cytotoxicity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0.00033171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0.00359937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0.00231861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CD1B/CD1C/CD1E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immunoglobulin production involved in immunoglobulin mediated immune response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0.00033171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0.00359937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0.00231861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CD28/CCR6/BATF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interleukin-12 production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0.00033171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0.00359937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0.00231861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CCR7/LTB/CCL19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lastRenderedPageBreak/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positive regulation of cell activation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0.00034534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0.00368888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0.00237628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CD28/CCR7/FYN/CCL19/TNFRSF4/EBI3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6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positive regulation of leukocyte proliferation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0.00034593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0.00368888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0.00237628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CD28/CCL19/TNFRSF4/EBI3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positive regulation of cell-cell adhesion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0.00035742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0.00377883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0.00243422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CD28/CCR7/FYN/CCL19/EBI3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5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positive regulation of inflammatory response to antigenic stimulus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0.00036921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0.00380595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0.00245169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CD28/CCR7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negative T cell selection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0.00036921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0.00380595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0.00245169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CD28/CCR7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regulation of dendritic spine maintenance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0.00036921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0.00380595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0.00245169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FCGR2B/FYN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regulation of acute inflammatory response to antigenic stimulus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0.00043567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0.00445392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0.0028691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CCR7/FCGR2B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somatic diversification of immune receptors via germline recombination within a single locus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0.00044803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0.00446945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0.0028791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CD28/CCR6/BATF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somatic cell DNA recombination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0.00044803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0.00446945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0.0028791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CD28/CCR6/BATF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positive regulation of alpha-beta T cell activation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0.00044803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0.00446945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0.0028791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CD28/CCL19/EBI3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regulation of immunoglobulin production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0.00046964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0.00464756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0.00299383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CD28/FCGR2B/TNFRSF4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somatic diversification of immunoglobulins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0.00049191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0.00475384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0.0030623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CD28/CCR6/BATF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regulation of lipid kinase activity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0.00049191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0.00475384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0.0030623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CCR7/FLT3/CCL19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lymphocyte chemotaxis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0.00049191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0.00475384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0.0030623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CCL13/CCL19/CCL22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immunological synapse formation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0.0005075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0.00486652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0.00313488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CCR7/CCL19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monocyte chemotaxis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0.00051484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0.00489894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0.00315577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CCL13/CCL19/CCL22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positive regulation of cytokine biosynthetic process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0.00056275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0.00531389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0.00342306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CD28/LTB/EBI3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positive regulation of cell killing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0.00058773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0.00550776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0.00354795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CD1B/CD1C/CD1E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production of molecular mediator of immune response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0.00060278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0.00560634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0.00361145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CD28/CCR6/FCGR2B/TNFRSF4/BATF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5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T cell differentiation in thymus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0.00063981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0.00590626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0.00380466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CD28/CCR6/CCR7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lipoxygenase pathway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0.00066719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0.00606844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0.00390913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ALOX5/ALOX5AP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 xml:space="preserve">negative regulation of macrophage </w:t>
            </w:r>
            <w:r w:rsidRPr="00F23BF8">
              <w:rPr>
                <w:rFonts w:ascii="Arial" w:hAnsi="Arial" w:cs="Arial"/>
                <w:sz w:val="16"/>
                <w:szCs w:val="16"/>
              </w:rPr>
              <w:lastRenderedPageBreak/>
              <w:t>activation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lastRenderedPageBreak/>
              <w:t>0.0006</w:t>
            </w:r>
            <w:r w:rsidRPr="00F23BF8">
              <w:rPr>
                <w:rFonts w:ascii="Arial" w:hAnsi="Arial" w:cs="Arial"/>
                <w:sz w:val="18"/>
                <w:szCs w:val="18"/>
              </w:rPr>
              <w:lastRenderedPageBreak/>
              <w:t>6719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lastRenderedPageBreak/>
              <w:t>0.0060</w:t>
            </w:r>
            <w:r w:rsidRPr="00F23BF8">
              <w:rPr>
                <w:rFonts w:ascii="Arial" w:hAnsi="Arial" w:cs="Arial"/>
                <w:sz w:val="18"/>
                <w:szCs w:val="18"/>
              </w:rPr>
              <w:lastRenderedPageBreak/>
              <w:t>6844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lastRenderedPageBreak/>
              <w:t>0.003</w:t>
            </w:r>
            <w:r w:rsidRPr="00F23BF8">
              <w:rPr>
                <w:rFonts w:ascii="Arial" w:hAnsi="Arial" w:cs="Arial"/>
                <w:sz w:val="18"/>
                <w:szCs w:val="18"/>
              </w:rPr>
              <w:lastRenderedPageBreak/>
              <w:t>90913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lastRenderedPageBreak/>
              <w:t>FCGR2B/CST7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lastRenderedPageBreak/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regulation of ERK1 and ERK2 cascade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0.00074785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0.00675248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0.00434977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CCR7/FLT3/CCL13/CCL19/CCL22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5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lymph node development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0.00075498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0.00676751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0.00435945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CXCR5/LTB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somatic diversification of immune receptors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0.00078263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0.00696488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0.00448659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CD28/CCR6/BATF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positive regulation of cytokine production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0.00081709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0.00721959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0.00465067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CD28/CCR7/LTB/CCL19/EBI3/GPSM3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6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negative regulation of leukocyte activation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0.00082343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0.00722402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0.00465352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ADORA2A/FCGR2B/LST1/CST7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positive regulation of protein kinase B signaling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0.00084111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0.00732714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0.00471994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CD28/CCR7/FYN/CCL19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antigen receptor-mediated signaling pathway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0.00094406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0.00801827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0.00516515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CD28/CD79B/CCR7/FCGR2B/FYN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5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positive regulation of humoral immune response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0.00094638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0.00801827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0.00516515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CCR7/FCGR2B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positive regulation of alpha-beta T cell proliferation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0.00094638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0.00801827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0.00516515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CD28/EBI3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response to nitric oxide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0.00094638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0.00801827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0.00516515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CCR7/CCL19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ERK1 and ERK2 cascade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0.00095748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0.00805715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0.0051902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CCR7/FLT3/CCL13/CCL19/CCL22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5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positive regulation of response to external stimulus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0.00104102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0.0085444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0.00550407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CD28/CCR6/CCR7/CCL19/GPSM3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5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lymphoid progenitor cell differentiation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0.00104992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0.0085444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0.00550407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FLT3/BATF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positive regulation of glycoprotein biosynthetic process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0.00104992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0.0085444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0.00550407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CCR7/CCL19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leukotriene biosynthetic process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0.00104992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0.0085444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0.00550407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ALOX5/ALOX5AP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dendritic spine maintenance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0.00104992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0.0085444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0.00550407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FCGR2B/FYN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acute inflammatory response to antigenic stimulus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0.00115866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0.00924685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0.00595657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CCR7/FCGR2B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F23BF8">
              <w:rPr>
                <w:rFonts w:ascii="Arial" w:hAnsi="Arial" w:cs="Arial"/>
                <w:sz w:val="16"/>
                <w:szCs w:val="16"/>
              </w:rPr>
              <w:t>thymic</w:t>
            </w:r>
            <w:proofErr w:type="spellEnd"/>
            <w:r w:rsidRPr="00F23BF8">
              <w:rPr>
                <w:rFonts w:ascii="Arial" w:hAnsi="Arial" w:cs="Arial"/>
                <w:sz w:val="16"/>
                <w:szCs w:val="16"/>
              </w:rPr>
              <w:t xml:space="preserve"> T cell selection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0.00115866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0.00924685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0.00595657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CD28/CCR7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eosinophil chemotaxis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0.00115866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0.00924685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0.00595657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CCL13/CCL22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positive regulation of phosphatidylinositol 3-kinase signaling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0.001204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0.00954711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0.00614999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CD28/FLT3/FYN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regulation of phospholipid metabolic process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0.0012444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0.00980464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0.00631589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CCR7/FLT3/CCL19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lastRenderedPageBreak/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regulation of leukocyte migration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0.00125363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0.00981483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0.00632245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CCR6/CCR7/CCL19/GPSM3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negative regulation of cofactor metabolic process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0.00127257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0.00990046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0.00637761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FBP1/FYN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negative regulation of cell activation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0.00132582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0.01025024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0.00660293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ADORA2A/FCGR2B/LST1/CST7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response to prostaglandin E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0.00139164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0.01069227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0.00688767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CCR7/CCL19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positive regulation of neutrophil chemotaxis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0.00151583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0.01150354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0.00741027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CCR7/CCL19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positive regulation of glycoprotein metabolic process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0.00151583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0.01150354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0.00741027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CCR7/CCL19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positive regulation of T cell proliferation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0.00155129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0.01170092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0.00753742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CD28/CCL19/EBI3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regulation of cytokine secretion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0.00161546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0.01211106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0.00780162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CCR7/FCGR2B/CCL19/TNFRSF4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eosinophil migration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0.00164512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0.01225908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0.00789697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CCL13/CCL22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positive regulation of granulocyte chemotaxis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0.00177948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0.01318095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0.00849081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CCR7/CCL19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regulation of chemotaxis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0.00182118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0.01340952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0.00863806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CCR6/CCR7/CCL19/GPSM3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immunoglobulin mediated immune response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0.00185198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0.01355565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0.00873218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CD28/CCR6/FCGR2B/BATF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B cell mediated immunity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0.00194657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0.01416414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0.00912416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CD28/CCR6/FCGR2B/BATF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positive regulation of neutrophil migration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0.0022128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0.01600719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0.0103114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CCR7/CCL19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regulation of alpha-beta T cell proliferation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0.00236723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0.01682908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0.01084084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CD28/EBI3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regulation of defense response to virus by virus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0.00236723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0.01682908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0.01084084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CD28/FYN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regulation of neutrophil chemotaxis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0.00236723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0.01682908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0.01084084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CCR7/CCL19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leukotriene metabolic process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0.00252662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0.01765776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0.01137465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ALOX5/ALOX5AP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response to prostaglandin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0.00252662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0.01765776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0.01137465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CCR7/CCL19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positive regulation of epidermal growth factor receptor signaling pathway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0.00252662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0.01765776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0.01137465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DOK1/PDE6G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stimulatory C-type lectin receptor signaling pathway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0.00254609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0.01769389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0.01139793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FYN/ICAM3/CLEC4A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regulation of cytokine biosynthetic process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0.00261052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0.01803776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0.01161944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CD28/LTB/EBI3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lastRenderedPageBreak/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cytokine secretion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0.00262474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0.01803776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0.01161944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CCR7/FCGR2B/CCL19/TNFRSF4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innate immune response activating cell surface receptor signaling pathway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0.00274241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0.0186675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0.0120251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FYN/ICAM3/CLEC4A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positive regulation of cell adhesion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0.00274655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0.0186675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0.0120251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CD28/CCR7/FYN/CCL19/EBI3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5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regulation of protein kinase B signaling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0.00278579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0.01883074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0.01213025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CD28/CCR7/FYN/CCL19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alpha-beta T cell proliferation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0.00286017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0.01912447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0.01231947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CD28/EBI3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positive regulation of ERBB signaling pathway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0.00286017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0.01912447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0.01231947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DOK1/PDE6G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cytokine biosynthetic process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0.00323617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0.02152227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0.01386407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CD28/LTB/EBI3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regulation of phosphatidylinositol 3-kinase signaling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0.00331086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0.02178475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0.01403315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CD28/FLT3/FYN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cytokine metabolic process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0.00331086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0.02178475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0.01403315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CD28/LTB/EBI3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regulation of neutrophil migration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0.00339708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0.02223379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0.01432241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CCR7/CCL19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calcium ion transport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0.00377165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0.02455546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0.01581796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ADORA2A/CCR7/FYN/CCL19/TRPV2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5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protein kinase B signaling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0.00394883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0.02551095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0.01643347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CD28/CCR7/FYN/CCL19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second-messenger-mediated signaling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0.00395966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0.02551095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0.01643347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ADORA2A/CXCR5/CCR6/CCR7/PTGIR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5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regulation of humoral immune response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0.0041164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0.02638336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0.01699545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CCR7/FCGR2B/CFP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regulation of calcium ion import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0.00438794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0.02797874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0.01802315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FYN/TRPV2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regulation of production of molecular mediator of immune response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0.00456006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0.02888615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0.01860768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CD28/FCGR2B/TNFRSF4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positive regulation of immunoglobulin production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0.0046003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0.02888615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0.01860768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CD28/TNFRSF4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regulation of glycoprotein biosynthetic process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0.0046003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0.02888615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0.01860768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CCR7/CCL19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positive regulation of JNK cascade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0.00465213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0.02891802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0.01862821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CCR7/FCGR2B/CCL19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calcium ion transmembrane import into cytosol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0.00465213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0.02891802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0.01862821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CCR7/FYN/CCL19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T-helper 1 type immune response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0.00481734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0.02964702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0.01909781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CCL19/EBI3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cellular response to amyloid-beta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0.00481734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0.02964702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0.01909781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FCGR2B/FYN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lastRenderedPageBreak/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regulation of granulocyte chemotaxis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0.00503904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0.03085787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0.01987781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CCR7/CCL19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positive regulation of lipid metabolic process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0.00522827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0.0317028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0.02042209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CCR7/FLT3/CCL19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negative regulation of lymphocyte activation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0.00522827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0.0317028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0.02042209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ADORA2A/FCGR2B/LST1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regulation of protein secretion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0.00537352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0.03242461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0.02088706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ADORA2A/CCR7/FCGR2B/CCL19/TNFRSF4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5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phosphatidylinositol 3-kinase signaling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0.00542944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0.03260302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0.02100199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CD28/FLT3/FYN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regulation of interleukin-1 beta secretion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0.0054963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0.03284506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0.02115791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CCR7/CCL19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regulation of cell shape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0.00563523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0.03351336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0.02158841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FYN/CCL13/LST1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negative regulation of leukocyte apoptotic process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0.00573183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0.03392475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0.02185341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CCR7/CCL19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divalent metal ion transport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0.00591568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0.03484617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0.02244697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ADORA2A/CCR7/FYN/CCL19/TRPV2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5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positive regulation of inflammatory response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0.00595262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0.03489759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0.02248009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CD28/CCR7/GPSM3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regulation of glycoprotein metabolic process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0.00621655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0.03616462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0.02329627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CCR7/CCL19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divalent inorganic cation transport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0.00622721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0.03616462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0.02329627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ADORA2A/CCR7/FYN/CCL19/TRPV2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5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regulation of T cell proliferation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0.00628055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0.03630392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0.02338601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CD28/CCL19/EBI3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calcium ion transport into cytosol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0.00650507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0.03742683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0.02410936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CCR7/FYN/CCL19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regulation of acute inflammatory response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0.00661911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0.03790664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0.02441844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CCR7/FCGR2B/CFP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regulation of B cell mediated immunity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0.00671935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0.03812768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0.02456082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CD28/FCGR2B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regulation of immunoglobulin mediated immune response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0.00671935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0.03812768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0.02456082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CD28/FCGR2B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regulation of peptide secretion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0.00682823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0.03856859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0.02484485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ADORA2A/CCR7/FCGR2B/CCL19/TNFRSF4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5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calcium ion transmembrane transport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0.00687613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0.0386626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0.02490541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CCR7/FYN/CCL19/TRPV2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regulation of interleukin-10 production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0.00697747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0.0390549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0.02515812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CD28/FCGR2B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cellular defense response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0.00724005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0.03998188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0.02575525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ADORA2A/CCR6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interleukin-1 beta secretion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0.00724005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0.03998188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0.02575525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CCR7/CCL19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lastRenderedPageBreak/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regulation of interleukin-1 secretion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0.00724005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0.03998188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0.02575525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CCR7/CCL19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unsaturated fatty acid biosynthetic process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0.00750706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0.04108952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0.02646876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ALOX5/ALOX5AP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response to amyloid-beta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0.00750706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0.04108952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0.02646876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FCGR2B/FYN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tumor necrosis factor-mediated signaling pathway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0.00757454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0.04127625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0.02658905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LTB/TNFRSF4/TNFSF12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interleukin-10 production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0.00777848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0.04165358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0.02683211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CD28/FCGR2B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regulation of macrophage activation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0.00777848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0.04165358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0.02683211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FCGR2B/CST7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cellular component maintenance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0.00777848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0.04165358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0.02683211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FCGR2B/FYN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F23BF8">
              <w:rPr>
                <w:rFonts w:ascii="Arial" w:hAnsi="Arial" w:cs="Arial"/>
                <w:sz w:val="16"/>
                <w:szCs w:val="16"/>
              </w:rPr>
              <w:t>icosanoid</w:t>
            </w:r>
            <w:proofErr w:type="spellEnd"/>
            <w:r w:rsidRPr="00F23BF8">
              <w:rPr>
                <w:rFonts w:ascii="Arial" w:hAnsi="Arial" w:cs="Arial"/>
                <w:sz w:val="16"/>
                <w:szCs w:val="16"/>
              </w:rPr>
              <w:t xml:space="preserve"> biosynthetic process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0.00777848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0.04165358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0.02683211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ALOX5/ALOX5AP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negative regulation of inflammatory response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0.00782549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0.0417247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0.02687793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ADORA2A/FCGR2B/CST7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cytosolic calcium ion transport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0.00808132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0.04290382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0.02763749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CCR7/FYN/CCL19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positive regulation of stress-activated MAPK cascade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0.00821107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0.04340638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0.02796122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CCR7/FCGR2B/CCL19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positive regulation of stress-activated protein kinase signaling cascade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0.00834205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0.04391113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0.02828637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CCR7/FCGR2B/CCL19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T-helper cell differentiation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0.00861897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0.04498594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0.02897873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CCL19/BATF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glial cell activation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0.00861897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0.04498594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0.02897873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ADORA2A/CST7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cellular response to interleukin-1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0.00915387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0.04753105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0.03061823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CCL13/CCL19/CCL22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CD4-positive, alpha-beta T cell differentiation involved in immune response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0.00920095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0.04753105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0.03061823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CCL19/BATF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monocarboxylic acid biosynthetic process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0.00922187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0.04753105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0.03061823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ALOX5/ALOX5AP/CYP27A1/FBP1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cellular response to interferon-gamma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0.00929352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0.04756876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0.03064252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CCL13/CCL19/CCL22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phosphatidylinositol-mediated signaling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0.00943442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0.04756876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0.03064252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CD28/FLT3/FYN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alpha-beta T cell activation involved in immune response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0.00949837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0.04756876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0.03064252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CCL19/BATF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alpha-beta T cell differentiation involved in immune response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0.00949837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0.04756876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0.03064252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CCL19/BATF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regulation of B cell proliferation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0.0094</w:t>
            </w:r>
            <w:r w:rsidRPr="00F23BF8">
              <w:rPr>
                <w:rFonts w:ascii="Arial" w:hAnsi="Arial" w:cs="Arial"/>
                <w:sz w:val="18"/>
                <w:szCs w:val="18"/>
              </w:rPr>
              <w:lastRenderedPageBreak/>
              <w:t>9837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lastRenderedPageBreak/>
              <w:t>0.0475</w:t>
            </w:r>
            <w:r w:rsidRPr="00F23BF8">
              <w:rPr>
                <w:rFonts w:ascii="Arial" w:hAnsi="Arial" w:cs="Arial"/>
                <w:sz w:val="18"/>
                <w:szCs w:val="18"/>
              </w:rPr>
              <w:lastRenderedPageBreak/>
              <w:t>6876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lastRenderedPageBreak/>
              <w:t>0.030</w:t>
            </w:r>
            <w:r w:rsidRPr="00F23BF8">
              <w:rPr>
                <w:rFonts w:ascii="Arial" w:hAnsi="Arial" w:cs="Arial"/>
                <w:sz w:val="18"/>
                <w:szCs w:val="18"/>
              </w:rPr>
              <w:lastRenderedPageBreak/>
              <w:t>64252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lastRenderedPageBreak/>
              <w:t>FCGR2B/TNFRSF4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lastRenderedPageBreak/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cellular extravasation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0.00949837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0.04756876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0.03064252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SELPLG/JAML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interleukin-1 secretion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0.00949837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0.04756876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0.03064252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CCR7/CCL19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positive regulation of I-</w:t>
            </w:r>
            <w:proofErr w:type="spellStart"/>
            <w:r w:rsidRPr="00F23BF8">
              <w:rPr>
                <w:rFonts w:ascii="Arial" w:hAnsi="Arial" w:cs="Arial"/>
                <w:sz w:val="16"/>
                <w:szCs w:val="16"/>
              </w:rPr>
              <w:t>kappaB</w:t>
            </w:r>
            <w:proofErr w:type="spellEnd"/>
            <w:r w:rsidRPr="00F23BF8">
              <w:rPr>
                <w:rFonts w:ascii="Arial" w:hAnsi="Arial" w:cs="Arial"/>
                <w:sz w:val="16"/>
                <w:szCs w:val="16"/>
              </w:rPr>
              <w:t xml:space="preserve"> kinase/NF-</w:t>
            </w:r>
            <w:proofErr w:type="spellStart"/>
            <w:r w:rsidRPr="00F23BF8">
              <w:rPr>
                <w:rFonts w:ascii="Arial" w:hAnsi="Arial" w:cs="Arial"/>
                <w:sz w:val="16"/>
                <w:szCs w:val="16"/>
              </w:rPr>
              <w:t>kappaB</w:t>
            </w:r>
            <w:proofErr w:type="spellEnd"/>
            <w:r w:rsidRPr="00F23BF8">
              <w:rPr>
                <w:rFonts w:ascii="Arial" w:hAnsi="Arial" w:cs="Arial"/>
                <w:sz w:val="16"/>
                <w:szCs w:val="16"/>
              </w:rPr>
              <w:t xml:space="preserve"> signaling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0.00971997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0.04848227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0.03123097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CCR7/FYN/CCL19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inositol lipid-mediated signaling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0.00986463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0.04881018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0.0314422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CD28/FLT3/FYN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regulation of B cell activation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0.00986463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0.04881018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0.0314422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CD28/FCGR2B/TNFRSF4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regulation of JNK cascade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0.01001054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0.04933482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0.03178017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CCR7/FCGR2B/CCL19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regulation of antigen receptor-mediated signaling pathway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0.01073042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0.05267274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0.03393036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CCR7/FCGR2B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T cell differentiation involved in immune response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0.01169835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0.05719709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0.03684482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CCL19/BATF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phagocytosis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0.01182172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0.0575727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0.03708679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ADORA2A/FCGR2B/FYN/ICAM3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response to interferon-gamma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0.01218652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0.05911657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0.0380813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CCL13/CCL19/CCL22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T cell receptor signaling pathway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0.01268543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0.06114382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0.0393872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CD28/CCR7/FYN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positive regulation of tyrosine phosphorylation of STAT protein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0.01270328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0.06114382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0.0393872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FLT3/FYN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myeloid leukocyte differentiation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0.01302449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0.06231034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0.04013864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CCR7/CCL19/BATF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production of molecular mediator involved in inflammatory response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0.01304638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0.06231034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0.04013864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ALOX5/GPSM3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cell-cell recognition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0.01339351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0.06302261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0.04059747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CCR7/CCL19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negative regulation of mononuclear cell proliferation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0.01339351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0.06302261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0.04059747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FCGR2B/LST1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negative regulation of lymphocyte proliferation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0.01339351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0.06302261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0.04059747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FCGR2B/LST1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positive regulation of cell projection organization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0.01339931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0.06302261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0.04059747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CCR7/FYN/CCL19/TRPV2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response to interleukin-1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0.01354279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0.06345617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0.04087676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CCL13/CCL19/CCL22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CD4-positive, alpha-beta T cell differentiation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0.01374465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0.06391779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0.04117412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CCL19/BATF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negative regulation of cytokine secretion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0.01374465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0.06391779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0.04117412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FCGR2B/TNFRSF4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lastRenderedPageBreak/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F23BF8">
              <w:rPr>
                <w:rFonts w:ascii="Arial" w:hAnsi="Arial" w:cs="Arial"/>
                <w:sz w:val="16"/>
                <w:szCs w:val="16"/>
              </w:rPr>
              <w:t>neuroinflammatory</w:t>
            </w:r>
            <w:proofErr w:type="spellEnd"/>
            <w:r w:rsidRPr="00F23BF8">
              <w:rPr>
                <w:rFonts w:ascii="Arial" w:hAnsi="Arial" w:cs="Arial"/>
                <w:sz w:val="16"/>
                <w:szCs w:val="16"/>
              </w:rPr>
              <w:t xml:space="preserve"> response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0.01409977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0.06532367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0.04207975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ADORA2A/CST7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JNK cascade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0.01479765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0.06830111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0.04399774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CCR7/FCGR2B/CCL19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negative regulation of leukocyte proliferation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0.01518886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0.06984619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0.04499304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FCGR2B/LST1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calcium-mediated signaling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0.01554345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0.07121204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0.04587288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CXCR5/CCR6/CCR7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acute inflammatory response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0.01592422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0.07220133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0.04651015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CCR7/FCGR2B/CFP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calcium ion import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0.01593449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0.07220133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0.04651015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FYN/TRPV2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dendritic spine organization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0.01593449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0.07220133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0.04651015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FCGR2B/FYN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 xml:space="preserve">positive regulation of </w:t>
            </w:r>
            <w:proofErr w:type="spellStart"/>
            <w:r w:rsidRPr="00F23BF8">
              <w:rPr>
                <w:rFonts w:ascii="Arial" w:hAnsi="Arial" w:cs="Arial"/>
                <w:sz w:val="16"/>
                <w:szCs w:val="16"/>
              </w:rPr>
              <w:t>GTPase</w:t>
            </w:r>
            <w:proofErr w:type="spellEnd"/>
            <w:r w:rsidRPr="00F23BF8">
              <w:rPr>
                <w:rFonts w:ascii="Arial" w:hAnsi="Arial" w:cs="Arial"/>
                <w:sz w:val="16"/>
                <w:szCs w:val="16"/>
              </w:rPr>
              <w:t xml:space="preserve"> activity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0.01614054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0.07286807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0.04693965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CCR7/CCL13/CCL19/CCL22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regulation of tyrosine phosphorylation of STAT protein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0.01708187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0.07655896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0.04931722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FLT3/FYN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regulation of leukocyte apoptotic process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0.01708187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0.07655896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0.04931722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CCR7/CCL19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positive regulation of protein transport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0.0179154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0.08000486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0.05153698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ADORA2A/FYN/CCL19/TNFRSF4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tyrosine phosphorylation of STAT protein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0.01826351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0.08064457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0.05194906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FLT3/FYN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regulation of epidermal growth factor receptor signaling pathway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0.01826351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0.08064457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0.05194906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DOK1/PDE6G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response to fatty acid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0.01826351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0.08064457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0.05194906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CCR7/CCL19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response to reactive oxygen species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0.01831942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0.08064457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0.05194906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CCR7/FYN/CCL19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response to alcohol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0.01852761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0.0812718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0.05235311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CCR7/FYN/CCL19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neuron projection organization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0.01907004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0.0833556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0.05369543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FCGR2B/FYN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regulation of stress-activated MAPK cascade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0.0193736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0.0840882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0.05416736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CCR7/FCGR2B/CCL19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regulation of I-</w:t>
            </w:r>
            <w:proofErr w:type="spellStart"/>
            <w:r w:rsidRPr="00F23BF8">
              <w:rPr>
                <w:rFonts w:ascii="Arial" w:hAnsi="Arial" w:cs="Arial"/>
                <w:sz w:val="16"/>
                <w:szCs w:val="16"/>
              </w:rPr>
              <w:t>kappaB</w:t>
            </w:r>
            <w:proofErr w:type="spellEnd"/>
            <w:r w:rsidRPr="00F23BF8">
              <w:rPr>
                <w:rFonts w:ascii="Arial" w:hAnsi="Arial" w:cs="Arial"/>
                <w:sz w:val="16"/>
                <w:szCs w:val="16"/>
              </w:rPr>
              <w:t xml:space="preserve"> kinase/NF-</w:t>
            </w:r>
            <w:proofErr w:type="spellStart"/>
            <w:r w:rsidRPr="00F23BF8">
              <w:rPr>
                <w:rFonts w:ascii="Arial" w:hAnsi="Arial" w:cs="Arial"/>
                <w:sz w:val="16"/>
                <w:szCs w:val="16"/>
              </w:rPr>
              <w:t>kappaB</w:t>
            </w:r>
            <w:proofErr w:type="spellEnd"/>
            <w:r w:rsidRPr="00F23BF8">
              <w:rPr>
                <w:rFonts w:ascii="Arial" w:hAnsi="Arial" w:cs="Arial"/>
                <w:sz w:val="16"/>
                <w:szCs w:val="16"/>
              </w:rPr>
              <w:t xml:space="preserve"> signaling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0.0193736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0.0840882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0.05416736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CCR7/FYN/CCL19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positive regulation of JAK-STAT cascade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0.01947887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0.08424953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0.05427128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FLT3/FYN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negative regulation of defense response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0.01980455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0.08476894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0.05460587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ADORA2A/FCGR2B/CST7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regulation of stress-activated protein kinase signaling cascade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0.01980455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0.08476894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0.05460587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CCR7/FCGR2B/CCL19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lastRenderedPageBreak/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regulation of cysteine-type endopeptidase activity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0.01980455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0.08476894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0.05460587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ADORA2A/FYN/CST7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regulation of interleukin-1 beta production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0.0198914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0.0848471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0.05465622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CCR7/CCL19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CD4-positive, alpha-beta T cell activation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0.02072744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0.08750799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0.05637029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CCL19/BATF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positive regulation of STAT cascade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0.02072744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0.08750799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0.05637029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FLT3/FYN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negative regulation of cysteine-type endopeptidase activity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0.02072744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0.08750799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0.05637029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ADORA2A/CST7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regulation of ERBB signaling pathway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0.02115091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0.08899211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0.05732632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DOK1/PDE6G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positive regulation of neuron death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0.021578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0.09048132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0.05828563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FCGR2B/FYN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positive regulation of production of molecular mediator of immune response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0.02200868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0.0913582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0.05885049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CD28/TNFRSF4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B cell proliferation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0.02200868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0.0913582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0.05885049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FCGR2B/TNFRSF4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macrophage activation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0.02200868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0.0913582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0.05885049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FCGR2B/CST7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regulation of innate immune response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0.02312077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0.09455427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0.06090931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FCGR2B/FYN/ICAM3/CLEC4A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regulation of calcium ion transport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0.02320609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0.09455427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0.06090931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ADORA2A/FYN/TRPV2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 xml:space="preserve">regulation of </w:t>
            </w:r>
            <w:proofErr w:type="spellStart"/>
            <w:r w:rsidRPr="00F23BF8">
              <w:rPr>
                <w:rFonts w:ascii="Arial" w:hAnsi="Arial" w:cs="Arial"/>
                <w:sz w:val="16"/>
                <w:szCs w:val="16"/>
              </w:rPr>
              <w:t>postsynapse</w:t>
            </w:r>
            <w:proofErr w:type="spellEnd"/>
            <w:r w:rsidRPr="00F23BF8">
              <w:rPr>
                <w:rFonts w:ascii="Arial" w:hAnsi="Arial" w:cs="Arial"/>
                <w:sz w:val="16"/>
                <w:szCs w:val="16"/>
              </w:rPr>
              <w:t xml:space="preserve"> organization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0.0233221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0.09455427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0.06090931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FCGR2B/FYN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positive regulation of actin filament polymerization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0.02376696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0.09455427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0.06090931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CCR7/GMFG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fatty acid derivative biosynthetic process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0.02376696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0.09455427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0.06090931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ALOX5/ALOX5AP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positive regulation of establishment of protein localization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0.02378791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0.09455427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0.06090931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ADORA2A/FYN/CCL19/TNFRSF4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negative regulation of B cell mediated immunity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0.02384877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0.09455427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0.06090931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FCGR2B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negative regulation of immunoglobulin mediated immune response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0.02384877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0.09455427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0.06090931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FCGR2B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fructose 6-phosphate metabolic process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0.02384877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0.09455427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0.06090931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FBP1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positive regulation of glutamate secretion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0.02384877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0.09455427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0.06090931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ADORA2A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fructose 1,6-bisphosphate metabolic process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0.02384877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0.09455427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0.06090931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FBP1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 xml:space="preserve">regulation of T-helper 1 cell </w:t>
            </w:r>
            <w:r w:rsidRPr="00F23BF8">
              <w:rPr>
                <w:rFonts w:ascii="Arial" w:hAnsi="Arial" w:cs="Arial"/>
                <w:sz w:val="16"/>
                <w:szCs w:val="16"/>
              </w:rPr>
              <w:lastRenderedPageBreak/>
              <w:t>differentiation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lastRenderedPageBreak/>
              <w:t>0.0238</w:t>
            </w:r>
            <w:r w:rsidRPr="00F23BF8">
              <w:rPr>
                <w:rFonts w:ascii="Arial" w:hAnsi="Arial" w:cs="Arial"/>
                <w:sz w:val="18"/>
                <w:szCs w:val="18"/>
              </w:rPr>
              <w:lastRenderedPageBreak/>
              <w:t>4877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lastRenderedPageBreak/>
              <w:t>0.0945</w:t>
            </w:r>
            <w:r w:rsidRPr="00F23BF8">
              <w:rPr>
                <w:rFonts w:ascii="Arial" w:hAnsi="Arial" w:cs="Arial"/>
                <w:sz w:val="18"/>
                <w:szCs w:val="18"/>
              </w:rPr>
              <w:lastRenderedPageBreak/>
              <w:t>5427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lastRenderedPageBreak/>
              <w:t>0.060</w:t>
            </w:r>
            <w:r w:rsidRPr="00F23BF8">
              <w:rPr>
                <w:rFonts w:ascii="Arial" w:hAnsi="Arial" w:cs="Arial"/>
                <w:sz w:val="18"/>
                <w:szCs w:val="18"/>
              </w:rPr>
              <w:lastRenderedPageBreak/>
              <w:t>90931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lastRenderedPageBreak/>
              <w:t>CCL19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lastRenderedPageBreak/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positive regulation of isotype switching to IgG isotypes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0.02384877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0.09455427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0.06090931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CD28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actin filament severing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0.02384877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0.09455427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0.06090931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GMFG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positive regulation of MAP kinase activity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0.02416372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0.09539606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0.06145157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FLT3/PDE6G/CCL19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positive regulation of plasma membrane bounded cell projection assembly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0.02421533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0.09539606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0.06145157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CCR7/CCL19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feeding behavior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0.02466717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0.09595375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0.06181082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ADORA2A/FYN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interleukin-1 beta production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0.02466717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0.09595375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0.06181082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CCR7/CCL19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regulation of interferon-gamma production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0.02466717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0.09595375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0.06181082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CCR7/EBI3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alpha-beta T cell differentiation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0.02466717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0.09595375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0.06181082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CCL19/BATF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carboxylic acid biosynthetic process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0.02481058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0.09620907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0.06197529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ALOX5/ALOX5AP/CYP27A1/FBP1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negative regulation of immune system process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0.0249836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0.09627636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0.06201864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ADORA2A/FCGR2B/LST1/CST7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organic acid biosynthetic process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0.0249836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0.09627636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0.06201864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ALOX5/ALOX5AP/CYP27A1/FBP1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regulation of interleukin-1 production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0.02558123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0.09675495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0.06232693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CCR7/CCL19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leukocyte apoptotic process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0.0260434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0.09675495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0.06232693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CCR7/CCL19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pro-B cell differentiation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0.02620283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0.09675495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0.06232693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FLT3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negative regulation of immunoglobulin production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0.02620283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0.09675495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0.06232693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FCGR2B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negative regulation of myeloid leukocyte mediated immunity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0.02620283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0.09675495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0.06232693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FCGR2B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regulation of humoral immune response mediated by circulating immunoglobulin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0.02620283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0.09675495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0.06232693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FCGR2B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disaccharide metabolic process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0.02620283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0.09675495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0.06232693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FBP1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positive regulation of immunoglobulin secretion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0.02620283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0.09675495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0.06232693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TNFRSF4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interleukin-27-mediated signaling pathway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0.02620283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0.09675495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0.06232693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EBI3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response to interleukin-18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0.0262</w:t>
            </w:r>
            <w:r w:rsidRPr="00F23BF8">
              <w:rPr>
                <w:rFonts w:ascii="Arial" w:hAnsi="Arial" w:cs="Arial"/>
                <w:sz w:val="18"/>
                <w:szCs w:val="18"/>
              </w:rPr>
              <w:lastRenderedPageBreak/>
              <w:t>0283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lastRenderedPageBreak/>
              <w:t>0.0967</w:t>
            </w:r>
            <w:r w:rsidRPr="00F23BF8">
              <w:rPr>
                <w:rFonts w:ascii="Arial" w:hAnsi="Arial" w:cs="Arial"/>
                <w:sz w:val="18"/>
                <w:szCs w:val="18"/>
              </w:rPr>
              <w:lastRenderedPageBreak/>
              <w:t>5495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lastRenderedPageBreak/>
              <w:t>0.062</w:t>
            </w:r>
            <w:r w:rsidRPr="00F23BF8">
              <w:rPr>
                <w:rFonts w:ascii="Arial" w:hAnsi="Arial" w:cs="Arial"/>
                <w:sz w:val="18"/>
                <w:szCs w:val="18"/>
              </w:rPr>
              <w:lastRenderedPageBreak/>
              <w:t>32693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lastRenderedPageBreak/>
              <w:t>ALOX5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lastRenderedPageBreak/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interleukin-35-mediated signaling pathway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0.02620283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0.09675495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0.06232693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EBI3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response to L-glutamate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0.02620283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0.09675495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0.06232693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FYN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positive regulation of flagellated sperm motility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0.02620283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0.09675495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0.06232693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CCR6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regulation of neutrophil activation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0.02620283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0.09675495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0.06232693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FCGR2B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positive regulation of protein secretion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0.02665096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0.09811679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0.06320419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ADORA2A/CCL19/TNFRSF4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BP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I-</w:t>
            </w:r>
            <w:proofErr w:type="spellStart"/>
            <w:r w:rsidRPr="00F23BF8">
              <w:rPr>
                <w:rFonts w:ascii="Arial" w:hAnsi="Arial" w:cs="Arial"/>
                <w:sz w:val="16"/>
                <w:szCs w:val="16"/>
              </w:rPr>
              <w:t>kappaB</w:t>
            </w:r>
            <w:proofErr w:type="spellEnd"/>
            <w:r w:rsidRPr="00F23BF8">
              <w:rPr>
                <w:rFonts w:ascii="Arial" w:hAnsi="Arial" w:cs="Arial"/>
                <w:sz w:val="16"/>
                <w:szCs w:val="16"/>
              </w:rPr>
              <w:t xml:space="preserve"> kinase/NF-</w:t>
            </w:r>
            <w:proofErr w:type="spellStart"/>
            <w:r w:rsidRPr="00F23BF8">
              <w:rPr>
                <w:rFonts w:ascii="Arial" w:hAnsi="Arial" w:cs="Arial"/>
                <w:sz w:val="16"/>
                <w:szCs w:val="16"/>
              </w:rPr>
              <w:t>kappaB</w:t>
            </w:r>
            <w:proofErr w:type="spellEnd"/>
            <w:r w:rsidRPr="00F23BF8">
              <w:rPr>
                <w:rFonts w:ascii="Arial" w:hAnsi="Arial" w:cs="Arial"/>
                <w:sz w:val="16"/>
                <w:szCs w:val="16"/>
              </w:rPr>
              <w:t xml:space="preserve"> signaling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0.026907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0.09876546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0.06362205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CCR7/FYN/CCL19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external side of plasma membrane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4.9021E-12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5.4413E-10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4.6441E-10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CXCR5/CD1B/CD1C/CD1E/CD28/CD79B/CCR6/CCR7/CSF2RA/FCGR2B/IL3RA/TNFRSF4/EBI3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13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 xml:space="preserve">sperm </w:t>
            </w:r>
            <w:proofErr w:type="spellStart"/>
            <w:r w:rsidRPr="00F23BF8">
              <w:rPr>
                <w:rFonts w:ascii="Arial" w:hAnsi="Arial" w:cs="Arial"/>
                <w:sz w:val="16"/>
                <w:szCs w:val="16"/>
              </w:rPr>
              <w:t>midpiece</w:t>
            </w:r>
            <w:proofErr w:type="spellEnd"/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0.00124624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0.06916605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0.05903219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CD52/CCR6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MF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cytokine receptor activity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4.986E-09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7.2796E-07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5.4059E-07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CXCR5/CCR6/CCR7/CSF2RA/FLT3/IL3RA/EBI3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7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MF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cytokine binding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9.4048E-07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6.8655E-05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5.0984E-05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CXCR5/CCR6/CCR7/CSF2RA/IL3RA/EBI3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6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MF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F23BF8">
              <w:rPr>
                <w:rFonts w:ascii="Arial" w:hAnsi="Arial" w:cs="Arial"/>
                <w:sz w:val="16"/>
                <w:szCs w:val="16"/>
              </w:rPr>
              <w:t>lipopeptide</w:t>
            </w:r>
            <w:proofErr w:type="spellEnd"/>
            <w:r w:rsidRPr="00F23BF8">
              <w:rPr>
                <w:rFonts w:ascii="Arial" w:hAnsi="Arial" w:cs="Arial"/>
                <w:sz w:val="16"/>
                <w:szCs w:val="16"/>
              </w:rPr>
              <w:t xml:space="preserve"> binding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1.9473E-06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9.4769E-05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7.0376E-05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CD1B/CD1C/CD1E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MF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cytokine activity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2.1321E-05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0.00074787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0.00055538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LTB/CCL13/CCL19/CCL22/TNFSF12/EBI3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6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MF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C-C chemokine receptor activity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2.8066E-05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0.00074787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0.00055538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CXCR5/CCR6/CCR7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MF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C-C chemokine binding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3.2017E-05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0.00074787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0.00055538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CXCR5/CCR6/CCR7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MF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G protein-coupled chemoattractant receptor activity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4.0979E-05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0.00074787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0.00055538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CXCR5/CCR6/CCR7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MF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chemokine receptor activity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4.0979E-05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0.00074787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0.00055538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CXCR5/CCR6/CCR7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MF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chemokine binding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7.7326E-05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0.00125441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0.00093153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CXCR5/CCR6/CCR7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MF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cytokine receptor binding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9.1982E-05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0.00134294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0.00099728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LTB/CCL13/CCL19/CCL22/TNFSF12/EBI3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6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MF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CCR chemokine receptor binding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0.00018858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0.00250302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0.00185877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CCL13/CCL19/CCL22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MF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receptor ligand activity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0.00022706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0.00276253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0.00205148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LTB/CCL13/CCL19/CCL22/TNFSF12/GMFG/EBI3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7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MF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chemokine activity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0.0002</w:t>
            </w:r>
            <w:r w:rsidRPr="00F23BF8">
              <w:rPr>
                <w:rFonts w:ascii="Arial" w:hAnsi="Arial" w:cs="Arial"/>
                <w:sz w:val="18"/>
                <w:szCs w:val="18"/>
              </w:rPr>
              <w:lastRenderedPageBreak/>
              <w:t>7848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lastRenderedPageBreak/>
              <w:t>0.0031</w:t>
            </w:r>
            <w:r w:rsidRPr="00F23BF8">
              <w:rPr>
                <w:rFonts w:ascii="Arial" w:hAnsi="Arial" w:cs="Arial"/>
                <w:sz w:val="18"/>
                <w:szCs w:val="18"/>
              </w:rPr>
              <w:lastRenderedPageBreak/>
              <w:t>2759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lastRenderedPageBreak/>
              <w:t>0.002</w:t>
            </w:r>
            <w:r w:rsidRPr="00F23BF8">
              <w:rPr>
                <w:rFonts w:ascii="Arial" w:hAnsi="Arial" w:cs="Arial"/>
                <w:sz w:val="18"/>
                <w:szCs w:val="18"/>
              </w:rPr>
              <w:lastRenderedPageBreak/>
              <w:t>32258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lastRenderedPageBreak/>
              <w:t>CCL13/CCL19/CCL22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lastRenderedPageBreak/>
              <w:t>MF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chemokine receptor binding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0.00067064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0.00699383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0.00519369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CCL13/CCL19/CCL22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MF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G protein-coupled receptor binding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0.00077152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0.00750941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0.00557657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ADORA2A/FYN/CCL13/CCL19/CCL22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5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MF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tumor necrosis factor receptor binding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0.00292956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0.02673219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0.01985159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LTB/TNFSF12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MF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tumor necrosis factor receptor superfamily binding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0.0063613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0.05004278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0.03716226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LTB/TNFSF12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MF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G protein-coupled peptide receptor activity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0.00644283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0.05004278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0.03716226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CXCR5/CCR6/CCR7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MF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glutamate receptor binding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0.0066331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0.05004278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0.03716226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ADORA2A/FYN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MF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peptide binding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0.00712369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0.05004278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0.03716226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CD1B/CD1C/CD1E/FCGR2B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MF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peptide receptor activity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0.00719793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0.05004278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0.03716226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CXCR5/CCR6/CCR7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MF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antigen binding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0.00828345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0.054972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0.04082276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CD1B/CD1C/CD1E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MF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amide binding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0.01352178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0.08583389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0.0637411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CD1B/CD1C/CD1E/FCGR2B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MF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virus receptor activity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0.01585443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0.0913181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0.06781373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SELPLG/TNFRSF4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MF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hijacked molecular function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0.01585443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0.0913181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0.06781373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SELPLG/TNFRSF4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MF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monosaccharide binding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0.01626213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0.0913181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0.06781373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FBP1/CLEC4A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KEGG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Cytokine-cytokine receptor interaction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1.7758E-09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1.2786E-07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1.1403E-07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CXCR5/CCR6/CCR7/CSF2RA/IL3RA/LTB/CCL13/CCL19/CCL22/TNFRSF4/TNFSF12/EBI3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12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KEGG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Hematopoietic cell lineage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1.7054E-07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6.1393E-06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5.4751E-06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CD1B/CD1C/CD1E/CD37/CSF2RA/FLT3/IL3RA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7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KEGG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Viral protein interaction with cytokine and cytokine receptor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3.7621E-06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9.029E-05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8.0522E-05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CXCR5/CCR6/CCR7/CCL13/CCL19/CCL22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6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KEGG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Chemokine signaling pathway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0.00015255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0.00274583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0.00244877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CXCR5/CCR6/CCR7/CCL13/CCL19/CCL22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6</w:t>
            </w:r>
          </w:p>
        </w:tc>
      </w:tr>
      <w:tr w:rsidR="00F23BF8" w:rsidRPr="00F23BF8" w:rsidTr="00F23BF8">
        <w:trPr>
          <w:trHeight w:val="300"/>
        </w:trPr>
        <w:tc>
          <w:tcPr>
            <w:tcW w:w="856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KEGG</w:t>
            </w:r>
          </w:p>
        </w:tc>
        <w:tc>
          <w:tcPr>
            <w:tcW w:w="2977" w:type="dxa"/>
            <w:noWrap/>
            <w:hideMark/>
          </w:tcPr>
          <w:p w:rsidR="00F23BF8" w:rsidRPr="00F23BF8" w:rsidRDefault="00F23BF8">
            <w:pPr>
              <w:rPr>
                <w:rFonts w:ascii="Arial" w:hAnsi="Arial" w:cs="Arial"/>
                <w:sz w:val="16"/>
                <w:szCs w:val="16"/>
              </w:rPr>
            </w:pPr>
            <w:r w:rsidRPr="00F23BF8">
              <w:rPr>
                <w:rFonts w:ascii="Arial" w:hAnsi="Arial" w:cs="Arial"/>
                <w:sz w:val="16"/>
                <w:szCs w:val="16"/>
              </w:rPr>
              <w:t>Fc epsilon RI signaling pathway</w:t>
            </w:r>
          </w:p>
        </w:tc>
        <w:tc>
          <w:tcPr>
            <w:tcW w:w="851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0.00308208</w:t>
            </w:r>
          </w:p>
        </w:tc>
        <w:tc>
          <w:tcPr>
            <w:tcW w:w="809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0.04438194</w:t>
            </w:r>
          </w:p>
        </w:tc>
        <w:tc>
          <w:tcPr>
            <w:tcW w:w="750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0.03958039</w:t>
            </w:r>
          </w:p>
        </w:tc>
        <w:tc>
          <w:tcPr>
            <w:tcW w:w="2268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ALOX5/ALOX5AP/FYN</w:t>
            </w:r>
          </w:p>
        </w:tc>
        <w:tc>
          <w:tcPr>
            <w:tcW w:w="793" w:type="dxa"/>
            <w:noWrap/>
            <w:hideMark/>
          </w:tcPr>
          <w:p w:rsidR="00F23BF8" w:rsidRPr="00F23BF8" w:rsidRDefault="00F23BF8" w:rsidP="00F23BF8">
            <w:pPr>
              <w:rPr>
                <w:rFonts w:ascii="Arial" w:hAnsi="Arial" w:cs="Arial"/>
                <w:sz w:val="18"/>
                <w:szCs w:val="18"/>
              </w:rPr>
            </w:pPr>
            <w:r w:rsidRPr="00F23B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</w:tbl>
    <w:p w:rsidR="00F23BF8" w:rsidRPr="004A1B00" w:rsidRDefault="00F23BF8" w:rsidP="00F23BF8">
      <w:pPr>
        <w:rPr>
          <w:rFonts w:ascii="Arial" w:hAnsi="Arial" w:cs="Arial"/>
          <w:szCs w:val="21"/>
        </w:rPr>
      </w:pPr>
    </w:p>
    <w:p w:rsidR="00924434" w:rsidRPr="00F23BF8" w:rsidRDefault="00924434"/>
    <w:sectPr w:rsidR="00924434" w:rsidRPr="00F23B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3BF8"/>
    <w:rsid w:val="00924434"/>
    <w:rsid w:val="00F23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5C14F5"/>
  <w15:chartTrackingRefBased/>
  <w15:docId w15:val="{6BF8A197-F838-467F-8265-CD40DF26E5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3BF8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23BF8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F23BF8"/>
    <w:rPr>
      <w:color w:val="800080"/>
      <w:u w:val="single"/>
    </w:rPr>
  </w:style>
  <w:style w:type="paragraph" w:customStyle="1" w:styleId="msonormal0">
    <w:name w:val="msonormal"/>
    <w:basedOn w:val="a"/>
    <w:rsid w:val="00F23BF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5">
    <w:name w:val="Table Grid"/>
    <w:basedOn w:val="a1"/>
    <w:uiPriority w:val="39"/>
    <w:rsid w:val="00F23B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787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37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53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18</Pages>
  <Words>5427</Words>
  <Characters>30938</Characters>
  <Application>Microsoft Office Word</Application>
  <DocSecurity>0</DocSecurity>
  <Lines>257</Lines>
  <Paragraphs>72</Paragraphs>
  <ScaleCrop>false</ScaleCrop>
  <Company/>
  <LinksUpToDate>false</LinksUpToDate>
  <CharactersWithSpaces>36293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2020-12-04T06:32:00Z</dcterms:created>
  <dcterms:modified xsi:type="dcterms:W3CDTF">2020-12-04T06:40:00Z</dcterms:modified>
</cp:coreProperties>
</file>