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434" w:rsidRDefault="00FF5528">
      <w:pPr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Supple</w:t>
      </w:r>
      <w:r>
        <w:rPr>
          <w:rFonts w:ascii="Arial" w:hAnsi="Arial" w:cs="Arial"/>
          <w:szCs w:val="21"/>
        </w:rPr>
        <w:t xml:space="preserve">mentary </w:t>
      </w:r>
      <w:r>
        <w:rPr>
          <w:rFonts w:ascii="Arial" w:hAnsi="Arial" w:cs="Arial" w:hint="eastAsia"/>
          <w:szCs w:val="21"/>
        </w:rPr>
        <w:t>Tabl</w:t>
      </w:r>
      <w:r>
        <w:rPr>
          <w:rFonts w:ascii="Arial" w:hAnsi="Arial" w:cs="Arial"/>
          <w:szCs w:val="21"/>
        </w:rPr>
        <w:t xml:space="preserve">e.1 </w:t>
      </w:r>
      <w:r w:rsidRPr="00FF5528">
        <w:rPr>
          <w:rFonts w:ascii="Arial" w:hAnsi="Arial" w:cs="Arial"/>
          <w:szCs w:val="21"/>
        </w:rPr>
        <w:t>The mRNA levels of C</w:t>
      </w:r>
      <w:r>
        <w:rPr>
          <w:rFonts w:ascii="Arial" w:hAnsi="Arial" w:cs="Arial"/>
          <w:szCs w:val="21"/>
        </w:rPr>
        <w:t>CL</w:t>
      </w:r>
      <w:r w:rsidRPr="00FF5528">
        <w:rPr>
          <w:rFonts w:ascii="Arial" w:hAnsi="Arial" w:cs="Arial"/>
          <w:szCs w:val="21"/>
        </w:rPr>
        <w:t xml:space="preserve"> chemokines in different types of </w:t>
      </w:r>
      <w:r>
        <w:rPr>
          <w:rFonts w:ascii="Arial" w:hAnsi="Arial" w:cs="Arial"/>
          <w:szCs w:val="21"/>
        </w:rPr>
        <w:t>HNS</w:t>
      </w:r>
      <w:r w:rsidRPr="00FF5528">
        <w:rPr>
          <w:rFonts w:ascii="Arial" w:hAnsi="Arial" w:cs="Arial"/>
          <w:szCs w:val="21"/>
        </w:rPr>
        <w:t xml:space="preserve">C tissues </w:t>
      </w:r>
      <w:bookmarkStart w:id="0" w:name="_GoBack"/>
      <w:bookmarkEnd w:id="0"/>
      <w:r w:rsidRPr="00FF5528">
        <w:rPr>
          <w:rFonts w:ascii="Arial" w:hAnsi="Arial" w:cs="Arial"/>
          <w:szCs w:val="21"/>
        </w:rPr>
        <w:t>at transcriptome level (ONCOMINE)</w:t>
      </w:r>
    </w:p>
    <w:tbl>
      <w:tblPr>
        <w:tblStyle w:val="a3"/>
        <w:tblW w:w="799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7"/>
        <w:gridCol w:w="2545"/>
        <w:gridCol w:w="934"/>
        <w:gridCol w:w="1167"/>
        <w:gridCol w:w="956"/>
        <w:gridCol w:w="1619"/>
      </w:tblGrid>
      <w:tr w:rsidR="00FF5528" w:rsidRPr="00FF5528" w:rsidTr="00D325C9">
        <w:trPr>
          <w:trHeight w:val="300"/>
        </w:trPr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FC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p-value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t-test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FF5528" w:rsidRPr="00FF5528" w:rsidTr="00D325C9">
        <w:trPr>
          <w:trHeight w:val="300"/>
        </w:trPr>
        <w:tc>
          <w:tcPr>
            <w:tcW w:w="77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CCL2</w:t>
            </w:r>
          </w:p>
        </w:tc>
        <w:tc>
          <w:tcPr>
            <w:tcW w:w="2545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Nasopharyngeal Carcinoma</w:t>
            </w:r>
          </w:p>
        </w:tc>
        <w:tc>
          <w:tcPr>
            <w:tcW w:w="934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4.493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2.34E-08</w:t>
            </w:r>
          </w:p>
        </w:tc>
        <w:tc>
          <w:tcPr>
            <w:tcW w:w="956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6.85</w:t>
            </w:r>
          </w:p>
        </w:tc>
        <w:tc>
          <w:tcPr>
            <w:tcW w:w="1619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Sengupta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Head and Neck Squamous Cell Carcinoma</w:t>
            </w:r>
          </w:p>
        </w:tc>
        <w:tc>
          <w:tcPr>
            <w:tcW w:w="934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10.15</w:t>
            </w:r>
          </w:p>
        </w:tc>
        <w:tc>
          <w:tcPr>
            <w:tcW w:w="116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4.24E-08</w:t>
            </w:r>
          </w:p>
        </w:tc>
        <w:tc>
          <w:tcPr>
            <w:tcW w:w="956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7.601</w:t>
            </w:r>
          </w:p>
        </w:tc>
        <w:tc>
          <w:tcPr>
            <w:tcW w:w="1619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 </w:t>
            </w: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Ginos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Tongue Squamous Cell Carcinoma </w:t>
            </w:r>
          </w:p>
        </w:tc>
        <w:tc>
          <w:tcPr>
            <w:tcW w:w="934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-3.156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0.000295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-5.934</w:t>
            </w:r>
          </w:p>
        </w:tc>
        <w:tc>
          <w:tcPr>
            <w:tcW w:w="1619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Kuriakose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CCL3</w:t>
            </w:r>
          </w:p>
        </w:tc>
        <w:tc>
          <w:tcPr>
            <w:tcW w:w="2545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Head and Neck Squamous Cell Carcinoma</w:t>
            </w:r>
          </w:p>
        </w:tc>
        <w:tc>
          <w:tcPr>
            <w:tcW w:w="934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10.408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7.68E-12</w:t>
            </w:r>
          </w:p>
        </w:tc>
        <w:tc>
          <w:tcPr>
            <w:tcW w:w="956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13.624</w:t>
            </w:r>
          </w:p>
        </w:tc>
        <w:tc>
          <w:tcPr>
            <w:tcW w:w="1619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 </w:t>
            </w: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Ginos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Nasopharyngeal Carcinoma</w:t>
            </w:r>
          </w:p>
        </w:tc>
        <w:tc>
          <w:tcPr>
            <w:tcW w:w="934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2.409</w:t>
            </w:r>
          </w:p>
        </w:tc>
        <w:tc>
          <w:tcPr>
            <w:tcW w:w="116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1.55E-07</w:t>
            </w:r>
          </w:p>
        </w:tc>
        <w:tc>
          <w:tcPr>
            <w:tcW w:w="956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7.19</w:t>
            </w:r>
          </w:p>
        </w:tc>
        <w:tc>
          <w:tcPr>
            <w:tcW w:w="1619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Sengupta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</w:t>
            </w: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Nec</w:t>
            </w:r>
            <w:proofErr w:type="spellEnd"/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Head and Neck Squamous Cell Carcinoma</w:t>
            </w:r>
          </w:p>
        </w:tc>
        <w:tc>
          <w:tcPr>
            <w:tcW w:w="934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9.037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0.009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4.481</w:t>
            </w:r>
          </w:p>
        </w:tc>
        <w:tc>
          <w:tcPr>
            <w:tcW w:w="1619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Cromer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CCL4</w:t>
            </w:r>
          </w:p>
        </w:tc>
        <w:tc>
          <w:tcPr>
            <w:tcW w:w="2545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Head and Neck Squamous Cell Carcinoma</w:t>
            </w:r>
          </w:p>
        </w:tc>
        <w:tc>
          <w:tcPr>
            <w:tcW w:w="934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16.481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12.158</w:t>
            </w:r>
          </w:p>
        </w:tc>
        <w:tc>
          <w:tcPr>
            <w:tcW w:w="956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3.2E-15</w:t>
            </w:r>
          </w:p>
        </w:tc>
        <w:tc>
          <w:tcPr>
            <w:tcW w:w="1619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Ginos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Nasopharyngeal Carcinoma</w:t>
            </w:r>
          </w:p>
        </w:tc>
        <w:tc>
          <w:tcPr>
            <w:tcW w:w="934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2.382</w:t>
            </w:r>
          </w:p>
        </w:tc>
        <w:tc>
          <w:tcPr>
            <w:tcW w:w="116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2.79E-08</w:t>
            </w:r>
          </w:p>
        </w:tc>
        <w:tc>
          <w:tcPr>
            <w:tcW w:w="956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7.319</w:t>
            </w:r>
          </w:p>
        </w:tc>
        <w:tc>
          <w:tcPr>
            <w:tcW w:w="1619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Sengupta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</w:t>
            </w: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Nec</w:t>
            </w:r>
            <w:proofErr w:type="spellEnd"/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Head and Neck Squamous Cell Carcinoma</w:t>
            </w:r>
          </w:p>
        </w:tc>
        <w:tc>
          <w:tcPr>
            <w:tcW w:w="934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4.714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0.000134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8.402</w:t>
            </w:r>
          </w:p>
        </w:tc>
        <w:tc>
          <w:tcPr>
            <w:tcW w:w="1619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Cromer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CCL5</w:t>
            </w:r>
          </w:p>
        </w:tc>
        <w:tc>
          <w:tcPr>
            <w:tcW w:w="2545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Head and Neck Squamous Cell Carcinoma</w:t>
            </w:r>
          </w:p>
        </w:tc>
        <w:tc>
          <w:tcPr>
            <w:tcW w:w="934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3.634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2.28E-09</w:t>
            </w:r>
          </w:p>
        </w:tc>
        <w:tc>
          <w:tcPr>
            <w:tcW w:w="956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7.569</w:t>
            </w:r>
          </w:p>
        </w:tc>
        <w:tc>
          <w:tcPr>
            <w:tcW w:w="1619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Ginos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  <w:tr w:rsidR="00FF5528" w:rsidRPr="00FF5528" w:rsidTr="00D325C9">
        <w:trPr>
          <w:trHeight w:val="300"/>
        </w:trPr>
        <w:tc>
          <w:tcPr>
            <w:tcW w:w="77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 xml:space="preserve">Oral Cavity Squamous Cell </w:t>
            </w: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Carcinom</w:t>
            </w:r>
            <w:proofErr w:type="spellEnd"/>
          </w:p>
        </w:tc>
        <w:tc>
          <w:tcPr>
            <w:tcW w:w="934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2.233</w:t>
            </w:r>
          </w:p>
        </w:tc>
        <w:tc>
          <w:tcPr>
            <w:tcW w:w="116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3.33E-12</w:t>
            </w:r>
          </w:p>
        </w:tc>
        <w:tc>
          <w:tcPr>
            <w:tcW w:w="956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8.259</w:t>
            </w:r>
          </w:p>
        </w:tc>
        <w:tc>
          <w:tcPr>
            <w:tcW w:w="1619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Peng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Tongue Squamous Cell Carcinoma</w:t>
            </w:r>
          </w:p>
        </w:tc>
        <w:tc>
          <w:tcPr>
            <w:tcW w:w="934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2.291</w:t>
            </w:r>
          </w:p>
        </w:tc>
        <w:tc>
          <w:tcPr>
            <w:tcW w:w="116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0.00000591</w:t>
            </w:r>
          </w:p>
        </w:tc>
        <w:tc>
          <w:tcPr>
            <w:tcW w:w="956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4.82</w:t>
            </w:r>
          </w:p>
        </w:tc>
        <w:tc>
          <w:tcPr>
            <w:tcW w:w="1619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 </w:t>
            </w: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Estilo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Oropharyngeal Carcinoma</w:t>
            </w:r>
          </w:p>
        </w:tc>
        <w:tc>
          <w:tcPr>
            <w:tcW w:w="934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4.216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0.001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4.486</w:t>
            </w:r>
          </w:p>
        </w:tc>
        <w:tc>
          <w:tcPr>
            <w:tcW w:w="1619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Pyeon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Multi-</w:t>
            </w: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cance</w:t>
            </w:r>
            <w:proofErr w:type="spellEnd"/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CCL8</w:t>
            </w:r>
          </w:p>
        </w:tc>
        <w:tc>
          <w:tcPr>
            <w:tcW w:w="25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Oral Cavity Squamous Cell Carcinoma</w:t>
            </w:r>
          </w:p>
        </w:tc>
        <w:tc>
          <w:tcPr>
            <w:tcW w:w="9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4.161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1.11E-14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9.394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Peng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CCL11</w:t>
            </w:r>
          </w:p>
        </w:tc>
        <w:tc>
          <w:tcPr>
            <w:tcW w:w="25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Head and Neck Squamous Cell Carcinoma</w:t>
            </w:r>
          </w:p>
        </w:tc>
        <w:tc>
          <w:tcPr>
            <w:tcW w:w="9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2.928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0.009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3.975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Cromer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CCL13</w:t>
            </w:r>
          </w:p>
        </w:tc>
        <w:tc>
          <w:tcPr>
            <w:tcW w:w="2545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Thyroid Gland Undifferentiated (Anaplastic) Carcinoma </w:t>
            </w:r>
          </w:p>
        </w:tc>
        <w:tc>
          <w:tcPr>
            <w:tcW w:w="934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2.424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0.000277</w:t>
            </w:r>
          </w:p>
        </w:tc>
        <w:tc>
          <w:tcPr>
            <w:tcW w:w="956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9.432</w:t>
            </w:r>
          </w:p>
        </w:tc>
        <w:tc>
          <w:tcPr>
            <w:tcW w:w="1619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Giordano Thyroid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Thyroid Gland Papillary Carcinoma</w:t>
            </w:r>
          </w:p>
        </w:tc>
        <w:tc>
          <w:tcPr>
            <w:tcW w:w="934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2.354</w:t>
            </w:r>
          </w:p>
        </w:tc>
        <w:tc>
          <w:tcPr>
            <w:tcW w:w="116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0.000174</w:t>
            </w:r>
          </w:p>
        </w:tc>
        <w:tc>
          <w:tcPr>
            <w:tcW w:w="956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5.804</w:t>
            </w:r>
          </w:p>
        </w:tc>
        <w:tc>
          <w:tcPr>
            <w:tcW w:w="1619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 He Thyroid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Oral Cavity Squamous Cell Carcinoma </w:t>
            </w:r>
          </w:p>
        </w:tc>
        <w:tc>
          <w:tcPr>
            <w:tcW w:w="934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2.416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3.64E-09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6.553</w:t>
            </w:r>
          </w:p>
        </w:tc>
        <w:tc>
          <w:tcPr>
            <w:tcW w:w="1619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Peng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CCL14</w:t>
            </w:r>
          </w:p>
        </w:tc>
        <w:tc>
          <w:tcPr>
            <w:tcW w:w="2545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Tongue Squamous Cell Carcinoma</w:t>
            </w:r>
          </w:p>
        </w:tc>
        <w:tc>
          <w:tcPr>
            <w:tcW w:w="934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-2.198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0.000286</w:t>
            </w:r>
          </w:p>
        </w:tc>
        <w:tc>
          <w:tcPr>
            <w:tcW w:w="956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-5.132</w:t>
            </w:r>
          </w:p>
        </w:tc>
        <w:tc>
          <w:tcPr>
            <w:tcW w:w="1619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Kuriakose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  <w:tr w:rsidR="00FF5528" w:rsidRPr="00FF5528" w:rsidTr="00D325C9">
        <w:trPr>
          <w:trHeight w:val="300"/>
        </w:trPr>
        <w:tc>
          <w:tcPr>
            <w:tcW w:w="77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Floor of the Mouth Carcinoma</w:t>
            </w:r>
          </w:p>
        </w:tc>
        <w:tc>
          <w:tcPr>
            <w:tcW w:w="934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-2.323</w:t>
            </w:r>
          </w:p>
        </w:tc>
        <w:tc>
          <w:tcPr>
            <w:tcW w:w="116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5.23E-07</w:t>
            </w:r>
          </w:p>
        </w:tc>
        <w:tc>
          <w:tcPr>
            <w:tcW w:w="956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-6.687</w:t>
            </w:r>
          </w:p>
        </w:tc>
        <w:tc>
          <w:tcPr>
            <w:tcW w:w="1619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Pyeon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Multi-cancer</w:t>
            </w:r>
          </w:p>
        </w:tc>
      </w:tr>
      <w:tr w:rsidR="00FF5528" w:rsidRPr="00FF5528" w:rsidTr="00D325C9">
        <w:trPr>
          <w:trHeight w:val="300"/>
        </w:trPr>
        <w:tc>
          <w:tcPr>
            <w:tcW w:w="77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Oral Cavity Squamous Cell Carcinoma</w:t>
            </w:r>
          </w:p>
        </w:tc>
        <w:tc>
          <w:tcPr>
            <w:tcW w:w="934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-2.524</w:t>
            </w:r>
          </w:p>
        </w:tc>
        <w:tc>
          <w:tcPr>
            <w:tcW w:w="116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7.52E-14</w:t>
            </w:r>
          </w:p>
        </w:tc>
        <w:tc>
          <w:tcPr>
            <w:tcW w:w="956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-10.208</w:t>
            </w:r>
          </w:p>
        </w:tc>
        <w:tc>
          <w:tcPr>
            <w:tcW w:w="1619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Peng Head-Neck</w:t>
            </w:r>
          </w:p>
        </w:tc>
      </w:tr>
      <w:tr w:rsidR="00FF5528" w:rsidRPr="00FF5528" w:rsidTr="00D325C9">
        <w:trPr>
          <w:trHeight w:val="300"/>
        </w:trPr>
        <w:tc>
          <w:tcPr>
            <w:tcW w:w="77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Head and Neck Squamous Cell Carcinoma</w:t>
            </w:r>
          </w:p>
        </w:tc>
        <w:tc>
          <w:tcPr>
            <w:tcW w:w="934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-5.938</w:t>
            </w:r>
          </w:p>
        </w:tc>
        <w:tc>
          <w:tcPr>
            <w:tcW w:w="116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0.000813</w:t>
            </w:r>
          </w:p>
        </w:tc>
        <w:tc>
          <w:tcPr>
            <w:tcW w:w="956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-5.814</w:t>
            </w:r>
          </w:p>
        </w:tc>
        <w:tc>
          <w:tcPr>
            <w:tcW w:w="1619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Cromer Head-Neck</w:t>
            </w:r>
          </w:p>
        </w:tc>
      </w:tr>
      <w:tr w:rsidR="00FF5528" w:rsidRPr="00FF5528" w:rsidTr="00D325C9">
        <w:trPr>
          <w:trHeight w:val="300"/>
        </w:trPr>
        <w:tc>
          <w:tcPr>
            <w:tcW w:w="77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Tongue Squamous Cell Carcinoma</w:t>
            </w:r>
          </w:p>
        </w:tc>
        <w:tc>
          <w:tcPr>
            <w:tcW w:w="934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-2.456</w:t>
            </w:r>
          </w:p>
        </w:tc>
        <w:tc>
          <w:tcPr>
            <w:tcW w:w="116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0.000528</w:t>
            </w:r>
          </w:p>
        </w:tc>
        <w:tc>
          <w:tcPr>
            <w:tcW w:w="956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-4.182</w:t>
            </w:r>
          </w:p>
        </w:tc>
        <w:tc>
          <w:tcPr>
            <w:tcW w:w="1619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Ye Head-Neck</w:t>
            </w:r>
          </w:p>
        </w:tc>
      </w:tr>
      <w:tr w:rsidR="00FF5528" w:rsidRPr="00FF5528" w:rsidTr="00D325C9">
        <w:trPr>
          <w:trHeight w:val="300"/>
        </w:trPr>
        <w:tc>
          <w:tcPr>
            <w:tcW w:w="77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Salivary Gland Adenoid Cystic Carcinoma</w:t>
            </w:r>
          </w:p>
        </w:tc>
        <w:tc>
          <w:tcPr>
            <w:tcW w:w="934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-3.127</w:t>
            </w:r>
          </w:p>
        </w:tc>
        <w:tc>
          <w:tcPr>
            <w:tcW w:w="116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0.000082</w:t>
            </w:r>
          </w:p>
        </w:tc>
        <w:tc>
          <w:tcPr>
            <w:tcW w:w="956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-4.628</w:t>
            </w:r>
          </w:p>
        </w:tc>
        <w:tc>
          <w:tcPr>
            <w:tcW w:w="1619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FriersonHF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Salivary-gland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Head and Neck Squamous Cell Carcinoma</w:t>
            </w:r>
          </w:p>
        </w:tc>
        <w:tc>
          <w:tcPr>
            <w:tcW w:w="934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-3.424</w:t>
            </w:r>
          </w:p>
        </w:tc>
        <w:tc>
          <w:tcPr>
            <w:tcW w:w="116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1.88E-10</w:t>
            </w:r>
          </w:p>
        </w:tc>
        <w:tc>
          <w:tcPr>
            <w:tcW w:w="956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-7.736</w:t>
            </w:r>
          </w:p>
        </w:tc>
        <w:tc>
          <w:tcPr>
            <w:tcW w:w="1619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 </w:t>
            </w: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Ginos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Tongue Squamous Cell Carcinoma</w:t>
            </w:r>
          </w:p>
        </w:tc>
        <w:tc>
          <w:tcPr>
            <w:tcW w:w="934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-2.818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0.0000469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-4.218</w:t>
            </w:r>
          </w:p>
        </w:tc>
        <w:tc>
          <w:tcPr>
            <w:tcW w:w="1619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 </w:t>
            </w: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Estilo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CCL15</w:t>
            </w:r>
          </w:p>
        </w:tc>
        <w:tc>
          <w:tcPr>
            <w:tcW w:w="25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Oral Cavity Squamous Cell Carcinoma</w:t>
            </w:r>
          </w:p>
        </w:tc>
        <w:tc>
          <w:tcPr>
            <w:tcW w:w="9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-2.524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7.52E-14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-10.208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Peng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single" w:sz="4" w:space="0" w:color="auto"/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CCL16</w:t>
            </w:r>
          </w:p>
        </w:tc>
        <w:tc>
          <w:tcPr>
            <w:tcW w:w="2545" w:type="dxa"/>
            <w:tcBorders>
              <w:top w:val="single" w:sz="4" w:space="0" w:color="auto"/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Salivary Gland Adenoid Cystic Carcinoma</w:t>
            </w:r>
          </w:p>
        </w:tc>
        <w:tc>
          <w:tcPr>
            <w:tcW w:w="934" w:type="dxa"/>
            <w:tcBorders>
              <w:top w:val="single" w:sz="4" w:space="0" w:color="auto"/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-4.363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0.000698</w:t>
            </w:r>
          </w:p>
        </w:tc>
        <w:tc>
          <w:tcPr>
            <w:tcW w:w="956" w:type="dxa"/>
            <w:tcBorders>
              <w:top w:val="single" w:sz="4" w:space="0" w:color="auto"/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-3.709</w:t>
            </w:r>
          </w:p>
        </w:tc>
        <w:tc>
          <w:tcPr>
            <w:tcW w:w="1619" w:type="dxa"/>
            <w:tcBorders>
              <w:top w:val="single" w:sz="4" w:space="0" w:color="auto"/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FriersonHF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Salivary-gland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Head and Neck Squamous Cell Carcinoma</w:t>
            </w:r>
          </w:p>
        </w:tc>
        <w:tc>
          <w:tcPr>
            <w:tcW w:w="934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-2.863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1.86E-07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-6.842</w:t>
            </w:r>
          </w:p>
        </w:tc>
        <w:tc>
          <w:tcPr>
            <w:tcW w:w="1619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Ginos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CCL18</w:t>
            </w:r>
          </w:p>
        </w:tc>
        <w:tc>
          <w:tcPr>
            <w:tcW w:w="2545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Thyroid Gland Papillary Carcinoma</w:t>
            </w:r>
          </w:p>
        </w:tc>
        <w:tc>
          <w:tcPr>
            <w:tcW w:w="934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3.881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0.00093</w:t>
            </w:r>
          </w:p>
        </w:tc>
        <w:tc>
          <w:tcPr>
            <w:tcW w:w="956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4.244</w:t>
            </w:r>
          </w:p>
        </w:tc>
        <w:tc>
          <w:tcPr>
            <w:tcW w:w="1619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He Thyroid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Head and Neck Squamous Cell Carcinoma</w:t>
            </w:r>
          </w:p>
        </w:tc>
        <w:tc>
          <w:tcPr>
            <w:tcW w:w="934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4.269</w:t>
            </w:r>
          </w:p>
        </w:tc>
        <w:tc>
          <w:tcPr>
            <w:tcW w:w="116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0.00000229</w:t>
            </w:r>
          </w:p>
        </w:tc>
        <w:tc>
          <w:tcPr>
            <w:tcW w:w="956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5.765</w:t>
            </w:r>
          </w:p>
        </w:tc>
        <w:tc>
          <w:tcPr>
            <w:tcW w:w="1619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Ginos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Oral Cavity Squamous Cell Carcinoma</w:t>
            </w:r>
          </w:p>
        </w:tc>
        <w:tc>
          <w:tcPr>
            <w:tcW w:w="934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4.703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6.452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1.8E-08</w:t>
            </w:r>
          </w:p>
        </w:tc>
        <w:tc>
          <w:tcPr>
            <w:tcW w:w="1619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Peng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CCL19</w:t>
            </w:r>
          </w:p>
        </w:tc>
        <w:tc>
          <w:tcPr>
            <w:tcW w:w="25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Tongue Squamous Cell Carcinoma</w:t>
            </w:r>
          </w:p>
        </w:tc>
        <w:tc>
          <w:tcPr>
            <w:tcW w:w="9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-2.66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0.0000695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-4.972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 </w:t>
            </w: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Kuriakose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CCL20</w:t>
            </w:r>
          </w:p>
        </w:tc>
        <w:tc>
          <w:tcPr>
            <w:tcW w:w="2545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Head and Neck Squamous Cell Carcinoma</w:t>
            </w:r>
          </w:p>
        </w:tc>
        <w:tc>
          <w:tcPr>
            <w:tcW w:w="934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16.052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7.72E-16</w:t>
            </w:r>
          </w:p>
        </w:tc>
        <w:tc>
          <w:tcPr>
            <w:tcW w:w="956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11.511</w:t>
            </w:r>
          </w:p>
        </w:tc>
        <w:tc>
          <w:tcPr>
            <w:tcW w:w="1619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Ginos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  <w:tr w:rsidR="00FF5528" w:rsidRPr="00FF5528" w:rsidTr="00D325C9">
        <w:trPr>
          <w:trHeight w:val="300"/>
        </w:trPr>
        <w:tc>
          <w:tcPr>
            <w:tcW w:w="77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Oral Cavity Squamous Cell Carcinoma</w:t>
            </w:r>
          </w:p>
        </w:tc>
        <w:tc>
          <w:tcPr>
            <w:tcW w:w="934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4.713</w:t>
            </w:r>
          </w:p>
        </w:tc>
        <w:tc>
          <w:tcPr>
            <w:tcW w:w="116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3.53E-12</w:t>
            </w:r>
          </w:p>
        </w:tc>
        <w:tc>
          <w:tcPr>
            <w:tcW w:w="956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9.111</w:t>
            </w:r>
          </w:p>
        </w:tc>
        <w:tc>
          <w:tcPr>
            <w:tcW w:w="1619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Peng Head-Neck</w:t>
            </w:r>
          </w:p>
        </w:tc>
      </w:tr>
      <w:tr w:rsidR="00FF5528" w:rsidRPr="00FF5528" w:rsidTr="00D325C9">
        <w:trPr>
          <w:trHeight w:val="300"/>
        </w:trPr>
        <w:tc>
          <w:tcPr>
            <w:tcW w:w="77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Tongue Squamous Cell Carcinoma</w:t>
            </w:r>
          </w:p>
        </w:tc>
        <w:tc>
          <w:tcPr>
            <w:tcW w:w="934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4.545</w:t>
            </w:r>
          </w:p>
        </w:tc>
        <w:tc>
          <w:tcPr>
            <w:tcW w:w="116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0.0000896</w:t>
            </w:r>
          </w:p>
        </w:tc>
        <w:tc>
          <w:tcPr>
            <w:tcW w:w="956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4.179</w:t>
            </w:r>
          </w:p>
        </w:tc>
        <w:tc>
          <w:tcPr>
            <w:tcW w:w="1619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Ye Head-Neck</w:t>
            </w:r>
          </w:p>
        </w:tc>
      </w:tr>
      <w:tr w:rsidR="00FF5528" w:rsidRPr="00FF5528" w:rsidTr="00D325C9">
        <w:trPr>
          <w:trHeight w:val="300"/>
        </w:trPr>
        <w:tc>
          <w:tcPr>
            <w:tcW w:w="77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Tongue Squamous Cell Carcinoma </w:t>
            </w:r>
          </w:p>
        </w:tc>
        <w:tc>
          <w:tcPr>
            <w:tcW w:w="934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5.449</w:t>
            </w:r>
          </w:p>
        </w:tc>
        <w:tc>
          <w:tcPr>
            <w:tcW w:w="116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0.00000137</w:t>
            </w:r>
          </w:p>
        </w:tc>
        <w:tc>
          <w:tcPr>
            <w:tcW w:w="956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5.245</w:t>
            </w:r>
          </w:p>
        </w:tc>
        <w:tc>
          <w:tcPr>
            <w:tcW w:w="1619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Estilo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Oropharyngeal Carcinoma</w:t>
            </w:r>
          </w:p>
        </w:tc>
        <w:tc>
          <w:tcPr>
            <w:tcW w:w="934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11.027</w:t>
            </w:r>
          </w:p>
        </w:tc>
        <w:tc>
          <w:tcPr>
            <w:tcW w:w="116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0.000927</w:t>
            </w:r>
          </w:p>
        </w:tc>
        <w:tc>
          <w:tcPr>
            <w:tcW w:w="956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4.761</w:t>
            </w:r>
          </w:p>
        </w:tc>
        <w:tc>
          <w:tcPr>
            <w:tcW w:w="1619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Pyeon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Multi-cancer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Tonsillar Carcinoma </w:t>
            </w:r>
          </w:p>
        </w:tc>
        <w:tc>
          <w:tcPr>
            <w:tcW w:w="934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7.316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0.009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3.171</w:t>
            </w:r>
          </w:p>
        </w:tc>
        <w:tc>
          <w:tcPr>
            <w:tcW w:w="1619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Pyeon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Multi-cancer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CCL21</w:t>
            </w:r>
          </w:p>
        </w:tc>
        <w:tc>
          <w:tcPr>
            <w:tcW w:w="2545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Thyroid Gland Follicular Adenoma </w:t>
            </w:r>
          </w:p>
        </w:tc>
        <w:tc>
          <w:tcPr>
            <w:tcW w:w="934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-2.206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0.000427</w:t>
            </w:r>
          </w:p>
        </w:tc>
        <w:tc>
          <w:tcPr>
            <w:tcW w:w="956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-8.639</w:t>
            </w:r>
          </w:p>
        </w:tc>
        <w:tc>
          <w:tcPr>
            <w:tcW w:w="1619" w:type="dxa"/>
            <w:tcBorders>
              <w:top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 Giordano Thyroid</w:t>
            </w:r>
          </w:p>
        </w:tc>
      </w:tr>
      <w:tr w:rsidR="00FF5528" w:rsidRPr="00FF5528" w:rsidTr="00D325C9">
        <w:trPr>
          <w:trHeight w:val="300"/>
        </w:trPr>
        <w:tc>
          <w:tcPr>
            <w:tcW w:w="77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Follicular Variant Thyroid Gland Papillary Carcinoma</w:t>
            </w:r>
          </w:p>
        </w:tc>
        <w:tc>
          <w:tcPr>
            <w:tcW w:w="934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-2.084</w:t>
            </w:r>
          </w:p>
        </w:tc>
        <w:tc>
          <w:tcPr>
            <w:tcW w:w="116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0.0000701</w:t>
            </w:r>
          </w:p>
        </w:tc>
        <w:tc>
          <w:tcPr>
            <w:tcW w:w="956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-6.481</w:t>
            </w:r>
          </w:p>
        </w:tc>
        <w:tc>
          <w:tcPr>
            <w:tcW w:w="1619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Giordano Thyroid</w:t>
            </w:r>
          </w:p>
        </w:tc>
      </w:tr>
      <w:tr w:rsidR="00FF5528" w:rsidRPr="00FF5528" w:rsidTr="00D325C9">
        <w:trPr>
          <w:trHeight w:val="300"/>
        </w:trPr>
        <w:tc>
          <w:tcPr>
            <w:tcW w:w="77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 xml:space="preserve">Thyroid Gland </w:t>
            </w: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Oncocytic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Adenoma</w:t>
            </w:r>
          </w:p>
        </w:tc>
        <w:tc>
          <w:tcPr>
            <w:tcW w:w="934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-2.171</w:t>
            </w:r>
          </w:p>
        </w:tc>
        <w:tc>
          <w:tcPr>
            <w:tcW w:w="116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0.00069</w:t>
            </w:r>
          </w:p>
        </w:tc>
        <w:tc>
          <w:tcPr>
            <w:tcW w:w="956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-8.725</w:t>
            </w:r>
          </w:p>
        </w:tc>
        <w:tc>
          <w:tcPr>
            <w:tcW w:w="1619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Giordano Thyroid</w:t>
            </w:r>
          </w:p>
        </w:tc>
      </w:tr>
      <w:tr w:rsidR="00FF5528" w:rsidRPr="00FF5528" w:rsidTr="00D325C9">
        <w:trPr>
          <w:trHeight w:val="300"/>
        </w:trPr>
        <w:tc>
          <w:tcPr>
            <w:tcW w:w="77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Tall Cell Variant Thyroid Gland Papillary Carcinoma </w:t>
            </w:r>
          </w:p>
        </w:tc>
        <w:tc>
          <w:tcPr>
            <w:tcW w:w="934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-2.17</w:t>
            </w:r>
          </w:p>
        </w:tc>
        <w:tc>
          <w:tcPr>
            <w:tcW w:w="1167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0.000481</w:t>
            </w:r>
          </w:p>
        </w:tc>
        <w:tc>
          <w:tcPr>
            <w:tcW w:w="956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-8.483</w:t>
            </w:r>
          </w:p>
        </w:tc>
        <w:tc>
          <w:tcPr>
            <w:tcW w:w="1619" w:type="dxa"/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Giordano Thyroid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Thyroid Gland Papillary Carcinoma</w:t>
            </w:r>
          </w:p>
        </w:tc>
        <w:tc>
          <w:tcPr>
            <w:tcW w:w="934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-2.042</w:t>
            </w:r>
          </w:p>
        </w:tc>
        <w:tc>
          <w:tcPr>
            <w:tcW w:w="1167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0.000423</w:t>
            </w:r>
          </w:p>
        </w:tc>
        <w:tc>
          <w:tcPr>
            <w:tcW w:w="956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-7.555</w:t>
            </w:r>
          </w:p>
        </w:tc>
        <w:tc>
          <w:tcPr>
            <w:tcW w:w="1619" w:type="dxa"/>
            <w:tcBorders>
              <w:bottom w:val="nil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Giordano Thyroid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45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Thyroid Gland Papillary Carcinoma </w:t>
            </w:r>
          </w:p>
        </w:tc>
        <w:tc>
          <w:tcPr>
            <w:tcW w:w="934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-8.392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0.003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-5.5</w:t>
            </w:r>
          </w:p>
        </w:tc>
        <w:tc>
          <w:tcPr>
            <w:tcW w:w="1619" w:type="dxa"/>
            <w:tcBorders>
              <w:top w:val="nil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 </w:t>
            </w: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Vasko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Thyroid</w:t>
            </w:r>
          </w:p>
        </w:tc>
      </w:tr>
      <w:tr w:rsidR="00FF5528" w:rsidRPr="00FF5528" w:rsidTr="00FF5528">
        <w:trPr>
          <w:trHeight w:val="300"/>
        </w:trPr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CCL24</w:t>
            </w:r>
          </w:p>
        </w:tc>
        <w:tc>
          <w:tcPr>
            <w:tcW w:w="25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Head and Neck Squamous Cell Carcinoma</w:t>
            </w:r>
          </w:p>
        </w:tc>
        <w:tc>
          <w:tcPr>
            <w:tcW w:w="9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4.237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6.46E-08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r w:rsidRPr="00FF5528">
              <w:rPr>
                <w:rFonts w:ascii="Arial" w:hAnsi="Arial" w:cs="Arial"/>
                <w:sz w:val="18"/>
                <w:szCs w:val="18"/>
              </w:rPr>
              <w:t>7.072</w:t>
            </w: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F5528" w:rsidRPr="00FF5528" w:rsidRDefault="00FF5528" w:rsidP="00D325C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F5528">
              <w:rPr>
                <w:rFonts w:ascii="Arial" w:hAnsi="Arial" w:cs="Arial"/>
                <w:sz w:val="18"/>
                <w:szCs w:val="18"/>
              </w:rPr>
              <w:t>Ginos</w:t>
            </w:r>
            <w:proofErr w:type="spellEnd"/>
            <w:r w:rsidRPr="00FF5528">
              <w:rPr>
                <w:rFonts w:ascii="Arial" w:hAnsi="Arial" w:cs="Arial"/>
                <w:sz w:val="18"/>
                <w:szCs w:val="18"/>
              </w:rPr>
              <w:t xml:space="preserve"> Head-Neck</w:t>
            </w:r>
          </w:p>
        </w:tc>
      </w:tr>
    </w:tbl>
    <w:p w:rsidR="00FF5528" w:rsidRPr="00FF5528" w:rsidRDefault="00FF5528">
      <w:pPr>
        <w:rPr>
          <w:rFonts w:ascii="Arial" w:hAnsi="Arial" w:cs="Arial" w:hint="eastAsia"/>
          <w:szCs w:val="21"/>
        </w:rPr>
      </w:pPr>
    </w:p>
    <w:sectPr w:rsidR="00FF5528" w:rsidRPr="00FF5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528"/>
    <w:rsid w:val="0007053B"/>
    <w:rsid w:val="00924434"/>
    <w:rsid w:val="00FF5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8F8BE"/>
  <w15:chartTrackingRefBased/>
  <w15:docId w15:val="{10E67BDA-A833-4B5F-BB3D-446B7D64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55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9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553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2020-12-04T05:35:00Z</dcterms:created>
  <dcterms:modified xsi:type="dcterms:W3CDTF">2020-12-04T05:43:00Z</dcterms:modified>
</cp:coreProperties>
</file>