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ulukkoRuudukko"/>
        <w:tblW w:w="0" w:type="auto"/>
        <w:tblLook w:val="04A0" w:firstRow="1" w:lastRow="0" w:firstColumn="1" w:lastColumn="0" w:noHBand="0" w:noVBand="1"/>
      </w:tblPr>
      <w:tblGrid>
        <w:gridCol w:w="4811"/>
        <w:gridCol w:w="4811"/>
      </w:tblGrid>
      <w:tr w:rsidR="00B540B4" w14:paraId="599AC0C4" w14:textId="77777777" w:rsidTr="00B540B4">
        <w:tc>
          <w:tcPr>
            <w:tcW w:w="4811" w:type="dxa"/>
          </w:tcPr>
          <w:p w14:paraId="3C0407D1" w14:textId="77777777" w:rsidR="00B540B4" w:rsidRPr="00B540B4" w:rsidRDefault="00B540B4">
            <w:pPr>
              <w:rPr>
                <w:rFonts w:ascii="Times" w:hAnsi="Times"/>
              </w:rPr>
            </w:pPr>
            <w:bookmarkStart w:id="0" w:name="_GoBack"/>
            <w:bookmarkEnd w:id="0"/>
            <w:r w:rsidRPr="00B540B4">
              <w:rPr>
                <w:rFonts w:ascii="Times" w:hAnsi="Times"/>
              </w:rPr>
              <w:t xml:space="preserve">Personal </w:t>
            </w:r>
            <w:proofErr w:type="spellStart"/>
            <w:r w:rsidRPr="00B540B4">
              <w:rPr>
                <w:rFonts w:ascii="Times" w:hAnsi="Times"/>
              </w:rPr>
              <w:t>information</w:t>
            </w:r>
            <w:proofErr w:type="spellEnd"/>
          </w:p>
        </w:tc>
        <w:tc>
          <w:tcPr>
            <w:tcW w:w="4811" w:type="dxa"/>
          </w:tcPr>
          <w:p w14:paraId="01ACB6C5" w14:textId="77777777" w:rsidR="00B540B4" w:rsidRPr="00B540B4" w:rsidRDefault="00B540B4" w:rsidP="00B540B4">
            <w:pPr>
              <w:pStyle w:val="Luettelokappale"/>
              <w:numPr>
                <w:ilvl w:val="0"/>
                <w:numId w:val="2"/>
              </w:num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Gender</w:t>
            </w:r>
            <w:proofErr w:type="spellEnd"/>
          </w:p>
          <w:p w14:paraId="59EC4EE0" w14:textId="77777777" w:rsidR="00B540B4" w:rsidRPr="00B540B4" w:rsidRDefault="00B540B4" w:rsidP="00B540B4">
            <w:pPr>
              <w:pStyle w:val="Luettelokappale"/>
              <w:numPr>
                <w:ilvl w:val="0"/>
                <w:numId w:val="2"/>
              </w:numPr>
              <w:rPr>
                <w:rFonts w:ascii="Times" w:hAnsi="Times"/>
              </w:rPr>
            </w:pPr>
            <w:r w:rsidRPr="00B540B4">
              <w:rPr>
                <w:rFonts w:ascii="Times" w:hAnsi="Times"/>
              </w:rPr>
              <w:t xml:space="preserve">Personal </w:t>
            </w:r>
            <w:proofErr w:type="spellStart"/>
            <w:r w:rsidRPr="00B540B4">
              <w:rPr>
                <w:rFonts w:ascii="Times" w:hAnsi="Times"/>
              </w:rPr>
              <w:t>identification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number</w:t>
            </w:r>
            <w:proofErr w:type="spellEnd"/>
          </w:p>
        </w:tc>
      </w:tr>
      <w:tr w:rsidR="00B540B4" w14:paraId="4EA551F7" w14:textId="77777777" w:rsidTr="00B540B4">
        <w:tc>
          <w:tcPr>
            <w:tcW w:w="4811" w:type="dxa"/>
          </w:tcPr>
          <w:p w14:paraId="20E2046F" w14:textId="29E253C7" w:rsidR="00B540B4" w:rsidRPr="00B540B4" w:rsidRDefault="00B540B4">
            <w:p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Tumor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extent</w:t>
            </w:r>
            <w:proofErr w:type="spellEnd"/>
            <w:r w:rsidR="001E1464">
              <w:rPr>
                <w:rFonts w:ascii="Times" w:hAnsi="Times"/>
              </w:rPr>
              <w:t xml:space="preserve"> (No </w:t>
            </w:r>
            <w:proofErr w:type="spellStart"/>
            <w:r w:rsidR="001E1464">
              <w:rPr>
                <w:rFonts w:ascii="Times" w:hAnsi="Times"/>
              </w:rPr>
              <w:t>full</w:t>
            </w:r>
            <w:proofErr w:type="spellEnd"/>
            <w:r w:rsidR="001E1464">
              <w:rPr>
                <w:rFonts w:ascii="Times" w:hAnsi="Times"/>
              </w:rPr>
              <w:t xml:space="preserve"> </w:t>
            </w:r>
            <w:proofErr w:type="spellStart"/>
            <w:r w:rsidR="001E1464">
              <w:rPr>
                <w:rFonts w:ascii="Times" w:hAnsi="Times"/>
              </w:rPr>
              <w:t>information</w:t>
            </w:r>
            <w:proofErr w:type="spellEnd"/>
            <w:r w:rsidR="001E1464">
              <w:rPr>
                <w:rFonts w:ascii="Times" w:hAnsi="Times"/>
              </w:rPr>
              <w:t xml:space="preserve"> of TNM-</w:t>
            </w:r>
            <w:proofErr w:type="spellStart"/>
            <w:r w:rsidR="001E1464">
              <w:rPr>
                <w:rFonts w:ascii="Times" w:hAnsi="Times"/>
              </w:rPr>
              <w:t>scale</w:t>
            </w:r>
            <w:proofErr w:type="spellEnd"/>
            <w:r w:rsidR="001E1464">
              <w:rPr>
                <w:rFonts w:ascii="Times" w:hAnsi="Times"/>
              </w:rPr>
              <w:t>)</w:t>
            </w:r>
          </w:p>
        </w:tc>
        <w:tc>
          <w:tcPr>
            <w:tcW w:w="4811" w:type="dxa"/>
          </w:tcPr>
          <w:p w14:paraId="19D0D903" w14:textId="77777777" w:rsidR="00B540B4" w:rsidRPr="00B540B4" w:rsidRDefault="00B540B4" w:rsidP="00B540B4">
            <w:pPr>
              <w:pStyle w:val="Luettelokappale"/>
              <w:numPr>
                <w:ilvl w:val="0"/>
                <w:numId w:val="1"/>
              </w:numPr>
              <w:rPr>
                <w:rFonts w:ascii="Times" w:hAnsi="Times"/>
              </w:rPr>
            </w:pPr>
            <w:r w:rsidRPr="00B540B4">
              <w:rPr>
                <w:rFonts w:ascii="Times" w:hAnsi="Times"/>
              </w:rPr>
              <w:t>Unknown</w:t>
            </w:r>
          </w:p>
          <w:p w14:paraId="7C2214E3" w14:textId="77777777" w:rsidR="00B540B4" w:rsidRPr="00B540B4" w:rsidRDefault="00B540B4" w:rsidP="00B540B4">
            <w:pPr>
              <w:pStyle w:val="Luettelokappale"/>
              <w:numPr>
                <w:ilvl w:val="0"/>
                <w:numId w:val="1"/>
              </w:num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Local</w:t>
            </w:r>
            <w:proofErr w:type="spellEnd"/>
          </w:p>
          <w:p w14:paraId="42884FA3" w14:textId="77777777" w:rsidR="00B540B4" w:rsidRPr="00B540B4" w:rsidRDefault="00B540B4" w:rsidP="00B540B4">
            <w:pPr>
              <w:pStyle w:val="Luettelokappale"/>
              <w:numPr>
                <w:ilvl w:val="0"/>
                <w:numId w:val="1"/>
              </w:num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Locally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advanced</w:t>
            </w:r>
            <w:proofErr w:type="spellEnd"/>
            <w:r w:rsidRPr="00B540B4">
              <w:rPr>
                <w:rFonts w:ascii="Times" w:hAnsi="Times"/>
              </w:rPr>
              <w:t xml:space="preserve"> (</w:t>
            </w:r>
            <w:proofErr w:type="spellStart"/>
            <w:r w:rsidRPr="00B540B4">
              <w:rPr>
                <w:rFonts w:ascii="Times" w:hAnsi="Times"/>
              </w:rPr>
              <w:t>nodular</w:t>
            </w:r>
            <w:proofErr w:type="spellEnd"/>
            <w:r w:rsidRPr="00B540B4">
              <w:rPr>
                <w:rFonts w:ascii="Times" w:hAnsi="Times"/>
              </w:rPr>
              <w:t>)</w:t>
            </w:r>
          </w:p>
          <w:p w14:paraId="0263EDC5" w14:textId="77777777" w:rsidR="00B540B4" w:rsidRPr="00B540B4" w:rsidRDefault="00B540B4" w:rsidP="00B540B4">
            <w:pPr>
              <w:pStyle w:val="Luettelokappale"/>
              <w:numPr>
                <w:ilvl w:val="0"/>
                <w:numId w:val="1"/>
              </w:num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Metastatic</w:t>
            </w:r>
            <w:proofErr w:type="spellEnd"/>
            <w:r w:rsidRPr="00B540B4">
              <w:rPr>
                <w:rFonts w:ascii="Times" w:hAnsi="Times"/>
              </w:rPr>
              <w:t xml:space="preserve"> to </w:t>
            </w:r>
            <w:proofErr w:type="spellStart"/>
            <w:r w:rsidRPr="00B540B4">
              <w:rPr>
                <w:rFonts w:ascii="Times" w:hAnsi="Times"/>
              </w:rPr>
              <w:t>other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organs</w:t>
            </w:r>
            <w:proofErr w:type="spellEnd"/>
          </w:p>
        </w:tc>
      </w:tr>
      <w:tr w:rsidR="00B540B4" w14:paraId="2AB795E9" w14:textId="77777777" w:rsidTr="00B540B4">
        <w:tc>
          <w:tcPr>
            <w:tcW w:w="4811" w:type="dxa"/>
          </w:tcPr>
          <w:p w14:paraId="374661CD" w14:textId="77777777" w:rsidR="00B540B4" w:rsidRPr="00B540B4" w:rsidRDefault="00B540B4">
            <w:p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Tumor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morphology</w:t>
            </w:r>
            <w:proofErr w:type="spellEnd"/>
            <w:r w:rsidRPr="00B540B4">
              <w:rPr>
                <w:rFonts w:ascii="Times" w:hAnsi="Times"/>
              </w:rPr>
              <w:t xml:space="preserve"> (ICD03-code)</w:t>
            </w:r>
          </w:p>
        </w:tc>
        <w:tc>
          <w:tcPr>
            <w:tcW w:w="4811" w:type="dxa"/>
          </w:tcPr>
          <w:p w14:paraId="2222C3A0" w14:textId="77777777" w:rsidR="00B540B4" w:rsidRPr="00B540B4" w:rsidRDefault="00B540B4">
            <w:pPr>
              <w:rPr>
                <w:rFonts w:ascii="Times" w:hAnsi="Times"/>
              </w:rPr>
            </w:pPr>
          </w:p>
        </w:tc>
      </w:tr>
      <w:tr w:rsidR="00B540B4" w14:paraId="08258173" w14:textId="77777777" w:rsidTr="00B540B4">
        <w:tc>
          <w:tcPr>
            <w:tcW w:w="4811" w:type="dxa"/>
          </w:tcPr>
          <w:p w14:paraId="5FFEDBBE" w14:textId="77777777" w:rsidR="00B540B4" w:rsidRPr="00B540B4" w:rsidRDefault="00B540B4">
            <w:p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Tumor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primary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location</w:t>
            </w:r>
            <w:proofErr w:type="spellEnd"/>
            <w:r w:rsidRPr="00B540B4">
              <w:rPr>
                <w:rFonts w:ascii="Times" w:hAnsi="Times"/>
              </w:rPr>
              <w:t xml:space="preserve"> (ICD03-code)</w:t>
            </w:r>
          </w:p>
        </w:tc>
        <w:tc>
          <w:tcPr>
            <w:tcW w:w="4811" w:type="dxa"/>
          </w:tcPr>
          <w:p w14:paraId="4F40E888" w14:textId="77777777" w:rsidR="00B540B4" w:rsidRPr="00B540B4" w:rsidRDefault="00B540B4">
            <w:pPr>
              <w:rPr>
                <w:rFonts w:ascii="Times" w:hAnsi="Times"/>
              </w:rPr>
            </w:pPr>
          </w:p>
        </w:tc>
      </w:tr>
      <w:tr w:rsidR="00B540B4" w14:paraId="1F377EF7" w14:textId="77777777" w:rsidTr="00B540B4">
        <w:tc>
          <w:tcPr>
            <w:tcW w:w="4811" w:type="dxa"/>
          </w:tcPr>
          <w:p w14:paraId="21E3DCAA" w14:textId="77777777" w:rsidR="00B540B4" w:rsidRPr="00B540B4" w:rsidRDefault="00B540B4">
            <w:p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Lateralization</w:t>
            </w:r>
            <w:proofErr w:type="spellEnd"/>
            <w:r w:rsidRPr="00B540B4">
              <w:rPr>
                <w:rFonts w:ascii="Times" w:hAnsi="Times"/>
              </w:rPr>
              <w:t xml:space="preserve"> (</w:t>
            </w:r>
            <w:proofErr w:type="spellStart"/>
            <w:r w:rsidRPr="00B540B4">
              <w:rPr>
                <w:rFonts w:ascii="Times" w:hAnsi="Times"/>
              </w:rPr>
              <w:t>kidney</w:t>
            </w:r>
            <w:proofErr w:type="spellEnd"/>
            <w:r w:rsidRPr="00B540B4">
              <w:rPr>
                <w:rFonts w:ascii="Times" w:hAnsi="Times"/>
              </w:rPr>
              <w:t>)</w:t>
            </w:r>
          </w:p>
        </w:tc>
        <w:tc>
          <w:tcPr>
            <w:tcW w:w="4811" w:type="dxa"/>
          </w:tcPr>
          <w:p w14:paraId="3D952EF7" w14:textId="77777777" w:rsidR="00B540B4" w:rsidRPr="00B540B4" w:rsidRDefault="00B540B4">
            <w:p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Left</w:t>
            </w:r>
            <w:proofErr w:type="spellEnd"/>
            <w:r w:rsidRPr="00B540B4">
              <w:rPr>
                <w:rFonts w:ascii="Times" w:hAnsi="Times"/>
              </w:rPr>
              <w:t xml:space="preserve">, </w:t>
            </w:r>
            <w:proofErr w:type="spellStart"/>
            <w:r w:rsidRPr="00B540B4">
              <w:rPr>
                <w:rFonts w:ascii="Times" w:hAnsi="Times"/>
              </w:rPr>
              <w:t>right</w:t>
            </w:r>
            <w:proofErr w:type="spellEnd"/>
            <w:r w:rsidRPr="00B540B4">
              <w:rPr>
                <w:rFonts w:ascii="Times" w:hAnsi="Times"/>
              </w:rPr>
              <w:t xml:space="preserve"> and/</w:t>
            </w:r>
            <w:proofErr w:type="spellStart"/>
            <w:r w:rsidRPr="00B540B4">
              <w:rPr>
                <w:rFonts w:ascii="Times" w:hAnsi="Times"/>
              </w:rPr>
              <w:t>or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both</w:t>
            </w:r>
            <w:proofErr w:type="spellEnd"/>
          </w:p>
        </w:tc>
      </w:tr>
      <w:tr w:rsidR="00B540B4" w14:paraId="6D896C39" w14:textId="77777777" w:rsidTr="00B540B4">
        <w:tc>
          <w:tcPr>
            <w:tcW w:w="4811" w:type="dxa"/>
          </w:tcPr>
          <w:p w14:paraId="2F0E9D47" w14:textId="77777777" w:rsidR="00B540B4" w:rsidRPr="00B540B4" w:rsidRDefault="00B540B4">
            <w:p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Primary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treatment</w:t>
            </w:r>
            <w:proofErr w:type="spellEnd"/>
          </w:p>
        </w:tc>
        <w:tc>
          <w:tcPr>
            <w:tcW w:w="4811" w:type="dxa"/>
          </w:tcPr>
          <w:p w14:paraId="5EB47493" w14:textId="77777777" w:rsidR="00B540B4" w:rsidRPr="00B540B4" w:rsidRDefault="00B540B4" w:rsidP="00B540B4">
            <w:pPr>
              <w:pStyle w:val="Luettelokappale"/>
              <w:numPr>
                <w:ilvl w:val="0"/>
                <w:numId w:val="1"/>
              </w:num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Surgical</w:t>
            </w:r>
            <w:proofErr w:type="spellEnd"/>
          </w:p>
          <w:p w14:paraId="4BE905B1" w14:textId="77777777" w:rsidR="00B540B4" w:rsidRPr="00B540B4" w:rsidRDefault="00B540B4" w:rsidP="00B540B4">
            <w:pPr>
              <w:pStyle w:val="Luettelokappale"/>
              <w:numPr>
                <w:ilvl w:val="0"/>
                <w:numId w:val="1"/>
              </w:num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Palliative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surgery</w:t>
            </w:r>
            <w:proofErr w:type="spellEnd"/>
          </w:p>
          <w:p w14:paraId="458C2C6B" w14:textId="77777777" w:rsidR="00B540B4" w:rsidRPr="00B540B4" w:rsidRDefault="00B540B4" w:rsidP="00B540B4">
            <w:pPr>
              <w:pStyle w:val="Luettelokappale"/>
              <w:numPr>
                <w:ilvl w:val="0"/>
                <w:numId w:val="1"/>
              </w:num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Radiation</w:t>
            </w:r>
            <w:proofErr w:type="spellEnd"/>
          </w:p>
          <w:p w14:paraId="2D90EBE6" w14:textId="77777777" w:rsidR="00B540B4" w:rsidRPr="00B540B4" w:rsidRDefault="00B540B4" w:rsidP="00B540B4">
            <w:pPr>
              <w:pStyle w:val="Luettelokappale"/>
              <w:numPr>
                <w:ilvl w:val="0"/>
                <w:numId w:val="1"/>
              </w:num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Palliative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radiation</w:t>
            </w:r>
            <w:proofErr w:type="spellEnd"/>
          </w:p>
          <w:p w14:paraId="2BB6A707" w14:textId="77777777" w:rsidR="00B540B4" w:rsidRPr="00B540B4" w:rsidRDefault="00B540B4" w:rsidP="00B540B4">
            <w:pPr>
              <w:pStyle w:val="Luettelokappale"/>
              <w:numPr>
                <w:ilvl w:val="0"/>
                <w:numId w:val="1"/>
              </w:num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Cytostatic</w:t>
            </w:r>
            <w:proofErr w:type="spellEnd"/>
          </w:p>
          <w:p w14:paraId="19329488" w14:textId="77777777" w:rsidR="00B540B4" w:rsidRPr="00B540B4" w:rsidRDefault="00B540B4" w:rsidP="00B540B4">
            <w:pPr>
              <w:pStyle w:val="Luettelokappale"/>
              <w:numPr>
                <w:ilvl w:val="0"/>
                <w:numId w:val="1"/>
              </w:num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Hormone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therapy</w:t>
            </w:r>
            <w:proofErr w:type="spellEnd"/>
          </w:p>
          <w:p w14:paraId="4478E8D7" w14:textId="77777777" w:rsidR="00B540B4" w:rsidRPr="00B540B4" w:rsidRDefault="00B540B4" w:rsidP="00B540B4">
            <w:pPr>
              <w:pStyle w:val="Luettelokappale"/>
              <w:numPr>
                <w:ilvl w:val="0"/>
                <w:numId w:val="1"/>
              </w:num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Other</w:t>
            </w:r>
            <w:proofErr w:type="spellEnd"/>
          </w:p>
        </w:tc>
      </w:tr>
      <w:tr w:rsidR="00B540B4" w14:paraId="67593E8A" w14:textId="77777777" w:rsidTr="00B540B4">
        <w:tc>
          <w:tcPr>
            <w:tcW w:w="4811" w:type="dxa"/>
          </w:tcPr>
          <w:p w14:paraId="4C09CB08" w14:textId="77777777" w:rsidR="00B540B4" w:rsidRPr="00B540B4" w:rsidRDefault="00B540B4">
            <w:p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Primary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cause</w:t>
            </w:r>
            <w:proofErr w:type="spellEnd"/>
            <w:r w:rsidRPr="00B540B4">
              <w:rPr>
                <w:rFonts w:ascii="Times" w:hAnsi="Times"/>
              </w:rPr>
              <w:t xml:space="preserve"> of </w:t>
            </w:r>
            <w:proofErr w:type="spellStart"/>
            <w:r w:rsidRPr="00B540B4">
              <w:rPr>
                <w:rFonts w:ascii="Times" w:hAnsi="Times"/>
              </w:rPr>
              <w:t>death</w:t>
            </w:r>
            <w:proofErr w:type="spellEnd"/>
            <w:r w:rsidRPr="00B540B4">
              <w:rPr>
                <w:rFonts w:ascii="Times" w:hAnsi="Times"/>
              </w:rPr>
              <w:t xml:space="preserve"> (ICD-10)</w:t>
            </w:r>
          </w:p>
        </w:tc>
        <w:tc>
          <w:tcPr>
            <w:tcW w:w="4811" w:type="dxa"/>
          </w:tcPr>
          <w:p w14:paraId="2EBEC35B" w14:textId="77777777" w:rsidR="00B540B4" w:rsidRPr="00B540B4" w:rsidRDefault="00B540B4" w:rsidP="00B540B4">
            <w:pPr>
              <w:pStyle w:val="Luettelokappale"/>
              <w:numPr>
                <w:ilvl w:val="0"/>
                <w:numId w:val="1"/>
              </w:num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Renal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cell</w:t>
            </w:r>
            <w:proofErr w:type="spellEnd"/>
            <w:r w:rsidRPr="00B540B4">
              <w:rPr>
                <w:rFonts w:ascii="Times" w:hAnsi="Times"/>
              </w:rPr>
              <w:t xml:space="preserve"> </w:t>
            </w:r>
            <w:proofErr w:type="spellStart"/>
            <w:r w:rsidRPr="00B540B4">
              <w:rPr>
                <w:rFonts w:ascii="Times" w:hAnsi="Times"/>
              </w:rPr>
              <w:t>cancer</w:t>
            </w:r>
            <w:proofErr w:type="spellEnd"/>
          </w:p>
        </w:tc>
      </w:tr>
      <w:tr w:rsidR="00B540B4" w14:paraId="6714454D" w14:textId="77777777" w:rsidTr="00B540B4">
        <w:trPr>
          <w:trHeight w:val="348"/>
        </w:trPr>
        <w:tc>
          <w:tcPr>
            <w:tcW w:w="4811" w:type="dxa"/>
          </w:tcPr>
          <w:p w14:paraId="65C13515" w14:textId="77777777" w:rsidR="00B540B4" w:rsidRPr="00B540B4" w:rsidRDefault="00B540B4">
            <w:pPr>
              <w:rPr>
                <w:rFonts w:ascii="Times" w:hAnsi="Times"/>
              </w:rPr>
            </w:pPr>
          </w:p>
        </w:tc>
        <w:tc>
          <w:tcPr>
            <w:tcW w:w="4811" w:type="dxa"/>
          </w:tcPr>
          <w:p w14:paraId="401E579F" w14:textId="77777777" w:rsidR="00B540B4" w:rsidRPr="00B540B4" w:rsidRDefault="00B540B4" w:rsidP="00B540B4">
            <w:pPr>
              <w:pStyle w:val="Luettelokappale"/>
              <w:numPr>
                <w:ilvl w:val="0"/>
                <w:numId w:val="1"/>
              </w:numPr>
              <w:rPr>
                <w:rFonts w:ascii="Times" w:hAnsi="Times"/>
              </w:rPr>
            </w:pPr>
            <w:proofErr w:type="spellStart"/>
            <w:r w:rsidRPr="00B540B4">
              <w:rPr>
                <w:rFonts w:ascii="Times" w:hAnsi="Times"/>
              </w:rPr>
              <w:t>Other</w:t>
            </w:r>
            <w:proofErr w:type="spellEnd"/>
          </w:p>
        </w:tc>
      </w:tr>
    </w:tbl>
    <w:p w14:paraId="153C5715" w14:textId="77777777" w:rsidR="00AB639F" w:rsidRPr="001327DC" w:rsidRDefault="00B540B4" w:rsidP="00AB639F">
      <w:proofErr w:type="spellStart"/>
      <w:r w:rsidRPr="00B540B4">
        <w:rPr>
          <w:rFonts w:ascii="Times" w:hAnsi="Times"/>
          <w:b/>
        </w:rPr>
        <w:t>Supplementary</w:t>
      </w:r>
      <w:proofErr w:type="spellEnd"/>
      <w:r w:rsidRPr="00B540B4">
        <w:rPr>
          <w:rFonts w:ascii="Times" w:hAnsi="Times"/>
          <w:b/>
        </w:rPr>
        <w:t xml:space="preserve"> </w:t>
      </w:r>
      <w:proofErr w:type="spellStart"/>
      <w:r w:rsidRPr="00B540B4">
        <w:rPr>
          <w:rFonts w:ascii="Times" w:hAnsi="Times"/>
          <w:b/>
        </w:rPr>
        <w:t>table</w:t>
      </w:r>
      <w:proofErr w:type="spellEnd"/>
      <w:r w:rsidRPr="00B540B4">
        <w:rPr>
          <w:rFonts w:ascii="Times" w:hAnsi="Times"/>
          <w:b/>
        </w:rPr>
        <w:t xml:space="preserve"> 1.</w:t>
      </w:r>
      <w:r w:rsidRPr="00B540B4">
        <w:rPr>
          <w:rFonts w:ascii="Times" w:hAnsi="Times"/>
        </w:rPr>
        <w:t xml:space="preserve"> </w:t>
      </w:r>
      <w:proofErr w:type="spellStart"/>
      <w:r w:rsidRPr="00B540B4">
        <w:rPr>
          <w:rFonts w:ascii="Times" w:hAnsi="Times"/>
        </w:rPr>
        <w:t>The</w:t>
      </w:r>
      <w:proofErr w:type="spellEnd"/>
      <w:r w:rsidRPr="00B540B4">
        <w:rPr>
          <w:rFonts w:ascii="Times" w:hAnsi="Times"/>
        </w:rPr>
        <w:t xml:space="preserve"> </w:t>
      </w:r>
      <w:proofErr w:type="spellStart"/>
      <w:r w:rsidRPr="00B540B4">
        <w:rPr>
          <w:rFonts w:ascii="Times" w:hAnsi="Times"/>
        </w:rPr>
        <w:t>information</w:t>
      </w:r>
      <w:proofErr w:type="spellEnd"/>
      <w:r w:rsidRPr="00B540B4">
        <w:rPr>
          <w:rFonts w:ascii="Times" w:hAnsi="Times"/>
        </w:rPr>
        <w:t xml:space="preserve"> of </w:t>
      </w:r>
      <w:proofErr w:type="spellStart"/>
      <w:r w:rsidRPr="00B540B4">
        <w:rPr>
          <w:rFonts w:ascii="Times" w:hAnsi="Times"/>
        </w:rPr>
        <w:t>renal</w:t>
      </w:r>
      <w:proofErr w:type="spellEnd"/>
      <w:r w:rsidRPr="00B540B4">
        <w:rPr>
          <w:rFonts w:ascii="Times" w:hAnsi="Times"/>
        </w:rPr>
        <w:t xml:space="preserve"> </w:t>
      </w:r>
      <w:proofErr w:type="spellStart"/>
      <w:r w:rsidRPr="00B540B4">
        <w:rPr>
          <w:rFonts w:ascii="Times" w:hAnsi="Times"/>
        </w:rPr>
        <w:t>cell</w:t>
      </w:r>
      <w:proofErr w:type="spellEnd"/>
      <w:r w:rsidRPr="00B540B4">
        <w:rPr>
          <w:rFonts w:ascii="Times" w:hAnsi="Times"/>
        </w:rPr>
        <w:t xml:space="preserve"> </w:t>
      </w:r>
      <w:proofErr w:type="spellStart"/>
      <w:r w:rsidRPr="00B540B4">
        <w:rPr>
          <w:rFonts w:ascii="Times" w:hAnsi="Times"/>
        </w:rPr>
        <w:t>cancer</w:t>
      </w:r>
      <w:proofErr w:type="spellEnd"/>
      <w:r w:rsidRPr="00B540B4">
        <w:rPr>
          <w:rFonts w:ascii="Times" w:hAnsi="Times"/>
        </w:rPr>
        <w:t xml:space="preserve">, </w:t>
      </w:r>
      <w:proofErr w:type="spellStart"/>
      <w:r w:rsidRPr="00B540B4">
        <w:rPr>
          <w:rFonts w:ascii="Times" w:hAnsi="Times"/>
        </w:rPr>
        <w:t>tumor</w:t>
      </w:r>
      <w:proofErr w:type="spellEnd"/>
      <w:r w:rsidRPr="00B540B4">
        <w:rPr>
          <w:rFonts w:ascii="Times" w:hAnsi="Times"/>
        </w:rPr>
        <w:t xml:space="preserve"> </w:t>
      </w:r>
      <w:proofErr w:type="spellStart"/>
      <w:r w:rsidRPr="00B540B4">
        <w:rPr>
          <w:rFonts w:ascii="Times" w:hAnsi="Times"/>
        </w:rPr>
        <w:t>extent</w:t>
      </w:r>
      <w:proofErr w:type="spellEnd"/>
      <w:r w:rsidRPr="00B540B4">
        <w:rPr>
          <w:rFonts w:ascii="Times" w:hAnsi="Times"/>
        </w:rPr>
        <w:t xml:space="preserve"> and </w:t>
      </w:r>
      <w:proofErr w:type="spellStart"/>
      <w:r w:rsidRPr="00B540B4">
        <w:rPr>
          <w:rFonts w:ascii="Times" w:hAnsi="Times"/>
        </w:rPr>
        <w:t>treatment</w:t>
      </w:r>
      <w:proofErr w:type="spellEnd"/>
      <w:r>
        <w:rPr>
          <w:rFonts w:ascii="Times" w:hAnsi="Times"/>
        </w:rPr>
        <w:t xml:space="preserve"> </w:t>
      </w:r>
      <w:proofErr w:type="spellStart"/>
      <w:r>
        <w:rPr>
          <w:rFonts w:ascii="Times" w:hAnsi="Times"/>
        </w:rPr>
        <w:t>options</w:t>
      </w:r>
      <w:proofErr w:type="spellEnd"/>
      <w:r w:rsidRPr="00B540B4">
        <w:rPr>
          <w:rFonts w:ascii="Times" w:hAnsi="Times"/>
        </w:rPr>
        <w:t xml:space="preserve"> </w:t>
      </w:r>
      <w:proofErr w:type="spellStart"/>
      <w:r w:rsidRPr="00B540B4">
        <w:rPr>
          <w:rFonts w:ascii="Times" w:hAnsi="Times"/>
        </w:rPr>
        <w:t>received</w:t>
      </w:r>
      <w:proofErr w:type="spellEnd"/>
      <w:r w:rsidRPr="00B540B4">
        <w:rPr>
          <w:rFonts w:ascii="Times" w:hAnsi="Times"/>
        </w:rPr>
        <w:t xml:space="preserve"> </w:t>
      </w:r>
      <w:proofErr w:type="spellStart"/>
      <w:r w:rsidRPr="00B540B4">
        <w:rPr>
          <w:rFonts w:ascii="Times" w:hAnsi="Times"/>
        </w:rPr>
        <w:t>from</w:t>
      </w:r>
      <w:proofErr w:type="spellEnd"/>
      <w:r w:rsidRPr="00B540B4">
        <w:rPr>
          <w:rFonts w:ascii="Times" w:hAnsi="Times"/>
        </w:rPr>
        <w:t xml:space="preserve"> </w:t>
      </w:r>
      <w:proofErr w:type="spellStart"/>
      <w:r w:rsidRPr="00B540B4">
        <w:rPr>
          <w:rFonts w:ascii="Times" w:hAnsi="Times"/>
        </w:rPr>
        <w:t>Finnish</w:t>
      </w:r>
      <w:proofErr w:type="spellEnd"/>
      <w:r w:rsidRPr="00B540B4">
        <w:rPr>
          <w:rFonts w:ascii="Times" w:hAnsi="Times"/>
        </w:rPr>
        <w:t xml:space="preserve"> </w:t>
      </w:r>
      <w:proofErr w:type="spellStart"/>
      <w:r w:rsidRPr="00B540B4">
        <w:rPr>
          <w:rFonts w:ascii="Times" w:hAnsi="Times"/>
        </w:rPr>
        <w:t>Cancer</w:t>
      </w:r>
      <w:proofErr w:type="spellEnd"/>
      <w:r w:rsidRPr="00B540B4">
        <w:rPr>
          <w:rFonts w:ascii="Times" w:hAnsi="Times"/>
        </w:rPr>
        <w:t xml:space="preserve"> </w:t>
      </w:r>
      <w:proofErr w:type="spellStart"/>
      <w:r w:rsidRPr="00B540B4">
        <w:rPr>
          <w:rFonts w:ascii="Times" w:hAnsi="Times"/>
        </w:rPr>
        <w:t>Registry</w:t>
      </w:r>
      <w:proofErr w:type="spellEnd"/>
      <w:r w:rsidRPr="00B540B4">
        <w:rPr>
          <w:rFonts w:ascii="Times" w:hAnsi="Times"/>
        </w:rPr>
        <w:t xml:space="preserve"> </w:t>
      </w:r>
      <w:proofErr w:type="spellStart"/>
      <w:r w:rsidRPr="00B540B4">
        <w:rPr>
          <w:rFonts w:ascii="Times" w:hAnsi="Times"/>
        </w:rPr>
        <w:t>database</w:t>
      </w:r>
      <w:proofErr w:type="spellEnd"/>
      <w:r w:rsidRPr="00B540B4">
        <w:rPr>
          <w:rFonts w:ascii="Times" w:hAnsi="Times"/>
        </w:rPr>
        <w:t>.</w:t>
      </w:r>
      <w:r w:rsidR="00AB639F">
        <w:rPr>
          <w:rFonts w:ascii="Times" w:hAnsi="Times"/>
        </w:rPr>
        <w:t xml:space="preserve"> </w:t>
      </w:r>
      <w:proofErr w:type="spellStart"/>
      <w:r w:rsidR="00AB639F" w:rsidRPr="00AB639F">
        <w:rPr>
          <w:rFonts w:ascii="Times" w:hAnsi="Times"/>
        </w:rPr>
        <w:t>Cohort</w:t>
      </w:r>
      <w:proofErr w:type="spellEnd"/>
      <w:r w:rsidR="00AB639F" w:rsidRPr="00AB639F">
        <w:rPr>
          <w:rFonts w:ascii="Times" w:hAnsi="Times"/>
        </w:rPr>
        <w:t xml:space="preserve"> of </w:t>
      </w:r>
      <w:proofErr w:type="spellStart"/>
      <w:r w:rsidR="00AB639F" w:rsidRPr="00AB639F">
        <w:rPr>
          <w:rFonts w:ascii="Times" w:hAnsi="Times"/>
        </w:rPr>
        <w:t>patients</w:t>
      </w:r>
      <w:proofErr w:type="spellEnd"/>
      <w:r w:rsidR="00AB639F" w:rsidRPr="00AB639F">
        <w:rPr>
          <w:rFonts w:ascii="Times" w:hAnsi="Times"/>
        </w:rPr>
        <w:t xml:space="preserve"> </w:t>
      </w:r>
      <w:proofErr w:type="spellStart"/>
      <w:r w:rsidR="00AB639F" w:rsidRPr="00AB639F">
        <w:rPr>
          <w:rFonts w:ascii="Times" w:hAnsi="Times"/>
        </w:rPr>
        <w:t>diagnosed</w:t>
      </w:r>
      <w:proofErr w:type="spellEnd"/>
      <w:r w:rsidR="00AB639F" w:rsidRPr="00AB639F">
        <w:rPr>
          <w:rFonts w:ascii="Times" w:hAnsi="Times"/>
        </w:rPr>
        <w:t xml:space="preserve"> </w:t>
      </w:r>
      <w:proofErr w:type="spellStart"/>
      <w:r w:rsidR="00AB639F" w:rsidRPr="00AB639F">
        <w:rPr>
          <w:rFonts w:ascii="Times" w:hAnsi="Times"/>
        </w:rPr>
        <w:t>with</w:t>
      </w:r>
      <w:proofErr w:type="spellEnd"/>
      <w:r w:rsidR="00AB639F" w:rsidRPr="00AB639F">
        <w:rPr>
          <w:rFonts w:ascii="Times" w:hAnsi="Times"/>
        </w:rPr>
        <w:t xml:space="preserve"> RCC in Finland </w:t>
      </w:r>
      <w:proofErr w:type="spellStart"/>
      <w:r w:rsidR="00AB639F" w:rsidRPr="00AB639F">
        <w:rPr>
          <w:rFonts w:ascii="Times" w:hAnsi="Times"/>
        </w:rPr>
        <w:t>between</w:t>
      </w:r>
      <w:proofErr w:type="spellEnd"/>
      <w:r w:rsidR="00AB639F" w:rsidRPr="00AB639F">
        <w:rPr>
          <w:rFonts w:ascii="Times" w:hAnsi="Times"/>
        </w:rPr>
        <w:t xml:space="preserve"> 1995–2012.</w:t>
      </w:r>
    </w:p>
    <w:p w14:paraId="0FB39350" w14:textId="492B17C9" w:rsidR="00B67B24" w:rsidRPr="00B540B4" w:rsidRDefault="00B67B24">
      <w:pPr>
        <w:rPr>
          <w:rFonts w:ascii="Times" w:hAnsi="Times"/>
        </w:rPr>
      </w:pPr>
    </w:p>
    <w:sectPr w:rsidR="00B67B24" w:rsidRPr="00B540B4" w:rsidSect="00D31BD9"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415F1"/>
    <w:multiLevelType w:val="hybridMultilevel"/>
    <w:tmpl w:val="3532240A"/>
    <w:lvl w:ilvl="0" w:tplc="04DCC1AA">
      <w:start w:val="3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2ED728E"/>
    <w:multiLevelType w:val="hybridMultilevel"/>
    <w:tmpl w:val="AB06B94A"/>
    <w:lvl w:ilvl="0" w:tplc="8E861C1C">
      <w:start w:val="30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8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0B4"/>
    <w:rsid w:val="001E1464"/>
    <w:rsid w:val="00214E74"/>
    <w:rsid w:val="00494829"/>
    <w:rsid w:val="0092373F"/>
    <w:rsid w:val="00A54E43"/>
    <w:rsid w:val="00AB639F"/>
    <w:rsid w:val="00B11974"/>
    <w:rsid w:val="00B540B4"/>
    <w:rsid w:val="00B67B24"/>
    <w:rsid w:val="00D31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3F584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table" w:styleId="TaulukkoRuudukko">
    <w:name w:val="Table Grid"/>
    <w:basedOn w:val="Normaalitaulukko"/>
    <w:uiPriority w:val="39"/>
    <w:rsid w:val="00B540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uettelokappale">
    <w:name w:val="List Paragraph"/>
    <w:basedOn w:val="Normaali"/>
    <w:uiPriority w:val="34"/>
    <w:qFormat/>
    <w:rsid w:val="00B540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Tommi Eskelinen</dc:creator>
  <cp:keywords/>
  <dc:description/>
  <cp:lastModifiedBy>Tommi Eskelinen</cp:lastModifiedBy>
  <cp:revision>2</cp:revision>
  <dcterms:created xsi:type="dcterms:W3CDTF">2020-09-13T11:05:00Z</dcterms:created>
  <dcterms:modified xsi:type="dcterms:W3CDTF">2020-09-13T11:05:00Z</dcterms:modified>
</cp:coreProperties>
</file>