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E1C49">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Dear Participant:</w:t>
      </w:r>
    </w:p>
    <w:p w14:paraId="097EFFA6">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Thank you for participating in this interview. The purpose of this study is to explore disease management experiences, lifestyle behaviors, and health-related needs among older adults with comorbid diabetes and obesity. The findings will provide scientific evidence for the development of targeted and effective health intervention strategies.</w:t>
      </w:r>
    </w:p>
    <w:p w14:paraId="01486A52">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All information collected will be kept strictly confidential and used solely for academic research and the improvement of healthcare services. No personal identifiers will be disclosed. The interview does not include sensitive or private questions. Participation is voluntary, and participants may withdraw at any time without consequences. The interview will take approximately 30–45 minutes. For research purposes, the interview will be audio-recorded for subsequent analysis.</w:t>
      </w:r>
    </w:p>
    <w:p w14:paraId="31CD975E">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As an older adult living with both diabetes and obesity, your real experiences and needs are extremely valuable to us. Your participation will provide important insights for improving health management among similar patient populations. If you require assistance during the interview, please contact the research staff</w:t>
      </w:r>
      <w:r>
        <w:rPr>
          <w:rFonts w:hint="default" w:ascii="Times New Roman" w:hAnsi="Times New Roman" w:cs="Times New Roman"/>
          <w:sz w:val="24"/>
          <w:szCs w:val="24"/>
          <w:lang w:val="en-US" w:eastAsia="zh-CN"/>
        </w:rPr>
        <w:t>.</w:t>
      </w:r>
    </w:p>
    <w:p w14:paraId="3C42955C">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Thank you again for your support and cooperation. We wish you good health and a happy life.</w:t>
      </w:r>
    </w:p>
    <w:p w14:paraId="29DF1469">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Research Team:</w:t>
      </w:r>
    </w:p>
    <w:p w14:paraId="67E35F04">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Department of Military Health Education</w:t>
      </w:r>
    </w:p>
    <w:p w14:paraId="6064FFAC">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Army Medical University</w:t>
      </w:r>
    </w:p>
    <w:p w14:paraId="62F65CF6">
      <w:pPr>
        <w:spacing w:line="480" w:lineRule="auto"/>
        <w:rPr>
          <w:rFonts w:hint="default" w:ascii="Times New Roman" w:hAnsi="Times New Roman" w:cs="Times New Roman"/>
          <w:b/>
          <w:sz w:val="24"/>
          <w:szCs w:val="24"/>
        </w:rPr>
      </w:pPr>
    </w:p>
    <w:p w14:paraId="3D1AB8CC">
      <w:pPr>
        <w:spacing w:line="480" w:lineRule="auto"/>
        <w:rPr>
          <w:rFonts w:hint="default" w:ascii="Times New Roman" w:hAnsi="Times New Roman" w:cs="Times New Roman"/>
          <w:b/>
          <w:sz w:val="24"/>
          <w:szCs w:val="24"/>
        </w:rPr>
      </w:pPr>
      <w:r>
        <w:rPr>
          <w:rFonts w:hint="default" w:ascii="Times New Roman" w:hAnsi="Times New Roman" w:cs="Times New Roman"/>
          <w:b/>
          <w:sz w:val="24"/>
          <w:szCs w:val="24"/>
        </w:rPr>
        <w:t>Section I. Sociodemographic Characteristics</w:t>
      </w:r>
    </w:p>
    <w:p w14:paraId="439B1881">
      <w:pPr>
        <w:spacing w:line="480" w:lineRule="auto"/>
        <w:jc w:val="left"/>
        <w:rPr>
          <w:rFonts w:hint="eastAsia" w:ascii="Times New Roman" w:hAnsi="Times New Roman" w:cs="Times New Roman" w:eastAsiaTheme="minorEastAsia"/>
          <w:sz w:val="24"/>
          <w:szCs w:val="24"/>
          <w:lang w:val="en-US" w:eastAsia="zh-CN"/>
        </w:rPr>
      </w:pPr>
      <w:r>
        <w:rPr>
          <w:rFonts w:hint="default" w:ascii="Times New Roman" w:hAnsi="Times New Roman" w:cs="Times New Roman"/>
          <w:sz w:val="24"/>
          <w:szCs w:val="24"/>
        </w:rPr>
        <w:t>If you agree to participate in the research, please sign your</w:t>
      </w:r>
      <w:r>
        <w:rPr>
          <w:rFonts w:hint="eastAsia" w:ascii="Times New Roman" w:hAnsi="Times New Roman" w:cs="Times New Roman"/>
          <w:sz w:val="24"/>
          <w:szCs w:val="24"/>
          <w:lang w:val="en-US" w:eastAsia="zh-CN"/>
        </w:rPr>
        <w:t>:</w:t>
      </w:r>
    </w:p>
    <w:p w14:paraId="43B0F76D">
      <w:pPr>
        <w:spacing w:line="480" w:lineRule="auto"/>
        <w:jc w:val="left"/>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Name:</w:t>
      </w:r>
    </w:p>
    <w:p w14:paraId="77DBF391">
      <w:pPr>
        <w:spacing w:line="480" w:lineRule="auto"/>
        <w:jc w:val="left"/>
        <w:rPr>
          <w:rFonts w:hint="default" w:ascii="Times New Roman" w:hAnsi="Times New Roman" w:cs="Times New Roman"/>
          <w:sz w:val="24"/>
          <w:szCs w:val="24"/>
        </w:rPr>
      </w:pPr>
      <w:r>
        <w:rPr>
          <w:rFonts w:hint="default" w:ascii="Times New Roman" w:hAnsi="Times New Roman" w:cs="Times New Roman"/>
          <w:sz w:val="24"/>
          <w:szCs w:val="24"/>
        </w:rPr>
        <w:t>Age:</w:t>
      </w:r>
    </w:p>
    <w:p w14:paraId="22447CCA">
      <w:pPr>
        <w:spacing w:line="480" w:lineRule="auto"/>
        <w:jc w:val="left"/>
        <w:rPr>
          <w:rFonts w:hint="default" w:ascii="Times New Roman" w:hAnsi="Times New Roman" w:cs="Times New Roman"/>
          <w:sz w:val="24"/>
          <w:szCs w:val="24"/>
        </w:rPr>
      </w:pPr>
      <w:r>
        <w:rPr>
          <w:rFonts w:hint="default" w:ascii="Times New Roman" w:hAnsi="Times New Roman" w:cs="Times New Roman"/>
          <w:sz w:val="24"/>
          <w:szCs w:val="24"/>
        </w:rPr>
        <w:t>Sex:</w:t>
      </w:r>
    </w:p>
    <w:p w14:paraId="01E295D9">
      <w:pPr>
        <w:spacing w:line="480" w:lineRule="auto"/>
        <w:jc w:val="left"/>
        <w:rPr>
          <w:rFonts w:hint="default" w:ascii="Times New Roman" w:hAnsi="Times New Roman" w:cs="Times New Roman"/>
          <w:sz w:val="24"/>
          <w:szCs w:val="24"/>
        </w:rPr>
      </w:pPr>
      <w:r>
        <w:rPr>
          <w:rFonts w:hint="default" w:ascii="Times New Roman" w:hAnsi="Times New Roman" w:cs="Times New Roman"/>
          <w:sz w:val="24"/>
          <w:szCs w:val="24"/>
        </w:rPr>
        <w:t>Occupation before retirement:</w:t>
      </w:r>
    </w:p>
    <w:p w14:paraId="341F38F7">
      <w:pPr>
        <w:spacing w:line="480" w:lineRule="auto"/>
        <w:jc w:val="left"/>
        <w:rPr>
          <w:rFonts w:hint="default" w:ascii="Times New Roman" w:hAnsi="Times New Roman" w:cs="Times New Roman"/>
          <w:sz w:val="24"/>
          <w:szCs w:val="24"/>
        </w:rPr>
      </w:pPr>
      <w:r>
        <w:rPr>
          <w:rFonts w:hint="default" w:ascii="Times New Roman" w:hAnsi="Times New Roman" w:cs="Times New Roman"/>
          <w:sz w:val="24"/>
          <w:szCs w:val="24"/>
        </w:rPr>
        <w:t>Educational attainment:</w:t>
      </w:r>
    </w:p>
    <w:p w14:paraId="64FA8E80">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No formal education</w:t>
      </w:r>
    </w:p>
    <w:p w14:paraId="0B1073AA">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Primary school</w:t>
      </w:r>
    </w:p>
    <w:p w14:paraId="1B6A0763">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Junior high school</w:t>
      </w:r>
    </w:p>
    <w:p w14:paraId="08B8E519">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Senior high school / Technical or vocational school</w:t>
      </w:r>
    </w:p>
    <w:p w14:paraId="6B4530CE">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College degree or above</w:t>
      </w:r>
    </w:p>
    <w:p w14:paraId="56F79239">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Unknown</w:t>
      </w:r>
    </w:p>
    <w:p w14:paraId="10FD2884">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Living arrangement (multiple responses allowed):</w:t>
      </w:r>
    </w:p>
    <w:p w14:paraId="49F5FF70">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Living alone</w:t>
      </w:r>
    </w:p>
    <w:p w14:paraId="08DE4161">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Living with spouse</w:t>
      </w:r>
    </w:p>
    <w:p w14:paraId="5F03B30F">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Living with children</w:t>
      </w:r>
    </w:p>
    <w:p w14:paraId="58AC7103">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Living with parents</w:t>
      </w:r>
    </w:p>
    <w:p w14:paraId="36743CDE">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Living with siblings</w:t>
      </w:r>
    </w:p>
    <w:p w14:paraId="4A0CB699">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Living with other relatives</w:t>
      </w:r>
    </w:p>
    <w:p w14:paraId="6E5D379E">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Living with non-relatives</w:t>
      </w:r>
    </w:p>
    <w:p w14:paraId="2DC6AB4C">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Long-term care or nursing institution</w:t>
      </w:r>
    </w:p>
    <w:p w14:paraId="5699857E">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Marital status:</w:t>
      </w:r>
    </w:p>
    <w:p w14:paraId="49E902D4">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Single</w:t>
      </w:r>
    </w:p>
    <w:p w14:paraId="1862B495">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Married</w:t>
      </w:r>
    </w:p>
    <w:p w14:paraId="1E458279">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Widowed</w:t>
      </w:r>
    </w:p>
    <w:p w14:paraId="7AE6F94E">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Divorced</w:t>
      </w:r>
    </w:p>
    <w:p w14:paraId="655980F9">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Health insurance / medical expense coverage (multiple responses allowed):</w:t>
      </w:r>
    </w:p>
    <w:p w14:paraId="4831C62C">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Urban Employee Basic Medical Insurance</w:t>
      </w:r>
    </w:p>
    <w:p w14:paraId="4EF147F1">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Urban–Rural Resident Basic Medical Insurance</w:t>
      </w:r>
    </w:p>
    <w:p w14:paraId="02E1E5BD">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Out-of-pocket payment</w:t>
      </w:r>
    </w:p>
    <w:p w14:paraId="230CDE92">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Civil servant medical subsidy</w:t>
      </w:r>
    </w:p>
    <w:p w14:paraId="02F4E49B">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Employer-provided supplementary insurance</w:t>
      </w:r>
    </w:p>
    <w:p w14:paraId="2FC8BB21">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Public medical care or special medical assistance</w:t>
      </w:r>
    </w:p>
    <w:p w14:paraId="5937EC70">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Medical assistance</w:t>
      </w:r>
    </w:p>
    <w:p w14:paraId="37D7D473">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Catastrophic illness insurance</w:t>
      </w:r>
    </w:p>
    <w:p w14:paraId="64889910">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Primary source of income (multiple responses allowed):</w:t>
      </w:r>
    </w:p>
    <w:p w14:paraId="24894C88">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Pension</w:t>
      </w:r>
    </w:p>
    <w:p w14:paraId="1E4205C2">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Financial support from children</w:t>
      </w:r>
    </w:p>
    <w:p w14:paraId="6742ACE8">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Support from relatives or friends</w:t>
      </w:r>
    </w:p>
    <w:p w14:paraId="0F1D2292">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Government subsidies</w:t>
      </w:r>
    </w:p>
    <w:p w14:paraId="0983F4A1">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Personal savings</w:t>
      </w:r>
    </w:p>
    <w:p w14:paraId="3AECE66E">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Other subsidies</w:t>
      </w:r>
    </w:p>
    <w:p w14:paraId="695EF59C">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Telephone number:</w:t>
      </w:r>
    </w:p>
    <w:p w14:paraId="3C998880">
      <w:pPr>
        <w:spacing w:line="480" w:lineRule="auto"/>
        <w:rPr>
          <w:rFonts w:hint="default" w:ascii="Times New Roman" w:hAnsi="Times New Roman" w:cs="Times New Roman"/>
          <w:sz w:val="24"/>
          <w:szCs w:val="24"/>
        </w:rPr>
      </w:pPr>
      <w:r>
        <w:rPr>
          <w:rFonts w:hint="default" w:ascii="Times New Roman" w:hAnsi="Times New Roman" w:cs="Times New Roman"/>
          <w:b/>
          <w:sz w:val="24"/>
          <w:szCs w:val="24"/>
        </w:rPr>
        <w:t>Section II. Basic Health Status</w:t>
      </w:r>
    </w:p>
    <w:p w14:paraId="5DEDEA35">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Self-reported physician-diagnosed chronic conditions (multiple responses allowed):</w:t>
      </w:r>
    </w:p>
    <w:p w14:paraId="0E346A5D">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Hypertension</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Coronary heart disease</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Diabetes mellitus</w:t>
      </w:r>
    </w:p>
    <w:p w14:paraId="16475BBC">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Pneumonia</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Chronic obstructive pulmonary disease</w:t>
      </w:r>
    </w:p>
    <w:p w14:paraId="4DB3C01D">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Cerebral hemorrhage</w:t>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Cerebral infarction</w:t>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Urinary tract infection (within the past 30 days)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Parkinson’s disease</w:t>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Chronic renal failure</w:t>
      </w:r>
    </w:p>
    <w:p w14:paraId="598CEEF1">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Liver cirrhosis</w:t>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Peptic ulcer disease</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Malignancy</w:t>
      </w:r>
    </w:p>
    <w:p w14:paraId="64EF3EA2">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Amputation (within the past 6 months)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Fracture (within the past 3 months)</w:t>
      </w:r>
    </w:p>
    <w:p w14:paraId="52FFC1F9">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Epilepsy</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Hypothyroidism</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Cataract</w:t>
      </w:r>
    </w:p>
    <w:p w14:paraId="21B13580">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Glaucoma</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Osteoporosis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Dementia</w:t>
      </w:r>
    </w:p>
    <w:p w14:paraId="35A707DC">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Other mental or behavioral disorders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default" w:ascii="Times New Roman" w:hAnsi="Times New Roman" w:cs="Times New Roman"/>
          <w:sz w:val="24"/>
          <w:szCs w:val="24"/>
        </w:rPr>
        <w:t>☐ Other (please specify)</w:t>
      </w:r>
      <w:r>
        <w:rPr>
          <w:rFonts w:hint="default" w:ascii="Times New Roman" w:hAnsi="Times New Roman" w:cs="Times New Roman"/>
          <w:sz w:val="24"/>
          <w:szCs w:val="24"/>
          <w:lang w:eastAsia="zh-CN"/>
        </w:rPr>
        <w:t>：</w:t>
      </w:r>
      <w:r>
        <w:rPr>
          <w:rFonts w:hint="default" w:ascii="Times New Roman" w:hAnsi="Times New Roman" w:cs="Times New Roman"/>
          <w:sz w:val="24"/>
          <w:szCs w:val="24"/>
          <w:u w:val="single"/>
          <w:lang w:val="en-US" w:eastAsia="zh-CN"/>
        </w:rPr>
        <w:t xml:space="preserve">         </w:t>
      </w:r>
    </w:p>
    <w:p w14:paraId="5AF45428">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History of surgery:</w:t>
      </w:r>
    </w:p>
    <w:p w14:paraId="560E4550">
      <w:pPr>
        <w:spacing w:line="480" w:lineRule="auto"/>
        <w:rPr>
          <w:rFonts w:hint="default" w:ascii="Times New Roman" w:hAnsi="Times New Roman" w:cs="Times New Roman"/>
          <w:b/>
          <w:sz w:val="24"/>
          <w:szCs w:val="24"/>
        </w:rPr>
      </w:pPr>
      <w:r>
        <w:rPr>
          <w:rFonts w:hint="default" w:ascii="Times New Roman" w:hAnsi="Times New Roman" w:cs="Times New Roman"/>
          <w:b/>
          <w:sz w:val="24"/>
          <w:szCs w:val="24"/>
        </w:rPr>
        <w:t>Section</w:t>
      </w:r>
      <w:r>
        <w:rPr>
          <w:rFonts w:hint="eastAsia" w:ascii="Times New Roman" w:hAnsi="Times New Roman" w:cs="Times New Roman"/>
          <w:b/>
          <w:sz w:val="24"/>
          <w:szCs w:val="24"/>
          <w:lang w:val="en-US" w:eastAsia="zh-CN"/>
        </w:rPr>
        <w:t xml:space="preserve"> </w:t>
      </w:r>
      <w:r>
        <w:rPr>
          <w:rFonts w:hint="default" w:ascii="Times New Roman" w:hAnsi="Times New Roman" w:cs="Times New Roman"/>
          <w:b/>
          <w:sz w:val="24"/>
          <w:szCs w:val="24"/>
        </w:rPr>
        <w:t>III.</w:t>
      </w:r>
      <w:r>
        <w:rPr>
          <w:rFonts w:hint="eastAsia" w:ascii="Times New Roman" w:hAnsi="Times New Roman" w:cs="Times New Roman"/>
          <w:b/>
          <w:sz w:val="24"/>
          <w:szCs w:val="24"/>
          <w:lang w:val="en-US" w:eastAsia="zh-CN"/>
        </w:rPr>
        <w:t xml:space="preserve"> </w:t>
      </w:r>
      <w:r>
        <w:rPr>
          <w:rFonts w:hint="default" w:ascii="Times New Roman" w:hAnsi="Times New Roman" w:cs="Times New Roman"/>
          <w:b/>
          <w:sz w:val="24"/>
          <w:szCs w:val="24"/>
        </w:rPr>
        <w:t>Body Weight Status</w:t>
      </w:r>
    </w:p>
    <w:p w14:paraId="20981E66">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Time since diabetes diagnosis:</w:t>
      </w:r>
      <w:bookmarkStart w:id="0" w:name="_GoBack"/>
      <w:bookmarkEnd w:id="0"/>
    </w:p>
    <w:p w14:paraId="476BF1D8">
      <w:pPr>
        <w:spacing w:line="480" w:lineRule="auto"/>
        <w:rPr>
          <w:rFonts w:hint="default" w:ascii="Times New Roman" w:hAnsi="Times New Roman" w:cs="Times New Roman"/>
          <w:sz w:val="24"/>
          <w:szCs w:val="24"/>
        </w:rPr>
      </w:pPr>
      <w:r>
        <w:rPr>
          <w:rFonts w:hint="default" w:ascii="Times New Roman" w:hAnsi="Times New Roman" w:cs="Times New Roman"/>
          <w:sz w:val="21"/>
          <w:szCs w:val="21"/>
        </w:rPr>
        <w:t>Current body weight (kg):</w:t>
      </w:r>
    </w:p>
    <w:p w14:paraId="78D87193">
      <w:pPr>
        <w:spacing w:line="480" w:lineRule="auto"/>
        <w:rPr>
          <w:rFonts w:hint="default" w:ascii="Times New Roman" w:hAnsi="Times New Roman" w:cs="Times New Roman"/>
          <w:sz w:val="24"/>
          <w:szCs w:val="24"/>
        </w:rPr>
      </w:pPr>
      <w:r>
        <w:rPr>
          <w:rFonts w:hint="default" w:ascii="Times New Roman" w:hAnsi="Times New Roman" w:cs="Times New Roman"/>
          <w:sz w:val="21"/>
          <w:szCs w:val="21"/>
        </w:rPr>
        <w:t>Height (cm):</w:t>
      </w:r>
    </w:p>
    <w:p w14:paraId="39664EF4">
      <w:pPr>
        <w:spacing w:line="480" w:lineRule="auto"/>
        <w:rPr>
          <w:rFonts w:hint="default" w:ascii="Times New Roman" w:hAnsi="Times New Roman" w:cs="Times New Roman"/>
          <w:sz w:val="24"/>
          <w:szCs w:val="24"/>
        </w:rPr>
      </w:pPr>
      <w:r>
        <w:rPr>
          <w:rFonts w:hint="default" w:ascii="Times New Roman" w:hAnsi="Times New Roman" w:cs="Times New Roman"/>
          <w:sz w:val="21"/>
          <w:szCs w:val="21"/>
        </w:rPr>
        <w:t>Body mass index (BMI, kg/m²):</w:t>
      </w:r>
    </w:p>
    <w:p w14:paraId="13AA9998">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BMI classification criteria: For adults, BMI 18.5–23.9 kg/m² is considered normal, 24.0–27.9 kg/m² overweight, and ≥28.0 kg/m² obese. For adults aged ≥80 years, the recommended BMI range is 22.0–26.9 kg/m².)</w:t>
      </w:r>
    </w:p>
    <w:p w14:paraId="0312827A">
      <w:pPr>
        <w:spacing w:line="480" w:lineRule="auto"/>
        <w:rPr>
          <w:rFonts w:hint="default" w:ascii="Times New Roman" w:hAnsi="Times New Roman" w:cs="Times New Roman"/>
          <w:b/>
          <w:sz w:val="24"/>
          <w:szCs w:val="24"/>
        </w:rPr>
      </w:pPr>
      <w:r>
        <w:rPr>
          <w:rFonts w:hint="default" w:ascii="Times New Roman" w:hAnsi="Times New Roman" w:cs="Times New Roman"/>
          <w:b/>
          <w:sz w:val="24"/>
          <w:szCs w:val="24"/>
        </w:rPr>
        <w:t>Section IV. Perceptions of Body Weight and Diabetes</w:t>
      </w:r>
    </w:p>
    <w:p w14:paraId="28D63529">
      <w:pPr>
        <w:pStyle w:val="10"/>
        <w:numPr>
          <w:ilvl w:val="0"/>
          <w:numId w:val="1"/>
        </w:numPr>
        <w:spacing w:line="480" w:lineRule="auto"/>
        <w:ind w:firstLineChars="0"/>
        <w:rPr>
          <w:rFonts w:hint="default" w:ascii="Times New Roman" w:hAnsi="Times New Roman" w:cs="Times New Roman"/>
          <w:sz w:val="24"/>
          <w:szCs w:val="24"/>
        </w:rPr>
      </w:pPr>
      <w:r>
        <w:rPr>
          <w:rFonts w:hint="default" w:ascii="Times New Roman" w:hAnsi="Times New Roman" w:cs="Times New Roman"/>
          <w:sz w:val="24"/>
          <w:szCs w:val="24"/>
        </w:rPr>
        <w:t>How do you perceive your current body weight?(Perceived susceptibility)</w:t>
      </w:r>
    </w:p>
    <w:p w14:paraId="0A1BD81A">
      <w:pPr>
        <w:pStyle w:val="10"/>
        <w:numPr>
          <w:ilvl w:val="0"/>
          <w:numId w:val="1"/>
        </w:numPr>
        <w:spacing w:line="480" w:lineRule="auto"/>
        <w:ind w:firstLineChars="0"/>
        <w:rPr>
          <w:rFonts w:hint="default" w:ascii="Times New Roman" w:hAnsi="Times New Roman" w:cs="Times New Roman"/>
          <w:sz w:val="24"/>
          <w:szCs w:val="24"/>
        </w:rPr>
      </w:pPr>
      <w:r>
        <w:rPr>
          <w:rFonts w:hint="default" w:ascii="Times New Roman" w:hAnsi="Times New Roman" w:cs="Times New Roman"/>
          <w:sz w:val="24"/>
          <w:szCs w:val="24"/>
        </w:rPr>
        <w:t>Do you think you have a tendency to gain weight easily?(Perceived susceptibility)</w:t>
      </w:r>
    </w:p>
    <w:p w14:paraId="2D38D262">
      <w:pPr>
        <w:pStyle w:val="10"/>
        <w:numPr>
          <w:ilvl w:val="0"/>
          <w:numId w:val="1"/>
        </w:numPr>
        <w:spacing w:line="480" w:lineRule="auto"/>
        <w:ind w:firstLineChars="0"/>
        <w:rPr>
          <w:rFonts w:hint="default" w:ascii="Times New Roman" w:hAnsi="Times New Roman" w:cs="Times New Roman"/>
          <w:sz w:val="24"/>
          <w:szCs w:val="24"/>
        </w:rPr>
      </w:pPr>
      <w:r>
        <w:rPr>
          <w:rFonts w:hint="default" w:ascii="Times New Roman" w:hAnsi="Times New Roman" w:cs="Times New Roman"/>
          <w:sz w:val="24"/>
          <w:szCs w:val="24"/>
        </w:rPr>
        <w:t>What impacts do you think being overweight may have?(Perceived severity)</w:t>
      </w:r>
    </w:p>
    <w:p w14:paraId="46CD8B2D">
      <w:pPr>
        <w:pStyle w:val="10"/>
        <w:numPr>
          <w:ilvl w:val="0"/>
          <w:numId w:val="1"/>
        </w:numPr>
        <w:spacing w:line="480" w:lineRule="auto"/>
        <w:ind w:firstLineChars="0"/>
        <w:rPr>
          <w:rFonts w:hint="default" w:ascii="Times New Roman" w:hAnsi="Times New Roman" w:cs="Times New Roman"/>
          <w:sz w:val="24"/>
          <w:szCs w:val="24"/>
        </w:rPr>
      </w:pPr>
      <w:r>
        <w:rPr>
          <w:rFonts w:hint="default" w:ascii="Times New Roman" w:hAnsi="Times New Roman" w:cs="Times New Roman"/>
          <w:sz w:val="24"/>
          <w:szCs w:val="24"/>
        </w:rPr>
        <w:t>Do you think excess weight is related to diabetes?(Perceived severity)</w:t>
      </w:r>
    </w:p>
    <w:p w14:paraId="490714B5">
      <w:pPr>
        <w:pStyle w:val="10"/>
        <w:numPr>
          <w:ilvl w:val="0"/>
          <w:numId w:val="1"/>
        </w:numPr>
        <w:spacing w:line="480" w:lineRule="auto"/>
        <w:ind w:firstLineChars="0"/>
        <w:rPr>
          <w:rFonts w:hint="default" w:ascii="Times New Roman" w:hAnsi="Times New Roman" w:cs="Times New Roman"/>
          <w:sz w:val="24"/>
          <w:szCs w:val="24"/>
        </w:rPr>
      </w:pPr>
      <w:r>
        <w:rPr>
          <w:rFonts w:hint="default" w:ascii="Times New Roman" w:hAnsi="Times New Roman" w:cs="Times New Roman"/>
          <w:sz w:val="24"/>
          <w:szCs w:val="24"/>
        </w:rPr>
        <w:t>What specific benefits do you think weight control could bring?(Perceived benefits)</w:t>
      </w:r>
    </w:p>
    <w:p w14:paraId="7C59ECBB">
      <w:pPr>
        <w:pStyle w:val="10"/>
        <w:numPr>
          <w:ilvl w:val="0"/>
          <w:numId w:val="1"/>
        </w:numPr>
        <w:spacing w:line="480" w:lineRule="auto"/>
        <w:ind w:firstLineChars="0"/>
        <w:rPr>
          <w:rFonts w:hint="default" w:ascii="Times New Roman" w:hAnsi="Times New Roman" w:cs="Times New Roman"/>
          <w:sz w:val="24"/>
          <w:szCs w:val="24"/>
        </w:rPr>
      </w:pPr>
      <w:r>
        <w:rPr>
          <w:rFonts w:hint="default" w:ascii="Times New Roman" w:hAnsi="Times New Roman" w:cs="Times New Roman"/>
          <w:sz w:val="24"/>
          <w:szCs w:val="24"/>
        </w:rPr>
        <w:t>How do you monitor your body weight?(Perceived barriers and cues to action)</w:t>
      </w:r>
    </w:p>
    <w:p w14:paraId="2A1424D5">
      <w:pPr>
        <w:pStyle w:val="10"/>
        <w:numPr>
          <w:ilvl w:val="0"/>
          <w:numId w:val="1"/>
        </w:numPr>
        <w:spacing w:line="480" w:lineRule="auto"/>
        <w:ind w:firstLineChars="0"/>
        <w:rPr>
          <w:rFonts w:hint="default" w:ascii="Times New Roman" w:hAnsi="Times New Roman" w:cs="Times New Roman"/>
          <w:sz w:val="24"/>
          <w:szCs w:val="24"/>
        </w:rPr>
      </w:pPr>
      <w:r>
        <w:rPr>
          <w:rFonts w:hint="default" w:ascii="Times New Roman" w:hAnsi="Times New Roman" w:cs="Times New Roman"/>
          <w:sz w:val="24"/>
          <w:szCs w:val="24"/>
        </w:rPr>
        <w:t>Have you ever tried to control your weight?</w:t>
      </w:r>
    </w:p>
    <w:p w14:paraId="048C82F0">
      <w:pPr>
        <w:pStyle w:val="10"/>
        <w:numPr>
          <w:ilvl w:val="0"/>
          <w:numId w:val="1"/>
        </w:numPr>
        <w:spacing w:line="480" w:lineRule="auto"/>
        <w:ind w:firstLineChars="0"/>
        <w:rPr>
          <w:rFonts w:hint="default" w:ascii="Times New Roman" w:hAnsi="Times New Roman" w:cs="Times New Roman"/>
          <w:sz w:val="24"/>
          <w:szCs w:val="24"/>
        </w:rPr>
      </w:pPr>
      <w:r>
        <w:rPr>
          <w:rFonts w:hint="default" w:ascii="Times New Roman" w:hAnsi="Times New Roman" w:cs="Times New Roman"/>
          <w:sz w:val="24"/>
          <w:szCs w:val="24"/>
        </w:rPr>
        <w:t>If you need health-related advice, where do you usually obtain it?</w:t>
      </w:r>
    </w:p>
    <w:p w14:paraId="3CCE2D52">
      <w:pPr>
        <w:pStyle w:val="10"/>
        <w:numPr>
          <w:ilvl w:val="0"/>
          <w:numId w:val="1"/>
        </w:numPr>
        <w:spacing w:line="480" w:lineRule="auto"/>
        <w:ind w:firstLineChars="0"/>
        <w:rPr>
          <w:rFonts w:hint="default" w:ascii="Times New Roman" w:hAnsi="Times New Roman" w:cs="Times New Roman"/>
          <w:sz w:val="24"/>
          <w:szCs w:val="24"/>
        </w:rPr>
      </w:pPr>
      <w:r>
        <w:rPr>
          <w:rFonts w:hint="default" w:ascii="Times New Roman" w:hAnsi="Times New Roman" w:cs="Times New Roman"/>
          <w:sz w:val="24"/>
          <w:szCs w:val="24"/>
        </w:rPr>
        <w:t>How long do you sleep every day? How is your sleep quality?</w:t>
      </w:r>
    </w:p>
    <w:p w14:paraId="41AB3FD5">
      <w:pPr>
        <w:pStyle w:val="10"/>
        <w:numPr>
          <w:ilvl w:val="0"/>
          <w:numId w:val="0"/>
        </w:numPr>
        <w:spacing w:line="480" w:lineRule="auto"/>
        <w:ind w:leftChars="0"/>
        <w:rPr>
          <w:rFonts w:hint="default" w:ascii="Times New Roman" w:hAnsi="Times New Roman" w:cs="Times New Roman"/>
          <w:sz w:val="24"/>
          <w:szCs w:val="24"/>
        </w:rPr>
      </w:pPr>
      <w:r>
        <w:rPr>
          <w:rFonts w:hint="default" w:ascii="Times New Roman" w:hAnsi="Times New Roman" w:cs="Times New Roman"/>
          <w:b/>
          <w:sz w:val="24"/>
          <w:szCs w:val="24"/>
        </w:rPr>
        <w:t>Closing Statement</w:t>
      </w:r>
    </w:p>
    <w:p w14:paraId="016786F6">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“Thank you very much for your time and participation. Your perspectives are invaluable to this study.”</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51C7B">
    <w:pPr>
      <w:pStyle w:val="4"/>
      <w:jc w:val="both"/>
      <w:rPr>
        <w:color w:val="808080" w:themeColor="background1" w:themeShade="80"/>
      </w:rPr>
    </w:pPr>
    <w:r>
      <w:rPr>
        <w:color w:val="808080" w:themeColor="background1" w:themeShade="80"/>
      </w:rPr>
      <w:t>Date of Interview</w:t>
    </w:r>
    <w:r>
      <w:rPr>
        <w:rFonts w:hint="eastAsia"/>
        <w:color w:val="808080" w:themeColor="background1" w:themeShade="80"/>
      </w:rPr>
      <w:t>:</w:t>
    </w:r>
    <w:r>
      <w:rPr>
        <w:color w:val="808080" w:themeColor="background1" w:themeShade="80"/>
      </w:rPr>
      <w:ptab w:relativeTo="margin" w:alignment="center" w:leader="none"/>
    </w:r>
    <w:r>
      <w:rPr>
        <w:color w:val="808080" w:themeColor="background1" w:themeShade="80"/>
      </w:rPr>
      <w:t xml:space="preserve">                    Interview ID:                     Interviewer: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0E6EC4"/>
    <w:multiLevelType w:val="multilevel"/>
    <w:tmpl w:val="6A0E6EC4"/>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2EC"/>
    <w:rsid w:val="001063DE"/>
    <w:rsid w:val="001450E7"/>
    <w:rsid w:val="0032254B"/>
    <w:rsid w:val="003D1329"/>
    <w:rsid w:val="005862EC"/>
    <w:rsid w:val="007F5564"/>
    <w:rsid w:val="008C610F"/>
    <w:rsid w:val="008E0AA0"/>
    <w:rsid w:val="00C51DAD"/>
    <w:rsid w:val="00ED7DC4"/>
    <w:rsid w:val="00EF7E73"/>
    <w:rsid w:val="00F664F8"/>
    <w:rsid w:val="00FF4DAD"/>
    <w:rsid w:val="0B531AE2"/>
    <w:rsid w:val="19BC57A0"/>
    <w:rsid w:val="1D6E47E7"/>
    <w:rsid w:val="28407B7F"/>
    <w:rsid w:val="2FAB1145"/>
    <w:rsid w:val="36370E76"/>
    <w:rsid w:val="39001D4E"/>
    <w:rsid w:val="3A1A6AE5"/>
    <w:rsid w:val="40632F94"/>
    <w:rsid w:val="44377D07"/>
    <w:rsid w:val="44636EA8"/>
    <w:rsid w:val="46081EE8"/>
    <w:rsid w:val="46B07024"/>
    <w:rsid w:val="4C3954F1"/>
    <w:rsid w:val="5DAA1DAA"/>
    <w:rsid w:val="6BD74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标题 1 Char"/>
    <w:basedOn w:val="7"/>
    <w:link w:val="2"/>
    <w:qFormat/>
    <w:uiPriority w:val="9"/>
    <w:rPr>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524A7-8786-4522-9008-F7A382226192}">
  <ds:schemaRefs/>
</ds:datastoreItem>
</file>

<file path=docProps/app.xml><?xml version="1.0" encoding="utf-8"?>
<Properties xmlns="http://schemas.openxmlformats.org/officeDocument/2006/extended-properties" xmlns:vt="http://schemas.openxmlformats.org/officeDocument/2006/docPropsVTypes">
  <Template>Normal</Template>
  <Pages>5</Pages>
  <Words>634</Words>
  <Characters>3707</Characters>
  <Lines>40</Lines>
  <Paragraphs>11</Paragraphs>
  <TotalTime>3</TotalTime>
  <ScaleCrop>false</ScaleCrop>
  <LinksUpToDate>false</LinksUpToDate>
  <CharactersWithSpaces>4283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2025-12-15T09:38:00Z</dcterms:created>
  <dc:creator>Lenovo</dc:creator>
  <cp:lastModifiedBy>学灰</cp:lastModifiedBy>
  <dcterms:modified xsi:type="dcterms:W3CDTF">2026-01-25T06:23:26Z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AA05941D42FB4004A96A3127C509CF23_13</vt:lpwstr>
  </property>
  <property fmtid="{D5CDD505-2E9C-101B-9397-08002B2CF9AE}" pid="4" name="KSOTemplateDocerSaveRecord">
    <vt:lpwstr>eyJoZGlkIjoiNDI4YTcyMzQ0ZmYzMGI1YzU3NjkyYWVkOGM3ZjBjNzIiLCJ1c2VySWQiOiI3MDU3NTQwNDYifQ==</vt:lpwstr>
  </property>
</Properties>
</file>