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6A2CE" w14:textId="77777777" w:rsidR="000F3AB7" w:rsidRDefault="000F3AB7" w:rsidP="000F3AB7">
      <w:pPr>
        <w:pStyle w:val="ae"/>
        <w:jc w:val="left"/>
        <w:outlineLvl w:val="0"/>
        <w:rPr>
          <w:rFonts w:ascii="Times New Roman Bold Italic" w:hAnsi="Times New Roman Bold Italic" w:cs="Times New Roman Bold Italic"/>
          <w:bCs/>
          <w:i/>
          <w:iCs/>
          <w:sz w:val="24"/>
          <w:szCs w:val="24"/>
        </w:rPr>
      </w:pPr>
      <w:r>
        <w:rPr>
          <w:rFonts w:ascii="Times New Roman Bold Italic" w:hAnsi="Times New Roman Bold Italic" w:cs="Times New Roman Bold Italic"/>
          <w:bCs/>
          <w:i/>
          <w:iCs/>
          <w:sz w:val="24"/>
          <w:szCs w:val="24"/>
        </w:rPr>
        <w:t>Appendix</w:t>
      </w:r>
    </w:p>
    <w:p w14:paraId="62C0759A" w14:textId="77777777" w:rsidR="000F3AB7" w:rsidRDefault="000F3AB7" w:rsidP="000F3AB7">
      <w:pPr>
        <w:pStyle w:val="ae"/>
        <w:rPr>
          <w:rFonts w:ascii="Times New Roman Regular" w:hAnsi="Times New Roman Regular" w:cs="Times New Roman Regular"/>
          <w:b w:val="0"/>
          <w:sz w:val="24"/>
          <w:szCs w:val="24"/>
        </w:rPr>
      </w:pPr>
      <w:r>
        <w:rPr>
          <w:rFonts w:ascii="Times New Roman Regular" w:hAnsi="Times New Roman Regular" w:cs="Times New Roman Regular" w:hint="eastAsia"/>
          <w:b w:val="0"/>
          <w:sz w:val="24"/>
          <w:szCs w:val="24"/>
        </w:rPr>
        <w:t>Tr</w:t>
      </w:r>
      <w:r>
        <w:rPr>
          <w:rFonts w:ascii="Times New Roman Regular" w:hAnsi="Times New Roman Regular" w:cs="Times New Roman Regular"/>
          <w:b w:val="0"/>
          <w:sz w:val="24"/>
          <w:szCs w:val="24"/>
        </w:rPr>
        <w:t>iple interaction</w:t>
      </w:r>
      <w:r>
        <w:rPr>
          <w:rFonts w:ascii="Times New Roman Regular" w:hAnsi="Times New Roman Regular" w:cs="Times New Roman Regular"/>
          <w:b w:val="0"/>
          <w:sz w:val="24"/>
          <w:szCs w:val="24"/>
        </w:rPr>
        <w:t>：</w:t>
      </w:r>
    </w:p>
    <w:p w14:paraId="0C6C7AB4" w14:textId="77777777" w:rsidR="000F3AB7" w:rsidRDefault="000F3AB7" w:rsidP="000F3AB7">
      <w:pPr>
        <w:pStyle w:val="ae"/>
        <w:rPr>
          <w:rFonts w:ascii="Times New Roman Regular" w:hAnsi="Times New Roman Regular" w:cs="Times New Roman Regular"/>
          <w:b w:val="0"/>
        </w:rPr>
      </w:pPr>
      <w:r>
        <w:rPr>
          <w:rFonts w:ascii="Times New Roman Regular" w:hAnsi="Times New Roman Regular" w:cs="Times New Roman Regular"/>
          <w:b w:val="0"/>
        </w:rPr>
        <w:t xml:space="preserve">Supplementary Table </w:t>
      </w:r>
      <w:r>
        <w:rPr>
          <w:rFonts w:ascii="Times New Roman Regular" w:hAnsi="Times New Roman Regular" w:cs="Times New Roman Regular" w:hint="eastAsia"/>
          <w:b w:val="0"/>
        </w:rPr>
        <w:t>S1</w:t>
      </w:r>
      <w:r>
        <w:rPr>
          <w:rFonts w:ascii="Times New Roman Regular" w:hAnsi="Times New Roman Regular" w:cs="Times New Roman Regular"/>
          <w:b w:val="0"/>
        </w:rPr>
        <w:t>. Migrant Populations Face Stronger Housing Cost Crowding-Out</w:t>
      </w:r>
    </w:p>
    <w:tbl>
      <w:tblPr>
        <w:tblStyle w:val="TableGrid"/>
        <w:tblW w:w="0" w:type="auto"/>
        <w:jc w:val="center"/>
        <w:tblBorders>
          <w:top w:val="singl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340"/>
        <w:gridCol w:w="2045"/>
        <w:gridCol w:w="2089"/>
        <w:gridCol w:w="2048"/>
      </w:tblGrid>
      <w:tr w:rsidR="000F3AB7" w14:paraId="4C3BAF36" w14:textId="77777777" w:rsidTr="0009562B">
        <w:trPr>
          <w:jc w:val="center"/>
        </w:trPr>
        <w:tc>
          <w:tcPr>
            <w:tcW w:w="2340" w:type="dxa"/>
            <w:vAlign w:val="center"/>
          </w:tcPr>
          <w:p w14:paraId="38ABF221"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p>
        </w:tc>
        <w:tc>
          <w:tcPr>
            <w:tcW w:w="2045" w:type="dxa"/>
            <w:vAlign w:val="center"/>
          </w:tcPr>
          <w:p w14:paraId="3774B24E"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(1)</w:t>
            </w:r>
          </w:p>
        </w:tc>
        <w:tc>
          <w:tcPr>
            <w:tcW w:w="2089" w:type="dxa"/>
            <w:vAlign w:val="center"/>
          </w:tcPr>
          <w:p w14:paraId="12E93DC5"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(2)</w:t>
            </w:r>
          </w:p>
        </w:tc>
        <w:tc>
          <w:tcPr>
            <w:tcW w:w="2048" w:type="dxa"/>
            <w:vAlign w:val="center"/>
          </w:tcPr>
          <w:p w14:paraId="18F36378"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(3)</w:t>
            </w:r>
          </w:p>
        </w:tc>
      </w:tr>
      <w:tr w:rsidR="000F3AB7" w14:paraId="3181CE41" w14:textId="77777777" w:rsidTr="0009562B">
        <w:trPr>
          <w:jc w:val="center"/>
        </w:trPr>
        <w:tc>
          <w:tcPr>
            <w:tcW w:w="2340" w:type="dxa"/>
            <w:tcBorders>
              <w:bottom w:val="single" w:sz="0" w:space="0" w:color="000000"/>
            </w:tcBorders>
            <w:vAlign w:val="center"/>
          </w:tcPr>
          <w:p w14:paraId="28BD826F"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p>
        </w:tc>
        <w:tc>
          <w:tcPr>
            <w:tcW w:w="2045" w:type="dxa"/>
            <w:tcBorders>
              <w:bottom w:val="single" w:sz="0" w:space="0" w:color="000000"/>
            </w:tcBorders>
            <w:vAlign w:val="center"/>
          </w:tcPr>
          <w:p w14:paraId="0941B1AC" w14:textId="77777777" w:rsidR="000F3AB7" w:rsidRDefault="000F3AB7" w:rsidP="0009562B">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Per Capita Consumption</w:t>
            </w:r>
          </w:p>
        </w:tc>
        <w:tc>
          <w:tcPr>
            <w:tcW w:w="2089" w:type="dxa"/>
            <w:tcBorders>
              <w:bottom w:val="single" w:sz="0" w:space="0" w:color="000000"/>
            </w:tcBorders>
            <w:vAlign w:val="center"/>
          </w:tcPr>
          <w:p w14:paraId="3849C2B1" w14:textId="77777777" w:rsidR="000F3AB7" w:rsidRDefault="000F3AB7" w:rsidP="0009562B">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Retail Sales Share</w:t>
            </w:r>
          </w:p>
        </w:tc>
        <w:tc>
          <w:tcPr>
            <w:tcW w:w="2048" w:type="dxa"/>
            <w:tcBorders>
              <w:bottom w:val="single" w:sz="0" w:space="0" w:color="000000"/>
            </w:tcBorders>
            <w:vAlign w:val="center"/>
          </w:tcPr>
          <w:p w14:paraId="00BEC46A" w14:textId="77777777" w:rsidR="000F3AB7" w:rsidRDefault="000F3AB7" w:rsidP="0009562B">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Consumption Propensity</w:t>
            </w:r>
          </w:p>
        </w:tc>
      </w:tr>
      <w:tr w:rsidR="000F3AB7" w14:paraId="6A04CB25" w14:textId="77777777" w:rsidTr="0009562B">
        <w:trPr>
          <w:jc w:val="center"/>
        </w:trPr>
        <w:tc>
          <w:tcPr>
            <w:tcW w:w="2340" w:type="dxa"/>
            <w:tcBorders>
              <w:top w:val="single" w:sz="0" w:space="0" w:color="000000"/>
            </w:tcBorders>
            <w:vAlign w:val="center"/>
          </w:tcPr>
          <w:p w14:paraId="5BD272D9"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lndensity</w:t>
            </w:r>
          </w:p>
        </w:tc>
        <w:tc>
          <w:tcPr>
            <w:tcW w:w="2045" w:type="dxa"/>
            <w:tcBorders>
              <w:top w:val="single" w:sz="0" w:space="0" w:color="000000"/>
            </w:tcBorders>
            <w:vAlign w:val="center"/>
          </w:tcPr>
          <w:p w14:paraId="338CCF01"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-0.123***</w:t>
            </w:r>
          </w:p>
        </w:tc>
        <w:tc>
          <w:tcPr>
            <w:tcW w:w="2089" w:type="dxa"/>
            <w:tcBorders>
              <w:top w:val="single" w:sz="0" w:space="0" w:color="000000"/>
            </w:tcBorders>
            <w:vAlign w:val="center"/>
          </w:tcPr>
          <w:p w14:paraId="3BEE2531"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-0.004</w:t>
            </w:r>
          </w:p>
        </w:tc>
        <w:tc>
          <w:tcPr>
            <w:tcW w:w="2048" w:type="dxa"/>
            <w:tcBorders>
              <w:top w:val="single" w:sz="0" w:space="0" w:color="000000"/>
            </w:tcBorders>
            <w:vAlign w:val="center"/>
          </w:tcPr>
          <w:p w14:paraId="3A159BBF"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-0.078**</w:t>
            </w:r>
          </w:p>
        </w:tc>
      </w:tr>
      <w:tr w:rsidR="000F3AB7" w14:paraId="5FD6FBEC" w14:textId="77777777" w:rsidTr="0009562B">
        <w:trPr>
          <w:jc w:val="center"/>
        </w:trPr>
        <w:tc>
          <w:tcPr>
            <w:tcW w:w="2340" w:type="dxa"/>
            <w:vAlign w:val="center"/>
          </w:tcPr>
          <w:p w14:paraId="54F245B3"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p>
        </w:tc>
        <w:tc>
          <w:tcPr>
            <w:tcW w:w="2045" w:type="dxa"/>
            <w:vAlign w:val="center"/>
          </w:tcPr>
          <w:p w14:paraId="6D68B625"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(-2.81)</w:t>
            </w:r>
          </w:p>
        </w:tc>
        <w:tc>
          <w:tcPr>
            <w:tcW w:w="2089" w:type="dxa"/>
            <w:vAlign w:val="center"/>
          </w:tcPr>
          <w:p w14:paraId="6520ACA4"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(-0.09)</w:t>
            </w:r>
          </w:p>
        </w:tc>
        <w:tc>
          <w:tcPr>
            <w:tcW w:w="2048" w:type="dxa"/>
            <w:vAlign w:val="center"/>
          </w:tcPr>
          <w:p w14:paraId="318BEB84"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(-2.53)</w:t>
            </w:r>
          </w:p>
        </w:tc>
      </w:tr>
      <w:tr w:rsidR="000F3AB7" w14:paraId="2EFFC806" w14:textId="77777777" w:rsidTr="0009562B">
        <w:trPr>
          <w:jc w:val="center"/>
        </w:trPr>
        <w:tc>
          <w:tcPr>
            <w:tcW w:w="2340" w:type="dxa"/>
            <w:vAlign w:val="center"/>
          </w:tcPr>
          <w:p w14:paraId="558B65D3"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lnhouse</w:t>
            </w:r>
          </w:p>
        </w:tc>
        <w:tc>
          <w:tcPr>
            <w:tcW w:w="2045" w:type="dxa"/>
            <w:vAlign w:val="center"/>
          </w:tcPr>
          <w:p w14:paraId="5FCE285E"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-0.004</w:t>
            </w:r>
          </w:p>
        </w:tc>
        <w:tc>
          <w:tcPr>
            <w:tcW w:w="2089" w:type="dxa"/>
            <w:vAlign w:val="center"/>
          </w:tcPr>
          <w:p w14:paraId="02EF7A64"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0.022</w:t>
            </w:r>
          </w:p>
        </w:tc>
        <w:tc>
          <w:tcPr>
            <w:tcW w:w="2048" w:type="dxa"/>
            <w:vAlign w:val="center"/>
          </w:tcPr>
          <w:p w14:paraId="3836F272"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0.002</w:t>
            </w:r>
          </w:p>
        </w:tc>
      </w:tr>
      <w:tr w:rsidR="000F3AB7" w14:paraId="55F6DBDA" w14:textId="77777777" w:rsidTr="0009562B">
        <w:trPr>
          <w:jc w:val="center"/>
        </w:trPr>
        <w:tc>
          <w:tcPr>
            <w:tcW w:w="2340" w:type="dxa"/>
            <w:vAlign w:val="center"/>
          </w:tcPr>
          <w:p w14:paraId="25A95909"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p>
        </w:tc>
        <w:tc>
          <w:tcPr>
            <w:tcW w:w="2045" w:type="dxa"/>
            <w:vAlign w:val="center"/>
          </w:tcPr>
          <w:p w14:paraId="6CC9735A"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(-0.18)</w:t>
            </w:r>
          </w:p>
        </w:tc>
        <w:tc>
          <w:tcPr>
            <w:tcW w:w="2089" w:type="dxa"/>
            <w:vAlign w:val="center"/>
          </w:tcPr>
          <w:p w14:paraId="075B2FAC"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(0.99)</w:t>
            </w:r>
          </w:p>
        </w:tc>
        <w:tc>
          <w:tcPr>
            <w:tcW w:w="2048" w:type="dxa"/>
            <w:vAlign w:val="center"/>
          </w:tcPr>
          <w:p w14:paraId="50408338"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(0.11)</w:t>
            </w:r>
          </w:p>
        </w:tc>
      </w:tr>
      <w:tr w:rsidR="000F3AB7" w14:paraId="1479EBF9" w14:textId="77777777" w:rsidTr="0009562B">
        <w:trPr>
          <w:jc w:val="center"/>
        </w:trPr>
        <w:tc>
          <w:tcPr>
            <w:tcW w:w="2340" w:type="dxa"/>
            <w:vAlign w:val="center"/>
          </w:tcPr>
          <w:p w14:paraId="7A5D123C"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c.lndensity#c.lnhouse</w:t>
            </w:r>
          </w:p>
        </w:tc>
        <w:tc>
          <w:tcPr>
            <w:tcW w:w="2045" w:type="dxa"/>
            <w:vAlign w:val="center"/>
          </w:tcPr>
          <w:p w14:paraId="5F91720B"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0.004</w:t>
            </w:r>
          </w:p>
        </w:tc>
        <w:tc>
          <w:tcPr>
            <w:tcW w:w="2089" w:type="dxa"/>
            <w:vAlign w:val="center"/>
          </w:tcPr>
          <w:p w14:paraId="69D0FFB6"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-0.005</w:t>
            </w:r>
          </w:p>
        </w:tc>
        <w:tc>
          <w:tcPr>
            <w:tcW w:w="2048" w:type="dxa"/>
            <w:vAlign w:val="center"/>
          </w:tcPr>
          <w:p w14:paraId="11EEE2A7"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0.002</w:t>
            </w:r>
          </w:p>
        </w:tc>
      </w:tr>
      <w:tr w:rsidR="000F3AB7" w14:paraId="4F1DA382" w14:textId="77777777" w:rsidTr="0009562B">
        <w:trPr>
          <w:jc w:val="center"/>
        </w:trPr>
        <w:tc>
          <w:tcPr>
            <w:tcW w:w="2340" w:type="dxa"/>
            <w:vAlign w:val="center"/>
          </w:tcPr>
          <w:p w14:paraId="245E77FD"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p>
        </w:tc>
        <w:tc>
          <w:tcPr>
            <w:tcW w:w="2045" w:type="dxa"/>
            <w:vAlign w:val="center"/>
          </w:tcPr>
          <w:p w14:paraId="572DF828"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(1.21)</w:t>
            </w:r>
          </w:p>
        </w:tc>
        <w:tc>
          <w:tcPr>
            <w:tcW w:w="2089" w:type="dxa"/>
            <w:vAlign w:val="center"/>
          </w:tcPr>
          <w:p w14:paraId="1995E8CE"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(-1.39)</w:t>
            </w:r>
          </w:p>
        </w:tc>
        <w:tc>
          <w:tcPr>
            <w:tcW w:w="2048" w:type="dxa"/>
            <w:vAlign w:val="center"/>
          </w:tcPr>
          <w:p w14:paraId="2710EB3F"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(0.89)</w:t>
            </w:r>
          </w:p>
        </w:tc>
      </w:tr>
      <w:tr w:rsidR="000F3AB7" w14:paraId="01BAFCF8" w14:textId="77777777" w:rsidTr="0009562B">
        <w:trPr>
          <w:jc w:val="center"/>
        </w:trPr>
        <w:tc>
          <w:tcPr>
            <w:tcW w:w="2340" w:type="dxa"/>
            <w:vAlign w:val="center"/>
          </w:tcPr>
          <w:p w14:paraId="3F1680FA"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float_ratio</w:t>
            </w:r>
          </w:p>
        </w:tc>
        <w:tc>
          <w:tcPr>
            <w:tcW w:w="2045" w:type="dxa"/>
            <w:vAlign w:val="center"/>
          </w:tcPr>
          <w:p w14:paraId="5D5ECCFD" w14:textId="77777777" w:rsidR="000F3AB7" w:rsidRDefault="000F3AB7" w:rsidP="0009562B">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-1.900*</w:t>
            </w:r>
          </w:p>
        </w:tc>
        <w:tc>
          <w:tcPr>
            <w:tcW w:w="2089" w:type="dxa"/>
            <w:vAlign w:val="center"/>
          </w:tcPr>
          <w:p w14:paraId="18EADB68"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3.949***</w:t>
            </w:r>
          </w:p>
        </w:tc>
        <w:tc>
          <w:tcPr>
            <w:tcW w:w="2048" w:type="dxa"/>
            <w:vAlign w:val="center"/>
          </w:tcPr>
          <w:p w14:paraId="04EFE1ED"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-1.390*</w:t>
            </w:r>
          </w:p>
        </w:tc>
      </w:tr>
      <w:tr w:rsidR="000F3AB7" w14:paraId="3D24970D" w14:textId="77777777" w:rsidTr="0009562B">
        <w:trPr>
          <w:jc w:val="center"/>
        </w:trPr>
        <w:tc>
          <w:tcPr>
            <w:tcW w:w="2340" w:type="dxa"/>
            <w:vAlign w:val="center"/>
          </w:tcPr>
          <w:p w14:paraId="7D876E96"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p>
        </w:tc>
        <w:tc>
          <w:tcPr>
            <w:tcW w:w="2045" w:type="dxa"/>
            <w:vAlign w:val="center"/>
          </w:tcPr>
          <w:p w14:paraId="4FAA6F0C"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(-1.84)</w:t>
            </w:r>
          </w:p>
        </w:tc>
        <w:tc>
          <w:tcPr>
            <w:tcW w:w="2089" w:type="dxa"/>
            <w:vAlign w:val="center"/>
          </w:tcPr>
          <w:p w14:paraId="5873082F"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(4.19)</w:t>
            </w:r>
          </w:p>
        </w:tc>
        <w:tc>
          <w:tcPr>
            <w:tcW w:w="2048" w:type="dxa"/>
            <w:vAlign w:val="center"/>
          </w:tcPr>
          <w:p w14:paraId="500DD155"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(-1.92)</w:t>
            </w:r>
          </w:p>
        </w:tc>
      </w:tr>
      <w:tr w:rsidR="000F3AB7" w14:paraId="7F047435" w14:textId="77777777" w:rsidTr="0009562B">
        <w:trPr>
          <w:jc w:val="center"/>
        </w:trPr>
        <w:tc>
          <w:tcPr>
            <w:tcW w:w="2340" w:type="dxa"/>
            <w:vAlign w:val="center"/>
          </w:tcPr>
          <w:p w14:paraId="3FC39A26"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c.lndensity#c.float_ratio</w:t>
            </w:r>
          </w:p>
        </w:tc>
        <w:tc>
          <w:tcPr>
            <w:tcW w:w="2045" w:type="dxa"/>
            <w:vAlign w:val="center"/>
          </w:tcPr>
          <w:p w14:paraId="4DFD8822"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0.434***</w:t>
            </w:r>
          </w:p>
        </w:tc>
        <w:tc>
          <w:tcPr>
            <w:tcW w:w="2089" w:type="dxa"/>
            <w:vAlign w:val="center"/>
          </w:tcPr>
          <w:p w14:paraId="125C6283"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-0.555***</w:t>
            </w:r>
          </w:p>
        </w:tc>
        <w:tc>
          <w:tcPr>
            <w:tcW w:w="2048" w:type="dxa"/>
            <w:vAlign w:val="center"/>
          </w:tcPr>
          <w:p w14:paraId="7D3BED1D"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0.306***</w:t>
            </w:r>
          </w:p>
        </w:tc>
      </w:tr>
      <w:tr w:rsidR="000F3AB7" w14:paraId="5BF0FD17" w14:textId="77777777" w:rsidTr="0009562B">
        <w:trPr>
          <w:jc w:val="center"/>
        </w:trPr>
        <w:tc>
          <w:tcPr>
            <w:tcW w:w="2340" w:type="dxa"/>
            <w:vAlign w:val="center"/>
          </w:tcPr>
          <w:p w14:paraId="68EB0D10"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p>
        </w:tc>
        <w:tc>
          <w:tcPr>
            <w:tcW w:w="2045" w:type="dxa"/>
            <w:vAlign w:val="center"/>
          </w:tcPr>
          <w:p w14:paraId="1C6109BD"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(2.76)</w:t>
            </w:r>
          </w:p>
        </w:tc>
        <w:tc>
          <w:tcPr>
            <w:tcW w:w="2089" w:type="dxa"/>
            <w:vAlign w:val="center"/>
          </w:tcPr>
          <w:p w14:paraId="51BF52DA"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(-3.86)</w:t>
            </w:r>
          </w:p>
        </w:tc>
        <w:tc>
          <w:tcPr>
            <w:tcW w:w="2048" w:type="dxa"/>
            <w:vAlign w:val="center"/>
          </w:tcPr>
          <w:p w14:paraId="33DA6211"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(2.78)</w:t>
            </w:r>
          </w:p>
        </w:tc>
      </w:tr>
      <w:tr w:rsidR="000F3AB7" w14:paraId="769FB75B" w14:textId="77777777" w:rsidTr="0009562B">
        <w:trPr>
          <w:jc w:val="center"/>
        </w:trPr>
        <w:tc>
          <w:tcPr>
            <w:tcW w:w="2340" w:type="dxa"/>
            <w:vAlign w:val="center"/>
          </w:tcPr>
          <w:p w14:paraId="472A502B"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c.lnhouse#c.float_ratio</w:t>
            </w:r>
          </w:p>
        </w:tc>
        <w:tc>
          <w:tcPr>
            <w:tcW w:w="2045" w:type="dxa"/>
            <w:vAlign w:val="center"/>
          </w:tcPr>
          <w:p w14:paraId="3D526247"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0.226**</w:t>
            </w:r>
          </w:p>
        </w:tc>
        <w:tc>
          <w:tcPr>
            <w:tcW w:w="2089" w:type="dxa"/>
            <w:vAlign w:val="center"/>
          </w:tcPr>
          <w:p w14:paraId="1C9123C6"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-0.379***</w:t>
            </w:r>
          </w:p>
        </w:tc>
        <w:tc>
          <w:tcPr>
            <w:tcW w:w="2048" w:type="dxa"/>
            <w:vAlign w:val="center"/>
          </w:tcPr>
          <w:p w14:paraId="07161E94"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0.171**</w:t>
            </w:r>
          </w:p>
        </w:tc>
      </w:tr>
      <w:tr w:rsidR="000F3AB7" w14:paraId="41ABE962" w14:textId="77777777" w:rsidTr="0009562B">
        <w:trPr>
          <w:jc w:val="center"/>
        </w:trPr>
        <w:tc>
          <w:tcPr>
            <w:tcW w:w="2340" w:type="dxa"/>
            <w:vAlign w:val="center"/>
          </w:tcPr>
          <w:p w14:paraId="684A029C"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p>
        </w:tc>
        <w:tc>
          <w:tcPr>
            <w:tcW w:w="2045" w:type="dxa"/>
            <w:vAlign w:val="center"/>
          </w:tcPr>
          <w:p w14:paraId="7A5311E1"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(1.98)</w:t>
            </w:r>
          </w:p>
        </w:tc>
        <w:tc>
          <w:tcPr>
            <w:tcW w:w="2089" w:type="dxa"/>
            <w:vAlign w:val="center"/>
          </w:tcPr>
          <w:p w14:paraId="5FE1E490"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(-3.65)</w:t>
            </w:r>
          </w:p>
        </w:tc>
        <w:tc>
          <w:tcPr>
            <w:tcW w:w="2048" w:type="dxa"/>
            <w:vAlign w:val="center"/>
          </w:tcPr>
          <w:p w14:paraId="780A6404"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(2.14)</w:t>
            </w:r>
          </w:p>
        </w:tc>
      </w:tr>
      <w:tr w:rsidR="000F3AB7" w14:paraId="6747F663" w14:textId="77777777" w:rsidTr="0009562B">
        <w:trPr>
          <w:jc w:val="center"/>
        </w:trPr>
        <w:tc>
          <w:tcPr>
            <w:tcW w:w="2340" w:type="dxa"/>
            <w:vAlign w:val="center"/>
          </w:tcPr>
          <w:p w14:paraId="7B253F39"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c.lndensity#c.lnhouse#c.float_ratio</w:t>
            </w:r>
          </w:p>
        </w:tc>
        <w:tc>
          <w:tcPr>
            <w:tcW w:w="2045" w:type="dxa"/>
            <w:vAlign w:val="center"/>
          </w:tcPr>
          <w:p w14:paraId="5EF759C1"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-0.051***</w:t>
            </w:r>
          </w:p>
        </w:tc>
        <w:tc>
          <w:tcPr>
            <w:tcW w:w="2089" w:type="dxa"/>
            <w:vAlign w:val="center"/>
          </w:tcPr>
          <w:p w14:paraId="523B1841"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0.051***</w:t>
            </w:r>
          </w:p>
        </w:tc>
        <w:tc>
          <w:tcPr>
            <w:tcW w:w="2048" w:type="dxa"/>
            <w:vAlign w:val="center"/>
          </w:tcPr>
          <w:p w14:paraId="401E58F8"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-0.036***</w:t>
            </w:r>
          </w:p>
        </w:tc>
      </w:tr>
      <w:tr w:rsidR="000F3AB7" w14:paraId="55E65E43" w14:textId="77777777" w:rsidTr="0009562B">
        <w:trPr>
          <w:jc w:val="center"/>
        </w:trPr>
        <w:tc>
          <w:tcPr>
            <w:tcW w:w="2340" w:type="dxa"/>
            <w:vAlign w:val="center"/>
          </w:tcPr>
          <w:p w14:paraId="4EC41B11"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p>
        </w:tc>
        <w:tc>
          <w:tcPr>
            <w:tcW w:w="2045" w:type="dxa"/>
            <w:vAlign w:val="center"/>
          </w:tcPr>
          <w:p w14:paraId="544F329E"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(-2.95)</w:t>
            </w:r>
          </w:p>
        </w:tc>
        <w:tc>
          <w:tcPr>
            <w:tcW w:w="2089" w:type="dxa"/>
            <w:vAlign w:val="center"/>
          </w:tcPr>
          <w:p w14:paraId="7D55B043"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(3.26)</w:t>
            </w:r>
          </w:p>
        </w:tc>
        <w:tc>
          <w:tcPr>
            <w:tcW w:w="2048" w:type="dxa"/>
            <w:vAlign w:val="center"/>
          </w:tcPr>
          <w:p w14:paraId="5B57E483"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(-3.05)</w:t>
            </w:r>
          </w:p>
        </w:tc>
      </w:tr>
      <w:tr w:rsidR="000F3AB7" w14:paraId="733621A3" w14:textId="77777777" w:rsidTr="0009562B">
        <w:trPr>
          <w:jc w:val="center"/>
        </w:trPr>
        <w:tc>
          <w:tcPr>
            <w:tcW w:w="2340" w:type="dxa"/>
            <w:vAlign w:val="center"/>
          </w:tcPr>
          <w:p w14:paraId="01BB2708"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lngovern</w:t>
            </w:r>
          </w:p>
        </w:tc>
        <w:tc>
          <w:tcPr>
            <w:tcW w:w="2045" w:type="dxa"/>
            <w:vAlign w:val="center"/>
          </w:tcPr>
          <w:p w14:paraId="03D50699"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0.044***</w:t>
            </w:r>
          </w:p>
        </w:tc>
        <w:tc>
          <w:tcPr>
            <w:tcW w:w="2089" w:type="dxa"/>
            <w:vAlign w:val="center"/>
          </w:tcPr>
          <w:p w14:paraId="1E6AC0E7"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-0.060***</w:t>
            </w:r>
          </w:p>
        </w:tc>
        <w:tc>
          <w:tcPr>
            <w:tcW w:w="2048" w:type="dxa"/>
            <w:vAlign w:val="center"/>
          </w:tcPr>
          <w:p w14:paraId="00771390"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0.031***</w:t>
            </w:r>
          </w:p>
        </w:tc>
      </w:tr>
      <w:tr w:rsidR="000F3AB7" w14:paraId="6E9B4118" w14:textId="77777777" w:rsidTr="0009562B">
        <w:trPr>
          <w:jc w:val="center"/>
        </w:trPr>
        <w:tc>
          <w:tcPr>
            <w:tcW w:w="2340" w:type="dxa"/>
            <w:vAlign w:val="center"/>
          </w:tcPr>
          <w:p w14:paraId="7EB553C0"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p>
        </w:tc>
        <w:tc>
          <w:tcPr>
            <w:tcW w:w="2045" w:type="dxa"/>
            <w:vAlign w:val="center"/>
          </w:tcPr>
          <w:p w14:paraId="0D5ADF2B"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(4.88)</w:t>
            </w:r>
          </w:p>
        </w:tc>
        <w:tc>
          <w:tcPr>
            <w:tcW w:w="2089" w:type="dxa"/>
            <w:vAlign w:val="center"/>
          </w:tcPr>
          <w:p w14:paraId="7230362E"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(-7.32)</w:t>
            </w:r>
          </w:p>
        </w:tc>
        <w:tc>
          <w:tcPr>
            <w:tcW w:w="2048" w:type="dxa"/>
            <w:vAlign w:val="center"/>
          </w:tcPr>
          <w:p w14:paraId="3E9B8071"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(4.83)</w:t>
            </w:r>
          </w:p>
        </w:tc>
      </w:tr>
      <w:tr w:rsidR="000F3AB7" w14:paraId="58AB5238" w14:textId="77777777" w:rsidTr="0009562B">
        <w:trPr>
          <w:jc w:val="center"/>
        </w:trPr>
        <w:tc>
          <w:tcPr>
            <w:tcW w:w="2340" w:type="dxa"/>
            <w:vAlign w:val="center"/>
          </w:tcPr>
          <w:p w14:paraId="551D31F3"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fuwu</w:t>
            </w:r>
          </w:p>
        </w:tc>
        <w:tc>
          <w:tcPr>
            <w:tcW w:w="2045" w:type="dxa"/>
            <w:vAlign w:val="center"/>
          </w:tcPr>
          <w:p w14:paraId="5C121769"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0.057*</w:t>
            </w:r>
          </w:p>
        </w:tc>
        <w:tc>
          <w:tcPr>
            <w:tcW w:w="2089" w:type="dxa"/>
            <w:vAlign w:val="center"/>
          </w:tcPr>
          <w:p w14:paraId="3D18F2B5"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0.411***</w:t>
            </w:r>
          </w:p>
        </w:tc>
        <w:tc>
          <w:tcPr>
            <w:tcW w:w="2048" w:type="dxa"/>
            <w:vAlign w:val="center"/>
          </w:tcPr>
          <w:p w14:paraId="0123E240"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0.048**</w:t>
            </w:r>
          </w:p>
        </w:tc>
      </w:tr>
      <w:tr w:rsidR="000F3AB7" w14:paraId="205E2E56" w14:textId="77777777" w:rsidTr="0009562B">
        <w:trPr>
          <w:jc w:val="center"/>
        </w:trPr>
        <w:tc>
          <w:tcPr>
            <w:tcW w:w="2340" w:type="dxa"/>
            <w:vAlign w:val="center"/>
          </w:tcPr>
          <w:p w14:paraId="3F7E0530"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p>
        </w:tc>
        <w:tc>
          <w:tcPr>
            <w:tcW w:w="2045" w:type="dxa"/>
            <w:vAlign w:val="center"/>
          </w:tcPr>
          <w:p w14:paraId="6099D562"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(1.77)</w:t>
            </w:r>
          </w:p>
        </w:tc>
        <w:tc>
          <w:tcPr>
            <w:tcW w:w="2089" w:type="dxa"/>
            <w:vAlign w:val="center"/>
          </w:tcPr>
          <w:p w14:paraId="089BED5E"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(13.94)</w:t>
            </w:r>
          </w:p>
        </w:tc>
        <w:tc>
          <w:tcPr>
            <w:tcW w:w="2048" w:type="dxa"/>
            <w:vAlign w:val="center"/>
          </w:tcPr>
          <w:p w14:paraId="60EDDDAD"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(2.12)</w:t>
            </w:r>
          </w:p>
        </w:tc>
      </w:tr>
      <w:tr w:rsidR="000F3AB7" w14:paraId="6CF69FAD" w14:textId="77777777" w:rsidTr="0009562B">
        <w:trPr>
          <w:jc w:val="center"/>
        </w:trPr>
        <w:tc>
          <w:tcPr>
            <w:tcW w:w="2340" w:type="dxa"/>
            <w:vAlign w:val="center"/>
          </w:tcPr>
          <w:p w14:paraId="58244FB7"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lngdp</w:t>
            </w:r>
          </w:p>
        </w:tc>
        <w:tc>
          <w:tcPr>
            <w:tcW w:w="2045" w:type="dxa"/>
            <w:vAlign w:val="center"/>
          </w:tcPr>
          <w:p w14:paraId="0412FB59"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-0.034***</w:t>
            </w:r>
          </w:p>
        </w:tc>
        <w:tc>
          <w:tcPr>
            <w:tcW w:w="2089" w:type="dxa"/>
            <w:vAlign w:val="center"/>
          </w:tcPr>
          <w:p w14:paraId="67412CF8"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-0.030***</w:t>
            </w:r>
          </w:p>
        </w:tc>
        <w:tc>
          <w:tcPr>
            <w:tcW w:w="2048" w:type="dxa"/>
            <w:vAlign w:val="center"/>
          </w:tcPr>
          <w:p w14:paraId="4A67034E"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-0.024***</w:t>
            </w:r>
          </w:p>
        </w:tc>
      </w:tr>
      <w:tr w:rsidR="000F3AB7" w14:paraId="34435DAF" w14:textId="77777777" w:rsidTr="0009562B">
        <w:trPr>
          <w:jc w:val="center"/>
        </w:trPr>
        <w:tc>
          <w:tcPr>
            <w:tcW w:w="2340" w:type="dxa"/>
            <w:vAlign w:val="center"/>
          </w:tcPr>
          <w:p w14:paraId="4C588F9B"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p>
        </w:tc>
        <w:tc>
          <w:tcPr>
            <w:tcW w:w="2045" w:type="dxa"/>
            <w:vAlign w:val="center"/>
          </w:tcPr>
          <w:p w14:paraId="7C8A0C8A"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(-3.67)</w:t>
            </w:r>
          </w:p>
        </w:tc>
        <w:tc>
          <w:tcPr>
            <w:tcW w:w="2089" w:type="dxa"/>
            <w:vAlign w:val="center"/>
          </w:tcPr>
          <w:p w14:paraId="5710052A"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(-3.58)</w:t>
            </w:r>
          </w:p>
        </w:tc>
        <w:tc>
          <w:tcPr>
            <w:tcW w:w="2048" w:type="dxa"/>
            <w:vAlign w:val="center"/>
          </w:tcPr>
          <w:p w14:paraId="1CA2FFFD"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(-3.70)</w:t>
            </w:r>
          </w:p>
        </w:tc>
      </w:tr>
      <w:tr w:rsidR="000F3AB7" w14:paraId="1D6454F3" w14:textId="77777777" w:rsidTr="0009562B">
        <w:trPr>
          <w:jc w:val="center"/>
        </w:trPr>
        <w:tc>
          <w:tcPr>
            <w:tcW w:w="2340" w:type="dxa"/>
            <w:vAlign w:val="center"/>
          </w:tcPr>
          <w:p w14:paraId="176DD513"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lnincome</w:t>
            </w:r>
          </w:p>
        </w:tc>
        <w:tc>
          <w:tcPr>
            <w:tcW w:w="2045" w:type="dxa"/>
            <w:vAlign w:val="center"/>
          </w:tcPr>
          <w:p w14:paraId="6B93ECDA"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0.938***</w:t>
            </w:r>
          </w:p>
        </w:tc>
        <w:tc>
          <w:tcPr>
            <w:tcW w:w="2089" w:type="dxa"/>
            <w:vAlign w:val="center"/>
          </w:tcPr>
          <w:p w14:paraId="24F254D1"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0.017</w:t>
            </w:r>
          </w:p>
        </w:tc>
        <w:tc>
          <w:tcPr>
            <w:tcW w:w="2048" w:type="dxa"/>
            <w:vAlign w:val="center"/>
          </w:tcPr>
          <w:p w14:paraId="7FACA5DF"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-0.042***</w:t>
            </w:r>
          </w:p>
        </w:tc>
      </w:tr>
      <w:tr w:rsidR="000F3AB7" w14:paraId="09E20CBE" w14:textId="77777777" w:rsidTr="0009562B">
        <w:trPr>
          <w:jc w:val="center"/>
        </w:trPr>
        <w:tc>
          <w:tcPr>
            <w:tcW w:w="2340" w:type="dxa"/>
            <w:vAlign w:val="center"/>
          </w:tcPr>
          <w:p w14:paraId="2D1BA859"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p>
        </w:tc>
        <w:tc>
          <w:tcPr>
            <w:tcW w:w="2045" w:type="dxa"/>
            <w:vAlign w:val="center"/>
          </w:tcPr>
          <w:p w14:paraId="19162F68"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(62.81)</w:t>
            </w:r>
          </w:p>
        </w:tc>
        <w:tc>
          <w:tcPr>
            <w:tcW w:w="2089" w:type="dxa"/>
            <w:vAlign w:val="center"/>
          </w:tcPr>
          <w:p w14:paraId="032570CB"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(1.27)</w:t>
            </w:r>
          </w:p>
        </w:tc>
        <w:tc>
          <w:tcPr>
            <w:tcW w:w="2048" w:type="dxa"/>
            <w:vAlign w:val="center"/>
          </w:tcPr>
          <w:p w14:paraId="4E64BE36"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(-4.01)</w:t>
            </w:r>
          </w:p>
        </w:tc>
      </w:tr>
      <w:tr w:rsidR="000F3AB7" w14:paraId="20227809" w14:textId="77777777" w:rsidTr="0009562B">
        <w:trPr>
          <w:jc w:val="center"/>
        </w:trPr>
        <w:tc>
          <w:tcPr>
            <w:tcW w:w="2340" w:type="dxa"/>
            <w:vAlign w:val="center"/>
          </w:tcPr>
          <w:p w14:paraId="400F8773"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lnfirm</w:t>
            </w:r>
          </w:p>
        </w:tc>
        <w:tc>
          <w:tcPr>
            <w:tcW w:w="2045" w:type="dxa"/>
            <w:vAlign w:val="center"/>
          </w:tcPr>
          <w:p w14:paraId="2ECC29FC"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-0.008</w:t>
            </w:r>
          </w:p>
        </w:tc>
        <w:tc>
          <w:tcPr>
            <w:tcW w:w="2089" w:type="dxa"/>
            <w:vAlign w:val="center"/>
          </w:tcPr>
          <w:p w14:paraId="69736EE7"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0.011**</w:t>
            </w:r>
          </w:p>
        </w:tc>
        <w:tc>
          <w:tcPr>
            <w:tcW w:w="2048" w:type="dxa"/>
            <w:vAlign w:val="center"/>
          </w:tcPr>
          <w:p w14:paraId="0C728344"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-0.007*</w:t>
            </w:r>
          </w:p>
        </w:tc>
      </w:tr>
      <w:tr w:rsidR="000F3AB7" w14:paraId="763ACC84" w14:textId="77777777" w:rsidTr="0009562B">
        <w:trPr>
          <w:jc w:val="center"/>
        </w:trPr>
        <w:tc>
          <w:tcPr>
            <w:tcW w:w="2340" w:type="dxa"/>
            <w:vAlign w:val="center"/>
          </w:tcPr>
          <w:p w14:paraId="6563AAD0"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p>
        </w:tc>
        <w:tc>
          <w:tcPr>
            <w:tcW w:w="2045" w:type="dxa"/>
            <w:vAlign w:val="center"/>
          </w:tcPr>
          <w:p w14:paraId="3B9CDA95"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(-1.56)</w:t>
            </w:r>
          </w:p>
        </w:tc>
        <w:tc>
          <w:tcPr>
            <w:tcW w:w="2089" w:type="dxa"/>
            <w:vAlign w:val="center"/>
          </w:tcPr>
          <w:p w14:paraId="0B7A6AFC"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(2.28)</w:t>
            </w:r>
          </w:p>
        </w:tc>
        <w:tc>
          <w:tcPr>
            <w:tcW w:w="2048" w:type="dxa"/>
            <w:vAlign w:val="center"/>
          </w:tcPr>
          <w:p w14:paraId="72670BC0"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(-1.84)</w:t>
            </w:r>
          </w:p>
        </w:tc>
      </w:tr>
      <w:tr w:rsidR="000F3AB7" w14:paraId="5FE430A6" w14:textId="77777777" w:rsidTr="0009562B">
        <w:trPr>
          <w:jc w:val="center"/>
        </w:trPr>
        <w:tc>
          <w:tcPr>
            <w:tcW w:w="2340" w:type="dxa"/>
            <w:vAlign w:val="center"/>
          </w:tcPr>
          <w:p w14:paraId="48C4E940"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finance</w:t>
            </w:r>
          </w:p>
        </w:tc>
        <w:tc>
          <w:tcPr>
            <w:tcW w:w="2045" w:type="dxa"/>
            <w:vAlign w:val="center"/>
          </w:tcPr>
          <w:p w14:paraId="45351B7C"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0.001</w:t>
            </w:r>
          </w:p>
        </w:tc>
        <w:tc>
          <w:tcPr>
            <w:tcW w:w="2089" w:type="dxa"/>
            <w:vAlign w:val="center"/>
          </w:tcPr>
          <w:p w14:paraId="216C38B8"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0.012***</w:t>
            </w:r>
          </w:p>
        </w:tc>
        <w:tc>
          <w:tcPr>
            <w:tcW w:w="2048" w:type="dxa"/>
            <w:vAlign w:val="center"/>
          </w:tcPr>
          <w:p w14:paraId="4FC8A80F"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0.001</w:t>
            </w:r>
          </w:p>
        </w:tc>
      </w:tr>
      <w:tr w:rsidR="000F3AB7" w14:paraId="1030B256" w14:textId="77777777" w:rsidTr="0009562B">
        <w:trPr>
          <w:jc w:val="center"/>
        </w:trPr>
        <w:tc>
          <w:tcPr>
            <w:tcW w:w="2340" w:type="dxa"/>
            <w:vAlign w:val="center"/>
          </w:tcPr>
          <w:p w14:paraId="502B2B0B"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p>
        </w:tc>
        <w:tc>
          <w:tcPr>
            <w:tcW w:w="2045" w:type="dxa"/>
            <w:vAlign w:val="center"/>
          </w:tcPr>
          <w:p w14:paraId="231F1D90"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(0.44)</w:t>
            </w:r>
          </w:p>
        </w:tc>
        <w:tc>
          <w:tcPr>
            <w:tcW w:w="2089" w:type="dxa"/>
            <w:vAlign w:val="center"/>
          </w:tcPr>
          <w:p w14:paraId="7BBDEB9C"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(4.43)</w:t>
            </w:r>
          </w:p>
        </w:tc>
        <w:tc>
          <w:tcPr>
            <w:tcW w:w="2048" w:type="dxa"/>
            <w:vAlign w:val="center"/>
          </w:tcPr>
          <w:p w14:paraId="4004B8C2"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(0.41)</w:t>
            </w:r>
          </w:p>
        </w:tc>
      </w:tr>
      <w:tr w:rsidR="000F3AB7" w14:paraId="4ADC7672" w14:textId="77777777" w:rsidTr="0009562B">
        <w:trPr>
          <w:jc w:val="center"/>
        </w:trPr>
        <w:tc>
          <w:tcPr>
            <w:tcW w:w="2340" w:type="dxa"/>
            <w:vAlign w:val="center"/>
          </w:tcPr>
          <w:p w14:paraId="37364823" w14:textId="77777777" w:rsidR="000F3AB7" w:rsidRDefault="000F3AB7" w:rsidP="0009562B">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Year FE</w:t>
            </w:r>
          </w:p>
        </w:tc>
        <w:tc>
          <w:tcPr>
            <w:tcW w:w="2045" w:type="dxa"/>
            <w:vAlign w:val="center"/>
          </w:tcPr>
          <w:p w14:paraId="387A37B7"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color w:val="000000"/>
                <w:sz w:val="21"/>
                <w:szCs w:val="21"/>
              </w:rPr>
              <w:t>YES</w:t>
            </w:r>
          </w:p>
        </w:tc>
        <w:tc>
          <w:tcPr>
            <w:tcW w:w="2089" w:type="dxa"/>
            <w:vAlign w:val="center"/>
          </w:tcPr>
          <w:p w14:paraId="43B82885"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color w:val="000000"/>
                <w:sz w:val="21"/>
                <w:szCs w:val="21"/>
              </w:rPr>
              <w:t>YES</w:t>
            </w:r>
          </w:p>
        </w:tc>
        <w:tc>
          <w:tcPr>
            <w:tcW w:w="2048" w:type="dxa"/>
            <w:vAlign w:val="center"/>
          </w:tcPr>
          <w:p w14:paraId="0AF74345"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color w:val="000000"/>
                <w:sz w:val="21"/>
                <w:szCs w:val="21"/>
              </w:rPr>
              <w:t>YES</w:t>
            </w:r>
          </w:p>
        </w:tc>
      </w:tr>
      <w:tr w:rsidR="000F3AB7" w14:paraId="01F42189" w14:textId="77777777" w:rsidTr="0009562B">
        <w:trPr>
          <w:jc w:val="center"/>
        </w:trPr>
        <w:tc>
          <w:tcPr>
            <w:tcW w:w="2340" w:type="dxa"/>
            <w:tcBorders>
              <w:bottom w:val="single" w:sz="0" w:space="0" w:color="000000"/>
            </w:tcBorders>
            <w:vAlign w:val="center"/>
          </w:tcPr>
          <w:p w14:paraId="06B8DF17" w14:textId="77777777" w:rsidR="000F3AB7" w:rsidRDefault="000F3AB7" w:rsidP="0009562B">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City FE</w:t>
            </w:r>
          </w:p>
        </w:tc>
        <w:tc>
          <w:tcPr>
            <w:tcW w:w="2045" w:type="dxa"/>
            <w:tcBorders>
              <w:bottom w:val="single" w:sz="0" w:space="0" w:color="000000"/>
            </w:tcBorders>
            <w:vAlign w:val="center"/>
          </w:tcPr>
          <w:p w14:paraId="7D532981"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color w:val="000000"/>
                <w:sz w:val="21"/>
                <w:szCs w:val="21"/>
              </w:rPr>
              <w:t>YES</w:t>
            </w:r>
          </w:p>
        </w:tc>
        <w:tc>
          <w:tcPr>
            <w:tcW w:w="2089" w:type="dxa"/>
            <w:tcBorders>
              <w:bottom w:val="single" w:sz="0" w:space="0" w:color="000000"/>
            </w:tcBorders>
            <w:vAlign w:val="center"/>
          </w:tcPr>
          <w:p w14:paraId="7A6C23E2"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color w:val="000000"/>
                <w:sz w:val="21"/>
                <w:szCs w:val="21"/>
              </w:rPr>
              <w:t>YES</w:t>
            </w:r>
          </w:p>
        </w:tc>
        <w:tc>
          <w:tcPr>
            <w:tcW w:w="2048" w:type="dxa"/>
            <w:tcBorders>
              <w:bottom w:val="single" w:sz="0" w:space="0" w:color="000000"/>
            </w:tcBorders>
            <w:vAlign w:val="center"/>
          </w:tcPr>
          <w:p w14:paraId="21A99635"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color w:val="000000"/>
                <w:sz w:val="21"/>
                <w:szCs w:val="21"/>
              </w:rPr>
              <w:t>YES</w:t>
            </w:r>
          </w:p>
        </w:tc>
      </w:tr>
      <w:tr w:rsidR="000F3AB7" w14:paraId="44083E0E" w14:textId="77777777" w:rsidTr="0009562B">
        <w:trPr>
          <w:jc w:val="center"/>
        </w:trPr>
        <w:tc>
          <w:tcPr>
            <w:tcW w:w="2340" w:type="dxa"/>
            <w:tcBorders>
              <w:top w:val="single" w:sz="0" w:space="0" w:color="000000"/>
            </w:tcBorders>
            <w:vAlign w:val="center"/>
          </w:tcPr>
          <w:p w14:paraId="0DB733AE"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N</w:t>
            </w:r>
          </w:p>
        </w:tc>
        <w:tc>
          <w:tcPr>
            <w:tcW w:w="2045" w:type="dxa"/>
            <w:tcBorders>
              <w:top w:val="single" w:sz="0" w:space="0" w:color="000000"/>
            </w:tcBorders>
            <w:vAlign w:val="center"/>
          </w:tcPr>
          <w:p w14:paraId="48464273"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3112</w:t>
            </w:r>
          </w:p>
        </w:tc>
        <w:tc>
          <w:tcPr>
            <w:tcW w:w="2089" w:type="dxa"/>
            <w:tcBorders>
              <w:top w:val="single" w:sz="0" w:space="0" w:color="000000"/>
            </w:tcBorders>
            <w:vAlign w:val="center"/>
          </w:tcPr>
          <w:p w14:paraId="4A701503"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3112</w:t>
            </w:r>
          </w:p>
        </w:tc>
        <w:tc>
          <w:tcPr>
            <w:tcW w:w="2048" w:type="dxa"/>
            <w:tcBorders>
              <w:top w:val="single" w:sz="0" w:space="0" w:color="000000"/>
            </w:tcBorders>
            <w:vAlign w:val="center"/>
          </w:tcPr>
          <w:p w14:paraId="48E2E8C2"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3112</w:t>
            </w:r>
          </w:p>
        </w:tc>
      </w:tr>
      <w:tr w:rsidR="000F3AB7" w14:paraId="43619992" w14:textId="77777777" w:rsidTr="0009562B">
        <w:trPr>
          <w:jc w:val="center"/>
        </w:trPr>
        <w:tc>
          <w:tcPr>
            <w:tcW w:w="2340" w:type="dxa"/>
            <w:vAlign w:val="center"/>
          </w:tcPr>
          <w:p w14:paraId="0B41884A"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R2</w:t>
            </w:r>
          </w:p>
        </w:tc>
        <w:tc>
          <w:tcPr>
            <w:tcW w:w="2045" w:type="dxa"/>
            <w:vAlign w:val="center"/>
          </w:tcPr>
          <w:p w14:paraId="6C163341"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0.991</w:t>
            </w:r>
          </w:p>
        </w:tc>
        <w:tc>
          <w:tcPr>
            <w:tcW w:w="2089" w:type="dxa"/>
            <w:vAlign w:val="center"/>
          </w:tcPr>
          <w:p w14:paraId="2AB9438B"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0.768</w:t>
            </w:r>
          </w:p>
        </w:tc>
        <w:tc>
          <w:tcPr>
            <w:tcW w:w="2048" w:type="dxa"/>
            <w:vAlign w:val="center"/>
          </w:tcPr>
          <w:p w14:paraId="2060F9F3"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0.727</w:t>
            </w:r>
          </w:p>
        </w:tc>
      </w:tr>
      <w:tr w:rsidR="000F3AB7" w14:paraId="62FE562A" w14:textId="77777777" w:rsidTr="0009562B">
        <w:trPr>
          <w:jc w:val="center"/>
        </w:trPr>
        <w:tc>
          <w:tcPr>
            <w:tcW w:w="2340" w:type="dxa"/>
            <w:tcBorders>
              <w:bottom w:val="single" w:sz="0" w:space="0" w:color="000000"/>
            </w:tcBorders>
            <w:vAlign w:val="center"/>
          </w:tcPr>
          <w:p w14:paraId="124D5C05"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Adj. R2</w:t>
            </w:r>
          </w:p>
        </w:tc>
        <w:tc>
          <w:tcPr>
            <w:tcW w:w="2045" w:type="dxa"/>
            <w:tcBorders>
              <w:bottom w:val="single" w:sz="0" w:space="0" w:color="000000"/>
            </w:tcBorders>
            <w:vAlign w:val="center"/>
          </w:tcPr>
          <w:p w14:paraId="3CCFE776"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0.990</w:t>
            </w:r>
          </w:p>
        </w:tc>
        <w:tc>
          <w:tcPr>
            <w:tcW w:w="2089" w:type="dxa"/>
            <w:tcBorders>
              <w:bottom w:val="single" w:sz="0" w:space="0" w:color="000000"/>
            </w:tcBorders>
            <w:vAlign w:val="center"/>
          </w:tcPr>
          <w:p w14:paraId="0EEF63D3"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0.747</w:t>
            </w:r>
          </w:p>
        </w:tc>
        <w:tc>
          <w:tcPr>
            <w:tcW w:w="2048" w:type="dxa"/>
            <w:tcBorders>
              <w:bottom w:val="single" w:sz="0" w:space="0" w:color="000000"/>
            </w:tcBorders>
            <w:vAlign w:val="center"/>
          </w:tcPr>
          <w:p w14:paraId="10D553D9"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sz w:val="21"/>
                <w:szCs w:val="21"/>
              </w:rPr>
            </w:pPr>
            <w:r>
              <w:rPr>
                <w:rFonts w:ascii="Times New Roman Regular" w:eastAsia="SimSun" w:hAnsi="Times New Roman Regular" w:cs="Times New Roman Regular"/>
                <w:sz w:val="21"/>
                <w:szCs w:val="21"/>
              </w:rPr>
              <w:t>0.702</w:t>
            </w:r>
          </w:p>
        </w:tc>
      </w:tr>
    </w:tbl>
    <w:p w14:paraId="523C7B26" w14:textId="77777777" w:rsidR="000F3AB7" w:rsidRDefault="000F3AB7" w:rsidP="000F3AB7">
      <w:pPr>
        <w:pStyle w:val="ae"/>
        <w:rPr>
          <w:rFonts w:ascii="Times New Roman Regular" w:hAnsi="Times New Roman Regular" w:cs="Times New Roman Regular"/>
          <w:b w:val="0"/>
        </w:rPr>
      </w:pPr>
    </w:p>
    <w:p w14:paraId="754D3E3D" w14:textId="77777777" w:rsidR="000F3AB7" w:rsidRDefault="000F3AB7" w:rsidP="000F3AB7">
      <w:pPr>
        <w:pStyle w:val="ae"/>
        <w:rPr>
          <w:rFonts w:ascii="Times New Roman Regular" w:hAnsi="Times New Roman Regular" w:cs="Times New Roman Regular"/>
          <w:b w:val="0"/>
        </w:rPr>
      </w:pPr>
    </w:p>
    <w:p w14:paraId="2F599768" w14:textId="77777777" w:rsidR="000F3AB7" w:rsidRDefault="000F3AB7" w:rsidP="000F3AB7">
      <w:pPr>
        <w:pStyle w:val="ae"/>
        <w:rPr>
          <w:rFonts w:ascii="Times New Roman Regular" w:hAnsi="Times New Roman Regular" w:cs="Times New Roman Regular"/>
          <w:b w:val="0"/>
        </w:rPr>
      </w:pPr>
    </w:p>
    <w:p w14:paraId="1B124454" w14:textId="77777777" w:rsidR="000F3AB7" w:rsidRDefault="000F3AB7" w:rsidP="000F3AB7">
      <w:pPr>
        <w:pStyle w:val="ae"/>
        <w:rPr>
          <w:rFonts w:ascii="Times New Roman Regular" w:hAnsi="Times New Roman Regular" w:cs="Times New Roman Regular"/>
          <w:b w:val="0"/>
        </w:rPr>
      </w:pPr>
      <w:r>
        <w:rPr>
          <w:rFonts w:ascii="Times New Roman Regular" w:hAnsi="Times New Roman Regular" w:cs="Times New Roman Regular"/>
          <w:b w:val="0"/>
        </w:rPr>
        <w:t xml:space="preserve">Supplementary Table </w:t>
      </w:r>
      <w:r>
        <w:rPr>
          <w:rFonts w:ascii="Times New Roman Regular" w:hAnsi="Times New Roman Regular" w:cs="Times New Roman Regular" w:hint="eastAsia"/>
          <w:b w:val="0"/>
        </w:rPr>
        <w:t>S2</w:t>
      </w:r>
      <w:r>
        <w:rPr>
          <w:rFonts w:ascii="Times New Roman Regular" w:hAnsi="Times New Roman Regular" w:cs="Times New Roman Regular"/>
          <w:b w:val="0"/>
        </w:rPr>
        <w:t>. Migrant Populations Alleviate Consumption Inhibition from Traffic Congestion</w:t>
      </w:r>
    </w:p>
    <w:tbl>
      <w:tblPr>
        <w:tblStyle w:val="TableGrid"/>
        <w:tblW w:w="0" w:type="auto"/>
        <w:jc w:val="center"/>
        <w:tblBorders>
          <w:top w:val="singl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677"/>
        <w:gridCol w:w="2112"/>
        <w:gridCol w:w="1618"/>
        <w:gridCol w:w="2115"/>
      </w:tblGrid>
      <w:tr w:rsidR="000F3AB7" w14:paraId="319BDA10" w14:textId="77777777" w:rsidTr="0009562B">
        <w:trPr>
          <w:jc w:val="center"/>
        </w:trPr>
        <w:tc>
          <w:tcPr>
            <w:tcW w:w="2677" w:type="dxa"/>
            <w:tcBorders>
              <w:top w:val="single" w:sz="12" w:space="0" w:color="000000"/>
              <w:bottom w:val="single" w:sz="4" w:space="0" w:color="000000"/>
              <w:tl2br w:val="nil"/>
            </w:tcBorders>
            <w:shd w:val="clear" w:color="auto" w:fill="FFFFFF"/>
            <w:vAlign w:val="center"/>
          </w:tcPr>
          <w:p w14:paraId="26D4124C"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p>
        </w:tc>
        <w:tc>
          <w:tcPr>
            <w:tcW w:w="2112" w:type="dxa"/>
            <w:tcBorders>
              <w:top w:val="single" w:sz="12" w:space="0" w:color="000000"/>
              <w:bottom w:val="single" w:sz="4" w:space="0" w:color="000000"/>
            </w:tcBorders>
            <w:shd w:val="clear" w:color="auto" w:fill="FFFFFF"/>
            <w:vAlign w:val="center"/>
          </w:tcPr>
          <w:p w14:paraId="30CEC7E6"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(1)</w:t>
            </w:r>
          </w:p>
        </w:tc>
        <w:tc>
          <w:tcPr>
            <w:tcW w:w="1618" w:type="dxa"/>
            <w:tcBorders>
              <w:top w:val="single" w:sz="12" w:space="0" w:color="000000"/>
              <w:bottom w:val="single" w:sz="4" w:space="0" w:color="000000"/>
            </w:tcBorders>
            <w:shd w:val="clear" w:color="auto" w:fill="FFFFFF"/>
            <w:vAlign w:val="center"/>
          </w:tcPr>
          <w:p w14:paraId="07D797AD"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(2)</w:t>
            </w:r>
          </w:p>
        </w:tc>
        <w:tc>
          <w:tcPr>
            <w:tcW w:w="2115" w:type="dxa"/>
            <w:tcBorders>
              <w:top w:val="single" w:sz="12" w:space="0" w:color="000000"/>
              <w:bottom w:val="single" w:sz="4" w:space="0" w:color="000000"/>
            </w:tcBorders>
            <w:shd w:val="clear" w:color="auto" w:fill="FFFFFF"/>
            <w:vAlign w:val="center"/>
          </w:tcPr>
          <w:p w14:paraId="74E28882"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(3)</w:t>
            </w:r>
          </w:p>
        </w:tc>
      </w:tr>
      <w:tr w:rsidR="000F3AB7" w14:paraId="7BC94D45" w14:textId="77777777" w:rsidTr="0009562B">
        <w:trPr>
          <w:jc w:val="center"/>
        </w:trPr>
        <w:tc>
          <w:tcPr>
            <w:tcW w:w="2677" w:type="dxa"/>
            <w:tcBorders>
              <w:top w:val="single" w:sz="4" w:space="0" w:color="000000"/>
              <w:bottom w:val="nil"/>
            </w:tcBorders>
            <w:shd w:val="clear" w:color="auto" w:fill="FFFFFF"/>
            <w:vAlign w:val="center"/>
          </w:tcPr>
          <w:p w14:paraId="430974F3"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p>
        </w:tc>
        <w:tc>
          <w:tcPr>
            <w:tcW w:w="2112" w:type="dxa"/>
            <w:tcBorders>
              <w:top w:val="single" w:sz="4" w:space="0" w:color="000000"/>
              <w:bottom w:val="nil"/>
            </w:tcBorders>
            <w:shd w:val="clear" w:color="auto" w:fill="FFFFFF"/>
            <w:vAlign w:val="center"/>
          </w:tcPr>
          <w:p w14:paraId="5CD85FA6" w14:textId="77777777" w:rsidR="000F3AB7" w:rsidRDefault="000F3AB7" w:rsidP="0009562B">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Per Capita Consumption</w:t>
            </w:r>
          </w:p>
        </w:tc>
        <w:tc>
          <w:tcPr>
            <w:tcW w:w="1618" w:type="dxa"/>
            <w:tcBorders>
              <w:top w:val="single" w:sz="4" w:space="0" w:color="000000"/>
              <w:bottom w:val="nil"/>
            </w:tcBorders>
            <w:shd w:val="clear" w:color="auto" w:fill="FFFFFF"/>
            <w:vAlign w:val="center"/>
          </w:tcPr>
          <w:p w14:paraId="73DA472E" w14:textId="77777777" w:rsidR="000F3AB7" w:rsidRDefault="000F3AB7" w:rsidP="0009562B">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Retail Sales Share</w:t>
            </w:r>
          </w:p>
        </w:tc>
        <w:tc>
          <w:tcPr>
            <w:tcW w:w="2115" w:type="dxa"/>
            <w:tcBorders>
              <w:top w:val="single" w:sz="4" w:space="0" w:color="000000"/>
              <w:bottom w:val="nil"/>
            </w:tcBorders>
            <w:shd w:val="clear" w:color="auto" w:fill="FFFFFF"/>
            <w:vAlign w:val="center"/>
          </w:tcPr>
          <w:p w14:paraId="17E9B4C9" w14:textId="77777777" w:rsidR="000F3AB7" w:rsidRDefault="000F3AB7" w:rsidP="0009562B">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Consumption Propensity</w:t>
            </w:r>
          </w:p>
        </w:tc>
      </w:tr>
      <w:tr w:rsidR="000F3AB7" w14:paraId="72492A6E" w14:textId="77777777" w:rsidTr="0009562B">
        <w:trPr>
          <w:jc w:val="center"/>
        </w:trPr>
        <w:tc>
          <w:tcPr>
            <w:tcW w:w="2677" w:type="dxa"/>
            <w:tcBorders>
              <w:top w:val="nil"/>
            </w:tcBorders>
            <w:shd w:val="clear" w:color="auto" w:fill="FFFFFF"/>
            <w:vAlign w:val="center"/>
          </w:tcPr>
          <w:p w14:paraId="74A6507E"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lndensity</w:t>
            </w:r>
          </w:p>
        </w:tc>
        <w:tc>
          <w:tcPr>
            <w:tcW w:w="2112" w:type="dxa"/>
            <w:tcBorders>
              <w:top w:val="nil"/>
            </w:tcBorders>
            <w:shd w:val="clear" w:color="auto" w:fill="FFFFFF"/>
            <w:vAlign w:val="center"/>
          </w:tcPr>
          <w:p w14:paraId="2B6AD880"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0.046</w:t>
            </w:r>
          </w:p>
        </w:tc>
        <w:tc>
          <w:tcPr>
            <w:tcW w:w="1618" w:type="dxa"/>
            <w:tcBorders>
              <w:top w:val="nil"/>
            </w:tcBorders>
            <w:shd w:val="clear" w:color="auto" w:fill="FFFFFF"/>
            <w:vAlign w:val="center"/>
          </w:tcPr>
          <w:p w14:paraId="3D00818A"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0.213</w:t>
            </w:r>
          </w:p>
        </w:tc>
        <w:tc>
          <w:tcPr>
            <w:tcW w:w="2115" w:type="dxa"/>
            <w:tcBorders>
              <w:top w:val="nil"/>
            </w:tcBorders>
            <w:shd w:val="clear" w:color="auto" w:fill="FFFFFF"/>
            <w:vAlign w:val="center"/>
          </w:tcPr>
          <w:p w14:paraId="57765935"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0.041</w:t>
            </w:r>
          </w:p>
        </w:tc>
      </w:tr>
      <w:tr w:rsidR="000F3AB7" w14:paraId="3C56C634" w14:textId="77777777" w:rsidTr="0009562B">
        <w:trPr>
          <w:jc w:val="center"/>
        </w:trPr>
        <w:tc>
          <w:tcPr>
            <w:tcW w:w="2677" w:type="dxa"/>
            <w:shd w:val="clear" w:color="auto" w:fill="FFFFFF"/>
            <w:vAlign w:val="center"/>
          </w:tcPr>
          <w:p w14:paraId="7BEDB88A"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p>
        </w:tc>
        <w:tc>
          <w:tcPr>
            <w:tcW w:w="2112" w:type="dxa"/>
            <w:shd w:val="clear" w:color="auto" w:fill="FFFFFF"/>
            <w:vAlign w:val="center"/>
          </w:tcPr>
          <w:p w14:paraId="69CD8CA0"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(0.32)</w:t>
            </w:r>
          </w:p>
        </w:tc>
        <w:tc>
          <w:tcPr>
            <w:tcW w:w="1618" w:type="dxa"/>
            <w:shd w:val="clear" w:color="auto" w:fill="FFFFFF"/>
            <w:vAlign w:val="center"/>
          </w:tcPr>
          <w:p w14:paraId="0D98D821"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(0.99)</w:t>
            </w:r>
          </w:p>
        </w:tc>
        <w:tc>
          <w:tcPr>
            <w:tcW w:w="2115" w:type="dxa"/>
            <w:shd w:val="clear" w:color="auto" w:fill="FFFFFF"/>
            <w:vAlign w:val="center"/>
          </w:tcPr>
          <w:p w14:paraId="3BA82316"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(0.44)</w:t>
            </w:r>
          </w:p>
        </w:tc>
      </w:tr>
      <w:tr w:rsidR="000F3AB7" w14:paraId="4915E487" w14:textId="77777777" w:rsidTr="0009562B">
        <w:trPr>
          <w:jc w:val="center"/>
        </w:trPr>
        <w:tc>
          <w:tcPr>
            <w:tcW w:w="2677" w:type="dxa"/>
            <w:shd w:val="clear" w:color="auto" w:fill="FFFFFF"/>
            <w:vAlign w:val="center"/>
          </w:tcPr>
          <w:p w14:paraId="67FE901B"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gd_congestion_mean</w:t>
            </w:r>
          </w:p>
        </w:tc>
        <w:tc>
          <w:tcPr>
            <w:tcW w:w="2112" w:type="dxa"/>
            <w:shd w:val="clear" w:color="auto" w:fill="FFFFFF"/>
            <w:vAlign w:val="center"/>
          </w:tcPr>
          <w:p w14:paraId="2BEB4622"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-0.509**</w:t>
            </w:r>
          </w:p>
        </w:tc>
        <w:tc>
          <w:tcPr>
            <w:tcW w:w="1618" w:type="dxa"/>
            <w:shd w:val="clear" w:color="auto" w:fill="FFFFFF"/>
            <w:vAlign w:val="center"/>
          </w:tcPr>
          <w:p w14:paraId="7BEE5686"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0.255</w:t>
            </w:r>
          </w:p>
        </w:tc>
        <w:tc>
          <w:tcPr>
            <w:tcW w:w="2115" w:type="dxa"/>
            <w:shd w:val="clear" w:color="auto" w:fill="FFFFFF"/>
            <w:vAlign w:val="center"/>
          </w:tcPr>
          <w:p w14:paraId="017A3A29"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-0.354***</w:t>
            </w:r>
          </w:p>
        </w:tc>
      </w:tr>
      <w:tr w:rsidR="000F3AB7" w14:paraId="73C93F46" w14:textId="77777777" w:rsidTr="0009562B">
        <w:trPr>
          <w:jc w:val="center"/>
        </w:trPr>
        <w:tc>
          <w:tcPr>
            <w:tcW w:w="2677" w:type="dxa"/>
            <w:shd w:val="clear" w:color="auto" w:fill="FFFFFF"/>
            <w:vAlign w:val="center"/>
          </w:tcPr>
          <w:p w14:paraId="67ECDA45"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p>
        </w:tc>
        <w:tc>
          <w:tcPr>
            <w:tcW w:w="2112" w:type="dxa"/>
            <w:shd w:val="clear" w:color="auto" w:fill="FFFFFF"/>
            <w:vAlign w:val="center"/>
          </w:tcPr>
          <w:p w14:paraId="047E7C76"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(-2.47)</w:t>
            </w:r>
          </w:p>
        </w:tc>
        <w:tc>
          <w:tcPr>
            <w:tcW w:w="1618" w:type="dxa"/>
            <w:shd w:val="clear" w:color="auto" w:fill="FFFFFF"/>
            <w:vAlign w:val="center"/>
          </w:tcPr>
          <w:p w14:paraId="037963DB"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(0.82)</w:t>
            </w:r>
          </w:p>
        </w:tc>
        <w:tc>
          <w:tcPr>
            <w:tcW w:w="2115" w:type="dxa"/>
            <w:shd w:val="clear" w:color="auto" w:fill="FFFFFF"/>
            <w:vAlign w:val="center"/>
          </w:tcPr>
          <w:p w14:paraId="62F889BF"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(-2.59)</w:t>
            </w:r>
          </w:p>
        </w:tc>
      </w:tr>
      <w:tr w:rsidR="000F3AB7" w14:paraId="5360D164" w14:textId="77777777" w:rsidTr="0009562B">
        <w:trPr>
          <w:jc w:val="center"/>
        </w:trPr>
        <w:tc>
          <w:tcPr>
            <w:tcW w:w="2677" w:type="dxa"/>
            <w:shd w:val="clear" w:color="auto" w:fill="FFFFFF"/>
            <w:vAlign w:val="center"/>
          </w:tcPr>
          <w:p w14:paraId="0A8D46EF"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c.lndensity#c.gd_congestion_mean</w:t>
            </w:r>
          </w:p>
        </w:tc>
        <w:tc>
          <w:tcPr>
            <w:tcW w:w="2112" w:type="dxa"/>
            <w:shd w:val="clear" w:color="auto" w:fill="FFFFFF"/>
            <w:vAlign w:val="center"/>
          </w:tcPr>
          <w:p w14:paraId="68E704E1"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0.090***</w:t>
            </w:r>
          </w:p>
        </w:tc>
        <w:tc>
          <w:tcPr>
            <w:tcW w:w="1618" w:type="dxa"/>
            <w:shd w:val="clear" w:color="auto" w:fill="FFFFFF"/>
            <w:vAlign w:val="center"/>
          </w:tcPr>
          <w:p w14:paraId="01B32593"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-0.041</w:t>
            </w:r>
          </w:p>
        </w:tc>
        <w:tc>
          <w:tcPr>
            <w:tcW w:w="2115" w:type="dxa"/>
            <w:shd w:val="clear" w:color="auto" w:fill="FFFFFF"/>
            <w:vAlign w:val="center"/>
          </w:tcPr>
          <w:p w14:paraId="50B53937"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0.062***</w:t>
            </w:r>
          </w:p>
        </w:tc>
      </w:tr>
      <w:tr w:rsidR="000F3AB7" w14:paraId="606002FE" w14:textId="77777777" w:rsidTr="0009562B">
        <w:trPr>
          <w:jc w:val="center"/>
        </w:trPr>
        <w:tc>
          <w:tcPr>
            <w:tcW w:w="2677" w:type="dxa"/>
            <w:shd w:val="clear" w:color="auto" w:fill="FFFFFF"/>
            <w:vAlign w:val="center"/>
          </w:tcPr>
          <w:p w14:paraId="444DD513"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p>
        </w:tc>
        <w:tc>
          <w:tcPr>
            <w:tcW w:w="2112" w:type="dxa"/>
            <w:shd w:val="clear" w:color="auto" w:fill="FFFFFF"/>
            <w:vAlign w:val="center"/>
          </w:tcPr>
          <w:p w14:paraId="78F41B62"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(2.71)</w:t>
            </w:r>
          </w:p>
        </w:tc>
        <w:tc>
          <w:tcPr>
            <w:tcW w:w="1618" w:type="dxa"/>
            <w:shd w:val="clear" w:color="auto" w:fill="FFFFFF"/>
            <w:vAlign w:val="center"/>
          </w:tcPr>
          <w:p w14:paraId="47CB6481"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(-0.81)</w:t>
            </w:r>
          </w:p>
        </w:tc>
        <w:tc>
          <w:tcPr>
            <w:tcW w:w="2115" w:type="dxa"/>
            <w:shd w:val="clear" w:color="auto" w:fill="FFFFFF"/>
            <w:vAlign w:val="center"/>
          </w:tcPr>
          <w:p w14:paraId="60DB83E6"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(2.82)</w:t>
            </w:r>
          </w:p>
        </w:tc>
      </w:tr>
      <w:tr w:rsidR="000F3AB7" w14:paraId="04450E73" w14:textId="77777777" w:rsidTr="0009562B">
        <w:trPr>
          <w:jc w:val="center"/>
        </w:trPr>
        <w:tc>
          <w:tcPr>
            <w:tcW w:w="2677" w:type="dxa"/>
            <w:shd w:val="clear" w:color="auto" w:fill="FFFFFF"/>
            <w:vAlign w:val="center"/>
          </w:tcPr>
          <w:p w14:paraId="5E5FAE73"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float_ratio</w:t>
            </w:r>
          </w:p>
        </w:tc>
        <w:tc>
          <w:tcPr>
            <w:tcW w:w="2112" w:type="dxa"/>
            <w:shd w:val="clear" w:color="auto" w:fill="FFFFFF"/>
            <w:vAlign w:val="center"/>
          </w:tcPr>
          <w:p w14:paraId="17B46C5D"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5.991***</w:t>
            </w:r>
          </w:p>
        </w:tc>
        <w:tc>
          <w:tcPr>
            <w:tcW w:w="1618" w:type="dxa"/>
            <w:shd w:val="clear" w:color="auto" w:fill="FFFFFF"/>
            <w:vAlign w:val="center"/>
          </w:tcPr>
          <w:p w14:paraId="7FADE58D"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-4.856*</w:t>
            </w:r>
          </w:p>
        </w:tc>
        <w:tc>
          <w:tcPr>
            <w:tcW w:w="2115" w:type="dxa"/>
            <w:shd w:val="clear" w:color="auto" w:fill="FFFFFF"/>
            <w:vAlign w:val="center"/>
          </w:tcPr>
          <w:p w14:paraId="4D4C5426"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4.029***</w:t>
            </w:r>
          </w:p>
        </w:tc>
      </w:tr>
      <w:tr w:rsidR="000F3AB7" w14:paraId="098A6E42" w14:textId="77777777" w:rsidTr="0009562B">
        <w:trPr>
          <w:jc w:val="center"/>
        </w:trPr>
        <w:tc>
          <w:tcPr>
            <w:tcW w:w="2677" w:type="dxa"/>
            <w:shd w:val="clear" w:color="auto" w:fill="FFFFFF"/>
            <w:vAlign w:val="center"/>
          </w:tcPr>
          <w:p w14:paraId="684800AE"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p>
        </w:tc>
        <w:tc>
          <w:tcPr>
            <w:tcW w:w="2112" w:type="dxa"/>
            <w:shd w:val="clear" w:color="auto" w:fill="FFFFFF"/>
            <w:vAlign w:val="center"/>
          </w:tcPr>
          <w:p w14:paraId="2D4F082D"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(3.61)</w:t>
            </w:r>
          </w:p>
        </w:tc>
        <w:tc>
          <w:tcPr>
            <w:tcW w:w="1618" w:type="dxa"/>
            <w:shd w:val="clear" w:color="auto" w:fill="FFFFFF"/>
            <w:vAlign w:val="center"/>
          </w:tcPr>
          <w:p w14:paraId="4BF96E94"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(-1.93)</w:t>
            </w:r>
          </w:p>
        </w:tc>
        <w:tc>
          <w:tcPr>
            <w:tcW w:w="2115" w:type="dxa"/>
            <w:shd w:val="clear" w:color="auto" w:fill="FFFFFF"/>
            <w:vAlign w:val="center"/>
          </w:tcPr>
          <w:p w14:paraId="3B140180"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(3.66)</w:t>
            </w:r>
          </w:p>
        </w:tc>
      </w:tr>
      <w:tr w:rsidR="000F3AB7" w14:paraId="7492C469" w14:textId="77777777" w:rsidTr="0009562B">
        <w:trPr>
          <w:jc w:val="center"/>
        </w:trPr>
        <w:tc>
          <w:tcPr>
            <w:tcW w:w="2677" w:type="dxa"/>
            <w:shd w:val="clear" w:color="auto" w:fill="FFFFFF"/>
            <w:vAlign w:val="center"/>
          </w:tcPr>
          <w:p w14:paraId="1EB49CE4"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c.lndensity#c.float_ratio</w:t>
            </w:r>
          </w:p>
        </w:tc>
        <w:tc>
          <w:tcPr>
            <w:tcW w:w="2112" w:type="dxa"/>
            <w:shd w:val="clear" w:color="auto" w:fill="FFFFFF"/>
            <w:vAlign w:val="center"/>
          </w:tcPr>
          <w:p w14:paraId="11F3922D"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-0.860***</w:t>
            </w:r>
          </w:p>
        </w:tc>
        <w:tc>
          <w:tcPr>
            <w:tcW w:w="1618" w:type="dxa"/>
            <w:shd w:val="clear" w:color="auto" w:fill="FFFFFF"/>
            <w:vAlign w:val="center"/>
          </w:tcPr>
          <w:p w14:paraId="483B766E"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0.674*</w:t>
            </w:r>
          </w:p>
        </w:tc>
        <w:tc>
          <w:tcPr>
            <w:tcW w:w="2115" w:type="dxa"/>
            <w:shd w:val="clear" w:color="auto" w:fill="FFFFFF"/>
            <w:vAlign w:val="center"/>
          </w:tcPr>
          <w:p w14:paraId="2C3B28A3"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-0.571***</w:t>
            </w:r>
          </w:p>
        </w:tc>
      </w:tr>
      <w:tr w:rsidR="000F3AB7" w14:paraId="3A1ED040" w14:textId="77777777" w:rsidTr="0009562B">
        <w:trPr>
          <w:jc w:val="center"/>
        </w:trPr>
        <w:tc>
          <w:tcPr>
            <w:tcW w:w="2677" w:type="dxa"/>
            <w:shd w:val="clear" w:color="auto" w:fill="FFFFFF"/>
            <w:vAlign w:val="center"/>
          </w:tcPr>
          <w:p w14:paraId="3D85F01F"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p>
        </w:tc>
        <w:tc>
          <w:tcPr>
            <w:tcW w:w="2112" w:type="dxa"/>
            <w:shd w:val="clear" w:color="auto" w:fill="FFFFFF"/>
            <w:vAlign w:val="center"/>
          </w:tcPr>
          <w:p w14:paraId="5659B864"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(-3.50)</w:t>
            </w:r>
          </w:p>
        </w:tc>
        <w:tc>
          <w:tcPr>
            <w:tcW w:w="1618" w:type="dxa"/>
            <w:shd w:val="clear" w:color="auto" w:fill="FFFFFF"/>
            <w:vAlign w:val="center"/>
          </w:tcPr>
          <w:p w14:paraId="4B03BA15"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(1.82)</w:t>
            </w:r>
          </w:p>
        </w:tc>
        <w:tc>
          <w:tcPr>
            <w:tcW w:w="2115" w:type="dxa"/>
            <w:shd w:val="clear" w:color="auto" w:fill="FFFFFF"/>
            <w:vAlign w:val="center"/>
          </w:tcPr>
          <w:p w14:paraId="690684BA"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(-3.51)</w:t>
            </w:r>
          </w:p>
        </w:tc>
      </w:tr>
      <w:tr w:rsidR="000F3AB7" w14:paraId="3B3922B5" w14:textId="77777777" w:rsidTr="0009562B">
        <w:trPr>
          <w:jc w:val="center"/>
        </w:trPr>
        <w:tc>
          <w:tcPr>
            <w:tcW w:w="2677" w:type="dxa"/>
            <w:shd w:val="clear" w:color="auto" w:fill="FFFFFF"/>
            <w:vAlign w:val="center"/>
          </w:tcPr>
          <w:p w14:paraId="4B280AAE"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c.gd_congestion_mean#c.float_ratio</w:t>
            </w:r>
          </w:p>
        </w:tc>
        <w:tc>
          <w:tcPr>
            <w:tcW w:w="2112" w:type="dxa"/>
            <w:shd w:val="clear" w:color="auto" w:fill="FFFFFF"/>
            <w:vAlign w:val="center"/>
          </w:tcPr>
          <w:p w14:paraId="5A2E9079"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-3.157***</w:t>
            </w:r>
          </w:p>
        </w:tc>
        <w:tc>
          <w:tcPr>
            <w:tcW w:w="1618" w:type="dxa"/>
            <w:shd w:val="clear" w:color="auto" w:fill="FFFFFF"/>
            <w:vAlign w:val="center"/>
          </w:tcPr>
          <w:p w14:paraId="476954F0"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2.249*</w:t>
            </w:r>
          </w:p>
        </w:tc>
        <w:tc>
          <w:tcPr>
            <w:tcW w:w="2115" w:type="dxa"/>
            <w:shd w:val="clear" w:color="auto" w:fill="FFFFFF"/>
            <w:vAlign w:val="center"/>
          </w:tcPr>
          <w:p w14:paraId="2EEC5301"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-2.095***</w:t>
            </w:r>
          </w:p>
        </w:tc>
      </w:tr>
      <w:tr w:rsidR="000F3AB7" w14:paraId="0B6FC1C3" w14:textId="77777777" w:rsidTr="0009562B">
        <w:trPr>
          <w:jc w:val="center"/>
        </w:trPr>
        <w:tc>
          <w:tcPr>
            <w:tcW w:w="2677" w:type="dxa"/>
            <w:shd w:val="clear" w:color="auto" w:fill="FFFFFF"/>
            <w:vAlign w:val="center"/>
          </w:tcPr>
          <w:p w14:paraId="19F54F53"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p>
        </w:tc>
        <w:tc>
          <w:tcPr>
            <w:tcW w:w="2112" w:type="dxa"/>
            <w:shd w:val="clear" w:color="auto" w:fill="FFFFFF"/>
            <w:vAlign w:val="center"/>
          </w:tcPr>
          <w:p w14:paraId="72F0E742"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(-3.63)</w:t>
            </w:r>
          </w:p>
        </w:tc>
        <w:tc>
          <w:tcPr>
            <w:tcW w:w="1618" w:type="dxa"/>
            <w:shd w:val="clear" w:color="auto" w:fill="FFFFFF"/>
            <w:vAlign w:val="center"/>
          </w:tcPr>
          <w:p w14:paraId="1EE4D374"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(1.71)</w:t>
            </w:r>
          </w:p>
        </w:tc>
        <w:tc>
          <w:tcPr>
            <w:tcW w:w="2115" w:type="dxa"/>
            <w:shd w:val="clear" w:color="auto" w:fill="FFFFFF"/>
            <w:vAlign w:val="center"/>
          </w:tcPr>
          <w:p w14:paraId="4B90C203"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(-3.63)</w:t>
            </w:r>
          </w:p>
        </w:tc>
      </w:tr>
      <w:tr w:rsidR="000F3AB7" w14:paraId="2A21DECC" w14:textId="77777777" w:rsidTr="0009562B">
        <w:trPr>
          <w:jc w:val="center"/>
        </w:trPr>
        <w:tc>
          <w:tcPr>
            <w:tcW w:w="2677" w:type="dxa"/>
            <w:shd w:val="clear" w:color="auto" w:fill="FFFFFF"/>
            <w:vAlign w:val="center"/>
          </w:tcPr>
          <w:p w14:paraId="5969130E"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c.lndensity#c.gd_congestion_mean#c.float_ratio</w:t>
            </w:r>
          </w:p>
        </w:tc>
        <w:tc>
          <w:tcPr>
            <w:tcW w:w="2112" w:type="dxa"/>
            <w:shd w:val="clear" w:color="auto" w:fill="FFFFFF"/>
            <w:vAlign w:val="center"/>
          </w:tcPr>
          <w:p w14:paraId="2F0CE949"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0.469***</w:t>
            </w:r>
          </w:p>
        </w:tc>
        <w:tc>
          <w:tcPr>
            <w:tcW w:w="1618" w:type="dxa"/>
            <w:shd w:val="clear" w:color="auto" w:fill="FFFFFF"/>
            <w:vAlign w:val="center"/>
          </w:tcPr>
          <w:p w14:paraId="1D5E7043"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-0.319</w:t>
            </w:r>
          </w:p>
        </w:tc>
        <w:tc>
          <w:tcPr>
            <w:tcW w:w="2115" w:type="dxa"/>
            <w:shd w:val="clear" w:color="auto" w:fill="FFFFFF"/>
            <w:vAlign w:val="center"/>
          </w:tcPr>
          <w:p w14:paraId="4B056C8B"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0.308***</w:t>
            </w:r>
          </w:p>
        </w:tc>
      </w:tr>
      <w:tr w:rsidR="000F3AB7" w14:paraId="440F38EC" w14:textId="77777777" w:rsidTr="0009562B">
        <w:trPr>
          <w:jc w:val="center"/>
        </w:trPr>
        <w:tc>
          <w:tcPr>
            <w:tcW w:w="2677" w:type="dxa"/>
            <w:shd w:val="clear" w:color="auto" w:fill="FFFFFF"/>
            <w:vAlign w:val="center"/>
          </w:tcPr>
          <w:p w14:paraId="706D0AD4"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p>
        </w:tc>
        <w:tc>
          <w:tcPr>
            <w:tcW w:w="2112" w:type="dxa"/>
            <w:shd w:val="clear" w:color="auto" w:fill="FFFFFF"/>
            <w:vAlign w:val="center"/>
          </w:tcPr>
          <w:p w14:paraId="2245553D"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(3.66)</w:t>
            </w:r>
          </w:p>
        </w:tc>
        <w:tc>
          <w:tcPr>
            <w:tcW w:w="1618" w:type="dxa"/>
            <w:shd w:val="clear" w:color="auto" w:fill="FFFFFF"/>
            <w:vAlign w:val="center"/>
          </w:tcPr>
          <w:p w14:paraId="58E3C021"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(-1.64)</w:t>
            </w:r>
          </w:p>
        </w:tc>
        <w:tc>
          <w:tcPr>
            <w:tcW w:w="2115" w:type="dxa"/>
            <w:shd w:val="clear" w:color="auto" w:fill="FFFFFF"/>
            <w:vAlign w:val="center"/>
          </w:tcPr>
          <w:p w14:paraId="344E89F5"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(3.62)</w:t>
            </w:r>
          </w:p>
        </w:tc>
      </w:tr>
      <w:tr w:rsidR="000F3AB7" w14:paraId="29382C17" w14:textId="77777777" w:rsidTr="0009562B">
        <w:trPr>
          <w:jc w:val="center"/>
        </w:trPr>
        <w:tc>
          <w:tcPr>
            <w:tcW w:w="2677" w:type="dxa"/>
            <w:shd w:val="clear" w:color="auto" w:fill="FFFFFF"/>
            <w:vAlign w:val="center"/>
          </w:tcPr>
          <w:p w14:paraId="17078310"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lngovern</w:t>
            </w:r>
          </w:p>
        </w:tc>
        <w:tc>
          <w:tcPr>
            <w:tcW w:w="2112" w:type="dxa"/>
            <w:shd w:val="clear" w:color="auto" w:fill="FFFFFF"/>
            <w:vAlign w:val="center"/>
          </w:tcPr>
          <w:p w14:paraId="163BC1AD"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0.083***</w:t>
            </w:r>
          </w:p>
        </w:tc>
        <w:tc>
          <w:tcPr>
            <w:tcW w:w="1618" w:type="dxa"/>
            <w:shd w:val="clear" w:color="auto" w:fill="FFFFFF"/>
            <w:vAlign w:val="center"/>
          </w:tcPr>
          <w:p w14:paraId="0D81BA8E"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-0.079**</w:t>
            </w:r>
          </w:p>
        </w:tc>
        <w:tc>
          <w:tcPr>
            <w:tcW w:w="2115" w:type="dxa"/>
            <w:shd w:val="clear" w:color="auto" w:fill="FFFFFF"/>
            <w:vAlign w:val="center"/>
          </w:tcPr>
          <w:p w14:paraId="44DE8F9C"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0.056***</w:t>
            </w:r>
          </w:p>
        </w:tc>
      </w:tr>
      <w:tr w:rsidR="000F3AB7" w14:paraId="76CA3360" w14:textId="77777777" w:rsidTr="0009562B">
        <w:trPr>
          <w:jc w:val="center"/>
        </w:trPr>
        <w:tc>
          <w:tcPr>
            <w:tcW w:w="2677" w:type="dxa"/>
            <w:shd w:val="clear" w:color="auto" w:fill="FFFFFF"/>
            <w:vAlign w:val="center"/>
          </w:tcPr>
          <w:p w14:paraId="6B002EB7"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p>
        </w:tc>
        <w:tc>
          <w:tcPr>
            <w:tcW w:w="2112" w:type="dxa"/>
            <w:shd w:val="clear" w:color="auto" w:fill="FFFFFF"/>
            <w:vAlign w:val="center"/>
          </w:tcPr>
          <w:p w14:paraId="010D23D0"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(3.81)</w:t>
            </w:r>
          </w:p>
        </w:tc>
        <w:tc>
          <w:tcPr>
            <w:tcW w:w="1618" w:type="dxa"/>
            <w:shd w:val="clear" w:color="auto" w:fill="FFFFFF"/>
            <w:vAlign w:val="center"/>
          </w:tcPr>
          <w:p w14:paraId="70238374"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(-2.38)</w:t>
            </w:r>
          </w:p>
        </w:tc>
        <w:tc>
          <w:tcPr>
            <w:tcW w:w="2115" w:type="dxa"/>
            <w:shd w:val="clear" w:color="auto" w:fill="FFFFFF"/>
            <w:vAlign w:val="center"/>
          </w:tcPr>
          <w:p w14:paraId="1D76EF62"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(3.90)</w:t>
            </w:r>
          </w:p>
        </w:tc>
      </w:tr>
      <w:tr w:rsidR="000F3AB7" w14:paraId="0415ED4C" w14:textId="77777777" w:rsidTr="0009562B">
        <w:trPr>
          <w:jc w:val="center"/>
        </w:trPr>
        <w:tc>
          <w:tcPr>
            <w:tcW w:w="2677" w:type="dxa"/>
            <w:shd w:val="clear" w:color="auto" w:fill="FFFFFF"/>
            <w:vAlign w:val="center"/>
          </w:tcPr>
          <w:p w14:paraId="4621F398"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fuwu</w:t>
            </w:r>
          </w:p>
        </w:tc>
        <w:tc>
          <w:tcPr>
            <w:tcW w:w="2112" w:type="dxa"/>
            <w:shd w:val="clear" w:color="auto" w:fill="FFFFFF"/>
            <w:vAlign w:val="center"/>
          </w:tcPr>
          <w:p w14:paraId="1F8AE2AA"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0.153**</w:t>
            </w:r>
          </w:p>
        </w:tc>
        <w:tc>
          <w:tcPr>
            <w:tcW w:w="1618" w:type="dxa"/>
            <w:shd w:val="clear" w:color="auto" w:fill="FFFFFF"/>
            <w:vAlign w:val="center"/>
          </w:tcPr>
          <w:p w14:paraId="2E26626F"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0.276***</w:t>
            </w:r>
          </w:p>
        </w:tc>
        <w:tc>
          <w:tcPr>
            <w:tcW w:w="2115" w:type="dxa"/>
            <w:shd w:val="clear" w:color="auto" w:fill="FFFFFF"/>
            <w:vAlign w:val="center"/>
          </w:tcPr>
          <w:p w14:paraId="119B0B87"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0.114**</w:t>
            </w:r>
          </w:p>
        </w:tc>
      </w:tr>
      <w:tr w:rsidR="000F3AB7" w14:paraId="1C49BC6B" w14:textId="77777777" w:rsidTr="0009562B">
        <w:trPr>
          <w:jc w:val="center"/>
        </w:trPr>
        <w:tc>
          <w:tcPr>
            <w:tcW w:w="2677" w:type="dxa"/>
            <w:shd w:val="clear" w:color="auto" w:fill="FFFFFF"/>
            <w:vAlign w:val="center"/>
          </w:tcPr>
          <w:p w14:paraId="583D3960"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p>
        </w:tc>
        <w:tc>
          <w:tcPr>
            <w:tcW w:w="2112" w:type="dxa"/>
            <w:shd w:val="clear" w:color="auto" w:fill="FFFFFF"/>
            <w:vAlign w:val="center"/>
          </w:tcPr>
          <w:p w14:paraId="3FCEFDA1"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(2.17)</w:t>
            </w:r>
          </w:p>
        </w:tc>
        <w:tc>
          <w:tcPr>
            <w:tcW w:w="1618" w:type="dxa"/>
            <w:shd w:val="clear" w:color="auto" w:fill="FFFFFF"/>
            <w:vAlign w:val="center"/>
          </w:tcPr>
          <w:p w14:paraId="02E4D698"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(2.59)</w:t>
            </w:r>
          </w:p>
        </w:tc>
        <w:tc>
          <w:tcPr>
            <w:tcW w:w="2115" w:type="dxa"/>
            <w:shd w:val="clear" w:color="auto" w:fill="FFFFFF"/>
            <w:vAlign w:val="center"/>
          </w:tcPr>
          <w:p w14:paraId="2009352D"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(2.44)</w:t>
            </w:r>
          </w:p>
        </w:tc>
      </w:tr>
      <w:tr w:rsidR="000F3AB7" w14:paraId="715730A6" w14:textId="77777777" w:rsidTr="0009562B">
        <w:trPr>
          <w:jc w:val="center"/>
        </w:trPr>
        <w:tc>
          <w:tcPr>
            <w:tcW w:w="2677" w:type="dxa"/>
            <w:shd w:val="clear" w:color="auto" w:fill="FFFFFF"/>
            <w:vAlign w:val="center"/>
          </w:tcPr>
          <w:p w14:paraId="53CE20C6"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lngdp</w:t>
            </w:r>
          </w:p>
        </w:tc>
        <w:tc>
          <w:tcPr>
            <w:tcW w:w="2112" w:type="dxa"/>
            <w:shd w:val="clear" w:color="auto" w:fill="FFFFFF"/>
            <w:vAlign w:val="center"/>
          </w:tcPr>
          <w:p w14:paraId="25CC25D8"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0.009</w:t>
            </w:r>
          </w:p>
        </w:tc>
        <w:tc>
          <w:tcPr>
            <w:tcW w:w="1618" w:type="dxa"/>
            <w:shd w:val="clear" w:color="auto" w:fill="FFFFFF"/>
            <w:vAlign w:val="center"/>
          </w:tcPr>
          <w:p w14:paraId="23D4A81C"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0.015</w:t>
            </w:r>
          </w:p>
        </w:tc>
        <w:tc>
          <w:tcPr>
            <w:tcW w:w="2115" w:type="dxa"/>
            <w:shd w:val="clear" w:color="auto" w:fill="FFFFFF"/>
            <w:vAlign w:val="center"/>
          </w:tcPr>
          <w:p w14:paraId="30420F71"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0.006</w:t>
            </w:r>
          </w:p>
        </w:tc>
      </w:tr>
      <w:tr w:rsidR="000F3AB7" w14:paraId="0826A31F" w14:textId="77777777" w:rsidTr="0009562B">
        <w:trPr>
          <w:jc w:val="center"/>
        </w:trPr>
        <w:tc>
          <w:tcPr>
            <w:tcW w:w="2677" w:type="dxa"/>
            <w:shd w:val="clear" w:color="auto" w:fill="FFFFFF"/>
            <w:vAlign w:val="center"/>
          </w:tcPr>
          <w:p w14:paraId="38F23EE6"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p>
        </w:tc>
        <w:tc>
          <w:tcPr>
            <w:tcW w:w="2112" w:type="dxa"/>
            <w:shd w:val="clear" w:color="auto" w:fill="FFFFFF"/>
            <w:vAlign w:val="center"/>
          </w:tcPr>
          <w:p w14:paraId="4063DB4A"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(0.38)</w:t>
            </w:r>
          </w:p>
        </w:tc>
        <w:tc>
          <w:tcPr>
            <w:tcW w:w="1618" w:type="dxa"/>
            <w:shd w:val="clear" w:color="auto" w:fill="FFFFFF"/>
            <w:vAlign w:val="center"/>
          </w:tcPr>
          <w:p w14:paraId="51E088A3"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(0.40)</w:t>
            </w:r>
          </w:p>
        </w:tc>
        <w:tc>
          <w:tcPr>
            <w:tcW w:w="2115" w:type="dxa"/>
            <w:shd w:val="clear" w:color="auto" w:fill="FFFFFF"/>
            <w:vAlign w:val="center"/>
          </w:tcPr>
          <w:p w14:paraId="2DE6BE7E"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(0.39)</w:t>
            </w:r>
          </w:p>
        </w:tc>
      </w:tr>
      <w:tr w:rsidR="000F3AB7" w14:paraId="3A8E206E" w14:textId="77777777" w:rsidTr="0009562B">
        <w:trPr>
          <w:jc w:val="center"/>
        </w:trPr>
        <w:tc>
          <w:tcPr>
            <w:tcW w:w="2677" w:type="dxa"/>
            <w:shd w:val="clear" w:color="auto" w:fill="FFFFFF"/>
            <w:vAlign w:val="center"/>
          </w:tcPr>
          <w:p w14:paraId="4D4C8A58"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lnincome</w:t>
            </w:r>
          </w:p>
        </w:tc>
        <w:tc>
          <w:tcPr>
            <w:tcW w:w="2112" w:type="dxa"/>
            <w:shd w:val="clear" w:color="auto" w:fill="FFFFFF"/>
            <w:vAlign w:val="center"/>
          </w:tcPr>
          <w:p w14:paraId="0C6420A6"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0.834***</w:t>
            </w:r>
          </w:p>
        </w:tc>
        <w:tc>
          <w:tcPr>
            <w:tcW w:w="1618" w:type="dxa"/>
            <w:shd w:val="clear" w:color="auto" w:fill="FFFFFF"/>
            <w:vAlign w:val="center"/>
          </w:tcPr>
          <w:p w14:paraId="78452923"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0.321***</w:t>
            </w:r>
          </w:p>
        </w:tc>
        <w:tc>
          <w:tcPr>
            <w:tcW w:w="2115" w:type="dxa"/>
            <w:shd w:val="clear" w:color="auto" w:fill="FFFFFF"/>
            <w:vAlign w:val="center"/>
          </w:tcPr>
          <w:p w14:paraId="104823B2"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-0.119**</w:t>
            </w:r>
          </w:p>
        </w:tc>
      </w:tr>
      <w:tr w:rsidR="000F3AB7" w14:paraId="4A2CA39F" w14:textId="77777777" w:rsidTr="0009562B">
        <w:trPr>
          <w:jc w:val="center"/>
        </w:trPr>
        <w:tc>
          <w:tcPr>
            <w:tcW w:w="2677" w:type="dxa"/>
            <w:shd w:val="clear" w:color="auto" w:fill="FFFFFF"/>
            <w:vAlign w:val="center"/>
          </w:tcPr>
          <w:p w14:paraId="797F01B6"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p>
        </w:tc>
        <w:tc>
          <w:tcPr>
            <w:tcW w:w="2112" w:type="dxa"/>
            <w:shd w:val="clear" w:color="auto" w:fill="FFFFFF"/>
            <w:vAlign w:val="center"/>
          </w:tcPr>
          <w:p w14:paraId="18719696"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(11.58)</w:t>
            </w:r>
          </w:p>
        </w:tc>
        <w:tc>
          <w:tcPr>
            <w:tcW w:w="1618" w:type="dxa"/>
            <w:shd w:val="clear" w:color="auto" w:fill="FFFFFF"/>
            <w:vAlign w:val="center"/>
          </w:tcPr>
          <w:p w14:paraId="58AAA885"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(2.95)</w:t>
            </w:r>
          </w:p>
        </w:tc>
        <w:tc>
          <w:tcPr>
            <w:tcW w:w="2115" w:type="dxa"/>
            <w:shd w:val="clear" w:color="auto" w:fill="FFFFFF"/>
            <w:vAlign w:val="center"/>
          </w:tcPr>
          <w:p w14:paraId="260FE0B7"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(-2.49)</w:t>
            </w:r>
          </w:p>
        </w:tc>
      </w:tr>
      <w:tr w:rsidR="000F3AB7" w14:paraId="0230BE4A" w14:textId="77777777" w:rsidTr="0009562B">
        <w:trPr>
          <w:jc w:val="center"/>
        </w:trPr>
        <w:tc>
          <w:tcPr>
            <w:tcW w:w="2677" w:type="dxa"/>
            <w:shd w:val="clear" w:color="auto" w:fill="FFFFFF"/>
            <w:vAlign w:val="center"/>
          </w:tcPr>
          <w:p w14:paraId="2D8DEE1E"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lnfirm</w:t>
            </w:r>
          </w:p>
        </w:tc>
        <w:tc>
          <w:tcPr>
            <w:tcW w:w="2112" w:type="dxa"/>
            <w:shd w:val="clear" w:color="auto" w:fill="FFFFFF"/>
            <w:vAlign w:val="center"/>
          </w:tcPr>
          <w:p w14:paraId="38F4C932"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0.029**</w:t>
            </w:r>
          </w:p>
        </w:tc>
        <w:tc>
          <w:tcPr>
            <w:tcW w:w="1618" w:type="dxa"/>
            <w:shd w:val="clear" w:color="auto" w:fill="FFFFFF"/>
            <w:vAlign w:val="center"/>
          </w:tcPr>
          <w:p w14:paraId="21D743E7"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-0.004</w:t>
            </w:r>
          </w:p>
        </w:tc>
        <w:tc>
          <w:tcPr>
            <w:tcW w:w="2115" w:type="dxa"/>
            <w:shd w:val="clear" w:color="auto" w:fill="FFFFFF"/>
            <w:vAlign w:val="center"/>
          </w:tcPr>
          <w:p w14:paraId="5A54CC5C"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0.019**</w:t>
            </w:r>
          </w:p>
        </w:tc>
      </w:tr>
      <w:tr w:rsidR="000F3AB7" w14:paraId="44C1906C" w14:textId="77777777" w:rsidTr="0009562B">
        <w:trPr>
          <w:jc w:val="center"/>
        </w:trPr>
        <w:tc>
          <w:tcPr>
            <w:tcW w:w="2677" w:type="dxa"/>
            <w:shd w:val="clear" w:color="auto" w:fill="FFFFFF"/>
            <w:vAlign w:val="center"/>
          </w:tcPr>
          <w:p w14:paraId="2300E0B2"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p>
        </w:tc>
        <w:tc>
          <w:tcPr>
            <w:tcW w:w="2112" w:type="dxa"/>
            <w:shd w:val="clear" w:color="auto" w:fill="FFFFFF"/>
            <w:vAlign w:val="center"/>
          </w:tcPr>
          <w:p w14:paraId="73B8CEE6"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(2.14)</w:t>
            </w:r>
          </w:p>
        </w:tc>
        <w:tc>
          <w:tcPr>
            <w:tcW w:w="1618" w:type="dxa"/>
            <w:shd w:val="clear" w:color="auto" w:fill="FFFFFF"/>
            <w:vAlign w:val="center"/>
          </w:tcPr>
          <w:p w14:paraId="13E65447"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(-0.20)</w:t>
            </w:r>
          </w:p>
        </w:tc>
        <w:tc>
          <w:tcPr>
            <w:tcW w:w="2115" w:type="dxa"/>
            <w:shd w:val="clear" w:color="auto" w:fill="FFFFFF"/>
            <w:vAlign w:val="center"/>
          </w:tcPr>
          <w:p w14:paraId="063BF20D"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(2.07)</w:t>
            </w:r>
          </w:p>
        </w:tc>
      </w:tr>
      <w:tr w:rsidR="000F3AB7" w14:paraId="7950B0F0" w14:textId="77777777" w:rsidTr="0009562B">
        <w:trPr>
          <w:jc w:val="center"/>
        </w:trPr>
        <w:tc>
          <w:tcPr>
            <w:tcW w:w="2677" w:type="dxa"/>
            <w:shd w:val="clear" w:color="auto" w:fill="FFFFFF"/>
            <w:vAlign w:val="center"/>
          </w:tcPr>
          <w:p w14:paraId="50CE65CF"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finance</w:t>
            </w:r>
          </w:p>
        </w:tc>
        <w:tc>
          <w:tcPr>
            <w:tcW w:w="2112" w:type="dxa"/>
            <w:shd w:val="clear" w:color="auto" w:fill="FFFFFF"/>
            <w:vAlign w:val="center"/>
          </w:tcPr>
          <w:p w14:paraId="1924A997"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-0.003</w:t>
            </w:r>
          </w:p>
        </w:tc>
        <w:tc>
          <w:tcPr>
            <w:tcW w:w="1618" w:type="dxa"/>
            <w:shd w:val="clear" w:color="auto" w:fill="FFFFFF"/>
            <w:vAlign w:val="center"/>
          </w:tcPr>
          <w:p w14:paraId="2E8AD535"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-0.015</w:t>
            </w:r>
          </w:p>
        </w:tc>
        <w:tc>
          <w:tcPr>
            <w:tcW w:w="2115" w:type="dxa"/>
            <w:shd w:val="clear" w:color="auto" w:fill="FFFFFF"/>
            <w:vAlign w:val="center"/>
          </w:tcPr>
          <w:p w14:paraId="1F221372"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-0.003</w:t>
            </w:r>
          </w:p>
        </w:tc>
      </w:tr>
      <w:tr w:rsidR="000F3AB7" w14:paraId="54C9E3C6" w14:textId="77777777" w:rsidTr="0009562B">
        <w:trPr>
          <w:jc w:val="center"/>
        </w:trPr>
        <w:tc>
          <w:tcPr>
            <w:tcW w:w="2677" w:type="dxa"/>
            <w:shd w:val="clear" w:color="auto" w:fill="FFFFFF"/>
            <w:vAlign w:val="center"/>
          </w:tcPr>
          <w:p w14:paraId="27A0CDB1"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p>
        </w:tc>
        <w:tc>
          <w:tcPr>
            <w:tcW w:w="2112" w:type="dxa"/>
            <w:shd w:val="clear" w:color="auto" w:fill="FFFFFF"/>
            <w:vAlign w:val="center"/>
          </w:tcPr>
          <w:p w14:paraId="5EFFC55B"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(-0.39)</w:t>
            </w:r>
          </w:p>
        </w:tc>
        <w:tc>
          <w:tcPr>
            <w:tcW w:w="1618" w:type="dxa"/>
            <w:shd w:val="clear" w:color="auto" w:fill="FFFFFF"/>
            <w:vAlign w:val="center"/>
          </w:tcPr>
          <w:p w14:paraId="15432DE5"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(-1.33)</w:t>
            </w:r>
          </w:p>
        </w:tc>
        <w:tc>
          <w:tcPr>
            <w:tcW w:w="2115" w:type="dxa"/>
            <w:shd w:val="clear" w:color="auto" w:fill="FFFFFF"/>
            <w:vAlign w:val="center"/>
          </w:tcPr>
          <w:p w14:paraId="4D446B01"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(-0.62)</w:t>
            </w:r>
          </w:p>
        </w:tc>
      </w:tr>
      <w:tr w:rsidR="000F3AB7" w14:paraId="45DFB970" w14:textId="77777777" w:rsidTr="0009562B">
        <w:trPr>
          <w:jc w:val="center"/>
        </w:trPr>
        <w:tc>
          <w:tcPr>
            <w:tcW w:w="2677" w:type="dxa"/>
            <w:shd w:val="clear" w:color="auto" w:fill="FFFFFF"/>
            <w:vAlign w:val="center"/>
          </w:tcPr>
          <w:p w14:paraId="6033F7AC" w14:textId="77777777" w:rsidR="000F3AB7" w:rsidRDefault="000F3AB7" w:rsidP="0009562B">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Year FE</w:t>
            </w:r>
          </w:p>
        </w:tc>
        <w:tc>
          <w:tcPr>
            <w:tcW w:w="2112" w:type="dxa"/>
            <w:shd w:val="clear" w:color="auto" w:fill="FFFFFF"/>
            <w:vAlign w:val="center"/>
          </w:tcPr>
          <w:p w14:paraId="44B16C08"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SimSun" w:hAnsi="Times New Roman Regular" w:cs="Times New Roman Regular"/>
                <w:color w:val="000000"/>
                <w:sz w:val="21"/>
                <w:szCs w:val="21"/>
              </w:rPr>
              <w:t>YES</w:t>
            </w:r>
          </w:p>
        </w:tc>
        <w:tc>
          <w:tcPr>
            <w:tcW w:w="1618" w:type="dxa"/>
            <w:shd w:val="clear" w:color="auto" w:fill="FFFFFF"/>
            <w:vAlign w:val="center"/>
          </w:tcPr>
          <w:p w14:paraId="658A53FC"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SimSun" w:hAnsi="Times New Roman Regular" w:cs="Times New Roman Regular"/>
                <w:color w:val="000000"/>
                <w:sz w:val="21"/>
                <w:szCs w:val="21"/>
              </w:rPr>
              <w:t>YES</w:t>
            </w:r>
          </w:p>
        </w:tc>
        <w:tc>
          <w:tcPr>
            <w:tcW w:w="2115" w:type="dxa"/>
            <w:shd w:val="clear" w:color="auto" w:fill="FFFFFF"/>
            <w:vAlign w:val="center"/>
          </w:tcPr>
          <w:p w14:paraId="06C4C5AA"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SimSun" w:hAnsi="Times New Roman Regular" w:cs="Times New Roman Regular"/>
                <w:color w:val="000000"/>
                <w:sz w:val="21"/>
                <w:szCs w:val="21"/>
              </w:rPr>
              <w:t>YES</w:t>
            </w:r>
          </w:p>
        </w:tc>
      </w:tr>
      <w:tr w:rsidR="000F3AB7" w14:paraId="4C6A688A" w14:textId="77777777" w:rsidTr="0009562B">
        <w:trPr>
          <w:jc w:val="center"/>
        </w:trPr>
        <w:tc>
          <w:tcPr>
            <w:tcW w:w="2677" w:type="dxa"/>
            <w:tcBorders>
              <w:bottom w:val="nil"/>
            </w:tcBorders>
            <w:shd w:val="clear" w:color="auto" w:fill="FFFFFF"/>
            <w:vAlign w:val="center"/>
          </w:tcPr>
          <w:p w14:paraId="32D9DDBF" w14:textId="77777777" w:rsidR="000F3AB7" w:rsidRDefault="000F3AB7" w:rsidP="0009562B">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City FE</w:t>
            </w:r>
          </w:p>
        </w:tc>
        <w:tc>
          <w:tcPr>
            <w:tcW w:w="2112" w:type="dxa"/>
            <w:tcBorders>
              <w:bottom w:val="nil"/>
            </w:tcBorders>
            <w:shd w:val="clear" w:color="auto" w:fill="FFFFFF"/>
            <w:vAlign w:val="center"/>
          </w:tcPr>
          <w:p w14:paraId="6B1CBCFA"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SimSun" w:hAnsi="Times New Roman Regular" w:cs="Times New Roman Regular"/>
                <w:color w:val="000000"/>
                <w:sz w:val="21"/>
                <w:szCs w:val="21"/>
              </w:rPr>
              <w:t>YES</w:t>
            </w:r>
          </w:p>
        </w:tc>
        <w:tc>
          <w:tcPr>
            <w:tcW w:w="1618" w:type="dxa"/>
            <w:tcBorders>
              <w:bottom w:val="nil"/>
            </w:tcBorders>
            <w:shd w:val="clear" w:color="auto" w:fill="FFFFFF"/>
            <w:vAlign w:val="center"/>
          </w:tcPr>
          <w:p w14:paraId="488AC5CB"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SimSun" w:hAnsi="Times New Roman Regular" w:cs="Times New Roman Regular"/>
                <w:color w:val="000000"/>
                <w:sz w:val="21"/>
                <w:szCs w:val="21"/>
              </w:rPr>
              <w:t>YES</w:t>
            </w:r>
          </w:p>
        </w:tc>
        <w:tc>
          <w:tcPr>
            <w:tcW w:w="2115" w:type="dxa"/>
            <w:tcBorders>
              <w:bottom w:val="nil"/>
            </w:tcBorders>
            <w:shd w:val="clear" w:color="auto" w:fill="FFFFFF"/>
            <w:vAlign w:val="center"/>
          </w:tcPr>
          <w:p w14:paraId="0ED2EA12"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SimSun" w:hAnsi="Times New Roman Regular" w:cs="Times New Roman Regular"/>
                <w:color w:val="000000"/>
                <w:sz w:val="21"/>
                <w:szCs w:val="21"/>
              </w:rPr>
              <w:t>YES</w:t>
            </w:r>
          </w:p>
        </w:tc>
      </w:tr>
      <w:tr w:rsidR="000F3AB7" w14:paraId="71C50533" w14:textId="77777777" w:rsidTr="0009562B">
        <w:trPr>
          <w:jc w:val="center"/>
        </w:trPr>
        <w:tc>
          <w:tcPr>
            <w:tcW w:w="2677" w:type="dxa"/>
            <w:tcBorders>
              <w:top w:val="nil"/>
            </w:tcBorders>
            <w:shd w:val="clear" w:color="auto" w:fill="FFFFFF"/>
            <w:vAlign w:val="center"/>
          </w:tcPr>
          <w:p w14:paraId="29395239"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N</w:t>
            </w:r>
          </w:p>
        </w:tc>
        <w:tc>
          <w:tcPr>
            <w:tcW w:w="2112" w:type="dxa"/>
            <w:tcBorders>
              <w:top w:val="nil"/>
            </w:tcBorders>
            <w:shd w:val="clear" w:color="auto" w:fill="FFFFFF"/>
            <w:vAlign w:val="center"/>
          </w:tcPr>
          <w:p w14:paraId="17141140"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550</w:t>
            </w:r>
          </w:p>
        </w:tc>
        <w:tc>
          <w:tcPr>
            <w:tcW w:w="1618" w:type="dxa"/>
            <w:tcBorders>
              <w:top w:val="nil"/>
            </w:tcBorders>
            <w:shd w:val="clear" w:color="auto" w:fill="FFFFFF"/>
            <w:vAlign w:val="center"/>
          </w:tcPr>
          <w:p w14:paraId="77E69518"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550</w:t>
            </w:r>
          </w:p>
        </w:tc>
        <w:tc>
          <w:tcPr>
            <w:tcW w:w="2115" w:type="dxa"/>
            <w:tcBorders>
              <w:top w:val="nil"/>
            </w:tcBorders>
            <w:shd w:val="clear" w:color="auto" w:fill="FFFFFF"/>
            <w:vAlign w:val="center"/>
          </w:tcPr>
          <w:p w14:paraId="63F2B98B"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550</w:t>
            </w:r>
          </w:p>
        </w:tc>
      </w:tr>
      <w:tr w:rsidR="000F3AB7" w14:paraId="7D3055BC" w14:textId="77777777" w:rsidTr="0009562B">
        <w:trPr>
          <w:jc w:val="center"/>
        </w:trPr>
        <w:tc>
          <w:tcPr>
            <w:tcW w:w="2677" w:type="dxa"/>
            <w:shd w:val="clear" w:color="auto" w:fill="FFFFFF"/>
            <w:vAlign w:val="center"/>
          </w:tcPr>
          <w:p w14:paraId="2E657176"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R2</w:t>
            </w:r>
          </w:p>
        </w:tc>
        <w:tc>
          <w:tcPr>
            <w:tcW w:w="2112" w:type="dxa"/>
            <w:shd w:val="clear" w:color="auto" w:fill="FFFFFF"/>
            <w:vAlign w:val="center"/>
          </w:tcPr>
          <w:p w14:paraId="04BE8021"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0.992</w:t>
            </w:r>
          </w:p>
        </w:tc>
        <w:tc>
          <w:tcPr>
            <w:tcW w:w="1618" w:type="dxa"/>
            <w:shd w:val="clear" w:color="auto" w:fill="FFFFFF"/>
            <w:vAlign w:val="center"/>
          </w:tcPr>
          <w:p w14:paraId="1B4637AD"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0.750</w:t>
            </w:r>
          </w:p>
        </w:tc>
        <w:tc>
          <w:tcPr>
            <w:tcW w:w="2115" w:type="dxa"/>
            <w:shd w:val="clear" w:color="auto" w:fill="FFFFFF"/>
            <w:vAlign w:val="center"/>
          </w:tcPr>
          <w:p w14:paraId="6FD29879"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0.882</w:t>
            </w:r>
          </w:p>
        </w:tc>
      </w:tr>
      <w:tr w:rsidR="000F3AB7" w14:paraId="49F42D6D" w14:textId="77777777" w:rsidTr="0009562B">
        <w:trPr>
          <w:jc w:val="center"/>
        </w:trPr>
        <w:tc>
          <w:tcPr>
            <w:tcW w:w="2677" w:type="dxa"/>
            <w:tcBorders>
              <w:bottom w:val="single" w:sz="12" w:space="0" w:color="000000"/>
            </w:tcBorders>
            <w:shd w:val="clear" w:color="auto" w:fill="FFFFFF"/>
            <w:vAlign w:val="center"/>
          </w:tcPr>
          <w:p w14:paraId="42561032"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Adj. R2</w:t>
            </w:r>
          </w:p>
        </w:tc>
        <w:tc>
          <w:tcPr>
            <w:tcW w:w="2112" w:type="dxa"/>
            <w:tcBorders>
              <w:bottom w:val="single" w:sz="12" w:space="0" w:color="000000"/>
            </w:tcBorders>
            <w:shd w:val="clear" w:color="auto" w:fill="FFFFFF"/>
            <w:vAlign w:val="center"/>
          </w:tcPr>
          <w:p w14:paraId="7AB83496"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0.990</w:t>
            </w:r>
          </w:p>
        </w:tc>
        <w:tc>
          <w:tcPr>
            <w:tcW w:w="1618" w:type="dxa"/>
            <w:tcBorders>
              <w:bottom w:val="single" w:sz="12" w:space="0" w:color="000000"/>
            </w:tcBorders>
            <w:shd w:val="clear" w:color="auto" w:fill="FFFFFF"/>
            <w:vAlign w:val="center"/>
          </w:tcPr>
          <w:p w14:paraId="07C66A50"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0.690</w:t>
            </w:r>
          </w:p>
        </w:tc>
        <w:tc>
          <w:tcPr>
            <w:tcW w:w="2115" w:type="dxa"/>
            <w:tcBorders>
              <w:bottom w:val="single" w:sz="12" w:space="0" w:color="000000"/>
            </w:tcBorders>
            <w:shd w:val="clear" w:color="auto" w:fill="FFFFFF"/>
            <w:vAlign w:val="center"/>
          </w:tcPr>
          <w:p w14:paraId="61E93070"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Theme="majorEastAsia" w:hAnsi="Times New Roman Regular" w:cs="Times New Roman Regular"/>
                <w:color w:val="000000"/>
                <w:sz w:val="21"/>
                <w:szCs w:val="21"/>
              </w:rPr>
              <w:t>0.854</w:t>
            </w:r>
          </w:p>
        </w:tc>
      </w:tr>
    </w:tbl>
    <w:p w14:paraId="377F884A" w14:textId="77777777" w:rsidR="000F3AB7" w:rsidRDefault="000F3AB7" w:rsidP="000F3AB7">
      <w:pPr>
        <w:pStyle w:val="ae"/>
        <w:rPr>
          <w:rFonts w:ascii="Times New Roman Regular" w:hAnsi="Times New Roman Regular" w:cs="Times New Roman Regular"/>
          <w:b w:val="0"/>
        </w:rPr>
      </w:pPr>
    </w:p>
    <w:p w14:paraId="329C429E" w14:textId="77777777" w:rsidR="000F3AB7" w:rsidRDefault="000F3AB7" w:rsidP="000F3AB7">
      <w:pPr>
        <w:pStyle w:val="ae"/>
        <w:rPr>
          <w:rFonts w:ascii="Times New Roman Regular" w:hAnsi="Times New Roman Regular" w:cs="Times New Roman Regular"/>
          <w:b w:val="0"/>
        </w:rPr>
      </w:pPr>
    </w:p>
    <w:p w14:paraId="2FB48908" w14:textId="77777777" w:rsidR="000F3AB7" w:rsidRDefault="000F3AB7" w:rsidP="000F3AB7">
      <w:pPr>
        <w:pStyle w:val="ae"/>
        <w:rPr>
          <w:rFonts w:ascii="Times New Roman Regular" w:hAnsi="Times New Roman Regular" w:cs="Times New Roman Regular"/>
          <w:b w:val="0"/>
        </w:rPr>
      </w:pPr>
      <w:r>
        <w:rPr>
          <w:rFonts w:ascii="Times New Roman Regular" w:hAnsi="Times New Roman Regular" w:cs="Times New Roman Regular"/>
          <w:b w:val="0"/>
        </w:rPr>
        <w:t xml:space="preserve">Supplementary Table </w:t>
      </w:r>
      <w:r>
        <w:rPr>
          <w:rFonts w:ascii="Times New Roman Regular" w:hAnsi="Times New Roman Regular" w:cs="Times New Roman Regular" w:hint="eastAsia"/>
          <w:b w:val="0"/>
        </w:rPr>
        <w:t>S3</w:t>
      </w:r>
      <w:r>
        <w:rPr>
          <w:rFonts w:ascii="Times New Roman Regular" w:hAnsi="Times New Roman Regular" w:cs="Times New Roman Regular"/>
          <w:b w:val="0"/>
        </w:rPr>
        <w:t>. Migrant Populations Face Significantly Stronger Effects of Inadequate Social Security</w:t>
      </w:r>
    </w:p>
    <w:tbl>
      <w:tblPr>
        <w:tblStyle w:val="TableGrid"/>
        <w:tblW w:w="0" w:type="auto"/>
        <w:jc w:val="center"/>
        <w:tblBorders>
          <w:top w:val="singl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857"/>
        <w:gridCol w:w="2022"/>
        <w:gridCol w:w="1640"/>
        <w:gridCol w:w="2003"/>
      </w:tblGrid>
      <w:tr w:rsidR="000F3AB7" w14:paraId="546194C0" w14:textId="77777777" w:rsidTr="0009562B">
        <w:trPr>
          <w:jc w:val="center"/>
        </w:trPr>
        <w:tc>
          <w:tcPr>
            <w:tcW w:w="2857" w:type="dxa"/>
            <w:tcBorders>
              <w:top w:val="single" w:sz="12" w:space="0" w:color="000000"/>
              <w:bottom w:val="single" w:sz="4" w:space="0" w:color="000000"/>
              <w:tl2br w:val="nil"/>
            </w:tcBorders>
            <w:shd w:val="clear" w:color="auto" w:fill="FFFFFF"/>
            <w:vAlign w:val="center"/>
          </w:tcPr>
          <w:p w14:paraId="3BF9C562" w14:textId="77777777" w:rsidR="000F3AB7" w:rsidRDefault="000F3AB7" w:rsidP="0009562B">
            <w:pPr>
              <w:pStyle w:val="ae"/>
              <w:rPr>
                <w:rFonts w:ascii="Times New Roman Regular" w:hAnsi="Times New Roman Regular" w:cs="Times New Roman Regular"/>
                <w:b w:val="0"/>
                <w:color w:val="000000"/>
              </w:rPr>
            </w:pPr>
          </w:p>
        </w:tc>
        <w:tc>
          <w:tcPr>
            <w:tcW w:w="2022" w:type="dxa"/>
            <w:tcBorders>
              <w:top w:val="single" w:sz="12" w:space="0" w:color="000000"/>
              <w:bottom w:val="single" w:sz="4" w:space="0" w:color="000000"/>
            </w:tcBorders>
            <w:shd w:val="clear" w:color="auto" w:fill="FFFFFF"/>
            <w:vAlign w:val="center"/>
          </w:tcPr>
          <w:p w14:paraId="78161365"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(1)</w:t>
            </w:r>
          </w:p>
        </w:tc>
        <w:tc>
          <w:tcPr>
            <w:tcW w:w="1640" w:type="dxa"/>
            <w:tcBorders>
              <w:top w:val="single" w:sz="12" w:space="0" w:color="000000"/>
              <w:bottom w:val="single" w:sz="4" w:space="0" w:color="000000"/>
            </w:tcBorders>
            <w:shd w:val="clear" w:color="auto" w:fill="FFFFFF"/>
            <w:vAlign w:val="center"/>
          </w:tcPr>
          <w:p w14:paraId="01F2FEE2"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(2)</w:t>
            </w:r>
          </w:p>
        </w:tc>
        <w:tc>
          <w:tcPr>
            <w:tcW w:w="2003" w:type="dxa"/>
            <w:tcBorders>
              <w:top w:val="single" w:sz="12" w:space="0" w:color="000000"/>
              <w:bottom w:val="single" w:sz="4" w:space="0" w:color="000000"/>
            </w:tcBorders>
            <w:shd w:val="clear" w:color="auto" w:fill="FFFFFF"/>
            <w:vAlign w:val="center"/>
          </w:tcPr>
          <w:p w14:paraId="6228DADF"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(3)</w:t>
            </w:r>
          </w:p>
        </w:tc>
      </w:tr>
      <w:tr w:rsidR="000F3AB7" w14:paraId="7B4FA2C6" w14:textId="77777777" w:rsidTr="0009562B">
        <w:trPr>
          <w:jc w:val="center"/>
        </w:trPr>
        <w:tc>
          <w:tcPr>
            <w:tcW w:w="2857" w:type="dxa"/>
            <w:tcBorders>
              <w:top w:val="single" w:sz="4" w:space="0" w:color="000000"/>
              <w:bottom w:val="nil"/>
            </w:tcBorders>
            <w:shd w:val="clear" w:color="auto" w:fill="FFFFFF"/>
            <w:vAlign w:val="center"/>
          </w:tcPr>
          <w:p w14:paraId="3E945E45" w14:textId="77777777" w:rsidR="000F3AB7" w:rsidRDefault="000F3AB7" w:rsidP="0009562B">
            <w:pPr>
              <w:pStyle w:val="ae"/>
              <w:rPr>
                <w:rFonts w:ascii="Times New Roman Regular" w:hAnsi="Times New Roman Regular" w:cs="Times New Roman Regular"/>
                <w:b w:val="0"/>
                <w:color w:val="000000"/>
              </w:rPr>
            </w:pPr>
          </w:p>
        </w:tc>
        <w:tc>
          <w:tcPr>
            <w:tcW w:w="2022" w:type="dxa"/>
            <w:tcBorders>
              <w:top w:val="single" w:sz="4" w:space="0" w:color="000000"/>
              <w:bottom w:val="nil"/>
            </w:tcBorders>
            <w:shd w:val="clear" w:color="auto" w:fill="FFFFFF"/>
            <w:vAlign w:val="center"/>
          </w:tcPr>
          <w:p w14:paraId="5CF152B5" w14:textId="77777777" w:rsidR="000F3AB7" w:rsidRDefault="000F3AB7" w:rsidP="0009562B">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 xml:space="preserve">Per Capita </w:t>
            </w:r>
            <w:r>
              <w:rPr>
                <w:rFonts w:ascii="Times New Roman Regular" w:hAnsi="Times New Roman Regular" w:cs="Times New Roman Regular"/>
                <w:sz w:val="21"/>
                <w:szCs w:val="21"/>
              </w:rPr>
              <w:lastRenderedPageBreak/>
              <w:t>Consumption</w:t>
            </w:r>
          </w:p>
        </w:tc>
        <w:tc>
          <w:tcPr>
            <w:tcW w:w="1640" w:type="dxa"/>
            <w:tcBorders>
              <w:top w:val="single" w:sz="4" w:space="0" w:color="000000"/>
              <w:bottom w:val="nil"/>
            </w:tcBorders>
            <w:shd w:val="clear" w:color="auto" w:fill="FFFFFF"/>
            <w:vAlign w:val="center"/>
          </w:tcPr>
          <w:p w14:paraId="30FEDB32" w14:textId="77777777" w:rsidR="000F3AB7" w:rsidRDefault="000F3AB7" w:rsidP="0009562B">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lastRenderedPageBreak/>
              <w:t xml:space="preserve">Retail Sales </w:t>
            </w:r>
            <w:r>
              <w:rPr>
                <w:rFonts w:ascii="Times New Roman Regular" w:hAnsi="Times New Roman Regular" w:cs="Times New Roman Regular"/>
                <w:sz w:val="21"/>
                <w:szCs w:val="21"/>
              </w:rPr>
              <w:lastRenderedPageBreak/>
              <w:t>Share</w:t>
            </w:r>
          </w:p>
        </w:tc>
        <w:tc>
          <w:tcPr>
            <w:tcW w:w="2003" w:type="dxa"/>
            <w:tcBorders>
              <w:top w:val="single" w:sz="4" w:space="0" w:color="000000"/>
              <w:bottom w:val="nil"/>
            </w:tcBorders>
            <w:shd w:val="clear" w:color="auto" w:fill="FFFFFF"/>
            <w:vAlign w:val="center"/>
          </w:tcPr>
          <w:p w14:paraId="3C2BE727" w14:textId="77777777" w:rsidR="000F3AB7" w:rsidRDefault="000F3AB7" w:rsidP="0009562B">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lastRenderedPageBreak/>
              <w:t xml:space="preserve">Consumption </w:t>
            </w:r>
            <w:r>
              <w:rPr>
                <w:rFonts w:ascii="Times New Roman Regular" w:hAnsi="Times New Roman Regular" w:cs="Times New Roman Regular"/>
                <w:sz w:val="21"/>
                <w:szCs w:val="21"/>
              </w:rPr>
              <w:lastRenderedPageBreak/>
              <w:t>Propensity</w:t>
            </w:r>
          </w:p>
        </w:tc>
      </w:tr>
      <w:tr w:rsidR="000F3AB7" w14:paraId="00C837EF" w14:textId="77777777" w:rsidTr="0009562B">
        <w:trPr>
          <w:jc w:val="center"/>
        </w:trPr>
        <w:tc>
          <w:tcPr>
            <w:tcW w:w="2857" w:type="dxa"/>
            <w:tcBorders>
              <w:top w:val="nil"/>
            </w:tcBorders>
            <w:shd w:val="clear" w:color="auto" w:fill="FFFFFF"/>
            <w:vAlign w:val="center"/>
          </w:tcPr>
          <w:p w14:paraId="39247D71"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lastRenderedPageBreak/>
              <w:t>lndensity</w:t>
            </w:r>
          </w:p>
        </w:tc>
        <w:tc>
          <w:tcPr>
            <w:tcW w:w="2022" w:type="dxa"/>
            <w:tcBorders>
              <w:top w:val="nil"/>
            </w:tcBorders>
            <w:shd w:val="clear" w:color="auto" w:fill="FFFFFF"/>
            <w:vAlign w:val="center"/>
          </w:tcPr>
          <w:p w14:paraId="47ED271A"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-0.116***</w:t>
            </w:r>
          </w:p>
        </w:tc>
        <w:tc>
          <w:tcPr>
            <w:tcW w:w="1640" w:type="dxa"/>
            <w:tcBorders>
              <w:top w:val="nil"/>
            </w:tcBorders>
            <w:shd w:val="clear" w:color="auto" w:fill="FFFFFF"/>
            <w:vAlign w:val="center"/>
          </w:tcPr>
          <w:p w14:paraId="7001DC1F"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0.062</w:t>
            </w:r>
          </w:p>
        </w:tc>
        <w:tc>
          <w:tcPr>
            <w:tcW w:w="2003" w:type="dxa"/>
            <w:tcBorders>
              <w:top w:val="nil"/>
            </w:tcBorders>
            <w:shd w:val="clear" w:color="auto" w:fill="FFFFFF"/>
            <w:vAlign w:val="center"/>
          </w:tcPr>
          <w:p w14:paraId="12667CA3"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-0.083***</w:t>
            </w:r>
          </w:p>
        </w:tc>
      </w:tr>
      <w:tr w:rsidR="000F3AB7" w14:paraId="73F10316" w14:textId="77777777" w:rsidTr="0009562B">
        <w:trPr>
          <w:jc w:val="center"/>
        </w:trPr>
        <w:tc>
          <w:tcPr>
            <w:tcW w:w="2857" w:type="dxa"/>
            <w:shd w:val="clear" w:color="auto" w:fill="FFFFFF"/>
            <w:vAlign w:val="center"/>
          </w:tcPr>
          <w:p w14:paraId="1C168094" w14:textId="77777777" w:rsidR="000F3AB7" w:rsidRDefault="000F3AB7" w:rsidP="0009562B">
            <w:pPr>
              <w:pStyle w:val="ae"/>
              <w:rPr>
                <w:rFonts w:ascii="Times New Roman Regular" w:hAnsi="Times New Roman Regular" w:cs="Times New Roman Regular"/>
                <w:b w:val="0"/>
                <w:color w:val="000000"/>
              </w:rPr>
            </w:pPr>
          </w:p>
        </w:tc>
        <w:tc>
          <w:tcPr>
            <w:tcW w:w="2022" w:type="dxa"/>
            <w:shd w:val="clear" w:color="auto" w:fill="FFFFFF"/>
            <w:vAlign w:val="center"/>
          </w:tcPr>
          <w:p w14:paraId="264F5C73"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(-2.72)</w:t>
            </w:r>
          </w:p>
        </w:tc>
        <w:tc>
          <w:tcPr>
            <w:tcW w:w="1640" w:type="dxa"/>
            <w:shd w:val="clear" w:color="auto" w:fill="FFFFFF"/>
            <w:vAlign w:val="center"/>
          </w:tcPr>
          <w:p w14:paraId="4D9A6CF9"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(1.44)</w:t>
            </w:r>
          </w:p>
        </w:tc>
        <w:tc>
          <w:tcPr>
            <w:tcW w:w="2003" w:type="dxa"/>
            <w:shd w:val="clear" w:color="auto" w:fill="FFFFFF"/>
            <w:vAlign w:val="center"/>
          </w:tcPr>
          <w:p w14:paraId="38536FB3"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(-2.83)</w:t>
            </w:r>
          </w:p>
        </w:tc>
      </w:tr>
      <w:tr w:rsidR="000F3AB7" w14:paraId="24C94B1F" w14:textId="77777777" w:rsidTr="0009562B">
        <w:trPr>
          <w:jc w:val="center"/>
        </w:trPr>
        <w:tc>
          <w:tcPr>
            <w:tcW w:w="2857" w:type="dxa"/>
            <w:shd w:val="clear" w:color="auto" w:fill="FFFFFF"/>
            <w:vAlign w:val="center"/>
          </w:tcPr>
          <w:p w14:paraId="001053C3"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security_ratio</w:t>
            </w:r>
          </w:p>
        </w:tc>
        <w:tc>
          <w:tcPr>
            <w:tcW w:w="2022" w:type="dxa"/>
            <w:shd w:val="clear" w:color="auto" w:fill="FFFFFF"/>
            <w:vAlign w:val="center"/>
          </w:tcPr>
          <w:p w14:paraId="0D6A218E"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-0.456</w:t>
            </w:r>
          </w:p>
        </w:tc>
        <w:tc>
          <w:tcPr>
            <w:tcW w:w="1640" w:type="dxa"/>
            <w:shd w:val="clear" w:color="auto" w:fill="FFFFFF"/>
            <w:vAlign w:val="center"/>
          </w:tcPr>
          <w:p w14:paraId="3B960387"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0.250</w:t>
            </w:r>
          </w:p>
        </w:tc>
        <w:tc>
          <w:tcPr>
            <w:tcW w:w="2003" w:type="dxa"/>
            <w:shd w:val="clear" w:color="auto" w:fill="FFFFFF"/>
            <w:vAlign w:val="center"/>
          </w:tcPr>
          <w:p w14:paraId="0512295B"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-0.314</w:t>
            </w:r>
          </w:p>
        </w:tc>
      </w:tr>
      <w:tr w:rsidR="000F3AB7" w14:paraId="46950B74" w14:textId="77777777" w:rsidTr="0009562B">
        <w:trPr>
          <w:jc w:val="center"/>
        </w:trPr>
        <w:tc>
          <w:tcPr>
            <w:tcW w:w="2857" w:type="dxa"/>
            <w:shd w:val="clear" w:color="auto" w:fill="FFFFFF"/>
            <w:vAlign w:val="center"/>
          </w:tcPr>
          <w:p w14:paraId="5953AD8A" w14:textId="77777777" w:rsidR="000F3AB7" w:rsidRDefault="000F3AB7" w:rsidP="0009562B">
            <w:pPr>
              <w:pStyle w:val="ae"/>
              <w:rPr>
                <w:rFonts w:ascii="Times New Roman Regular" w:hAnsi="Times New Roman Regular" w:cs="Times New Roman Regular"/>
                <w:b w:val="0"/>
                <w:color w:val="000000"/>
              </w:rPr>
            </w:pPr>
          </w:p>
        </w:tc>
        <w:tc>
          <w:tcPr>
            <w:tcW w:w="2022" w:type="dxa"/>
            <w:shd w:val="clear" w:color="auto" w:fill="FFFFFF"/>
            <w:vAlign w:val="center"/>
          </w:tcPr>
          <w:p w14:paraId="7A3579B2"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(-1.35)</w:t>
            </w:r>
          </w:p>
        </w:tc>
        <w:tc>
          <w:tcPr>
            <w:tcW w:w="1640" w:type="dxa"/>
            <w:shd w:val="clear" w:color="auto" w:fill="FFFFFF"/>
            <w:vAlign w:val="center"/>
          </w:tcPr>
          <w:p w14:paraId="708A9773"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(0.74)</w:t>
            </w:r>
          </w:p>
        </w:tc>
        <w:tc>
          <w:tcPr>
            <w:tcW w:w="2003" w:type="dxa"/>
            <w:shd w:val="clear" w:color="auto" w:fill="FFFFFF"/>
            <w:vAlign w:val="center"/>
          </w:tcPr>
          <w:p w14:paraId="0FE1054D"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(-1.35)</w:t>
            </w:r>
          </w:p>
        </w:tc>
      </w:tr>
      <w:tr w:rsidR="000F3AB7" w14:paraId="61265549" w14:textId="77777777" w:rsidTr="0009562B">
        <w:trPr>
          <w:jc w:val="center"/>
        </w:trPr>
        <w:tc>
          <w:tcPr>
            <w:tcW w:w="2857" w:type="dxa"/>
            <w:shd w:val="clear" w:color="auto" w:fill="FFFFFF"/>
            <w:vAlign w:val="center"/>
          </w:tcPr>
          <w:p w14:paraId="5EE5289F"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c.lndensity#c.security_ratio</w:t>
            </w:r>
          </w:p>
        </w:tc>
        <w:tc>
          <w:tcPr>
            <w:tcW w:w="2022" w:type="dxa"/>
            <w:shd w:val="clear" w:color="auto" w:fill="FFFFFF"/>
            <w:vAlign w:val="center"/>
          </w:tcPr>
          <w:p w14:paraId="1854408B"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0.071</w:t>
            </w:r>
          </w:p>
        </w:tc>
        <w:tc>
          <w:tcPr>
            <w:tcW w:w="1640" w:type="dxa"/>
            <w:shd w:val="clear" w:color="auto" w:fill="FFFFFF"/>
            <w:vAlign w:val="center"/>
          </w:tcPr>
          <w:p w14:paraId="733CD3BC"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-0.038</w:t>
            </w:r>
          </w:p>
        </w:tc>
        <w:tc>
          <w:tcPr>
            <w:tcW w:w="2003" w:type="dxa"/>
            <w:shd w:val="clear" w:color="auto" w:fill="FFFFFF"/>
            <w:vAlign w:val="center"/>
          </w:tcPr>
          <w:p w14:paraId="7F93B8D2"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0.049</w:t>
            </w:r>
          </w:p>
        </w:tc>
      </w:tr>
      <w:tr w:rsidR="000F3AB7" w14:paraId="44C972E8" w14:textId="77777777" w:rsidTr="0009562B">
        <w:trPr>
          <w:jc w:val="center"/>
        </w:trPr>
        <w:tc>
          <w:tcPr>
            <w:tcW w:w="2857" w:type="dxa"/>
            <w:shd w:val="clear" w:color="auto" w:fill="FFFFFF"/>
            <w:vAlign w:val="center"/>
          </w:tcPr>
          <w:p w14:paraId="16A2BB3F" w14:textId="77777777" w:rsidR="000F3AB7" w:rsidRDefault="000F3AB7" w:rsidP="0009562B">
            <w:pPr>
              <w:pStyle w:val="ae"/>
              <w:rPr>
                <w:rFonts w:ascii="Times New Roman Regular" w:hAnsi="Times New Roman Regular" w:cs="Times New Roman Regular"/>
                <w:b w:val="0"/>
                <w:color w:val="000000"/>
              </w:rPr>
            </w:pPr>
          </w:p>
        </w:tc>
        <w:tc>
          <w:tcPr>
            <w:tcW w:w="2022" w:type="dxa"/>
            <w:shd w:val="clear" w:color="auto" w:fill="FFFFFF"/>
            <w:vAlign w:val="center"/>
          </w:tcPr>
          <w:p w14:paraId="7BF61EAC"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(1.28)</w:t>
            </w:r>
          </w:p>
        </w:tc>
        <w:tc>
          <w:tcPr>
            <w:tcW w:w="1640" w:type="dxa"/>
            <w:shd w:val="clear" w:color="auto" w:fill="FFFFFF"/>
            <w:vAlign w:val="center"/>
          </w:tcPr>
          <w:p w14:paraId="2C03B4EE"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(-0.68)</w:t>
            </w:r>
          </w:p>
        </w:tc>
        <w:tc>
          <w:tcPr>
            <w:tcW w:w="2003" w:type="dxa"/>
            <w:shd w:val="clear" w:color="auto" w:fill="FFFFFF"/>
            <w:vAlign w:val="center"/>
          </w:tcPr>
          <w:p w14:paraId="2540DF76"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(1.27)</w:t>
            </w:r>
          </w:p>
        </w:tc>
      </w:tr>
      <w:tr w:rsidR="000F3AB7" w14:paraId="38E58953" w14:textId="77777777" w:rsidTr="0009562B">
        <w:trPr>
          <w:jc w:val="center"/>
        </w:trPr>
        <w:tc>
          <w:tcPr>
            <w:tcW w:w="2857" w:type="dxa"/>
            <w:shd w:val="clear" w:color="auto" w:fill="FFFFFF"/>
            <w:vAlign w:val="center"/>
          </w:tcPr>
          <w:p w14:paraId="7F49FB3B"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float_ratio</w:t>
            </w:r>
          </w:p>
        </w:tc>
        <w:tc>
          <w:tcPr>
            <w:tcW w:w="2022" w:type="dxa"/>
            <w:shd w:val="clear" w:color="auto" w:fill="FFFFFF"/>
            <w:vAlign w:val="center"/>
          </w:tcPr>
          <w:p w14:paraId="5437F52D"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-0.171</w:t>
            </w:r>
          </w:p>
        </w:tc>
        <w:tc>
          <w:tcPr>
            <w:tcW w:w="1640" w:type="dxa"/>
            <w:shd w:val="clear" w:color="auto" w:fill="FFFFFF"/>
            <w:vAlign w:val="center"/>
          </w:tcPr>
          <w:p w14:paraId="01C5AB2C" w14:textId="77777777" w:rsidR="000F3AB7" w:rsidRDefault="000F3AB7" w:rsidP="0009562B">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0.412*</w:t>
            </w:r>
          </w:p>
        </w:tc>
        <w:tc>
          <w:tcPr>
            <w:tcW w:w="2003" w:type="dxa"/>
            <w:shd w:val="clear" w:color="auto" w:fill="FFFFFF"/>
            <w:vAlign w:val="center"/>
          </w:tcPr>
          <w:p w14:paraId="17447913"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-0.106</w:t>
            </w:r>
          </w:p>
        </w:tc>
      </w:tr>
      <w:tr w:rsidR="000F3AB7" w14:paraId="12FFF22C" w14:textId="77777777" w:rsidTr="0009562B">
        <w:trPr>
          <w:jc w:val="center"/>
        </w:trPr>
        <w:tc>
          <w:tcPr>
            <w:tcW w:w="2857" w:type="dxa"/>
            <w:shd w:val="clear" w:color="auto" w:fill="FFFFFF"/>
            <w:vAlign w:val="center"/>
          </w:tcPr>
          <w:p w14:paraId="58D20134" w14:textId="77777777" w:rsidR="000F3AB7" w:rsidRDefault="000F3AB7" w:rsidP="0009562B">
            <w:pPr>
              <w:pStyle w:val="ae"/>
              <w:rPr>
                <w:rFonts w:ascii="Times New Roman Regular" w:hAnsi="Times New Roman Regular" w:cs="Times New Roman Regular"/>
                <w:b w:val="0"/>
                <w:color w:val="000000"/>
              </w:rPr>
            </w:pPr>
          </w:p>
        </w:tc>
        <w:tc>
          <w:tcPr>
            <w:tcW w:w="2022" w:type="dxa"/>
            <w:shd w:val="clear" w:color="auto" w:fill="FFFFFF"/>
            <w:vAlign w:val="center"/>
          </w:tcPr>
          <w:p w14:paraId="0B850FBF"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(-0.76)</w:t>
            </w:r>
          </w:p>
        </w:tc>
        <w:tc>
          <w:tcPr>
            <w:tcW w:w="1640" w:type="dxa"/>
            <w:shd w:val="clear" w:color="auto" w:fill="FFFFFF"/>
            <w:vAlign w:val="center"/>
          </w:tcPr>
          <w:p w14:paraId="0AB9BC6D"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(1.83)</w:t>
            </w:r>
          </w:p>
        </w:tc>
        <w:tc>
          <w:tcPr>
            <w:tcW w:w="2003" w:type="dxa"/>
            <w:shd w:val="clear" w:color="auto" w:fill="FFFFFF"/>
            <w:vAlign w:val="center"/>
          </w:tcPr>
          <w:p w14:paraId="127E5141"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(-0.68)</w:t>
            </w:r>
          </w:p>
        </w:tc>
      </w:tr>
      <w:tr w:rsidR="000F3AB7" w14:paraId="5F4BE91D" w14:textId="77777777" w:rsidTr="0009562B">
        <w:trPr>
          <w:jc w:val="center"/>
        </w:trPr>
        <w:tc>
          <w:tcPr>
            <w:tcW w:w="2857" w:type="dxa"/>
            <w:shd w:val="clear" w:color="auto" w:fill="FFFFFF"/>
            <w:vAlign w:val="center"/>
          </w:tcPr>
          <w:p w14:paraId="7FFA475D"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c.lndensity#c.float_ratio</w:t>
            </w:r>
          </w:p>
        </w:tc>
        <w:tc>
          <w:tcPr>
            <w:tcW w:w="2022" w:type="dxa"/>
            <w:shd w:val="clear" w:color="auto" w:fill="FFFFFF"/>
            <w:vAlign w:val="center"/>
          </w:tcPr>
          <w:p w14:paraId="3F90C2A1"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0.033</w:t>
            </w:r>
          </w:p>
        </w:tc>
        <w:tc>
          <w:tcPr>
            <w:tcW w:w="1640" w:type="dxa"/>
            <w:shd w:val="clear" w:color="auto" w:fill="FFFFFF"/>
            <w:vAlign w:val="center"/>
          </w:tcPr>
          <w:p w14:paraId="2F878078"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-0.080**</w:t>
            </w:r>
          </w:p>
        </w:tc>
        <w:tc>
          <w:tcPr>
            <w:tcW w:w="2003" w:type="dxa"/>
            <w:shd w:val="clear" w:color="auto" w:fill="FFFFFF"/>
            <w:vAlign w:val="center"/>
          </w:tcPr>
          <w:p w14:paraId="7C58373C"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0.021</w:t>
            </w:r>
          </w:p>
        </w:tc>
      </w:tr>
      <w:tr w:rsidR="000F3AB7" w14:paraId="0E0BBD25" w14:textId="77777777" w:rsidTr="0009562B">
        <w:trPr>
          <w:jc w:val="center"/>
        </w:trPr>
        <w:tc>
          <w:tcPr>
            <w:tcW w:w="2857" w:type="dxa"/>
            <w:shd w:val="clear" w:color="auto" w:fill="FFFFFF"/>
            <w:vAlign w:val="center"/>
          </w:tcPr>
          <w:p w14:paraId="7E3AE229" w14:textId="77777777" w:rsidR="000F3AB7" w:rsidRDefault="000F3AB7" w:rsidP="0009562B">
            <w:pPr>
              <w:pStyle w:val="ae"/>
              <w:rPr>
                <w:rFonts w:ascii="Times New Roman Regular" w:hAnsi="Times New Roman Regular" w:cs="Times New Roman Regular"/>
                <w:b w:val="0"/>
                <w:color w:val="000000"/>
              </w:rPr>
            </w:pPr>
          </w:p>
        </w:tc>
        <w:tc>
          <w:tcPr>
            <w:tcW w:w="2022" w:type="dxa"/>
            <w:shd w:val="clear" w:color="auto" w:fill="FFFFFF"/>
            <w:vAlign w:val="center"/>
          </w:tcPr>
          <w:p w14:paraId="34033CED"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(0.92)</w:t>
            </w:r>
          </w:p>
        </w:tc>
        <w:tc>
          <w:tcPr>
            <w:tcW w:w="1640" w:type="dxa"/>
            <w:shd w:val="clear" w:color="auto" w:fill="FFFFFF"/>
            <w:vAlign w:val="center"/>
          </w:tcPr>
          <w:p w14:paraId="7B4517A7"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(-2.23)</w:t>
            </w:r>
          </w:p>
        </w:tc>
        <w:tc>
          <w:tcPr>
            <w:tcW w:w="2003" w:type="dxa"/>
            <w:shd w:val="clear" w:color="auto" w:fill="FFFFFF"/>
            <w:vAlign w:val="center"/>
          </w:tcPr>
          <w:p w14:paraId="24A94D6B"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(0.84)</w:t>
            </w:r>
          </w:p>
        </w:tc>
      </w:tr>
      <w:tr w:rsidR="000F3AB7" w14:paraId="2AAFCC90" w14:textId="77777777" w:rsidTr="0009562B">
        <w:trPr>
          <w:jc w:val="center"/>
        </w:trPr>
        <w:tc>
          <w:tcPr>
            <w:tcW w:w="2857" w:type="dxa"/>
            <w:shd w:val="clear" w:color="auto" w:fill="FFFFFF"/>
            <w:vAlign w:val="center"/>
          </w:tcPr>
          <w:p w14:paraId="7363DB8D"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c.security_ratio#c.float_ratio</w:t>
            </w:r>
          </w:p>
        </w:tc>
        <w:tc>
          <w:tcPr>
            <w:tcW w:w="2022" w:type="dxa"/>
            <w:shd w:val="clear" w:color="auto" w:fill="FFFFFF"/>
            <w:vAlign w:val="center"/>
          </w:tcPr>
          <w:p w14:paraId="58EAA961"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-621.442**</w:t>
            </w:r>
          </w:p>
        </w:tc>
        <w:tc>
          <w:tcPr>
            <w:tcW w:w="1640" w:type="dxa"/>
            <w:shd w:val="clear" w:color="auto" w:fill="FFFFFF"/>
            <w:vAlign w:val="center"/>
          </w:tcPr>
          <w:p w14:paraId="3D70E380"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-260.987</w:t>
            </w:r>
          </w:p>
        </w:tc>
        <w:tc>
          <w:tcPr>
            <w:tcW w:w="2003" w:type="dxa"/>
            <w:shd w:val="clear" w:color="auto" w:fill="FFFFFF"/>
            <w:vAlign w:val="center"/>
          </w:tcPr>
          <w:p w14:paraId="2ED4899B"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-410.954**</w:t>
            </w:r>
          </w:p>
        </w:tc>
      </w:tr>
      <w:tr w:rsidR="000F3AB7" w14:paraId="4057FCE7" w14:textId="77777777" w:rsidTr="0009562B">
        <w:trPr>
          <w:jc w:val="center"/>
        </w:trPr>
        <w:tc>
          <w:tcPr>
            <w:tcW w:w="2857" w:type="dxa"/>
            <w:shd w:val="clear" w:color="auto" w:fill="FFFFFF"/>
            <w:vAlign w:val="center"/>
          </w:tcPr>
          <w:p w14:paraId="35476E34" w14:textId="77777777" w:rsidR="000F3AB7" w:rsidRDefault="000F3AB7" w:rsidP="0009562B">
            <w:pPr>
              <w:pStyle w:val="ae"/>
              <w:rPr>
                <w:rFonts w:ascii="Times New Roman Regular" w:hAnsi="Times New Roman Regular" w:cs="Times New Roman Regular"/>
                <w:b w:val="0"/>
                <w:color w:val="000000"/>
              </w:rPr>
            </w:pPr>
          </w:p>
        </w:tc>
        <w:tc>
          <w:tcPr>
            <w:tcW w:w="2022" w:type="dxa"/>
            <w:shd w:val="clear" w:color="auto" w:fill="FFFFFF"/>
            <w:vAlign w:val="center"/>
          </w:tcPr>
          <w:p w14:paraId="105B9C15"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(-2.56)</w:t>
            </w:r>
          </w:p>
        </w:tc>
        <w:tc>
          <w:tcPr>
            <w:tcW w:w="1640" w:type="dxa"/>
            <w:shd w:val="clear" w:color="auto" w:fill="FFFFFF"/>
            <w:vAlign w:val="center"/>
          </w:tcPr>
          <w:p w14:paraId="257F8748"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(-1.08)</w:t>
            </w:r>
          </w:p>
        </w:tc>
        <w:tc>
          <w:tcPr>
            <w:tcW w:w="2003" w:type="dxa"/>
            <w:shd w:val="clear" w:color="auto" w:fill="FFFFFF"/>
            <w:vAlign w:val="center"/>
          </w:tcPr>
          <w:p w14:paraId="28758ABB"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(-2.45)</w:t>
            </w:r>
          </w:p>
        </w:tc>
      </w:tr>
      <w:tr w:rsidR="000F3AB7" w14:paraId="28C00464" w14:textId="77777777" w:rsidTr="0009562B">
        <w:trPr>
          <w:jc w:val="center"/>
        </w:trPr>
        <w:tc>
          <w:tcPr>
            <w:tcW w:w="2857" w:type="dxa"/>
            <w:shd w:val="clear" w:color="auto" w:fill="FFFFFF"/>
            <w:vAlign w:val="center"/>
          </w:tcPr>
          <w:p w14:paraId="0A8E0303"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c.lndensity#c.security_ratio#c.float_ratio</w:t>
            </w:r>
          </w:p>
        </w:tc>
        <w:tc>
          <w:tcPr>
            <w:tcW w:w="2022" w:type="dxa"/>
            <w:shd w:val="clear" w:color="auto" w:fill="FFFFFF"/>
            <w:vAlign w:val="center"/>
          </w:tcPr>
          <w:p w14:paraId="05163C72"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110.202***</w:t>
            </w:r>
          </w:p>
        </w:tc>
        <w:tc>
          <w:tcPr>
            <w:tcW w:w="1640" w:type="dxa"/>
            <w:shd w:val="clear" w:color="auto" w:fill="FFFFFF"/>
            <w:vAlign w:val="center"/>
          </w:tcPr>
          <w:p w14:paraId="4119974A"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63.106</w:t>
            </w:r>
          </w:p>
        </w:tc>
        <w:tc>
          <w:tcPr>
            <w:tcW w:w="2003" w:type="dxa"/>
            <w:shd w:val="clear" w:color="auto" w:fill="FFFFFF"/>
            <w:vAlign w:val="center"/>
          </w:tcPr>
          <w:p w14:paraId="0DCDBC5D"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73.924***</w:t>
            </w:r>
          </w:p>
        </w:tc>
      </w:tr>
      <w:tr w:rsidR="000F3AB7" w14:paraId="6DF15DA5" w14:textId="77777777" w:rsidTr="0009562B">
        <w:trPr>
          <w:jc w:val="center"/>
        </w:trPr>
        <w:tc>
          <w:tcPr>
            <w:tcW w:w="2857" w:type="dxa"/>
            <w:shd w:val="clear" w:color="auto" w:fill="FFFFFF"/>
            <w:vAlign w:val="center"/>
          </w:tcPr>
          <w:p w14:paraId="69754A8A" w14:textId="77777777" w:rsidR="000F3AB7" w:rsidRDefault="000F3AB7" w:rsidP="0009562B">
            <w:pPr>
              <w:pStyle w:val="ae"/>
              <w:rPr>
                <w:rFonts w:ascii="Times New Roman Regular" w:hAnsi="Times New Roman Regular" w:cs="Times New Roman Regular"/>
                <w:b w:val="0"/>
                <w:color w:val="000000"/>
              </w:rPr>
            </w:pPr>
          </w:p>
        </w:tc>
        <w:tc>
          <w:tcPr>
            <w:tcW w:w="2022" w:type="dxa"/>
            <w:shd w:val="clear" w:color="auto" w:fill="FFFFFF"/>
            <w:vAlign w:val="center"/>
          </w:tcPr>
          <w:p w14:paraId="53B984A5"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(2.68)</w:t>
            </w:r>
          </w:p>
        </w:tc>
        <w:tc>
          <w:tcPr>
            <w:tcW w:w="1640" w:type="dxa"/>
            <w:shd w:val="clear" w:color="auto" w:fill="FFFFFF"/>
            <w:vAlign w:val="center"/>
          </w:tcPr>
          <w:p w14:paraId="0F229918"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(1.54)</w:t>
            </w:r>
          </w:p>
        </w:tc>
        <w:tc>
          <w:tcPr>
            <w:tcW w:w="2003" w:type="dxa"/>
            <w:shd w:val="clear" w:color="auto" w:fill="FFFFFF"/>
            <w:vAlign w:val="center"/>
          </w:tcPr>
          <w:p w14:paraId="3D57D774"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(2.60)</w:t>
            </w:r>
          </w:p>
        </w:tc>
      </w:tr>
      <w:tr w:rsidR="000F3AB7" w14:paraId="6A2321FE" w14:textId="77777777" w:rsidTr="0009562B">
        <w:trPr>
          <w:jc w:val="center"/>
        </w:trPr>
        <w:tc>
          <w:tcPr>
            <w:tcW w:w="2857" w:type="dxa"/>
            <w:shd w:val="clear" w:color="auto" w:fill="FFFFFF"/>
            <w:vAlign w:val="center"/>
          </w:tcPr>
          <w:p w14:paraId="5FA28158"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lngovern</w:t>
            </w:r>
          </w:p>
        </w:tc>
        <w:tc>
          <w:tcPr>
            <w:tcW w:w="2022" w:type="dxa"/>
            <w:shd w:val="clear" w:color="auto" w:fill="FFFFFF"/>
            <w:vAlign w:val="center"/>
          </w:tcPr>
          <w:p w14:paraId="7848F74A"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0.014</w:t>
            </w:r>
          </w:p>
        </w:tc>
        <w:tc>
          <w:tcPr>
            <w:tcW w:w="1640" w:type="dxa"/>
            <w:shd w:val="clear" w:color="auto" w:fill="FFFFFF"/>
            <w:vAlign w:val="center"/>
          </w:tcPr>
          <w:p w14:paraId="2243C86C"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-0.067***</w:t>
            </w:r>
          </w:p>
        </w:tc>
        <w:tc>
          <w:tcPr>
            <w:tcW w:w="2003" w:type="dxa"/>
            <w:shd w:val="clear" w:color="auto" w:fill="FFFFFF"/>
            <w:vAlign w:val="center"/>
          </w:tcPr>
          <w:p w14:paraId="1D6C9880"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0.008</w:t>
            </w:r>
          </w:p>
        </w:tc>
      </w:tr>
      <w:tr w:rsidR="000F3AB7" w14:paraId="4B9B704F" w14:textId="77777777" w:rsidTr="0009562B">
        <w:trPr>
          <w:jc w:val="center"/>
        </w:trPr>
        <w:tc>
          <w:tcPr>
            <w:tcW w:w="2857" w:type="dxa"/>
            <w:shd w:val="clear" w:color="auto" w:fill="FFFFFF"/>
            <w:vAlign w:val="center"/>
          </w:tcPr>
          <w:p w14:paraId="60DBEFA7" w14:textId="77777777" w:rsidR="000F3AB7" w:rsidRDefault="000F3AB7" w:rsidP="0009562B">
            <w:pPr>
              <w:pStyle w:val="ae"/>
              <w:rPr>
                <w:rFonts w:ascii="Times New Roman Regular" w:hAnsi="Times New Roman Regular" w:cs="Times New Roman Regular"/>
                <w:b w:val="0"/>
                <w:color w:val="000000"/>
              </w:rPr>
            </w:pPr>
          </w:p>
        </w:tc>
        <w:tc>
          <w:tcPr>
            <w:tcW w:w="2022" w:type="dxa"/>
            <w:shd w:val="clear" w:color="auto" w:fill="FFFFFF"/>
            <w:vAlign w:val="center"/>
          </w:tcPr>
          <w:p w14:paraId="7085C676"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(1.14)</w:t>
            </w:r>
          </w:p>
        </w:tc>
        <w:tc>
          <w:tcPr>
            <w:tcW w:w="1640" w:type="dxa"/>
            <w:shd w:val="clear" w:color="auto" w:fill="FFFFFF"/>
            <w:vAlign w:val="center"/>
          </w:tcPr>
          <w:p w14:paraId="571B932E"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(-5.40)</w:t>
            </w:r>
          </w:p>
        </w:tc>
        <w:tc>
          <w:tcPr>
            <w:tcW w:w="2003" w:type="dxa"/>
            <w:shd w:val="clear" w:color="auto" w:fill="FFFFFF"/>
            <w:vAlign w:val="center"/>
          </w:tcPr>
          <w:p w14:paraId="57EA1E5B"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(0.95)</w:t>
            </w:r>
          </w:p>
        </w:tc>
      </w:tr>
      <w:tr w:rsidR="000F3AB7" w14:paraId="36AC3430" w14:textId="77777777" w:rsidTr="0009562B">
        <w:trPr>
          <w:jc w:val="center"/>
        </w:trPr>
        <w:tc>
          <w:tcPr>
            <w:tcW w:w="2857" w:type="dxa"/>
            <w:shd w:val="clear" w:color="auto" w:fill="FFFFFF"/>
            <w:vAlign w:val="center"/>
          </w:tcPr>
          <w:p w14:paraId="25306C14"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fuwu</w:t>
            </w:r>
          </w:p>
        </w:tc>
        <w:tc>
          <w:tcPr>
            <w:tcW w:w="2022" w:type="dxa"/>
            <w:shd w:val="clear" w:color="auto" w:fill="FFFFFF"/>
            <w:vAlign w:val="center"/>
          </w:tcPr>
          <w:p w14:paraId="4DAF0BE3"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0.028</w:t>
            </w:r>
          </w:p>
        </w:tc>
        <w:tc>
          <w:tcPr>
            <w:tcW w:w="1640" w:type="dxa"/>
            <w:shd w:val="clear" w:color="auto" w:fill="FFFFFF"/>
            <w:vAlign w:val="center"/>
          </w:tcPr>
          <w:p w14:paraId="4F67EE63"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0.478***</w:t>
            </w:r>
          </w:p>
        </w:tc>
        <w:tc>
          <w:tcPr>
            <w:tcW w:w="2003" w:type="dxa"/>
            <w:shd w:val="clear" w:color="auto" w:fill="FFFFFF"/>
            <w:vAlign w:val="center"/>
          </w:tcPr>
          <w:p w14:paraId="61312D85"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0.021</w:t>
            </w:r>
          </w:p>
        </w:tc>
      </w:tr>
      <w:tr w:rsidR="000F3AB7" w14:paraId="69B66945" w14:textId="77777777" w:rsidTr="0009562B">
        <w:trPr>
          <w:jc w:val="center"/>
        </w:trPr>
        <w:tc>
          <w:tcPr>
            <w:tcW w:w="2857" w:type="dxa"/>
            <w:shd w:val="clear" w:color="auto" w:fill="FFFFFF"/>
            <w:vAlign w:val="center"/>
          </w:tcPr>
          <w:p w14:paraId="075AEC5C" w14:textId="77777777" w:rsidR="000F3AB7" w:rsidRDefault="000F3AB7" w:rsidP="0009562B">
            <w:pPr>
              <w:pStyle w:val="ae"/>
              <w:rPr>
                <w:rFonts w:ascii="Times New Roman Regular" w:hAnsi="Times New Roman Regular" w:cs="Times New Roman Regular"/>
                <w:b w:val="0"/>
                <w:color w:val="000000"/>
              </w:rPr>
            </w:pPr>
          </w:p>
        </w:tc>
        <w:tc>
          <w:tcPr>
            <w:tcW w:w="2022" w:type="dxa"/>
            <w:shd w:val="clear" w:color="auto" w:fill="FFFFFF"/>
            <w:vAlign w:val="center"/>
          </w:tcPr>
          <w:p w14:paraId="462A2D82"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(0.72)</w:t>
            </w:r>
          </w:p>
        </w:tc>
        <w:tc>
          <w:tcPr>
            <w:tcW w:w="1640" w:type="dxa"/>
            <w:shd w:val="clear" w:color="auto" w:fill="FFFFFF"/>
            <w:vAlign w:val="center"/>
          </w:tcPr>
          <w:p w14:paraId="5B20B4E2"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(12.26)</w:t>
            </w:r>
          </w:p>
        </w:tc>
        <w:tc>
          <w:tcPr>
            <w:tcW w:w="2003" w:type="dxa"/>
            <w:shd w:val="clear" w:color="auto" w:fill="FFFFFF"/>
            <w:vAlign w:val="center"/>
          </w:tcPr>
          <w:p w14:paraId="10C82815"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(0.79)</w:t>
            </w:r>
          </w:p>
        </w:tc>
      </w:tr>
      <w:tr w:rsidR="000F3AB7" w14:paraId="59682BCD" w14:textId="77777777" w:rsidTr="0009562B">
        <w:trPr>
          <w:jc w:val="center"/>
        </w:trPr>
        <w:tc>
          <w:tcPr>
            <w:tcW w:w="2857" w:type="dxa"/>
            <w:shd w:val="clear" w:color="auto" w:fill="FFFFFF"/>
            <w:vAlign w:val="center"/>
          </w:tcPr>
          <w:p w14:paraId="15F16C63"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lngdp</w:t>
            </w:r>
          </w:p>
        </w:tc>
        <w:tc>
          <w:tcPr>
            <w:tcW w:w="2022" w:type="dxa"/>
            <w:shd w:val="clear" w:color="auto" w:fill="FFFFFF"/>
            <w:vAlign w:val="center"/>
          </w:tcPr>
          <w:p w14:paraId="69D7D027"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-0.011</w:t>
            </w:r>
          </w:p>
        </w:tc>
        <w:tc>
          <w:tcPr>
            <w:tcW w:w="1640" w:type="dxa"/>
            <w:shd w:val="clear" w:color="auto" w:fill="FFFFFF"/>
            <w:vAlign w:val="center"/>
          </w:tcPr>
          <w:p w14:paraId="17595F3B"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0.020*</w:t>
            </w:r>
          </w:p>
        </w:tc>
        <w:tc>
          <w:tcPr>
            <w:tcW w:w="2003" w:type="dxa"/>
            <w:shd w:val="clear" w:color="auto" w:fill="FFFFFF"/>
            <w:vAlign w:val="center"/>
          </w:tcPr>
          <w:p w14:paraId="5AA725F6"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-0.006</w:t>
            </w:r>
          </w:p>
        </w:tc>
      </w:tr>
      <w:tr w:rsidR="000F3AB7" w14:paraId="7C82A594" w14:textId="77777777" w:rsidTr="0009562B">
        <w:trPr>
          <w:jc w:val="center"/>
        </w:trPr>
        <w:tc>
          <w:tcPr>
            <w:tcW w:w="2857" w:type="dxa"/>
            <w:shd w:val="clear" w:color="auto" w:fill="FFFFFF"/>
            <w:vAlign w:val="center"/>
          </w:tcPr>
          <w:p w14:paraId="0C6544B9" w14:textId="77777777" w:rsidR="000F3AB7" w:rsidRDefault="000F3AB7" w:rsidP="0009562B">
            <w:pPr>
              <w:pStyle w:val="ae"/>
              <w:rPr>
                <w:rFonts w:ascii="Times New Roman Regular" w:hAnsi="Times New Roman Regular" w:cs="Times New Roman Regular"/>
                <w:b w:val="0"/>
                <w:color w:val="000000"/>
              </w:rPr>
            </w:pPr>
          </w:p>
        </w:tc>
        <w:tc>
          <w:tcPr>
            <w:tcW w:w="2022" w:type="dxa"/>
            <w:shd w:val="clear" w:color="auto" w:fill="FFFFFF"/>
            <w:vAlign w:val="center"/>
          </w:tcPr>
          <w:p w14:paraId="240A1A3E"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(-0.97)</w:t>
            </w:r>
          </w:p>
        </w:tc>
        <w:tc>
          <w:tcPr>
            <w:tcW w:w="1640" w:type="dxa"/>
            <w:shd w:val="clear" w:color="auto" w:fill="FFFFFF"/>
            <w:vAlign w:val="center"/>
          </w:tcPr>
          <w:p w14:paraId="329D765F"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(1.86)</w:t>
            </w:r>
          </w:p>
        </w:tc>
        <w:tc>
          <w:tcPr>
            <w:tcW w:w="2003" w:type="dxa"/>
            <w:shd w:val="clear" w:color="auto" w:fill="FFFFFF"/>
            <w:vAlign w:val="center"/>
          </w:tcPr>
          <w:p w14:paraId="5DD2D6AD"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(-0.83)</w:t>
            </w:r>
          </w:p>
        </w:tc>
      </w:tr>
      <w:tr w:rsidR="000F3AB7" w14:paraId="05EB1814" w14:textId="77777777" w:rsidTr="0009562B">
        <w:trPr>
          <w:jc w:val="center"/>
        </w:trPr>
        <w:tc>
          <w:tcPr>
            <w:tcW w:w="2857" w:type="dxa"/>
            <w:shd w:val="clear" w:color="auto" w:fill="FFFFFF"/>
            <w:vAlign w:val="center"/>
          </w:tcPr>
          <w:p w14:paraId="3B170CD6"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lnincome</w:t>
            </w:r>
          </w:p>
        </w:tc>
        <w:tc>
          <w:tcPr>
            <w:tcW w:w="2022" w:type="dxa"/>
            <w:shd w:val="clear" w:color="auto" w:fill="FFFFFF"/>
            <w:vAlign w:val="center"/>
          </w:tcPr>
          <w:p w14:paraId="7E544122"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0.949***</w:t>
            </w:r>
          </w:p>
        </w:tc>
        <w:tc>
          <w:tcPr>
            <w:tcW w:w="1640" w:type="dxa"/>
            <w:shd w:val="clear" w:color="auto" w:fill="FFFFFF"/>
            <w:vAlign w:val="center"/>
          </w:tcPr>
          <w:p w14:paraId="0153BBED"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0.060**</w:t>
            </w:r>
          </w:p>
        </w:tc>
        <w:tc>
          <w:tcPr>
            <w:tcW w:w="2003" w:type="dxa"/>
            <w:shd w:val="clear" w:color="auto" w:fill="FFFFFF"/>
            <w:vAlign w:val="center"/>
          </w:tcPr>
          <w:p w14:paraId="045D2F45"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-0.038**</w:t>
            </w:r>
          </w:p>
        </w:tc>
      </w:tr>
      <w:tr w:rsidR="000F3AB7" w14:paraId="0BF4CAD2" w14:textId="77777777" w:rsidTr="0009562B">
        <w:trPr>
          <w:jc w:val="center"/>
        </w:trPr>
        <w:tc>
          <w:tcPr>
            <w:tcW w:w="2857" w:type="dxa"/>
            <w:shd w:val="clear" w:color="auto" w:fill="FFFFFF"/>
            <w:vAlign w:val="center"/>
          </w:tcPr>
          <w:p w14:paraId="2707641B" w14:textId="77777777" w:rsidR="000F3AB7" w:rsidRDefault="000F3AB7" w:rsidP="0009562B">
            <w:pPr>
              <w:pStyle w:val="ae"/>
              <w:rPr>
                <w:rFonts w:ascii="Times New Roman Regular" w:hAnsi="Times New Roman Regular" w:cs="Times New Roman Regular"/>
                <w:b w:val="0"/>
                <w:color w:val="000000"/>
              </w:rPr>
            </w:pPr>
          </w:p>
        </w:tc>
        <w:tc>
          <w:tcPr>
            <w:tcW w:w="2022" w:type="dxa"/>
            <w:shd w:val="clear" w:color="auto" w:fill="FFFFFF"/>
            <w:vAlign w:val="center"/>
          </w:tcPr>
          <w:p w14:paraId="61983A26"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(35.53)</w:t>
            </w:r>
          </w:p>
        </w:tc>
        <w:tc>
          <w:tcPr>
            <w:tcW w:w="1640" w:type="dxa"/>
            <w:shd w:val="clear" w:color="auto" w:fill="FFFFFF"/>
            <w:vAlign w:val="center"/>
          </w:tcPr>
          <w:p w14:paraId="27FBA01E"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(2.24)</w:t>
            </w:r>
          </w:p>
        </w:tc>
        <w:tc>
          <w:tcPr>
            <w:tcW w:w="2003" w:type="dxa"/>
            <w:shd w:val="clear" w:color="auto" w:fill="FFFFFF"/>
            <w:vAlign w:val="center"/>
          </w:tcPr>
          <w:p w14:paraId="7B3A7058"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(-2.03)</w:t>
            </w:r>
          </w:p>
        </w:tc>
      </w:tr>
      <w:tr w:rsidR="000F3AB7" w14:paraId="41010024" w14:textId="77777777" w:rsidTr="0009562B">
        <w:trPr>
          <w:jc w:val="center"/>
        </w:trPr>
        <w:tc>
          <w:tcPr>
            <w:tcW w:w="2857" w:type="dxa"/>
            <w:shd w:val="clear" w:color="auto" w:fill="FFFFFF"/>
            <w:vAlign w:val="center"/>
          </w:tcPr>
          <w:p w14:paraId="49158EAA"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finance</w:t>
            </w:r>
          </w:p>
        </w:tc>
        <w:tc>
          <w:tcPr>
            <w:tcW w:w="2022" w:type="dxa"/>
            <w:shd w:val="clear" w:color="auto" w:fill="FFFFFF"/>
            <w:vAlign w:val="center"/>
          </w:tcPr>
          <w:p w14:paraId="5B0EE852"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-0.004</w:t>
            </w:r>
          </w:p>
        </w:tc>
        <w:tc>
          <w:tcPr>
            <w:tcW w:w="1640" w:type="dxa"/>
            <w:shd w:val="clear" w:color="auto" w:fill="FFFFFF"/>
            <w:vAlign w:val="center"/>
          </w:tcPr>
          <w:p w14:paraId="65F38673"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0.002</w:t>
            </w:r>
          </w:p>
        </w:tc>
        <w:tc>
          <w:tcPr>
            <w:tcW w:w="2003" w:type="dxa"/>
            <w:shd w:val="clear" w:color="auto" w:fill="FFFFFF"/>
            <w:vAlign w:val="center"/>
          </w:tcPr>
          <w:p w14:paraId="4A79E2DC"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-0.003</w:t>
            </w:r>
          </w:p>
        </w:tc>
      </w:tr>
      <w:tr w:rsidR="000F3AB7" w14:paraId="668A8315" w14:textId="77777777" w:rsidTr="0009562B">
        <w:trPr>
          <w:jc w:val="center"/>
        </w:trPr>
        <w:tc>
          <w:tcPr>
            <w:tcW w:w="2857" w:type="dxa"/>
            <w:shd w:val="clear" w:color="auto" w:fill="FFFFFF"/>
            <w:vAlign w:val="center"/>
          </w:tcPr>
          <w:p w14:paraId="5E6F4655" w14:textId="77777777" w:rsidR="000F3AB7" w:rsidRDefault="000F3AB7" w:rsidP="0009562B">
            <w:pPr>
              <w:pStyle w:val="ae"/>
              <w:rPr>
                <w:rFonts w:ascii="Times New Roman Regular" w:hAnsi="Times New Roman Regular" w:cs="Times New Roman Regular"/>
                <w:b w:val="0"/>
                <w:color w:val="000000"/>
              </w:rPr>
            </w:pPr>
          </w:p>
        </w:tc>
        <w:tc>
          <w:tcPr>
            <w:tcW w:w="2022" w:type="dxa"/>
            <w:shd w:val="clear" w:color="auto" w:fill="FFFFFF"/>
            <w:vAlign w:val="center"/>
          </w:tcPr>
          <w:p w14:paraId="6DEA223D"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(-1.02)</w:t>
            </w:r>
          </w:p>
        </w:tc>
        <w:tc>
          <w:tcPr>
            <w:tcW w:w="1640" w:type="dxa"/>
            <w:shd w:val="clear" w:color="auto" w:fill="FFFFFF"/>
            <w:vAlign w:val="center"/>
          </w:tcPr>
          <w:p w14:paraId="4A306590"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(0.64)</w:t>
            </w:r>
          </w:p>
        </w:tc>
        <w:tc>
          <w:tcPr>
            <w:tcW w:w="2003" w:type="dxa"/>
            <w:shd w:val="clear" w:color="auto" w:fill="FFFFFF"/>
            <w:vAlign w:val="center"/>
          </w:tcPr>
          <w:p w14:paraId="3DB51244"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(-1.06)</w:t>
            </w:r>
          </w:p>
        </w:tc>
      </w:tr>
      <w:tr w:rsidR="000F3AB7" w14:paraId="6D24A87C" w14:textId="77777777" w:rsidTr="0009562B">
        <w:trPr>
          <w:jc w:val="center"/>
        </w:trPr>
        <w:tc>
          <w:tcPr>
            <w:tcW w:w="2857" w:type="dxa"/>
            <w:shd w:val="clear" w:color="auto" w:fill="FFFFFF"/>
            <w:vAlign w:val="center"/>
          </w:tcPr>
          <w:p w14:paraId="6AD3A84C"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lnfirm</w:t>
            </w:r>
          </w:p>
        </w:tc>
        <w:tc>
          <w:tcPr>
            <w:tcW w:w="2022" w:type="dxa"/>
            <w:shd w:val="clear" w:color="auto" w:fill="FFFFFF"/>
            <w:vAlign w:val="center"/>
          </w:tcPr>
          <w:p w14:paraId="54EC6C7C"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-0.027***</w:t>
            </w:r>
          </w:p>
        </w:tc>
        <w:tc>
          <w:tcPr>
            <w:tcW w:w="1640" w:type="dxa"/>
            <w:shd w:val="clear" w:color="auto" w:fill="FFFFFF"/>
            <w:vAlign w:val="center"/>
          </w:tcPr>
          <w:p w14:paraId="0D0ABB13"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-0.012*</w:t>
            </w:r>
          </w:p>
        </w:tc>
        <w:tc>
          <w:tcPr>
            <w:tcW w:w="2003" w:type="dxa"/>
            <w:shd w:val="clear" w:color="auto" w:fill="FFFFFF"/>
            <w:vAlign w:val="center"/>
          </w:tcPr>
          <w:p w14:paraId="6FB77C33"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-0.019***</w:t>
            </w:r>
          </w:p>
        </w:tc>
      </w:tr>
      <w:tr w:rsidR="000F3AB7" w14:paraId="62334DFD" w14:textId="77777777" w:rsidTr="0009562B">
        <w:trPr>
          <w:jc w:val="center"/>
        </w:trPr>
        <w:tc>
          <w:tcPr>
            <w:tcW w:w="2857" w:type="dxa"/>
            <w:shd w:val="clear" w:color="auto" w:fill="FFFFFF"/>
            <w:vAlign w:val="center"/>
          </w:tcPr>
          <w:p w14:paraId="326095E8" w14:textId="77777777" w:rsidR="000F3AB7" w:rsidRDefault="000F3AB7" w:rsidP="0009562B">
            <w:pPr>
              <w:pStyle w:val="ae"/>
              <w:rPr>
                <w:rFonts w:ascii="Times New Roman Regular" w:hAnsi="Times New Roman Regular" w:cs="Times New Roman Regular"/>
                <w:b w:val="0"/>
                <w:color w:val="000000"/>
              </w:rPr>
            </w:pPr>
          </w:p>
        </w:tc>
        <w:tc>
          <w:tcPr>
            <w:tcW w:w="2022" w:type="dxa"/>
            <w:shd w:val="clear" w:color="auto" w:fill="FFFFFF"/>
            <w:vAlign w:val="center"/>
          </w:tcPr>
          <w:p w14:paraId="3E63BEAC"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(-3.88)</w:t>
            </w:r>
          </w:p>
        </w:tc>
        <w:tc>
          <w:tcPr>
            <w:tcW w:w="1640" w:type="dxa"/>
            <w:shd w:val="clear" w:color="auto" w:fill="FFFFFF"/>
            <w:vAlign w:val="center"/>
          </w:tcPr>
          <w:p w14:paraId="13969AB6"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(-1.75)</w:t>
            </w:r>
          </w:p>
        </w:tc>
        <w:tc>
          <w:tcPr>
            <w:tcW w:w="2003" w:type="dxa"/>
            <w:shd w:val="clear" w:color="auto" w:fill="FFFFFF"/>
            <w:vAlign w:val="center"/>
          </w:tcPr>
          <w:p w14:paraId="13BA03DF"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(-4.00)</w:t>
            </w:r>
          </w:p>
        </w:tc>
      </w:tr>
      <w:tr w:rsidR="000F3AB7" w14:paraId="74A49C13" w14:textId="77777777" w:rsidTr="0009562B">
        <w:trPr>
          <w:jc w:val="center"/>
        </w:trPr>
        <w:tc>
          <w:tcPr>
            <w:tcW w:w="2857" w:type="dxa"/>
            <w:shd w:val="clear" w:color="auto" w:fill="FFFFFF"/>
            <w:vAlign w:val="center"/>
          </w:tcPr>
          <w:p w14:paraId="6543C3CA"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_cons</w:t>
            </w:r>
          </w:p>
        </w:tc>
        <w:tc>
          <w:tcPr>
            <w:tcW w:w="2022" w:type="dxa"/>
            <w:shd w:val="clear" w:color="auto" w:fill="FFFFFF"/>
            <w:vAlign w:val="center"/>
          </w:tcPr>
          <w:p w14:paraId="73BB1743"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0.748</w:t>
            </w:r>
          </w:p>
        </w:tc>
        <w:tc>
          <w:tcPr>
            <w:tcW w:w="1640" w:type="dxa"/>
            <w:shd w:val="clear" w:color="auto" w:fill="FFFFFF"/>
            <w:vAlign w:val="center"/>
          </w:tcPr>
          <w:p w14:paraId="6B786158"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0.711</w:t>
            </w:r>
          </w:p>
        </w:tc>
        <w:tc>
          <w:tcPr>
            <w:tcW w:w="2003" w:type="dxa"/>
            <w:shd w:val="clear" w:color="auto" w:fill="FFFFFF"/>
            <w:vAlign w:val="center"/>
          </w:tcPr>
          <w:p w14:paraId="043B5E7D"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1.538***</w:t>
            </w:r>
          </w:p>
        </w:tc>
      </w:tr>
      <w:tr w:rsidR="000F3AB7" w14:paraId="394C3695" w14:textId="77777777" w:rsidTr="0009562B">
        <w:trPr>
          <w:jc w:val="center"/>
        </w:trPr>
        <w:tc>
          <w:tcPr>
            <w:tcW w:w="2857" w:type="dxa"/>
            <w:tcBorders>
              <w:bottom w:val="nil"/>
            </w:tcBorders>
            <w:shd w:val="clear" w:color="auto" w:fill="FFFFFF"/>
            <w:vAlign w:val="center"/>
          </w:tcPr>
          <w:p w14:paraId="6A048DB8" w14:textId="77777777" w:rsidR="000F3AB7" w:rsidRDefault="000F3AB7" w:rsidP="0009562B">
            <w:pPr>
              <w:pStyle w:val="ae"/>
              <w:rPr>
                <w:rFonts w:ascii="Times New Roman Regular" w:hAnsi="Times New Roman Regular" w:cs="Times New Roman Regular"/>
                <w:b w:val="0"/>
                <w:color w:val="000000"/>
              </w:rPr>
            </w:pPr>
          </w:p>
        </w:tc>
        <w:tc>
          <w:tcPr>
            <w:tcW w:w="2022" w:type="dxa"/>
            <w:tcBorders>
              <w:bottom w:val="nil"/>
            </w:tcBorders>
            <w:shd w:val="clear" w:color="auto" w:fill="FFFFFF"/>
            <w:vAlign w:val="center"/>
          </w:tcPr>
          <w:p w14:paraId="4BBDBFC2"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(1.63)</w:t>
            </w:r>
          </w:p>
        </w:tc>
        <w:tc>
          <w:tcPr>
            <w:tcW w:w="1640" w:type="dxa"/>
            <w:tcBorders>
              <w:bottom w:val="nil"/>
            </w:tcBorders>
            <w:shd w:val="clear" w:color="auto" w:fill="FFFFFF"/>
            <w:vAlign w:val="center"/>
          </w:tcPr>
          <w:p w14:paraId="49724F3E"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(1.54)</w:t>
            </w:r>
          </w:p>
        </w:tc>
        <w:tc>
          <w:tcPr>
            <w:tcW w:w="2003" w:type="dxa"/>
            <w:tcBorders>
              <w:bottom w:val="nil"/>
            </w:tcBorders>
            <w:shd w:val="clear" w:color="auto" w:fill="FFFFFF"/>
            <w:vAlign w:val="center"/>
          </w:tcPr>
          <w:p w14:paraId="4156C83A"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(4.82)</w:t>
            </w:r>
          </w:p>
        </w:tc>
      </w:tr>
      <w:tr w:rsidR="000F3AB7" w14:paraId="7D3B0120" w14:textId="77777777" w:rsidTr="0009562B">
        <w:trPr>
          <w:jc w:val="center"/>
        </w:trPr>
        <w:tc>
          <w:tcPr>
            <w:tcW w:w="2857" w:type="dxa"/>
            <w:tcBorders>
              <w:bottom w:val="nil"/>
            </w:tcBorders>
            <w:shd w:val="clear" w:color="auto" w:fill="FFFFFF"/>
            <w:vAlign w:val="center"/>
          </w:tcPr>
          <w:p w14:paraId="3BD6BFFB" w14:textId="77777777" w:rsidR="000F3AB7" w:rsidRDefault="000F3AB7" w:rsidP="0009562B">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Year FE</w:t>
            </w:r>
          </w:p>
        </w:tc>
        <w:tc>
          <w:tcPr>
            <w:tcW w:w="2022" w:type="dxa"/>
            <w:tcBorders>
              <w:bottom w:val="nil"/>
            </w:tcBorders>
            <w:shd w:val="clear" w:color="auto" w:fill="FFFFFF"/>
            <w:vAlign w:val="center"/>
          </w:tcPr>
          <w:p w14:paraId="388FCF75"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SimSun" w:hAnsi="Times New Roman Regular" w:cs="Times New Roman Regular"/>
                <w:color w:val="000000"/>
                <w:sz w:val="21"/>
                <w:szCs w:val="21"/>
              </w:rPr>
              <w:t>YES</w:t>
            </w:r>
          </w:p>
        </w:tc>
        <w:tc>
          <w:tcPr>
            <w:tcW w:w="1640" w:type="dxa"/>
            <w:tcBorders>
              <w:bottom w:val="nil"/>
            </w:tcBorders>
            <w:shd w:val="clear" w:color="auto" w:fill="FFFFFF"/>
            <w:vAlign w:val="center"/>
          </w:tcPr>
          <w:p w14:paraId="00169C17"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SimSun" w:hAnsi="Times New Roman Regular" w:cs="Times New Roman Regular"/>
                <w:color w:val="000000"/>
                <w:sz w:val="21"/>
                <w:szCs w:val="21"/>
              </w:rPr>
              <w:t>YES</w:t>
            </w:r>
          </w:p>
        </w:tc>
        <w:tc>
          <w:tcPr>
            <w:tcW w:w="2003" w:type="dxa"/>
            <w:tcBorders>
              <w:bottom w:val="nil"/>
            </w:tcBorders>
            <w:shd w:val="clear" w:color="auto" w:fill="FFFFFF"/>
            <w:vAlign w:val="center"/>
          </w:tcPr>
          <w:p w14:paraId="7E6ED6FF"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SimSun" w:hAnsi="Times New Roman Regular" w:cs="Times New Roman Regular"/>
                <w:color w:val="000000"/>
                <w:sz w:val="21"/>
                <w:szCs w:val="21"/>
              </w:rPr>
              <w:t>YES</w:t>
            </w:r>
          </w:p>
        </w:tc>
      </w:tr>
      <w:tr w:rsidR="000F3AB7" w14:paraId="3BA9A56F" w14:textId="77777777" w:rsidTr="0009562B">
        <w:trPr>
          <w:jc w:val="center"/>
        </w:trPr>
        <w:tc>
          <w:tcPr>
            <w:tcW w:w="2857" w:type="dxa"/>
            <w:tcBorders>
              <w:bottom w:val="nil"/>
            </w:tcBorders>
            <w:shd w:val="clear" w:color="auto" w:fill="FFFFFF"/>
            <w:vAlign w:val="center"/>
          </w:tcPr>
          <w:p w14:paraId="5BA72647" w14:textId="77777777" w:rsidR="000F3AB7" w:rsidRDefault="000F3AB7" w:rsidP="0009562B">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City FE</w:t>
            </w:r>
          </w:p>
        </w:tc>
        <w:tc>
          <w:tcPr>
            <w:tcW w:w="2022" w:type="dxa"/>
            <w:tcBorders>
              <w:bottom w:val="nil"/>
            </w:tcBorders>
            <w:shd w:val="clear" w:color="auto" w:fill="FFFFFF"/>
            <w:vAlign w:val="center"/>
          </w:tcPr>
          <w:p w14:paraId="36746329"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SimSun" w:hAnsi="Times New Roman Regular" w:cs="Times New Roman Regular"/>
                <w:color w:val="000000"/>
                <w:sz w:val="21"/>
                <w:szCs w:val="21"/>
              </w:rPr>
              <w:t>YES</w:t>
            </w:r>
          </w:p>
        </w:tc>
        <w:tc>
          <w:tcPr>
            <w:tcW w:w="1640" w:type="dxa"/>
            <w:tcBorders>
              <w:bottom w:val="nil"/>
            </w:tcBorders>
            <w:shd w:val="clear" w:color="auto" w:fill="FFFFFF"/>
            <w:vAlign w:val="center"/>
          </w:tcPr>
          <w:p w14:paraId="2A0CEEEB"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SimSun" w:hAnsi="Times New Roman Regular" w:cs="Times New Roman Regular"/>
                <w:color w:val="000000"/>
                <w:sz w:val="21"/>
                <w:szCs w:val="21"/>
              </w:rPr>
              <w:t>YES</w:t>
            </w:r>
          </w:p>
        </w:tc>
        <w:tc>
          <w:tcPr>
            <w:tcW w:w="2003" w:type="dxa"/>
            <w:tcBorders>
              <w:bottom w:val="nil"/>
            </w:tcBorders>
            <w:shd w:val="clear" w:color="auto" w:fill="FFFFFF"/>
            <w:vAlign w:val="center"/>
          </w:tcPr>
          <w:p w14:paraId="4D366ABD" w14:textId="77777777" w:rsidR="000F3AB7" w:rsidRDefault="000F3AB7" w:rsidP="0009562B">
            <w:pPr>
              <w:widowControl/>
              <w:adjustRightInd w:val="0"/>
              <w:snapToGrid w:val="0"/>
              <w:spacing w:line="300" w:lineRule="auto"/>
              <w:ind w:firstLineChars="0" w:firstLine="0"/>
              <w:jc w:val="center"/>
              <w:rPr>
                <w:rFonts w:ascii="Times New Roman Regular" w:eastAsiaTheme="majorEastAsia" w:hAnsi="Times New Roman Regular" w:cs="Times New Roman Regular"/>
                <w:color w:val="000000"/>
                <w:sz w:val="21"/>
                <w:szCs w:val="21"/>
              </w:rPr>
            </w:pPr>
            <w:r>
              <w:rPr>
                <w:rFonts w:ascii="Times New Roman Regular" w:eastAsia="SimSun" w:hAnsi="Times New Roman Regular" w:cs="Times New Roman Regular"/>
                <w:color w:val="000000"/>
                <w:sz w:val="21"/>
                <w:szCs w:val="21"/>
              </w:rPr>
              <w:t>YES</w:t>
            </w:r>
          </w:p>
        </w:tc>
      </w:tr>
      <w:tr w:rsidR="000F3AB7" w14:paraId="1842E1D4" w14:textId="77777777" w:rsidTr="0009562B">
        <w:trPr>
          <w:jc w:val="center"/>
        </w:trPr>
        <w:tc>
          <w:tcPr>
            <w:tcW w:w="2857" w:type="dxa"/>
            <w:tcBorders>
              <w:top w:val="nil"/>
            </w:tcBorders>
            <w:shd w:val="clear" w:color="auto" w:fill="FFFFFF"/>
            <w:vAlign w:val="center"/>
          </w:tcPr>
          <w:p w14:paraId="763C65D1"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N</w:t>
            </w:r>
          </w:p>
        </w:tc>
        <w:tc>
          <w:tcPr>
            <w:tcW w:w="2022" w:type="dxa"/>
            <w:tcBorders>
              <w:top w:val="nil"/>
            </w:tcBorders>
            <w:shd w:val="clear" w:color="auto" w:fill="FFFFFF"/>
            <w:vAlign w:val="center"/>
          </w:tcPr>
          <w:p w14:paraId="061B029C"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2143</w:t>
            </w:r>
          </w:p>
        </w:tc>
        <w:tc>
          <w:tcPr>
            <w:tcW w:w="1640" w:type="dxa"/>
            <w:tcBorders>
              <w:top w:val="nil"/>
            </w:tcBorders>
            <w:shd w:val="clear" w:color="auto" w:fill="FFFFFF"/>
            <w:vAlign w:val="center"/>
          </w:tcPr>
          <w:p w14:paraId="553FBB90"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2143</w:t>
            </w:r>
          </w:p>
        </w:tc>
        <w:tc>
          <w:tcPr>
            <w:tcW w:w="2003" w:type="dxa"/>
            <w:tcBorders>
              <w:top w:val="nil"/>
            </w:tcBorders>
            <w:shd w:val="clear" w:color="auto" w:fill="FFFFFF"/>
            <w:vAlign w:val="center"/>
          </w:tcPr>
          <w:p w14:paraId="090B798E"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2143</w:t>
            </w:r>
          </w:p>
        </w:tc>
      </w:tr>
      <w:tr w:rsidR="000F3AB7" w14:paraId="7A9A4B97" w14:textId="77777777" w:rsidTr="0009562B">
        <w:trPr>
          <w:jc w:val="center"/>
        </w:trPr>
        <w:tc>
          <w:tcPr>
            <w:tcW w:w="2857" w:type="dxa"/>
            <w:shd w:val="clear" w:color="auto" w:fill="FFFFFF"/>
            <w:vAlign w:val="center"/>
          </w:tcPr>
          <w:p w14:paraId="58DE400E"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R2</w:t>
            </w:r>
          </w:p>
        </w:tc>
        <w:tc>
          <w:tcPr>
            <w:tcW w:w="2022" w:type="dxa"/>
            <w:shd w:val="clear" w:color="auto" w:fill="FFFFFF"/>
            <w:vAlign w:val="center"/>
          </w:tcPr>
          <w:p w14:paraId="614C4235"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0.985</w:t>
            </w:r>
          </w:p>
        </w:tc>
        <w:tc>
          <w:tcPr>
            <w:tcW w:w="1640" w:type="dxa"/>
            <w:shd w:val="clear" w:color="auto" w:fill="FFFFFF"/>
            <w:vAlign w:val="center"/>
          </w:tcPr>
          <w:p w14:paraId="4594E563"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0.775</w:t>
            </w:r>
          </w:p>
        </w:tc>
        <w:tc>
          <w:tcPr>
            <w:tcW w:w="2003" w:type="dxa"/>
            <w:shd w:val="clear" w:color="auto" w:fill="FFFFFF"/>
            <w:vAlign w:val="center"/>
          </w:tcPr>
          <w:p w14:paraId="7C30E3A6"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0.744</w:t>
            </w:r>
          </w:p>
        </w:tc>
      </w:tr>
      <w:tr w:rsidR="000F3AB7" w14:paraId="3EA73283" w14:textId="77777777" w:rsidTr="0009562B">
        <w:trPr>
          <w:jc w:val="center"/>
        </w:trPr>
        <w:tc>
          <w:tcPr>
            <w:tcW w:w="2857" w:type="dxa"/>
            <w:tcBorders>
              <w:bottom w:val="single" w:sz="12" w:space="0" w:color="000000"/>
            </w:tcBorders>
            <w:shd w:val="clear" w:color="auto" w:fill="FFFFFF"/>
            <w:vAlign w:val="center"/>
          </w:tcPr>
          <w:p w14:paraId="0C52DC77"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Adj. R2</w:t>
            </w:r>
          </w:p>
        </w:tc>
        <w:tc>
          <w:tcPr>
            <w:tcW w:w="2022" w:type="dxa"/>
            <w:tcBorders>
              <w:bottom w:val="single" w:sz="12" w:space="0" w:color="000000"/>
            </w:tcBorders>
            <w:shd w:val="clear" w:color="auto" w:fill="FFFFFF"/>
            <w:vAlign w:val="center"/>
          </w:tcPr>
          <w:p w14:paraId="61E07767"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0.983</w:t>
            </w:r>
          </w:p>
        </w:tc>
        <w:tc>
          <w:tcPr>
            <w:tcW w:w="1640" w:type="dxa"/>
            <w:tcBorders>
              <w:bottom w:val="single" w:sz="12" w:space="0" w:color="000000"/>
            </w:tcBorders>
            <w:shd w:val="clear" w:color="auto" w:fill="FFFFFF"/>
            <w:vAlign w:val="center"/>
          </w:tcPr>
          <w:p w14:paraId="7B5190C4"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0.746</w:t>
            </w:r>
          </w:p>
        </w:tc>
        <w:tc>
          <w:tcPr>
            <w:tcW w:w="2003" w:type="dxa"/>
            <w:tcBorders>
              <w:bottom w:val="single" w:sz="12" w:space="0" w:color="000000"/>
            </w:tcBorders>
            <w:shd w:val="clear" w:color="auto" w:fill="FFFFFF"/>
            <w:vAlign w:val="center"/>
          </w:tcPr>
          <w:p w14:paraId="032BB40E" w14:textId="77777777" w:rsidR="000F3AB7" w:rsidRDefault="000F3AB7" w:rsidP="0009562B">
            <w:pPr>
              <w:pStyle w:val="ae"/>
              <w:rPr>
                <w:rFonts w:ascii="Times New Roman Regular" w:hAnsi="Times New Roman Regular" w:cs="Times New Roman Regular"/>
                <w:b w:val="0"/>
                <w:color w:val="000000"/>
              </w:rPr>
            </w:pPr>
            <w:r>
              <w:rPr>
                <w:rFonts w:ascii="Times New Roman Regular" w:hAnsi="Times New Roman Regular" w:cs="Times New Roman Regular"/>
                <w:b w:val="0"/>
                <w:color w:val="000000"/>
              </w:rPr>
              <w:t>0.711</w:t>
            </w:r>
          </w:p>
        </w:tc>
      </w:tr>
    </w:tbl>
    <w:p w14:paraId="2F4992A0" w14:textId="77777777" w:rsidR="000F3AB7" w:rsidRDefault="000F3AB7" w:rsidP="000F3AB7">
      <w:pPr>
        <w:pStyle w:val="ae"/>
        <w:rPr>
          <w:rFonts w:ascii="Times New Roman Regular" w:hAnsi="Times New Roman Regular" w:cs="Times New Roman Regular"/>
          <w:b w:val="0"/>
        </w:rPr>
      </w:pPr>
      <w:r>
        <w:rPr>
          <w:rFonts w:ascii="Times New Roman Regular" w:hAnsi="Times New Roman Regular" w:cs="Times New Roman Regular" w:hint="eastAsia"/>
          <w:b w:val="0"/>
        </w:rPr>
        <w:t>Robust Check</w:t>
      </w:r>
      <w:r>
        <w:rPr>
          <w:rFonts w:ascii="Times New Roman Regular" w:hAnsi="Times New Roman Regular" w:cs="Times New Roman Regular" w:hint="eastAsia"/>
          <w:b w:val="0"/>
        </w:rPr>
        <w:t>：</w:t>
      </w:r>
    </w:p>
    <w:p w14:paraId="348AD619" w14:textId="77777777" w:rsidR="000F3AB7" w:rsidRDefault="000F3AB7" w:rsidP="000F3AB7">
      <w:pPr>
        <w:pStyle w:val="ae"/>
        <w:rPr>
          <w:rFonts w:ascii="Times New Roman Regular" w:hAnsi="Times New Roman Regular" w:cs="Times New Roman Regular"/>
          <w:b w:val="0"/>
        </w:rPr>
      </w:pPr>
      <w:r>
        <w:rPr>
          <w:rFonts w:ascii="Times New Roman Regular" w:hAnsi="Times New Roman Regular" w:cs="Times New Roman Regular"/>
          <w:b w:val="0"/>
        </w:rPr>
        <w:t xml:space="preserve">Supplementary Table </w:t>
      </w:r>
      <w:r>
        <w:rPr>
          <w:rFonts w:ascii="Times New Roman Regular" w:hAnsi="Times New Roman Regular" w:cs="Times New Roman Regular" w:hint="eastAsia"/>
          <w:b w:val="0"/>
        </w:rPr>
        <w:t>S</w:t>
      </w:r>
      <w:r>
        <w:rPr>
          <w:rFonts w:ascii="Times New Roman Regular" w:hAnsi="Times New Roman Regular" w:cs="Times New Roman Regular"/>
          <w:b w:val="0"/>
        </w:rPr>
        <w:t>4. Impact of Registered Population Density on Household Consumption</w:t>
      </w:r>
    </w:p>
    <w:tbl>
      <w:tblPr>
        <w:tblStyle w:val="TableGrid"/>
        <w:tblW w:w="0" w:type="auto"/>
        <w:jc w:val="center"/>
        <w:tblBorders>
          <w:top w:val="singl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015"/>
        <w:gridCol w:w="2097"/>
        <w:gridCol w:w="2097"/>
        <w:gridCol w:w="2097"/>
      </w:tblGrid>
      <w:tr w:rsidR="000F3AB7" w14:paraId="5FDD657F" w14:textId="77777777" w:rsidTr="0009562B">
        <w:trPr>
          <w:jc w:val="center"/>
        </w:trPr>
        <w:tc>
          <w:tcPr>
            <w:tcW w:w="2256" w:type="dxa"/>
            <w:tcBorders>
              <w:top w:val="single" w:sz="12" w:space="0" w:color="000000"/>
              <w:bottom w:val="single" w:sz="4" w:space="0" w:color="000000"/>
              <w:tl2br w:val="nil"/>
            </w:tcBorders>
            <w:shd w:val="clear" w:color="auto" w:fill="FFFFFF"/>
            <w:vAlign w:val="center"/>
          </w:tcPr>
          <w:p w14:paraId="4D444BFB"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p>
        </w:tc>
        <w:tc>
          <w:tcPr>
            <w:tcW w:w="2256" w:type="dxa"/>
            <w:tcBorders>
              <w:top w:val="single" w:sz="12" w:space="0" w:color="000000"/>
              <w:bottom w:val="single" w:sz="4" w:space="0" w:color="000000"/>
            </w:tcBorders>
            <w:shd w:val="clear" w:color="auto" w:fill="FFFFFF"/>
            <w:vAlign w:val="center"/>
          </w:tcPr>
          <w:p w14:paraId="5023C04A"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(1)</w:t>
            </w:r>
          </w:p>
        </w:tc>
        <w:tc>
          <w:tcPr>
            <w:tcW w:w="2256" w:type="dxa"/>
            <w:tcBorders>
              <w:top w:val="single" w:sz="12" w:space="0" w:color="000000"/>
              <w:bottom w:val="single" w:sz="4" w:space="0" w:color="000000"/>
            </w:tcBorders>
            <w:shd w:val="clear" w:color="auto" w:fill="FFFFFF"/>
            <w:vAlign w:val="center"/>
          </w:tcPr>
          <w:p w14:paraId="0694A423"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(2)</w:t>
            </w:r>
          </w:p>
        </w:tc>
        <w:tc>
          <w:tcPr>
            <w:tcW w:w="2256" w:type="dxa"/>
            <w:tcBorders>
              <w:top w:val="single" w:sz="12" w:space="0" w:color="000000"/>
              <w:bottom w:val="single" w:sz="4" w:space="0" w:color="000000"/>
            </w:tcBorders>
            <w:shd w:val="clear" w:color="auto" w:fill="FFFFFF"/>
            <w:vAlign w:val="center"/>
          </w:tcPr>
          <w:p w14:paraId="0F69909C"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(3)</w:t>
            </w:r>
          </w:p>
        </w:tc>
      </w:tr>
      <w:tr w:rsidR="000F3AB7" w14:paraId="01E24881" w14:textId="77777777" w:rsidTr="0009562B">
        <w:trPr>
          <w:jc w:val="center"/>
        </w:trPr>
        <w:tc>
          <w:tcPr>
            <w:tcW w:w="2256" w:type="dxa"/>
            <w:tcBorders>
              <w:top w:val="single" w:sz="4" w:space="0" w:color="000000"/>
              <w:bottom w:val="nil"/>
            </w:tcBorders>
            <w:shd w:val="clear" w:color="auto" w:fill="FFFFFF"/>
            <w:vAlign w:val="center"/>
          </w:tcPr>
          <w:p w14:paraId="4B8B9526"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p>
        </w:tc>
        <w:tc>
          <w:tcPr>
            <w:tcW w:w="2256" w:type="dxa"/>
            <w:tcBorders>
              <w:top w:val="single" w:sz="4" w:space="0" w:color="000000"/>
              <w:bottom w:val="nil"/>
            </w:tcBorders>
            <w:shd w:val="clear" w:color="auto" w:fill="FFFFFF"/>
            <w:vAlign w:val="center"/>
          </w:tcPr>
          <w:p w14:paraId="44E5AEBE" w14:textId="77777777" w:rsidR="000F3AB7" w:rsidRDefault="000F3AB7" w:rsidP="0009562B">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Per Capita Consumption</w:t>
            </w:r>
          </w:p>
        </w:tc>
        <w:tc>
          <w:tcPr>
            <w:tcW w:w="2256" w:type="dxa"/>
            <w:tcBorders>
              <w:top w:val="single" w:sz="4" w:space="0" w:color="000000"/>
              <w:bottom w:val="nil"/>
            </w:tcBorders>
            <w:shd w:val="clear" w:color="auto" w:fill="FFFFFF"/>
            <w:vAlign w:val="center"/>
          </w:tcPr>
          <w:p w14:paraId="3A6D83FE" w14:textId="77777777" w:rsidR="000F3AB7" w:rsidRDefault="000F3AB7" w:rsidP="0009562B">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Retail Sales Share</w:t>
            </w:r>
          </w:p>
        </w:tc>
        <w:tc>
          <w:tcPr>
            <w:tcW w:w="2256" w:type="dxa"/>
            <w:tcBorders>
              <w:top w:val="single" w:sz="4" w:space="0" w:color="000000"/>
              <w:bottom w:val="nil"/>
            </w:tcBorders>
            <w:shd w:val="clear" w:color="auto" w:fill="FFFFFF"/>
            <w:vAlign w:val="center"/>
          </w:tcPr>
          <w:p w14:paraId="166D805E" w14:textId="77777777" w:rsidR="000F3AB7" w:rsidRDefault="000F3AB7" w:rsidP="0009562B">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Consumption Propensity</w:t>
            </w:r>
          </w:p>
        </w:tc>
      </w:tr>
      <w:tr w:rsidR="000F3AB7" w14:paraId="751EAEF7" w14:textId="77777777" w:rsidTr="0009562B">
        <w:trPr>
          <w:jc w:val="center"/>
        </w:trPr>
        <w:tc>
          <w:tcPr>
            <w:tcW w:w="2256" w:type="dxa"/>
            <w:tcBorders>
              <w:top w:val="nil"/>
            </w:tcBorders>
            <w:shd w:val="clear" w:color="auto" w:fill="FFFFFF"/>
            <w:vAlign w:val="center"/>
          </w:tcPr>
          <w:p w14:paraId="610432BC"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lnhuji</w:t>
            </w:r>
          </w:p>
        </w:tc>
        <w:tc>
          <w:tcPr>
            <w:tcW w:w="2256" w:type="dxa"/>
            <w:tcBorders>
              <w:top w:val="nil"/>
            </w:tcBorders>
            <w:shd w:val="clear" w:color="auto" w:fill="FFFFFF"/>
            <w:vAlign w:val="center"/>
          </w:tcPr>
          <w:p w14:paraId="791B4723"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-0.093***</w:t>
            </w:r>
          </w:p>
        </w:tc>
        <w:tc>
          <w:tcPr>
            <w:tcW w:w="2256" w:type="dxa"/>
            <w:tcBorders>
              <w:top w:val="nil"/>
            </w:tcBorders>
            <w:shd w:val="clear" w:color="auto" w:fill="FFFFFF"/>
            <w:vAlign w:val="center"/>
          </w:tcPr>
          <w:p w14:paraId="26850FB0"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0.020</w:t>
            </w:r>
          </w:p>
        </w:tc>
        <w:tc>
          <w:tcPr>
            <w:tcW w:w="2256" w:type="dxa"/>
            <w:tcBorders>
              <w:top w:val="nil"/>
            </w:tcBorders>
            <w:shd w:val="clear" w:color="auto" w:fill="FFFFFF"/>
            <w:vAlign w:val="center"/>
          </w:tcPr>
          <w:p w14:paraId="59B7A415"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-0.064***</w:t>
            </w:r>
          </w:p>
        </w:tc>
      </w:tr>
      <w:tr w:rsidR="000F3AB7" w14:paraId="406CD5F7" w14:textId="77777777" w:rsidTr="0009562B">
        <w:trPr>
          <w:jc w:val="center"/>
        </w:trPr>
        <w:tc>
          <w:tcPr>
            <w:tcW w:w="2256" w:type="dxa"/>
            <w:shd w:val="clear" w:color="auto" w:fill="FFFFFF"/>
            <w:vAlign w:val="center"/>
          </w:tcPr>
          <w:p w14:paraId="352B24CE"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p>
        </w:tc>
        <w:tc>
          <w:tcPr>
            <w:tcW w:w="2256" w:type="dxa"/>
            <w:shd w:val="clear" w:color="auto" w:fill="FFFFFF"/>
            <w:vAlign w:val="center"/>
          </w:tcPr>
          <w:p w14:paraId="532FBC0A"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(-2.787)</w:t>
            </w:r>
          </w:p>
        </w:tc>
        <w:tc>
          <w:tcPr>
            <w:tcW w:w="2256" w:type="dxa"/>
            <w:shd w:val="clear" w:color="auto" w:fill="FFFFFF"/>
            <w:vAlign w:val="center"/>
          </w:tcPr>
          <w:p w14:paraId="694DB73A"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(0.530)</w:t>
            </w:r>
          </w:p>
        </w:tc>
        <w:tc>
          <w:tcPr>
            <w:tcW w:w="2256" w:type="dxa"/>
            <w:shd w:val="clear" w:color="auto" w:fill="FFFFFF"/>
            <w:vAlign w:val="center"/>
          </w:tcPr>
          <w:p w14:paraId="657B25FA"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(-2.750)</w:t>
            </w:r>
          </w:p>
        </w:tc>
      </w:tr>
      <w:tr w:rsidR="000F3AB7" w14:paraId="0E622E1C" w14:textId="77777777" w:rsidTr="0009562B">
        <w:trPr>
          <w:jc w:val="center"/>
        </w:trPr>
        <w:tc>
          <w:tcPr>
            <w:tcW w:w="2256" w:type="dxa"/>
            <w:shd w:val="clear" w:color="auto" w:fill="FFFFFF"/>
            <w:vAlign w:val="center"/>
          </w:tcPr>
          <w:p w14:paraId="2A593F05"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lngovern</w:t>
            </w:r>
          </w:p>
        </w:tc>
        <w:tc>
          <w:tcPr>
            <w:tcW w:w="2256" w:type="dxa"/>
            <w:shd w:val="clear" w:color="auto" w:fill="FFFFFF"/>
            <w:vAlign w:val="center"/>
          </w:tcPr>
          <w:p w14:paraId="3CD377EF"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0.056***</w:t>
            </w:r>
          </w:p>
        </w:tc>
        <w:tc>
          <w:tcPr>
            <w:tcW w:w="2256" w:type="dxa"/>
            <w:shd w:val="clear" w:color="auto" w:fill="FFFFFF"/>
            <w:vAlign w:val="center"/>
          </w:tcPr>
          <w:p w14:paraId="17ACF2DA"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-0.061***</w:t>
            </w:r>
          </w:p>
        </w:tc>
        <w:tc>
          <w:tcPr>
            <w:tcW w:w="2256" w:type="dxa"/>
            <w:shd w:val="clear" w:color="auto" w:fill="FFFFFF"/>
            <w:vAlign w:val="center"/>
          </w:tcPr>
          <w:p w14:paraId="60ED65AB"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0.039***</w:t>
            </w:r>
          </w:p>
        </w:tc>
      </w:tr>
      <w:tr w:rsidR="000F3AB7" w14:paraId="4FC55CD1" w14:textId="77777777" w:rsidTr="0009562B">
        <w:trPr>
          <w:jc w:val="center"/>
        </w:trPr>
        <w:tc>
          <w:tcPr>
            <w:tcW w:w="2256" w:type="dxa"/>
            <w:shd w:val="clear" w:color="auto" w:fill="FFFFFF"/>
            <w:vAlign w:val="center"/>
          </w:tcPr>
          <w:p w14:paraId="678FAB9B"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p>
        </w:tc>
        <w:tc>
          <w:tcPr>
            <w:tcW w:w="2256" w:type="dxa"/>
            <w:shd w:val="clear" w:color="auto" w:fill="FFFFFF"/>
            <w:vAlign w:val="center"/>
          </w:tcPr>
          <w:p w14:paraId="0DB7456F"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(3.497)</w:t>
            </w:r>
          </w:p>
        </w:tc>
        <w:tc>
          <w:tcPr>
            <w:tcW w:w="2256" w:type="dxa"/>
            <w:shd w:val="clear" w:color="auto" w:fill="FFFFFF"/>
            <w:vAlign w:val="center"/>
          </w:tcPr>
          <w:p w14:paraId="4AEF6AEC"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(-3.950)</w:t>
            </w:r>
          </w:p>
        </w:tc>
        <w:tc>
          <w:tcPr>
            <w:tcW w:w="2256" w:type="dxa"/>
            <w:shd w:val="clear" w:color="auto" w:fill="FFFFFF"/>
            <w:vAlign w:val="center"/>
          </w:tcPr>
          <w:p w14:paraId="5DE5B108"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(3.325)</w:t>
            </w:r>
          </w:p>
        </w:tc>
      </w:tr>
      <w:tr w:rsidR="000F3AB7" w14:paraId="3C2B05FE" w14:textId="77777777" w:rsidTr="0009562B">
        <w:trPr>
          <w:jc w:val="center"/>
        </w:trPr>
        <w:tc>
          <w:tcPr>
            <w:tcW w:w="2256" w:type="dxa"/>
            <w:shd w:val="clear" w:color="auto" w:fill="FFFFFF"/>
            <w:vAlign w:val="center"/>
          </w:tcPr>
          <w:p w14:paraId="6186A0C1"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fuwu</w:t>
            </w:r>
          </w:p>
        </w:tc>
        <w:tc>
          <w:tcPr>
            <w:tcW w:w="2256" w:type="dxa"/>
            <w:shd w:val="clear" w:color="auto" w:fill="FFFFFF"/>
            <w:vAlign w:val="center"/>
          </w:tcPr>
          <w:p w14:paraId="04D1FC5C"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0.064</w:t>
            </w:r>
          </w:p>
        </w:tc>
        <w:tc>
          <w:tcPr>
            <w:tcW w:w="2256" w:type="dxa"/>
            <w:shd w:val="clear" w:color="auto" w:fill="FFFFFF"/>
            <w:vAlign w:val="center"/>
          </w:tcPr>
          <w:p w14:paraId="06CB0CA6"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0.412***</w:t>
            </w:r>
          </w:p>
        </w:tc>
        <w:tc>
          <w:tcPr>
            <w:tcW w:w="2256" w:type="dxa"/>
            <w:shd w:val="clear" w:color="auto" w:fill="FFFFFF"/>
            <w:vAlign w:val="center"/>
          </w:tcPr>
          <w:p w14:paraId="36B0EAC3"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0.052</w:t>
            </w:r>
          </w:p>
        </w:tc>
      </w:tr>
      <w:tr w:rsidR="000F3AB7" w14:paraId="0266A86F" w14:textId="77777777" w:rsidTr="0009562B">
        <w:trPr>
          <w:jc w:val="center"/>
        </w:trPr>
        <w:tc>
          <w:tcPr>
            <w:tcW w:w="2256" w:type="dxa"/>
            <w:shd w:val="clear" w:color="auto" w:fill="FFFFFF"/>
            <w:vAlign w:val="center"/>
          </w:tcPr>
          <w:p w14:paraId="5991C23B"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p>
        </w:tc>
        <w:tc>
          <w:tcPr>
            <w:tcW w:w="2256" w:type="dxa"/>
            <w:shd w:val="clear" w:color="auto" w:fill="FFFFFF"/>
            <w:vAlign w:val="center"/>
          </w:tcPr>
          <w:p w14:paraId="47D52CEC"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(1.031)</w:t>
            </w:r>
          </w:p>
        </w:tc>
        <w:tc>
          <w:tcPr>
            <w:tcW w:w="2256" w:type="dxa"/>
            <w:shd w:val="clear" w:color="auto" w:fill="FFFFFF"/>
            <w:vAlign w:val="center"/>
          </w:tcPr>
          <w:p w14:paraId="58292B41"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(8.060)</w:t>
            </w:r>
          </w:p>
        </w:tc>
        <w:tc>
          <w:tcPr>
            <w:tcW w:w="2256" w:type="dxa"/>
            <w:shd w:val="clear" w:color="auto" w:fill="FFFFFF"/>
            <w:vAlign w:val="center"/>
          </w:tcPr>
          <w:p w14:paraId="3E6D4E6E"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(1.218)</w:t>
            </w:r>
          </w:p>
        </w:tc>
      </w:tr>
      <w:tr w:rsidR="000F3AB7" w14:paraId="5360C76F" w14:textId="77777777" w:rsidTr="0009562B">
        <w:trPr>
          <w:jc w:val="center"/>
        </w:trPr>
        <w:tc>
          <w:tcPr>
            <w:tcW w:w="2256" w:type="dxa"/>
            <w:shd w:val="clear" w:color="auto" w:fill="FFFFFF"/>
            <w:vAlign w:val="center"/>
          </w:tcPr>
          <w:p w14:paraId="37584EF7"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lngdp</w:t>
            </w:r>
          </w:p>
        </w:tc>
        <w:tc>
          <w:tcPr>
            <w:tcW w:w="2256" w:type="dxa"/>
            <w:shd w:val="clear" w:color="auto" w:fill="FFFFFF"/>
            <w:vAlign w:val="center"/>
          </w:tcPr>
          <w:p w14:paraId="51DA2CC1"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-0.025*</w:t>
            </w:r>
          </w:p>
        </w:tc>
        <w:tc>
          <w:tcPr>
            <w:tcW w:w="2256" w:type="dxa"/>
            <w:shd w:val="clear" w:color="auto" w:fill="FFFFFF"/>
            <w:vAlign w:val="center"/>
          </w:tcPr>
          <w:p w14:paraId="39F3BC7C"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-0.019</w:t>
            </w:r>
          </w:p>
        </w:tc>
        <w:tc>
          <w:tcPr>
            <w:tcW w:w="2256" w:type="dxa"/>
            <w:shd w:val="clear" w:color="auto" w:fill="FFFFFF"/>
            <w:vAlign w:val="center"/>
          </w:tcPr>
          <w:p w14:paraId="5692A8C1"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-0.018*</w:t>
            </w:r>
          </w:p>
        </w:tc>
      </w:tr>
      <w:tr w:rsidR="000F3AB7" w14:paraId="7A511308" w14:textId="77777777" w:rsidTr="0009562B">
        <w:trPr>
          <w:jc w:val="center"/>
        </w:trPr>
        <w:tc>
          <w:tcPr>
            <w:tcW w:w="2256" w:type="dxa"/>
            <w:shd w:val="clear" w:color="auto" w:fill="FFFFFF"/>
            <w:vAlign w:val="center"/>
          </w:tcPr>
          <w:p w14:paraId="42CFC690"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p>
        </w:tc>
        <w:tc>
          <w:tcPr>
            <w:tcW w:w="2256" w:type="dxa"/>
            <w:shd w:val="clear" w:color="auto" w:fill="FFFFFF"/>
            <w:vAlign w:val="center"/>
          </w:tcPr>
          <w:p w14:paraId="380168F7"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(-1.677)</w:t>
            </w:r>
          </w:p>
        </w:tc>
        <w:tc>
          <w:tcPr>
            <w:tcW w:w="2256" w:type="dxa"/>
            <w:shd w:val="clear" w:color="auto" w:fill="FFFFFF"/>
            <w:vAlign w:val="center"/>
          </w:tcPr>
          <w:p w14:paraId="29249FBA"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(-1.153)</w:t>
            </w:r>
          </w:p>
        </w:tc>
        <w:tc>
          <w:tcPr>
            <w:tcW w:w="2256" w:type="dxa"/>
            <w:shd w:val="clear" w:color="auto" w:fill="FFFFFF"/>
            <w:vAlign w:val="center"/>
          </w:tcPr>
          <w:p w14:paraId="7D106DCB"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(-1.739)</w:t>
            </w:r>
          </w:p>
        </w:tc>
      </w:tr>
      <w:tr w:rsidR="000F3AB7" w14:paraId="5F3047F3" w14:textId="77777777" w:rsidTr="0009562B">
        <w:trPr>
          <w:jc w:val="center"/>
        </w:trPr>
        <w:tc>
          <w:tcPr>
            <w:tcW w:w="2256" w:type="dxa"/>
            <w:shd w:val="clear" w:color="auto" w:fill="FFFFFF"/>
            <w:vAlign w:val="center"/>
          </w:tcPr>
          <w:p w14:paraId="135417B7"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lnincome</w:t>
            </w:r>
          </w:p>
        </w:tc>
        <w:tc>
          <w:tcPr>
            <w:tcW w:w="2256" w:type="dxa"/>
            <w:shd w:val="clear" w:color="auto" w:fill="FFFFFF"/>
            <w:vAlign w:val="center"/>
          </w:tcPr>
          <w:p w14:paraId="1C1E7A0F"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0.951***</w:t>
            </w:r>
          </w:p>
        </w:tc>
        <w:tc>
          <w:tcPr>
            <w:tcW w:w="2256" w:type="dxa"/>
            <w:shd w:val="clear" w:color="auto" w:fill="FFFFFF"/>
            <w:vAlign w:val="center"/>
          </w:tcPr>
          <w:p w14:paraId="583D5C3A"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0.026</w:t>
            </w:r>
          </w:p>
        </w:tc>
        <w:tc>
          <w:tcPr>
            <w:tcW w:w="2256" w:type="dxa"/>
            <w:shd w:val="clear" w:color="auto" w:fill="FFFFFF"/>
            <w:vAlign w:val="center"/>
          </w:tcPr>
          <w:p w14:paraId="4508018D"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-0.033</w:t>
            </w:r>
          </w:p>
        </w:tc>
      </w:tr>
      <w:tr w:rsidR="000F3AB7" w14:paraId="1AC70AEF" w14:textId="77777777" w:rsidTr="0009562B">
        <w:trPr>
          <w:jc w:val="center"/>
        </w:trPr>
        <w:tc>
          <w:tcPr>
            <w:tcW w:w="2256" w:type="dxa"/>
            <w:shd w:val="clear" w:color="auto" w:fill="FFFFFF"/>
            <w:vAlign w:val="center"/>
          </w:tcPr>
          <w:p w14:paraId="5A452B4A"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p>
        </w:tc>
        <w:tc>
          <w:tcPr>
            <w:tcW w:w="2256" w:type="dxa"/>
            <w:shd w:val="clear" w:color="auto" w:fill="FFFFFF"/>
            <w:vAlign w:val="center"/>
          </w:tcPr>
          <w:p w14:paraId="2A9A92F2"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(32.278)</w:t>
            </w:r>
          </w:p>
        </w:tc>
        <w:tc>
          <w:tcPr>
            <w:tcW w:w="2256" w:type="dxa"/>
            <w:shd w:val="clear" w:color="auto" w:fill="FFFFFF"/>
            <w:vAlign w:val="center"/>
          </w:tcPr>
          <w:p w14:paraId="07041852"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(1.168)</w:t>
            </w:r>
          </w:p>
        </w:tc>
        <w:tc>
          <w:tcPr>
            <w:tcW w:w="2256" w:type="dxa"/>
            <w:shd w:val="clear" w:color="auto" w:fill="FFFFFF"/>
            <w:vAlign w:val="center"/>
          </w:tcPr>
          <w:p w14:paraId="4325C36D"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(-1.506)</w:t>
            </w:r>
          </w:p>
        </w:tc>
      </w:tr>
      <w:tr w:rsidR="000F3AB7" w14:paraId="186ED915" w14:textId="77777777" w:rsidTr="0009562B">
        <w:trPr>
          <w:jc w:val="center"/>
        </w:trPr>
        <w:tc>
          <w:tcPr>
            <w:tcW w:w="2256" w:type="dxa"/>
            <w:shd w:val="clear" w:color="auto" w:fill="FFFFFF"/>
            <w:vAlign w:val="center"/>
          </w:tcPr>
          <w:p w14:paraId="60FB4099"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lnfirm</w:t>
            </w:r>
          </w:p>
        </w:tc>
        <w:tc>
          <w:tcPr>
            <w:tcW w:w="2256" w:type="dxa"/>
            <w:shd w:val="clear" w:color="auto" w:fill="FFFFFF"/>
            <w:vAlign w:val="center"/>
          </w:tcPr>
          <w:p w14:paraId="21EA1C41"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-0.003</w:t>
            </w:r>
          </w:p>
        </w:tc>
        <w:tc>
          <w:tcPr>
            <w:tcW w:w="2256" w:type="dxa"/>
            <w:shd w:val="clear" w:color="auto" w:fill="FFFFFF"/>
            <w:vAlign w:val="center"/>
          </w:tcPr>
          <w:p w14:paraId="2D4AA7F5"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0.018</w:t>
            </w:r>
          </w:p>
        </w:tc>
        <w:tc>
          <w:tcPr>
            <w:tcW w:w="2256" w:type="dxa"/>
            <w:shd w:val="clear" w:color="auto" w:fill="FFFFFF"/>
            <w:vAlign w:val="center"/>
          </w:tcPr>
          <w:p w14:paraId="241A1A47"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-0.003</w:t>
            </w:r>
          </w:p>
        </w:tc>
      </w:tr>
      <w:tr w:rsidR="000F3AB7" w14:paraId="55EA1B24" w14:textId="77777777" w:rsidTr="0009562B">
        <w:trPr>
          <w:jc w:val="center"/>
        </w:trPr>
        <w:tc>
          <w:tcPr>
            <w:tcW w:w="2256" w:type="dxa"/>
            <w:shd w:val="clear" w:color="auto" w:fill="FFFFFF"/>
            <w:vAlign w:val="center"/>
          </w:tcPr>
          <w:p w14:paraId="6F8AB273"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p>
        </w:tc>
        <w:tc>
          <w:tcPr>
            <w:tcW w:w="2256" w:type="dxa"/>
            <w:shd w:val="clear" w:color="auto" w:fill="FFFFFF"/>
            <w:vAlign w:val="center"/>
          </w:tcPr>
          <w:p w14:paraId="36ECCBFB"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(-0.242)</w:t>
            </w:r>
          </w:p>
        </w:tc>
        <w:tc>
          <w:tcPr>
            <w:tcW w:w="2256" w:type="dxa"/>
            <w:shd w:val="clear" w:color="auto" w:fill="FFFFFF"/>
            <w:vAlign w:val="center"/>
          </w:tcPr>
          <w:p w14:paraId="355A2CBC"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(1.591)</w:t>
            </w:r>
          </w:p>
        </w:tc>
        <w:tc>
          <w:tcPr>
            <w:tcW w:w="2256" w:type="dxa"/>
            <w:shd w:val="clear" w:color="auto" w:fill="FFFFFF"/>
            <w:vAlign w:val="center"/>
          </w:tcPr>
          <w:p w14:paraId="5F72E5E3"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(-0.397)</w:t>
            </w:r>
          </w:p>
        </w:tc>
      </w:tr>
      <w:tr w:rsidR="000F3AB7" w14:paraId="2E6AB36F" w14:textId="77777777" w:rsidTr="0009562B">
        <w:trPr>
          <w:jc w:val="center"/>
        </w:trPr>
        <w:tc>
          <w:tcPr>
            <w:tcW w:w="2256" w:type="dxa"/>
            <w:shd w:val="clear" w:color="auto" w:fill="FFFFFF"/>
            <w:vAlign w:val="center"/>
          </w:tcPr>
          <w:p w14:paraId="11202094"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finance</w:t>
            </w:r>
          </w:p>
        </w:tc>
        <w:tc>
          <w:tcPr>
            <w:tcW w:w="2256" w:type="dxa"/>
            <w:shd w:val="clear" w:color="auto" w:fill="FFFFFF"/>
            <w:vAlign w:val="center"/>
          </w:tcPr>
          <w:p w14:paraId="188E81D8"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0.002</w:t>
            </w:r>
          </w:p>
        </w:tc>
        <w:tc>
          <w:tcPr>
            <w:tcW w:w="2256" w:type="dxa"/>
            <w:shd w:val="clear" w:color="auto" w:fill="FFFFFF"/>
            <w:vAlign w:val="center"/>
          </w:tcPr>
          <w:p w14:paraId="2E17F829"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0.014**</w:t>
            </w:r>
          </w:p>
        </w:tc>
        <w:tc>
          <w:tcPr>
            <w:tcW w:w="2256" w:type="dxa"/>
            <w:shd w:val="clear" w:color="auto" w:fill="FFFFFF"/>
            <w:vAlign w:val="center"/>
          </w:tcPr>
          <w:p w14:paraId="68981BAD"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0.001</w:t>
            </w:r>
          </w:p>
        </w:tc>
      </w:tr>
      <w:tr w:rsidR="000F3AB7" w14:paraId="502B8ACC" w14:textId="77777777" w:rsidTr="0009562B">
        <w:trPr>
          <w:jc w:val="center"/>
        </w:trPr>
        <w:tc>
          <w:tcPr>
            <w:tcW w:w="2256" w:type="dxa"/>
            <w:shd w:val="clear" w:color="auto" w:fill="FFFFFF"/>
            <w:vAlign w:val="center"/>
          </w:tcPr>
          <w:p w14:paraId="4E727F44"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p>
        </w:tc>
        <w:tc>
          <w:tcPr>
            <w:tcW w:w="2256" w:type="dxa"/>
            <w:shd w:val="clear" w:color="auto" w:fill="FFFFFF"/>
            <w:vAlign w:val="center"/>
          </w:tcPr>
          <w:p w14:paraId="19893AA8"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(0.317)</w:t>
            </w:r>
          </w:p>
        </w:tc>
        <w:tc>
          <w:tcPr>
            <w:tcW w:w="2256" w:type="dxa"/>
            <w:shd w:val="clear" w:color="auto" w:fill="FFFFFF"/>
            <w:vAlign w:val="center"/>
          </w:tcPr>
          <w:p w14:paraId="409C0889"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(2.499)</w:t>
            </w:r>
          </w:p>
        </w:tc>
        <w:tc>
          <w:tcPr>
            <w:tcW w:w="2256" w:type="dxa"/>
            <w:shd w:val="clear" w:color="auto" w:fill="FFFFFF"/>
            <w:vAlign w:val="center"/>
          </w:tcPr>
          <w:p w14:paraId="3D0050E1"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(0.294)</w:t>
            </w:r>
          </w:p>
        </w:tc>
      </w:tr>
      <w:tr w:rsidR="000F3AB7" w14:paraId="0D91C777" w14:textId="77777777" w:rsidTr="0009562B">
        <w:trPr>
          <w:jc w:val="center"/>
        </w:trPr>
        <w:tc>
          <w:tcPr>
            <w:tcW w:w="2256" w:type="dxa"/>
            <w:shd w:val="clear" w:color="auto" w:fill="FFFFFF"/>
            <w:vAlign w:val="center"/>
          </w:tcPr>
          <w:p w14:paraId="3178A3C1" w14:textId="77777777" w:rsidR="000F3AB7" w:rsidRDefault="000F3AB7" w:rsidP="0009562B">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Year FE</w:t>
            </w:r>
          </w:p>
        </w:tc>
        <w:tc>
          <w:tcPr>
            <w:tcW w:w="2256" w:type="dxa"/>
            <w:shd w:val="clear" w:color="auto" w:fill="FFFFFF"/>
            <w:vAlign w:val="center"/>
          </w:tcPr>
          <w:p w14:paraId="7C2EEF50"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YES</w:t>
            </w:r>
          </w:p>
        </w:tc>
        <w:tc>
          <w:tcPr>
            <w:tcW w:w="2256" w:type="dxa"/>
            <w:shd w:val="clear" w:color="auto" w:fill="FFFFFF"/>
            <w:vAlign w:val="center"/>
          </w:tcPr>
          <w:p w14:paraId="2F9FC5DA"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YES</w:t>
            </w:r>
          </w:p>
        </w:tc>
        <w:tc>
          <w:tcPr>
            <w:tcW w:w="2256" w:type="dxa"/>
            <w:shd w:val="clear" w:color="auto" w:fill="FFFFFF"/>
            <w:vAlign w:val="center"/>
          </w:tcPr>
          <w:p w14:paraId="1F76045B"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YES</w:t>
            </w:r>
          </w:p>
        </w:tc>
      </w:tr>
      <w:tr w:rsidR="000F3AB7" w14:paraId="57CE5AAC" w14:textId="77777777" w:rsidTr="0009562B">
        <w:trPr>
          <w:jc w:val="center"/>
        </w:trPr>
        <w:tc>
          <w:tcPr>
            <w:tcW w:w="2256" w:type="dxa"/>
            <w:tcBorders>
              <w:bottom w:val="nil"/>
            </w:tcBorders>
            <w:shd w:val="clear" w:color="auto" w:fill="FFFFFF"/>
            <w:vAlign w:val="center"/>
          </w:tcPr>
          <w:p w14:paraId="2C9DE0BF" w14:textId="77777777" w:rsidR="000F3AB7" w:rsidRDefault="000F3AB7" w:rsidP="0009562B">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City FE</w:t>
            </w:r>
          </w:p>
        </w:tc>
        <w:tc>
          <w:tcPr>
            <w:tcW w:w="2256" w:type="dxa"/>
            <w:tcBorders>
              <w:bottom w:val="nil"/>
            </w:tcBorders>
            <w:shd w:val="clear" w:color="auto" w:fill="FFFFFF"/>
            <w:vAlign w:val="center"/>
          </w:tcPr>
          <w:p w14:paraId="3FC3C1EC"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YES</w:t>
            </w:r>
          </w:p>
        </w:tc>
        <w:tc>
          <w:tcPr>
            <w:tcW w:w="2256" w:type="dxa"/>
            <w:tcBorders>
              <w:bottom w:val="nil"/>
            </w:tcBorders>
            <w:shd w:val="clear" w:color="auto" w:fill="FFFFFF"/>
            <w:vAlign w:val="center"/>
          </w:tcPr>
          <w:p w14:paraId="53F35FF6"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YES</w:t>
            </w:r>
          </w:p>
        </w:tc>
        <w:tc>
          <w:tcPr>
            <w:tcW w:w="2256" w:type="dxa"/>
            <w:tcBorders>
              <w:bottom w:val="nil"/>
            </w:tcBorders>
            <w:shd w:val="clear" w:color="auto" w:fill="FFFFFF"/>
            <w:vAlign w:val="center"/>
          </w:tcPr>
          <w:p w14:paraId="3AB5496B"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YES</w:t>
            </w:r>
          </w:p>
        </w:tc>
      </w:tr>
      <w:tr w:rsidR="000F3AB7" w14:paraId="39CE26C7" w14:textId="77777777" w:rsidTr="0009562B">
        <w:trPr>
          <w:jc w:val="center"/>
        </w:trPr>
        <w:tc>
          <w:tcPr>
            <w:tcW w:w="2256" w:type="dxa"/>
            <w:tcBorders>
              <w:top w:val="nil"/>
            </w:tcBorders>
            <w:shd w:val="clear" w:color="auto" w:fill="FFFFFF"/>
            <w:vAlign w:val="center"/>
          </w:tcPr>
          <w:p w14:paraId="2279594B"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N</w:t>
            </w:r>
          </w:p>
        </w:tc>
        <w:tc>
          <w:tcPr>
            <w:tcW w:w="2256" w:type="dxa"/>
            <w:tcBorders>
              <w:top w:val="nil"/>
            </w:tcBorders>
            <w:shd w:val="clear" w:color="auto" w:fill="FFFFFF"/>
            <w:vAlign w:val="center"/>
          </w:tcPr>
          <w:p w14:paraId="24635FCD"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3129</w:t>
            </w:r>
          </w:p>
        </w:tc>
        <w:tc>
          <w:tcPr>
            <w:tcW w:w="2256" w:type="dxa"/>
            <w:tcBorders>
              <w:top w:val="nil"/>
            </w:tcBorders>
            <w:shd w:val="clear" w:color="auto" w:fill="FFFFFF"/>
            <w:vAlign w:val="center"/>
          </w:tcPr>
          <w:p w14:paraId="135EEEE0"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3129</w:t>
            </w:r>
          </w:p>
        </w:tc>
        <w:tc>
          <w:tcPr>
            <w:tcW w:w="2256" w:type="dxa"/>
            <w:tcBorders>
              <w:top w:val="nil"/>
            </w:tcBorders>
            <w:shd w:val="clear" w:color="auto" w:fill="FFFFFF"/>
            <w:vAlign w:val="center"/>
          </w:tcPr>
          <w:p w14:paraId="3BFED214"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3129</w:t>
            </w:r>
          </w:p>
        </w:tc>
      </w:tr>
      <w:tr w:rsidR="000F3AB7" w14:paraId="55E7176A" w14:textId="77777777" w:rsidTr="0009562B">
        <w:trPr>
          <w:jc w:val="center"/>
        </w:trPr>
        <w:tc>
          <w:tcPr>
            <w:tcW w:w="2256" w:type="dxa"/>
            <w:shd w:val="clear" w:color="auto" w:fill="FFFFFF"/>
            <w:vAlign w:val="center"/>
          </w:tcPr>
          <w:p w14:paraId="34B26E25"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R2</w:t>
            </w:r>
          </w:p>
        </w:tc>
        <w:tc>
          <w:tcPr>
            <w:tcW w:w="2256" w:type="dxa"/>
            <w:shd w:val="clear" w:color="auto" w:fill="FFFFFF"/>
            <w:vAlign w:val="center"/>
          </w:tcPr>
          <w:p w14:paraId="3C3850B7"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0.991</w:t>
            </w:r>
          </w:p>
        </w:tc>
        <w:tc>
          <w:tcPr>
            <w:tcW w:w="2256" w:type="dxa"/>
            <w:shd w:val="clear" w:color="auto" w:fill="FFFFFF"/>
            <w:vAlign w:val="center"/>
          </w:tcPr>
          <w:p w14:paraId="577D5D10"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0.761</w:t>
            </w:r>
          </w:p>
        </w:tc>
        <w:tc>
          <w:tcPr>
            <w:tcW w:w="2256" w:type="dxa"/>
            <w:shd w:val="clear" w:color="auto" w:fill="FFFFFF"/>
            <w:vAlign w:val="center"/>
          </w:tcPr>
          <w:p w14:paraId="7F680DD1"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0.719</w:t>
            </w:r>
          </w:p>
        </w:tc>
      </w:tr>
      <w:tr w:rsidR="000F3AB7" w14:paraId="6A021273" w14:textId="77777777" w:rsidTr="0009562B">
        <w:trPr>
          <w:jc w:val="center"/>
        </w:trPr>
        <w:tc>
          <w:tcPr>
            <w:tcW w:w="2256" w:type="dxa"/>
            <w:tcBorders>
              <w:bottom w:val="single" w:sz="12" w:space="0" w:color="000000"/>
            </w:tcBorders>
            <w:shd w:val="clear" w:color="auto" w:fill="FFFFFF"/>
            <w:vAlign w:val="center"/>
          </w:tcPr>
          <w:p w14:paraId="1D7A2D87"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Adj. R2</w:t>
            </w:r>
          </w:p>
        </w:tc>
        <w:tc>
          <w:tcPr>
            <w:tcW w:w="2256" w:type="dxa"/>
            <w:tcBorders>
              <w:bottom w:val="single" w:sz="12" w:space="0" w:color="000000"/>
            </w:tcBorders>
            <w:shd w:val="clear" w:color="auto" w:fill="FFFFFF"/>
            <w:vAlign w:val="center"/>
          </w:tcPr>
          <w:p w14:paraId="73315CB8"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0.990</w:t>
            </w:r>
          </w:p>
        </w:tc>
        <w:tc>
          <w:tcPr>
            <w:tcW w:w="2256" w:type="dxa"/>
            <w:tcBorders>
              <w:bottom w:val="single" w:sz="12" w:space="0" w:color="000000"/>
            </w:tcBorders>
            <w:shd w:val="clear" w:color="auto" w:fill="FFFFFF"/>
            <w:vAlign w:val="center"/>
          </w:tcPr>
          <w:p w14:paraId="47BF0664"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0.741</w:t>
            </w:r>
          </w:p>
        </w:tc>
        <w:tc>
          <w:tcPr>
            <w:tcW w:w="2256" w:type="dxa"/>
            <w:tcBorders>
              <w:bottom w:val="single" w:sz="12" w:space="0" w:color="000000"/>
            </w:tcBorders>
            <w:shd w:val="clear" w:color="auto" w:fill="FFFFFF"/>
            <w:vAlign w:val="center"/>
          </w:tcPr>
          <w:p w14:paraId="0664F470"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0.694</w:t>
            </w:r>
          </w:p>
        </w:tc>
      </w:tr>
    </w:tbl>
    <w:p w14:paraId="6C8AB498" w14:textId="77777777" w:rsidR="000F3AB7" w:rsidRDefault="000F3AB7" w:rsidP="000F3AB7">
      <w:pPr>
        <w:pStyle w:val="ae"/>
        <w:rPr>
          <w:rFonts w:ascii="Times New Roman Regular" w:hAnsi="Times New Roman Regular" w:cs="Times New Roman Regular"/>
          <w:b w:val="0"/>
        </w:rPr>
      </w:pPr>
      <w:r>
        <w:rPr>
          <w:rFonts w:ascii="Times New Roman Regular" w:hAnsi="Times New Roman Regular" w:cs="Times New Roman Regular"/>
          <w:b w:val="0"/>
        </w:rPr>
        <w:t xml:space="preserve">Supplementary Table </w:t>
      </w:r>
      <w:r>
        <w:rPr>
          <w:rFonts w:ascii="Times New Roman Regular" w:hAnsi="Times New Roman Regular" w:cs="Times New Roman Regular" w:hint="eastAsia"/>
          <w:b w:val="0"/>
        </w:rPr>
        <w:t>S</w:t>
      </w:r>
      <w:r>
        <w:rPr>
          <w:rFonts w:ascii="Times New Roman Regular" w:hAnsi="Times New Roman Regular" w:cs="Times New Roman Regular"/>
          <w:b w:val="0"/>
        </w:rPr>
        <w:t>5. Impact of Population Agglomeration on Household Consumption (2003-2019)</w:t>
      </w:r>
    </w:p>
    <w:tbl>
      <w:tblPr>
        <w:tblStyle w:val="TableGrid"/>
        <w:tblW w:w="0" w:type="auto"/>
        <w:jc w:val="center"/>
        <w:tblBorders>
          <w:top w:val="singl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015"/>
        <w:gridCol w:w="2097"/>
        <w:gridCol w:w="2097"/>
        <w:gridCol w:w="2097"/>
      </w:tblGrid>
      <w:tr w:rsidR="000F3AB7" w14:paraId="78BF907C" w14:textId="77777777" w:rsidTr="0009562B">
        <w:trPr>
          <w:jc w:val="center"/>
        </w:trPr>
        <w:tc>
          <w:tcPr>
            <w:tcW w:w="2256" w:type="dxa"/>
            <w:tcBorders>
              <w:top w:val="single" w:sz="12" w:space="0" w:color="000000"/>
              <w:bottom w:val="single" w:sz="4" w:space="0" w:color="000000"/>
              <w:tl2br w:val="nil"/>
            </w:tcBorders>
            <w:shd w:val="clear" w:color="auto" w:fill="FFFFFF"/>
            <w:vAlign w:val="center"/>
          </w:tcPr>
          <w:p w14:paraId="203F1DDC"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p>
        </w:tc>
        <w:tc>
          <w:tcPr>
            <w:tcW w:w="2256" w:type="dxa"/>
            <w:tcBorders>
              <w:top w:val="single" w:sz="12" w:space="0" w:color="000000"/>
              <w:bottom w:val="single" w:sz="4" w:space="0" w:color="000000"/>
            </w:tcBorders>
            <w:shd w:val="clear" w:color="auto" w:fill="FFFFFF"/>
            <w:vAlign w:val="center"/>
          </w:tcPr>
          <w:p w14:paraId="30695777"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(1)</w:t>
            </w:r>
          </w:p>
        </w:tc>
        <w:tc>
          <w:tcPr>
            <w:tcW w:w="2256" w:type="dxa"/>
            <w:tcBorders>
              <w:top w:val="single" w:sz="12" w:space="0" w:color="000000"/>
              <w:bottom w:val="single" w:sz="4" w:space="0" w:color="000000"/>
            </w:tcBorders>
            <w:shd w:val="clear" w:color="auto" w:fill="FFFFFF"/>
            <w:vAlign w:val="center"/>
          </w:tcPr>
          <w:p w14:paraId="544D4233"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(2)</w:t>
            </w:r>
          </w:p>
        </w:tc>
        <w:tc>
          <w:tcPr>
            <w:tcW w:w="2256" w:type="dxa"/>
            <w:tcBorders>
              <w:top w:val="single" w:sz="12" w:space="0" w:color="000000"/>
              <w:bottom w:val="single" w:sz="4" w:space="0" w:color="000000"/>
            </w:tcBorders>
            <w:shd w:val="clear" w:color="auto" w:fill="FFFFFF"/>
            <w:vAlign w:val="center"/>
          </w:tcPr>
          <w:p w14:paraId="32F193CB"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(3)</w:t>
            </w:r>
          </w:p>
        </w:tc>
      </w:tr>
      <w:tr w:rsidR="000F3AB7" w14:paraId="43013229" w14:textId="77777777" w:rsidTr="0009562B">
        <w:trPr>
          <w:jc w:val="center"/>
        </w:trPr>
        <w:tc>
          <w:tcPr>
            <w:tcW w:w="2256" w:type="dxa"/>
            <w:tcBorders>
              <w:top w:val="single" w:sz="4" w:space="0" w:color="000000"/>
              <w:bottom w:val="nil"/>
            </w:tcBorders>
            <w:shd w:val="clear" w:color="auto" w:fill="FFFFFF"/>
            <w:vAlign w:val="center"/>
          </w:tcPr>
          <w:p w14:paraId="6816D8A9"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p>
        </w:tc>
        <w:tc>
          <w:tcPr>
            <w:tcW w:w="2256" w:type="dxa"/>
            <w:tcBorders>
              <w:top w:val="single" w:sz="4" w:space="0" w:color="000000"/>
              <w:bottom w:val="nil"/>
            </w:tcBorders>
            <w:shd w:val="clear" w:color="auto" w:fill="FFFFFF"/>
            <w:vAlign w:val="center"/>
          </w:tcPr>
          <w:p w14:paraId="4F82AFB9" w14:textId="77777777" w:rsidR="000F3AB7" w:rsidRDefault="000F3AB7" w:rsidP="0009562B">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Per Capita Consumption</w:t>
            </w:r>
          </w:p>
        </w:tc>
        <w:tc>
          <w:tcPr>
            <w:tcW w:w="2256" w:type="dxa"/>
            <w:tcBorders>
              <w:top w:val="single" w:sz="4" w:space="0" w:color="000000"/>
              <w:bottom w:val="nil"/>
            </w:tcBorders>
            <w:shd w:val="clear" w:color="auto" w:fill="FFFFFF"/>
            <w:vAlign w:val="center"/>
          </w:tcPr>
          <w:p w14:paraId="639C2E5C" w14:textId="77777777" w:rsidR="000F3AB7" w:rsidRDefault="000F3AB7" w:rsidP="0009562B">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Retail Sales Share</w:t>
            </w:r>
          </w:p>
        </w:tc>
        <w:tc>
          <w:tcPr>
            <w:tcW w:w="2256" w:type="dxa"/>
            <w:tcBorders>
              <w:top w:val="single" w:sz="4" w:space="0" w:color="000000"/>
              <w:bottom w:val="nil"/>
            </w:tcBorders>
            <w:shd w:val="clear" w:color="auto" w:fill="FFFFFF"/>
            <w:vAlign w:val="center"/>
          </w:tcPr>
          <w:p w14:paraId="79AB7DAC" w14:textId="77777777" w:rsidR="000F3AB7" w:rsidRDefault="000F3AB7" w:rsidP="0009562B">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Consumption Propensity</w:t>
            </w:r>
          </w:p>
        </w:tc>
      </w:tr>
      <w:tr w:rsidR="000F3AB7" w14:paraId="3348FADB" w14:textId="77777777" w:rsidTr="0009562B">
        <w:trPr>
          <w:jc w:val="center"/>
        </w:trPr>
        <w:tc>
          <w:tcPr>
            <w:tcW w:w="2256" w:type="dxa"/>
            <w:tcBorders>
              <w:top w:val="nil"/>
            </w:tcBorders>
            <w:shd w:val="clear" w:color="auto" w:fill="FFFFFF"/>
            <w:vAlign w:val="center"/>
          </w:tcPr>
          <w:p w14:paraId="1FEE2058"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lndensity</w:t>
            </w:r>
          </w:p>
        </w:tc>
        <w:tc>
          <w:tcPr>
            <w:tcW w:w="2256" w:type="dxa"/>
            <w:tcBorders>
              <w:top w:val="nil"/>
            </w:tcBorders>
            <w:shd w:val="clear" w:color="auto" w:fill="FFFFFF"/>
            <w:vAlign w:val="center"/>
          </w:tcPr>
          <w:p w14:paraId="0D5B9475"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-0.117***</w:t>
            </w:r>
          </w:p>
        </w:tc>
        <w:tc>
          <w:tcPr>
            <w:tcW w:w="2256" w:type="dxa"/>
            <w:tcBorders>
              <w:top w:val="nil"/>
            </w:tcBorders>
            <w:shd w:val="clear" w:color="auto" w:fill="FFFFFF"/>
            <w:vAlign w:val="center"/>
          </w:tcPr>
          <w:p w14:paraId="0D5B00BB"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-0.143***</w:t>
            </w:r>
          </w:p>
        </w:tc>
        <w:tc>
          <w:tcPr>
            <w:tcW w:w="2256" w:type="dxa"/>
            <w:tcBorders>
              <w:top w:val="nil"/>
            </w:tcBorders>
            <w:shd w:val="clear" w:color="auto" w:fill="FFFFFF"/>
            <w:vAlign w:val="center"/>
          </w:tcPr>
          <w:p w14:paraId="7737D08F"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-0.083***</w:t>
            </w:r>
          </w:p>
        </w:tc>
      </w:tr>
      <w:tr w:rsidR="000F3AB7" w14:paraId="2D261A78" w14:textId="77777777" w:rsidTr="0009562B">
        <w:trPr>
          <w:jc w:val="center"/>
        </w:trPr>
        <w:tc>
          <w:tcPr>
            <w:tcW w:w="2256" w:type="dxa"/>
            <w:shd w:val="clear" w:color="auto" w:fill="FFFFFF"/>
            <w:vAlign w:val="center"/>
          </w:tcPr>
          <w:p w14:paraId="11CC759C"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p>
        </w:tc>
        <w:tc>
          <w:tcPr>
            <w:tcW w:w="2256" w:type="dxa"/>
            <w:shd w:val="clear" w:color="auto" w:fill="FFFFFF"/>
            <w:vAlign w:val="center"/>
          </w:tcPr>
          <w:p w14:paraId="6BC8912D"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(-3.249)</w:t>
            </w:r>
          </w:p>
        </w:tc>
        <w:tc>
          <w:tcPr>
            <w:tcW w:w="2256" w:type="dxa"/>
            <w:shd w:val="clear" w:color="auto" w:fill="FFFFFF"/>
            <w:vAlign w:val="center"/>
          </w:tcPr>
          <w:p w14:paraId="08764B56"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(-4.933)</w:t>
            </w:r>
          </w:p>
        </w:tc>
        <w:tc>
          <w:tcPr>
            <w:tcW w:w="2256" w:type="dxa"/>
            <w:shd w:val="clear" w:color="auto" w:fill="FFFFFF"/>
            <w:vAlign w:val="center"/>
          </w:tcPr>
          <w:p w14:paraId="3D34C994"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(-3.200)</w:t>
            </w:r>
          </w:p>
        </w:tc>
      </w:tr>
      <w:tr w:rsidR="000F3AB7" w14:paraId="591AAE23" w14:textId="77777777" w:rsidTr="0009562B">
        <w:trPr>
          <w:jc w:val="center"/>
        </w:trPr>
        <w:tc>
          <w:tcPr>
            <w:tcW w:w="2256" w:type="dxa"/>
            <w:shd w:val="clear" w:color="auto" w:fill="FFFFFF"/>
            <w:vAlign w:val="center"/>
          </w:tcPr>
          <w:p w14:paraId="29D2300F"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lngovern</w:t>
            </w:r>
          </w:p>
        </w:tc>
        <w:tc>
          <w:tcPr>
            <w:tcW w:w="2256" w:type="dxa"/>
            <w:shd w:val="clear" w:color="auto" w:fill="FFFFFF"/>
            <w:vAlign w:val="center"/>
          </w:tcPr>
          <w:p w14:paraId="7F8A6758"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0.050***</w:t>
            </w:r>
          </w:p>
        </w:tc>
        <w:tc>
          <w:tcPr>
            <w:tcW w:w="2256" w:type="dxa"/>
            <w:shd w:val="clear" w:color="auto" w:fill="FFFFFF"/>
            <w:vAlign w:val="center"/>
          </w:tcPr>
          <w:p w14:paraId="7BAB8823"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-0.043***</w:t>
            </w:r>
          </w:p>
        </w:tc>
        <w:tc>
          <w:tcPr>
            <w:tcW w:w="2256" w:type="dxa"/>
            <w:shd w:val="clear" w:color="auto" w:fill="FFFFFF"/>
            <w:vAlign w:val="center"/>
          </w:tcPr>
          <w:p w14:paraId="7E929994"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0.035***</w:t>
            </w:r>
          </w:p>
        </w:tc>
      </w:tr>
      <w:tr w:rsidR="000F3AB7" w14:paraId="6674C3FA" w14:textId="77777777" w:rsidTr="0009562B">
        <w:trPr>
          <w:jc w:val="center"/>
        </w:trPr>
        <w:tc>
          <w:tcPr>
            <w:tcW w:w="2256" w:type="dxa"/>
            <w:shd w:val="clear" w:color="auto" w:fill="FFFFFF"/>
            <w:vAlign w:val="center"/>
          </w:tcPr>
          <w:p w14:paraId="6F9759CA"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p>
        </w:tc>
        <w:tc>
          <w:tcPr>
            <w:tcW w:w="2256" w:type="dxa"/>
            <w:shd w:val="clear" w:color="auto" w:fill="FFFFFF"/>
            <w:vAlign w:val="center"/>
          </w:tcPr>
          <w:p w14:paraId="1C5C9BDD"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(2.994)</w:t>
            </w:r>
          </w:p>
        </w:tc>
        <w:tc>
          <w:tcPr>
            <w:tcW w:w="2256" w:type="dxa"/>
            <w:shd w:val="clear" w:color="auto" w:fill="FFFFFF"/>
            <w:vAlign w:val="center"/>
          </w:tcPr>
          <w:p w14:paraId="27D41BF8"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(-3.954)</w:t>
            </w:r>
          </w:p>
        </w:tc>
        <w:tc>
          <w:tcPr>
            <w:tcW w:w="2256" w:type="dxa"/>
            <w:shd w:val="clear" w:color="auto" w:fill="FFFFFF"/>
            <w:vAlign w:val="center"/>
          </w:tcPr>
          <w:p w14:paraId="0F41B2CB"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(2.899)</w:t>
            </w:r>
          </w:p>
        </w:tc>
      </w:tr>
      <w:tr w:rsidR="000F3AB7" w14:paraId="6D07CF52" w14:textId="77777777" w:rsidTr="0009562B">
        <w:trPr>
          <w:jc w:val="center"/>
        </w:trPr>
        <w:tc>
          <w:tcPr>
            <w:tcW w:w="2256" w:type="dxa"/>
            <w:shd w:val="clear" w:color="auto" w:fill="FFFFFF"/>
            <w:vAlign w:val="center"/>
          </w:tcPr>
          <w:p w14:paraId="288F2A6F"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fuwu</w:t>
            </w:r>
          </w:p>
        </w:tc>
        <w:tc>
          <w:tcPr>
            <w:tcW w:w="2256" w:type="dxa"/>
            <w:shd w:val="clear" w:color="auto" w:fill="FFFFFF"/>
            <w:vAlign w:val="center"/>
          </w:tcPr>
          <w:p w14:paraId="175BAB49"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0.098</w:t>
            </w:r>
          </w:p>
        </w:tc>
        <w:tc>
          <w:tcPr>
            <w:tcW w:w="2256" w:type="dxa"/>
            <w:shd w:val="clear" w:color="auto" w:fill="FFFFFF"/>
            <w:vAlign w:val="center"/>
          </w:tcPr>
          <w:p w14:paraId="32C6C385"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0.286***</w:t>
            </w:r>
          </w:p>
        </w:tc>
        <w:tc>
          <w:tcPr>
            <w:tcW w:w="2256" w:type="dxa"/>
            <w:shd w:val="clear" w:color="auto" w:fill="FFFFFF"/>
            <w:vAlign w:val="center"/>
          </w:tcPr>
          <w:p w14:paraId="0E47A168"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0.081*</w:t>
            </w:r>
          </w:p>
        </w:tc>
      </w:tr>
      <w:tr w:rsidR="000F3AB7" w14:paraId="41A4FEFE" w14:textId="77777777" w:rsidTr="0009562B">
        <w:trPr>
          <w:jc w:val="center"/>
        </w:trPr>
        <w:tc>
          <w:tcPr>
            <w:tcW w:w="2256" w:type="dxa"/>
            <w:shd w:val="clear" w:color="auto" w:fill="FFFFFF"/>
            <w:vAlign w:val="center"/>
          </w:tcPr>
          <w:p w14:paraId="5FA97400"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p>
        </w:tc>
        <w:tc>
          <w:tcPr>
            <w:tcW w:w="2256" w:type="dxa"/>
            <w:shd w:val="clear" w:color="auto" w:fill="FFFFFF"/>
            <w:vAlign w:val="center"/>
          </w:tcPr>
          <w:p w14:paraId="02D3FD8B"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(1.474)</w:t>
            </w:r>
          </w:p>
        </w:tc>
        <w:tc>
          <w:tcPr>
            <w:tcW w:w="2256" w:type="dxa"/>
            <w:shd w:val="clear" w:color="auto" w:fill="FFFFFF"/>
            <w:vAlign w:val="center"/>
          </w:tcPr>
          <w:p w14:paraId="19B2734C"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(6.447)</w:t>
            </w:r>
          </w:p>
        </w:tc>
        <w:tc>
          <w:tcPr>
            <w:tcW w:w="2256" w:type="dxa"/>
            <w:shd w:val="clear" w:color="auto" w:fill="FFFFFF"/>
            <w:vAlign w:val="center"/>
          </w:tcPr>
          <w:p w14:paraId="6DFDEE1F"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(1.758)</w:t>
            </w:r>
          </w:p>
        </w:tc>
      </w:tr>
      <w:tr w:rsidR="000F3AB7" w14:paraId="30A620E0" w14:textId="77777777" w:rsidTr="0009562B">
        <w:trPr>
          <w:jc w:val="center"/>
        </w:trPr>
        <w:tc>
          <w:tcPr>
            <w:tcW w:w="2256" w:type="dxa"/>
            <w:shd w:val="clear" w:color="auto" w:fill="FFFFFF"/>
            <w:vAlign w:val="center"/>
          </w:tcPr>
          <w:p w14:paraId="71D7271E"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lngdp</w:t>
            </w:r>
          </w:p>
        </w:tc>
        <w:tc>
          <w:tcPr>
            <w:tcW w:w="2256" w:type="dxa"/>
            <w:shd w:val="clear" w:color="auto" w:fill="FFFFFF"/>
            <w:vAlign w:val="center"/>
          </w:tcPr>
          <w:p w14:paraId="6604A9B9"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-0.032**</w:t>
            </w:r>
          </w:p>
        </w:tc>
        <w:tc>
          <w:tcPr>
            <w:tcW w:w="2256" w:type="dxa"/>
            <w:shd w:val="clear" w:color="auto" w:fill="FFFFFF"/>
            <w:vAlign w:val="center"/>
          </w:tcPr>
          <w:p w14:paraId="5BF019EA"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-0.090***</w:t>
            </w:r>
          </w:p>
        </w:tc>
        <w:tc>
          <w:tcPr>
            <w:tcW w:w="2256" w:type="dxa"/>
            <w:shd w:val="clear" w:color="auto" w:fill="FFFFFF"/>
            <w:vAlign w:val="center"/>
          </w:tcPr>
          <w:p w14:paraId="251EFB94"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-0.023**</w:t>
            </w:r>
          </w:p>
        </w:tc>
      </w:tr>
      <w:tr w:rsidR="000F3AB7" w14:paraId="5A1EF586" w14:textId="77777777" w:rsidTr="0009562B">
        <w:trPr>
          <w:jc w:val="center"/>
        </w:trPr>
        <w:tc>
          <w:tcPr>
            <w:tcW w:w="2256" w:type="dxa"/>
            <w:shd w:val="clear" w:color="auto" w:fill="FFFFFF"/>
            <w:vAlign w:val="center"/>
          </w:tcPr>
          <w:p w14:paraId="70480F7B"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p>
        </w:tc>
        <w:tc>
          <w:tcPr>
            <w:tcW w:w="2256" w:type="dxa"/>
            <w:shd w:val="clear" w:color="auto" w:fill="FFFFFF"/>
            <w:vAlign w:val="center"/>
          </w:tcPr>
          <w:p w14:paraId="1786E749"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(-2.052)</w:t>
            </w:r>
          </w:p>
        </w:tc>
        <w:tc>
          <w:tcPr>
            <w:tcW w:w="2256" w:type="dxa"/>
            <w:shd w:val="clear" w:color="auto" w:fill="FFFFFF"/>
            <w:vAlign w:val="center"/>
          </w:tcPr>
          <w:p w14:paraId="2D6389E7"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(-5.696)</w:t>
            </w:r>
          </w:p>
        </w:tc>
        <w:tc>
          <w:tcPr>
            <w:tcW w:w="2256" w:type="dxa"/>
            <w:shd w:val="clear" w:color="auto" w:fill="FFFFFF"/>
            <w:vAlign w:val="center"/>
          </w:tcPr>
          <w:p w14:paraId="5EAE271A"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(-2.148)</w:t>
            </w:r>
          </w:p>
        </w:tc>
      </w:tr>
      <w:tr w:rsidR="000F3AB7" w14:paraId="20D81472" w14:textId="77777777" w:rsidTr="0009562B">
        <w:trPr>
          <w:jc w:val="center"/>
        </w:trPr>
        <w:tc>
          <w:tcPr>
            <w:tcW w:w="2256" w:type="dxa"/>
            <w:shd w:val="clear" w:color="auto" w:fill="FFFFFF"/>
            <w:vAlign w:val="center"/>
          </w:tcPr>
          <w:p w14:paraId="70BDF0CA"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lnincome</w:t>
            </w:r>
          </w:p>
        </w:tc>
        <w:tc>
          <w:tcPr>
            <w:tcW w:w="2256" w:type="dxa"/>
            <w:shd w:val="clear" w:color="auto" w:fill="FFFFFF"/>
            <w:vAlign w:val="center"/>
          </w:tcPr>
          <w:p w14:paraId="41CB70CA"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0.916***</w:t>
            </w:r>
          </w:p>
        </w:tc>
        <w:tc>
          <w:tcPr>
            <w:tcW w:w="2256" w:type="dxa"/>
            <w:shd w:val="clear" w:color="auto" w:fill="FFFFFF"/>
            <w:vAlign w:val="center"/>
          </w:tcPr>
          <w:p w14:paraId="34B2D584"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-0.008</w:t>
            </w:r>
          </w:p>
        </w:tc>
        <w:tc>
          <w:tcPr>
            <w:tcW w:w="2256" w:type="dxa"/>
            <w:shd w:val="clear" w:color="auto" w:fill="FFFFFF"/>
            <w:vAlign w:val="center"/>
          </w:tcPr>
          <w:p w14:paraId="4BB60484"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-0.057**</w:t>
            </w:r>
          </w:p>
        </w:tc>
      </w:tr>
      <w:tr w:rsidR="000F3AB7" w14:paraId="3932819F" w14:textId="77777777" w:rsidTr="0009562B">
        <w:trPr>
          <w:jc w:val="center"/>
        </w:trPr>
        <w:tc>
          <w:tcPr>
            <w:tcW w:w="2256" w:type="dxa"/>
            <w:shd w:val="clear" w:color="auto" w:fill="FFFFFF"/>
            <w:vAlign w:val="center"/>
          </w:tcPr>
          <w:p w14:paraId="1C9520C0"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p>
        </w:tc>
        <w:tc>
          <w:tcPr>
            <w:tcW w:w="2256" w:type="dxa"/>
            <w:shd w:val="clear" w:color="auto" w:fill="FFFFFF"/>
            <w:vAlign w:val="center"/>
          </w:tcPr>
          <w:p w14:paraId="2016163B"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(30.239)</w:t>
            </w:r>
          </w:p>
        </w:tc>
        <w:tc>
          <w:tcPr>
            <w:tcW w:w="2256" w:type="dxa"/>
            <w:shd w:val="clear" w:color="auto" w:fill="FFFFFF"/>
            <w:vAlign w:val="center"/>
          </w:tcPr>
          <w:p w14:paraId="0A5F9CEB"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(-0.389)</w:t>
            </w:r>
          </w:p>
        </w:tc>
        <w:tc>
          <w:tcPr>
            <w:tcW w:w="2256" w:type="dxa"/>
            <w:shd w:val="clear" w:color="auto" w:fill="FFFFFF"/>
            <w:vAlign w:val="center"/>
          </w:tcPr>
          <w:p w14:paraId="1113A1CA"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(-2.524)</w:t>
            </w:r>
          </w:p>
        </w:tc>
      </w:tr>
      <w:tr w:rsidR="000F3AB7" w14:paraId="3DDFA9FD" w14:textId="77777777" w:rsidTr="0009562B">
        <w:trPr>
          <w:jc w:val="center"/>
        </w:trPr>
        <w:tc>
          <w:tcPr>
            <w:tcW w:w="2256" w:type="dxa"/>
            <w:shd w:val="clear" w:color="auto" w:fill="FFFFFF"/>
            <w:vAlign w:val="center"/>
          </w:tcPr>
          <w:p w14:paraId="61A3964A"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lnfirm</w:t>
            </w:r>
          </w:p>
        </w:tc>
        <w:tc>
          <w:tcPr>
            <w:tcW w:w="2256" w:type="dxa"/>
            <w:shd w:val="clear" w:color="auto" w:fill="FFFFFF"/>
            <w:vAlign w:val="center"/>
          </w:tcPr>
          <w:p w14:paraId="5BC97371"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0.001</w:t>
            </w:r>
          </w:p>
        </w:tc>
        <w:tc>
          <w:tcPr>
            <w:tcW w:w="2256" w:type="dxa"/>
            <w:shd w:val="clear" w:color="auto" w:fill="FFFFFF"/>
            <w:vAlign w:val="center"/>
          </w:tcPr>
          <w:p w14:paraId="5A5E98BB"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0.001</w:t>
            </w:r>
          </w:p>
        </w:tc>
        <w:tc>
          <w:tcPr>
            <w:tcW w:w="2256" w:type="dxa"/>
            <w:shd w:val="clear" w:color="auto" w:fill="FFFFFF"/>
            <w:vAlign w:val="center"/>
          </w:tcPr>
          <w:p w14:paraId="7A16203C"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-0.000</w:t>
            </w:r>
          </w:p>
        </w:tc>
      </w:tr>
      <w:tr w:rsidR="000F3AB7" w14:paraId="07F3E368" w14:textId="77777777" w:rsidTr="0009562B">
        <w:trPr>
          <w:jc w:val="center"/>
        </w:trPr>
        <w:tc>
          <w:tcPr>
            <w:tcW w:w="2256" w:type="dxa"/>
            <w:shd w:val="clear" w:color="auto" w:fill="FFFFFF"/>
            <w:vAlign w:val="center"/>
          </w:tcPr>
          <w:p w14:paraId="4889230E"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p>
        </w:tc>
        <w:tc>
          <w:tcPr>
            <w:tcW w:w="2256" w:type="dxa"/>
            <w:shd w:val="clear" w:color="auto" w:fill="FFFFFF"/>
            <w:vAlign w:val="center"/>
          </w:tcPr>
          <w:p w14:paraId="5012A940"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(0.137)</w:t>
            </w:r>
          </w:p>
        </w:tc>
        <w:tc>
          <w:tcPr>
            <w:tcW w:w="2256" w:type="dxa"/>
            <w:shd w:val="clear" w:color="auto" w:fill="FFFFFF"/>
            <w:vAlign w:val="center"/>
          </w:tcPr>
          <w:p w14:paraId="76F3DBEE"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(0.096)</w:t>
            </w:r>
          </w:p>
        </w:tc>
        <w:tc>
          <w:tcPr>
            <w:tcW w:w="2256" w:type="dxa"/>
            <w:shd w:val="clear" w:color="auto" w:fill="FFFFFF"/>
            <w:vAlign w:val="center"/>
          </w:tcPr>
          <w:p w14:paraId="044937F2"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(-0.045)</w:t>
            </w:r>
          </w:p>
        </w:tc>
      </w:tr>
      <w:tr w:rsidR="000F3AB7" w14:paraId="7448865E" w14:textId="77777777" w:rsidTr="0009562B">
        <w:trPr>
          <w:jc w:val="center"/>
        </w:trPr>
        <w:tc>
          <w:tcPr>
            <w:tcW w:w="2256" w:type="dxa"/>
            <w:shd w:val="clear" w:color="auto" w:fill="FFFFFF"/>
            <w:vAlign w:val="center"/>
          </w:tcPr>
          <w:p w14:paraId="3267D1DE"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finance</w:t>
            </w:r>
          </w:p>
        </w:tc>
        <w:tc>
          <w:tcPr>
            <w:tcW w:w="2256" w:type="dxa"/>
            <w:shd w:val="clear" w:color="auto" w:fill="FFFFFF"/>
            <w:vAlign w:val="center"/>
          </w:tcPr>
          <w:p w14:paraId="53EAF742"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0.005</w:t>
            </w:r>
          </w:p>
        </w:tc>
        <w:tc>
          <w:tcPr>
            <w:tcW w:w="2256" w:type="dxa"/>
            <w:shd w:val="clear" w:color="auto" w:fill="FFFFFF"/>
            <w:vAlign w:val="center"/>
          </w:tcPr>
          <w:p w14:paraId="781C6EFF"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0.019***</w:t>
            </w:r>
          </w:p>
        </w:tc>
        <w:tc>
          <w:tcPr>
            <w:tcW w:w="2256" w:type="dxa"/>
            <w:shd w:val="clear" w:color="auto" w:fill="FFFFFF"/>
            <w:vAlign w:val="center"/>
          </w:tcPr>
          <w:p w14:paraId="75DB2C89"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0.003</w:t>
            </w:r>
          </w:p>
        </w:tc>
      </w:tr>
      <w:tr w:rsidR="000F3AB7" w14:paraId="485C831A" w14:textId="77777777" w:rsidTr="0009562B">
        <w:trPr>
          <w:jc w:val="center"/>
        </w:trPr>
        <w:tc>
          <w:tcPr>
            <w:tcW w:w="2256" w:type="dxa"/>
            <w:shd w:val="clear" w:color="auto" w:fill="FFFFFF"/>
            <w:vAlign w:val="center"/>
          </w:tcPr>
          <w:p w14:paraId="1D57B511"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p>
        </w:tc>
        <w:tc>
          <w:tcPr>
            <w:tcW w:w="2256" w:type="dxa"/>
            <w:shd w:val="clear" w:color="auto" w:fill="FFFFFF"/>
            <w:vAlign w:val="center"/>
          </w:tcPr>
          <w:p w14:paraId="48CA1CD3"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(0.847)</w:t>
            </w:r>
          </w:p>
        </w:tc>
        <w:tc>
          <w:tcPr>
            <w:tcW w:w="2256" w:type="dxa"/>
            <w:shd w:val="clear" w:color="auto" w:fill="FFFFFF"/>
            <w:vAlign w:val="center"/>
          </w:tcPr>
          <w:p w14:paraId="0CC0A7B7"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(3.714)</w:t>
            </w:r>
          </w:p>
        </w:tc>
        <w:tc>
          <w:tcPr>
            <w:tcW w:w="2256" w:type="dxa"/>
            <w:shd w:val="clear" w:color="auto" w:fill="FFFFFF"/>
            <w:vAlign w:val="center"/>
          </w:tcPr>
          <w:p w14:paraId="55EEE1E2"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(0.852)</w:t>
            </w:r>
          </w:p>
        </w:tc>
      </w:tr>
      <w:tr w:rsidR="000F3AB7" w14:paraId="6122996F" w14:textId="77777777" w:rsidTr="0009562B">
        <w:trPr>
          <w:jc w:val="center"/>
        </w:trPr>
        <w:tc>
          <w:tcPr>
            <w:tcW w:w="2256" w:type="dxa"/>
            <w:shd w:val="clear" w:color="auto" w:fill="FFFFFF"/>
            <w:vAlign w:val="center"/>
          </w:tcPr>
          <w:p w14:paraId="201E5AC8" w14:textId="77777777" w:rsidR="000F3AB7" w:rsidRDefault="000F3AB7" w:rsidP="0009562B">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Year FE</w:t>
            </w:r>
          </w:p>
        </w:tc>
        <w:tc>
          <w:tcPr>
            <w:tcW w:w="2256" w:type="dxa"/>
            <w:shd w:val="clear" w:color="auto" w:fill="FFFFFF"/>
            <w:vAlign w:val="center"/>
          </w:tcPr>
          <w:p w14:paraId="478D786F"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YES</w:t>
            </w:r>
          </w:p>
        </w:tc>
        <w:tc>
          <w:tcPr>
            <w:tcW w:w="2256" w:type="dxa"/>
            <w:shd w:val="clear" w:color="auto" w:fill="FFFFFF"/>
            <w:vAlign w:val="center"/>
          </w:tcPr>
          <w:p w14:paraId="195202A2"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YES</w:t>
            </w:r>
          </w:p>
        </w:tc>
        <w:tc>
          <w:tcPr>
            <w:tcW w:w="2256" w:type="dxa"/>
            <w:shd w:val="clear" w:color="auto" w:fill="FFFFFF"/>
            <w:vAlign w:val="center"/>
          </w:tcPr>
          <w:p w14:paraId="7A3BBF30"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YES</w:t>
            </w:r>
          </w:p>
        </w:tc>
      </w:tr>
      <w:tr w:rsidR="000F3AB7" w14:paraId="7B319236" w14:textId="77777777" w:rsidTr="0009562B">
        <w:trPr>
          <w:jc w:val="center"/>
        </w:trPr>
        <w:tc>
          <w:tcPr>
            <w:tcW w:w="2256" w:type="dxa"/>
            <w:tcBorders>
              <w:bottom w:val="nil"/>
            </w:tcBorders>
            <w:shd w:val="clear" w:color="auto" w:fill="FFFFFF"/>
            <w:vAlign w:val="center"/>
          </w:tcPr>
          <w:p w14:paraId="0765210D" w14:textId="77777777" w:rsidR="000F3AB7" w:rsidRDefault="000F3AB7" w:rsidP="0009562B">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City FE</w:t>
            </w:r>
          </w:p>
        </w:tc>
        <w:tc>
          <w:tcPr>
            <w:tcW w:w="2256" w:type="dxa"/>
            <w:tcBorders>
              <w:bottom w:val="nil"/>
            </w:tcBorders>
            <w:shd w:val="clear" w:color="auto" w:fill="FFFFFF"/>
            <w:vAlign w:val="center"/>
          </w:tcPr>
          <w:p w14:paraId="4DB1AE83"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YES</w:t>
            </w:r>
          </w:p>
        </w:tc>
        <w:tc>
          <w:tcPr>
            <w:tcW w:w="2256" w:type="dxa"/>
            <w:tcBorders>
              <w:bottom w:val="nil"/>
            </w:tcBorders>
            <w:shd w:val="clear" w:color="auto" w:fill="FFFFFF"/>
            <w:vAlign w:val="center"/>
          </w:tcPr>
          <w:p w14:paraId="3480B9AC"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YES</w:t>
            </w:r>
          </w:p>
        </w:tc>
        <w:tc>
          <w:tcPr>
            <w:tcW w:w="2256" w:type="dxa"/>
            <w:tcBorders>
              <w:bottom w:val="nil"/>
            </w:tcBorders>
            <w:shd w:val="clear" w:color="auto" w:fill="FFFFFF"/>
            <w:vAlign w:val="center"/>
          </w:tcPr>
          <w:p w14:paraId="495FCC68"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YES</w:t>
            </w:r>
          </w:p>
        </w:tc>
      </w:tr>
      <w:tr w:rsidR="000F3AB7" w14:paraId="7B949B5F" w14:textId="77777777" w:rsidTr="0009562B">
        <w:trPr>
          <w:jc w:val="center"/>
        </w:trPr>
        <w:tc>
          <w:tcPr>
            <w:tcW w:w="2256" w:type="dxa"/>
            <w:tcBorders>
              <w:top w:val="nil"/>
            </w:tcBorders>
            <w:shd w:val="clear" w:color="auto" w:fill="FFFFFF"/>
            <w:vAlign w:val="center"/>
          </w:tcPr>
          <w:p w14:paraId="37C3190E"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N</w:t>
            </w:r>
          </w:p>
        </w:tc>
        <w:tc>
          <w:tcPr>
            <w:tcW w:w="2256" w:type="dxa"/>
            <w:tcBorders>
              <w:top w:val="nil"/>
            </w:tcBorders>
            <w:shd w:val="clear" w:color="auto" w:fill="FFFFFF"/>
            <w:vAlign w:val="center"/>
          </w:tcPr>
          <w:p w14:paraId="52A4F63E"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2515</w:t>
            </w:r>
          </w:p>
        </w:tc>
        <w:tc>
          <w:tcPr>
            <w:tcW w:w="2256" w:type="dxa"/>
            <w:tcBorders>
              <w:top w:val="nil"/>
            </w:tcBorders>
            <w:shd w:val="clear" w:color="auto" w:fill="FFFFFF"/>
            <w:vAlign w:val="center"/>
          </w:tcPr>
          <w:p w14:paraId="1D877F4B"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2515</w:t>
            </w:r>
          </w:p>
        </w:tc>
        <w:tc>
          <w:tcPr>
            <w:tcW w:w="2256" w:type="dxa"/>
            <w:tcBorders>
              <w:top w:val="nil"/>
            </w:tcBorders>
            <w:shd w:val="clear" w:color="auto" w:fill="FFFFFF"/>
            <w:vAlign w:val="center"/>
          </w:tcPr>
          <w:p w14:paraId="722B20C2"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2515</w:t>
            </w:r>
          </w:p>
        </w:tc>
      </w:tr>
      <w:tr w:rsidR="000F3AB7" w14:paraId="28923064" w14:textId="77777777" w:rsidTr="0009562B">
        <w:trPr>
          <w:jc w:val="center"/>
        </w:trPr>
        <w:tc>
          <w:tcPr>
            <w:tcW w:w="2256" w:type="dxa"/>
            <w:shd w:val="clear" w:color="auto" w:fill="FFFFFF"/>
            <w:vAlign w:val="center"/>
          </w:tcPr>
          <w:p w14:paraId="0F19971B"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R2</w:t>
            </w:r>
          </w:p>
        </w:tc>
        <w:tc>
          <w:tcPr>
            <w:tcW w:w="2256" w:type="dxa"/>
            <w:shd w:val="clear" w:color="auto" w:fill="FFFFFF"/>
            <w:vAlign w:val="center"/>
          </w:tcPr>
          <w:p w14:paraId="63C6A991"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0.991</w:t>
            </w:r>
          </w:p>
        </w:tc>
        <w:tc>
          <w:tcPr>
            <w:tcW w:w="2256" w:type="dxa"/>
            <w:shd w:val="clear" w:color="auto" w:fill="FFFFFF"/>
            <w:vAlign w:val="center"/>
          </w:tcPr>
          <w:p w14:paraId="576419CF"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0.849</w:t>
            </w:r>
          </w:p>
        </w:tc>
        <w:tc>
          <w:tcPr>
            <w:tcW w:w="2256" w:type="dxa"/>
            <w:shd w:val="clear" w:color="auto" w:fill="FFFFFF"/>
            <w:vAlign w:val="center"/>
          </w:tcPr>
          <w:p w14:paraId="363EF6E3"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0.717</w:t>
            </w:r>
          </w:p>
        </w:tc>
      </w:tr>
      <w:tr w:rsidR="000F3AB7" w14:paraId="24878318" w14:textId="77777777" w:rsidTr="0009562B">
        <w:trPr>
          <w:jc w:val="center"/>
        </w:trPr>
        <w:tc>
          <w:tcPr>
            <w:tcW w:w="2256" w:type="dxa"/>
            <w:tcBorders>
              <w:bottom w:val="single" w:sz="12" w:space="0" w:color="000000"/>
            </w:tcBorders>
            <w:shd w:val="clear" w:color="auto" w:fill="FFFFFF"/>
            <w:vAlign w:val="center"/>
          </w:tcPr>
          <w:p w14:paraId="0B574293"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Adj. R2</w:t>
            </w:r>
          </w:p>
        </w:tc>
        <w:tc>
          <w:tcPr>
            <w:tcW w:w="2256" w:type="dxa"/>
            <w:tcBorders>
              <w:bottom w:val="single" w:sz="12" w:space="0" w:color="000000"/>
            </w:tcBorders>
            <w:shd w:val="clear" w:color="auto" w:fill="FFFFFF"/>
            <w:vAlign w:val="center"/>
          </w:tcPr>
          <w:p w14:paraId="2DA1B781"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0.990</w:t>
            </w:r>
          </w:p>
        </w:tc>
        <w:tc>
          <w:tcPr>
            <w:tcW w:w="2256" w:type="dxa"/>
            <w:tcBorders>
              <w:bottom w:val="single" w:sz="12" w:space="0" w:color="000000"/>
            </w:tcBorders>
            <w:shd w:val="clear" w:color="auto" w:fill="FFFFFF"/>
            <w:vAlign w:val="center"/>
          </w:tcPr>
          <w:p w14:paraId="300988E3"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0.833</w:t>
            </w:r>
          </w:p>
        </w:tc>
        <w:tc>
          <w:tcPr>
            <w:tcW w:w="2256" w:type="dxa"/>
            <w:tcBorders>
              <w:bottom w:val="single" w:sz="12" w:space="0" w:color="000000"/>
            </w:tcBorders>
            <w:shd w:val="clear" w:color="auto" w:fill="FFFFFF"/>
            <w:vAlign w:val="center"/>
          </w:tcPr>
          <w:p w14:paraId="78D528B4"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0.688</w:t>
            </w:r>
          </w:p>
        </w:tc>
      </w:tr>
    </w:tbl>
    <w:p w14:paraId="7DBCF360" w14:textId="77777777" w:rsidR="000F3AB7" w:rsidRDefault="000F3AB7" w:rsidP="000F3AB7">
      <w:pPr>
        <w:pStyle w:val="ae"/>
        <w:rPr>
          <w:rFonts w:ascii="Times New Roman Regular" w:hAnsi="Times New Roman Regular" w:cs="Times New Roman Regular"/>
          <w:b w:val="0"/>
        </w:rPr>
      </w:pPr>
      <w:r>
        <w:rPr>
          <w:rFonts w:ascii="Times New Roman Regular" w:hAnsi="Times New Roman Regular" w:cs="Times New Roman Regular"/>
          <w:b w:val="0"/>
        </w:rPr>
        <w:t xml:space="preserve">Supplementary Table </w:t>
      </w:r>
      <w:r>
        <w:rPr>
          <w:rFonts w:ascii="Times New Roman Regular" w:hAnsi="Times New Roman Regular" w:cs="Times New Roman Regular" w:hint="eastAsia"/>
          <w:b w:val="0"/>
        </w:rPr>
        <w:t>S</w:t>
      </w:r>
      <w:r>
        <w:rPr>
          <w:rFonts w:ascii="Times New Roman Regular" w:hAnsi="Times New Roman Regular" w:cs="Times New Roman Regular"/>
          <w:b w:val="0"/>
        </w:rPr>
        <w:t>6. Impact of Population Agglomeration on Household Consumption (Excluding Municipalities)</w:t>
      </w:r>
    </w:p>
    <w:tbl>
      <w:tblPr>
        <w:tblStyle w:val="TableGrid"/>
        <w:tblW w:w="0" w:type="auto"/>
        <w:jc w:val="center"/>
        <w:tblBorders>
          <w:top w:val="singl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020"/>
        <w:gridCol w:w="2100"/>
        <w:gridCol w:w="2100"/>
        <w:gridCol w:w="2086"/>
      </w:tblGrid>
      <w:tr w:rsidR="000F3AB7" w14:paraId="36F0167E" w14:textId="77777777" w:rsidTr="0009562B">
        <w:trPr>
          <w:jc w:val="center"/>
        </w:trPr>
        <w:tc>
          <w:tcPr>
            <w:tcW w:w="2256" w:type="dxa"/>
            <w:tcBorders>
              <w:top w:val="single" w:sz="12" w:space="0" w:color="000000"/>
              <w:bottom w:val="single" w:sz="4" w:space="0" w:color="000000"/>
              <w:tl2br w:val="nil"/>
            </w:tcBorders>
            <w:shd w:val="clear" w:color="auto" w:fill="FFFFFF"/>
            <w:vAlign w:val="center"/>
          </w:tcPr>
          <w:p w14:paraId="54D1AAE7"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p>
        </w:tc>
        <w:tc>
          <w:tcPr>
            <w:tcW w:w="2256" w:type="dxa"/>
            <w:tcBorders>
              <w:top w:val="single" w:sz="12" w:space="0" w:color="000000"/>
              <w:bottom w:val="single" w:sz="4" w:space="0" w:color="000000"/>
            </w:tcBorders>
            <w:shd w:val="clear" w:color="auto" w:fill="FFFFFF"/>
            <w:vAlign w:val="center"/>
          </w:tcPr>
          <w:p w14:paraId="0A9631AB"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(1)</w:t>
            </w:r>
          </w:p>
        </w:tc>
        <w:tc>
          <w:tcPr>
            <w:tcW w:w="2256" w:type="dxa"/>
            <w:tcBorders>
              <w:top w:val="single" w:sz="12" w:space="0" w:color="000000"/>
              <w:bottom w:val="single" w:sz="4" w:space="0" w:color="000000"/>
            </w:tcBorders>
            <w:shd w:val="clear" w:color="auto" w:fill="FFFFFF"/>
            <w:vAlign w:val="center"/>
          </w:tcPr>
          <w:p w14:paraId="3EFC271E"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(2)</w:t>
            </w:r>
          </w:p>
        </w:tc>
        <w:tc>
          <w:tcPr>
            <w:tcW w:w="2256" w:type="dxa"/>
            <w:tcBorders>
              <w:top w:val="single" w:sz="12" w:space="0" w:color="000000"/>
              <w:bottom w:val="single" w:sz="4" w:space="0" w:color="000000"/>
            </w:tcBorders>
            <w:shd w:val="clear" w:color="auto" w:fill="FFFFFF"/>
            <w:vAlign w:val="center"/>
          </w:tcPr>
          <w:p w14:paraId="6A757400"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(3)</w:t>
            </w:r>
          </w:p>
        </w:tc>
      </w:tr>
      <w:tr w:rsidR="000F3AB7" w14:paraId="2284B537" w14:textId="77777777" w:rsidTr="0009562B">
        <w:trPr>
          <w:jc w:val="center"/>
        </w:trPr>
        <w:tc>
          <w:tcPr>
            <w:tcW w:w="2256" w:type="dxa"/>
            <w:tcBorders>
              <w:top w:val="single" w:sz="4" w:space="0" w:color="000000"/>
              <w:bottom w:val="nil"/>
            </w:tcBorders>
            <w:shd w:val="clear" w:color="auto" w:fill="FFFFFF"/>
            <w:vAlign w:val="center"/>
          </w:tcPr>
          <w:p w14:paraId="339BA83B"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p>
        </w:tc>
        <w:tc>
          <w:tcPr>
            <w:tcW w:w="2256" w:type="dxa"/>
            <w:tcBorders>
              <w:top w:val="single" w:sz="4" w:space="0" w:color="000000"/>
              <w:bottom w:val="nil"/>
            </w:tcBorders>
            <w:shd w:val="clear" w:color="auto" w:fill="FFFFFF"/>
            <w:vAlign w:val="center"/>
          </w:tcPr>
          <w:p w14:paraId="7591ABB5" w14:textId="77777777" w:rsidR="000F3AB7" w:rsidRDefault="000F3AB7" w:rsidP="0009562B">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Per Capita Consumption</w:t>
            </w:r>
          </w:p>
        </w:tc>
        <w:tc>
          <w:tcPr>
            <w:tcW w:w="2256" w:type="dxa"/>
            <w:tcBorders>
              <w:top w:val="single" w:sz="4" w:space="0" w:color="000000"/>
              <w:bottom w:val="nil"/>
            </w:tcBorders>
            <w:shd w:val="clear" w:color="auto" w:fill="FFFFFF"/>
            <w:vAlign w:val="center"/>
          </w:tcPr>
          <w:p w14:paraId="70753B82" w14:textId="77777777" w:rsidR="000F3AB7" w:rsidRDefault="000F3AB7" w:rsidP="0009562B">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Retail Sales Share</w:t>
            </w:r>
          </w:p>
        </w:tc>
        <w:tc>
          <w:tcPr>
            <w:tcW w:w="2256" w:type="dxa"/>
            <w:tcBorders>
              <w:top w:val="single" w:sz="4" w:space="0" w:color="000000"/>
              <w:bottom w:val="nil"/>
            </w:tcBorders>
            <w:shd w:val="clear" w:color="auto" w:fill="FFFFFF"/>
            <w:vAlign w:val="center"/>
          </w:tcPr>
          <w:p w14:paraId="5C78D4B3" w14:textId="77777777" w:rsidR="000F3AB7" w:rsidRDefault="000F3AB7" w:rsidP="0009562B">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Consumption Propensity</w:t>
            </w:r>
          </w:p>
        </w:tc>
      </w:tr>
      <w:tr w:rsidR="000F3AB7" w14:paraId="4025E31A" w14:textId="77777777" w:rsidTr="0009562B">
        <w:trPr>
          <w:jc w:val="center"/>
        </w:trPr>
        <w:tc>
          <w:tcPr>
            <w:tcW w:w="2256" w:type="dxa"/>
            <w:tcBorders>
              <w:top w:val="nil"/>
            </w:tcBorders>
            <w:shd w:val="clear" w:color="auto" w:fill="FFFFFF"/>
            <w:vAlign w:val="center"/>
          </w:tcPr>
          <w:p w14:paraId="5828BED1"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lndensity</w:t>
            </w:r>
          </w:p>
        </w:tc>
        <w:tc>
          <w:tcPr>
            <w:tcW w:w="2256" w:type="dxa"/>
            <w:tcBorders>
              <w:top w:val="nil"/>
            </w:tcBorders>
            <w:shd w:val="clear" w:color="auto" w:fill="FFFFFF"/>
            <w:vAlign w:val="center"/>
          </w:tcPr>
          <w:p w14:paraId="2E2D4ED7"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-0.103***</w:t>
            </w:r>
          </w:p>
        </w:tc>
        <w:tc>
          <w:tcPr>
            <w:tcW w:w="2256" w:type="dxa"/>
            <w:tcBorders>
              <w:top w:val="nil"/>
            </w:tcBorders>
            <w:shd w:val="clear" w:color="auto" w:fill="FFFFFF"/>
            <w:vAlign w:val="center"/>
          </w:tcPr>
          <w:p w14:paraId="1B364BB3"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-0.081***</w:t>
            </w:r>
          </w:p>
        </w:tc>
        <w:tc>
          <w:tcPr>
            <w:tcW w:w="2256" w:type="dxa"/>
            <w:tcBorders>
              <w:top w:val="nil"/>
            </w:tcBorders>
            <w:shd w:val="clear" w:color="auto" w:fill="FFFFFF"/>
            <w:vAlign w:val="center"/>
          </w:tcPr>
          <w:p w14:paraId="0D02D158"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-0.071***</w:t>
            </w:r>
          </w:p>
        </w:tc>
      </w:tr>
      <w:tr w:rsidR="000F3AB7" w14:paraId="1064BA40" w14:textId="77777777" w:rsidTr="0009562B">
        <w:trPr>
          <w:jc w:val="center"/>
        </w:trPr>
        <w:tc>
          <w:tcPr>
            <w:tcW w:w="2256" w:type="dxa"/>
            <w:shd w:val="clear" w:color="auto" w:fill="FFFFFF"/>
            <w:vAlign w:val="center"/>
          </w:tcPr>
          <w:p w14:paraId="088636E3"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p>
        </w:tc>
        <w:tc>
          <w:tcPr>
            <w:tcW w:w="2256" w:type="dxa"/>
            <w:shd w:val="clear" w:color="auto" w:fill="FFFFFF"/>
            <w:vAlign w:val="center"/>
          </w:tcPr>
          <w:p w14:paraId="1FF45F29"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(-2.651)</w:t>
            </w:r>
          </w:p>
        </w:tc>
        <w:tc>
          <w:tcPr>
            <w:tcW w:w="2256" w:type="dxa"/>
            <w:shd w:val="clear" w:color="auto" w:fill="FFFFFF"/>
            <w:vAlign w:val="center"/>
          </w:tcPr>
          <w:p w14:paraId="7CF36050"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(-2.652)</w:t>
            </w:r>
          </w:p>
        </w:tc>
        <w:tc>
          <w:tcPr>
            <w:tcW w:w="2256" w:type="dxa"/>
            <w:shd w:val="clear" w:color="auto" w:fill="FFFFFF"/>
            <w:vAlign w:val="center"/>
          </w:tcPr>
          <w:p w14:paraId="1FC2D4A6"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(-2.576)</w:t>
            </w:r>
          </w:p>
        </w:tc>
      </w:tr>
      <w:tr w:rsidR="000F3AB7" w14:paraId="77160A6B" w14:textId="77777777" w:rsidTr="0009562B">
        <w:trPr>
          <w:jc w:val="center"/>
        </w:trPr>
        <w:tc>
          <w:tcPr>
            <w:tcW w:w="2256" w:type="dxa"/>
            <w:shd w:val="clear" w:color="auto" w:fill="FFFFFF"/>
            <w:vAlign w:val="center"/>
          </w:tcPr>
          <w:p w14:paraId="0349E9D8"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lngovern</w:t>
            </w:r>
          </w:p>
        </w:tc>
        <w:tc>
          <w:tcPr>
            <w:tcW w:w="2256" w:type="dxa"/>
            <w:shd w:val="clear" w:color="auto" w:fill="FFFFFF"/>
            <w:vAlign w:val="center"/>
          </w:tcPr>
          <w:p w14:paraId="459CA69C"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0.045***</w:t>
            </w:r>
          </w:p>
        </w:tc>
        <w:tc>
          <w:tcPr>
            <w:tcW w:w="2256" w:type="dxa"/>
            <w:shd w:val="clear" w:color="auto" w:fill="FFFFFF"/>
            <w:vAlign w:val="center"/>
          </w:tcPr>
          <w:p w14:paraId="25B08FC9"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-0.058***</w:t>
            </w:r>
          </w:p>
        </w:tc>
        <w:tc>
          <w:tcPr>
            <w:tcW w:w="2256" w:type="dxa"/>
            <w:shd w:val="clear" w:color="auto" w:fill="FFFFFF"/>
            <w:vAlign w:val="center"/>
          </w:tcPr>
          <w:p w14:paraId="0188C5B9"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0.031**</w:t>
            </w:r>
          </w:p>
        </w:tc>
      </w:tr>
      <w:tr w:rsidR="000F3AB7" w14:paraId="2EC70157" w14:textId="77777777" w:rsidTr="0009562B">
        <w:trPr>
          <w:jc w:val="center"/>
        </w:trPr>
        <w:tc>
          <w:tcPr>
            <w:tcW w:w="2256" w:type="dxa"/>
            <w:shd w:val="clear" w:color="auto" w:fill="FFFFFF"/>
            <w:vAlign w:val="center"/>
          </w:tcPr>
          <w:p w14:paraId="239A9E44"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p>
        </w:tc>
        <w:tc>
          <w:tcPr>
            <w:tcW w:w="2256" w:type="dxa"/>
            <w:shd w:val="clear" w:color="auto" w:fill="FFFFFF"/>
            <w:vAlign w:val="center"/>
          </w:tcPr>
          <w:p w14:paraId="7DB64B39"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(2.656)</w:t>
            </w:r>
          </w:p>
        </w:tc>
        <w:tc>
          <w:tcPr>
            <w:tcW w:w="2256" w:type="dxa"/>
            <w:shd w:val="clear" w:color="auto" w:fill="FFFFFF"/>
            <w:vAlign w:val="center"/>
          </w:tcPr>
          <w:p w14:paraId="5570D692"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(-3.775)</w:t>
            </w:r>
          </w:p>
        </w:tc>
        <w:tc>
          <w:tcPr>
            <w:tcW w:w="2256" w:type="dxa"/>
            <w:shd w:val="clear" w:color="auto" w:fill="FFFFFF"/>
            <w:vAlign w:val="center"/>
          </w:tcPr>
          <w:p w14:paraId="64E48B75"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(2.532)</w:t>
            </w:r>
          </w:p>
        </w:tc>
      </w:tr>
      <w:tr w:rsidR="000F3AB7" w14:paraId="7D58CCAC" w14:textId="77777777" w:rsidTr="0009562B">
        <w:trPr>
          <w:jc w:val="center"/>
        </w:trPr>
        <w:tc>
          <w:tcPr>
            <w:tcW w:w="2256" w:type="dxa"/>
            <w:shd w:val="clear" w:color="auto" w:fill="FFFFFF"/>
            <w:vAlign w:val="center"/>
          </w:tcPr>
          <w:p w14:paraId="238B276C"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fuwu</w:t>
            </w:r>
          </w:p>
        </w:tc>
        <w:tc>
          <w:tcPr>
            <w:tcW w:w="2256" w:type="dxa"/>
            <w:shd w:val="clear" w:color="auto" w:fill="FFFFFF"/>
            <w:vAlign w:val="center"/>
          </w:tcPr>
          <w:p w14:paraId="2C741248"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0.078</w:t>
            </w:r>
          </w:p>
        </w:tc>
        <w:tc>
          <w:tcPr>
            <w:tcW w:w="2256" w:type="dxa"/>
            <w:shd w:val="clear" w:color="auto" w:fill="FFFFFF"/>
            <w:vAlign w:val="center"/>
          </w:tcPr>
          <w:p w14:paraId="7BEE28E6"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0.439***</w:t>
            </w:r>
          </w:p>
        </w:tc>
        <w:tc>
          <w:tcPr>
            <w:tcW w:w="2256" w:type="dxa"/>
            <w:shd w:val="clear" w:color="auto" w:fill="FFFFFF"/>
            <w:vAlign w:val="center"/>
          </w:tcPr>
          <w:p w14:paraId="7AA3EA19"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0.064</w:t>
            </w:r>
          </w:p>
        </w:tc>
      </w:tr>
      <w:tr w:rsidR="000F3AB7" w14:paraId="05BB62F1" w14:textId="77777777" w:rsidTr="0009562B">
        <w:trPr>
          <w:jc w:val="center"/>
        </w:trPr>
        <w:tc>
          <w:tcPr>
            <w:tcW w:w="2256" w:type="dxa"/>
            <w:shd w:val="clear" w:color="auto" w:fill="FFFFFF"/>
            <w:vAlign w:val="center"/>
          </w:tcPr>
          <w:p w14:paraId="52B0CB9C"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p>
        </w:tc>
        <w:tc>
          <w:tcPr>
            <w:tcW w:w="2256" w:type="dxa"/>
            <w:shd w:val="clear" w:color="auto" w:fill="FFFFFF"/>
            <w:vAlign w:val="center"/>
          </w:tcPr>
          <w:p w14:paraId="637FF384"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(1.254)</w:t>
            </w:r>
          </w:p>
        </w:tc>
        <w:tc>
          <w:tcPr>
            <w:tcW w:w="2256" w:type="dxa"/>
            <w:shd w:val="clear" w:color="auto" w:fill="FFFFFF"/>
            <w:vAlign w:val="center"/>
          </w:tcPr>
          <w:p w14:paraId="3EADF29C"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(8.449)</w:t>
            </w:r>
          </w:p>
        </w:tc>
        <w:tc>
          <w:tcPr>
            <w:tcW w:w="2256" w:type="dxa"/>
            <w:shd w:val="clear" w:color="auto" w:fill="FFFFFF"/>
            <w:vAlign w:val="center"/>
          </w:tcPr>
          <w:p w14:paraId="3241147A"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(1.483)</w:t>
            </w:r>
          </w:p>
        </w:tc>
      </w:tr>
      <w:tr w:rsidR="000F3AB7" w14:paraId="7C49A42B" w14:textId="77777777" w:rsidTr="0009562B">
        <w:trPr>
          <w:jc w:val="center"/>
        </w:trPr>
        <w:tc>
          <w:tcPr>
            <w:tcW w:w="2256" w:type="dxa"/>
            <w:shd w:val="clear" w:color="auto" w:fill="FFFFFF"/>
            <w:vAlign w:val="center"/>
          </w:tcPr>
          <w:p w14:paraId="00CF6A22"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lngdp</w:t>
            </w:r>
          </w:p>
        </w:tc>
        <w:tc>
          <w:tcPr>
            <w:tcW w:w="2256" w:type="dxa"/>
            <w:shd w:val="clear" w:color="auto" w:fill="FFFFFF"/>
            <w:vAlign w:val="center"/>
          </w:tcPr>
          <w:p w14:paraId="30273EC5"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-0.019</w:t>
            </w:r>
          </w:p>
        </w:tc>
        <w:tc>
          <w:tcPr>
            <w:tcW w:w="2256" w:type="dxa"/>
            <w:shd w:val="clear" w:color="auto" w:fill="FFFFFF"/>
            <w:vAlign w:val="center"/>
          </w:tcPr>
          <w:p w14:paraId="6C9FC9AE"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-0.033*</w:t>
            </w:r>
          </w:p>
        </w:tc>
        <w:tc>
          <w:tcPr>
            <w:tcW w:w="2256" w:type="dxa"/>
            <w:shd w:val="clear" w:color="auto" w:fill="FFFFFF"/>
            <w:vAlign w:val="center"/>
          </w:tcPr>
          <w:p w14:paraId="490913CE"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-0.014</w:t>
            </w:r>
          </w:p>
        </w:tc>
      </w:tr>
      <w:tr w:rsidR="000F3AB7" w14:paraId="71EE22F4" w14:textId="77777777" w:rsidTr="0009562B">
        <w:trPr>
          <w:jc w:val="center"/>
        </w:trPr>
        <w:tc>
          <w:tcPr>
            <w:tcW w:w="2256" w:type="dxa"/>
            <w:shd w:val="clear" w:color="auto" w:fill="FFFFFF"/>
            <w:vAlign w:val="center"/>
          </w:tcPr>
          <w:p w14:paraId="302BF9C3"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p>
        </w:tc>
        <w:tc>
          <w:tcPr>
            <w:tcW w:w="2256" w:type="dxa"/>
            <w:shd w:val="clear" w:color="auto" w:fill="FFFFFF"/>
            <w:vAlign w:val="center"/>
          </w:tcPr>
          <w:p w14:paraId="2219764C"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(-1.334)</w:t>
            </w:r>
          </w:p>
        </w:tc>
        <w:tc>
          <w:tcPr>
            <w:tcW w:w="2256" w:type="dxa"/>
            <w:shd w:val="clear" w:color="auto" w:fill="FFFFFF"/>
            <w:vAlign w:val="center"/>
          </w:tcPr>
          <w:p w14:paraId="45DC0DE3"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(-1.953)</w:t>
            </w:r>
          </w:p>
        </w:tc>
        <w:tc>
          <w:tcPr>
            <w:tcW w:w="2256" w:type="dxa"/>
            <w:shd w:val="clear" w:color="auto" w:fill="FFFFFF"/>
            <w:vAlign w:val="center"/>
          </w:tcPr>
          <w:p w14:paraId="260D93DC"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(-1.423)</w:t>
            </w:r>
          </w:p>
        </w:tc>
      </w:tr>
      <w:tr w:rsidR="000F3AB7" w14:paraId="1733B7B4" w14:textId="77777777" w:rsidTr="0009562B">
        <w:trPr>
          <w:jc w:val="center"/>
        </w:trPr>
        <w:tc>
          <w:tcPr>
            <w:tcW w:w="2256" w:type="dxa"/>
            <w:shd w:val="clear" w:color="auto" w:fill="FFFFFF"/>
            <w:vAlign w:val="center"/>
          </w:tcPr>
          <w:p w14:paraId="57BFE825"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lnincome</w:t>
            </w:r>
          </w:p>
        </w:tc>
        <w:tc>
          <w:tcPr>
            <w:tcW w:w="2256" w:type="dxa"/>
            <w:shd w:val="clear" w:color="auto" w:fill="FFFFFF"/>
            <w:vAlign w:val="center"/>
          </w:tcPr>
          <w:p w14:paraId="7839B6DE"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0.939***</w:t>
            </w:r>
          </w:p>
        </w:tc>
        <w:tc>
          <w:tcPr>
            <w:tcW w:w="2256" w:type="dxa"/>
            <w:shd w:val="clear" w:color="auto" w:fill="FFFFFF"/>
            <w:vAlign w:val="center"/>
          </w:tcPr>
          <w:p w14:paraId="59296446"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0.007</w:t>
            </w:r>
          </w:p>
        </w:tc>
        <w:tc>
          <w:tcPr>
            <w:tcW w:w="2256" w:type="dxa"/>
            <w:shd w:val="clear" w:color="auto" w:fill="FFFFFF"/>
            <w:vAlign w:val="center"/>
          </w:tcPr>
          <w:p w14:paraId="23F8B490"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-0.040*</w:t>
            </w:r>
          </w:p>
        </w:tc>
      </w:tr>
      <w:tr w:rsidR="000F3AB7" w14:paraId="4F29E523" w14:textId="77777777" w:rsidTr="0009562B">
        <w:trPr>
          <w:jc w:val="center"/>
        </w:trPr>
        <w:tc>
          <w:tcPr>
            <w:tcW w:w="2256" w:type="dxa"/>
            <w:shd w:val="clear" w:color="auto" w:fill="FFFFFF"/>
            <w:vAlign w:val="center"/>
          </w:tcPr>
          <w:p w14:paraId="361B417E"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p>
        </w:tc>
        <w:tc>
          <w:tcPr>
            <w:tcW w:w="2256" w:type="dxa"/>
            <w:shd w:val="clear" w:color="auto" w:fill="FFFFFF"/>
            <w:vAlign w:val="center"/>
          </w:tcPr>
          <w:p w14:paraId="4EAC5517"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(32.806)</w:t>
            </w:r>
          </w:p>
        </w:tc>
        <w:tc>
          <w:tcPr>
            <w:tcW w:w="2256" w:type="dxa"/>
            <w:shd w:val="clear" w:color="auto" w:fill="FFFFFF"/>
            <w:vAlign w:val="center"/>
          </w:tcPr>
          <w:p w14:paraId="444936C9"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(0.290)</w:t>
            </w:r>
          </w:p>
        </w:tc>
        <w:tc>
          <w:tcPr>
            <w:tcW w:w="2256" w:type="dxa"/>
            <w:shd w:val="clear" w:color="auto" w:fill="FFFFFF"/>
            <w:vAlign w:val="center"/>
          </w:tcPr>
          <w:p w14:paraId="47C79848"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(-1.923)</w:t>
            </w:r>
          </w:p>
        </w:tc>
      </w:tr>
      <w:tr w:rsidR="000F3AB7" w14:paraId="2BB9C6BE" w14:textId="77777777" w:rsidTr="0009562B">
        <w:trPr>
          <w:jc w:val="center"/>
        </w:trPr>
        <w:tc>
          <w:tcPr>
            <w:tcW w:w="2256" w:type="dxa"/>
            <w:shd w:val="clear" w:color="auto" w:fill="FFFFFF"/>
            <w:vAlign w:val="center"/>
          </w:tcPr>
          <w:p w14:paraId="15484789"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lnfirm</w:t>
            </w:r>
          </w:p>
        </w:tc>
        <w:tc>
          <w:tcPr>
            <w:tcW w:w="2256" w:type="dxa"/>
            <w:shd w:val="clear" w:color="auto" w:fill="FFFFFF"/>
            <w:vAlign w:val="center"/>
          </w:tcPr>
          <w:p w14:paraId="10ED01C1"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-0.013</w:t>
            </w:r>
          </w:p>
        </w:tc>
        <w:tc>
          <w:tcPr>
            <w:tcW w:w="2256" w:type="dxa"/>
            <w:shd w:val="clear" w:color="auto" w:fill="FFFFFF"/>
            <w:vAlign w:val="center"/>
          </w:tcPr>
          <w:p w14:paraId="6F68F851"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0.015</w:t>
            </w:r>
          </w:p>
        </w:tc>
        <w:tc>
          <w:tcPr>
            <w:tcW w:w="2256" w:type="dxa"/>
            <w:shd w:val="clear" w:color="auto" w:fill="FFFFFF"/>
            <w:vAlign w:val="center"/>
          </w:tcPr>
          <w:p w14:paraId="290B25E7"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-0.010</w:t>
            </w:r>
          </w:p>
        </w:tc>
      </w:tr>
      <w:tr w:rsidR="000F3AB7" w14:paraId="6FE84114" w14:textId="77777777" w:rsidTr="0009562B">
        <w:trPr>
          <w:jc w:val="center"/>
        </w:trPr>
        <w:tc>
          <w:tcPr>
            <w:tcW w:w="2256" w:type="dxa"/>
            <w:shd w:val="clear" w:color="auto" w:fill="FFFFFF"/>
            <w:vAlign w:val="center"/>
          </w:tcPr>
          <w:p w14:paraId="110A26DE"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p>
        </w:tc>
        <w:tc>
          <w:tcPr>
            <w:tcW w:w="2256" w:type="dxa"/>
            <w:shd w:val="clear" w:color="auto" w:fill="FFFFFF"/>
            <w:vAlign w:val="center"/>
          </w:tcPr>
          <w:p w14:paraId="4D81BCD5"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(-1.349)</w:t>
            </w:r>
          </w:p>
        </w:tc>
        <w:tc>
          <w:tcPr>
            <w:tcW w:w="2256" w:type="dxa"/>
            <w:shd w:val="clear" w:color="auto" w:fill="FFFFFF"/>
            <w:vAlign w:val="center"/>
          </w:tcPr>
          <w:p w14:paraId="05361B56"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(1.379)</w:t>
            </w:r>
          </w:p>
        </w:tc>
        <w:tc>
          <w:tcPr>
            <w:tcW w:w="2256" w:type="dxa"/>
            <w:shd w:val="clear" w:color="auto" w:fill="FFFFFF"/>
            <w:vAlign w:val="center"/>
          </w:tcPr>
          <w:p w14:paraId="07C3718F"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(-1.568)</w:t>
            </w:r>
          </w:p>
        </w:tc>
      </w:tr>
      <w:tr w:rsidR="000F3AB7" w14:paraId="23405FE6" w14:textId="77777777" w:rsidTr="0009562B">
        <w:trPr>
          <w:jc w:val="center"/>
        </w:trPr>
        <w:tc>
          <w:tcPr>
            <w:tcW w:w="2256" w:type="dxa"/>
            <w:shd w:val="clear" w:color="auto" w:fill="FFFFFF"/>
            <w:vAlign w:val="center"/>
          </w:tcPr>
          <w:p w14:paraId="3C159D11"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finance</w:t>
            </w:r>
          </w:p>
        </w:tc>
        <w:tc>
          <w:tcPr>
            <w:tcW w:w="2256" w:type="dxa"/>
            <w:shd w:val="clear" w:color="auto" w:fill="FFFFFF"/>
            <w:vAlign w:val="center"/>
          </w:tcPr>
          <w:p w14:paraId="2437784F"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0.002</w:t>
            </w:r>
          </w:p>
        </w:tc>
        <w:tc>
          <w:tcPr>
            <w:tcW w:w="2256" w:type="dxa"/>
            <w:shd w:val="clear" w:color="auto" w:fill="FFFFFF"/>
            <w:vAlign w:val="center"/>
          </w:tcPr>
          <w:p w14:paraId="7F0F2E16" w14:textId="77777777" w:rsidR="000F3AB7" w:rsidRDefault="000F3AB7" w:rsidP="0009562B">
            <w:pPr>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0.011**</w:t>
            </w:r>
          </w:p>
        </w:tc>
        <w:tc>
          <w:tcPr>
            <w:tcW w:w="2256" w:type="dxa"/>
            <w:shd w:val="clear" w:color="auto" w:fill="FFFFFF"/>
            <w:vAlign w:val="center"/>
          </w:tcPr>
          <w:p w14:paraId="0467F576"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0.001</w:t>
            </w:r>
          </w:p>
        </w:tc>
      </w:tr>
      <w:tr w:rsidR="000F3AB7" w14:paraId="12A2F1AC" w14:textId="77777777" w:rsidTr="0009562B">
        <w:trPr>
          <w:trHeight w:val="138"/>
          <w:jc w:val="center"/>
        </w:trPr>
        <w:tc>
          <w:tcPr>
            <w:tcW w:w="2256" w:type="dxa"/>
            <w:shd w:val="clear" w:color="auto" w:fill="FFFFFF"/>
            <w:vAlign w:val="center"/>
          </w:tcPr>
          <w:p w14:paraId="77ABBE96"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p>
        </w:tc>
        <w:tc>
          <w:tcPr>
            <w:tcW w:w="2256" w:type="dxa"/>
            <w:shd w:val="clear" w:color="auto" w:fill="FFFFFF"/>
            <w:vAlign w:val="center"/>
          </w:tcPr>
          <w:p w14:paraId="12BB7E00"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(0.388)</w:t>
            </w:r>
          </w:p>
        </w:tc>
        <w:tc>
          <w:tcPr>
            <w:tcW w:w="2256" w:type="dxa"/>
            <w:shd w:val="clear" w:color="auto" w:fill="FFFFFF"/>
            <w:vAlign w:val="center"/>
          </w:tcPr>
          <w:p w14:paraId="3DDD8311"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(2.013)</w:t>
            </w:r>
          </w:p>
        </w:tc>
        <w:tc>
          <w:tcPr>
            <w:tcW w:w="2256" w:type="dxa"/>
            <w:shd w:val="clear" w:color="auto" w:fill="FFFFFF"/>
            <w:vAlign w:val="center"/>
          </w:tcPr>
          <w:p w14:paraId="75F9FE6F"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(0.334)</w:t>
            </w:r>
          </w:p>
        </w:tc>
      </w:tr>
      <w:tr w:rsidR="000F3AB7" w14:paraId="1B0F1818" w14:textId="77777777" w:rsidTr="0009562B">
        <w:trPr>
          <w:jc w:val="center"/>
        </w:trPr>
        <w:tc>
          <w:tcPr>
            <w:tcW w:w="2256" w:type="dxa"/>
            <w:shd w:val="clear" w:color="auto" w:fill="FFFFFF"/>
            <w:vAlign w:val="center"/>
          </w:tcPr>
          <w:p w14:paraId="101E0504" w14:textId="77777777" w:rsidR="000F3AB7" w:rsidRDefault="000F3AB7" w:rsidP="0009562B">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Year FE</w:t>
            </w:r>
          </w:p>
        </w:tc>
        <w:tc>
          <w:tcPr>
            <w:tcW w:w="2256" w:type="dxa"/>
            <w:shd w:val="clear" w:color="auto" w:fill="FFFFFF"/>
            <w:vAlign w:val="center"/>
          </w:tcPr>
          <w:p w14:paraId="6AB32066"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YES</w:t>
            </w:r>
          </w:p>
        </w:tc>
        <w:tc>
          <w:tcPr>
            <w:tcW w:w="2256" w:type="dxa"/>
            <w:shd w:val="clear" w:color="auto" w:fill="FFFFFF"/>
            <w:vAlign w:val="center"/>
          </w:tcPr>
          <w:p w14:paraId="74EEE0DD"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YES</w:t>
            </w:r>
          </w:p>
        </w:tc>
        <w:tc>
          <w:tcPr>
            <w:tcW w:w="2256" w:type="dxa"/>
            <w:shd w:val="clear" w:color="auto" w:fill="FFFFFF"/>
            <w:vAlign w:val="center"/>
          </w:tcPr>
          <w:p w14:paraId="0B356923"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YES</w:t>
            </w:r>
          </w:p>
        </w:tc>
      </w:tr>
      <w:tr w:rsidR="000F3AB7" w14:paraId="18758C3F" w14:textId="77777777" w:rsidTr="0009562B">
        <w:trPr>
          <w:jc w:val="center"/>
        </w:trPr>
        <w:tc>
          <w:tcPr>
            <w:tcW w:w="2256" w:type="dxa"/>
            <w:tcBorders>
              <w:bottom w:val="nil"/>
            </w:tcBorders>
            <w:shd w:val="clear" w:color="auto" w:fill="FFFFFF"/>
            <w:vAlign w:val="center"/>
          </w:tcPr>
          <w:p w14:paraId="2D1C02EC" w14:textId="77777777" w:rsidR="000F3AB7" w:rsidRDefault="000F3AB7" w:rsidP="0009562B">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City FE</w:t>
            </w:r>
          </w:p>
        </w:tc>
        <w:tc>
          <w:tcPr>
            <w:tcW w:w="2256" w:type="dxa"/>
            <w:tcBorders>
              <w:bottom w:val="nil"/>
            </w:tcBorders>
            <w:shd w:val="clear" w:color="auto" w:fill="FFFFFF"/>
            <w:vAlign w:val="center"/>
          </w:tcPr>
          <w:p w14:paraId="26A8E609"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YES</w:t>
            </w:r>
          </w:p>
        </w:tc>
        <w:tc>
          <w:tcPr>
            <w:tcW w:w="2256" w:type="dxa"/>
            <w:tcBorders>
              <w:bottom w:val="nil"/>
            </w:tcBorders>
            <w:shd w:val="clear" w:color="auto" w:fill="FFFFFF"/>
            <w:vAlign w:val="center"/>
          </w:tcPr>
          <w:p w14:paraId="388DB9FE"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YES</w:t>
            </w:r>
          </w:p>
        </w:tc>
        <w:tc>
          <w:tcPr>
            <w:tcW w:w="2256" w:type="dxa"/>
            <w:tcBorders>
              <w:bottom w:val="nil"/>
            </w:tcBorders>
            <w:shd w:val="clear" w:color="auto" w:fill="FFFFFF"/>
            <w:vAlign w:val="center"/>
          </w:tcPr>
          <w:p w14:paraId="30250D22" w14:textId="77777777" w:rsidR="000F3AB7" w:rsidRDefault="000F3AB7" w:rsidP="0009562B">
            <w:pPr>
              <w:widowControl/>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YES</w:t>
            </w:r>
          </w:p>
        </w:tc>
      </w:tr>
      <w:tr w:rsidR="000F3AB7" w14:paraId="6B577D01" w14:textId="77777777" w:rsidTr="0009562B">
        <w:trPr>
          <w:jc w:val="center"/>
        </w:trPr>
        <w:tc>
          <w:tcPr>
            <w:tcW w:w="2256" w:type="dxa"/>
            <w:tcBorders>
              <w:top w:val="nil"/>
            </w:tcBorders>
            <w:shd w:val="clear" w:color="auto" w:fill="FFFFFF"/>
            <w:vAlign w:val="center"/>
          </w:tcPr>
          <w:p w14:paraId="70921DE2"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N</w:t>
            </w:r>
          </w:p>
        </w:tc>
        <w:tc>
          <w:tcPr>
            <w:tcW w:w="2256" w:type="dxa"/>
            <w:tcBorders>
              <w:top w:val="nil"/>
            </w:tcBorders>
            <w:shd w:val="clear" w:color="auto" w:fill="FFFFFF"/>
            <w:vAlign w:val="center"/>
          </w:tcPr>
          <w:p w14:paraId="30914E81"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3050</w:t>
            </w:r>
          </w:p>
        </w:tc>
        <w:tc>
          <w:tcPr>
            <w:tcW w:w="2256" w:type="dxa"/>
            <w:tcBorders>
              <w:top w:val="nil"/>
            </w:tcBorders>
            <w:shd w:val="clear" w:color="auto" w:fill="FFFFFF"/>
            <w:vAlign w:val="center"/>
          </w:tcPr>
          <w:p w14:paraId="517D77D0"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3050</w:t>
            </w:r>
          </w:p>
        </w:tc>
        <w:tc>
          <w:tcPr>
            <w:tcW w:w="2256" w:type="dxa"/>
            <w:tcBorders>
              <w:top w:val="nil"/>
            </w:tcBorders>
            <w:shd w:val="clear" w:color="auto" w:fill="FFFFFF"/>
            <w:vAlign w:val="center"/>
          </w:tcPr>
          <w:p w14:paraId="556A554E"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3050</w:t>
            </w:r>
          </w:p>
        </w:tc>
      </w:tr>
      <w:tr w:rsidR="000F3AB7" w14:paraId="04A76D67" w14:textId="77777777" w:rsidTr="0009562B">
        <w:trPr>
          <w:jc w:val="center"/>
        </w:trPr>
        <w:tc>
          <w:tcPr>
            <w:tcW w:w="2256" w:type="dxa"/>
            <w:shd w:val="clear" w:color="auto" w:fill="FFFFFF"/>
            <w:vAlign w:val="center"/>
          </w:tcPr>
          <w:p w14:paraId="1663903E"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R2</w:t>
            </w:r>
          </w:p>
        </w:tc>
        <w:tc>
          <w:tcPr>
            <w:tcW w:w="2256" w:type="dxa"/>
            <w:shd w:val="clear" w:color="auto" w:fill="FFFFFF"/>
            <w:vAlign w:val="center"/>
          </w:tcPr>
          <w:p w14:paraId="04A15E30"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0.991</w:t>
            </w:r>
          </w:p>
        </w:tc>
        <w:tc>
          <w:tcPr>
            <w:tcW w:w="2256" w:type="dxa"/>
            <w:shd w:val="clear" w:color="auto" w:fill="FFFFFF"/>
            <w:vAlign w:val="center"/>
          </w:tcPr>
          <w:p w14:paraId="3DA70BBD"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0.769</w:t>
            </w:r>
          </w:p>
        </w:tc>
        <w:tc>
          <w:tcPr>
            <w:tcW w:w="2256" w:type="dxa"/>
            <w:shd w:val="clear" w:color="auto" w:fill="FFFFFF"/>
            <w:vAlign w:val="center"/>
          </w:tcPr>
          <w:p w14:paraId="4C7A2342"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0.715</w:t>
            </w:r>
          </w:p>
        </w:tc>
      </w:tr>
      <w:tr w:rsidR="000F3AB7" w14:paraId="1DAEB6C2" w14:textId="77777777" w:rsidTr="0009562B">
        <w:trPr>
          <w:jc w:val="center"/>
        </w:trPr>
        <w:tc>
          <w:tcPr>
            <w:tcW w:w="2256" w:type="dxa"/>
            <w:tcBorders>
              <w:bottom w:val="single" w:sz="12" w:space="0" w:color="000000"/>
            </w:tcBorders>
            <w:shd w:val="clear" w:color="auto" w:fill="FFFFFF"/>
            <w:vAlign w:val="center"/>
          </w:tcPr>
          <w:p w14:paraId="261CB467"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Adj. R2</w:t>
            </w:r>
          </w:p>
        </w:tc>
        <w:tc>
          <w:tcPr>
            <w:tcW w:w="2256" w:type="dxa"/>
            <w:tcBorders>
              <w:bottom w:val="single" w:sz="12" w:space="0" w:color="000000"/>
            </w:tcBorders>
            <w:shd w:val="clear" w:color="auto" w:fill="FFFFFF"/>
            <w:vAlign w:val="center"/>
          </w:tcPr>
          <w:p w14:paraId="36419ECC"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0.990</w:t>
            </w:r>
          </w:p>
        </w:tc>
        <w:tc>
          <w:tcPr>
            <w:tcW w:w="2256" w:type="dxa"/>
            <w:tcBorders>
              <w:bottom w:val="single" w:sz="12" w:space="0" w:color="000000"/>
            </w:tcBorders>
            <w:shd w:val="clear" w:color="auto" w:fill="FFFFFF"/>
            <w:vAlign w:val="center"/>
          </w:tcPr>
          <w:p w14:paraId="0E75C79D"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0.749</w:t>
            </w:r>
          </w:p>
        </w:tc>
        <w:tc>
          <w:tcPr>
            <w:tcW w:w="2256" w:type="dxa"/>
            <w:tcBorders>
              <w:bottom w:val="single" w:sz="12" w:space="0" w:color="000000"/>
            </w:tcBorders>
            <w:shd w:val="clear" w:color="auto" w:fill="FFFFFF"/>
            <w:vAlign w:val="center"/>
          </w:tcPr>
          <w:p w14:paraId="57777ACC" w14:textId="77777777" w:rsidR="000F3AB7" w:rsidRDefault="000F3AB7" w:rsidP="0009562B">
            <w:pPr>
              <w:adjustRightInd w:val="0"/>
              <w:snapToGrid w:val="0"/>
              <w:spacing w:line="300" w:lineRule="auto"/>
              <w:ind w:firstLineChars="0" w:firstLine="0"/>
              <w:jc w:val="center"/>
              <w:rPr>
                <w:rFonts w:ascii="Times New Roman Regular" w:eastAsia="SimSun" w:hAnsi="Times New Roman Regular" w:cs="Times New Roman Regular"/>
                <w:color w:val="000000"/>
                <w:sz w:val="21"/>
                <w:szCs w:val="21"/>
              </w:rPr>
            </w:pPr>
            <w:r>
              <w:rPr>
                <w:rFonts w:ascii="Times New Roman Regular" w:eastAsia="SimSun" w:hAnsi="Times New Roman Regular" w:cs="Times New Roman Regular"/>
                <w:color w:val="000000"/>
                <w:sz w:val="21"/>
                <w:szCs w:val="21"/>
              </w:rPr>
              <w:t>0.690</w:t>
            </w:r>
          </w:p>
        </w:tc>
      </w:tr>
    </w:tbl>
    <w:p w14:paraId="52A5F15D" w14:textId="77777777" w:rsidR="000F3AB7" w:rsidRDefault="000F3AB7" w:rsidP="000F3AB7">
      <w:pPr>
        <w:ind w:firstLineChars="0" w:firstLine="0"/>
        <w:rPr>
          <w:rFonts w:ascii="Times New Roman Bold" w:hAnsi="Times New Roman Bold" w:cs="Times New Roman Bold"/>
          <w:b/>
          <w:bCs/>
          <w:sz w:val="21"/>
          <w:szCs w:val="21"/>
        </w:rPr>
      </w:pPr>
    </w:p>
    <w:p w14:paraId="4329622A" w14:textId="77777777" w:rsidR="000F3AB7" w:rsidRDefault="000F3AB7" w:rsidP="000F3AB7">
      <w:pPr>
        <w:ind w:firstLineChars="0" w:firstLine="0"/>
        <w:rPr>
          <w:rFonts w:ascii="Times New Roman Bold" w:hAnsi="Times New Roman Bold" w:cs="Times New Roman Bold"/>
          <w:b/>
          <w:bCs/>
          <w:sz w:val="21"/>
          <w:szCs w:val="21"/>
        </w:rPr>
      </w:pPr>
    </w:p>
    <w:p w14:paraId="25A7B5E2" w14:textId="77777777" w:rsidR="000F3AB7" w:rsidRDefault="000F3AB7" w:rsidP="000F3AB7">
      <w:pPr>
        <w:ind w:firstLineChars="0" w:firstLine="0"/>
        <w:rPr>
          <w:rFonts w:ascii="Times New Roman Bold" w:hAnsi="Times New Roman Bold" w:cs="Times New Roman Bold"/>
          <w:b/>
          <w:bCs/>
          <w:sz w:val="21"/>
          <w:szCs w:val="21"/>
        </w:rPr>
      </w:pPr>
    </w:p>
    <w:p w14:paraId="2DF963AA" w14:textId="77777777" w:rsidR="000F3AB7" w:rsidRDefault="000F3AB7" w:rsidP="000F3AB7">
      <w:pPr>
        <w:ind w:firstLineChars="0" w:firstLine="0"/>
        <w:rPr>
          <w:rFonts w:ascii="Times New Roman Regular" w:hAnsi="Times New Roman Regular" w:cs="Times New Roman Regular"/>
          <w:sz w:val="21"/>
          <w:szCs w:val="21"/>
        </w:rPr>
      </w:pPr>
      <w:r>
        <w:rPr>
          <w:rFonts w:ascii="Times New Roman Bold" w:hAnsi="Times New Roman Bold" w:cs="Times New Roman Bold"/>
          <w:b/>
          <w:bCs/>
          <w:sz w:val="21"/>
          <w:szCs w:val="21"/>
        </w:rPr>
        <w:t>Descriptive statistics and migration context.</w:t>
      </w:r>
      <w:r>
        <w:rPr>
          <w:rFonts w:ascii="Times New Roman Regular" w:hAnsi="Times New Roman Regular" w:cs="Times New Roman Regular"/>
          <w:sz w:val="21"/>
          <w:szCs w:val="21"/>
        </w:rPr>
        <w:t xml:space="preserve"> Table </w:t>
      </w:r>
      <w:r>
        <w:rPr>
          <w:rFonts w:ascii="Times New Roman Regular" w:hAnsi="Times New Roman Regular" w:cs="Times New Roman Regular" w:hint="eastAsia"/>
          <w:sz w:val="21"/>
          <w:szCs w:val="21"/>
        </w:rPr>
        <w:t>S7</w:t>
      </w:r>
      <w:r>
        <w:rPr>
          <w:rFonts w:ascii="Times New Roman Regular" w:hAnsi="Times New Roman Regular" w:cs="Times New Roman Regular"/>
          <w:sz w:val="21"/>
          <w:szCs w:val="21"/>
        </w:rPr>
        <w:t xml:space="preserve"> presents summary statistics for the main variables. The log of per capita consumption expenditure has a mean of 9.055 and a standard deviation of 0.548, indicating substantial cross-city variation in consumption levels. Retail sales share averages 0.378, broadly consistent with China's aggregate household consumption-to-GDP ratio over the sample period. Consumption propensity averages 0.683, with a tighter standard deviation (0.070), suggesting that while cities vary considerably in consumption levels, the share of income allocated to current consumption is more uniform across the sample. Log population density has a mean of 6.073 and a standard deviation of 0.721, providing sufficient within- and between-city variation to identify nonlinear density effects.</w:t>
      </w:r>
    </w:p>
    <w:p w14:paraId="53712BF3" w14:textId="77777777" w:rsidR="000F3AB7" w:rsidRDefault="000F3AB7" w:rsidP="000F3AB7">
      <w:pPr>
        <w:pStyle w:val="ae"/>
        <w:rPr>
          <w:rFonts w:ascii="Times New Roman Regular" w:hAnsi="Times New Roman Regular" w:cs="Times New Roman Regular"/>
          <w:b w:val="0"/>
        </w:rPr>
      </w:pPr>
      <w:r>
        <w:rPr>
          <w:rFonts w:ascii="Times New Roman Regular" w:hAnsi="Times New Roman Regular" w:cs="Times New Roman Regular"/>
          <w:b w:val="0"/>
        </w:rPr>
        <w:t xml:space="preserve">Supplementary Table </w:t>
      </w:r>
      <w:r>
        <w:rPr>
          <w:rFonts w:ascii="Times New Roman Regular" w:hAnsi="Times New Roman Regular" w:cs="Times New Roman Regular" w:hint="eastAsia"/>
          <w:b w:val="0"/>
        </w:rPr>
        <w:t>S7</w:t>
      </w:r>
      <w:r>
        <w:rPr>
          <w:rFonts w:ascii="Times New Roman Regular" w:hAnsi="Times New Roman Regular" w:cs="Times New Roman Regular"/>
          <w:b w:val="0"/>
        </w:rPr>
        <w:t>. Descriptive Statistics of Main Variables</w:t>
      </w:r>
    </w:p>
    <w:tbl>
      <w:tblPr>
        <w:tblW w:w="4998" w:type="pct"/>
        <w:jc w:val="center"/>
        <w:tblLook w:val="04A0" w:firstRow="1" w:lastRow="0" w:firstColumn="1" w:lastColumn="0" w:noHBand="0" w:noVBand="1"/>
      </w:tblPr>
      <w:tblGrid>
        <w:gridCol w:w="1844"/>
        <w:gridCol w:w="1077"/>
        <w:gridCol w:w="1077"/>
        <w:gridCol w:w="1077"/>
        <w:gridCol w:w="1076"/>
        <w:gridCol w:w="1076"/>
        <w:gridCol w:w="1076"/>
      </w:tblGrid>
      <w:tr w:rsidR="000F3AB7" w14:paraId="0FA27AB5" w14:textId="77777777" w:rsidTr="0009562B">
        <w:trPr>
          <w:jc w:val="center"/>
        </w:trPr>
        <w:tc>
          <w:tcPr>
            <w:tcW w:w="1109" w:type="pct"/>
            <w:tcBorders>
              <w:top w:val="single" w:sz="4" w:space="0" w:color="auto"/>
              <w:left w:val="nil"/>
              <w:bottom w:val="single" w:sz="10" w:space="0" w:color="auto"/>
              <w:right w:val="nil"/>
              <w:tl2br w:val="nil"/>
              <w:tr2bl w:val="nil"/>
            </w:tcBorders>
            <w:vAlign w:val="center"/>
          </w:tcPr>
          <w:p w14:paraId="37AFF626" w14:textId="77777777" w:rsidR="000F3AB7" w:rsidRDefault="000F3AB7" w:rsidP="0009562B">
            <w:pPr>
              <w:pStyle w:val="af"/>
            </w:pPr>
          </w:p>
        </w:tc>
        <w:tc>
          <w:tcPr>
            <w:tcW w:w="648" w:type="pct"/>
            <w:tcBorders>
              <w:top w:val="single" w:sz="4" w:space="0" w:color="auto"/>
              <w:left w:val="nil"/>
              <w:bottom w:val="single" w:sz="10" w:space="0" w:color="auto"/>
              <w:right w:val="nil"/>
              <w:tl2br w:val="nil"/>
              <w:tr2bl w:val="nil"/>
            </w:tcBorders>
            <w:vAlign w:val="center"/>
          </w:tcPr>
          <w:p w14:paraId="7482E6B8" w14:textId="77777777" w:rsidR="000F3AB7" w:rsidRDefault="000F3AB7" w:rsidP="0009562B">
            <w:pPr>
              <w:pStyle w:val="af"/>
            </w:pPr>
            <w:r>
              <w:rPr>
                <w:rFonts w:cs="Times New Roman Regular"/>
              </w:rPr>
              <w:t>N</w:t>
            </w:r>
          </w:p>
        </w:tc>
        <w:tc>
          <w:tcPr>
            <w:tcW w:w="648" w:type="pct"/>
            <w:tcBorders>
              <w:top w:val="single" w:sz="4" w:space="0" w:color="auto"/>
              <w:left w:val="nil"/>
              <w:bottom w:val="single" w:sz="10" w:space="0" w:color="auto"/>
              <w:right w:val="nil"/>
              <w:tl2br w:val="nil"/>
              <w:tr2bl w:val="nil"/>
            </w:tcBorders>
            <w:vAlign w:val="center"/>
          </w:tcPr>
          <w:p w14:paraId="5CDA15A8" w14:textId="77777777" w:rsidR="000F3AB7" w:rsidRDefault="000F3AB7" w:rsidP="0009562B">
            <w:pPr>
              <w:pStyle w:val="af"/>
            </w:pPr>
            <w:r>
              <w:rPr>
                <w:rFonts w:cs="Times New Roman Regular"/>
              </w:rPr>
              <w:t>Mean</w:t>
            </w:r>
          </w:p>
        </w:tc>
        <w:tc>
          <w:tcPr>
            <w:tcW w:w="648" w:type="pct"/>
            <w:tcBorders>
              <w:top w:val="single" w:sz="4" w:space="0" w:color="auto"/>
              <w:left w:val="nil"/>
              <w:bottom w:val="single" w:sz="10" w:space="0" w:color="auto"/>
              <w:right w:val="nil"/>
              <w:tl2br w:val="nil"/>
              <w:tr2bl w:val="nil"/>
            </w:tcBorders>
            <w:vAlign w:val="center"/>
          </w:tcPr>
          <w:p w14:paraId="357DAEC4" w14:textId="77777777" w:rsidR="000F3AB7" w:rsidRDefault="000F3AB7" w:rsidP="0009562B">
            <w:pPr>
              <w:pStyle w:val="af"/>
            </w:pPr>
            <w:r>
              <w:rPr>
                <w:rFonts w:cs="Times New Roman Regular"/>
              </w:rPr>
              <w:t>SD</w:t>
            </w:r>
          </w:p>
        </w:tc>
        <w:tc>
          <w:tcPr>
            <w:tcW w:w="648" w:type="pct"/>
            <w:tcBorders>
              <w:top w:val="single" w:sz="4" w:space="0" w:color="auto"/>
              <w:left w:val="nil"/>
              <w:bottom w:val="single" w:sz="10" w:space="0" w:color="auto"/>
              <w:right w:val="nil"/>
              <w:tl2br w:val="nil"/>
              <w:tr2bl w:val="nil"/>
            </w:tcBorders>
            <w:vAlign w:val="center"/>
          </w:tcPr>
          <w:p w14:paraId="31A65BC9" w14:textId="77777777" w:rsidR="000F3AB7" w:rsidRDefault="000F3AB7" w:rsidP="0009562B">
            <w:pPr>
              <w:pStyle w:val="af"/>
            </w:pPr>
            <w:r>
              <w:rPr>
                <w:rFonts w:cs="Times New Roman Regular"/>
              </w:rPr>
              <w:t>Min</w:t>
            </w:r>
          </w:p>
        </w:tc>
        <w:tc>
          <w:tcPr>
            <w:tcW w:w="648" w:type="pct"/>
            <w:tcBorders>
              <w:top w:val="single" w:sz="4" w:space="0" w:color="auto"/>
              <w:left w:val="nil"/>
              <w:bottom w:val="single" w:sz="10" w:space="0" w:color="auto"/>
              <w:right w:val="nil"/>
              <w:tl2br w:val="nil"/>
              <w:tr2bl w:val="nil"/>
            </w:tcBorders>
            <w:vAlign w:val="center"/>
          </w:tcPr>
          <w:p w14:paraId="561C0BE7" w14:textId="77777777" w:rsidR="000F3AB7" w:rsidRDefault="000F3AB7" w:rsidP="0009562B">
            <w:pPr>
              <w:pStyle w:val="af"/>
            </w:pPr>
            <w:r>
              <w:rPr>
                <w:rFonts w:cs="Times New Roman Regular"/>
              </w:rPr>
              <w:t>Median</w:t>
            </w:r>
          </w:p>
        </w:tc>
        <w:tc>
          <w:tcPr>
            <w:tcW w:w="648" w:type="pct"/>
            <w:tcBorders>
              <w:top w:val="single" w:sz="4" w:space="0" w:color="auto"/>
              <w:left w:val="nil"/>
              <w:bottom w:val="single" w:sz="10" w:space="0" w:color="auto"/>
              <w:right w:val="nil"/>
              <w:tl2br w:val="nil"/>
              <w:tr2bl w:val="nil"/>
            </w:tcBorders>
            <w:vAlign w:val="center"/>
          </w:tcPr>
          <w:p w14:paraId="0D018D9D" w14:textId="77777777" w:rsidR="000F3AB7" w:rsidRDefault="000F3AB7" w:rsidP="0009562B">
            <w:pPr>
              <w:pStyle w:val="af"/>
            </w:pPr>
            <w:r>
              <w:rPr>
                <w:rFonts w:cs="Times New Roman Regular"/>
              </w:rPr>
              <w:t>Max</w:t>
            </w:r>
          </w:p>
        </w:tc>
      </w:tr>
      <w:tr w:rsidR="000F3AB7" w14:paraId="7D0D1E66" w14:textId="77777777" w:rsidTr="0009562B">
        <w:trPr>
          <w:jc w:val="center"/>
        </w:trPr>
        <w:tc>
          <w:tcPr>
            <w:tcW w:w="1109" w:type="pct"/>
            <w:tcBorders>
              <w:top w:val="nil"/>
              <w:left w:val="nil"/>
              <w:bottom w:val="nil"/>
              <w:right w:val="nil"/>
              <w:tl2br w:val="nil"/>
              <w:tr2bl w:val="nil"/>
            </w:tcBorders>
            <w:vAlign w:val="center"/>
          </w:tcPr>
          <w:p w14:paraId="674A2DD8" w14:textId="77777777" w:rsidR="000F3AB7" w:rsidRDefault="000F3AB7" w:rsidP="0009562B">
            <w:pPr>
              <w:pStyle w:val="af"/>
            </w:pPr>
            <w:r>
              <w:rPr>
                <w:rFonts w:cs="Times New Roman Regular"/>
              </w:rPr>
              <w:t>lncons</w:t>
            </w:r>
          </w:p>
        </w:tc>
        <w:tc>
          <w:tcPr>
            <w:tcW w:w="648" w:type="pct"/>
            <w:tcBorders>
              <w:top w:val="nil"/>
              <w:left w:val="nil"/>
              <w:bottom w:val="nil"/>
              <w:right w:val="nil"/>
              <w:tl2br w:val="nil"/>
              <w:tr2bl w:val="nil"/>
            </w:tcBorders>
            <w:vAlign w:val="center"/>
          </w:tcPr>
          <w:p w14:paraId="23CDAB3C" w14:textId="77777777" w:rsidR="000F3AB7" w:rsidRDefault="000F3AB7" w:rsidP="0009562B">
            <w:pPr>
              <w:pStyle w:val="af"/>
            </w:pPr>
            <w:r>
              <w:rPr>
                <w:rFonts w:cs="Times New Roman Regular"/>
              </w:rPr>
              <w:t>3131</w:t>
            </w:r>
          </w:p>
        </w:tc>
        <w:tc>
          <w:tcPr>
            <w:tcW w:w="648" w:type="pct"/>
            <w:tcBorders>
              <w:top w:val="nil"/>
              <w:left w:val="nil"/>
              <w:bottom w:val="nil"/>
              <w:right w:val="nil"/>
              <w:tl2br w:val="nil"/>
              <w:tr2bl w:val="nil"/>
            </w:tcBorders>
            <w:vAlign w:val="center"/>
          </w:tcPr>
          <w:p w14:paraId="242EE8A0" w14:textId="77777777" w:rsidR="000F3AB7" w:rsidRDefault="000F3AB7" w:rsidP="0009562B">
            <w:pPr>
              <w:pStyle w:val="af"/>
            </w:pPr>
            <w:r>
              <w:rPr>
                <w:rFonts w:cs="Times New Roman Regular"/>
              </w:rPr>
              <w:t>9.055</w:t>
            </w:r>
          </w:p>
        </w:tc>
        <w:tc>
          <w:tcPr>
            <w:tcW w:w="648" w:type="pct"/>
            <w:tcBorders>
              <w:top w:val="nil"/>
              <w:left w:val="nil"/>
              <w:bottom w:val="nil"/>
              <w:right w:val="nil"/>
              <w:tl2br w:val="nil"/>
              <w:tr2bl w:val="nil"/>
            </w:tcBorders>
            <w:vAlign w:val="center"/>
          </w:tcPr>
          <w:p w14:paraId="369F1512" w14:textId="77777777" w:rsidR="000F3AB7" w:rsidRDefault="000F3AB7" w:rsidP="0009562B">
            <w:pPr>
              <w:pStyle w:val="af"/>
            </w:pPr>
            <w:r>
              <w:rPr>
                <w:rFonts w:cs="Times New Roman Regular"/>
              </w:rPr>
              <w:t>0.548</w:t>
            </w:r>
          </w:p>
        </w:tc>
        <w:tc>
          <w:tcPr>
            <w:tcW w:w="648" w:type="pct"/>
            <w:tcBorders>
              <w:top w:val="nil"/>
              <w:left w:val="nil"/>
              <w:bottom w:val="nil"/>
              <w:right w:val="nil"/>
              <w:tl2br w:val="nil"/>
              <w:tr2bl w:val="nil"/>
            </w:tcBorders>
            <w:vAlign w:val="center"/>
          </w:tcPr>
          <w:p w14:paraId="0FF8304E" w14:textId="77777777" w:rsidR="000F3AB7" w:rsidRDefault="000F3AB7" w:rsidP="0009562B">
            <w:pPr>
              <w:pStyle w:val="af"/>
            </w:pPr>
            <w:r>
              <w:rPr>
                <w:rFonts w:cs="Times New Roman Regular"/>
              </w:rPr>
              <w:t>7.297</w:t>
            </w:r>
          </w:p>
        </w:tc>
        <w:tc>
          <w:tcPr>
            <w:tcW w:w="648" w:type="pct"/>
            <w:tcBorders>
              <w:top w:val="nil"/>
              <w:left w:val="nil"/>
              <w:bottom w:val="nil"/>
              <w:right w:val="nil"/>
              <w:tl2br w:val="nil"/>
              <w:tr2bl w:val="nil"/>
            </w:tcBorders>
            <w:vAlign w:val="center"/>
          </w:tcPr>
          <w:p w14:paraId="3F61CEDE" w14:textId="77777777" w:rsidR="000F3AB7" w:rsidRDefault="000F3AB7" w:rsidP="0009562B">
            <w:pPr>
              <w:pStyle w:val="af"/>
            </w:pPr>
            <w:r>
              <w:rPr>
                <w:rFonts w:cs="Times New Roman Regular"/>
              </w:rPr>
              <w:t>9.13</w:t>
            </w:r>
          </w:p>
        </w:tc>
        <w:tc>
          <w:tcPr>
            <w:tcW w:w="648" w:type="pct"/>
            <w:tcBorders>
              <w:top w:val="nil"/>
              <w:left w:val="nil"/>
              <w:bottom w:val="nil"/>
              <w:right w:val="nil"/>
              <w:tl2br w:val="nil"/>
              <w:tr2bl w:val="nil"/>
            </w:tcBorders>
            <w:vAlign w:val="center"/>
          </w:tcPr>
          <w:p w14:paraId="2649ECC6" w14:textId="77777777" w:rsidR="000F3AB7" w:rsidRDefault="000F3AB7" w:rsidP="0009562B">
            <w:pPr>
              <w:pStyle w:val="af"/>
            </w:pPr>
            <w:r>
              <w:rPr>
                <w:rFonts w:cs="Times New Roman Regular"/>
              </w:rPr>
              <w:t>10.314</w:t>
            </w:r>
          </w:p>
        </w:tc>
      </w:tr>
      <w:tr w:rsidR="000F3AB7" w14:paraId="553D0C70" w14:textId="77777777" w:rsidTr="0009562B">
        <w:trPr>
          <w:jc w:val="center"/>
        </w:trPr>
        <w:tc>
          <w:tcPr>
            <w:tcW w:w="1109" w:type="pct"/>
            <w:tcBorders>
              <w:top w:val="nil"/>
              <w:left w:val="nil"/>
              <w:bottom w:val="nil"/>
              <w:right w:val="nil"/>
              <w:tl2br w:val="nil"/>
              <w:tr2bl w:val="nil"/>
            </w:tcBorders>
            <w:vAlign w:val="center"/>
          </w:tcPr>
          <w:p w14:paraId="7B543147" w14:textId="77777777" w:rsidR="000F3AB7" w:rsidRDefault="000F3AB7" w:rsidP="0009562B">
            <w:pPr>
              <w:pStyle w:val="af"/>
            </w:pPr>
            <w:r>
              <w:rPr>
                <w:rFonts w:cs="Times New Roman Regular"/>
              </w:rPr>
              <w:t>retail ratio</w:t>
            </w:r>
          </w:p>
        </w:tc>
        <w:tc>
          <w:tcPr>
            <w:tcW w:w="648" w:type="pct"/>
            <w:tcBorders>
              <w:top w:val="nil"/>
              <w:left w:val="nil"/>
              <w:bottom w:val="nil"/>
              <w:right w:val="nil"/>
              <w:tl2br w:val="nil"/>
              <w:tr2bl w:val="nil"/>
            </w:tcBorders>
            <w:vAlign w:val="center"/>
          </w:tcPr>
          <w:p w14:paraId="67F3654E" w14:textId="77777777" w:rsidR="000F3AB7" w:rsidRDefault="000F3AB7" w:rsidP="0009562B">
            <w:pPr>
              <w:pStyle w:val="af"/>
            </w:pPr>
            <w:r>
              <w:rPr>
                <w:rFonts w:cs="Times New Roman Regular"/>
              </w:rPr>
              <w:t>3131</w:t>
            </w:r>
          </w:p>
        </w:tc>
        <w:tc>
          <w:tcPr>
            <w:tcW w:w="648" w:type="pct"/>
            <w:tcBorders>
              <w:top w:val="nil"/>
              <w:left w:val="nil"/>
              <w:bottom w:val="nil"/>
              <w:right w:val="nil"/>
              <w:tl2br w:val="nil"/>
              <w:tr2bl w:val="nil"/>
            </w:tcBorders>
            <w:vAlign w:val="center"/>
          </w:tcPr>
          <w:p w14:paraId="7F824C8E" w14:textId="77777777" w:rsidR="000F3AB7" w:rsidRDefault="000F3AB7" w:rsidP="0009562B">
            <w:pPr>
              <w:pStyle w:val="af"/>
            </w:pPr>
            <w:r>
              <w:rPr>
                <w:rFonts w:cs="Times New Roman Regular"/>
              </w:rPr>
              <w:t>.378</w:t>
            </w:r>
          </w:p>
        </w:tc>
        <w:tc>
          <w:tcPr>
            <w:tcW w:w="648" w:type="pct"/>
            <w:tcBorders>
              <w:top w:val="nil"/>
              <w:left w:val="nil"/>
              <w:bottom w:val="nil"/>
              <w:right w:val="nil"/>
              <w:tl2br w:val="nil"/>
              <w:tr2bl w:val="nil"/>
            </w:tcBorders>
            <w:vAlign w:val="center"/>
          </w:tcPr>
          <w:p w14:paraId="44BFE104" w14:textId="77777777" w:rsidR="000F3AB7" w:rsidRDefault="000F3AB7" w:rsidP="0009562B">
            <w:pPr>
              <w:pStyle w:val="af"/>
            </w:pPr>
            <w:r>
              <w:rPr>
                <w:rFonts w:cs="Times New Roman Regular"/>
              </w:rPr>
              <w:t>0.098</w:t>
            </w:r>
          </w:p>
        </w:tc>
        <w:tc>
          <w:tcPr>
            <w:tcW w:w="648" w:type="pct"/>
            <w:tcBorders>
              <w:top w:val="nil"/>
              <w:left w:val="nil"/>
              <w:bottom w:val="nil"/>
              <w:right w:val="nil"/>
              <w:tl2br w:val="nil"/>
              <w:tr2bl w:val="nil"/>
            </w:tcBorders>
            <w:vAlign w:val="center"/>
          </w:tcPr>
          <w:p w14:paraId="102832FE" w14:textId="77777777" w:rsidR="000F3AB7" w:rsidRDefault="000F3AB7" w:rsidP="0009562B">
            <w:pPr>
              <w:pStyle w:val="af"/>
            </w:pPr>
            <w:r>
              <w:rPr>
                <w:rFonts w:cs="Times New Roman Regular"/>
              </w:rPr>
              <w:t>.036</w:t>
            </w:r>
          </w:p>
        </w:tc>
        <w:tc>
          <w:tcPr>
            <w:tcW w:w="648" w:type="pct"/>
            <w:tcBorders>
              <w:top w:val="nil"/>
              <w:left w:val="nil"/>
              <w:bottom w:val="nil"/>
              <w:right w:val="nil"/>
              <w:tl2br w:val="nil"/>
              <w:tr2bl w:val="nil"/>
            </w:tcBorders>
            <w:vAlign w:val="center"/>
          </w:tcPr>
          <w:p w14:paraId="7138FA42" w14:textId="77777777" w:rsidR="000F3AB7" w:rsidRDefault="000F3AB7" w:rsidP="0009562B">
            <w:pPr>
              <w:pStyle w:val="af"/>
            </w:pPr>
            <w:r>
              <w:rPr>
                <w:rFonts w:cs="Times New Roman Regular"/>
              </w:rPr>
              <w:t>.369</w:t>
            </w:r>
          </w:p>
        </w:tc>
        <w:tc>
          <w:tcPr>
            <w:tcW w:w="648" w:type="pct"/>
            <w:tcBorders>
              <w:top w:val="nil"/>
              <w:left w:val="nil"/>
              <w:bottom w:val="nil"/>
              <w:right w:val="nil"/>
              <w:tl2br w:val="nil"/>
              <w:tr2bl w:val="nil"/>
            </w:tcBorders>
            <w:vAlign w:val="center"/>
          </w:tcPr>
          <w:p w14:paraId="31E5BAD3" w14:textId="77777777" w:rsidR="000F3AB7" w:rsidRDefault="000F3AB7" w:rsidP="0009562B">
            <w:pPr>
              <w:pStyle w:val="af"/>
            </w:pPr>
            <w:r>
              <w:rPr>
                <w:rFonts w:cs="Times New Roman Regular"/>
              </w:rPr>
              <w:t>.826</w:t>
            </w:r>
          </w:p>
        </w:tc>
      </w:tr>
      <w:tr w:rsidR="000F3AB7" w14:paraId="6B86048F" w14:textId="77777777" w:rsidTr="0009562B">
        <w:trPr>
          <w:jc w:val="center"/>
        </w:trPr>
        <w:tc>
          <w:tcPr>
            <w:tcW w:w="1109" w:type="pct"/>
            <w:tcBorders>
              <w:top w:val="nil"/>
              <w:left w:val="nil"/>
              <w:bottom w:val="nil"/>
              <w:right w:val="nil"/>
              <w:tl2br w:val="nil"/>
              <w:tr2bl w:val="nil"/>
            </w:tcBorders>
            <w:vAlign w:val="center"/>
          </w:tcPr>
          <w:p w14:paraId="22131216" w14:textId="77777777" w:rsidR="000F3AB7" w:rsidRDefault="000F3AB7" w:rsidP="0009562B">
            <w:pPr>
              <w:pStyle w:val="af"/>
            </w:pPr>
            <w:r>
              <w:rPr>
                <w:rFonts w:cs="Times New Roman Regular"/>
              </w:rPr>
              <w:t>tendency</w:t>
            </w:r>
          </w:p>
        </w:tc>
        <w:tc>
          <w:tcPr>
            <w:tcW w:w="648" w:type="pct"/>
            <w:tcBorders>
              <w:top w:val="nil"/>
              <w:left w:val="nil"/>
              <w:bottom w:val="nil"/>
              <w:right w:val="nil"/>
              <w:tl2br w:val="nil"/>
              <w:tr2bl w:val="nil"/>
            </w:tcBorders>
            <w:vAlign w:val="center"/>
          </w:tcPr>
          <w:p w14:paraId="50A990F6" w14:textId="77777777" w:rsidR="000F3AB7" w:rsidRDefault="000F3AB7" w:rsidP="0009562B">
            <w:pPr>
              <w:pStyle w:val="af"/>
            </w:pPr>
            <w:r>
              <w:rPr>
                <w:rFonts w:cs="Times New Roman Regular"/>
              </w:rPr>
              <w:t>3131</w:t>
            </w:r>
          </w:p>
        </w:tc>
        <w:tc>
          <w:tcPr>
            <w:tcW w:w="648" w:type="pct"/>
            <w:tcBorders>
              <w:top w:val="nil"/>
              <w:left w:val="nil"/>
              <w:bottom w:val="nil"/>
              <w:right w:val="nil"/>
              <w:tl2br w:val="nil"/>
              <w:tr2bl w:val="nil"/>
            </w:tcBorders>
            <w:vAlign w:val="center"/>
          </w:tcPr>
          <w:p w14:paraId="142B0556" w14:textId="77777777" w:rsidR="000F3AB7" w:rsidRDefault="000F3AB7" w:rsidP="0009562B">
            <w:pPr>
              <w:pStyle w:val="af"/>
            </w:pPr>
            <w:r>
              <w:rPr>
                <w:rFonts w:cs="Times New Roman Regular"/>
              </w:rPr>
              <w:t>.683</w:t>
            </w:r>
          </w:p>
        </w:tc>
        <w:tc>
          <w:tcPr>
            <w:tcW w:w="648" w:type="pct"/>
            <w:tcBorders>
              <w:top w:val="nil"/>
              <w:left w:val="nil"/>
              <w:bottom w:val="nil"/>
              <w:right w:val="nil"/>
              <w:tl2br w:val="nil"/>
              <w:tr2bl w:val="nil"/>
            </w:tcBorders>
            <w:vAlign w:val="center"/>
          </w:tcPr>
          <w:p w14:paraId="51787128" w14:textId="77777777" w:rsidR="000F3AB7" w:rsidRDefault="000F3AB7" w:rsidP="0009562B">
            <w:pPr>
              <w:pStyle w:val="af"/>
            </w:pPr>
            <w:r>
              <w:rPr>
                <w:rFonts w:cs="Times New Roman Regular"/>
              </w:rPr>
              <w:t>0.070</w:t>
            </w:r>
          </w:p>
        </w:tc>
        <w:tc>
          <w:tcPr>
            <w:tcW w:w="648" w:type="pct"/>
            <w:tcBorders>
              <w:top w:val="nil"/>
              <w:left w:val="nil"/>
              <w:bottom w:val="nil"/>
              <w:right w:val="nil"/>
              <w:tl2br w:val="nil"/>
              <w:tr2bl w:val="nil"/>
            </w:tcBorders>
            <w:vAlign w:val="center"/>
          </w:tcPr>
          <w:p w14:paraId="1499FF39" w14:textId="77777777" w:rsidR="000F3AB7" w:rsidRDefault="000F3AB7" w:rsidP="0009562B">
            <w:pPr>
              <w:pStyle w:val="af"/>
            </w:pPr>
            <w:r>
              <w:rPr>
                <w:rFonts w:cs="Times New Roman Regular"/>
              </w:rPr>
              <w:t>.484</w:t>
            </w:r>
          </w:p>
        </w:tc>
        <w:tc>
          <w:tcPr>
            <w:tcW w:w="648" w:type="pct"/>
            <w:tcBorders>
              <w:top w:val="nil"/>
              <w:left w:val="nil"/>
              <w:bottom w:val="nil"/>
              <w:right w:val="nil"/>
              <w:tl2br w:val="nil"/>
              <w:tr2bl w:val="nil"/>
            </w:tcBorders>
            <w:vAlign w:val="center"/>
          </w:tcPr>
          <w:p w14:paraId="72E0F290" w14:textId="77777777" w:rsidR="000F3AB7" w:rsidRDefault="000F3AB7" w:rsidP="0009562B">
            <w:pPr>
              <w:pStyle w:val="af"/>
            </w:pPr>
            <w:r>
              <w:rPr>
                <w:rFonts w:cs="Times New Roman Regular"/>
              </w:rPr>
              <w:t>.678</w:t>
            </w:r>
          </w:p>
        </w:tc>
        <w:tc>
          <w:tcPr>
            <w:tcW w:w="648" w:type="pct"/>
            <w:tcBorders>
              <w:top w:val="nil"/>
              <w:left w:val="nil"/>
              <w:bottom w:val="nil"/>
              <w:right w:val="nil"/>
              <w:tl2br w:val="nil"/>
              <w:tr2bl w:val="nil"/>
            </w:tcBorders>
            <w:vAlign w:val="center"/>
          </w:tcPr>
          <w:p w14:paraId="3AC67BBE" w14:textId="77777777" w:rsidR="000F3AB7" w:rsidRDefault="000F3AB7" w:rsidP="0009562B">
            <w:pPr>
              <w:pStyle w:val="af"/>
            </w:pPr>
            <w:r>
              <w:rPr>
                <w:rFonts w:cs="Times New Roman Regular"/>
              </w:rPr>
              <w:t>.967</w:t>
            </w:r>
          </w:p>
        </w:tc>
      </w:tr>
      <w:tr w:rsidR="000F3AB7" w14:paraId="6FF755DB" w14:textId="77777777" w:rsidTr="0009562B">
        <w:trPr>
          <w:jc w:val="center"/>
        </w:trPr>
        <w:tc>
          <w:tcPr>
            <w:tcW w:w="1109" w:type="pct"/>
            <w:tcBorders>
              <w:top w:val="nil"/>
              <w:left w:val="nil"/>
              <w:bottom w:val="nil"/>
              <w:right w:val="nil"/>
              <w:tl2br w:val="nil"/>
              <w:tr2bl w:val="nil"/>
            </w:tcBorders>
            <w:vAlign w:val="center"/>
          </w:tcPr>
          <w:p w14:paraId="0F69C84E" w14:textId="77777777" w:rsidR="000F3AB7" w:rsidRDefault="000F3AB7" w:rsidP="0009562B">
            <w:pPr>
              <w:pStyle w:val="af"/>
            </w:pPr>
            <w:r>
              <w:rPr>
                <w:rFonts w:cs="Times New Roman Regular"/>
              </w:rPr>
              <w:lastRenderedPageBreak/>
              <w:t>lndensity</w:t>
            </w:r>
          </w:p>
        </w:tc>
        <w:tc>
          <w:tcPr>
            <w:tcW w:w="648" w:type="pct"/>
            <w:tcBorders>
              <w:top w:val="nil"/>
              <w:left w:val="nil"/>
              <w:bottom w:val="nil"/>
              <w:right w:val="nil"/>
              <w:tl2br w:val="nil"/>
              <w:tr2bl w:val="nil"/>
            </w:tcBorders>
            <w:vAlign w:val="center"/>
          </w:tcPr>
          <w:p w14:paraId="6836109B" w14:textId="77777777" w:rsidR="000F3AB7" w:rsidRDefault="000F3AB7" w:rsidP="0009562B">
            <w:pPr>
              <w:pStyle w:val="af"/>
            </w:pPr>
            <w:r>
              <w:rPr>
                <w:rFonts w:cs="Times New Roman Regular"/>
              </w:rPr>
              <w:t>3131</w:t>
            </w:r>
          </w:p>
        </w:tc>
        <w:tc>
          <w:tcPr>
            <w:tcW w:w="648" w:type="pct"/>
            <w:tcBorders>
              <w:top w:val="nil"/>
              <w:left w:val="nil"/>
              <w:bottom w:val="nil"/>
              <w:right w:val="nil"/>
              <w:tl2br w:val="nil"/>
              <w:tr2bl w:val="nil"/>
            </w:tcBorders>
            <w:vAlign w:val="center"/>
          </w:tcPr>
          <w:p w14:paraId="7D27F3F4" w14:textId="77777777" w:rsidR="000F3AB7" w:rsidRDefault="000F3AB7" w:rsidP="0009562B">
            <w:pPr>
              <w:pStyle w:val="af"/>
            </w:pPr>
            <w:r>
              <w:rPr>
                <w:rFonts w:cs="Times New Roman Regular"/>
              </w:rPr>
              <w:t>6.073</w:t>
            </w:r>
          </w:p>
        </w:tc>
        <w:tc>
          <w:tcPr>
            <w:tcW w:w="648" w:type="pct"/>
            <w:tcBorders>
              <w:top w:val="nil"/>
              <w:left w:val="nil"/>
              <w:bottom w:val="nil"/>
              <w:right w:val="nil"/>
              <w:tl2br w:val="nil"/>
              <w:tr2bl w:val="nil"/>
            </w:tcBorders>
            <w:vAlign w:val="center"/>
          </w:tcPr>
          <w:p w14:paraId="00C6DC31" w14:textId="77777777" w:rsidR="000F3AB7" w:rsidRDefault="000F3AB7" w:rsidP="0009562B">
            <w:pPr>
              <w:pStyle w:val="af"/>
            </w:pPr>
            <w:r>
              <w:rPr>
                <w:rFonts w:cs="Times New Roman Regular"/>
              </w:rPr>
              <w:t>0.721</w:t>
            </w:r>
          </w:p>
        </w:tc>
        <w:tc>
          <w:tcPr>
            <w:tcW w:w="648" w:type="pct"/>
            <w:tcBorders>
              <w:top w:val="nil"/>
              <w:left w:val="nil"/>
              <w:bottom w:val="nil"/>
              <w:right w:val="nil"/>
              <w:tl2br w:val="nil"/>
              <w:tr2bl w:val="nil"/>
            </w:tcBorders>
            <w:vAlign w:val="center"/>
          </w:tcPr>
          <w:p w14:paraId="67FA03B6" w14:textId="77777777" w:rsidR="000F3AB7" w:rsidRDefault="000F3AB7" w:rsidP="0009562B">
            <w:pPr>
              <w:pStyle w:val="af"/>
            </w:pPr>
            <w:r>
              <w:rPr>
                <w:rFonts w:cs="Times New Roman Regular"/>
              </w:rPr>
              <w:t>4.077</w:t>
            </w:r>
          </w:p>
        </w:tc>
        <w:tc>
          <w:tcPr>
            <w:tcW w:w="648" w:type="pct"/>
            <w:tcBorders>
              <w:top w:val="nil"/>
              <w:left w:val="nil"/>
              <w:bottom w:val="nil"/>
              <w:right w:val="nil"/>
              <w:tl2br w:val="nil"/>
              <w:tr2bl w:val="nil"/>
            </w:tcBorders>
            <w:vAlign w:val="center"/>
          </w:tcPr>
          <w:p w14:paraId="7D6D5AFF" w14:textId="77777777" w:rsidR="000F3AB7" w:rsidRDefault="000F3AB7" w:rsidP="0009562B">
            <w:pPr>
              <w:pStyle w:val="af"/>
            </w:pPr>
            <w:r>
              <w:rPr>
                <w:rFonts w:cs="Times New Roman Regular"/>
              </w:rPr>
              <w:t>6.207</w:t>
            </w:r>
          </w:p>
        </w:tc>
        <w:tc>
          <w:tcPr>
            <w:tcW w:w="648" w:type="pct"/>
            <w:tcBorders>
              <w:top w:val="nil"/>
              <w:left w:val="nil"/>
              <w:bottom w:val="nil"/>
              <w:right w:val="nil"/>
              <w:tl2br w:val="nil"/>
              <w:tr2bl w:val="nil"/>
            </w:tcBorders>
            <w:vAlign w:val="center"/>
          </w:tcPr>
          <w:p w14:paraId="6748D3EF" w14:textId="77777777" w:rsidR="000F3AB7" w:rsidRDefault="000F3AB7" w:rsidP="0009562B">
            <w:pPr>
              <w:pStyle w:val="af"/>
            </w:pPr>
            <w:r>
              <w:rPr>
                <w:rFonts w:cs="Times New Roman Regular"/>
              </w:rPr>
              <w:t>8.232</w:t>
            </w:r>
          </w:p>
        </w:tc>
      </w:tr>
      <w:tr w:rsidR="000F3AB7" w14:paraId="1278984F" w14:textId="77777777" w:rsidTr="0009562B">
        <w:trPr>
          <w:jc w:val="center"/>
        </w:trPr>
        <w:tc>
          <w:tcPr>
            <w:tcW w:w="1109" w:type="pct"/>
            <w:tcBorders>
              <w:top w:val="nil"/>
              <w:left w:val="nil"/>
              <w:bottom w:val="nil"/>
              <w:right w:val="nil"/>
              <w:tl2br w:val="nil"/>
              <w:tr2bl w:val="nil"/>
            </w:tcBorders>
            <w:vAlign w:val="center"/>
          </w:tcPr>
          <w:p w14:paraId="7EA5B12F" w14:textId="77777777" w:rsidR="000F3AB7" w:rsidRDefault="000F3AB7" w:rsidP="0009562B">
            <w:pPr>
              <w:pStyle w:val="af"/>
            </w:pPr>
            <w:r>
              <w:rPr>
                <w:rFonts w:cs="Times New Roman Regular"/>
              </w:rPr>
              <w:t>lngdp</w:t>
            </w:r>
          </w:p>
        </w:tc>
        <w:tc>
          <w:tcPr>
            <w:tcW w:w="648" w:type="pct"/>
            <w:tcBorders>
              <w:top w:val="nil"/>
              <w:left w:val="nil"/>
              <w:bottom w:val="nil"/>
              <w:right w:val="nil"/>
              <w:tl2br w:val="nil"/>
              <w:tr2bl w:val="nil"/>
            </w:tcBorders>
            <w:vAlign w:val="center"/>
          </w:tcPr>
          <w:p w14:paraId="358B5761" w14:textId="77777777" w:rsidR="000F3AB7" w:rsidRDefault="000F3AB7" w:rsidP="0009562B">
            <w:pPr>
              <w:pStyle w:val="af"/>
            </w:pPr>
            <w:r>
              <w:rPr>
                <w:rFonts w:cs="Times New Roman Regular"/>
              </w:rPr>
              <w:t>3131</w:t>
            </w:r>
          </w:p>
        </w:tc>
        <w:tc>
          <w:tcPr>
            <w:tcW w:w="648" w:type="pct"/>
            <w:tcBorders>
              <w:top w:val="nil"/>
              <w:left w:val="nil"/>
              <w:bottom w:val="nil"/>
              <w:right w:val="nil"/>
              <w:tl2br w:val="nil"/>
              <w:tr2bl w:val="nil"/>
            </w:tcBorders>
            <w:vAlign w:val="center"/>
          </w:tcPr>
          <w:p w14:paraId="3DA3EF18" w14:textId="77777777" w:rsidR="000F3AB7" w:rsidRDefault="000F3AB7" w:rsidP="0009562B">
            <w:pPr>
              <w:pStyle w:val="af"/>
            </w:pPr>
            <w:r>
              <w:rPr>
                <w:rFonts w:cs="Times New Roman Regular"/>
              </w:rPr>
              <w:t>10.237</w:t>
            </w:r>
          </w:p>
        </w:tc>
        <w:tc>
          <w:tcPr>
            <w:tcW w:w="648" w:type="pct"/>
            <w:tcBorders>
              <w:top w:val="nil"/>
              <w:left w:val="nil"/>
              <w:bottom w:val="nil"/>
              <w:right w:val="nil"/>
              <w:tl2br w:val="nil"/>
              <w:tr2bl w:val="nil"/>
            </w:tcBorders>
            <w:vAlign w:val="center"/>
          </w:tcPr>
          <w:p w14:paraId="551830CD" w14:textId="77777777" w:rsidR="000F3AB7" w:rsidRDefault="000F3AB7" w:rsidP="0009562B">
            <w:pPr>
              <w:pStyle w:val="af"/>
            </w:pPr>
            <w:r>
              <w:rPr>
                <w:rFonts w:cs="Times New Roman Regular"/>
              </w:rPr>
              <w:t>0.684</w:t>
            </w:r>
          </w:p>
        </w:tc>
        <w:tc>
          <w:tcPr>
            <w:tcW w:w="648" w:type="pct"/>
            <w:tcBorders>
              <w:top w:val="nil"/>
              <w:left w:val="nil"/>
              <w:bottom w:val="nil"/>
              <w:right w:val="nil"/>
              <w:tl2br w:val="nil"/>
              <w:tr2bl w:val="nil"/>
            </w:tcBorders>
            <w:vAlign w:val="center"/>
          </w:tcPr>
          <w:p w14:paraId="1C151472" w14:textId="77777777" w:rsidR="000F3AB7" w:rsidRDefault="000F3AB7" w:rsidP="0009562B">
            <w:pPr>
              <w:pStyle w:val="af"/>
            </w:pPr>
            <w:r>
              <w:rPr>
                <w:rFonts w:cs="Times New Roman Regular"/>
              </w:rPr>
              <w:t>7.958</w:t>
            </w:r>
          </w:p>
        </w:tc>
        <w:tc>
          <w:tcPr>
            <w:tcW w:w="648" w:type="pct"/>
            <w:tcBorders>
              <w:top w:val="nil"/>
              <w:left w:val="nil"/>
              <w:bottom w:val="nil"/>
              <w:right w:val="nil"/>
              <w:tl2br w:val="nil"/>
              <w:tr2bl w:val="nil"/>
            </w:tcBorders>
            <w:vAlign w:val="center"/>
          </w:tcPr>
          <w:p w14:paraId="6FBE296F" w14:textId="77777777" w:rsidR="000F3AB7" w:rsidRDefault="000F3AB7" w:rsidP="0009562B">
            <w:pPr>
              <w:pStyle w:val="af"/>
            </w:pPr>
            <w:r>
              <w:rPr>
                <w:rFonts w:cs="Times New Roman Regular"/>
              </w:rPr>
              <w:t>10.27</w:t>
            </w:r>
          </w:p>
        </w:tc>
        <w:tc>
          <w:tcPr>
            <w:tcW w:w="648" w:type="pct"/>
            <w:tcBorders>
              <w:top w:val="nil"/>
              <w:left w:val="nil"/>
              <w:bottom w:val="nil"/>
              <w:right w:val="nil"/>
              <w:tl2br w:val="nil"/>
              <w:tr2bl w:val="nil"/>
            </w:tcBorders>
            <w:vAlign w:val="center"/>
          </w:tcPr>
          <w:p w14:paraId="6D488739" w14:textId="77777777" w:rsidR="000F3AB7" w:rsidRDefault="000F3AB7" w:rsidP="0009562B">
            <w:pPr>
              <w:pStyle w:val="af"/>
            </w:pPr>
            <w:r>
              <w:rPr>
                <w:rFonts w:cs="Times New Roman Regular"/>
              </w:rPr>
              <w:t>12.322</w:t>
            </w:r>
          </w:p>
        </w:tc>
      </w:tr>
      <w:tr w:rsidR="000F3AB7" w14:paraId="760B0A69" w14:textId="77777777" w:rsidTr="0009562B">
        <w:trPr>
          <w:jc w:val="center"/>
        </w:trPr>
        <w:tc>
          <w:tcPr>
            <w:tcW w:w="1109" w:type="pct"/>
            <w:tcBorders>
              <w:top w:val="nil"/>
              <w:left w:val="nil"/>
              <w:bottom w:val="nil"/>
              <w:right w:val="nil"/>
              <w:tl2br w:val="nil"/>
              <w:tr2bl w:val="nil"/>
            </w:tcBorders>
            <w:vAlign w:val="center"/>
          </w:tcPr>
          <w:p w14:paraId="3777D941" w14:textId="77777777" w:rsidR="000F3AB7" w:rsidRDefault="000F3AB7" w:rsidP="0009562B">
            <w:pPr>
              <w:pStyle w:val="af"/>
            </w:pPr>
            <w:r>
              <w:rPr>
                <w:rFonts w:cs="Times New Roman Regular"/>
              </w:rPr>
              <w:t>lnincome</w:t>
            </w:r>
          </w:p>
        </w:tc>
        <w:tc>
          <w:tcPr>
            <w:tcW w:w="648" w:type="pct"/>
            <w:tcBorders>
              <w:top w:val="nil"/>
              <w:left w:val="nil"/>
              <w:bottom w:val="nil"/>
              <w:right w:val="nil"/>
              <w:tl2br w:val="nil"/>
              <w:tr2bl w:val="nil"/>
            </w:tcBorders>
            <w:vAlign w:val="center"/>
          </w:tcPr>
          <w:p w14:paraId="0BD66231" w14:textId="77777777" w:rsidR="000F3AB7" w:rsidRDefault="000F3AB7" w:rsidP="0009562B">
            <w:pPr>
              <w:pStyle w:val="af"/>
            </w:pPr>
            <w:r>
              <w:rPr>
                <w:rFonts w:cs="Times New Roman Regular"/>
              </w:rPr>
              <w:t>3131</w:t>
            </w:r>
          </w:p>
        </w:tc>
        <w:tc>
          <w:tcPr>
            <w:tcW w:w="648" w:type="pct"/>
            <w:tcBorders>
              <w:top w:val="nil"/>
              <w:left w:val="nil"/>
              <w:bottom w:val="nil"/>
              <w:right w:val="nil"/>
              <w:tl2br w:val="nil"/>
              <w:tr2bl w:val="nil"/>
            </w:tcBorders>
            <w:vAlign w:val="center"/>
          </w:tcPr>
          <w:p w14:paraId="3A81A188" w14:textId="77777777" w:rsidR="000F3AB7" w:rsidRDefault="000F3AB7" w:rsidP="0009562B">
            <w:pPr>
              <w:pStyle w:val="af"/>
            </w:pPr>
            <w:r>
              <w:rPr>
                <w:rFonts w:cs="Times New Roman Regular"/>
              </w:rPr>
              <w:t>9.441</w:t>
            </w:r>
          </w:p>
        </w:tc>
        <w:tc>
          <w:tcPr>
            <w:tcW w:w="648" w:type="pct"/>
            <w:tcBorders>
              <w:top w:val="nil"/>
              <w:left w:val="nil"/>
              <w:bottom w:val="nil"/>
              <w:right w:val="nil"/>
              <w:tl2br w:val="nil"/>
              <w:tr2bl w:val="nil"/>
            </w:tcBorders>
            <w:vAlign w:val="center"/>
          </w:tcPr>
          <w:p w14:paraId="1A1EACEF" w14:textId="77777777" w:rsidR="000F3AB7" w:rsidRDefault="000F3AB7" w:rsidP="0009562B">
            <w:pPr>
              <w:pStyle w:val="af"/>
            </w:pPr>
            <w:r>
              <w:rPr>
                <w:rFonts w:cs="Times New Roman Regular"/>
              </w:rPr>
              <w:t>0.572</w:t>
            </w:r>
          </w:p>
        </w:tc>
        <w:tc>
          <w:tcPr>
            <w:tcW w:w="648" w:type="pct"/>
            <w:tcBorders>
              <w:top w:val="nil"/>
              <w:left w:val="nil"/>
              <w:bottom w:val="nil"/>
              <w:right w:val="nil"/>
              <w:tl2br w:val="nil"/>
              <w:tr2bl w:val="nil"/>
            </w:tcBorders>
            <w:vAlign w:val="center"/>
          </w:tcPr>
          <w:p w14:paraId="25DD0E17" w14:textId="77777777" w:rsidR="000F3AB7" w:rsidRDefault="000F3AB7" w:rsidP="0009562B">
            <w:pPr>
              <w:pStyle w:val="af"/>
            </w:pPr>
            <w:r>
              <w:rPr>
                <w:rFonts w:cs="Times New Roman Regular"/>
              </w:rPr>
              <w:t>7.559</w:t>
            </w:r>
          </w:p>
        </w:tc>
        <w:tc>
          <w:tcPr>
            <w:tcW w:w="648" w:type="pct"/>
            <w:tcBorders>
              <w:top w:val="nil"/>
              <w:left w:val="nil"/>
              <w:bottom w:val="nil"/>
              <w:right w:val="nil"/>
              <w:tl2br w:val="nil"/>
              <w:tr2bl w:val="nil"/>
            </w:tcBorders>
            <w:vAlign w:val="center"/>
          </w:tcPr>
          <w:p w14:paraId="2C7243DA" w14:textId="77777777" w:rsidR="000F3AB7" w:rsidRDefault="000F3AB7" w:rsidP="0009562B">
            <w:pPr>
              <w:pStyle w:val="af"/>
            </w:pPr>
            <w:r>
              <w:rPr>
                <w:rFonts w:cs="Times New Roman Regular"/>
              </w:rPr>
              <w:t>9.517</w:t>
            </w:r>
          </w:p>
        </w:tc>
        <w:tc>
          <w:tcPr>
            <w:tcW w:w="648" w:type="pct"/>
            <w:tcBorders>
              <w:top w:val="nil"/>
              <w:left w:val="nil"/>
              <w:bottom w:val="nil"/>
              <w:right w:val="nil"/>
              <w:tl2br w:val="nil"/>
              <w:tr2bl w:val="nil"/>
            </w:tcBorders>
            <w:vAlign w:val="center"/>
          </w:tcPr>
          <w:p w14:paraId="36A1BE37" w14:textId="77777777" w:rsidR="000F3AB7" w:rsidRDefault="000F3AB7" w:rsidP="0009562B">
            <w:pPr>
              <w:pStyle w:val="af"/>
            </w:pPr>
            <w:r>
              <w:rPr>
                <w:rFonts w:cs="Times New Roman Regular"/>
              </w:rPr>
              <w:t>10.854</w:t>
            </w:r>
          </w:p>
        </w:tc>
      </w:tr>
      <w:tr w:rsidR="000F3AB7" w14:paraId="21D02643" w14:textId="77777777" w:rsidTr="0009562B">
        <w:trPr>
          <w:jc w:val="center"/>
        </w:trPr>
        <w:tc>
          <w:tcPr>
            <w:tcW w:w="1109" w:type="pct"/>
            <w:tcBorders>
              <w:top w:val="nil"/>
              <w:left w:val="nil"/>
              <w:bottom w:val="nil"/>
              <w:right w:val="nil"/>
              <w:tl2br w:val="nil"/>
              <w:tr2bl w:val="nil"/>
            </w:tcBorders>
            <w:vAlign w:val="center"/>
          </w:tcPr>
          <w:p w14:paraId="209B5475" w14:textId="77777777" w:rsidR="000F3AB7" w:rsidRDefault="000F3AB7" w:rsidP="0009562B">
            <w:pPr>
              <w:pStyle w:val="af"/>
            </w:pPr>
            <w:r>
              <w:rPr>
                <w:rFonts w:cs="Times New Roman Regular"/>
              </w:rPr>
              <w:t>fuwu</w:t>
            </w:r>
          </w:p>
        </w:tc>
        <w:tc>
          <w:tcPr>
            <w:tcW w:w="648" w:type="pct"/>
            <w:tcBorders>
              <w:top w:val="nil"/>
              <w:left w:val="nil"/>
              <w:bottom w:val="nil"/>
              <w:right w:val="nil"/>
              <w:tl2br w:val="nil"/>
              <w:tr2bl w:val="nil"/>
            </w:tcBorders>
            <w:vAlign w:val="center"/>
          </w:tcPr>
          <w:p w14:paraId="0203DF27" w14:textId="77777777" w:rsidR="000F3AB7" w:rsidRDefault="000F3AB7" w:rsidP="0009562B">
            <w:pPr>
              <w:pStyle w:val="af"/>
            </w:pPr>
            <w:r>
              <w:rPr>
                <w:rFonts w:cs="Times New Roman Regular"/>
              </w:rPr>
              <w:t>3131</w:t>
            </w:r>
          </w:p>
        </w:tc>
        <w:tc>
          <w:tcPr>
            <w:tcW w:w="648" w:type="pct"/>
            <w:tcBorders>
              <w:top w:val="nil"/>
              <w:left w:val="nil"/>
              <w:bottom w:val="nil"/>
              <w:right w:val="nil"/>
              <w:tl2br w:val="nil"/>
              <w:tr2bl w:val="nil"/>
            </w:tcBorders>
            <w:vAlign w:val="center"/>
          </w:tcPr>
          <w:p w14:paraId="69949C0E" w14:textId="77777777" w:rsidR="000F3AB7" w:rsidRDefault="000F3AB7" w:rsidP="0009562B">
            <w:pPr>
              <w:pStyle w:val="af"/>
            </w:pPr>
            <w:r>
              <w:rPr>
                <w:rFonts w:cs="Times New Roman Regular"/>
              </w:rPr>
              <w:t>.415</w:t>
            </w:r>
          </w:p>
        </w:tc>
        <w:tc>
          <w:tcPr>
            <w:tcW w:w="648" w:type="pct"/>
            <w:tcBorders>
              <w:top w:val="nil"/>
              <w:left w:val="nil"/>
              <w:bottom w:val="nil"/>
              <w:right w:val="nil"/>
              <w:tl2br w:val="nil"/>
              <w:tr2bl w:val="nil"/>
            </w:tcBorders>
            <w:vAlign w:val="center"/>
          </w:tcPr>
          <w:p w14:paraId="0533AA78" w14:textId="77777777" w:rsidR="000F3AB7" w:rsidRDefault="000F3AB7" w:rsidP="0009562B">
            <w:pPr>
              <w:pStyle w:val="af"/>
            </w:pPr>
            <w:r>
              <w:rPr>
                <w:rFonts w:cs="Times New Roman Regular"/>
              </w:rPr>
              <w:t>0.099</w:t>
            </w:r>
          </w:p>
        </w:tc>
        <w:tc>
          <w:tcPr>
            <w:tcW w:w="648" w:type="pct"/>
            <w:tcBorders>
              <w:top w:val="nil"/>
              <w:left w:val="nil"/>
              <w:bottom w:val="nil"/>
              <w:right w:val="nil"/>
              <w:tl2br w:val="nil"/>
              <w:tr2bl w:val="nil"/>
            </w:tcBorders>
            <w:vAlign w:val="center"/>
          </w:tcPr>
          <w:p w14:paraId="2A1F7EDC" w14:textId="77777777" w:rsidR="000F3AB7" w:rsidRDefault="000F3AB7" w:rsidP="0009562B">
            <w:pPr>
              <w:pStyle w:val="af"/>
            </w:pPr>
            <w:r>
              <w:rPr>
                <w:rFonts w:cs="Times New Roman Regular"/>
              </w:rPr>
              <w:t>.136</w:t>
            </w:r>
          </w:p>
        </w:tc>
        <w:tc>
          <w:tcPr>
            <w:tcW w:w="648" w:type="pct"/>
            <w:tcBorders>
              <w:top w:val="nil"/>
              <w:left w:val="nil"/>
              <w:bottom w:val="nil"/>
              <w:right w:val="nil"/>
              <w:tl2br w:val="nil"/>
              <w:tr2bl w:val="nil"/>
            </w:tcBorders>
            <w:vAlign w:val="center"/>
          </w:tcPr>
          <w:p w14:paraId="1552796B" w14:textId="77777777" w:rsidR="000F3AB7" w:rsidRDefault="000F3AB7" w:rsidP="0009562B">
            <w:pPr>
              <w:pStyle w:val="af"/>
            </w:pPr>
            <w:r>
              <w:rPr>
                <w:rFonts w:cs="Times New Roman Regular"/>
              </w:rPr>
              <w:t>.406</w:t>
            </w:r>
          </w:p>
        </w:tc>
        <w:tc>
          <w:tcPr>
            <w:tcW w:w="648" w:type="pct"/>
            <w:tcBorders>
              <w:top w:val="nil"/>
              <w:left w:val="nil"/>
              <w:bottom w:val="nil"/>
              <w:right w:val="nil"/>
              <w:tl2br w:val="nil"/>
              <w:tr2bl w:val="nil"/>
            </w:tcBorders>
            <w:vAlign w:val="center"/>
          </w:tcPr>
          <w:p w14:paraId="1808B9E4" w14:textId="77777777" w:rsidR="000F3AB7" w:rsidRDefault="000F3AB7" w:rsidP="0009562B">
            <w:pPr>
              <w:pStyle w:val="af"/>
            </w:pPr>
            <w:r>
              <w:rPr>
                <w:rFonts w:cs="Times New Roman Regular"/>
              </w:rPr>
              <w:t>.839</w:t>
            </w:r>
          </w:p>
        </w:tc>
      </w:tr>
      <w:tr w:rsidR="000F3AB7" w14:paraId="7E239311" w14:textId="77777777" w:rsidTr="0009562B">
        <w:trPr>
          <w:jc w:val="center"/>
        </w:trPr>
        <w:tc>
          <w:tcPr>
            <w:tcW w:w="1109" w:type="pct"/>
            <w:tcBorders>
              <w:top w:val="nil"/>
              <w:left w:val="nil"/>
              <w:bottom w:val="nil"/>
              <w:right w:val="nil"/>
              <w:tl2br w:val="nil"/>
              <w:tr2bl w:val="nil"/>
            </w:tcBorders>
            <w:vAlign w:val="center"/>
          </w:tcPr>
          <w:p w14:paraId="4958A84A" w14:textId="77777777" w:rsidR="000F3AB7" w:rsidRDefault="000F3AB7" w:rsidP="0009562B">
            <w:pPr>
              <w:pStyle w:val="af"/>
            </w:pPr>
            <w:r>
              <w:rPr>
                <w:rFonts w:cs="Times New Roman Regular"/>
              </w:rPr>
              <w:t>lngovern</w:t>
            </w:r>
          </w:p>
        </w:tc>
        <w:tc>
          <w:tcPr>
            <w:tcW w:w="648" w:type="pct"/>
            <w:tcBorders>
              <w:top w:val="nil"/>
              <w:left w:val="nil"/>
              <w:bottom w:val="nil"/>
              <w:right w:val="nil"/>
              <w:tl2br w:val="nil"/>
              <w:tr2bl w:val="nil"/>
            </w:tcBorders>
            <w:vAlign w:val="center"/>
          </w:tcPr>
          <w:p w14:paraId="693CF174" w14:textId="77777777" w:rsidR="000F3AB7" w:rsidRDefault="000F3AB7" w:rsidP="0009562B">
            <w:pPr>
              <w:pStyle w:val="af"/>
            </w:pPr>
            <w:r>
              <w:rPr>
                <w:rFonts w:cs="Times New Roman Regular"/>
              </w:rPr>
              <w:t>3131</w:t>
            </w:r>
          </w:p>
        </w:tc>
        <w:tc>
          <w:tcPr>
            <w:tcW w:w="648" w:type="pct"/>
            <w:tcBorders>
              <w:top w:val="nil"/>
              <w:left w:val="nil"/>
              <w:bottom w:val="nil"/>
              <w:right w:val="nil"/>
              <w:tl2br w:val="nil"/>
              <w:tr2bl w:val="nil"/>
            </w:tcBorders>
            <w:vAlign w:val="center"/>
          </w:tcPr>
          <w:p w14:paraId="6207CF6C" w14:textId="77777777" w:rsidR="000F3AB7" w:rsidRDefault="000F3AB7" w:rsidP="0009562B">
            <w:pPr>
              <w:pStyle w:val="af"/>
            </w:pPr>
            <w:r>
              <w:rPr>
                <w:rFonts w:cs="Times New Roman Regular"/>
              </w:rPr>
              <w:t>23.873</w:t>
            </w:r>
          </w:p>
        </w:tc>
        <w:tc>
          <w:tcPr>
            <w:tcW w:w="648" w:type="pct"/>
            <w:tcBorders>
              <w:top w:val="nil"/>
              <w:left w:val="nil"/>
              <w:bottom w:val="nil"/>
              <w:right w:val="nil"/>
              <w:tl2br w:val="nil"/>
              <w:tr2bl w:val="nil"/>
            </w:tcBorders>
            <w:vAlign w:val="center"/>
          </w:tcPr>
          <w:p w14:paraId="60AD4BBB" w14:textId="77777777" w:rsidR="000F3AB7" w:rsidRDefault="000F3AB7" w:rsidP="0009562B">
            <w:pPr>
              <w:pStyle w:val="af"/>
            </w:pPr>
            <w:r>
              <w:rPr>
                <w:rFonts w:cs="Times New Roman Regular"/>
              </w:rPr>
              <w:t>1.069</w:t>
            </w:r>
          </w:p>
        </w:tc>
        <w:tc>
          <w:tcPr>
            <w:tcW w:w="648" w:type="pct"/>
            <w:tcBorders>
              <w:top w:val="nil"/>
              <w:left w:val="nil"/>
              <w:bottom w:val="nil"/>
              <w:right w:val="nil"/>
              <w:tl2br w:val="nil"/>
              <w:tr2bl w:val="nil"/>
            </w:tcBorders>
            <w:vAlign w:val="center"/>
          </w:tcPr>
          <w:p w14:paraId="733F3B8B" w14:textId="77777777" w:rsidR="000F3AB7" w:rsidRDefault="000F3AB7" w:rsidP="0009562B">
            <w:pPr>
              <w:pStyle w:val="af"/>
            </w:pPr>
            <w:r>
              <w:rPr>
                <w:rFonts w:cs="Times New Roman Regular"/>
              </w:rPr>
              <w:t>20.546</w:t>
            </w:r>
          </w:p>
        </w:tc>
        <w:tc>
          <w:tcPr>
            <w:tcW w:w="648" w:type="pct"/>
            <w:tcBorders>
              <w:top w:val="nil"/>
              <w:left w:val="nil"/>
              <w:bottom w:val="nil"/>
              <w:right w:val="nil"/>
              <w:tl2br w:val="nil"/>
              <w:tr2bl w:val="nil"/>
            </w:tcBorders>
            <w:vAlign w:val="center"/>
          </w:tcPr>
          <w:p w14:paraId="5BDC31F0" w14:textId="77777777" w:rsidR="000F3AB7" w:rsidRDefault="000F3AB7" w:rsidP="0009562B">
            <w:pPr>
              <w:pStyle w:val="af"/>
            </w:pPr>
            <w:r>
              <w:rPr>
                <w:rFonts w:cs="Times New Roman Regular"/>
              </w:rPr>
              <w:t>23.97</w:t>
            </w:r>
          </w:p>
        </w:tc>
        <w:tc>
          <w:tcPr>
            <w:tcW w:w="648" w:type="pct"/>
            <w:tcBorders>
              <w:top w:val="nil"/>
              <w:left w:val="nil"/>
              <w:bottom w:val="nil"/>
              <w:right w:val="nil"/>
              <w:tl2br w:val="nil"/>
              <w:tr2bl w:val="nil"/>
            </w:tcBorders>
            <w:vAlign w:val="center"/>
          </w:tcPr>
          <w:p w14:paraId="2974BA80" w14:textId="77777777" w:rsidR="000F3AB7" w:rsidRDefault="000F3AB7" w:rsidP="0009562B">
            <w:pPr>
              <w:pStyle w:val="af"/>
            </w:pPr>
            <w:r>
              <w:rPr>
                <w:rFonts w:cs="Times New Roman Regular"/>
              </w:rPr>
              <w:t>27.568</w:t>
            </w:r>
          </w:p>
        </w:tc>
      </w:tr>
      <w:tr w:rsidR="000F3AB7" w14:paraId="1A55BEB0" w14:textId="77777777" w:rsidTr="0009562B">
        <w:trPr>
          <w:jc w:val="center"/>
        </w:trPr>
        <w:tc>
          <w:tcPr>
            <w:tcW w:w="1109" w:type="pct"/>
            <w:tcBorders>
              <w:top w:val="nil"/>
              <w:left w:val="nil"/>
              <w:bottom w:val="nil"/>
              <w:right w:val="nil"/>
              <w:tl2br w:val="nil"/>
              <w:tr2bl w:val="nil"/>
            </w:tcBorders>
            <w:vAlign w:val="center"/>
          </w:tcPr>
          <w:p w14:paraId="35CDF9D3" w14:textId="77777777" w:rsidR="000F3AB7" w:rsidRDefault="000F3AB7" w:rsidP="0009562B">
            <w:pPr>
              <w:pStyle w:val="af"/>
            </w:pPr>
            <w:r>
              <w:rPr>
                <w:rFonts w:cs="Times New Roman Regular"/>
              </w:rPr>
              <w:t>finance</w:t>
            </w:r>
          </w:p>
        </w:tc>
        <w:tc>
          <w:tcPr>
            <w:tcW w:w="648" w:type="pct"/>
            <w:tcBorders>
              <w:top w:val="nil"/>
              <w:left w:val="nil"/>
              <w:bottom w:val="nil"/>
              <w:right w:val="nil"/>
              <w:tl2br w:val="nil"/>
              <w:tr2bl w:val="nil"/>
            </w:tcBorders>
            <w:vAlign w:val="center"/>
          </w:tcPr>
          <w:p w14:paraId="39F5D6DD" w14:textId="77777777" w:rsidR="000F3AB7" w:rsidRDefault="000F3AB7" w:rsidP="0009562B">
            <w:pPr>
              <w:pStyle w:val="af"/>
            </w:pPr>
            <w:r>
              <w:rPr>
                <w:rFonts w:cs="Times New Roman Regular"/>
              </w:rPr>
              <w:t>3131</w:t>
            </w:r>
          </w:p>
        </w:tc>
        <w:tc>
          <w:tcPr>
            <w:tcW w:w="648" w:type="pct"/>
            <w:tcBorders>
              <w:top w:val="nil"/>
              <w:left w:val="nil"/>
              <w:bottom w:val="nil"/>
              <w:right w:val="nil"/>
              <w:tl2br w:val="nil"/>
              <w:tr2bl w:val="nil"/>
            </w:tcBorders>
            <w:vAlign w:val="center"/>
          </w:tcPr>
          <w:p w14:paraId="2740B381" w14:textId="77777777" w:rsidR="000F3AB7" w:rsidRDefault="000F3AB7" w:rsidP="0009562B">
            <w:pPr>
              <w:pStyle w:val="af"/>
            </w:pPr>
            <w:r>
              <w:rPr>
                <w:rFonts w:cs="Times New Roman Regular"/>
              </w:rPr>
              <w:t>2.415</w:t>
            </w:r>
          </w:p>
        </w:tc>
        <w:tc>
          <w:tcPr>
            <w:tcW w:w="648" w:type="pct"/>
            <w:tcBorders>
              <w:top w:val="nil"/>
              <w:left w:val="nil"/>
              <w:bottom w:val="nil"/>
              <w:right w:val="nil"/>
              <w:tl2br w:val="nil"/>
              <w:tr2bl w:val="nil"/>
            </w:tcBorders>
            <w:vAlign w:val="center"/>
          </w:tcPr>
          <w:p w14:paraId="78331FD2" w14:textId="77777777" w:rsidR="000F3AB7" w:rsidRDefault="000F3AB7" w:rsidP="0009562B">
            <w:pPr>
              <w:pStyle w:val="af"/>
            </w:pPr>
            <w:r>
              <w:rPr>
                <w:rFonts w:cs="Times New Roman Regular"/>
              </w:rPr>
              <w:t>1.138</w:t>
            </w:r>
          </w:p>
        </w:tc>
        <w:tc>
          <w:tcPr>
            <w:tcW w:w="648" w:type="pct"/>
            <w:tcBorders>
              <w:top w:val="nil"/>
              <w:left w:val="nil"/>
              <w:bottom w:val="nil"/>
              <w:right w:val="nil"/>
              <w:tl2br w:val="nil"/>
              <w:tr2bl w:val="nil"/>
            </w:tcBorders>
            <w:vAlign w:val="center"/>
          </w:tcPr>
          <w:p w14:paraId="5C58B1D3" w14:textId="77777777" w:rsidR="000F3AB7" w:rsidRDefault="000F3AB7" w:rsidP="0009562B">
            <w:pPr>
              <w:pStyle w:val="af"/>
            </w:pPr>
            <w:r>
              <w:rPr>
                <w:rFonts w:cs="Times New Roman Regular"/>
              </w:rPr>
              <w:t>.784</w:t>
            </w:r>
          </w:p>
        </w:tc>
        <w:tc>
          <w:tcPr>
            <w:tcW w:w="648" w:type="pct"/>
            <w:tcBorders>
              <w:top w:val="nil"/>
              <w:left w:val="nil"/>
              <w:bottom w:val="nil"/>
              <w:right w:val="nil"/>
              <w:tl2br w:val="nil"/>
              <w:tr2bl w:val="nil"/>
            </w:tcBorders>
            <w:vAlign w:val="center"/>
          </w:tcPr>
          <w:p w14:paraId="51AAD347" w14:textId="77777777" w:rsidR="000F3AB7" w:rsidRDefault="000F3AB7" w:rsidP="0009562B">
            <w:pPr>
              <w:pStyle w:val="af"/>
            </w:pPr>
            <w:r>
              <w:rPr>
                <w:rFonts w:cs="Times New Roman Regular"/>
              </w:rPr>
              <w:t>2.113</w:t>
            </w:r>
          </w:p>
        </w:tc>
        <w:tc>
          <w:tcPr>
            <w:tcW w:w="648" w:type="pct"/>
            <w:tcBorders>
              <w:top w:val="nil"/>
              <w:left w:val="nil"/>
              <w:bottom w:val="nil"/>
              <w:right w:val="nil"/>
              <w:tl2br w:val="nil"/>
              <w:tr2bl w:val="nil"/>
            </w:tcBorders>
            <w:vAlign w:val="center"/>
          </w:tcPr>
          <w:p w14:paraId="21782CA7" w14:textId="77777777" w:rsidR="000F3AB7" w:rsidRDefault="000F3AB7" w:rsidP="0009562B">
            <w:pPr>
              <w:pStyle w:val="af"/>
            </w:pPr>
            <w:r>
              <w:rPr>
                <w:rFonts w:cs="Times New Roman Regular"/>
              </w:rPr>
              <w:t>8.877</w:t>
            </w:r>
          </w:p>
        </w:tc>
      </w:tr>
      <w:tr w:rsidR="000F3AB7" w14:paraId="76DCDEA5" w14:textId="77777777" w:rsidTr="0009562B">
        <w:trPr>
          <w:jc w:val="center"/>
        </w:trPr>
        <w:tc>
          <w:tcPr>
            <w:tcW w:w="1109" w:type="pct"/>
            <w:tcBorders>
              <w:top w:val="nil"/>
              <w:left w:val="nil"/>
              <w:bottom w:val="single" w:sz="4" w:space="0" w:color="auto"/>
              <w:right w:val="nil"/>
              <w:tl2br w:val="nil"/>
              <w:tr2bl w:val="nil"/>
            </w:tcBorders>
          </w:tcPr>
          <w:p w14:paraId="66812C5E" w14:textId="77777777" w:rsidR="000F3AB7" w:rsidRDefault="000F3AB7" w:rsidP="0009562B">
            <w:pPr>
              <w:pStyle w:val="af"/>
            </w:pPr>
            <w:r>
              <w:rPr>
                <w:rFonts w:cs="Times New Roman Regular"/>
              </w:rPr>
              <w:t xml:space="preserve"> lnfirm</w:t>
            </w:r>
          </w:p>
        </w:tc>
        <w:tc>
          <w:tcPr>
            <w:tcW w:w="648" w:type="pct"/>
            <w:tcBorders>
              <w:top w:val="nil"/>
              <w:left w:val="nil"/>
              <w:bottom w:val="single" w:sz="4" w:space="0" w:color="auto"/>
              <w:right w:val="nil"/>
              <w:tl2br w:val="nil"/>
              <w:tr2bl w:val="nil"/>
            </w:tcBorders>
          </w:tcPr>
          <w:p w14:paraId="04900877" w14:textId="77777777" w:rsidR="000F3AB7" w:rsidRDefault="000F3AB7" w:rsidP="0009562B">
            <w:pPr>
              <w:pStyle w:val="af"/>
            </w:pPr>
            <w:r>
              <w:rPr>
                <w:rFonts w:cs="Times New Roman Regular"/>
              </w:rPr>
              <w:t>3131</w:t>
            </w:r>
          </w:p>
        </w:tc>
        <w:tc>
          <w:tcPr>
            <w:tcW w:w="648" w:type="pct"/>
            <w:tcBorders>
              <w:top w:val="nil"/>
              <w:left w:val="nil"/>
              <w:bottom w:val="single" w:sz="4" w:space="0" w:color="auto"/>
              <w:right w:val="nil"/>
              <w:tl2br w:val="nil"/>
              <w:tr2bl w:val="nil"/>
            </w:tcBorders>
          </w:tcPr>
          <w:p w14:paraId="24A16971" w14:textId="77777777" w:rsidR="000F3AB7" w:rsidRDefault="000F3AB7" w:rsidP="0009562B">
            <w:pPr>
              <w:pStyle w:val="af"/>
            </w:pPr>
            <w:r>
              <w:rPr>
                <w:rFonts w:cs="Times New Roman Regular"/>
              </w:rPr>
              <w:t>6.886</w:t>
            </w:r>
          </w:p>
        </w:tc>
        <w:tc>
          <w:tcPr>
            <w:tcW w:w="648" w:type="pct"/>
            <w:tcBorders>
              <w:top w:val="nil"/>
              <w:left w:val="nil"/>
              <w:bottom w:val="single" w:sz="4" w:space="0" w:color="auto"/>
              <w:right w:val="nil"/>
              <w:tl2br w:val="nil"/>
              <w:tr2bl w:val="nil"/>
            </w:tcBorders>
          </w:tcPr>
          <w:p w14:paraId="5F56CDF8" w14:textId="77777777" w:rsidR="000F3AB7" w:rsidRDefault="000F3AB7" w:rsidP="0009562B">
            <w:pPr>
              <w:pStyle w:val="af"/>
            </w:pPr>
            <w:r>
              <w:rPr>
                <w:rFonts w:cs="Times New Roman Regular"/>
              </w:rPr>
              <w:t>1.050</w:t>
            </w:r>
          </w:p>
        </w:tc>
        <w:tc>
          <w:tcPr>
            <w:tcW w:w="648" w:type="pct"/>
            <w:tcBorders>
              <w:top w:val="nil"/>
              <w:left w:val="nil"/>
              <w:bottom w:val="single" w:sz="4" w:space="0" w:color="auto"/>
              <w:right w:val="nil"/>
              <w:tl2br w:val="nil"/>
              <w:tr2bl w:val="nil"/>
            </w:tcBorders>
          </w:tcPr>
          <w:p w14:paraId="20288C98" w14:textId="77777777" w:rsidR="000F3AB7" w:rsidRDefault="000F3AB7" w:rsidP="0009562B">
            <w:pPr>
              <w:pStyle w:val="af"/>
            </w:pPr>
            <w:r>
              <w:rPr>
                <w:rFonts w:cs="Times New Roman Regular"/>
              </w:rPr>
              <w:t>2.944</w:t>
            </w:r>
          </w:p>
        </w:tc>
        <w:tc>
          <w:tcPr>
            <w:tcW w:w="648" w:type="pct"/>
            <w:tcBorders>
              <w:top w:val="nil"/>
              <w:left w:val="nil"/>
              <w:bottom w:val="single" w:sz="4" w:space="0" w:color="auto"/>
              <w:right w:val="nil"/>
              <w:tl2br w:val="nil"/>
              <w:tr2bl w:val="nil"/>
            </w:tcBorders>
          </w:tcPr>
          <w:p w14:paraId="4EA67377" w14:textId="77777777" w:rsidR="000F3AB7" w:rsidRDefault="000F3AB7" w:rsidP="0009562B">
            <w:pPr>
              <w:pStyle w:val="af"/>
            </w:pPr>
            <w:r>
              <w:rPr>
                <w:rFonts w:cs="Times New Roman Regular"/>
              </w:rPr>
              <w:t>6.854</w:t>
            </w:r>
          </w:p>
        </w:tc>
        <w:tc>
          <w:tcPr>
            <w:tcW w:w="648" w:type="pct"/>
            <w:tcBorders>
              <w:top w:val="nil"/>
              <w:left w:val="nil"/>
              <w:bottom w:val="single" w:sz="4" w:space="0" w:color="auto"/>
              <w:right w:val="nil"/>
              <w:tl2br w:val="nil"/>
              <w:tr2bl w:val="nil"/>
            </w:tcBorders>
          </w:tcPr>
          <w:p w14:paraId="62A88AAC" w14:textId="77777777" w:rsidR="000F3AB7" w:rsidRDefault="000F3AB7" w:rsidP="0009562B">
            <w:pPr>
              <w:pStyle w:val="af"/>
            </w:pPr>
            <w:r>
              <w:rPr>
                <w:rFonts w:cs="Times New Roman Regular"/>
              </w:rPr>
              <w:t>9.841</w:t>
            </w:r>
          </w:p>
        </w:tc>
      </w:tr>
    </w:tbl>
    <w:p w14:paraId="12564AF1" w14:textId="77777777" w:rsidR="000F3AB7" w:rsidRDefault="000F3AB7" w:rsidP="000F3AB7">
      <w:pPr>
        <w:ind w:firstLineChars="0" w:firstLine="0"/>
        <w:rPr>
          <w:rFonts w:ascii="Times New Roman Regular" w:hAnsi="Times New Roman Regular" w:cs="Times New Roman Regular"/>
          <w:sz w:val="21"/>
          <w:szCs w:val="21"/>
        </w:rPr>
      </w:pPr>
      <w:r>
        <w:rPr>
          <w:rFonts w:ascii="Times New Roman Regular" w:hAnsi="Times New Roman Regular" w:cs="Times New Roman Regular"/>
          <w:sz w:val="21"/>
          <w:szCs w:val="21"/>
        </w:rPr>
        <w:t xml:space="preserve">In </w:t>
      </w:r>
      <w:r>
        <w:rPr>
          <w:rFonts w:ascii="Times New Roman Regular" w:hAnsi="Times New Roman Regular" w:cs="Times New Roman Regular" w:hint="eastAsia"/>
          <w:sz w:val="21"/>
          <w:szCs w:val="21"/>
        </w:rPr>
        <w:t>Fig</w:t>
      </w:r>
      <w:r>
        <w:rPr>
          <w:rFonts w:ascii="Times New Roman Regular" w:hAnsi="Times New Roman Regular" w:cs="Times New Roman Regular"/>
          <w:sz w:val="21"/>
          <w:szCs w:val="21"/>
        </w:rPr>
        <w:t>.</w:t>
      </w:r>
      <w:r>
        <w:rPr>
          <w:rFonts w:ascii="Times New Roman Regular" w:hAnsi="Times New Roman Regular" w:cs="Times New Roman Regular" w:hint="eastAsia"/>
          <w:sz w:val="21"/>
          <w:szCs w:val="21"/>
        </w:rPr>
        <w:t xml:space="preserve"> S1</w:t>
      </w:r>
      <w:r>
        <w:rPr>
          <w:rFonts w:ascii="Times New Roman Regular" w:hAnsi="Times New Roman Regular" w:cs="Times New Roman Regular"/>
          <w:sz w:val="21"/>
          <w:szCs w:val="21"/>
        </w:rPr>
        <w:t>, per capita expenditure rose steadily throughout the period, yet consumption propensity declined persistently—from approximately 0.79 in 2000 to 0.68 by 2024</w:t>
      </w:r>
      <w:r>
        <w:rPr>
          <w:rFonts w:ascii="Times New Roman Regular" w:hAnsi="Times New Roman Regular" w:cs="Times New Roman Regular" w:hint="eastAsia"/>
          <w:sz w:val="21"/>
          <w:szCs w:val="21"/>
        </w:rPr>
        <w:t xml:space="preserve"> </w:t>
      </w:r>
      <w:r>
        <w:rPr>
          <w:rFonts w:ascii="Times New Roman Regular" w:hAnsi="Times New Roman Regular" w:cs="Times New Roman Regular"/>
          <w:sz w:val="21"/>
          <w:szCs w:val="21"/>
        </w:rPr>
        <w:t>indicating that income growth systematically outpaced consumption growth. The retail sales share followed a non-monotonic path, falling sharply through 2007, recovering to a peak near 0.43 around 2016, and contracting again thereafter. The divergence between rising absolute expenditure and falling propensity is the macro-level manifestation of the structural puzzle this study addresses: agglomeration has coincided with income growth but not with a commensurate expansion of consumption willingness.</w:t>
      </w:r>
    </w:p>
    <w:p w14:paraId="1385C1B7" w14:textId="77777777" w:rsidR="000F3AB7" w:rsidRDefault="000F3AB7" w:rsidP="000F3AB7">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noProof/>
          <w:sz w:val="21"/>
          <w:szCs w:val="21"/>
        </w:rPr>
        <w:drawing>
          <wp:inline distT="0" distB="0" distL="114300" distR="114300" wp14:anchorId="0307D63A" wp14:editId="5EB212B2">
            <wp:extent cx="3124200" cy="2597785"/>
            <wp:effectExtent l="0" t="0" r="0" b="18415"/>
            <wp:docPr id="13" name="图片 13" descr="fig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fig4.3"/>
                    <pic:cNvPicPr>
                      <a:picLocks noChangeAspect="1"/>
                    </pic:cNvPicPr>
                  </pic:nvPicPr>
                  <pic:blipFill>
                    <a:blip r:embed="rId5"/>
                    <a:stretch>
                      <a:fillRect/>
                    </a:stretch>
                  </pic:blipFill>
                  <pic:spPr>
                    <a:xfrm>
                      <a:off x="0" y="0"/>
                      <a:ext cx="3124200" cy="2597785"/>
                    </a:xfrm>
                    <a:prstGeom prst="rect">
                      <a:avLst/>
                    </a:prstGeom>
                  </pic:spPr>
                </pic:pic>
              </a:graphicData>
            </a:graphic>
          </wp:inline>
        </w:drawing>
      </w:r>
    </w:p>
    <w:p w14:paraId="0D654BDF" w14:textId="77777777" w:rsidR="000F3AB7" w:rsidRDefault="000F3AB7" w:rsidP="000F3AB7">
      <w:pPr>
        <w:pStyle w:val="ae"/>
        <w:rPr>
          <w:rFonts w:ascii="Times New Roman Regular" w:hAnsi="Times New Roman Regular" w:cs="Times New Roman Regular"/>
          <w:b w:val="0"/>
        </w:rPr>
      </w:pPr>
      <w:r>
        <w:rPr>
          <w:rFonts w:ascii="Times New Roman Regular" w:hAnsi="Times New Roman Regular" w:cs="Times New Roman Regular"/>
          <w:b w:val="0"/>
        </w:rPr>
        <w:t>Supplementary</w:t>
      </w:r>
      <w:r>
        <w:rPr>
          <w:rFonts w:ascii="Times New Roman Regular" w:hAnsi="Times New Roman Regular" w:cs="Times New Roman Regular" w:hint="eastAsia"/>
          <w:b w:val="0"/>
        </w:rPr>
        <w:t xml:space="preserve"> Fig</w:t>
      </w:r>
      <w:r>
        <w:rPr>
          <w:rFonts w:ascii="Times New Roman Regular" w:hAnsi="Times New Roman Regular" w:cs="Times New Roman Regular"/>
          <w:b w:val="0"/>
        </w:rPr>
        <w:t>.</w:t>
      </w:r>
      <w:r>
        <w:rPr>
          <w:rFonts w:ascii="Times New Roman Regular" w:hAnsi="Times New Roman Regular" w:cs="Times New Roman Regular" w:hint="eastAsia"/>
          <w:b w:val="0"/>
        </w:rPr>
        <w:t xml:space="preserve"> S1</w:t>
      </w:r>
      <w:r>
        <w:rPr>
          <w:rFonts w:ascii="Times New Roman Regular" w:hAnsi="Times New Roman Regular" w:cs="Times New Roman Regular"/>
          <w:b w:val="0"/>
        </w:rPr>
        <w:t>. National trends in per capita consumption, propensity, and retail-sales share (2000-2024).</w:t>
      </w:r>
    </w:p>
    <w:p w14:paraId="021C5AF2" w14:textId="77777777" w:rsidR="000F3AB7" w:rsidRDefault="000F3AB7" w:rsidP="000F3AB7">
      <w:pPr>
        <w:ind w:firstLineChars="0" w:firstLine="0"/>
        <w:rPr>
          <w:rFonts w:ascii="Times New Roman Regular" w:hAnsi="Times New Roman Regular" w:cs="Times New Roman Regular"/>
          <w:sz w:val="21"/>
          <w:szCs w:val="21"/>
        </w:rPr>
      </w:pPr>
      <w:r>
        <w:rPr>
          <w:rFonts w:ascii="Times New Roman Regular" w:hAnsi="Times New Roman Regular" w:cs="Times New Roman Regular"/>
          <w:sz w:val="21"/>
          <w:szCs w:val="21"/>
        </w:rPr>
        <w:t xml:space="preserve">Fig. S2-4 document the regional migration dynamics that shaped city-level density and migrant composition across the sample period, revealing three structurally distinct phases. During 2000–2003—China's WTO accession phase—net inflows to the East surged from approximately 11 million to 30 million persons as export-oriented manufacturing expanded rapidly along the coast, while the Central and Western regions simultaneously turned net negative. This established the southeast concentration of population density that defines the study's sample. During 2003–2012, Eastern net inflows stabilised at 25–30 million before jumping to roughly 50 million in 2012 following the systematic incorporation of Sixth </w:t>
      </w:r>
      <w:r>
        <w:rPr>
          <w:rFonts w:ascii="Times New Roman Regular" w:hAnsi="Times New Roman Regular" w:cs="Times New Roman Regular"/>
          <w:sz w:val="21"/>
          <w:szCs w:val="21"/>
        </w:rPr>
        <w:lastRenderedPageBreak/>
        <w:t>Census data, while outflows from the Central and Western regions deepened—the period of most intense density divergence and the richest source of variation for the net in-migrant share mechanism variable. From 2012 onward, the gap between Eastern resident and registered populations began to narrow. Registered population in the East grew from approximately 450 million to nearly 490 million, outpacing the rise in resident population, as accumulated migrants converted to hukou holders through point-based settlement and talent attraction programmes. Crucially, this narrowing gap does not indicate the elimination of institutional consumption constraints, since large numbers of non-registered residents remain outside full public service coverage. The Northeast presents a distinctive trajectory: its resident population declined steadily from roughly 110 million to below that level, while its apparent net inflow figures rose modestly after 2015—an artefact of historical out-migrants deregistering their hukou faster than resident population fell, rather than genuine return migration.</w:t>
      </w:r>
    </w:p>
    <w:p w14:paraId="14D99A7B" w14:textId="77777777" w:rsidR="000F3AB7" w:rsidRDefault="000F3AB7" w:rsidP="000F3AB7">
      <w:pPr>
        <w:ind w:firstLineChars="0" w:firstLine="0"/>
        <w:jc w:val="center"/>
        <w:rPr>
          <w:rFonts w:ascii="Times New Roman Regular" w:hAnsi="Times New Roman Regular" w:cs="Times New Roman Regular"/>
          <w:sz w:val="21"/>
          <w:szCs w:val="21"/>
        </w:rPr>
      </w:pPr>
      <w:r>
        <w:rPr>
          <w:rFonts w:ascii="Times New Roman Regular" w:hAnsi="Times New Roman Regular" w:cs="Times New Roman Regular"/>
          <w:noProof/>
          <w:sz w:val="21"/>
          <w:szCs w:val="21"/>
        </w:rPr>
        <w:drawing>
          <wp:inline distT="0" distB="0" distL="114300" distR="114300" wp14:anchorId="708431E2" wp14:editId="1A7AA3E3">
            <wp:extent cx="4290060" cy="2339975"/>
            <wp:effectExtent l="0" t="0" r="2540" b="22225"/>
            <wp:docPr id="12" name="图片 12" descr="fig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fig4.4"/>
                    <pic:cNvPicPr>
                      <a:picLocks noChangeAspect="1"/>
                    </pic:cNvPicPr>
                  </pic:nvPicPr>
                  <pic:blipFill>
                    <a:blip r:embed="rId6"/>
                    <a:stretch>
                      <a:fillRect/>
                    </a:stretch>
                  </pic:blipFill>
                  <pic:spPr>
                    <a:xfrm>
                      <a:off x="0" y="0"/>
                      <a:ext cx="4290060" cy="2339975"/>
                    </a:xfrm>
                    <a:prstGeom prst="rect">
                      <a:avLst/>
                    </a:prstGeom>
                  </pic:spPr>
                </pic:pic>
              </a:graphicData>
            </a:graphic>
          </wp:inline>
        </w:drawing>
      </w:r>
    </w:p>
    <w:p w14:paraId="7B082CBC" w14:textId="77777777" w:rsidR="000F3AB7" w:rsidRDefault="000F3AB7" w:rsidP="000F3AB7">
      <w:pPr>
        <w:pStyle w:val="ae"/>
        <w:rPr>
          <w:rFonts w:ascii="Times New Roman Regular" w:hAnsi="Times New Roman Regular" w:cs="Times New Roman Regular"/>
          <w:b w:val="0"/>
        </w:rPr>
      </w:pPr>
      <w:r>
        <w:rPr>
          <w:rFonts w:ascii="Times New Roman Regular" w:hAnsi="Times New Roman Regular" w:cs="Times New Roman Regular"/>
          <w:b w:val="0"/>
        </w:rPr>
        <w:t>Supplementary</w:t>
      </w:r>
      <w:r>
        <w:rPr>
          <w:rFonts w:ascii="Times New Roman Regular" w:hAnsi="Times New Roman Regular" w:cs="Times New Roman Regular" w:hint="eastAsia"/>
          <w:b w:val="0"/>
        </w:rPr>
        <w:t xml:space="preserve"> Fig</w:t>
      </w:r>
      <w:r>
        <w:rPr>
          <w:rFonts w:ascii="Times New Roman Regular" w:hAnsi="Times New Roman Regular" w:cs="Times New Roman Regular"/>
          <w:b w:val="0"/>
        </w:rPr>
        <w:t>.</w:t>
      </w:r>
      <w:r>
        <w:rPr>
          <w:rFonts w:ascii="Times New Roman Regular" w:hAnsi="Times New Roman Regular" w:cs="Times New Roman Regular" w:hint="eastAsia"/>
          <w:b w:val="0"/>
        </w:rPr>
        <w:t xml:space="preserve"> S2</w:t>
      </w:r>
      <w:r>
        <w:rPr>
          <w:rFonts w:ascii="Times New Roman Regular" w:hAnsi="Times New Roman Regular" w:cs="Times New Roman Regular"/>
          <w:b w:val="0"/>
        </w:rPr>
        <w:t>. Trends in resident population across four major regions (2000-2022).</w:t>
      </w:r>
    </w:p>
    <w:p w14:paraId="03A92728" w14:textId="77777777" w:rsidR="000F3AB7" w:rsidRDefault="000F3AB7" w:rsidP="000F3AB7">
      <w:pPr>
        <w:pStyle w:val="af0"/>
        <w:jc w:val="center"/>
        <w:rPr>
          <w:rFonts w:ascii="Times New Roman Regular" w:hAnsi="Times New Roman Regular" w:cs="Times New Roman Regular"/>
        </w:rPr>
      </w:pPr>
      <w:r>
        <w:rPr>
          <w:rFonts w:ascii="Times New Roman Regular" w:hAnsi="Times New Roman Regular" w:cs="Times New Roman Regular"/>
          <w:noProof/>
        </w:rPr>
        <w:drawing>
          <wp:inline distT="0" distB="0" distL="114300" distR="114300" wp14:anchorId="6DEE0DCF" wp14:editId="6094AFF0">
            <wp:extent cx="4290060" cy="2339975"/>
            <wp:effectExtent l="0" t="0" r="2540" b="22225"/>
            <wp:docPr id="11" name="图片 11" descr="fig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fig4.5"/>
                    <pic:cNvPicPr>
                      <a:picLocks noChangeAspect="1"/>
                    </pic:cNvPicPr>
                  </pic:nvPicPr>
                  <pic:blipFill>
                    <a:blip r:embed="rId7"/>
                    <a:stretch>
                      <a:fillRect/>
                    </a:stretch>
                  </pic:blipFill>
                  <pic:spPr>
                    <a:xfrm>
                      <a:off x="0" y="0"/>
                      <a:ext cx="4290060" cy="2339975"/>
                    </a:xfrm>
                    <a:prstGeom prst="rect">
                      <a:avLst/>
                    </a:prstGeom>
                  </pic:spPr>
                </pic:pic>
              </a:graphicData>
            </a:graphic>
          </wp:inline>
        </w:drawing>
      </w:r>
    </w:p>
    <w:p w14:paraId="0B4FCA94" w14:textId="77777777" w:rsidR="000F3AB7" w:rsidRDefault="000F3AB7" w:rsidP="000F3AB7">
      <w:pPr>
        <w:pStyle w:val="ae"/>
        <w:rPr>
          <w:rFonts w:ascii="Times New Roman Regular" w:hAnsi="Times New Roman Regular" w:cs="Times New Roman Regular"/>
          <w:b w:val="0"/>
        </w:rPr>
      </w:pPr>
      <w:r>
        <w:rPr>
          <w:rFonts w:ascii="Times New Roman Regular" w:hAnsi="Times New Roman Regular" w:cs="Times New Roman Regular"/>
          <w:b w:val="0"/>
        </w:rPr>
        <w:t>Supplementary</w:t>
      </w:r>
      <w:r>
        <w:rPr>
          <w:rFonts w:ascii="Times New Roman Regular" w:hAnsi="Times New Roman Regular" w:cs="Times New Roman Regular" w:hint="eastAsia"/>
          <w:b w:val="0"/>
        </w:rPr>
        <w:t xml:space="preserve"> Fig</w:t>
      </w:r>
      <w:r>
        <w:rPr>
          <w:rFonts w:ascii="Times New Roman Regular" w:hAnsi="Times New Roman Regular" w:cs="Times New Roman Regular"/>
          <w:b w:val="0"/>
        </w:rPr>
        <w:t>.</w:t>
      </w:r>
      <w:r>
        <w:rPr>
          <w:rFonts w:ascii="Times New Roman Regular" w:hAnsi="Times New Roman Regular" w:cs="Times New Roman Regular" w:hint="eastAsia"/>
          <w:b w:val="0"/>
        </w:rPr>
        <w:t xml:space="preserve"> S3</w:t>
      </w:r>
      <w:r>
        <w:rPr>
          <w:rFonts w:ascii="Times New Roman Regular" w:hAnsi="Times New Roman Regular" w:cs="Times New Roman Regular"/>
          <w:b w:val="0"/>
        </w:rPr>
        <w:t xml:space="preserve">. Trends in registered (hukou) population across four major </w:t>
      </w:r>
      <w:r>
        <w:rPr>
          <w:rFonts w:ascii="Times New Roman Regular" w:hAnsi="Times New Roman Regular" w:cs="Times New Roman Regular"/>
          <w:b w:val="0"/>
        </w:rPr>
        <w:lastRenderedPageBreak/>
        <w:t>regions (2000-2022).</w:t>
      </w:r>
    </w:p>
    <w:p w14:paraId="0F1B4737" w14:textId="77777777" w:rsidR="000F3AB7" w:rsidRDefault="000F3AB7" w:rsidP="000F3AB7">
      <w:pPr>
        <w:pStyle w:val="af0"/>
        <w:jc w:val="center"/>
        <w:rPr>
          <w:rFonts w:ascii="Times New Roman Regular" w:hAnsi="Times New Roman Regular" w:cs="Times New Roman Regular"/>
        </w:rPr>
      </w:pPr>
      <w:r>
        <w:rPr>
          <w:rFonts w:ascii="Times New Roman Regular" w:hAnsi="Times New Roman Regular" w:cs="Times New Roman Regular"/>
          <w:noProof/>
        </w:rPr>
        <w:drawing>
          <wp:inline distT="0" distB="0" distL="114300" distR="114300" wp14:anchorId="432E8033" wp14:editId="69F90196">
            <wp:extent cx="4288790" cy="2339975"/>
            <wp:effectExtent l="0" t="0" r="3810" b="22225"/>
            <wp:docPr id="10" name="图片 10" descr="fig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fig4.6"/>
                    <pic:cNvPicPr>
                      <a:picLocks noChangeAspect="1"/>
                    </pic:cNvPicPr>
                  </pic:nvPicPr>
                  <pic:blipFill>
                    <a:blip r:embed="rId8"/>
                    <a:stretch>
                      <a:fillRect/>
                    </a:stretch>
                  </pic:blipFill>
                  <pic:spPr>
                    <a:xfrm>
                      <a:off x="0" y="0"/>
                      <a:ext cx="4288790" cy="2339975"/>
                    </a:xfrm>
                    <a:prstGeom prst="rect">
                      <a:avLst/>
                    </a:prstGeom>
                  </pic:spPr>
                </pic:pic>
              </a:graphicData>
            </a:graphic>
          </wp:inline>
        </w:drawing>
      </w:r>
    </w:p>
    <w:p w14:paraId="2487CC58" w14:textId="77777777" w:rsidR="000F3AB7" w:rsidRDefault="000F3AB7" w:rsidP="000F3AB7">
      <w:pPr>
        <w:pStyle w:val="ae"/>
        <w:rPr>
          <w:rFonts w:ascii="Times New Roman Regular" w:hAnsi="Times New Roman Regular" w:cs="Times New Roman Regular"/>
          <w:b w:val="0"/>
        </w:rPr>
      </w:pPr>
      <w:r>
        <w:rPr>
          <w:rFonts w:ascii="Times New Roman Regular" w:hAnsi="Times New Roman Regular" w:cs="Times New Roman Regular"/>
          <w:b w:val="0"/>
        </w:rPr>
        <w:t>Supplementary</w:t>
      </w:r>
      <w:r>
        <w:rPr>
          <w:rFonts w:ascii="Times New Roman Regular" w:hAnsi="Times New Roman Regular" w:cs="Times New Roman Regular" w:hint="eastAsia"/>
          <w:b w:val="0"/>
        </w:rPr>
        <w:t xml:space="preserve"> Fig</w:t>
      </w:r>
      <w:r>
        <w:rPr>
          <w:rFonts w:ascii="Times New Roman Regular" w:hAnsi="Times New Roman Regular" w:cs="Times New Roman Regular"/>
          <w:b w:val="0"/>
        </w:rPr>
        <w:t>.</w:t>
      </w:r>
      <w:r>
        <w:rPr>
          <w:rFonts w:ascii="Times New Roman Regular" w:hAnsi="Times New Roman Regular" w:cs="Times New Roman Regular" w:hint="eastAsia"/>
          <w:b w:val="0"/>
        </w:rPr>
        <w:t xml:space="preserve"> S4</w:t>
      </w:r>
      <w:r>
        <w:rPr>
          <w:rFonts w:ascii="Times New Roman Regular" w:hAnsi="Times New Roman Regular" w:cs="Times New Roman Regular"/>
          <w:b w:val="0"/>
        </w:rPr>
        <w:t>. Trends in net in-migrant population across four major regions (2000-2022).</w:t>
      </w:r>
    </w:p>
    <w:p w14:paraId="08B70AC3" w14:textId="77777777" w:rsidR="000F3AB7" w:rsidRDefault="000F3AB7" w:rsidP="000F3AB7">
      <w:pPr>
        <w:rPr>
          <w:rFonts w:ascii="Times New Roman Regular" w:hAnsi="Times New Roman Regular" w:cs="Times New Roman Regular"/>
          <w:sz w:val="21"/>
          <w:szCs w:val="21"/>
        </w:rPr>
      </w:pPr>
      <w:r>
        <w:rPr>
          <w:rFonts w:ascii="Times New Roman Regular" w:hAnsi="Times New Roman Regular" w:cs="Times New Roman Regular"/>
          <w:sz w:val="21"/>
          <w:szCs w:val="21"/>
        </w:rPr>
        <w:t>These three phases correspond closely to the dynamic pattern identified in Section 4.3: density-suppression effects moderated during the early rapid-urbanisation period (2003–2010), rebounded as housing costs accelerated (2011–2016), and intensified from 2017 onward as both cost pressures and the institutionally constrained migrant population reached their greatest combined magnitude.</w:t>
      </w:r>
    </w:p>
    <w:p w14:paraId="7124968E" w14:textId="77777777" w:rsidR="00EB4A2D" w:rsidRDefault="00EB4A2D">
      <w:pPr>
        <w:ind w:firstLine="560"/>
      </w:pPr>
    </w:p>
    <w:sectPr w:rsidR="00EB4A2D" w:rsidSect="000F3A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ongti SC">
    <w:altName w:val="Microsoft YaHei"/>
    <w:charset w:val="86"/>
    <w:family w:val="auto"/>
    <w:pitch w:val="default"/>
    <w:sig w:usb0="00000001" w:usb1="080F0000" w:usb2="00000000" w:usb3="00000000" w:csb0="0004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Heiti SC Medium">
    <w:charset w:val="86"/>
    <w:family w:val="auto"/>
    <w:pitch w:val="default"/>
    <w:sig w:usb0="8000002F" w:usb1="0800004A" w:usb2="00000000" w:usb3="00000000" w:csb0="203E0000" w:csb1="00000000"/>
  </w:font>
  <w:font w:name="SimSun">
    <w:altName w:val="宋体"/>
    <w:panose1 w:val="02010600030101010101"/>
    <w:charset w:val="86"/>
    <w:family w:val="auto"/>
    <w:pitch w:val="variable"/>
    <w:sig w:usb0="00000203" w:usb1="288F0000" w:usb2="00000016" w:usb3="00000000" w:csb0="00040001" w:csb1="00000000"/>
  </w:font>
  <w:font w:name="STSong">
    <w:charset w:val="86"/>
    <w:family w:val="auto"/>
    <w:pitch w:val="default"/>
    <w:sig w:usb0="80000287" w:usb1="280F3C52" w:usb2="00000016" w:usb3="00000000" w:csb0="0004001F" w:csb1="00000000"/>
  </w:font>
  <w:font w:name="仿宋GB">
    <w:altName w:val="方正仿宋_GBK"/>
    <w:charset w:val="00"/>
    <w:family w:val="auto"/>
    <w:pitch w:val="default"/>
  </w:font>
  <w:font w:name="STZhongsong">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Times New Roman Regular">
    <w:altName w:val="Times New Roman"/>
    <w:charset w:val="00"/>
    <w:family w:val="auto"/>
    <w:pitch w:val="default"/>
    <w:sig w:usb0="E0000AFF" w:usb1="00007843" w:usb2="00000001" w:usb3="00000000" w:csb0="400001BF" w:csb1="DFF70000"/>
  </w:font>
  <w:font w:name="Times New Roman Bold">
    <w:panose1 w:val="02020803070505020304"/>
    <w:charset w:val="00"/>
    <w:family w:val="auto"/>
    <w:pitch w:val="default"/>
    <w:sig w:usb0="E0000AFF" w:usb1="00007843" w:usb2="00000001" w:usb3="00000000" w:csb0="400001BF" w:csb1="DFF70000"/>
  </w:font>
  <w:font w:name="Helvetica">
    <w:panose1 w:val="020B0604020202020204"/>
    <w:charset w:val="00"/>
    <w:family w:val="auto"/>
    <w:pitch w:val="default"/>
    <w:sig w:usb0="E00002FF" w:usb1="5000785B" w:usb2="00000000" w:usb3="00000000" w:csb0="2000019F" w:csb1="4F010000"/>
  </w:font>
  <w:font w:name="Times New Roman Bold Italic">
    <w:panose1 w:val="02020703060505090304"/>
    <w:charset w:val="00"/>
    <w:family w:val="auto"/>
    <w:pitch w:val="default"/>
    <w:sig w:usb0="E0000AFF" w:usb1="00007843" w:usb2="00000001" w:usb3="00000000" w:csb0="400001BF" w:csb1="DFF7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B7"/>
    <w:rsid w:val="000F3AB7"/>
    <w:rsid w:val="002C7D54"/>
    <w:rsid w:val="0033371E"/>
    <w:rsid w:val="005C0D39"/>
    <w:rsid w:val="00650CAF"/>
    <w:rsid w:val="0070406C"/>
    <w:rsid w:val="00724754"/>
    <w:rsid w:val="00C321FA"/>
    <w:rsid w:val="00C97210"/>
    <w:rsid w:val="00EB4A2D"/>
    <w:rsid w:val="00EE513F"/>
    <w:rsid w:val="00FC50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46980"/>
  <w15:chartTrackingRefBased/>
  <w15:docId w15:val="{371DCC94-A385-4544-88ED-407B15F1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AB7"/>
    <w:pPr>
      <w:widowControl w:val="0"/>
      <w:spacing w:after="0" w:line="332" w:lineRule="auto"/>
      <w:ind w:firstLineChars="200" w:firstLine="420"/>
      <w:jc w:val="both"/>
    </w:pPr>
    <w:rPr>
      <w:rFonts w:eastAsia="Songti SC"/>
      <w:sz w:val="28"/>
      <w:szCs w:val="22"/>
      <w:lang w:val="en-US" w:eastAsia="zh-CN"/>
      <w14:ligatures w14:val="none"/>
    </w:rPr>
  </w:style>
  <w:style w:type="paragraph" w:styleId="Heading1">
    <w:name w:val="heading 1"/>
    <w:basedOn w:val="Normal"/>
    <w:next w:val="Normal"/>
    <w:link w:val="Heading1Char"/>
    <w:qFormat/>
    <w:rsid w:val="000F3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0F3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0F3AB7"/>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semiHidden/>
    <w:unhideWhenUsed/>
    <w:qFormat/>
    <w:rsid w:val="000F3A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unhideWhenUsed/>
    <w:qFormat/>
    <w:rsid w:val="000F3A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0F3A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0F3A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0F3A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0F3A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A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3A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qFormat/>
    <w:rsid w:val="000F3A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3A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3A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3A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A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A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AB7"/>
    <w:rPr>
      <w:rFonts w:eastAsiaTheme="majorEastAsia" w:cstheme="majorBidi"/>
      <w:color w:val="272727" w:themeColor="text1" w:themeTint="D8"/>
    </w:rPr>
  </w:style>
  <w:style w:type="paragraph" w:styleId="Title">
    <w:name w:val="Title"/>
    <w:basedOn w:val="Normal"/>
    <w:next w:val="Normal"/>
    <w:link w:val="TitleChar"/>
    <w:uiPriority w:val="10"/>
    <w:qFormat/>
    <w:rsid w:val="000F3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A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AB7"/>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F3A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AB7"/>
    <w:pPr>
      <w:spacing w:before="160"/>
      <w:jc w:val="center"/>
    </w:pPr>
    <w:rPr>
      <w:i/>
      <w:iCs/>
      <w:color w:val="404040" w:themeColor="text1" w:themeTint="BF"/>
    </w:rPr>
  </w:style>
  <w:style w:type="character" w:customStyle="1" w:styleId="QuoteChar">
    <w:name w:val="Quote Char"/>
    <w:basedOn w:val="DefaultParagraphFont"/>
    <w:link w:val="Quote"/>
    <w:uiPriority w:val="29"/>
    <w:rsid w:val="000F3AB7"/>
    <w:rPr>
      <w:i/>
      <w:iCs/>
      <w:color w:val="404040" w:themeColor="text1" w:themeTint="BF"/>
    </w:rPr>
  </w:style>
  <w:style w:type="paragraph" w:styleId="ListParagraph">
    <w:name w:val="List Paragraph"/>
    <w:basedOn w:val="Normal"/>
    <w:uiPriority w:val="34"/>
    <w:qFormat/>
    <w:rsid w:val="000F3AB7"/>
    <w:pPr>
      <w:ind w:left="720"/>
      <w:contextualSpacing/>
    </w:pPr>
  </w:style>
  <w:style w:type="character" w:styleId="IntenseEmphasis">
    <w:name w:val="Intense Emphasis"/>
    <w:basedOn w:val="DefaultParagraphFont"/>
    <w:uiPriority w:val="21"/>
    <w:qFormat/>
    <w:rsid w:val="000F3AB7"/>
    <w:rPr>
      <w:i/>
      <w:iCs/>
      <w:color w:val="0F4761" w:themeColor="accent1" w:themeShade="BF"/>
    </w:rPr>
  </w:style>
  <w:style w:type="paragraph" w:styleId="IntenseQuote">
    <w:name w:val="Intense Quote"/>
    <w:basedOn w:val="Normal"/>
    <w:next w:val="Normal"/>
    <w:link w:val="IntenseQuoteChar"/>
    <w:uiPriority w:val="30"/>
    <w:qFormat/>
    <w:rsid w:val="000F3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3AB7"/>
    <w:rPr>
      <w:i/>
      <w:iCs/>
      <w:color w:val="0F4761" w:themeColor="accent1" w:themeShade="BF"/>
    </w:rPr>
  </w:style>
  <w:style w:type="character" w:styleId="IntenseReference">
    <w:name w:val="Intense Reference"/>
    <w:basedOn w:val="DefaultParagraphFont"/>
    <w:uiPriority w:val="32"/>
    <w:qFormat/>
    <w:rsid w:val="000F3AB7"/>
    <w:rPr>
      <w:b/>
      <w:bCs/>
      <w:smallCaps/>
      <w:color w:val="0F4761" w:themeColor="accent1" w:themeShade="BF"/>
      <w:spacing w:val="5"/>
    </w:rPr>
  </w:style>
  <w:style w:type="paragraph" w:styleId="Caption">
    <w:name w:val="caption"/>
    <w:basedOn w:val="Normal"/>
    <w:next w:val="Normal"/>
    <w:semiHidden/>
    <w:unhideWhenUsed/>
    <w:qFormat/>
    <w:rsid w:val="000F3AB7"/>
    <w:rPr>
      <w:rFonts w:ascii="Arial" w:eastAsia="SimHei" w:hAnsi="Arial"/>
      <w:sz w:val="20"/>
    </w:rPr>
  </w:style>
  <w:style w:type="paragraph" w:styleId="BodyTextIndent">
    <w:name w:val="Body Text Indent"/>
    <w:basedOn w:val="Normal"/>
    <w:link w:val="BodyTextIndentChar"/>
    <w:rsid w:val="000F3AB7"/>
    <w:pPr>
      <w:spacing w:after="120"/>
      <w:ind w:leftChars="200" w:left="420"/>
    </w:pPr>
  </w:style>
  <w:style w:type="character" w:customStyle="1" w:styleId="BodyTextIndentChar">
    <w:name w:val="Body Text Indent Char"/>
    <w:basedOn w:val="DefaultParagraphFont"/>
    <w:link w:val="BodyTextIndent"/>
    <w:rsid w:val="000F3AB7"/>
    <w:rPr>
      <w:rFonts w:eastAsia="Songti SC"/>
      <w:sz w:val="28"/>
      <w:szCs w:val="22"/>
      <w:lang w:val="en-US" w:eastAsia="zh-CN"/>
      <w14:ligatures w14:val="none"/>
    </w:rPr>
  </w:style>
  <w:style w:type="paragraph" w:styleId="TOC1">
    <w:name w:val="toc 1"/>
    <w:basedOn w:val="Normal"/>
    <w:next w:val="Normal"/>
    <w:rsid w:val="000F3AB7"/>
    <w:pPr>
      <w:spacing w:line="300" w:lineRule="auto"/>
      <w:ind w:firstLineChars="0" w:firstLine="0"/>
      <w:jc w:val="left"/>
    </w:pPr>
  </w:style>
  <w:style w:type="paragraph" w:styleId="NormalWeb">
    <w:name w:val="Normal (Web)"/>
    <w:basedOn w:val="Normal"/>
    <w:rsid w:val="000F3AB7"/>
    <w:pPr>
      <w:spacing w:beforeAutospacing="1" w:afterAutospacing="1"/>
      <w:jc w:val="left"/>
    </w:pPr>
    <w:rPr>
      <w:rFonts w:cs="Times New Roman"/>
      <w:kern w:val="0"/>
      <w:sz w:val="24"/>
    </w:rPr>
  </w:style>
  <w:style w:type="paragraph" w:styleId="BodyTextFirstIndent2">
    <w:name w:val="Body Text First Indent 2"/>
    <w:basedOn w:val="BodyTextIndent"/>
    <w:link w:val="BodyTextFirstIndent2Char"/>
    <w:rsid w:val="000F3AB7"/>
    <w:rPr>
      <w:rFonts w:eastAsia="Heiti SC Medium"/>
      <w:sz w:val="30"/>
      <w:szCs w:val="24"/>
    </w:rPr>
  </w:style>
  <w:style w:type="character" w:customStyle="1" w:styleId="BodyTextFirstIndent2Char">
    <w:name w:val="Body Text First Indent 2 Char"/>
    <w:basedOn w:val="BodyTextIndentChar"/>
    <w:link w:val="BodyTextFirstIndent2"/>
    <w:rsid w:val="000F3AB7"/>
    <w:rPr>
      <w:rFonts w:eastAsia="Heiti SC Medium"/>
      <w:sz w:val="30"/>
      <w:szCs w:val="22"/>
      <w:lang w:val="en-US" w:eastAsia="zh-CN"/>
      <w14:ligatures w14:val="none"/>
    </w:rPr>
  </w:style>
  <w:style w:type="table" w:styleId="TableGrid">
    <w:name w:val="Table Grid"/>
    <w:basedOn w:val="TableNormal"/>
    <w:uiPriority w:val="59"/>
    <w:rsid w:val="000F3AB7"/>
    <w:pPr>
      <w:spacing w:after="0" w:line="240" w:lineRule="auto"/>
    </w:pPr>
    <w:rPr>
      <w:rFonts w:ascii="Times New Roman" w:eastAsia="SimSun" w:hAnsi="Times New Roman" w:cs="Times New Roman"/>
      <w:kern w:val="0"/>
      <w:sz w:val="20"/>
      <w:szCs w:val="20"/>
      <w:lang w:eastAsia="en-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qFormat/>
    <w:rsid w:val="000F3AB7"/>
    <w:rPr>
      <w:b/>
    </w:rPr>
  </w:style>
  <w:style w:type="character" w:styleId="FollowedHyperlink">
    <w:name w:val="FollowedHyperlink"/>
    <w:basedOn w:val="DefaultParagraphFont"/>
    <w:rsid w:val="000F3AB7"/>
    <w:rPr>
      <w:color w:val="800080"/>
      <w:u w:val="single"/>
    </w:rPr>
  </w:style>
  <w:style w:type="character" w:styleId="Emphasis">
    <w:name w:val="Emphasis"/>
    <w:basedOn w:val="DefaultParagraphFont"/>
    <w:qFormat/>
    <w:rsid w:val="000F3AB7"/>
    <w:rPr>
      <w:i/>
    </w:rPr>
  </w:style>
  <w:style w:type="character" w:styleId="Hyperlink">
    <w:name w:val="Hyperlink"/>
    <w:basedOn w:val="DefaultParagraphFont"/>
    <w:rsid w:val="000F3AB7"/>
    <w:rPr>
      <w:color w:val="0000FF"/>
      <w:u w:val="single"/>
    </w:rPr>
  </w:style>
  <w:style w:type="paragraph" w:customStyle="1" w:styleId="1">
    <w:name w:val="样式1"/>
    <w:basedOn w:val="Normal"/>
    <w:next w:val="Normal"/>
    <w:rsid w:val="000F3AB7"/>
    <w:pPr>
      <w:keepNext/>
      <w:keepLines/>
      <w:pageBreakBefore/>
      <w:tabs>
        <w:tab w:val="left" w:pos="0"/>
      </w:tabs>
      <w:spacing w:before="200" w:after="200" w:line="360" w:lineRule="auto"/>
      <w:ind w:firstLineChars="0" w:firstLine="0"/>
      <w:jc w:val="left"/>
      <w:outlineLvl w:val="0"/>
    </w:pPr>
    <w:rPr>
      <w:rFonts w:asciiTheme="majorEastAsia" w:eastAsiaTheme="majorEastAsia" w:hAnsiTheme="majorEastAsia" w:cstheme="majorEastAsia"/>
      <w:b/>
      <w:kern w:val="44"/>
      <w:sz w:val="32"/>
      <w:szCs w:val="32"/>
    </w:rPr>
  </w:style>
  <w:style w:type="paragraph" w:customStyle="1" w:styleId="4">
    <w:name w:val="标题4"/>
    <w:next w:val="Normal"/>
    <w:rsid w:val="000F3AB7"/>
    <w:pPr>
      <w:spacing w:before="200" w:after="200" w:line="360" w:lineRule="auto"/>
    </w:pPr>
    <w:rPr>
      <w:rFonts w:ascii="SimSun" w:eastAsiaTheme="minorEastAsia" w:hAnsi="SimSun" w:hint="eastAsia"/>
      <w:b/>
      <w:bCs/>
      <w:kern w:val="0"/>
      <w:sz w:val="21"/>
      <w:szCs w:val="20"/>
      <w:lang w:eastAsia="en-IN"/>
      <w14:ligatures w14:val="none"/>
    </w:rPr>
  </w:style>
  <w:style w:type="paragraph" w:customStyle="1" w:styleId="a">
    <w:name w:val="目录"/>
    <w:next w:val="1"/>
    <w:rsid w:val="000F3AB7"/>
    <w:pPr>
      <w:tabs>
        <w:tab w:val="right" w:leader="dot" w:pos="8306"/>
      </w:tabs>
      <w:spacing w:after="0" w:line="360" w:lineRule="auto"/>
      <w:outlineLvl w:val="0"/>
    </w:pPr>
    <w:rPr>
      <w:rFonts w:ascii="Times New Roman" w:eastAsiaTheme="minorEastAsia" w:hAnsi="Times New Roman"/>
      <w:kern w:val="0"/>
      <w:sz w:val="21"/>
      <w:szCs w:val="20"/>
      <w:lang w:eastAsia="en-IN"/>
      <w14:ligatures w14:val="none"/>
    </w:rPr>
  </w:style>
  <w:style w:type="paragraph" w:customStyle="1" w:styleId="a0">
    <w:name w:val="表标题"/>
    <w:basedOn w:val="Normal"/>
    <w:link w:val="Char"/>
    <w:rsid w:val="000F3AB7"/>
    <w:pPr>
      <w:keepNext/>
      <w:adjustRightInd w:val="0"/>
      <w:snapToGrid w:val="0"/>
      <w:spacing w:beforeLines="50" w:before="50" w:line="240" w:lineRule="auto"/>
      <w:ind w:firstLineChars="0" w:firstLine="0"/>
      <w:jc w:val="center"/>
    </w:pPr>
    <w:rPr>
      <w:rFonts w:eastAsia="SimHei"/>
      <w:snapToGrid w:val="0"/>
      <w:kern w:val="0"/>
      <w:sz w:val="24"/>
    </w:rPr>
  </w:style>
  <w:style w:type="paragraph" w:customStyle="1" w:styleId="a1">
    <w:name w:val="表格文字"/>
    <w:basedOn w:val="Normal"/>
    <w:qFormat/>
    <w:rsid w:val="000F3AB7"/>
    <w:pPr>
      <w:spacing w:line="240" w:lineRule="auto"/>
      <w:ind w:firstLineChars="0" w:firstLine="0"/>
    </w:pPr>
    <w:rPr>
      <w:rFonts w:asciiTheme="minorEastAsia" w:eastAsiaTheme="minorEastAsia" w:hAnsiTheme="minorEastAsia"/>
    </w:rPr>
  </w:style>
  <w:style w:type="paragraph" w:customStyle="1" w:styleId="a2">
    <w:name w:val="图标题"/>
    <w:basedOn w:val="Normal"/>
    <w:link w:val="Char0"/>
    <w:rsid w:val="000F3AB7"/>
    <w:pPr>
      <w:keepNext/>
      <w:ind w:firstLineChars="0" w:firstLine="0"/>
      <w:jc w:val="center"/>
    </w:pPr>
    <w:rPr>
      <w:rFonts w:asciiTheme="majorEastAsia" w:eastAsiaTheme="majorEastAsia" w:hAnsiTheme="majorEastAsia" w:cs="STSong"/>
      <w:sz w:val="20"/>
    </w:rPr>
  </w:style>
  <w:style w:type="character" w:customStyle="1" w:styleId="Char0">
    <w:name w:val="图标题 Char"/>
    <w:link w:val="a2"/>
    <w:rsid w:val="000F3AB7"/>
    <w:rPr>
      <w:rFonts w:asciiTheme="majorEastAsia" w:eastAsiaTheme="majorEastAsia" w:hAnsiTheme="majorEastAsia" w:cs="STSong"/>
      <w:sz w:val="20"/>
      <w:szCs w:val="22"/>
      <w:lang w:val="en-US" w:eastAsia="zh-CN"/>
      <w14:ligatures w14:val="none"/>
    </w:rPr>
  </w:style>
  <w:style w:type="character" w:customStyle="1" w:styleId="Char">
    <w:name w:val="表标题 Char"/>
    <w:link w:val="a0"/>
    <w:rsid w:val="000F3AB7"/>
    <w:rPr>
      <w:rFonts w:eastAsia="SimHei"/>
      <w:snapToGrid w:val="0"/>
      <w:kern w:val="0"/>
      <w:szCs w:val="22"/>
      <w:lang w:val="en-US" w:eastAsia="zh-CN"/>
      <w14:ligatures w14:val="none"/>
    </w:rPr>
  </w:style>
  <w:style w:type="paragraph" w:customStyle="1" w:styleId="a3">
    <w:name w:val="图表题"/>
    <w:basedOn w:val="Normal"/>
    <w:rsid w:val="000F3AB7"/>
    <w:pPr>
      <w:keepNext/>
      <w:ind w:firstLineChars="0" w:firstLine="0"/>
      <w:jc w:val="center"/>
    </w:pPr>
    <w:rPr>
      <w:rFonts w:eastAsia="SimHei"/>
      <w:sz w:val="24"/>
    </w:rPr>
  </w:style>
  <w:style w:type="paragraph" w:customStyle="1" w:styleId="CAICT">
    <w:name w:val="CAICT"/>
    <w:basedOn w:val="Normal"/>
    <w:rsid w:val="000F3AB7"/>
    <w:rPr>
      <w:rFonts w:eastAsia="仿宋GB"/>
      <w:sz w:val="30"/>
    </w:rPr>
  </w:style>
  <w:style w:type="paragraph" w:customStyle="1" w:styleId="a4">
    <w:name w:val="大标题"/>
    <w:basedOn w:val="Normal"/>
    <w:rsid w:val="000F3AB7"/>
    <w:pPr>
      <w:adjustRightInd w:val="0"/>
      <w:snapToGrid w:val="0"/>
      <w:spacing w:afterLines="200" w:after="200"/>
      <w:ind w:firstLineChars="0" w:firstLine="0"/>
      <w:jc w:val="center"/>
      <w:outlineLvl w:val="0"/>
    </w:pPr>
    <w:rPr>
      <w:rFonts w:ascii="STZhongsong" w:eastAsia="STZhongsong" w:hAnsi="STZhongsong" w:hint="eastAsia"/>
      <w:snapToGrid w:val="0"/>
      <w:kern w:val="0"/>
      <w:sz w:val="36"/>
      <w:szCs w:val="36"/>
    </w:rPr>
  </w:style>
  <w:style w:type="paragraph" w:customStyle="1" w:styleId="10">
    <w:name w:val="正文1"/>
    <w:link w:val="1Char"/>
    <w:rsid w:val="000F3AB7"/>
    <w:pPr>
      <w:adjustRightInd w:val="0"/>
      <w:snapToGrid w:val="0"/>
      <w:spacing w:after="0" w:line="332" w:lineRule="auto"/>
      <w:ind w:firstLineChars="200" w:firstLine="560"/>
      <w:jc w:val="both"/>
    </w:pPr>
    <w:rPr>
      <w:rFonts w:ascii="SimSun" w:eastAsia="SimSun" w:hAnsi="SimSun" w:cs="SimSun"/>
      <w:snapToGrid w:val="0"/>
      <w:kern w:val="0"/>
      <w:sz w:val="28"/>
      <w:szCs w:val="28"/>
      <w:lang w:eastAsia="en-IN"/>
      <w14:ligatures w14:val="none"/>
    </w:rPr>
  </w:style>
  <w:style w:type="paragraph" w:customStyle="1" w:styleId="a5">
    <w:name w:val="一级标题"/>
    <w:basedOn w:val="Normal"/>
    <w:next w:val="Normal"/>
    <w:link w:val="Char1"/>
    <w:rsid w:val="000F3AB7"/>
    <w:pPr>
      <w:keepNext/>
      <w:keepLines/>
      <w:tabs>
        <w:tab w:val="left" w:pos="0"/>
      </w:tabs>
      <w:adjustRightInd w:val="0"/>
      <w:snapToGrid w:val="0"/>
      <w:spacing w:beforeLines="100" w:before="100" w:afterLines="50" w:after="50"/>
      <w:ind w:firstLine="560"/>
      <w:outlineLvl w:val="1"/>
    </w:pPr>
    <w:rPr>
      <w:rFonts w:ascii="SimHei" w:eastAsia="SimHei" w:hAnsi="SimHei" w:cs="SimHei"/>
      <w:bCs/>
      <w:sz w:val="32"/>
      <w:szCs w:val="32"/>
    </w:rPr>
  </w:style>
  <w:style w:type="paragraph" w:customStyle="1" w:styleId="a6">
    <w:name w:val="二级标题"/>
    <w:basedOn w:val="Normal"/>
    <w:next w:val="Normal"/>
    <w:link w:val="Char2"/>
    <w:rsid w:val="000F3AB7"/>
    <w:pPr>
      <w:keepNext/>
      <w:keepLines/>
      <w:adjustRightInd w:val="0"/>
      <w:snapToGrid w:val="0"/>
      <w:ind w:firstLine="560"/>
      <w:outlineLvl w:val="2"/>
    </w:pPr>
    <w:rPr>
      <w:rFonts w:ascii="KaiTi" w:eastAsia="KaiTi" w:hAnsi="KaiTi" w:cs="KaiTi"/>
      <w:b/>
      <w:snapToGrid w:val="0"/>
      <w:kern w:val="0"/>
      <w:szCs w:val="21"/>
    </w:rPr>
  </w:style>
  <w:style w:type="paragraph" w:customStyle="1" w:styleId="a7">
    <w:name w:val="三级标题"/>
    <w:basedOn w:val="Normal"/>
    <w:next w:val="10"/>
    <w:link w:val="Char3"/>
    <w:rsid w:val="000F3AB7"/>
    <w:pPr>
      <w:keepNext/>
      <w:keepLines/>
      <w:tabs>
        <w:tab w:val="left" w:pos="0"/>
      </w:tabs>
      <w:adjustRightInd w:val="0"/>
      <w:snapToGrid w:val="0"/>
      <w:ind w:firstLine="560"/>
      <w:outlineLvl w:val="3"/>
    </w:pPr>
    <w:rPr>
      <w:rFonts w:ascii="KaiTi" w:eastAsia="KaiTi" w:hAnsi="KaiTi"/>
      <w:snapToGrid w:val="0"/>
      <w:kern w:val="0"/>
      <w:szCs w:val="28"/>
    </w:rPr>
  </w:style>
  <w:style w:type="paragraph" w:customStyle="1" w:styleId="a8">
    <w:name w:val="表格字体"/>
    <w:basedOn w:val="Normal"/>
    <w:next w:val="10"/>
    <w:rsid w:val="000F3AB7"/>
    <w:pPr>
      <w:adjustRightInd w:val="0"/>
      <w:snapToGrid w:val="0"/>
      <w:spacing w:line="240" w:lineRule="auto"/>
      <w:ind w:firstLineChars="0" w:firstLine="0"/>
      <w:jc w:val="center"/>
    </w:pPr>
    <w:rPr>
      <w:rFonts w:eastAsia="SimSun" w:cs="SimSun"/>
      <w:bCs/>
      <w:sz w:val="24"/>
      <w:szCs w:val="24"/>
    </w:rPr>
  </w:style>
  <w:style w:type="paragraph" w:customStyle="1" w:styleId="a9">
    <w:name w:val="四级标题"/>
    <w:basedOn w:val="Normal"/>
    <w:next w:val="10"/>
    <w:rsid w:val="000F3AB7"/>
    <w:pPr>
      <w:adjustRightInd w:val="0"/>
      <w:snapToGrid w:val="0"/>
      <w:ind w:firstLine="560"/>
    </w:pPr>
    <w:rPr>
      <w:rFonts w:ascii="SimSun" w:eastAsia="SimSun" w:hAnsi="SimSun" w:cs="SimSun" w:hint="eastAsia"/>
      <w:b/>
      <w:bCs/>
      <w:szCs w:val="28"/>
    </w:rPr>
  </w:style>
  <w:style w:type="character" w:customStyle="1" w:styleId="Char3">
    <w:name w:val="三级标题 Char"/>
    <w:link w:val="a7"/>
    <w:rsid w:val="000F3AB7"/>
    <w:rPr>
      <w:rFonts w:ascii="KaiTi" w:eastAsia="KaiTi" w:hAnsi="KaiTi"/>
      <w:snapToGrid w:val="0"/>
      <w:kern w:val="0"/>
      <w:sz w:val="28"/>
      <w:szCs w:val="28"/>
      <w:lang w:val="en-US" w:eastAsia="zh-CN"/>
      <w14:ligatures w14:val="none"/>
    </w:rPr>
  </w:style>
  <w:style w:type="character" w:customStyle="1" w:styleId="Char2">
    <w:name w:val="二级标题 Char"/>
    <w:link w:val="a6"/>
    <w:rsid w:val="000F3AB7"/>
    <w:rPr>
      <w:rFonts w:ascii="KaiTi" w:eastAsia="KaiTi" w:hAnsi="KaiTi" w:cs="KaiTi"/>
      <w:b/>
      <w:snapToGrid w:val="0"/>
      <w:kern w:val="0"/>
      <w:sz w:val="28"/>
      <w:szCs w:val="21"/>
      <w:lang w:val="en-US" w:eastAsia="zh-CN"/>
      <w14:ligatures w14:val="none"/>
    </w:rPr>
  </w:style>
  <w:style w:type="paragraph" w:customStyle="1" w:styleId="aa">
    <w:name w:val="脚注"/>
    <w:basedOn w:val="Normal"/>
    <w:rsid w:val="000F3AB7"/>
    <w:pPr>
      <w:wordWrap w:val="0"/>
      <w:adjustRightInd w:val="0"/>
      <w:snapToGrid w:val="0"/>
      <w:spacing w:line="240" w:lineRule="auto"/>
    </w:pPr>
    <w:rPr>
      <w:rFonts w:asciiTheme="minorEastAsia" w:eastAsiaTheme="minorEastAsia" w:hAnsiTheme="minorEastAsia" w:cstheme="minorEastAsia"/>
      <w:snapToGrid w:val="0"/>
      <w:kern w:val="0"/>
      <w:sz w:val="21"/>
      <w:szCs w:val="21"/>
    </w:rPr>
  </w:style>
  <w:style w:type="paragraph" w:customStyle="1" w:styleId="ab">
    <w:name w:val="页眉格式"/>
    <w:basedOn w:val="Normal"/>
    <w:link w:val="Char4"/>
    <w:rsid w:val="000F3AB7"/>
    <w:pPr>
      <w:pBdr>
        <w:bottom w:val="single" w:sz="4" w:space="1" w:color="auto"/>
      </w:pBdr>
      <w:tabs>
        <w:tab w:val="center" w:pos="4153"/>
        <w:tab w:val="right" w:pos="8306"/>
      </w:tabs>
      <w:adjustRightInd w:val="0"/>
      <w:snapToGrid w:val="0"/>
      <w:spacing w:line="240" w:lineRule="auto"/>
      <w:ind w:firstLineChars="0" w:firstLine="0"/>
      <w:jc w:val="left"/>
    </w:pPr>
    <w:rPr>
      <w:rFonts w:ascii="Times New Roman" w:eastAsia="SimSun" w:hAnsi="Times New Roman" w:cs="Times New Roman"/>
      <w:snapToGrid w:val="0"/>
      <w:kern w:val="0"/>
      <w:sz w:val="18"/>
      <w:szCs w:val="18"/>
    </w:rPr>
  </w:style>
  <w:style w:type="character" w:customStyle="1" w:styleId="1Char">
    <w:name w:val="正文1 Char"/>
    <w:link w:val="10"/>
    <w:rsid w:val="000F3AB7"/>
    <w:rPr>
      <w:rFonts w:ascii="SimSun" w:eastAsia="SimSun" w:hAnsi="SimSun" w:cs="SimSun"/>
      <w:snapToGrid w:val="0"/>
      <w:kern w:val="0"/>
      <w:sz w:val="28"/>
      <w:szCs w:val="28"/>
      <w:lang w:eastAsia="en-IN"/>
      <w14:ligatures w14:val="none"/>
    </w:rPr>
  </w:style>
  <w:style w:type="character" w:customStyle="1" w:styleId="Char4">
    <w:name w:val="页眉格式 Char"/>
    <w:link w:val="ab"/>
    <w:rsid w:val="000F3AB7"/>
    <w:rPr>
      <w:rFonts w:ascii="Times New Roman" w:eastAsia="SimSun" w:hAnsi="Times New Roman" w:cs="Times New Roman"/>
      <w:snapToGrid w:val="0"/>
      <w:kern w:val="0"/>
      <w:sz w:val="18"/>
      <w:szCs w:val="18"/>
      <w:lang w:val="en-US" w:eastAsia="zh-CN"/>
      <w14:ligatures w14:val="none"/>
    </w:rPr>
  </w:style>
  <w:style w:type="paragraph" w:customStyle="1" w:styleId="11">
    <w:name w:val="图标题1"/>
    <w:basedOn w:val="Normal"/>
    <w:rsid w:val="000F3AB7"/>
    <w:pPr>
      <w:adjustRightInd w:val="0"/>
      <w:snapToGrid w:val="0"/>
      <w:ind w:firstLineChars="0" w:firstLine="0"/>
      <w:jc w:val="center"/>
    </w:pPr>
    <w:rPr>
      <w:rFonts w:eastAsia="SimHei"/>
      <w:snapToGrid w:val="0"/>
      <w:kern w:val="0"/>
      <w:sz w:val="24"/>
    </w:rPr>
  </w:style>
  <w:style w:type="character" w:customStyle="1" w:styleId="Char1">
    <w:name w:val="一级标题 Char"/>
    <w:link w:val="a5"/>
    <w:rsid w:val="000F3AB7"/>
    <w:rPr>
      <w:rFonts w:ascii="SimHei" w:eastAsia="SimHei" w:hAnsi="SimHei" w:cs="SimHei"/>
      <w:bCs/>
      <w:sz w:val="32"/>
      <w:szCs w:val="32"/>
      <w:lang w:val="en-US" w:eastAsia="zh-CN"/>
      <w14:ligatures w14:val="none"/>
    </w:rPr>
  </w:style>
  <w:style w:type="paragraph" w:customStyle="1" w:styleId="ac">
    <w:name w:val="章节标题"/>
    <w:basedOn w:val="Normal"/>
    <w:rsid w:val="000F3AB7"/>
    <w:pPr>
      <w:spacing w:beforeLines="100" w:before="100" w:afterLines="100" w:after="100" w:line="300" w:lineRule="auto"/>
      <w:ind w:firstLineChars="0" w:firstLine="0"/>
      <w:jc w:val="center"/>
      <w:outlineLvl w:val="0"/>
    </w:pPr>
    <w:rPr>
      <w:rFonts w:ascii="SimHei" w:eastAsia="SimHei" w:hAnsi="SimHei"/>
      <w:b/>
    </w:rPr>
  </w:style>
  <w:style w:type="paragraph" w:customStyle="1" w:styleId="12">
    <w:name w:val="子节1"/>
    <w:basedOn w:val="Normal"/>
    <w:rsid w:val="000F3AB7"/>
    <w:pPr>
      <w:spacing w:beforeLines="50" w:before="50" w:afterLines="50" w:after="50" w:line="300" w:lineRule="auto"/>
      <w:ind w:firstLineChars="0" w:firstLine="0"/>
      <w:outlineLvl w:val="0"/>
    </w:pPr>
    <w:rPr>
      <w:rFonts w:ascii="SimSun" w:eastAsia="SimSun" w:hAnsi="SimSun"/>
      <w:b/>
      <w:sz w:val="24"/>
      <w:szCs w:val="24"/>
    </w:rPr>
  </w:style>
  <w:style w:type="paragraph" w:customStyle="1" w:styleId="ad">
    <w:name w:val="正文内容"/>
    <w:basedOn w:val="Normal"/>
    <w:rsid w:val="000F3AB7"/>
    <w:pPr>
      <w:adjustRightInd w:val="0"/>
      <w:snapToGrid w:val="0"/>
      <w:spacing w:line="300" w:lineRule="auto"/>
    </w:pPr>
    <w:rPr>
      <w:rFonts w:ascii="Times New Roman Regular" w:eastAsiaTheme="minorEastAsia" w:hAnsi="Times New Roman Regular" w:cs="Times New Roman"/>
      <w:sz w:val="24"/>
      <w:szCs w:val="21"/>
    </w:rPr>
  </w:style>
  <w:style w:type="paragraph" w:customStyle="1" w:styleId="ae">
    <w:name w:val="图标标题"/>
    <w:basedOn w:val="Normal"/>
    <w:rsid w:val="000F3AB7"/>
    <w:pPr>
      <w:adjustRightInd w:val="0"/>
      <w:snapToGrid w:val="0"/>
      <w:spacing w:line="300" w:lineRule="auto"/>
      <w:ind w:firstLineChars="0" w:firstLine="0"/>
      <w:jc w:val="center"/>
    </w:pPr>
    <w:rPr>
      <w:rFonts w:ascii="Times New Roman Bold" w:eastAsia="SimSun" w:hAnsi="Times New Roman Bold" w:cs="Times New Roman"/>
      <w:b/>
      <w:sz w:val="21"/>
      <w:szCs w:val="21"/>
    </w:rPr>
  </w:style>
  <w:style w:type="paragraph" w:customStyle="1" w:styleId="2">
    <w:name w:val="子节2"/>
    <w:basedOn w:val="Normal"/>
    <w:rsid w:val="000F3AB7"/>
    <w:pPr>
      <w:adjustRightInd w:val="0"/>
      <w:snapToGrid w:val="0"/>
      <w:spacing w:line="300" w:lineRule="auto"/>
      <w:ind w:firstLineChars="0" w:firstLine="0"/>
      <w:outlineLvl w:val="2"/>
    </w:pPr>
    <w:rPr>
      <w:rFonts w:ascii="SimSun" w:eastAsia="SimSun" w:hAnsi="SimSun" w:cs="SimSun" w:hint="eastAsia"/>
      <w:sz w:val="24"/>
      <w:szCs w:val="24"/>
    </w:rPr>
  </w:style>
  <w:style w:type="paragraph" w:customStyle="1" w:styleId="af">
    <w:name w:val="图表内容"/>
    <w:basedOn w:val="Normal"/>
    <w:rsid w:val="000F3AB7"/>
    <w:pPr>
      <w:widowControl/>
      <w:adjustRightInd w:val="0"/>
      <w:snapToGrid w:val="0"/>
      <w:spacing w:line="300" w:lineRule="auto"/>
      <w:ind w:firstLineChars="0" w:firstLine="0"/>
      <w:jc w:val="center"/>
      <w:textAlignment w:val="center"/>
    </w:pPr>
    <w:rPr>
      <w:rFonts w:ascii="Times New Roman Regular" w:eastAsia="SimSun" w:hAnsi="Times New Roman Regular" w:cs="Times New Roman"/>
      <w:color w:val="000000"/>
      <w:kern w:val="0"/>
      <w:sz w:val="21"/>
      <w:szCs w:val="21"/>
    </w:rPr>
  </w:style>
  <w:style w:type="paragraph" w:customStyle="1" w:styleId="af0">
    <w:name w:val="注"/>
    <w:basedOn w:val="Normal"/>
    <w:rsid w:val="000F3AB7"/>
    <w:pPr>
      <w:spacing w:line="300" w:lineRule="auto"/>
      <w:ind w:firstLineChars="0" w:firstLine="0"/>
      <w:outlineLvl w:val="0"/>
    </w:pPr>
    <w:rPr>
      <w:rFonts w:ascii="Times New Roman" w:eastAsia="SimSun" w:hAnsi="Times New Roman" w:cs="Times New Roman"/>
      <w:sz w:val="21"/>
      <w:szCs w:val="21"/>
    </w:rPr>
  </w:style>
  <w:style w:type="paragraph" w:customStyle="1" w:styleId="p1">
    <w:name w:val="p1"/>
    <w:basedOn w:val="Normal"/>
    <w:rsid w:val="000F3AB7"/>
    <w:pPr>
      <w:jc w:val="left"/>
    </w:pPr>
    <w:rPr>
      <w:rFonts w:ascii="Helvetica" w:eastAsia="Helvetica" w:hAnsi="Helvetica"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1531</Words>
  <Characters>8732</Characters>
  <Application>Microsoft Office Word</Application>
  <DocSecurity>0</DocSecurity>
  <Lines>72</Lines>
  <Paragraphs>20</Paragraphs>
  <ScaleCrop>false</ScaleCrop>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Gaikwad</dc:creator>
  <cp:keywords/>
  <dc:description/>
  <cp:lastModifiedBy>Pradeep Gaikwad</cp:lastModifiedBy>
  <cp:revision>1</cp:revision>
  <dcterms:created xsi:type="dcterms:W3CDTF">2026-05-19T12:19:00Z</dcterms:created>
  <dcterms:modified xsi:type="dcterms:W3CDTF">2026-05-19T12:19:00Z</dcterms:modified>
</cp:coreProperties>
</file>