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2BAA1" w14:textId="52759FD8" w:rsidR="006B2F80" w:rsidRPr="000D4021" w:rsidRDefault="006B2F80" w:rsidP="00537D1A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81310361"/>
      <w:r w:rsidRPr="000D4021">
        <w:rPr>
          <w:rFonts w:ascii="Times New Roman" w:hAnsi="Times New Roman" w:cs="Times New Roman"/>
          <w:b/>
          <w:sz w:val="20"/>
          <w:szCs w:val="20"/>
        </w:rPr>
        <w:t xml:space="preserve">Journal- </w:t>
      </w:r>
      <w:r w:rsidR="00C77CA0">
        <w:rPr>
          <w:rFonts w:ascii="Times New Roman" w:hAnsi="Times New Roman" w:cs="Times New Roman"/>
          <w:b/>
          <w:bCs/>
          <w:color w:val="333333"/>
          <w:sz w:val="20"/>
          <w:szCs w:val="20"/>
        </w:rPr>
        <w:t>A</w:t>
      </w:r>
      <w:r w:rsidR="00C31B1A">
        <w:rPr>
          <w:rFonts w:ascii="Times New Roman" w:hAnsi="Times New Roman" w:cs="Times New Roman"/>
          <w:b/>
          <w:bCs/>
          <w:color w:val="333333"/>
          <w:sz w:val="20"/>
          <w:szCs w:val="20"/>
        </w:rPr>
        <w:t>rchives</w:t>
      </w:r>
      <w:r w:rsidR="00C77CA0">
        <w:rPr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of Microbiology</w:t>
      </w:r>
    </w:p>
    <w:p w14:paraId="6AF417CA" w14:textId="25A1186C" w:rsidR="00537D1A" w:rsidRPr="000D4021" w:rsidRDefault="00537D1A" w:rsidP="00537D1A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D4021">
        <w:rPr>
          <w:rFonts w:ascii="Times New Roman" w:hAnsi="Times New Roman" w:cs="Times New Roman"/>
          <w:b/>
          <w:sz w:val="20"/>
          <w:szCs w:val="20"/>
        </w:rPr>
        <w:t xml:space="preserve">Biomolecular Characterization of </w:t>
      </w:r>
      <w:r w:rsidRPr="000D4021">
        <w:rPr>
          <w:rFonts w:ascii="Times New Roman" w:hAnsi="Times New Roman" w:cs="Times New Roman"/>
          <w:b/>
          <w:i/>
          <w:iCs/>
          <w:sz w:val="20"/>
          <w:szCs w:val="20"/>
        </w:rPr>
        <w:t>Bacillus tequilensis</w:t>
      </w:r>
      <w:r w:rsidRPr="000D4021">
        <w:rPr>
          <w:rFonts w:ascii="Times New Roman" w:hAnsi="Times New Roman" w:cs="Times New Roman"/>
          <w:b/>
          <w:sz w:val="20"/>
          <w:szCs w:val="20"/>
        </w:rPr>
        <w:t xml:space="preserve"> A1C1 Isolated from Soil and Chromatographic Analysis of D-serine in its Cellular Fraction</w:t>
      </w:r>
    </w:p>
    <w:bookmarkEnd w:id="0"/>
    <w:p w14:paraId="6F13B2B4" w14:textId="77777777" w:rsidR="000C7764" w:rsidRPr="0032752D" w:rsidRDefault="000C7764" w:rsidP="000C7764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0D4021">
        <w:rPr>
          <w:rFonts w:ascii="Times New Roman" w:hAnsi="Times New Roman" w:cs="Times New Roman"/>
          <w:sz w:val="20"/>
          <w:szCs w:val="20"/>
        </w:rPr>
        <w:t>Shikha Kapil</w:t>
      </w:r>
      <w:r w:rsidRPr="000D402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D4021">
        <w:rPr>
          <w:rFonts w:ascii="Times New Roman" w:hAnsi="Times New Roman" w:cs="Times New Roman"/>
          <w:sz w:val="20"/>
          <w:szCs w:val="20"/>
        </w:rPr>
        <w:t>, Monika Bhattu</w:t>
      </w:r>
      <w:r w:rsidRPr="000D4021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D4021">
        <w:rPr>
          <w:rFonts w:ascii="Times New Roman" w:hAnsi="Times New Roman" w:cs="Times New Roman"/>
          <w:sz w:val="20"/>
          <w:szCs w:val="20"/>
        </w:rPr>
        <w:t>, Tarun</w:t>
      </w:r>
      <w:r w:rsidRPr="0032752D">
        <w:rPr>
          <w:rFonts w:ascii="Times New Roman" w:hAnsi="Times New Roman" w:cs="Times New Roman"/>
          <w:sz w:val="20"/>
          <w:szCs w:val="20"/>
        </w:rPr>
        <w:t xml:space="preserve"> Kumar</w:t>
      </w:r>
      <w:r w:rsidRPr="0032752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2752D">
        <w:rPr>
          <w:rFonts w:ascii="Times New Roman" w:hAnsi="Times New Roman" w:cs="Times New Roman"/>
          <w:sz w:val="20"/>
          <w:szCs w:val="20"/>
        </w:rPr>
        <w:t>, Vipasha Sharma</w:t>
      </w:r>
      <w:r w:rsidRPr="0032752D">
        <w:rPr>
          <w:rFonts w:ascii="Times New Roman" w:hAnsi="Times New Roman" w:cs="Times New Roman"/>
          <w:sz w:val="20"/>
          <w:szCs w:val="20"/>
          <w:vertAlign w:val="superscript"/>
        </w:rPr>
        <w:t>1*</w:t>
      </w:r>
    </w:p>
    <w:p w14:paraId="61BB8E89" w14:textId="77777777" w:rsidR="000C7764" w:rsidRPr="0032752D" w:rsidRDefault="000C7764" w:rsidP="000C7764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32752D">
        <w:rPr>
          <w:rFonts w:ascii="Times New Roman" w:hAnsi="Times New Roman" w:cs="Times New Roman"/>
          <w:b/>
          <w:i/>
          <w:sz w:val="20"/>
          <w:szCs w:val="20"/>
          <w:vertAlign w:val="superscript"/>
        </w:rPr>
        <w:t>1</w:t>
      </w:r>
      <w:r w:rsidRPr="0032752D">
        <w:rPr>
          <w:rFonts w:ascii="Times New Roman" w:hAnsi="Times New Roman" w:cs="Times New Roman"/>
          <w:b/>
          <w:i/>
          <w:sz w:val="20"/>
          <w:szCs w:val="20"/>
        </w:rPr>
        <w:t>University Institute of Biotechnology, Chandigarh University, Gharuan Mohali (Punjab) Pin:140413, India</w:t>
      </w:r>
    </w:p>
    <w:p w14:paraId="73581461" w14:textId="77777777" w:rsidR="000C7764" w:rsidRPr="0032752D" w:rsidRDefault="000C7764" w:rsidP="000C7764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32752D">
        <w:rPr>
          <w:rFonts w:ascii="Times New Roman" w:hAnsi="Times New Roman" w:cs="Times New Roman"/>
          <w:b/>
          <w:i/>
          <w:sz w:val="20"/>
          <w:szCs w:val="20"/>
          <w:vertAlign w:val="superscript"/>
        </w:rPr>
        <w:t>2</w:t>
      </w:r>
      <w:r w:rsidRPr="0032752D">
        <w:rPr>
          <w:rFonts w:ascii="Times New Roman" w:hAnsi="Times New Roman" w:cs="Times New Roman"/>
          <w:b/>
          <w:i/>
          <w:sz w:val="20"/>
          <w:szCs w:val="20"/>
        </w:rPr>
        <w:t>University Centre for Research &amp; Development, Chandigarh University, Gharuan Mohali (Punjab) Pin:140413, India</w:t>
      </w:r>
    </w:p>
    <w:p w14:paraId="1512BBAF" w14:textId="77777777" w:rsidR="000C7764" w:rsidRPr="0032752D" w:rsidRDefault="000C7764" w:rsidP="000C7764">
      <w:pPr>
        <w:spacing w:line="360" w:lineRule="auto"/>
        <w:ind w:firstLine="720"/>
        <w:jc w:val="center"/>
        <w:rPr>
          <w:rStyle w:val="Hyperlink"/>
          <w:rFonts w:ascii="Times New Roman" w:hAnsi="Times New Roman" w:cs="Times New Roman"/>
          <w:color w:val="auto"/>
          <w:sz w:val="20"/>
          <w:szCs w:val="20"/>
        </w:rPr>
      </w:pPr>
      <w:r w:rsidRPr="0032752D">
        <w:rPr>
          <w:rFonts w:ascii="Times New Roman" w:hAnsi="Times New Roman" w:cs="Times New Roman"/>
          <w:b/>
          <w:i/>
          <w:sz w:val="20"/>
          <w:szCs w:val="20"/>
        </w:rPr>
        <w:t>*</w:t>
      </w:r>
      <w:r w:rsidRPr="0032752D">
        <w:rPr>
          <w:rFonts w:ascii="Times New Roman" w:hAnsi="Times New Roman" w:cs="Times New Roman"/>
          <w:b/>
          <w:sz w:val="20"/>
          <w:szCs w:val="20"/>
        </w:rPr>
        <w:t>Corresponding Author</w:t>
      </w:r>
      <w:r w:rsidRPr="0032752D">
        <w:rPr>
          <w:rFonts w:ascii="Times New Roman" w:hAnsi="Times New Roman" w:cs="Times New Roman"/>
          <w:b/>
          <w:i/>
          <w:sz w:val="20"/>
          <w:szCs w:val="20"/>
        </w:rPr>
        <w:t>:</w:t>
      </w:r>
      <w:r w:rsidRPr="00406CDE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hyperlink r:id="rId5" w:tgtFrame="_blank" w:history="1">
        <w:r w:rsidRPr="00406CDE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sharma.vipasha@gmail.com</w:t>
        </w:r>
      </w:hyperlink>
    </w:p>
    <w:p w14:paraId="6C31AC8B" w14:textId="171F8E17" w:rsidR="000C7764" w:rsidRDefault="000C7764" w:rsidP="000C7764">
      <w:pPr>
        <w:jc w:val="center"/>
        <w:rPr>
          <w:rStyle w:val="orcid-id-https"/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2752D">
        <w:rPr>
          <w:rStyle w:val="orcid-id-https"/>
          <w:rFonts w:ascii="Times New Roman" w:hAnsi="Times New Roman" w:cs="Times New Roman"/>
          <w:b/>
          <w:sz w:val="20"/>
          <w:szCs w:val="20"/>
          <w:shd w:val="clear" w:color="auto" w:fill="FFFFFF"/>
        </w:rPr>
        <w:t>*ORCID ID-</w:t>
      </w:r>
      <w:r w:rsidRPr="0032752D">
        <w:rPr>
          <w:rStyle w:val="orcid-id-https"/>
          <w:rFonts w:ascii="Times New Roman" w:hAnsi="Times New Roman" w:cs="Times New Roman"/>
          <w:sz w:val="20"/>
          <w:szCs w:val="20"/>
          <w:shd w:val="clear" w:color="auto" w:fill="FFFFFF"/>
        </w:rPr>
        <w:t xml:space="preserve"> https://orcid.org/0000-0001-6903-0513</w:t>
      </w:r>
    </w:p>
    <w:p w14:paraId="309AC37A" w14:textId="331831F5" w:rsidR="000C7764" w:rsidRPr="000C7764" w:rsidRDefault="000C7764" w:rsidP="000C7764">
      <w:pPr>
        <w:rPr>
          <w:rFonts w:ascii="Times New Roman" w:hAnsi="Times New Roman" w:cs="Times New Roman"/>
          <w:b/>
          <w:sz w:val="20"/>
          <w:szCs w:val="20"/>
        </w:rPr>
      </w:pPr>
      <w:r w:rsidRPr="000C7764">
        <w:rPr>
          <w:rFonts w:ascii="Times New Roman" w:hAnsi="Times New Roman" w:cs="Times New Roman"/>
          <w:b/>
          <w:sz w:val="20"/>
          <w:szCs w:val="20"/>
        </w:rPr>
        <w:t>Supplementary material</w:t>
      </w:r>
    </w:p>
    <w:p w14:paraId="5E2A9628" w14:textId="7DB38CE8" w:rsidR="00DE7551" w:rsidRPr="00024DAD" w:rsidRDefault="00DE7551" w:rsidP="00DE7551">
      <w:p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24DAD"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0AE021C5" wp14:editId="537C2C9A">
            <wp:extent cx="5731510" cy="295465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F6EF3" w14:textId="1A00AC23" w:rsidR="00DE7551" w:rsidRDefault="00DE7551" w:rsidP="00DE755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24DAD">
        <w:rPr>
          <w:rFonts w:ascii="Times New Roman" w:hAnsi="Times New Roman" w:cs="Times New Roman"/>
          <w:b/>
          <w:sz w:val="20"/>
          <w:szCs w:val="20"/>
        </w:rPr>
        <w:t>Fig.S1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 Observation was calculated after 24hrs of incubation on M9 minimal salt media agar plate: </w:t>
      </w:r>
      <w:r w:rsidRPr="00024DAD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024DAD">
        <w:rPr>
          <w:rFonts w:ascii="Times New Roman" w:hAnsi="Times New Roman" w:cs="Times New Roman"/>
          <w:sz w:val="20"/>
          <w:szCs w:val="20"/>
          <w:lang w:val="en-US"/>
        </w:rPr>
        <w:t>results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 w</w:t>
      </w:r>
      <w:r w:rsidR="00E867F5">
        <w:rPr>
          <w:rFonts w:ascii="Times New Roman" w:hAnsi="Times New Roman" w:cs="Times New Roman"/>
          <w:sz w:val="20"/>
          <w:szCs w:val="20"/>
          <w:lang w:val="en-US"/>
        </w:rPr>
        <w:t>ere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 observed after 48hrs of incubation on modified minimal media agar plate: </w:t>
      </w:r>
      <w:r w:rsidRPr="00024DAD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. Out of 31 </w:t>
      </w:r>
      <w:r w:rsidR="00FD5DE4">
        <w:rPr>
          <w:rFonts w:ascii="Times New Roman" w:hAnsi="Times New Roman" w:cs="Times New Roman"/>
          <w:sz w:val="20"/>
          <w:szCs w:val="20"/>
          <w:lang w:val="en-US"/>
        </w:rPr>
        <w:t>isolated</w:t>
      </w:r>
      <w:r w:rsidR="00E867F5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 only </w:t>
      </w:r>
      <w:r w:rsidR="00FD5DE4">
        <w:rPr>
          <w:rFonts w:ascii="Times New Roman" w:hAnsi="Times New Roman" w:cs="Times New Roman"/>
          <w:sz w:val="20"/>
          <w:szCs w:val="20"/>
          <w:lang w:val="en-US"/>
        </w:rPr>
        <w:t>9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 samples were grown on </w:t>
      </w:r>
      <w:r w:rsidR="00E867F5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modified minimal media agar plate. </w:t>
      </w:r>
      <w:bookmarkStart w:id="1" w:name="_Hlk78814005"/>
      <w:r w:rsidRPr="00024DAD">
        <w:rPr>
          <w:rFonts w:ascii="Times New Roman" w:hAnsi="Times New Roman" w:cs="Times New Roman"/>
          <w:sz w:val="20"/>
          <w:szCs w:val="20"/>
          <w:lang w:val="en-US"/>
        </w:rPr>
        <w:t>b-Ca1C1, d-Ca1C2, f-Ca2C2, h-Ca2C3, j-A1C1, l-A1C2, n-Rm2C2 q-Rm2C3, s-Ms5C2</w:t>
      </w:r>
      <w:bookmarkEnd w:id="1"/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 are the isolates obtained after </w:t>
      </w:r>
      <w:r w:rsidR="00E867F5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>primary screening. c- as a control (E. coli, MTCC-40) in each Petri plate.</w:t>
      </w:r>
    </w:p>
    <w:p w14:paraId="5B6398CE" w14:textId="77777777" w:rsidR="002851A5" w:rsidRPr="00024DAD" w:rsidRDefault="002851A5" w:rsidP="002851A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7025730" wp14:editId="1FD78709">
            <wp:extent cx="5731510" cy="259905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9EBA8" w14:textId="77777777" w:rsidR="002851A5" w:rsidRDefault="002851A5" w:rsidP="002851A5">
      <w:pPr>
        <w:rPr>
          <w:rFonts w:ascii="Times New Roman" w:hAnsi="Times New Roman" w:cs="Times New Roman"/>
          <w:sz w:val="20"/>
          <w:szCs w:val="20"/>
        </w:rPr>
      </w:pPr>
      <w:r w:rsidRPr="00024DAD">
        <w:rPr>
          <w:rFonts w:ascii="Times New Roman" w:hAnsi="Times New Roman" w:cs="Times New Roman"/>
          <w:b/>
          <w:bCs/>
          <w:sz w:val="20"/>
          <w:szCs w:val="20"/>
        </w:rPr>
        <w:t xml:space="preserve">Fig. S2 </w:t>
      </w:r>
      <w:r w:rsidRPr="00024DAD">
        <w:rPr>
          <w:rFonts w:ascii="Times New Roman" w:hAnsi="Times New Roman" w:cs="Times New Roman"/>
          <w:sz w:val="20"/>
          <w:szCs w:val="20"/>
        </w:rPr>
        <w:t xml:space="preserve">Elution profile of </w:t>
      </w:r>
      <w:r>
        <w:rPr>
          <w:rFonts w:ascii="Times New Roman" w:hAnsi="Times New Roman" w:cs="Times New Roman"/>
          <w:sz w:val="20"/>
          <w:szCs w:val="20"/>
        </w:rPr>
        <w:t>the spiked D-serine of concentration 8nM and 10nM in the bacterial cellular fraction.</w:t>
      </w:r>
    </w:p>
    <w:p w14:paraId="5D2F0936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BAACECB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917B482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7EB8DDD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E82D71A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0D22D28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E70FE5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E0C71CB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AFDA52B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A0FB102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F2A40B9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B0CA260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8DFB12C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63F320A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FA038C8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BEF90F1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2839930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3E1EE9D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B16FBC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CA54C7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DAA0927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49D148B" w14:textId="77777777" w:rsidR="002851A5" w:rsidRDefault="002851A5" w:rsidP="002851A5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4FF9136" w14:textId="2F2E0C5D" w:rsidR="002851A5" w:rsidRPr="004D57F9" w:rsidRDefault="002851A5" w:rsidP="002851A5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57F9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D57F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4D57F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4D57F9">
        <w:rPr>
          <w:rFonts w:ascii="Times New Roman" w:hAnsi="Times New Roman" w:cs="Times New Roman"/>
          <w:sz w:val="20"/>
          <w:szCs w:val="20"/>
        </w:rPr>
        <w:t xml:space="preserve"> Brief description of the sample and collecting sites from various districts of northern India.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851"/>
        <w:gridCol w:w="1003"/>
        <w:gridCol w:w="1865"/>
        <w:gridCol w:w="1694"/>
        <w:gridCol w:w="1269"/>
        <w:gridCol w:w="2390"/>
      </w:tblGrid>
      <w:tr w:rsidR="002851A5" w:rsidRPr="0032752D" w14:paraId="6172D83C" w14:textId="77777777" w:rsidTr="00417CA5">
        <w:tc>
          <w:tcPr>
            <w:tcW w:w="851" w:type="dxa"/>
          </w:tcPr>
          <w:p w14:paraId="2752CC24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b/>
                <w:sz w:val="20"/>
                <w:szCs w:val="20"/>
              </w:rPr>
              <w:t>S.no.</w:t>
            </w:r>
          </w:p>
        </w:tc>
        <w:tc>
          <w:tcPr>
            <w:tcW w:w="2868" w:type="dxa"/>
            <w:gridSpan w:val="2"/>
          </w:tcPr>
          <w:p w14:paraId="2E6E53F3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b/>
                <w:sz w:val="20"/>
                <w:szCs w:val="20"/>
              </w:rPr>
              <w:t>Site of sample collection</w:t>
            </w:r>
          </w:p>
        </w:tc>
        <w:tc>
          <w:tcPr>
            <w:tcW w:w="1694" w:type="dxa"/>
          </w:tcPr>
          <w:p w14:paraId="59976712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b/>
                <w:sz w:val="20"/>
                <w:szCs w:val="20"/>
              </w:rPr>
              <w:t>Coordinates</w:t>
            </w:r>
          </w:p>
        </w:tc>
        <w:tc>
          <w:tcPr>
            <w:tcW w:w="1269" w:type="dxa"/>
          </w:tcPr>
          <w:p w14:paraId="2059F68E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b/>
                <w:sz w:val="20"/>
                <w:szCs w:val="20"/>
              </w:rPr>
              <w:t>Total number of colonies</w:t>
            </w:r>
          </w:p>
        </w:tc>
        <w:tc>
          <w:tcPr>
            <w:tcW w:w="2390" w:type="dxa"/>
          </w:tcPr>
          <w:p w14:paraId="36547755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b/>
                <w:sz w:val="20"/>
                <w:szCs w:val="20"/>
              </w:rPr>
              <w:t>Colonies on M9 media supplemented with L-Serine</w:t>
            </w:r>
          </w:p>
        </w:tc>
      </w:tr>
      <w:tr w:rsidR="002851A5" w:rsidRPr="0032752D" w14:paraId="1D69CDAF" w14:textId="77777777" w:rsidTr="00417CA5">
        <w:tc>
          <w:tcPr>
            <w:tcW w:w="851" w:type="dxa"/>
          </w:tcPr>
          <w:p w14:paraId="0DDE6645" w14:textId="77777777" w:rsidR="002851A5" w:rsidRPr="0032752D" w:rsidRDefault="002851A5" w:rsidP="002851A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dxa"/>
          </w:tcPr>
          <w:p w14:paraId="28060AD5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Sample 1</w:t>
            </w:r>
          </w:p>
        </w:tc>
        <w:tc>
          <w:tcPr>
            <w:tcW w:w="1865" w:type="dxa"/>
          </w:tcPr>
          <w:p w14:paraId="0ADA55D7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Bilaspur (H.P)</w:t>
            </w:r>
          </w:p>
        </w:tc>
        <w:tc>
          <w:tcPr>
            <w:tcW w:w="1694" w:type="dxa"/>
          </w:tcPr>
          <w:p w14:paraId="751BBF04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31°46’25.02” N 76°78’55.34” E</w:t>
            </w:r>
          </w:p>
        </w:tc>
        <w:tc>
          <w:tcPr>
            <w:tcW w:w="1269" w:type="dxa"/>
          </w:tcPr>
          <w:p w14:paraId="447BF935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sz w:val="20"/>
                <w:szCs w:val="20"/>
              </w:rPr>
              <w:t>2</w:t>
            </w:r>
          </w:p>
        </w:tc>
        <w:tc>
          <w:tcPr>
            <w:tcW w:w="2390" w:type="dxa"/>
          </w:tcPr>
          <w:p w14:paraId="631450BA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bCs/>
                <w:kern w:val="24"/>
                <w:sz w:val="20"/>
                <w:szCs w:val="20"/>
                <w:lang w:val="en-US"/>
              </w:rPr>
              <w:t>2</w:t>
            </w:r>
          </w:p>
        </w:tc>
      </w:tr>
      <w:tr w:rsidR="002851A5" w:rsidRPr="0032752D" w14:paraId="32044960" w14:textId="77777777" w:rsidTr="00417CA5">
        <w:tc>
          <w:tcPr>
            <w:tcW w:w="851" w:type="dxa"/>
          </w:tcPr>
          <w:p w14:paraId="7F046B71" w14:textId="77777777" w:rsidR="002851A5" w:rsidRPr="0032752D" w:rsidRDefault="002851A5" w:rsidP="002851A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dxa"/>
          </w:tcPr>
          <w:p w14:paraId="679AC915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Sample 2</w:t>
            </w:r>
          </w:p>
        </w:tc>
        <w:tc>
          <w:tcPr>
            <w:tcW w:w="1865" w:type="dxa"/>
          </w:tcPr>
          <w:p w14:paraId="38210E5C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Hamirpur (H.P)</w:t>
            </w:r>
          </w:p>
        </w:tc>
        <w:tc>
          <w:tcPr>
            <w:tcW w:w="1694" w:type="dxa"/>
          </w:tcPr>
          <w:p w14:paraId="6730B031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31°37’27.14” N 76°34’9.25” E</w:t>
            </w:r>
          </w:p>
        </w:tc>
        <w:tc>
          <w:tcPr>
            <w:tcW w:w="1269" w:type="dxa"/>
          </w:tcPr>
          <w:p w14:paraId="51E440A9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sz w:val="20"/>
                <w:szCs w:val="20"/>
              </w:rPr>
              <w:t>9</w:t>
            </w:r>
          </w:p>
        </w:tc>
        <w:tc>
          <w:tcPr>
            <w:tcW w:w="2390" w:type="dxa"/>
          </w:tcPr>
          <w:p w14:paraId="3C916CB6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sz w:val="20"/>
                <w:szCs w:val="20"/>
              </w:rPr>
              <w:t>2</w:t>
            </w:r>
          </w:p>
        </w:tc>
      </w:tr>
      <w:tr w:rsidR="002851A5" w:rsidRPr="0032752D" w14:paraId="4CFCCEA6" w14:textId="77777777" w:rsidTr="00417CA5">
        <w:tc>
          <w:tcPr>
            <w:tcW w:w="851" w:type="dxa"/>
          </w:tcPr>
          <w:p w14:paraId="697FB7BF" w14:textId="77777777" w:rsidR="002851A5" w:rsidRPr="0032752D" w:rsidRDefault="002851A5" w:rsidP="002851A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dxa"/>
          </w:tcPr>
          <w:p w14:paraId="63B90C5A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Sample 3</w:t>
            </w:r>
          </w:p>
        </w:tc>
        <w:tc>
          <w:tcPr>
            <w:tcW w:w="1865" w:type="dxa"/>
          </w:tcPr>
          <w:p w14:paraId="4D1BBD19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Solan (H.P)</w:t>
            </w:r>
          </w:p>
        </w:tc>
        <w:tc>
          <w:tcPr>
            <w:tcW w:w="1694" w:type="dxa"/>
          </w:tcPr>
          <w:p w14:paraId="3C325135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30°50’13.79” N 76°57’41.13” E</w:t>
            </w:r>
          </w:p>
        </w:tc>
        <w:tc>
          <w:tcPr>
            <w:tcW w:w="1269" w:type="dxa"/>
          </w:tcPr>
          <w:p w14:paraId="71623205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sz w:val="20"/>
                <w:szCs w:val="20"/>
              </w:rPr>
              <w:t>2</w:t>
            </w:r>
          </w:p>
        </w:tc>
        <w:tc>
          <w:tcPr>
            <w:tcW w:w="2390" w:type="dxa"/>
          </w:tcPr>
          <w:p w14:paraId="5F25ECDD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sz w:val="20"/>
                <w:szCs w:val="20"/>
              </w:rPr>
              <w:t>2</w:t>
            </w:r>
          </w:p>
        </w:tc>
      </w:tr>
      <w:tr w:rsidR="002851A5" w:rsidRPr="0032752D" w14:paraId="21EDF2D0" w14:textId="77777777" w:rsidTr="00417CA5">
        <w:tc>
          <w:tcPr>
            <w:tcW w:w="851" w:type="dxa"/>
          </w:tcPr>
          <w:p w14:paraId="19909385" w14:textId="77777777" w:rsidR="002851A5" w:rsidRPr="0032752D" w:rsidRDefault="002851A5" w:rsidP="002851A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dxa"/>
          </w:tcPr>
          <w:p w14:paraId="5A78074B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Sample 4</w:t>
            </w:r>
          </w:p>
        </w:tc>
        <w:tc>
          <w:tcPr>
            <w:tcW w:w="1865" w:type="dxa"/>
          </w:tcPr>
          <w:p w14:paraId="49BCA801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Mohali (Punjab)</w:t>
            </w:r>
          </w:p>
        </w:tc>
        <w:tc>
          <w:tcPr>
            <w:tcW w:w="1694" w:type="dxa"/>
          </w:tcPr>
          <w:p w14:paraId="65860D72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30°42’16.73” N 76°43’4.34” E</w:t>
            </w:r>
          </w:p>
        </w:tc>
        <w:tc>
          <w:tcPr>
            <w:tcW w:w="1269" w:type="dxa"/>
          </w:tcPr>
          <w:p w14:paraId="62BEBB82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390" w:type="dxa"/>
          </w:tcPr>
          <w:p w14:paraId="4A2C560C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851A5" w:rsidRPr="0032752D" w14:paraId="7D533A76" w14:textId="77777777" w:rsidTr="00417CA5">
        <w:tc>
          <w:tcPr>
            <w:tcW w:w="851" w:type="dxa"/>
          </w:tcPr>
          <w:p w14:paraId="4088D0FB" w14:textId="77777777" w:rsidR="002851A5" w:rsidRPr="0032752D" w:rsidRDefault="002851A5" w:rsidP="002851A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dxa"/>
          </w:tcPr>
          <w:p w14:paraId="5BC60898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Sample 5</w:t>
            </w:r>
          </w:p>
        </w:tc>
        <w:tc>
          <w:tcPr>
            <w:tcW w:w="1865" w:type="dxa"/>
          </w:tcPr>
          <w:p w14:paraId="5744A022" w14:textId="77777777" w:rsidR="002851A5" w:rsidRPr="0032752D" w:rsidRDefault="002851A5" w:rsidP="00417C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Srinagar (J&amp;K)</w:t>
            </w:r>
          </w:p>
        </w:tc>
        <w:tc>
          <w:tcPr>
            <w:tcW w:w="1694" w:type="dxa"/>
          </w:tcPr>
          <w:p w14:paraId="7EC02E49" w14:textId="77777777" w:rsidR="002851A5" w:rsidRPr="0032752D" w:rsidRDefault="002851A5" w:rsidP="00417C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</w:rPr>
              <w:t>34°5’1.17” N 74°47’50.53” E</w:t>
            </w:r>
          </w:p>
        </w:tc>
        <w:tc>
          <w:tcPr>
            <w:tcW w:w="1269" w:type="dxa"/>
          </w:tcPr>
          <w:p w14:paraId="2DBCA2FA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sz w:val="20"/>
                <w:szCs w:val="20"/>
              </w:rPr>
              <w:t>4</w:t>
            </w:r>
          </w:p>
        </w:tc>
        <w:tc>
          <w:tcPr>
            <w:tcW w:w="2390" w:type="dxa"/>
          </w:tcPr>
          <w:p w14:paraId="38C51F6C" w14:textId="77777777" w:rsidR="002851A5" w:rsidRPr="0032752D" w:rsidRDefault="002851A5" w:rsidP="00417CA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2752D">
              <w:rPr>
                <w:sz w:val="20"/>
                <w:szCs w:val="20"/>
              </w:rPr>
              <w:t>NA</w:t>
            </w:r>
          </w:p>
        </w:tc>
      </w:tr>
    </w:tbl>
    <w:p w14:paraId="7CF6C4F6" w14:textId="77777777" w:rsidR="002851A5" w:rsidRDefault="002851A5" w:rsidP="002851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NA- Not any</w:t>
      </w:r>
    </w:p>
    <w:p w14:paraId="26D594A0" w14:textId="5574EE95" w:rsidR="00DF1197" w:rsidRPr="00024DAD" w:rsidRDefault="00DF1197" w:rsidP="00DE755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24DAD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Table.S</w:t>
      </w:r>
      <w:r w:rsidR="002851A5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024DA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BB21F5">
        <w:rPr>
          <w:rFonts w:ascii="Times New Roman" w:hAnsi="Times New Roman" w:cs="Times New Roman"/>
          <w:sz w:val="20"/>
          <w:szCs w:val="20"/>
          <w:lang w:val="en-US"/>
        </w:rPr>
        <w:t xml:space="preserve">Similarity score of </w:t>
      </w:r>
      <w:r w:rsidR="007807FC" w:rsidRPr="00024DAD">
        <w:rPr>
          <w:rFonts w:ascii="Times New Roman" w:hAnsi="Times New Roman" w:cs="Times New Roman"/>
          <w:i/>
          <w:iCs/>
          <w:sz w:val="20"/>
          <w:szCs w:val="20"/>
        </w:rPr>
        <w:t>Bacillus</w:t>
      </w:r>
      <w:r w:rsidR="007807FC" w:rsidRPr="00024DAD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tequilensis</w:t>
      </w:r>
      <w:r w:rsidR="007807FC" w:rsidRPr="00024DAD">
        <w:rPr>
          <w:rFonts w:ascii="Times New Roman" w:hAnsi="Times New Roman" w:cs="Times New Roman"/>
          <w:bCs/>
          <w:sz w:val="20"/>
          <w:szCs w:val="20"/>
        </w:rPr>
        <w:t xml:space="preserve"> A1C1</w:t>
      </w:r>
      <w:r w:rsidR="00BB21F5">
        <w:rPr>
          <w:rFonts w:ascii="Times New Roman" w:hAnsi="Times New Roman" w:cs="Times New Roman"/>
          <w:bCs/>
          <w:sz w:val="20"/>
          <w:szCs w:val="20"/>
        </w:rPr>
        <w:t xml:space="preserve"> to its nearby species</w:t>
      </w:r>
      <w:r w:rsidR="007807FC" w:rsidRPr="00024DAD">
        <w:rPr>
          <w:rFonts w:ascii="Times New Roman" w:hAnsi="Times New Roman" w:cs="Times New Roman"/>
          <w:bCs/>
          <w:sz w:val="20"/>
          <w:szCs w:val="20"/>
        </w:rPr>
        <w:t>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259"/>
        <w:gridCol w:w="2254"/>
        <w:gridCol w:w="2254"/>
        <w:gridCol w:w="1455"/>
      </w:tblGrid>
      <w:tr w:rsidR="00DF1197" w:rsidRPr="00024DAD" w14:paraId="7C9E895E" w14:textId="77777777" w:rsidTr="00BA2897">
        <w:tc>
          <w:tcPr>
            <w:tcW w:w="2259" w:type="dxa"/>
          </w:tcPr>
          <w:p w14:paraId="6920C432" w14:textId="77777777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/>
                <w:sz w:val="20"/>
                <w:szCs w:val="20"/>
              </w:rPr>
              <w:t>Hit taxon name</w:t>
            </w:r>
          </w:p>
        </w:tc>
        <w:tc>
          <w:tcPr>
            <w:tcW w:w="2254" w:type="dxa"/>
          </w:tcPr>
          <w:p w14:paraId="29139585" w14:textId="77777777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/>
                <w:sz w:val="20"/>
                <w:szCs w:val="20"/>
              </w:rPr>
              <w:t>Hit strain name</w:t>
            </w:r>
          </w:p>
        </w:tc>
        <w:tc>
          <w:tcPr>
            <w:tcW w:w="2254" w:type="dxa"/>
          </w:tcPr>
          <w:p w14:paraId="6F5BE39C" w14:textId="77777777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/>
                <w:sz w:val="20"/>
                <w:szCs w:val="20"/>
              </w:rPr>
              <w:t>Accession number</w:t>
            </w:r>
          </w:p>
        </w:tc>
        <w:tc>
          <w:tcPr>
            <w:tcW w:w="1455" w:type="dxa"/>
          </w:tcPr>
          <w:p w14:paraId="3337BEC6" w14:textId="77777777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/>
                <w:sz w:val="20"/>
                <w:szCs w:val="20"/>
              </w:rPr>
              <w:t>Similarity</w:t>
            </w:r>
          </w:p>
        </w:tc>
      </w:tr>
      <w:tr w:rsidR="00DF1197" w:rsidRPr="00024DAD" w14:paraId="297E49C9" w14:textId="77777777" w:rsidTr="00BA2897">
        <w:tc>
          <w:tcPr>
            <w:tcW w:w="2259" w:type="dxa"/>
          </w:tcPr>
          <w:p w14:paraId="6908DA60" w14:textId="77777777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Bacillus tequilensis</w:t>
            </w:r>
          </w:p>
        </w:tc>
        <w:tc>
          <w:tcPr>
            <w:tcW w:w="2254" w:type="dxa"/>
          </w:tcPr>
          <w:p w14:paraId="13AE7F34" w14:textId="6DBBF7EE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KCTC 13622(T)</w:t>
            </w:r>
          </w:p>
        </w:tc>
        <w:tc>
          <w:tcPr>
            <w:tcW w:w="2254" w:type="dxa"/>
          </w:tcPr>
          <w:p w14:paraId="285297B4" w14:textId="77777777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AYTO01000043</w:t>
            </w:r>
          </w:p>
        </w:tc>
        <w:tc>
          <w:tcPr>
            <w:tcW w:w="1455" w:type="dxa"/>
          </w:tcPr>
          <w:p w14:paraId="03929582" w14:textId="107D9F48" w:rsidR="00DF1197" w:rsidRPr="00024DAD" w:rsidRDefault="00540D3C" w:rsidP="004B7B9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99.93</w:t>
            </w:r>
          </w:p>
        </w:tc>
      </w:tr>
      <w:tr w:rsidR="00DF1197" w:rsidRPr="00024DAD" w14:paraId="6F2A1CF7" w14:textId="77777777" w:rsidTr="00BA2897">
        <w:tc>
          <w:tcPr>
            <w:tcW w:w="2259" w:type="dxa"/>
          </w:tcPr>
          <w:p w14:paraId="6CE16847" w14:textId="06B7ED0D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Bacillus cabrialesii</w:t>
            </w:r>
          </w:p>
        </w:tc>
        <w:tc>
          <w:tcPr>
            <w:tcW w:w="2254" w:type="dxa"/>
          </w:tcPr>
          <w:p w14:paraId="1E6A57D8" w14:textId="612BF0A6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TE3(T)</w:t>
            </w:r>
          </w:p>
        </w:tc>
        <w:tc>
          <w:tcPr>
            <w:tcW w:w="2254" w:type="dxa"/>
          </w:tcPr>
          <w:p w14:paraId="70B8AA3F" w14:textId="77777777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MK462260</w:t>
            </w:r>
          </w:p>
        </w:tc>
        <w:tc>
          <w:tcPr>
            <w:tcW w:w="1455" w:type="dxa"/>
          </w:tcPr>
          <w:p w14:paraId="7768163D" w14:textId="1AA4D3B0" w:rsidR="00DF1197" w:rsidRPr="00024DAD" w:rsidRDefault="00DF1197" w:rsidP="004B7B9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 w:rsidR="00540D3C">
              <w:rPr>
                <w:rFonts w:ascii="Times New Roman" w:hAnsi="Times New Roman" w:cs="Times New Roman"/>
                <w:bCs/>
                <w:sz w:val="20"/>
                <w:szCs w:val="20"/>
              </w:rPr>
              <w:t>86</w:t>
            </w:r>
          </w:p>
        </w:tc>
      </w:tr>
      <w:tr w:rsidR="00DF1197" w:rsidRPr="00024DAD" w14:paraId="5DFA6769" w14:textId="77777777" w:rsidTr="00BA2897">
        <w:tc>
          <w:tcPr>
            <w:tcW w:w="2259" w:type="dxa"/>
          </w:tcPr>
          <w:p w14:paraId="3DA624D8" w14:textId="016C822F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inaquosorum</w:t>
            </w:r>
            <w:proofErr w:type="spellEnd"/>
          </w:p>
        </w:tc>
        <w:tc>
          <w:tcPr>
            <w:tcW w:w="2254" w:type="dxa"/>
          </w:tcPr>
          <w:p w14:paraId="29E048B6" w14:textId="63784E64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KCTC 13429(T)</w:t>
            </w:r>
          </w:p>
        </w:tc>
        <w:tc>
          <w:tcPr>
            <w:tcW w:w="2254" w:type="dxa"/>
          </w:tcPr>
          <w:p w14:paraId="1C524A95" w14:textId="139C16CF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AMXN01000021</w:t>
            </w:r>
          </w:p>
        </w:tc>
        <w:tc>
          <w:tcPr>
            <w:tcW w:w="1455" w:type="dxa"/>
          </w:tcPr>
          <w:p w14:paraId="1C03EF27" w14:textId="40C6C5A0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 w:rsidR="00540D3C">
              <w:rPr>
                <w:rFonts w:ascii="Times New Roman" w:hAnsi="Times New Roman" w:cs="Times New Roman"/>
                <w:bCs/>
                <w:sz w:val="20"/>
                <w:szCs w:val="20"/>
              </w:rPr>
              <w:t>86</w:t>
            </w:r>
          </w:p>
        </w:tc>
      </w:tr>
      <w:tr w:rsidR="00DF1197" w:rsidRPr="00024DAD" w14:paraId="0B8953D1" w14:textId="77777777" w:rsidTr="00BA2897">
        <w:tc>
          <w:tcPr>
            <w:tcW w:w="2259" w:type="dxa"/>
          </w:tcPr>
          <w:p w14:paraId="6A5E027B" w14:textId="294C777F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Bacillus subtilis</w:t>
            </w:r>
          </w:p>
        </w:tc>
        <w:tc>
          <w:tcPr>
            <w:tcW w:w="2254" w:type="dxa"/>
          </w:tcPr>
          <w:p w14:paraId="339212A2" w14:textId="5B2C9D1B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NCIB 3610(T)</w:t>
            </w:r>
          </w:p>
        </w:tc>
        <w:tc>
          <w:tcPr>
            <w:tcW w:w="2254" w:type="dxa"/>
          </w:tcPr>
          <w:p w14:paraId="05E1A48D" w14:textId="5ECD44F3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ABQL01000001</w:t>
            </w:r>
          </w:p>
        </w:tc>
        <w:tc>
          <w:tcPr>
            <w:tcW w:w="1455" w:type="dxa"/>
          </w:tcPr>
          <w:p w14:paraId="3C726494" w14:textId="28F33893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 w:rsidR="00540D3C">
              <w:rPr>
                <w:rFonts w:ascii="Times New Roman" w:hAnsi="Times New Roman" w:cs="Times New Roman"/>
                <w:bCs/>
                <w:sz w:val="20"/>
                <w:szCs w:val="20"/>
              </w:rPr>
              <w:t>78</w:t>
            </w:r>
          </w:p>
        </w:tc>
      </w:tr>
      <w:tr w:rsidR="00DF1197" w:rsidRPr="00024DAD" w14:paraId="1F9A693C" w14:textId="77777777" w:rsidTr="00BA2897">
        <w:tc>
          <w:tcPr>
            <w:tcW w:w="2259" w:type="dxa"/>
          </w:tcPr>
          <w:p w14:paraId="2E61286F" w14:textId="2DA79042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stercoris</w:t>
            </w:r>
            <w:proofErr w:type="spellEnd"/>
          </w:p>
        </w:tc>
        <w:tc>
          <w:tcPr>
            <w:tcW w:w="2254" w:type="dxa"/>
          </w:tcPr>
          <w:p w14:paraId="6058E3F1" w14:textId="713F9AD7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JCM 30051(T)</w:t>
            </w:r>
          </w:p>
        </w:tc>
        <w:tc>
          <w:tcPr>
            <w:tcW w:w="2254" w:type="dxa"/>
          </w:tcPr>
          <w:p w14:paraId="4D2D888A" w14:textId="1E69228C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CP002905</w:t>
            </w:r>
          </w:p>
        </w:tc>
        <w:tc>
          <w:tcPr>
            <w:tcW w:w="1455" w:type="dxa"/>
          </w:tcPr>
          <w:p w14:paraId="66DBF6DD" w14:textId="4BFC872C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 w:rsidR="00540D3C">
              <w:rPr>
                <w:rFonts w:ascii="Times New Roman" w:hAnsi="Times New Roman" w:cs="Times New Roman"/>
                <w:bCs/>
                <w:sz w:val="20"/>
                <w:szCs w:val="20"/>
              </w:rPr>
              <w:t>78</w:t>
            </w:r>
          </w:p>
        </w:tc>
      </w:tr>
      <w:tr w:rsidR="00DF1197" w:rsidRPr="00024DAD" w14:paraId="418C4E12" w14:textId="77777777" w:rsidTr="00BA2897">
        <w:tc>
          <w:tcPr>
            <w:tcW w:w="2259" w:type="dxa"/>
          </w:tcPr>
          <w:p w14:paraId="01C3DA53" w14:textId="343653F4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spizizenii</w:t>
            </w:r>
            <w:proofErr w:type="spellEnd"/>
          </w:p>
        </w:tc>
        <w:tc>
          <w:tcPr>
            <w:tcW w:w="2254" w:type="dxa"/>
          </w:tcPr>
          <w:p w14:paraId="519B461E" w14:textId="79BB5116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NRRL B-23049(T)</w:t>
            </w:r>
          </w:p>
        </w:tc>
        <w:tc>
          <w:tcPr>
            <w:tcW w:w="2254" w:type="dxa"/>
          </w:tcPr>
          <w:p w14:paraId="4CDDCDEF" w14:textId="32B99D54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CP002905</w:t>
            </w:r>
          </w:p>
        </w:tc>
        <w:tc>
          <w:tcPr>
            <w:tcW w:w="1455" w:type="dxa"/>
          </w:tcPr>
          <w:p w14:paraId="74321CEB" w14:textId="59EED921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 w:rsidR="00540D3C">
              <w:rPr>
                <w:rFonts w:ascii="Times New Roman" w:hAnsi="Times New Roman" w:cs="Times New Roman"/>
                <w:bCs/>
                <w:sz w:val="20"/>
                <w:szCs w:val="20"/>
              </w:rPr>
              <w:t>78</w:t>
            </w:r>
          </w:p>
        </w:tc>
      </w:tr>
      <w:tr w:rsidR="00DF1197" w:rsidRPr="00024DAD" w14:paraId="7BBBF5D0" w14:textId="77777777" w:rsidTr="00BA2897">
        <w:tc>
          <w:tcPr>
            <w:tcW w:w="2259" w:type="dxa"/>
          </w:tcPr>
          <w:p w14:paraId="3E9BD531" w14:textId="59F3AEB0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halotolerans</w:t>
            </w:r>
            <w:proofErr w:type="spellEnd"/>
          </w:p>
        </w:tc>
        <w:tc>
          <w:tcPr>
            <w:tcW w:w="2254" w:type="dxa"/>
          </w:tcPr>
          <w:p w14:paraId="7B4E8BAB" w14:textId="5C38E9B3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ATCC 25096(T)</w:t>
            </w:r>
          </w:p>
        </w:tc>
        <w:tc>
          <w:tcPr>
            <w:tcW w:w="2254" w:type="dxa"/>
          </w:tcPr>
          <w:p w14:paraId="0F511B48" w14:textId="0510C5B2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LPVF01000003</w:t>
            </w:r>
          </w:p>
        </w:tc>
        <w:tc>
          <w:tcPr>
            <w:tcW w:w="1455" w:type="dxa"/>
          </w:tcPr>
          <w:p w14:paraId="35904BE2" w14:textId="2F20E40F" w:rsidR="00DF1197" w:rsidRPr="00024DAD" w:rsidRDefault="00DF1197" w:rsidP="00DF119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 w:rsidR="00540D3C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</w:tr>
      <w:tr w:rsidR="000E70F2" w:rsidRPr="00024DAD" w14:paraId="1E5EBE05" w14:textId="77777777" w:rsidTr="00BA2897">
        <w:tc>
          <w:tcPr>
            <w:tcW w:w="2259" w:type="dxa"/>
          </w:tcPr>
          <w:p w14:paraId="0A32F4B1" w14:textId="044BFA28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vallismortis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254" w:type="dxa"/>
          </w:tcPr>
          <w:p w14:paraId="5FE1D9E1" w14:textId="55DED235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DV1-F-3(T)</w:t>
            </w:r>
          </w:p>
        </w:tc>
        <w:tc>
          <w:tcPr>
            <w:tcW w:w="2254" w:type="dxa"/>
          </w:tcPr>
          <w:p w14:paraId="767073B0" w14:textId="60331F35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JH600273</w:t>
            </w:r>
          </w:p>
        </w:tc>
        <w:tc>
          <w:tcPr>
            <w:tcW w:w="1455" w:type="dxa"/>
          </w:tcPr>
          <w:p w14:paraId="531316CE" w14:textId="244119EF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99.64</w:t>
            </w:r>
          </w:p>
        </w:tc>
      </w:tr>
      <w:tr w:rsidR="000E70F2" w:rsidRPr="00024DAD" w14:paraId="0A39B6D9" w14:textId="77777777" w:rsidTr="00BA2897">
        <w:tc>
          <w:tcPr>
            <w:tcW w:w="2259" w:type="dxa"/>
          </w:tcPr>
          <w:p w14:paraId="39827AD4" w14:textId="383913A1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nakamurai</w:t>
            </w:r>
            <w:proofErr w:type="spellEnd"/>
          </w:p>
        </w:tc>
        <w:tc>
          <w:tcPr>
            <w:tcW w:w="2254" w:type="dxa"/>
          </w:tcPr>
          <w:p w14:paraId="5DAEEA8F" w14:textId="0B9D24DA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NRRL B-41091(T)</w:t>
            </w:r>
          </w:p>
        </w:tc>
        <w:tc>
          <w:tcPr>
            <w:tcW w:w="2254" w:type="dxa"/>
          </w:tcPr>
          <w:p w14:paraId="1A695E19" w14:textId="6C451537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LSAZ01000028</w:t>
            </w:r>
          </w:p>
        </w:tc>
        <w:tc>
          <w:tcPr>
            <w:tcW w:w="1455" w:type="dxa"/>
          </w:tcPr>
          <w:p w14:paraId="574B9902" w14:textId="265565EB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</w:p>
        </w:tc>
      </w:tr>
      <w:tr w:rsidR="000E70F2" w:rsidRPr="00024DAD" w14:paraId="50A379C1" w14:textId="77777777" w:rsidTr="00BA2897">
        <w:tc>
          <w:tcPr>
            <w:tcW w:w="2259" w:type="dxa"/>
          </w:tcPr>
          <w:p w14:paraId="6F579519" w14:textId="5ED67102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024DA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velezensis</w:t>
            </w:r>
            <w:proofErr w:type="spellEnd"/>
          </w:p>
        </w:tc>
        <w:tc>
          <w:tcPr>
            <w:tcW w:w="2254" w:type="dxa"/>
          </w:tcPr>
          <w:p w14:paraId="0DFFC0D1" w14:textId="2C6E5219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CR-502(T)</w:t>
            </w:r>
          </w:p>
        </w:tc>
        <w:tc>
          <w:tcPr>
            <w:tcW w:w="2254" w:type="dxa"/>
          </w:tcPr>
          <w:p w14:paraId="2794D896" w14:textId="1F5063F9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AY603658</w:t>
            </w:r>
          </w:p>
        </w:tc>
        <w:tc>
          <w:tcPr>
            <w:tcW w:w="1455" w:type="dxa"/>
          </w:tcPr>
          <w:p w14:paraId="1445B0FC" w14:textId="6A180798" w:rsidR="000E70F2" w:rsidRPr="00024DAD" w:rsidRDefault="000E70F2" w:rsidP="000E70F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bCs/>
                <w:sz w:val="20"/>
                <w:szCs w:val="20"/>
              </w:rPr>
              <w:t>99.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55</w:t>
            </w:r>
          </w:p>
        </w:tc>
      </w:tr>
    </w:tbl>
    <w:p w14:paraId="3F62AFC2" w14:textId="206D7555" w:rsidR="00013F05" w:rsidRPr="00024DAD" w:rsidRDefault="00013F05">
      <w:pPr>
        <w:rPr>
          <w:rFonts w:ascii="Times New Roman" w:hAnsi="Times New Roman" w:cs="Times New Roman"/>
          <w:sz w:val="20"/>
          <w:szCs w:val="20"/>
        </w:rPr>
      </w:pPr>
    </w:p>
    <w:p w14:paraId="493C7AFC" w14:textId="52B926B3" w:rsidR="00362228" w:rsidRDefault="00362228" w:rsidP="00362228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Table. S3 </w:t>
      </w:r>
      <w:r w:rsidRPr="00BA2897">
        <w:rPr>
          <w:rFonts w:ascii="Times New Roman" w:hAnsi="Times New Roman" w:cs="Times New Roman"/>
          <w:sz w:val="20"/>
          <w:szCs w:val="20"/>
          <w:lang w:val="en-US"/>
        </w:rPr>
        <w:t>BLAST</w:t>
      </w:r>
      <w:r w:rsidRPr="00362228">
        <w:rPr>
          <w:rFonts w:ascii="Times New Roman" w:hAnsi="Times New Roman" w:cs="Times New Roman"/>
          <w:sz w:val="20"/>
          <w:szCs w:val="20"/>
          <w:lang w:val="en-US"/>
        </w:rPr>
        <w:t xml:space="preserve"> analysis </w:t>
      </w:r>
      <w:r w:rsidR="00B64D85">
        <w:rPr>
          <w:rFonts w:ascii="Times New Roman" w:hAnsi="Times New Roman" w:cs="Times New Roman"/>
          <w:sz w:val="20"/>
          <w:szCs w:val="20"/>
          <w:lang w:val="en-US"/>
        </w:rPr>
        <w:t xml:space="preserve">hits </w:t>
      </w:r>
      <w:r w:rsidRPr="00362228">
        <w:rPr>
          <w:rFonts w:ascii="Times New Roman" w:hAnsi="Times New Roman" w:cs="Times New Roman"/>
          <w:sz w:val="20"/>
          <w:szCs w:val="20"/>
          <w:lang w:val="en-US"/>
        </w:rPr>
        <w:t>of A1C1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1843"/>
        <w:gridCol w:w="1134"/>
      </w:tblGrid>
      <w:tr w:rsidR="00362228" w:rsidRPr="00362228" w14:paraId="2A0F3A83" w14:textId="77777777" w:rsidTr="00BA2897">
        <w:tc>
          <w:tcPr>
            <w:tcW w:w="2689" w:type="dxa"/>
          </w:tcPr>
          <w:p w14:paraId="59393E87" w14:textId="77777777" w:rsidR="00362228" w:rsidRPr="00362228" w:rsidRDefault="00362228" w:rsidP="00E677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Hit taxon name</w:t>
            </w:r>
          </w:p>
        </w:tc>
        <w:tc>
          <w:tcPr>
            <w:tcW w:w="2551" w:type="dxa"/>
          </w:tcPr>
          <w:p w14:paraId="0420981D" w14:textId="77777777" w:rsidR="00362228" w:rsidRPr="00362228" w:rsidRDefault="00362228" w:rsidP="00E677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Hit strain name</w:t>
            </w:r>
          </w:p>
        </w:tc>
        <w:tc>
          <w:tcPr>
            <w:tcW w:w="1843" w:type="dxa"/>
          </w:tcPr>
          <w:p w14:paraId="7178468E" w14:textId="4D3FCB08" w:rsidR="00362228" w:rsidRPr="00362228" w:rsidRDefault="00362228" w:rsidP="00E677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Accession</w:t>
            </w:r>
            <w:r w:rsidR="00BA28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number</w:t>
            </w:r>
          </w:p>
        </w:tc>
        <w:tc>
          <w:tcPr>
            <w:tcW w:w="1134" w:type="dxa"/>
          </w:tcPr>
          <w:p w14:paraId="2E37B45E" w14:textId="6EA7D1A0" w:rsidR="00362228" w:rsidRPr="00362228" w:rsidRDefault="00362228" w:rsidP="00E677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Similarity</w:t>
            </w:r>
          </w:p>
        </w:tc>
      </w:tr>
      <w:tr w:rsidR="00362228" w:rsidRPr="00362228" w14:paraId="3A5FA60A" w14:textId="77777777" w:rsidTr="00BA2897">
        <w:tc>
          <w:tcPr>
            <w:tcW w:w="2689" w:type="dxa"/>
          </w:tcPr>
          <w:p w14:paraId="25448E8E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2" w:name="_Hlk88239668"/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tequilensis</w:t>
            </w:r>
            <w:bookmarkEnd w:id="2"/>
          </w:p>
        </w:tc>
        <w:tc>
          <w:tcPr>
            <w:tcW w:w="2551" w:type="dxa"/>
          </w:tcPr>
          <w:p w14:paraId="521DA4B1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88239683"/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B12-Q-2</w:t>
            </w:r>
            <w:bookmarkEnd w:id="3"/>
          </w:p>
        </w:tc>
        <w:tc>
          <w:tcPr>
            <w:tcW w:w="1843" w:type="dxa"/>
          </w:tcPr>
          <w:p w14:paraId="5644029A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88239720"/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OK325875.1</w:t>
            </w:r>
            <w:bookmarkEnd w:id="4"/>
          </w:p>
        </w:tc>
        <w:tc>
          <w:tcPr>
            <w:tcW w:w="1134" w:type="dxa"/>
          </w:tcPr>
          <w:p w14:paraId="0A24A1CB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362228" w:rsidRPr="00362228" w14:paraId="561E26D0" w14:textId="77777777" w:rsidTr="00BA2897">
        <w:tc>
          <w:tcPr>
            <w:tcW w:w="2689" w:type="dxa"/>
          </w:tcPr>
          <w:p w14:paraId="02719771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5" w:name="_Hlk88239745"/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</w:t>
            </w:r>
            <w:bookmarkEnd w:id="5"/>
          </w:p>
        </w:tc>
        <w:tc>
          <w:tcPr>
            <w:tcW w:w="2551" w:type="dxa"/>
          </w:tcPr>
          <w:p w14:paraId="5ACB7A4E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88239761"/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LSRBMoFPIKRGCFTRI23</w:t>
            </w:r>
            <w:bookmarkEnd w:id="6"/>
          </w:p>
        </w:tc>
        <w:tc>
          <w:tcPr>
            <w:tcW w:w="1843" w:type="dxa"/>
          </w:tcPr>
          <w:p w14:paraId="4B1FDB47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88239772"/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MT133330.1</w:t>
            </w:r>
            <w:bookmarkEnd w:id="7"/>
          </w:p>
        </w:tc>
        <w:tc>
          <w:tcPr>
            <w:tcW w:w="1134" w:type="dxa"/>
          </w:tcPr>
          <w:p w14:paraId="202C1494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362228" w:rsidRPr="00362228" w14:paraId="39257470" w14:textId="77777777" w:rsidTr="00BA2897">
        <w:tc>
          <w:tcPr>
            <w:tcW w:w="2689" w:type="dxa"/>
          </w:tcPr>
          <w:p w14:paraId="5DC3EA7A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</w:t>
            </w:r>
          </w:p>
        </w:tc>
        <w:tc>
          <w:tcPr>
            <w:tcW w:w="2551" w:type="dxa"/>
          </w:tcPr>
          <w:p w14:paraId="40074042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SBTS18</w:t>
            </w:r>
          </w:p>
        </w:tc>
        <w:tc>
          <w:tcPr>
            <w:tcW w:w="1843" w:type="dxa"/>
          </w:tcPr>
          <w:p w14:paraId="7138FA11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MN382369.1</w:t>
            </w:r>
          </w:p>
        </w:tc>
        <w:tc>
          <w:tcPr>
            <w:tcW w:w="1134" w:type="dxa"/>
          </w:tcPr>
          <w:p w14:paraId="31DE5311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362228" w:rsidRPr="00362228" w14:paraId="60AA023B" w14:textId="77777777" w:rsidTr="00BA2897">
        <w:tc>
          <w:tcPr>
            <w:tcW w:w="2689" w:type="dxa"/>
          </w:tcPr>
          <w:p w14:paraId="6CF0CE8B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</w:t>
            </w:r>
          </w:p>
        </w:tc>
        <w:tc>
          <w:tcPr>
            <w:tcW w:w="2551" w:type="dxa"/>
          </w:tcPr>
          <w:p w14:paraId="6D308CE0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SBTS18</w:t>
            </w:r>
          </w:p>
        </w:tc>
        <w:tc>
          <w:tcPr>
            <w:tcW w:w="1843" w:type="dxa"/>
          </w:tcPr>
          <w:p w14:paraId="7A995A3E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MN382369.1</w:t>
            </w:r>
          </w:p>
        </w:tc>
        <w:tc>
          <w:tcPr>
            <w:tcW w:w="1134" w:type="dxa"/>
          </w:tcPr>
          <w:p w14:paraId="6827F9E0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362228" w:rsidRPr="00362228" w14:paraId="4B4BFD56" w14:textId="77777777" w:rsidTr="00BA2897">
        <w:tc>
          <w:tcPr>
            <w:tcW w:w="2689" w:type="dxa"/>
          </w:tcPr>
          <w:p w14:paraId="752474EF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 subsp. subtilis</w:t>
            </w:r>
          </w:p>
        </w:tc>
        <w:tc>
          <w:tcPr>
            <w:tcW w:w="2551" w:type="dxa"/>
          </w:tcPr>
          <w:p w14:paraId="12A6FD6C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KACC16064</w:t>
            </w:r>
          </w:p>
        </w:tc>
        <w:tc>
          <w:tcPr>
            <w:tcW w:w="1843" w:type="dxa"/>
          </w:tcPr>
          <w:p w14:paraId="2B54D0CF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MK240367.1</w:t>
            </w:r>
          </w:p>
        </w:tc>
        <w:tc>
          <w:tcPr>
            <w:tcW w:w="1134" w:type="dxa"/>
          </w:tcPr>
          <w:p w14:paraId="6FDB4DFE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362228" w:rsidRPr="00362228" w14:paraId="0A8CD37B" w14:textId="77777777" w:rsidTr="00BA2897">
        <w:tc>
          <w:tcPr>
            <w:tcW w:w="2689" w:type="dxa"/>
          </w:tcPr>
          <w:p w14:paraId="3D42B405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 subsp. subtilis</w:t>
            </w:r>
          </w:p>
        </w:tc>
        <w:tc>
          <w:tcPr>
            <w:tcW w:w="2551" w:type="dxa"/>
          </w:tcPr>
          <w:p w14:paraId="4300ED3F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KACC15955</w:t>
            </w:r>
          </w:p>
        </w:tc>
        <w:tc>
          <w:tcPr>
            <w:tcW w:w="1843" w:type="dxa"/>
          </w:tcPr>
          <w:p w14:paraId="159A6407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MK240366.1</w:t>
            </w:r>
          </w:p>
        </w:tc>
        <w:tc>
          <w:tcPr>
            <w:tcW w:w="1134" w:type="dxa"/>
          </w:tcPr>
          <w:p w14:paraId="5EFC27B9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 xml:space="preserve">99.93 </w:t>
            </w:r>
          </w:p>
        </w:tc>
      </w:tr>
      <w:tr w:rsidR="00362228" w:rsidRPr="00362228" w14:paraId="179F755C" w14:textId="77777777" w:rsidTr="00BA2897">
        <w:tc>
          <w:tcPr>
            <w:tcW w:w="2689" w:type="dxa"/>
          </w:tcPr>
          <w:p w14:paraId="5799BF0B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 subsp. subtilis</w:t>
            </w:r>
          </w:p>
        </w:tc>
        <w:tc>
          <w:tcPr>
            <w:tcW w:w="2551" w:type="dxa"/>
          </w:tcPr>
          <w:p w14:paraId="4042ED07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KACC15951</w:t>
            </w:r>
          </w:p>
        </w:tc>
        <w:tc>
          <w:tcPr>
            <w:tcW w:w="1843" w:type="dxa"/>
          </w:tcPr>
          <w:p w14:paraId="628BEBD3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MK240364.1</w:t>
            </w:r>
          </w:p>
        </w:tc>
        <w:tc>
          <w:tcPr>
            <w:tcW w:w="1134" w:type="dxa"/>
          </w:tcPr>
          <w:p w14:paraId="2CE2E607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362228" w:rsidRPr="00362228" w14:paraId="7F42F162" w14:textId="77777777" w:rsidTr="00BA2897">
        <w:tc>
          <w:tcPr>
            <w:tcW w:w="2689" w:type="dxa"/>
          </w:tcPr>
          <w:p w14:paraId="5B660397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tequilensis strain</w:t>
            </w:r>
          </w:p>
        </w:tc>
        <w:tc>
          <w:tcPr>
            <w:tcW w:w="2551" w:type="dxa"/>
          </w:tcPr>
          <w:p w14:paraId="73A4A865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MITCV1</w:t>
            </w:r>
          </w:p>
        </w:tc>
        <w:tc>
          <w:tcPr>
            <w:tcW w:w="1843" w:type="dxa"/>
          </w:tcPr>
          <w:p w14:paraId="0EDD2427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MG461176.1</w:t>
            </w:r>
          </w:p>
        </w:tc>
        <w:tc>
          <w:tcPr>
            <w:tcW w:w="1134" w:type="dxa"/>
          </w:tcPr>
          <w:p w14:paraId="54C0B094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362228" w:rsidRPr="00362228" w14:paraId="0CAFA28C" w14:textId="77777777" w:rsidTr="00BA2897">
        <w:tc>
          <w:tcPr>
            <w:tcW w:w="2689" w:type="dxa"/>
          </w:tcPr>
          <w:p w14:paraId="463331B7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proofErr w:type="spellStart"/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vallismortis</w:t>
            </w:r>
            <w:proofErr w:type="spellEnd"/>
          </w:p>
        </w:tc>
        <w:tc>
          <w:tcPr>
            <w:tcW w:w="2551" w:type="dxa"/>
          </w:tcPr>
          <w:p w14:paraId="35070FB9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CA6B</w:t>
            </w:r>
          </w:p>
        </w:tc>
        <w:tc>
          <w:tcPr>
            <w:tcW w:w="1843" w:type="dxa"/>
          </w:tcPr>
          <w:p w14:paraId="6AF308AB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MG397007.1</w:t>
            </w:r>
          </w:p>
        </w:tc>
        <w:tc>
          <w:tcPr>
            <w:tcW w:w="1134" w:type="dxa"/>
          </w:tcPr>
          <w:p w14:paraId="08A06782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362228" w:rsidRPr="00362228" w14:paraId="1C4E0759" w14:textId="77777777" w:rsidTr="00BA2897">
        <w:tc>
          <w:tcPr>
            <w:tcW w:w="2689" w:type="dxa"/>
          </w:tcPr>
          <w:p w14:paraId="48FB90CD" w14:textId="77777777" w:rsidR="00362228" w:rsidRPr="00972041" w:rsidRDefault="00362228" w:rsidP="00E677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7204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Bacillus subtilis</w:t>
            </w:r>
          </w:p>
        </w:tc>
        <w:tc>
          <w:tcPr>
            <w:tcW w:w="2551" w:type="dxa"/>
          </w:tcPr>
          <w:p w14:paraId="75EEEE4C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KmS1200905</w:t>
            </w:r>
          </w:p>
        </w:tc>
        <w:tc>
          <w:tcPr>
            <w:tcW w:w="1843" w:type="dxa"/>
          </w:tcPr>
          <w:p w14:paraId="6A38D40A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MG011556.1</w:t>
            </w:r>
          </w:p>
        </w:tc>
        <w:tc>
          <w:tcPr>
            <w:tcW w:w="1134" w:type="dxa"/>
          </w:tcPr>
          <w:p w14:paraId="212B7C58" w14:textId="77777777" w:rsidR="00362228" w:rsidRPr="00362228" w:rsidRDefault="00362228" w:rsidP="00E677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228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</w:tbl>
    <w:p w14:paraId="6298AA80" w14:textId="77777777" w:rsidR="00362228" w:rsidRDefault="00362228" w:rsidP="00BF593F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5192AC0" w14:textId="3F7809A7" w:rsidR="00BF593F" w:rsidRPr="0032752D" w:rsidRDefault="00BF593F" w:rsidP="00BF593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Table. S</w:t>
      </w:r>
      <w:r w:rsidR="0051663A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32752D">
        <w:rPr>
          <w:rFonts w:ascii="Times New Roman" w:hAnsi="Times New Roman" w:cs="Times New Roman"/>
          <w:sz w:val="20"/>
          <w:szCs w:val="20"/>
          <w:shd w:val="clear" w:color="auto" w:fill="FFFFFF"/>
        </w:rPr>
        <w:t>Comparison of antimicrobial activity of Intracellular and extracellular fractions with standard drugs.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417"/>
        <w:gridCol w:w="1843"/>
      </w:tblGrid>
      <w:tr w:rsidR="00BF593F" w:rsidRPr="0032752D" w14:paraId="760BBFFD" w14:textId="77777777" w:rsidTr="000C452F">
        <w:tc>
          <w:tcPr>
            <w:tcW w:w="2689" w:type="dxa"/>
          </w:tcPr>
          <w:p w14:paraId="5189BC33" w14:textId="77777777" w:rsidR="00BF593F" w:rsidRPr="0032752D" w:rsidRDefault="00BF593F" w:rsidP="00977C2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Sample</w:t>
            </w:r>
          </w:p>
        </w:tc>
        <w:tc>
          <w:tcPr>
            <w:tcW w:w="3260" w:type="dxa"/>
            <w:gridSpan w:val="2"/>
          </w:tcPr>
          <w:p w14:paraId="2C05D010" w14:textId="77777777" w:rsidR="00BF593F" w:rsidRPr="0032752D" w:rsidRDefault="00BF593F" w:rsidP="00977C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Zone in mm</w:t>
            </w:r>
          </w:p>
        </w:tc>
      </w:tr>
      <w:tr w:rsidR="00BF593F" w:rsidRPr="0032752D" w14:paraId="35DB9CCF" w14:textId="77777777" w:rsidTr="000C452F">
        <w:tc>
          <w:tcPr>
            <w:tcW w:w="2689" w:type="dxa"/>
          </w:tcPr>
          <w:p w14:paraId="3BD1465F" w14:textId="77777777" w:rsidR="00BF593F" w:rsidRPr="0032752D" w:rsidRDefault="00BF593F" w:rsidP="00977C22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6856EEB" w14:textId="77777777" w:rsidR="00BF593F" w:rsidRPr="0032752D" w:rsidRDefault="00BF593F" w:rsidP="00977C2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MTCC 40</w:t>
            </w:r>
          </w:p>
        </w:tc>
        <w:tc>
          <w:tcPr>
            <w:tcW w:w="1843" w:type="dxa"/>
          </w:tcPr>
          <w:p w14:paraId="27FD275B" w14:textId="77777777" w:rsidR="00BF593F" w:rsidRPr="0032752D" w:rsidRDefault="00BF593F" w:rsidP="00977C2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MTCC 11949</w:t>
            </w:r>
          </w:p>
        </w:tc>
      </w:tr>
      <w:tr w:rsidR="00495C60" w:rsidRPr="0032752D" w14:paraId="23F968DD" w14:textId="77777777" w:rsidTr="000C452F">
        <w:tc>
          <w:tcPr>
            <w:tcW w:w="2689" w:type="dxa"/>
          </w:tcPr>
          <w:p w14:paraId="451B875E" w14:textId="77777777" w:rsidR="00495C60" w:rsidRPr="0032752D" w:rsidRDefault="00495C60" w:rsidP="00495C60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Ampicillin</w:t>
            </w:r>
          </w:p>
        </w:tc>
        <w:tc>
          <w:tcPr>
            <w:tcW w:w="1417" w:type="dxa"/>
            <w:vAlign w:val="center"/>
          </w:tcPr>
          <w:p w14:paraId="4C24F6A4" w14:textId="365EDA57" w:rsidR="00495C60" w:rsidRPr="0032752D" w:rsidRDefault="00495C60" w:rsidP="00495C60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color w:val="202122"/>
              </w:rPr>
              <w:t>17.66</w:t>
            </w:r>
            <w:r>
              <w:rPr>
                <w:rFonts w:cstheme="minorHAnsi"/>
                <w:color w:val="202122"/>
              </w:rPr>
              <w:t>±</w:t>
            </w:r>
            <w:r>
              <w:rPr>
                <w:color w:val="202122"/>
              </w:rPr>
              <w:t>0.3</w:t>
            </w:r>
          </w:p>
        </w:tc>
        <w:tc>
          <w:tcPr>
            <w:tcW w:w="1843" w:type="dxa"/>
            <w:vAlign w:val="center"/>
          </w:tcPr>
          <w:p w14:paraId="4116D515" w14:textId="69234E73" w:rsidR="00495C60" w:rsidRPr="0032752D" w:rsidRDefault="00495C60" w:rsidP="00495C60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color w:val="202122"/>
              </w:rPr>
              <w:t>14.33</w:t>
            </w:r>
            <w:r>
              <w:rPr>
                <w:rFonts w:cstheme="minorHAnsi"/>
                <w:color w:val="202122"/>
              </w:rPr>
              <w:t>±</w:t>
            </w:r>
            <w:r>
              <w:rPr>
                <w:color w:val="202122"/>
              </w:rPr>
              <w:t>0.3</w:t>
            </w:r>
          </w:p>
        </w:tc>
      </w:tr>
      <w:tr w:rsidR="00495C60" w:rsidRPr="0032752D" w14:paraId="461A91FE" w14:textId="77777777" w:rsidTr="000C452F">
        <w:tc>
          <w:tcPr>
            <w:tcW w:w="2689" w:type="dxa"/>
          </w:tcPr>
          <w:p w14:paraId="32389EC8" w14:textId="77777777" w:rsidR="00495C60" w:rsidRPr="0032752D" w:rsidRDefault="00495C60" w:rsidP="00495C60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Penicillin</w:t>
            </w:r>
          </w:p>
        </w:tc>
        <w:tc>
          <w:tcPr>
            <w:tcW w:w="1417" w:type="dxa"/>
            <w:vAlign w:val="center"/>
          </w:tcPr>
          <w:p w14:paraId="413036D9" w14:textId="259D4AE0" w:rsidR="00495C60" w:rsidRPr="0032752D" w:rsidRDefault="00495C60" w:rsidP="00495C60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color w:val="202122"/>
              </w:rPr>
              <w:t>17.33</w:t>
            </w:r>
            <w:r>
              <w:rPr>
                <w:rFonts w:cstheme="minorHAnsi"/>
                <w:color w:val="202122"/>
              </w:rPr>
              <w:t>±</w:t>
            </w:r>
            <w:r>
              <w:rPr>
                <w:color w:val="202122"/>
              </w:rPr>
              <w:t>0.3</w:t>
            </w:r>
          </w:p>
        </w:tc>
        <w:tc>
          <w:tcPr>
            <w:tcW w:w="1843" w:type="dxa"/>
            <w:vAlign w:val="center"/>
          </w:tcPr>
          <w:p w14:paraId="71B4F4A7" w14:textId="0694F741" w:rsidR="00495C60" w:rsidRPr="0032752D" w:rsidRDefault="00495C60" w:rsidP="00495C60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color w:val="202122"/>
              </w:rPr>
              <w:t>14.66</w:t>
            </w:r>
            <w:r>
              <w:rPr>
                <w:rFonts w:cstheme="minorHAnsi"/>
                <w:color w:val="202122"/>
              </w:rPr>
              <w:t>±</w:t>
            </w:r>
            <w:r>
              <w:rPr>
                <w:color w:val="202122"/>
              </w:rPr>
              <w:t>0.3</w:t>
            </w:r>
          </w:p>
        </w:tc>
      </w:tr>
      <w:tr w:rsidR="00BF593F" w:rsidRPr="0032752D" w14:paraId="34EE8974" w14:textId="77777777" w:rsidTr="000C452F">
        <w:tc>
          <w:tcPr>
            <w:tcW w:w="2689" w:type="dxa"/>
          </w:tcPr>
          <w:p w14:paraId="045FA9B3" w14:textId="77777777" w:rsidR="00BF593F" w:rsidRPr="0032752D" w:rsidRDefault="00BF593F" w:rsidP="00977C22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Intracellular fractions</w:t>
            </w:r>
          </w:p>
        </w:tc>
        <w:tc>
          <w:tcPr>
            <w:tcW w:w="1417" w:type="dxa"/>
          </w:tcPr>
          <w:p w14:paraId="64FDE522" w14:textId="77777777" w:rsidR="00BF593F" w:rsidRPr="0032752D" w:rsidRDefault="00BF593F" w:rsidP="00977C22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ND</w:t>
            </w:r>
          </w:p>
        </w:tc>
        <w:tc>
          <w:tcPr>
            <w:tcW w:w="1843" w:type="dxa"/>
          </w:tcPr>
          <w:p w14:paraId="7B4C3086" w14:textId="77777777" w:rsidR="00BF593F" w:rsidRPr="0032752D" w:rsidRDefault="00BF593F" w:rsidP="00977C22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ND</w:t>
            </w:r>
          </w:p>
        </w:tc>
      </w:tr>
      <w:tr w:rsidR="00BF593F" w:rsidRPr="0032752D" w14:paraId="20190AB7" w14:textId="77777777" w:rsidTr="000C452F">
        <w:tc>
          <w:tcPr>
            <w:tcW w:w="2689" w:type="dxa"/>
          </w:tcPr>
          <w:p w14:paraId="3E1BFBE3" w14:textId="77777777" w:rsidR="00BF593F" w:rsidRPr="0032752D" w:rsidRDefault="00BF593F" w:rsidP="00977C22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75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Extracellular fractions</w:t>
            </w:r>
          </w:p>
        </w:tc>
        <w:tc>
          <w:tcPr>
            <w:tcW w:w="1417" w:type="dxa"/>
          </w:tcPr>
          <w:p w14:paraId="529AF7A6" w14:textId="2365CA67" w:rsidR="00BF593F" w:rsidRPr="00495C60" w:rsidRDefault="00495C60" w:rsidP="00495C60">
            <w:pPr>
              <w:jc w:val="center"/>
              <w:rPr>
                <w:color w:val="202122"/>
              </w:rPr>
            </w:pPr>
            <w:r>
              <w:rPr>
                <w:color w:val="202122"/>
              </w:rPr>
              <w:t>4.66</w:t>
            </w:r>
            <w:r>
              <w:rPr>
                <w:rFonts w:cstheme="minorHAnsi"/>
                <w:color w:val="202122"/>
              </w:rPr>
              <w:t>±</w:t>
            </w:r>
            <w:r>
              <w:rPr>
                <w:color w:val="202122"/>
              </w:rPr>
              <w:t>0.3</w:t>
            </w:r>
          </w:p>
        </w:tc>
        <w:tc>
          <w:tcPr>
            <w:tcW w:w="1843" w:type="dxa"/>
          </w:tcPr>
          <w:p w14:paraId="1E1B8063" w14:textId="0CF8DE44" w:rsidR="00BF593F" w:rsidRPr="00495C60" w:rsidRDefault="00495C60" w:rsidP="00495C60">
            <w:pPr>
              <w:jc w:val="center"/>
              <w:rPr>
                <w:color w:val="202122"/>
              </w:rPr>
            </w:pPr>
            <w:r>
              <w:rPr>
                <w:color w:val="202122"/>
              </w:rPr>
              <w:t>2.33</w:t>
            </w:r>
            <w:r>
              <w:rPr>
                <w:rFonts w:cstheme="minorHAnsi"/>
                <w:color w:val="202122"/>
              </w:rPr>
              <w:t>±</w:t>
            </w:r>
            <w:r>
              <w:rPr>
                <w:color w:val="202122"/>
              </w:rPr>
              <w:t>0.3</w:t>
            </w:r>
          </w:p>
        </w:tc>
      </w:tr>
    </w:tbl>
    <w:p w14:paraId="47448DC3" w14:textId="2BF07DEA" w:rsidR="00BF593F" w:rsidRDefault="000306C0" w:rsidP="00024DAD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</w:rPr>
        <w:t>ND - Not detected, Values are Mean ± S.D of three independent values (n=3).</w:t>
      </w:r>
    </w:p>
    <w:p w14:paraId="4BE86B23" w14:textId="43656E1F" w:rsidR="00024DAD" w:rsidRPr="00024DAD" w:rsidRDefault="00024DAD" w:rsidP="00024DA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24DAD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Table. S</w:t>
      </w:r>
      <w:r w:rsidR="0051663A"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 w:rsidRPr="00024DA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 xml:space="preserve">Concentration range of standards (Std.) with </w:t>
      </w:r>
      <w:r w:rsidR="00E867F5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024DAD">
        <w:rPr>
          <w:rFonts w:ascii="Times New Roman" w:hAnsi="Times New Roman" w:cs="Times New Roman"/>
          <w:sz w:val="20"/>
          <w:szCs w:val="20"/>
          <w:lang w:val="en-US"/>
        </w:rPr>
        <w:t>area used for the preparation of calibration curve.</w:t>
      </w:r>
    </w:p>
    <w:tbl>
      <w:tblPr>
        <w:tblStyle w:val="GridTable1Light-Accent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50"/>
        <w:gridCol w:w="1450"/>
        <w:gridCol w:w="1416"/>
      </w:tblGrid>
      <w:tr w:rsidR="00024DAD" w:rsidRPr="00024DAD" w14:paraId="050E2779" w14:textId="77777777" w:rsidTr="000C45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9" w:type="dxa"/>
            <w:tcBorders>
              <w:bottom w:val="none" w:sz="0" w:space="0" w:color="auto"/>
            </w:tcBorders>
          </w:tcPr>
          <w:p w14:paraId="7D1AD2FB" w14:textId="77777777" w:rsidR="00024DAD" w:rsidRPr="00024DAD" w:rsidRDefault="00024DAD" w:rsidP="0084295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Sr. No.</w:t>
            </w:r>
          </w:p>
        </w:tc>
        <w:tc>
          <w:tcPr>
            <w:tcW w:w="850" w:type="dxa"/>
            <w:tcBorders>
              <w:bottom w:val="none" w:sz="0" w:space="0" w:color="auto"/>
            </w:tcBorders>
          </w:tcPr>
          <w:p w14:paraId="091CEB83" w14:textId="77777777" w:rsidR="00024DAD" w:rsidRPr="00024DAD" w:rsidRDefault="00024DAD" w:rsidP="008429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1450" w:type="dxa"/>
            <w:tcBorders>
              <w:bottom w:val="none" w:sz="0" w:space="0" w:color="auto"/>
            </w:tcBorders>
          </w:tcPr>
          <w:p w14:paraId="3583ABAD" w14:textId="77777777" w:rsidR="00024DAD" w:rsidRPr="00024DAD" w:rsidRDefault="00024DAD" w:rsidP="008429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Concentration (nM)</w:t>
            </w:r>
          </w:p>
        </w:tc>
        <w:tc>
          <w:tcPr>
            <w:tcW w:w="1416" w:type="dxa"/>
            <w:tcBorders>
              <w:bottom w:val="none" w:sz="0" w:space="0" w:color="auto"/>
            </w:tcBorders>
          </w:tcPr>
          <w:p w14:paraId="175DD056" w14:textId="77777777" w:rsidR="00024DAD" w:rsidRPr="00024DAD" w:rsidRDefault="00024DAD" w:rsidP="008429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Area</w:t>
            </w:r>
          </w:p>
        </w:tc>
      </w:tr>
      <w:tr w:rsidR="00024DAD" w:rsidRPr="00024DAD" w14:paraId="4CF38A6A" w14:textId="77777777" w:rsidTr="000C45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9" w:type="dxa"/>
          </w:tcPr>
          <w:p w14:paraId="0B0CF13A" w14:textId="77777777" w:rsidR="00024DAD" w:rsidRPr="00024DAD" w:rsidRDefault="00024DAD" w:rsidP="00024DA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14:paraId="0A8EEE41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Std.</w:t>
            </w:r>
          </w:p>
        </w:tc>
        <w:tc>
          <w:tcPr>
            <w:tcW w:w="1450" w:type="dxa"/>
          </w:tcPr>
          <w:p w14:paraId="2856DF39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6" w:type="dxa"/>
          </w:tcPr>
          <w:p w14:paraId="27BE5C9C" w14:textId="7AD396FF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357502</w:t>
            </w:r>
            <w:r w:rsidR="005A5CEB">
              <w:rPr>
                <w:rFonts w:cstheme="minorHAnsi"/>
                <w:color w:val="202122"/>
              </w:rPr>
              <w:t>±0.30</w:t>
            </w:r>
          </w:p>
        </w:tc>
      </w:tr>
      <w:tr w:rsidR="00024DAD" w:rsidRPr="00024DAD" w14:paraId="6B734E5D" w14:textId="77777777" w:rsidTr="000C45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9" w:type="dxa"/>
          </w:tcPr>
          <w:p w14:paraId="3611D1C3" w14:textId="77777777" w:rsidR="00024DAD" w:rsidRPr="00024DAD" w:rsidRDefault="00024DAD" w:rsidP="00024DA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14:paraId="64A8E3BB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Std.</w:t>
            </w:r>
          </w:p>
        </w:tc>
        <w:tc>
          <w:tcPr>
            <w:tcW w:w="1450" w:type="dxa"/>
          </w:tcPr>
          <w:p w14:paraId="3E35581F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6" w:type="dxa"/>
          </w:tcPr>
          <w:p w14:paraId="1F827947" w14:textId="68400383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589741</w:t>
            </w:r>
            <w:r w:rsidR="005A5CEB">
              <w:rPr>
                <w:rFonts w:cstheme="minorHAnsi"/>
                <w:color w:val="202122"/>
              </w:rPr>
              <w:t>±0.32</w:t>
            </w:r>
          </w:p>
        </w:tc>
      </w:tr>
      <w:tr w:rsidR="00024DAD" w:rsidRPr="00024DAD" w14:paraId="50CA2EBE" w14:textId="77777777" w:rsidTr="000C45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9" w:type="dxa"/>
          </w:tcPr>
          <w:p w14:paraId="4192411E" w14:textId="77777777" w:rsidR="00024DAD" w:rsidRPr="00024DAD" w:rsidRDefault="00024DAD" w:rsidP="00024DA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14:paraId="22D8F524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Std.</w:t>
            </w:r>
          </w:p>
        </w:tc>
        <w:tc>
          <w:tcPr>
            <w:tcW w:w="1450" w:type="dxa"/>
          </w:tcPr>
          <w:p w14:paraId="7841265D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6" w:type="dxa"/>
          </w:tcPr>
          <w:p w14:paraId="7669B824" w14:textId="2B318E56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1206413</w:t>
            </w:r>
            <w:r w:rsidR="005A5CEB">
              <w:rPr>
                <w:rFonts w:cstheme="minorHAnsi"/>
                <w:color w:val="202122"/>
              </w:rPr>
              <w:t>±0.40</w:t>
            </w:r>
          </w:p>
        </w:tc>
      </w:tr>
      <w:tr w:rsidR="00024DAD" w:rsidRPr="00024DAD" w14:paraId="45A9B42E" w14:textId="77777777" w:rsidTr="000C45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9" w:type="dxa"/>
          </w:tcPr>
          <w:p w14:paraId="77701DFD" w14:textId="77777777" w:rsidR="00024DAD" w:rsidRPr="00024DAD" w:rsidRDefault="00024DAD" w:rsidP="00024DA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14:paraId="233B737D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Std.</w:t>
            </w:r>
          </w:p>
        </w:tc>
        <w:tc>
          <w:tcPr>
            <w:tcW w:w="1450" w:type="dxa"/>
          </w:tcPr>
          <w:p w14:paraId="3ACA5090" w14:textId="77777777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16" w:type="dxa"/>
          </w:tcPr>
          <w:p w14:paraId="7E816918" w14:textId="4230D1AC" w:rsidR="00024DAD" w:rsidRPr="00024DAD" w:rsidRDefault="00024DAD" w:rsidP="008429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4D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1581926</w:t>
            </w:r>
            <w:r w:rsidR="005A5CEB">
              <w:rPr>
                <w:rFonts w:cstheme="minorHAnsi"/>
                <w:color w:val="202122"/>
              </w:rPr>
              <w:t>±0.35</w:t>
            </w:r>
          </w:p>
        </w:tc>
      </w:tr>
    </w:tbl>
    <w:p w14:paraId="44FE73C5" w14:textId="3C4A5D29" w:rsidR="00325161" w:rsidRDefault="000306C0" w:rsidP="00325161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Values are Mean ± S.D of three independent values (n=3).</w:t>
      </w:r>
    </w:p>
    <w:sectPr w:rsidR="003251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B86FDF"/>
    <w:multiLevelType w:val="hybridMultilevel"/>
    <w:tmpl w:val="4C1093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E41488"/>
    <w:multiLevelType w:val="hybridMultilevel"/>
    <w:tmpl w:val="4C1093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CA63B8"/>
    <w:multiLevelType w:val="hybridMultilevel"/>
    <w:tmpl w:val="C72C97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QwMbK0tLAwN7AwMjZU0lEKTi0uzszPAykwMqwFAAUB9votAAAA"/>
  </w:docVars>
  <w:rsids>
    <w:rsidRoot w:val="00DE7551"/>
    <w:rsid w:val="00013F05"/>
    <w:rsid w:val="00024DAD"/>
    <w:rsid w:val="000306C0"/>
    <w:rsid w:val="00035CB0"/>
    <w:rsid w:val="00052F0D"/>
    <w:rsid w:val="000804D7"/>
    <w:rsid w:val="000B24E3"/>
    <w:rsid w:val="000C452F"/>
    <w:rsid w:val="000C7764"/>
    <w:rsid w:val="000D4021"/>
    <w:rsid w:val="000E70F2"/>
    <w:rsid w:val="00105CE0"/>
    <w:rsid w:val="00122F0D"/>
    <w:rsid w:val="0026463F"/>
    <w:rsid w:val="00264A7F"/>
    <w:rsid w:val="002851A5"/>
    <w:rsid w:val="002B6FD3"/>
    <w:rsid w:val="002F443F"/>
    <w:rsid w:val="00303331"/>
    <w:rsid w:val="00323F33"/>
    <w:rsid w:val="00325161"/>
    <w:rsid w:val="00353FB5"/>
    <w:rsid w:val="00362228"/>
    <w:rsid w:val="00406CDE"/>
    <w:rsid w:val="004709D3"/>
    <w:rsid w:val="00495C60"/>
    <w:rsid w:val="004D57F9"/>
    <w:rsid w:val="004F0DF4"/>
    <w:rsid w:val="0051663A"/>
    <w:rsid w:val="00537D1A"/>
    <w:rsid w:val="00540D3C"/>
    <w:rsid w:val="00570314"/>
    <w:rsid w:val="00582FFA"/>
    <w:rsid w:val="005A5CEB"/>
    <w:rsid w:val="005B1673"/>
    <w:rsid w:val="006215CB"/>
    <w:rsid w:val="00644BCD"/>
    <w:rsid w:val="0068733C"/>
    <w:rsid w:val="006A2F78"/>
    <w:rsid w:val="006B2F80"/>
    <w:rsid w:val="007005E6"/>
    <w:rsid w:val="007510B7"/>
    <w:rsid w:val="007807FC"/>
    <w:rsid w:val="008161FF"/>
    <w:rsid w:val="00941C6C"/>
    <w:rsid w:val="00943730"/>
    <w:rsid w:val="00953EF0"/>
    <w:rsid w:val="00972041"/>
    <w:rsid w:val="009C64FA"/>
    <w:rsid w:val="009D53CC"/>
    <w:rsid w:val="00AA77AC"/>
    <w:rsid w:val="00AE21B3"/>
    <w:rsid w:val="00B40158"/>
    <w:rsid w:val="00B405DD"/>
    <w:rsid w:val="00B51CB7"/>
    <w:rsid w:val="00B64D85"/>
    <w:rsid w:val="00BA2897"/>
    <w:rsid w:val="00BB21F5"/>
    <w:rsid w:val="00BB281B"/>
    <w:rsid w:val="00BB357B"/>
    <w:rsid w:val="00BE167C"/>
    <w:rsid w:val="00BF593F"/>
    <w:rsid w:val="00C31B1A"/>
    <w:rsid w:val="00C77CA0"/>
    <w:rsid w:val="00CE3691"/>
    <w:rsid w:val="00DD144D"/>
    <w:rsid w:val="00DE3868"/>
    <w:rsid w:val="00DE7551"/>
    <w:rsid w:val="00DF1197"/>
    <w:rsid w:val="00DF4EC3"/>
    <w:rsid w:val="00E35FE2"/>
    <w:rsid w:val="00E82389"/>
    <w:rsid w:val="00E867F5"/>
    <w:rsid w:val="00EB4F53"/>
    <w:rsid w:val="00F71332"/>
    <w:rsid w:val="00F74C61"/>
    <w:rsid w:val="00F82055"/>
    <w:rsid w:val="00F94DA9"/>
    <w:rsid w:val="00FD5DE4"/>
    <w:rsid w:val="00FF1D3D"/>
    <w:rsid w:val="00FF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ACA63"/>
  <w15:chartTrackingRefBased/>
  <w15:docId w15:val="{270C5866-2548-41D5-8011-CD88A071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5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1197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B16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1673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ListParagraph">
    <w:name w:val="List Paragraph"/>
    <w:basedOn w:val="Normal"/>
    <w:uiPriority w:val="34"/>
    <w:qFormat/>
    <w:rsid w:val="00024DAD"/>
    <w:pPr>
      <w:ind w:left="720"/>
      <w:contextualSpacing/>
    </w:pPr>
  </w:style>
  <w:style w:type="table" w:styleId="GridTable1Light-Accent3">
    <w:name w:val="Grid Table 1 Light Accent 3"/>
    <w:basedOn w:val="TableNormal"/>
    <w:uiPriority w:val="46"/>
    <w:rsid w:val="00024DAD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orcid-id-https">
    <w:name w:val="orcid-id-https"/>
    <w:basedOn w:val="DefaultParagraphFont"/>
    <w:rsid w:val="000C7764"/>
  </w:style>
  <w:style w:type="character" w:styleId="UnresolvedMention">
    <w:name w:val="Unresolved Mention"/>
    <w:basedOn w:val="DefaultParagraphFont"/>
    <w:uiPriority w:val="99"/>
    <w:semiHidden/>
    <w:unhideWhenUsed/>
    <w:rsid w:val="000C776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4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hyperlink" Target="mailto:sharma.vipasha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2735</TotalTime>
  <Pages>1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kapil</dc:creator>
  <cp:keywords/>
  <dc:description/>
  <cp:lastModifiedBy>shikha kapil</cp:lastModifiedBy>
  <cp:revision>57</cp:revision>
  <dcterms:created xsi:type="dcterms:W3CDTF">2021-06-28T12:13:00Z</dcterms:created>
  <dcterms:modified xsi:type="dcterms:W3CDTF">2021-11-19T14:08:00Z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id="qPV9nn5k"/&gt;&lt;style id="http://www.zotero.org/styles/apa" locale="en-US" hasBibliography="1" bibliographyStyleHasBeenSet="0"/&gt;&lt;prefs&gt;&lt;pref name="fieldType" value="Field"/&gt;&lt;/prefs&gt;&lt;/data&gt;</vt:lpwstr>
  </property>
</Properties>
</file>