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9F6C" w14:textId="7A9AA732" w:rsidR="004C0218" w:rsidRPr="0060648A" w:rsidRDefault="004C0218">
      <w:pPr>
        <w:rPr>
          <w:rFonts w:ascii="Times New Roman" w:hAnsi="Times New Roman" w:cs="Times New Roman"/>
          <w:szCs w:val="24"/>
          <w:lang w:val="en-US"/>
        </w:rPr>
      </w:pPr>
      <w:r w:rsidRPr="0060648A">
        <w:rPr>
          <w:rFonts w:ascii="Times New Roman" w:hAnsi="Times New Roman" w:cs="Times New Roman"/>
          <w:szCs w:val="24"/>
          <w:lang w:val="en-US"/>
        </w:rPr>
        <w:t xml:space="preserve">Supplementary Information </w:t>
      </w:r>
    </w:p>
    <w:p w14:paraId="056ED31B" w14:textId="77777777" w:rsidR="004C0218" w:rsidRPr="0060648A" w:rsidRDefault="004C0218">
      <w:pPr>
        <w:rPr>
          <w:rFonts w:ascii="Times New Roman" w:hAnsi="Times New Roman" w:cs="Times New Roman"/>
          <w:szCs w:val="24"/>
          <w:lang w:val="en-US"/>
        </w:rPr>
      </w:pPr>
    </w:p>
    <w:p w14:paraId="63CB800F" w14:textId="77777777" w:rsidR="003657AB" w:rsidRPr="0060648A" w:rsidRDefault="003657AB" w:rsidP="003657AB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60648A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Structure based design of Benzimidazole derivative inhibitors targeting </w:t>
      </w:r>
      <w:r w:rsidRPr="0060648A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Streptococcus pneumoniae</w:t>
      </w:r>
      <w:r w:rsidRPr="0060648A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60648A">
        <w:rPr>
          <w:rFonts w:ascii="Times New Roman" w:hAnsi="Times New Roman" w:cs="Times New Roman"/>
          <w:b/>
          <w:bCs/>
          <w:color w:val="000000" w:themeColor="text1"/>
          <w:szCs w:val="24"/>
        </w:rPr>
        <w:t>FtsZ</w:t>
      </w:r>
      <w:proofErr w:type="spellEnd"/>
      <w:r w:rsidRPr="0060648A">
        <w:rPr>
          <w:rFonts w:ascii="Times New Roman" w:hAnsi="Times New Roman" w:cs="Times New Roman"/>
          <w:b/>
          <w:bCs/>
          <w:color w:val="000000" w:themeColor="text1"/>
          <w:szCs w:val="24"/>
        </w:rPr>
        <w:t>: an integrated computational framework</w:t>
      </w:r>
    </w:p>
    <w:p w14:paraId="0E272A16" w14:textId="77777777" w:rsidR="004C0218" w:rsidRPr="0060648A" w:rsidRDefault="004C0218" w:rsidP="004C0218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  <w:vertAlign w:val="superscript"/>
        </w:rPr>
      </w:pPr>
      <w:r w:rsidRPr="0060648A">
        <w:rPr>
          <w:rFonts w:ascii="Times New Roman" w:hAnsi="Times New Roman" w:cs="Times New Roman"/>
          <w:b/>
          <w:bCs/>
          <w:szCs w:val="24"/>
        </w:rPr>
        <w:t>Anisha Kumari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1†</w:t>
      </w:r>
      <w:r w:rsidRPr="0060648A">
        <w:rPr>
          <w:rFonts w:ascii="Times New Roman" w:hAnsi="Times New Roman" w:cs="Times New Roman"/>
          <w:b/>
          <w:bCs/>
          <w:szCs w:val="24"/>
        </w:rPr>
        <w:t xml:space="preserve">, </w:t>
      </w:r>
      <w:bookmarkStart w:id="0" w:name="m_-4927616003681656402__Hlk214626755"/>
      <w:r w:rsidRPr="0060648A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Priyanka Kataria</w:t>
      </w:r>
      <w:bookmarkEnd w:id="0"/>
      <w:r w:rsidRPr="0060648A">
        <w:rPr>
          <w:rFonts w:ascii="Times New Roman" w:hAnsi="Times New Roman" w:cs="Times New Roman"/>
          <w:b/>
          <w:color w:val="222222"/>
          <w:szCs w:val="24"/>
          <w:shd w:val="clear" w:color="auto" w:fill="FFFFFF"/>
          <w:vertAlign w:val="superscript"/>
        </w:rPr>
        <w:t>2†</w:t>
      </w:r>
      <w:r w:rsidRPr="0060648A">
        <w:rPr>
          <w:rFonts w:ascii="Times New Roman" w:hAnsi="Times New Roman" w:cs="Times New Roman"/>
          <w:b/>
          <w:bCs/>
          <w:szCs w:val="24"/>
        </w:rPr>
        <w:t>, Rajni Khan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Pr="0060648A">
        <w:rPr>
          <w:rFonts w:ascii="Times New Roman" w:hAnsi="Times New Roman" w:cs="Times New Roman"/>
          <w:b/>
          <w:bCs/>
          <w:szCs w:val="24"/>
        </w:rPr>
        <w:t>, Pradeep Kumar Singh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4</w:t>
      </w:r>
      <w:r w:rsidRPr="0060648A">
        <w:rPr>
          <w:rFonts w:ascii="Times New Roman" w:hAnsi="Times New Roman" w:cs="Times New Roman"/>
          <w:b/>
          <w:bCs/>
          <w:szCs w:val="24"/>
        </w:rPr>
        <w:t>, Basant Narain Singh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5</w:t>
      </w:r>
      <w:r w:rsidRPr="0060648A">
        <w:rPr>
          <w:rFonts w:ascii="Times New Roman" w:hAnsi="Times New Roman" w:cs="Times New Roman"/>
          <w:b/>
          <w:bCs/>
          <w:szCs w:val="24"/>
        </w:rPr>
        <w:t xml:space="preserve">, </w:t>
      </w:r>
      <w:bookmarkStart w:id="1" w:name="_Hlk223694193"/>
      <w:r w:rsidRPr="0060648A">
        <w:rPr>
          <w:rFonts w:ascii="Times New Roman" w:hAnsi="Times New Roman" w:cs="Times New Roman"/>
          <w:b/>
          <w:bCs/>
          <w:szCs w:val="24"/>
        </w:rPr>
        <w:t>Ankit Rai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6</w:t>
      </w:r>
      <w:r w:rsidRPr="0060648A">
        <w:rPr>
          <w:rFonts w:ascii="Times New Roman" w:hAnsi="Times New Roman" w:cs="Times New Roman"/>
          <w:b/>
          <w:bCs/>
          <w:szCs w:val="24"/>
        </w:rPr>
        <w:t>,</w:t>
      </w:r>
      <w:r w:rsidRPr="0060648A">
        <w:rPr>
          <w:rFonts w:ascii="Times New Roman" w:hAnsi="Times New Roman" w:cs="Times New Roman"/>
          <w:szCs w:val="24"/>
        </w:rPr>
        <w:t xml:space="preserve"> </w:t>
      </w:r>
      <w:r w:rsidRPr="0060648A">
        <w:rPr>
          <w:rFonts w:ascii="Times New Roman" w:hAnsi="Times New Roman" w:cs="Times New Roman"/>
          <w:b/>
          <w:bCs/>
          <w:szCs w:val="24"/>
        </w:rPr>
        <w:t>* Anil Kumar Singh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7*</w:t>
      </w:r>
      <w:r w:rsidRPr="0060648A">
        <w:rPr>
          <w:rFonts w:ascii="Times New Roman" w:hAnsi="Times New Roman" w:cs="Times New Roman"/>
          <w:b/>
          <w:bCs/>
          <w:szCs w:val="24"/>
        </w:rPr>
        <w:t>, Amresh Prakash</w:t>
      </w:r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2*</w:t>
      </w:r>
      <w:r w:rsidRPr="0060648A">
        <w:rPr>
          <w:rFonts w:ascii="Times New Roman" w:hAnsi="Times New Roman" w:cs="Times New Roman"/>
          <w:b/>
          <w:bCs/>
          <w:szCs w:val="24"/>
        </w:rPr>
        <w:t xml:space="preserve">&amp; </w:t>
      </w:r>
      <w:bookmarkStart w:id="2" w:name="_Hlk223694656"/>
      <w:r w:rsidRPr="0060648A">
        <w:rPr>
          <w:rFonts w:ascii="Times New Roman" w:hAnsi="Times New Roman" w:cs="Times New Roman"/>
          <w:b/>
          <w:bCs/>
          <w:szCs w:val="24"/>
        </w:rPr>
        <w:t>Shashikant Ray</w:t>
      </w:r>
      <w:bookmarkEnd w:id="2"/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1</w:t>
      </w:r>
      <w:bookmarkEnd w:id="1"/>
      <w:r w:rsidRPr="0060648A">
        <w:rPr>
          <w:rFonts w:ascii="Times New Roman" w:hAnsi="Times New Roman" w:cs="Times New Roman"/>
          <w:b/>
          <w:bCs/>
          <w:szCs w:val="24"/>
          <w:vertAlign w:val="superscript"/>
        </w:rPr>
        <w:t>*</w:t>
      </w:r>
    </w:p>
    <w:p w14:paraId="0F864EE2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0648A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Pr="0060648A">
        <w:rPr>
          <w:rFonts w:ascii="Times New Roman" w:hAnsi="Times New Roman" w:cs="Times New Roman"/>
          <w:bCs/>
          <w:szCs w:val="24"/>
        </w:rPr>
        <w:t xml:space="preserve">Department of Biotechnology, Mahatma Gandhi Central University, </w:t>
      </w:r>
      <w:proofErr w:type="spellStart"/>
      <w:r w:rsidRPr="0060648A">
        <w:rPr>
          <w:rFonts w:ascii="Times New Roman" w:hAnsi="Times New Roman" w:cs="Times New Roman"/>
          <w:bCs/>
          <w:szCs w:val="24"/>
        </w:rPr>
        <w:t>Motihari</w:t>
      </w:r>
      <w:proofErr w:type="spellEnd"/>
      <w:r w:rsidRPr="0060648A">
        <w:rPr>
          <w:rFonts w:ascii="Times New Roman" w:hAnsi="Times New Roman" w:cs="Times New Roman"/>
          <w:bCs/>
          <w:szCs w:val="24"/>
        </w:rPr>
        <w:t xml:space="preserve"> 845401, India. </w:t>
      </w:r>
    </w:p>
    <w:p w14:paraId="2E8CF31E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0648A">
        <w:rPr>
          <w:rFonts w:ascii="Times New Roman" w:hAnsi="Times New Roman" w:cs="Times New Roman"/>
          <w:bCs/>
          <w:szCs w:val="24"/>
          <w:vertAlign w:val="superscript"/>
        </w:rPr>
        <w:t>2</w:t>
      </w:r>
      <w:r w:rsidRPr="0060648A">
        <w:rPr>
          <w:rFonts w:ascii="Times New Roman" w:hAnsi="Times New Roman" w:cs="Times New Roman"/>
          <w:bCs/>
          <w:szCs w:val="24"/>
        </w:rPr>
        <w:t>Data Science Lab, Amity Institute of Integrative Sciences and Health, Amity University Haryana, Gurugram-122413, India.</w:t>
      </w:r>
    </w:p>
    <w:p w14:paraId="70579685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vertAlign w:val="superscript"/>
        </w:rPr>
      </w:pPr>
      <w:r w:rsidRPr="0060648A">
        <w:rPr>
          <w:rFonts w:ascii="Times New Roman" w:hAnsi="Times New Roman" w:cs="Times New Roman"/>
          <w:bCs/>
          <w:szCs w:val="24"/>
          <w:vertAlign w:val="superscript"/>
        </w:rPr>
        <w:t>3</w:t>
      </w:r>
      <w:r w:rsidRPr="0060648A">
        <w:rPr>
          <w:rFonts w:ascii="Times New Roman" w:hAnsi="Times New Roman" w:cs="Times New Roman"/>
          <w:bCs/>
          <w:szCs w:val="24"/>
        </w:rPr>
        <w:t>Department of Pharmacology and Toxicology, National Institute of Pharmaceutical Education and Research, Hajipur 844102, India.</w:t>
      </w:r>
      <w:r w:rsidRPr="0060648A">
        <w:rPr>
          <w:rFonts w:ascii="Times New Roman" w:hAnsi="Times New Roman" w:cs="Times New Roman"/>
          <w:bCs/>
          <w:szCs w:val="24"/>
          <w:vertAlign w:val="superscript"/>
        </w:rPr>
        <w:t xml:space="preserve"> </w:t>
      </w:r>
    </w:p>
    <w:p w14:paraId="6B36573D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0648A">
        <w:rPr>
          <w:rFonts w:ascii="Times New Roman" w:hAnsi="Times New Roman" w:cs="Times New Roman"/>
          <w:bCs/>
          <w:szCs w:val="24"/>
          <w:vertAlign w:val="superscript"/>
        </w:rPr>
        <w:t>4</w:t>
      </w:r>
      <w:r w:rsidRPr="0060648A">
        <w:rPr>
          <w:rFonts w:ascii="Times New Roman" w:hAnsi="Times New Roman" w:cs="Times New Roman"/>
          <w:bCs/>
          <w:szCs w:val="24"/>
        </w:rPr>
        <w:t xml:space="preserve">JBS Haldane Center of Molecular Medicine, Silicon University Odisha, </w:t>
      </w:r>
      <w:proofErr w:type="spellStart"/>
      <w:r w:rsidRPr="0060648A">
        <w:rPr>
          <w:rFonts w:ascii="Times New Roman" w:hAnsi="Times New Roman" w:cs="Times New Roman"/>
          <w:bCs/>
          <w:szCs w:val="24"/>
        </w:rPr>
        <w:t>Bhuwaneswar</w:t>
      </w:r>
      <w:proofErr w:type="spellEnd"/>
      <w:r w:rsidRPr="0060648A">
        <w:rPr>
          <w:rFonts w:ascii="Times New Roman" w:hAnsi="Times New Roman" w:cs="Times New Roman"/>
          <w:bCs/>
          <w:szCs w:val="24"/>
        </w:rPr>
        <w:t xml:space="preserve"> 751024</w:t>
      </w:r>
    </w:p>
    <w:p w14:paraId="1EBDA0CB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0648A">
        <w:rPr>
          <w:rFonts w:ascii="Times New Roman" w:hAnsi="Times New Roman" w:cs="Times New Roman"/>
          <w:bCs/>
          <w:szCs w:val="24"/>
          <w:vertAlign w:val="superscript"/>
        </w:rPr>
        <w:t>5</w:t>
      </w:r>
      <w:r w:rsidRPr="0060648A">
        <w:rPr>
          <w:rFonts w:ascii="Times New Roman" w:hAnsi="Times New Roman" w:cs="Times New Roman"/>
          <w:bCs/>
          <w:szCs w:val="24"/>
        </w:rPr>
        <w:t xml:space="preserve">Department of Botany, Pandit Deendayal Upadhyaya </w:t>
      </w:r>
      <w:proofErr w:type="spellStart"/>
      <w:r w:rsidRPr="0060648A">
        <w:rPr>
          <w:rFonts w:ascii="Times New Roman" w:hAnsi="Times New Roman" w:cs="Times New Roman"/>
          <w:bCs/>
          <w:szCs w:val="24"/>
        </w:rPr>
        <w:t>Shekhawati</w:t>
      </w:r>
      <w:proofErr w:type="spellEnd"/>
      <w:r w:rsidRPr="0060648A">
        <w:rPr>
          <w:rFonts w:ascii="Times New Roman" w:hAnsi="Times New Roman" w:cs="Times New Roman"/>
          <w:bCs/>
          <w:szCs w:val="24"/>
        </w:rPr>
        <w:t xml:space="preserve"> University, Sikar, </w:t>
      </w:r>
      <w:proofErr w:type="spellStart"/>
      <w:r w:rsidRPr="0060648A">
        <w:rPr>
          <w:rFonts w:ascii="Times New Roman" w:hAnsi="Times New Roman" w:cs="Times New Roman"/>
          <w:bCs/>
          <w:szCs w:val="24"/>
        </w:rPr>
        <w:t>Nawalgarh</w:t>
      </w:r>
      <w:proofErr w:type="spellEnd"/>
      <w:r w:rsidRPr="0060648A">
        <w:rPr>
          <w:rFonts w:ascii="Times New Roman" w:hAnsi="Times New Roman" w:cs="Times New Roman"/>
          <w:bCs/>
          <w:szCs w:val="24"/>
        </w:rPr>
        <w:t xml:space="preserve"> Road, </w:t>
      </w:r>
      <w:proofErr w:type="spellStart"/>
      <w:r w:rsidRPr="0060648A">
        <w:rPr>
          <w:rFonts w:ascii="Times New Roman" w:hAnsi="Times New Roman" w:cs="Times New Roman"/>
          <w:bCs/>
          <w:szCs w:val="24"/>
        </w:rPr>
        <w:t>Katrathal</w:t>
      </w:r>
      <w:proofErr w:type="spellEnd"/>
      <w:r w:rsidRPr="0060648A">
        <w:rPr>
          <w:rFonts w:ascii="Times New Roman" w:hAnsi="Times New Roman" w:cs="Times New Roman"/>
          <w:bCs/>
          <w:szCs w:val="24"/>
        </w:rPr>
        <w:t xml:space="preserve">, Rajasthan 332024, India. </w:t>
      </w:r>
    </w:p>
    <w:p w14:paraId="6BCE594B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bookmarkStart w:id="3" w:name="_Hlk223694126"/>
      <w:r w:rsidRPr="0060648A">
        <w:rPr>
          <w:rFonts w:ascii="Times New Roman" w:hAnsi="Times New Roman" w:cs="Times New Roman"/>
          <w:bCs/>
          <w:szCs w:val="24"/>
          <w:vertAlign w:val="superscript"/>
        </w:rPr>
        <w:t>6</w:t>
      </w:r>
      <w:bookmarkStart w:id="4" w:name="_Hlk223694214"/>
      <w:r w:rsidRPr="0060648A">
        <w:rPr>
          <w:rFonts w:ascii="Times New Roman" w:hAnsi="Times New Roman" w:cs="Times New Roman"/>
          <w:bCs/>
          <w:szCs w:val="24"/>
        </w:rPr>
        <w:t xml:space="preserve">Department of Medical Biotechnology, Gujrat Biotechnology University, Gandhinagar 382355, Gujarat, India. </w:t>
      </w:r>
    </w:p>
    <w:bookmarkEnd w:id="4"/>
    <w:p w14:paraId="6644925F" w14:textId="77777777" w:rsidR="004C0218" w:rsidRPr="0060648A" w:rsidRDefault="004C0218" w:rsidP="004C0218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0648A">
        <w:rPr>
          <w:rFonts w:ascii="Times New Roman" w:hAnsi="Times New Roman" w:cs="Times New Roman"/>
          <w:bCs/>
          <w:szCs w:val="24"/>
          <w:vertAlign w:val="superscript"/>
        </w:rPr>
        <w:t>7</w:t>
      </w:r>
      <w:r w:rsidRPr="0060648A">
        <w:rPr>
          <w:rFonts w:ascii="Times New Roman" w:hAnsi="Times New Roman" w:cs="Times New Roman"/>
          <w:bCs/>
          <w:szCs w:val="24"/>
        </w:rPr>
        <w:t xml:space="preserve">Department of Chemistry, Mahatma Gandhi Central University, </w:t>
      </w:r>
      <w:proofErr w:type="spellStart"/>
      <w:r w:rsidRPr="0060648A">
        <w:rPr>
          <w:rFonts w:ascii="Times New Roman" w:hAnsi="Times New Roman" w:cs="Times New Roman"/>
          <w:bCs/>
          <w:szCs w:val="24"/>
        </w:rPr>
        <w:t>Motihari</w:t>
      </w:r>
      <w:proofErr w:type="spellEnd"/>
      <w:r w:rsidRPr="0060648A">
        <w:rPr>
          <w:rFonts w:ascii="Times New Roman" w:hAnsi="Times New Roman" w:cs="Times New Roman"/>
          <w:bCs/>
          <w:szCs w:val="24"/>
        </w:rPr>
        <w:t xml:space="preserve"> 845401, India. </w:t>
      </w:r>
      <w:bookmarkEnd w:id="3"/>
    </w:p>
    <w:p w14:paraId="6FB037BA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color w:val="222222"/>
          <w:szCs w:val="24"/>
          <w:shd w:val="clear" w:color="auto" w:fill="FFFFFF"/>
          <w:vertAlign w:val="superscript"/>
        </w:rPr>
      </w:pPr>
    </w:p>
    <w:p w14:paraId="5656C604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color w:val="222222"/>
          <w:szCs w:val="24"/>
          <w:shd w:val="clear" w:color="auto" w:fill="FFFFFF"/>
          <w:vertAlign w:val="superscript"/>
        </w:rPr>
      </w:pPr>
    </w:p>
    <w:p w14:paraId="59F77393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60648A">
        <w:rPr>
          <w:rFonts w:ascii="Times New Roman" w:hAnsi="Times New Roman" w:cs="Times New Roman"/>
          <w:b/>
          <w:color w:val="222222"/>
          <w:szCs w:val="24"/>
          <w:shd w:val="clear" w:color="auto" w:fill="FFFFFF"/>
          <w:vertAlign w:val="superscript"/>
        </w:rPr>
        <w:t>†</w:t>
      </w:r>
      <w:r w:rsidRPr="0060648A">
        <w:rPr>
          <w:rFonts w:ascii="Times New Roman" w:hAnsi="Times New Roman" w:cs="Times New Roman"/>
          <w:bCs/>
          <w:color w:val="222222"/>
          <w:szCs w:val="24"/>
          <w:shd w:val="clear" w:color="auto" w:fill="FFFFFF"/>
        </w:rPr>
        <w:t>Authors contributed equally</w:t>
      </w:r>
    </w:p>
    <w:p w14:paraId="0519AC5E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4F63D15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5922B8A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60648A">
        <w:rPr>
          <w:rFonts w:ascii="Times New Roman" w:hAnsi="Times New Roman" w:cs="Times New Roman"/>
          <w:b/>
          <w:bCs/>
          <w:szCs w:val="24"/>
        </w:rPr>
        <w:t>*Correspondence authors</w:t>
      </w:r>
    </w:p>
    <w:p w14:paraId="439D2FF7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0648A">
        <w:rPr>
          <w:rFonts w:ascii="Times New Roman" w:hAnsi="Times New Roman" w:cs="Times New Roman"/>
          <w:szCs w:val="24"/>
        </w:rPr>
        <w:t xml:space="preserve">E-mail: </w:t>
      </w:r>
      <w:hyperlink r:id="rId4" w:history="1">
        <w:r w:rsidRPr="0060648A">
          <w:rPr>
            <w:rStyle w:val="Hyperlink"/>
            <w:rFonts w:ascii="Times New Roman" w:hAnsi="Times New Roman" w:cs="Times New Roman"/>
            <w:szCs w:val="24"/>
          </w:rPr>
          <w:t>ankit.rai@gbu.edu.in</w:t>
        </w:r>
      </w:hyperlink>
      <w:r w:rsidRPr="0060648A">
        <w:rPr>
          <w:rFonts w:ascii="Times New Roman" w:hAnsi="Times New Roman" w:cs="Times New Roman"/>
          <w:szCs w:val="24"/>
        </w:rPr>
        <w:t xml:space="preserve">, </w:t>
      </w:r>
      <w:hyperlink r:id="rId5" w:history="1">
        <w:r w:rsidRPr="0060648A">
          <w:rPr>
            <w:rStyle w:val="Hyperlink"/>
            <w:rFonts w:ascii="Times New Roman" w:hAnsi="Times New Roman" w:cs="Times New Roman"/>
            <w:szCs w:val="24"/>
          </w:rPr>
          <w:t>apraksh@ggn.amity.edu</w:t>
        </w:r>
      </w:hyperlink>
      <w:bookmarkStart w:id="5" w:name="_Hlk223694693"/>
      <w:r w:rsidRPr="0060648A">
        <w:rPr>
          <w:rFonts w:ascii="Times New Roman" w:hAnsi="Times New Roman" w:cs="Times New Roman"/>
          <w:szCs w:val="24"/>
        </w:rPr>
        <w:t xml:space="preserve">, </w:t>
      </w:r>
      <w:hyperlink r:id="rId6" w:history="1">
        <w:r w:rsidRPr="0060648A">
          <w:rPr>
            <w:rStyle w:val="Hyperlink"/>
            <w:rFonts w:ascii="Times New Roman" w:hAnsi="Times New Roman" w:cs="Times New Roman"/>
            <w:bCs/>
            <w:szCs w:val="24"/>
          </w:rPr>
          <w:t>anilkumarsingh@mgcub.ac.in</w:t>
        </w:r>
      </w:hyperlink>
      <w:bookmarkEnd w:id="5"/>
      <w:r w:rsidRPr="0060648A">
        <w:rPr>
          <w:rFonts w:ascii="Times New Roman" w:hAnsi="Times New Roman" w:cs="Times New Roman"/>
          <w:szCs w:val="24"/>
        </w:rPr>
        <w:t xml:space="preserve">, </w:t>
      </w:r>
      <w:hyperlink r:id="rId7" w:history="1">
        <w:r w:rsidRPr="0060648A">
          <w:rPr>
            <w:rStyle w:val="Hyperlink"/>
            <w:rFonts w:ascii="Times New Roman" w:hAnsi="Times New Roman" w:cs="Times New Roman"/>
            <w:szCs w:val="24"/>
          </w:rPr>
          <w:t>shashikantray@mgcub.ac.in</w:t>
        </w:r>
      </w:hyperlink>
    </w:p>
    <w:p w14:paraId="0045E09D" w14:textId="77777777" w:rsidR="004C0218" w:rsidRPr="0060648A" w:rsidRDefault="004C0218" w:rsidP="004C0218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789882E" w14:textId="77777777" w:rsidR="003657AB" w:rsidRPr="0060648A" w:rsidRDefault="003657AB">
      <w:pPr>
        <w:rPr>
          <w:rFonts w:ascii="Times New Roman" w:hAnsi="Times New Roman" w:cs="Times New Roman"/>
          <w:szCs w:val="24"/>
          <w:lang w:val="en-US"/>
        </w:rPr>
      </w:pPr>
    </w:p>
    <w:p w14:paraId="623A06C7" w14:textId="77777777" w:rsidR="003657AB" w:rsidRPr="0060648A" w:rsidRDefault="003657AB">
      <w:pPr>
        <w:rPr>
          <w:rFonts w:ascii="Times New Roman" w:hAnsi="Times New Roman" w:cs="Times New Roman"/>
          <w:szCs w:val="24"/>
          <w:lang w:val="en-US"/>
        </w:rPr>
      </w:pPr>
    </w:p>
    <w:p w14:paraId="6722F7BA" w14:textId="77777777" w:rsidR="003657AB" w:rsidRPr="0060648A" w:rsidRDefault="003657AB">
      <w:pPr>
        <w:rPr>
          <w:rFonts w:ascii="Times New Roman" w:hAnsi="Times New Roman" w:cs="Times New Roman"/>
          <w:szCs w:val="24"/>
          <w:lang w:val="en-US"/>
        </w:rPr>
      </w:pPr>
    </w:p>
    <w:p w14:paraId="438688F1" w14:textId="77777777" w:rsidR="003657AB" w:rsidRPr="0060648A" w:rsidRDefault="003657AB">
      <w:pPr>
        <w:rPr>
          <w:rFonts w:ascii="Times New Roman" w:hAnsi="Times New Roman" w:cs="Times New Roman"/>
          <w:szCs w:val="24"/>
          <w:lang w:val="en-US"/>
        </w:rPr>
      </w:pPr>
    </w:p>
    <w:p w14:paraId="1B404E62" w14:textId="77777777" w:rsidR="003657AB" w:rsidRPr="0060648A" w:rsidRDefault="003657AB">
      <w:pPr>
        <w:rPr>
          <w:rFonts w:ascii="Times New Roman" w:hAnsi="Times New Roman" w:cs="Times New Roman"/>
          <w:szCs w:val="24"/>
          <w:lang w:val="en-US"/>
        </w:rPr>
      </w:pPr>
    </w:p>
    <w:p w14:paraId="24ED6212" w14:textId="77777777" w:rsidR="003657AB" w:rsidRPr="0060648A" w:rsidRDefault="003657AB">
      <w:pPr>
        <w:rPr>
          <w:rFonts w:ascii="Times New Roman" w:hAnsi="Times New Roman" w:cs="Times New Roman"/>
          <w:b/>
          <w:bCs/>
          <w:szCs w:val="24"/>
          <w:lang w:val="en-US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>Figure S1</w:t>
      </w:r>
    </w:p>
    <w:p w14:paraId="683B0C85" w14:textId="67F36DE0" w:rsidR="004C0218" w:rsidRPr="0060648A" w:rsidRDefault="003657AB" w:rsidP="003657AB">
      <w:pPr>
        <w:jc w:val="both"/>
        <w:rPr>
          <w:rFonts w:ascii="Times New Roman" w:hAnsi="Times New Roman" w:cs="Times New Roman"/>
          <w:szCs w:val="24"/>
          <w:lang w:val="en-US"/>
        </w:rPr>
      </w:pPr>
      <w:r w:rsidRPr="0060648A">
        <w:rPr>
          <w:rFonts w:ascii="Times New Roman" w:hAnsi="Times New Roman" w:cs="Times New Roman"/>
          <w:noProof/>
          <w:szCs w:val="24"/>
          <w:lang w:val="en-US" w:bidi="ar-SA"/>
        </w:rPr>
        <w:drawing>
          <wp:inline distT="0" distB="0" distL="0" distR="0" wp14:anchorId="1C9361D8" wp14:editId="0A817EE2">
            <wp:extent cx="5731510" cy="2429510"/>
            <wp:effectExtent l="0" t="0" r="2540" b="889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D48B7BF-286F-B842-CB21-F37999206C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9D48B7BF-286F-B842-CB21-F37999206CB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0218" w:rsidRPr="0060648A">
        <w:rPr>
          <w:rFonts w:ascii="Times New Roman" w:hAnsi="Times New Roman" w:cs="Times New Roman"/>
          <w:b/>
          <w:bCs/>
          <w:szCs w:val="24"/>
          <w:lang w:val="en-US"/>
        </w:rPr>
        <w:t>Figure S1.</w:t>
      </w:r>
      <w:r w:rsidR="004C0218" w:rsidRPr="0060648A">
        <w:rPr>
          <w:rFonts w:ascii="Times New Roman" w:hAnsi="Times New Roman" w:cs="Times New Roman"/>
          <w:szCs w:val="24"/>
          <w:lang w:val="en-US"/>
        </w:rPr>
        <w:t xml:space="preserve"> Active site residue wise energy decomposition of SpFtsZ-RR26</w:t>
      </w:r>
      <w:r w:rsidRPr="0060648A">
        <w:rPr>
          <w:rFonts w:ascii="Times New Roman" w:hAnsi="Times New Roman" w:cs="Times New Roman"/>
          <w:szCs w:val="24"/>
          <w:lang w:val="en-US"/>
        </w:rPr>
        <w:t xml:space="preserve"> </w:t>
      </w:r>
      <w:r w:rsidR="004C0218" w:rsidRPr="0060648A">
        <w:rPr>
          <w:rFonts w:ascii="Times New Roman" w:hAnsi="Times New Roman" w:cs="Times New Roman"/>
          <w:szCs w:val="24"/>
          <w:lang w:val="en-US"/>
        </w:rPr>
        <w:t>complex. The total contribution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residue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 is decomposed into van der Waals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ΔE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vdW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), electrostatic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ΔE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eel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), polar solvation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pol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), and non-polar solvation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np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 components. Residues with significant energetic contributions (|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ΔG_residue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| &gt; 1.0 kcal/mol) are highlighted.  The negative values indicate favorable contributions to binding, whereas positive values denote unfavorable interactions.</w:t>
      </w:r>
    </w:p>
    <w:p w14:paraId="5D65EB53" w14:textId="77777777" w:rsidR="003657AB" w:rsidRPr="0060648A" w:rsidRDefault="003657AB" w:rsidP="003657AB">
      <w:pPr>
        <w:jc w:val="both"/>
        <w:rPr>
          <w:rFonts w:ascii="Times New Roman" w:hAnsi="Times New Roman" w:cs="Times New Roman"/>
          <w:szCs w:val="24"/>
          <w:lang w:val="en-US"/>
        </w:rPr>
      </w:pPr>
    </w:p>
    <w:p w14:paraId="0B314195" w14:textId="0308EA7F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t>Figure S2</w:t>
      </w:r>
    </w:p>
    <w:p w14:paraId="2A01A549" w14:textId="77777777" w:rsidR="003657AB" w:rsidRPr="0060648A" w:rsidRDefault="003657AB" w:rsidP="003657AB">
      <w:pPr>
        <w:jc w:val="both"/>
        <w:rPr>
          <w:rFonts w:ascii="Times New Roman" w:hAnsi="Times New Roman" w:cs="Times New Roman"/>
          <w:szCs w:val="24"/>
          <w:lang w:val="en-US"/>
        </w:rPr>
      </w:pPr>
    </w:p>
    <w:p w14:paraId="2C771472" w14:textId="2A34FBEF" w:rsidR="004C0218" w:rsidRPr="0060648A" w:rsidRDefault="004C0218" w:rsidP="004C0218">
      <w:pPr>
        <w:jc w:val="both"/>
        <w:rPr>
          <w:rFonts w:ascii="Times New Roman" w:hAnsi="Times New Roman" w:cs="Times New Roman"/>
          <w:szCs w:val="24"/>
        </w:rPr>
      </w:pPr>
      <w:r w:rsidRPr="0060648A">
        <w:rPr>
          <w:rFonts w:ascii="Times New Roman" w:hAnsi="Times New Roman" w:cs="Times New Roman"/>
          <w:noProof/>
          <w:szCs w:val="24"/>
          <w:lang w:val="en-US" w:bidi="ar-SA"/>
        </w:rPr>
        <w:drawing>
          <wp:inline distT="0" distB="0" distL="0" distR="0" wp14:anchorId="4DB1D04C" wp14:editId="040B0EF8">
            <wp:extent cx="5731510" cy="2430145"/>
            <wp:effectExtent l="0" t="0" r="2540" b="8255"/>
            <wp:docPr id="205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EFDFA7D-C060-14FA-2965-171068EAA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a16="http://schemas.microsoft.com/office/drawing/2014/main" id="{1EFDFA7D-C060-14FA-2965-171068EAA1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6469C" w14:textId="38C53F50" w:rsidR="004C0218" w:rsidRPr="0060648A" w:rsidRDefault="004C0218" w:rsidP="004C0218">
      <w:pPr>
        <w:jc w:val="both"/>
        <w:rPr>
          <w:rFonts w:ascii="Times New Roman" w:hAnsi="Times New Roman" w:cs="Times New Roman"/>
          <w:szCs w:val="24"/>
          <w:lang w:val="en-US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t>Figure S2.</w:t>
      </w:r>
      <w:r w:rsidRPr="0060648A">
        <w:rPr>
          <w:rFonts w:ascii="Times New Roman" w:hAnsi="Times New Roman" w:cs="Times New Roman"/>
          <w:szCs w:val="24"/>
          <w:lang w:val="en-US"/>
        </w:rPr>
        <w:t xml:space="preserve"> Active site residue wise energy decomposition of SpFtsZ-RR27</w:t>
      </w:r>
      <w:r w:rsidR="003657AB" w:rsidRPr="0060648A">
        <w:rPr>
          <w:rFonts w:ascii="Times New Roman" w:hAnsi="Times New Roman" w:cs="Times New Roman"/>
          <w:szCs w:val="24"/>
          <w:lang w:val="en-US"/>
        </w:rPr>
        <w:t xml:space="preserve"> </w:t>
      </w:r>
      <w:r w:rsidRPr="0060648A">
        <w:rPr>
          <w:rFonts w:ascii="Times New Roman" w:hAnsi="Times New Roman" w:cs="Times New Roman"/>
          <w:szCs w:val="24"/>
          <w:lang w:val="en-US"/>
        </w:rPr>
        <w:t>complex. The total contribution (</w:t>
      </w:r>
      <w:proofErr w:type="spellStart"/>
      <w:r w:rsidRPr="0060648A">
        <w:rPr>
          <w:rFonts w:ascii="Times New Roman" w:hAnsi="Times New Roman" w:cs="Times New Roman"/>
          <w:szCs w:val="24"/>
          <w:lang w:val="en-US"/>
        </w:rPr>
        <w:t>ΔG</w:t>
      </w:r>
      <w:r w:rsidRPr="0060648A">
        <w:rPr>
          <w:rFonts w:ascii="Times New Roman" w:hAnsi="Times New Roman" w:cs="Times New Roman"/>
          <w:szCs w:val="24"/>
          <w:vertAlign w:val="subscript"/>
          <w:lang w:val="en-US"/>
        </w:rPr>
        <w:t>residue</w:t>
      </w:r>
      <w:proofErr w:type="spellEnd"/>
      <w:r w:rsidRPr="0060648A">
        <w:rPr>
          <w:rFonts w:ascii="Times New Roman" w:hAnsi="Times New Roman" w:cs="Times New Roman"/>
          <w:szCs w:val="24"/>
          <w:lang w:val="en-US"/>
        </w:rPr>
        <w:t>) is decomposed into van der Waals (</w:t>
      </w:r>
      <w:proofErr w:type="spellStart"/>
      <w:r w:rsidRPr="0060648A">
        <w:rPr>
          <w:rFonts w:ascii="Times New Roman" w:hAnsi="Times New Roman" w:cs="Times New Roman"/>
          <w:szCs w:val="24"/>
          <w:lang w:val="en-US"/>
        </w:rPr>
        <w:t>ΔE</w:t>
      </w:r>
      <w:r w:rsidRPr="0060648A">
        <w:rPr>
          <w:rFonts w:ascii="Times New Roman" w:hAnsi="Times New Roman" w:cs="Times New Roman"/>
          <w:szCs w:val="24"/>
          <w:vertAlign w:val="subscript"/>
          <w:lang w:val="en-US"/>
        </w:rPr>
        <w:t>vdW</w:t>
      </w:r>
      <w:proofErr w:type="spellEnd"/>
      <w:r w:rsidRPr="0060648A">
        <w:rPr>
          <w:rFonts w:ascii="Times New Roman" w:hAnsi="Times New Roman" w:cs="Times New Roman"/>
          <w:szCs w:val="24"/>
          <w:lang w:val="en-US"/>
        </w:rPr>
        <w:t>), electrostatic (</w:t>
      </w:r>
      <w:proofErr w:type="spellStart"/>
      <w:r w:rsidRPr="0060648A">
        <w:rPr>
          <w:rFonts w:ascii="Times New Roman" w:hAnsi="Times New Roman" w:cs="Times New Roman"/>
          <w:szCs w:val="24"/>
          <w:lang w:val="en-US"/>
        </w:rPr>
        <w:t>ΔE</w:t>
      </w:r>
      <w:r w:rsidRPr="0060648A">
        <w:rPr>
          <w:rFonts w:ascii="Times New Roman" w:hAnsi="Times New Roman" w:cs="Times New Roman"/>
          <w:szCs w:val="24"/>
          <w:vertAlign w:val="subscript"/>
          <w:lang w:val="en-US"/>
        </w:rPr>
        <w:t>eel</w:t>
      </w:r>
      <w:proofErr w:type="spellEnd"/>
      <w:r w:rsidRPr="0060648A">
        <w:rPr>
          <w:rFonts w:ascii="Times New Roman" w:hAnsi="Times New Roman" w:cs="Times New Roman"/>
          <w:szCs w:val="24"/>
          <w:lang w:val="en-US"/>
        </w:rPr>
        <w:t>), polar solvation (</w:t>
      </w:r>
      <w:proofErr w:type="spellStart"/>
      <w:r w:rsidRPr="0060648A">
        <w:rPr>
          <w:rFonts w:ascii="Times New Roman" w:hAnsi="Times New Roman" w:cs="Times New Roman"/>
          <w:szCs w:val="24"/>
          <w:lang w:val="en-US"/>
        </w:rPr>
        <w:t>ΔG</w:t>
      </w:r>
      <w:r w:rsidRPr="0060648A">
        <w:rPr>
          <w:rFonts w:ascii="Times New Roman" w:hAnsi="Times New Roman" w:cs="Times New Roman"/>
          <w:szCs w:val="24"/>
          <w:vertAlign w:val="subscript"/>
          <w:lang w:val="en-US"/>
        </w:rPr>
        <w:t>pol</w:t>
      </w:r>
      <w:proofErr w:type="spellEnd"/>
      <w:r w:rsidRPr="0060648A">
        <w:rPr>
          <w:rFonts w:ascii="Times New Roman" w:hAnsi="Times New Roman" w:cs="Times New Roman"/>
          <w:szCs w:val="24"/>
          <w:lang w:val="en-US"/>
        </w:rPr>
        <w:t>), and non-polar solvation (</w:t>
      </w:r>
      <w:proofErr w:type="spellStart"/>
      <w:r w:rsidRPr="0060648A">
        <w:rPr>
          <w:rFonts w:ascii="Times New Roman" w:hAnsi="Times New Roman" w:cs="Times New Roman"/>
          <w:szCs w:val="24"/>
          <w:lang w:val="en-US"/>
        </w:rPr>
        <w:t>ΔG</w:t>
      </w:r>
      <w:r w:rsidRPr="0060648A">
        <w:rPr>
          <w:rFonts w:ascii="Times New Roman" w:hAnsi="Times New Roman" w:cs="Times New Roman"/>
          <w:szCs w:val="24"/>
          <w:vertAlign w:val="subscript"/>
          <w:lang w:val="en-US"/>
        </w:rPr>
        <w:t>np</w:t>
      </w:r>
      <w:proofErr w:type="spellEnd"/>
      <w:r w:rsidRPr="0060648A">
        <w:rPr>
          <w:rFonts w:ascii="Times New Roman" w:hAnsi="Times New Roman" w:cs="Times New Roman"/>
          <w:szCs w:val="24"/>
          <w:lang w:val="en-US"/>
        </w:rPr>
        <w:t>) components. Residues with significant energetic contributions (|</w:t>
      </w:r>
      <w:proofErr w:type="spellStart"/>
      <w:r w:rsidRPr="0060648A">
        <w:rPr>
          <w:rFonts w:ascii="Times New Roman" w:hAnsi="Times New Roman" w:cs="Times New Roman"/>
          <w:szCs w:val="24"/>
          <w:lang w:val="en-US"/>
        </w:rPr>
        <w:t>ΔG_residue</w:t>
      </w:r>
      <w:proofErr w:type="spellEnd"/>
      <w:r w:rsidRPr="0060648A">
        <w:rPr>
          <w:rFonts w:ascii="Times New Roman" w:hAnsi="Times New Roman" w:cs="Times New Roman"/>
          <w:szCs w:val="24"/>
          <w:lang w:val="en-US"/>
        </w:rPr>
        <w:t>| &gt; 1.0 kcal/mol) are highlighted.  The negative values indicate favorable contributions to binding, whereas positive values denote unfavorable interactions.</w:t>
      </w:r>
    </w:p>
    <w:p w14:paraId="13457F15" w14:textId="0E8FE694" w:rsidR="003657AB" w:rsidRPr="0060648A" w:rsidRDefault="003657AB" w:rsidP="003657AB">
      <w:pPr>
        <w:jc w:val="both"/>
        <w:rPr>
          <w:rFonts w:ascii="Times New Roman" w:hAnsi="Times New Roman" w:cs="Times New Roman"/>
          <w:noProof/>
          <w:szCs w:val="24"/>
          <w:lang w:val="en-US" w:bidi="ar-SA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>Figure S3.</w:t>
      </w:r>
      <w:r w:rsidRPr="0060648A">
        <w:rPr>
          <w:rFonts w:ascii="Times New Roman" w:hAnsi="Times New Roman" w:cs="Times New Roman"/>
          <w:noProof/>
          <w:szCs w:val="24"/>
          <w:lang w:val="en-US" w:bidi="ar-SA"/>
        </w:rPr>
        <w:t xml:space="preserve"> </w:t>
      </w:r>
    </w:p>
    <w:p w14:paraId="7117746A" w14:textId="6C290C23" w:rsidR="004C0218" w:rsidRPr="0060648A" w:rsidRDefault="003657AB" w:rsidP="003657AB">
      <w:pPr>
        <w:jc w:val="both"/>
        <w:rPr>
          <w:rFonts w:ascii="Times New Roman" w:hAnsi="Times New Roman" w:cs="Times New Roman"/>
          <w:szCs w:val="24"/>
          <w:lang w:val="en-US"/>
        </w:rPr>
      </w:pPr>
      <w:r w:rsidRPr="0060648A">
        <w:rPr>
          <w:rFonts w:ascii="Times New Roman" w:hAnsi="Times New Roman" w:cs="Times New Roman"/>
          <w:noProof/>
          <w:szCs w:val="24"/>
          <w:lang w:val="en-US" w:bidi="ar-SA"/>
        </w:rPr>
        <w:drawing>
          <wp:inline distT="0" distB="0" distL="0" distR="0" wp14:anchorId="419C5EE0" wp14:editId="2E1EEE6A">
            <wp:extent cx="5731510" cy="2430145"/>
            <wp:effectExtent l="0" t="0" r="2540" b="8255"/>
            <wp:docPr id="307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213EA4D-B840-E5EB-48C9-F834F1F299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>
                      <a:extLst>
                        <a:ext uri="{FF2B5EF4-FFF2-40B4-BE49-F238E27FC236}">
                          <a16:creationId xmlns:a16="http://schemas.microsoft.com/office/drawing/2014/main" id="{6213EA4D-B840-E5EB-48C9-F834F1F299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0218" w:rsidRPr="0060648A">
        <w:rPr>
          <w:rFonts w:ascii="Times New Roman" w:hAnsi="Times New Roman" w:cs="Times New Roman"/>
          <w:b/>
          <w:bCs/>
          <w:szCs w:val="24"/>
          <w:lang w:val="en-US"/>
        </w:rPr>
        <w:t>Figure S3.</w:t>
      </w:r>
      <w:r w:rsidR="004C0218" w:rsidRPr="0060648A">
        <w:rPr>
          <w:rFonts w:ascii="Times New Roman" w:hAnsi="Times New Roman" w:cs="Times New Roman"/>
          <w:szCs w:val="24"/>
          <w:lang w:val="en-US"/>
        </w:rPr>
        <w:t xml:space="preserve"> Active site residue wise energy decomposition of SpFtsZ-RR33</w:t>
      </w:r>
      <w:r w:rsidRPr="0060648A">
        <w:rPr>
          <w:rFonts w:ascii="Times New Roman" w:hAnsi="Times New Roman" w:cs="Times New Roman"/>
          <w:szCs w:val="24"/>
          <w:lang w:val="en-US"/>
        </w:rPr>
        <w:t xml:space="preserve"> </w:t>
      </w:r>
      <w:r w:rsidR="004C0218" w:rsidRPr="0060648A">
        <w:rPr>
          <w:rFonts w:ascii="Times New Roman" w:hAnsi="Times New Roman" w:cs="Times New Roman"/>
          <w:szCs w:val="24"/>
          <w:lang w:val="en-US"/>
        </w:rPr>
        <w:t>complex. The total contribution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residue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 is decomposed into van der Waals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ΔE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vdW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), electrostatic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ΔE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eel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), polar solvation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pol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), and non-polar solvation (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</w:t>
      </w:r>
      <w:r w:rsidR="004C0218" w:rsidRPr="0060648A">
        <w:rPr>
          <w:rFonts w:ascii="Times New Roman" w:hAnsi="Times New Roman" w:cs="Times New Roman"/>
          <w:szCs w:val="24"/>
          <w:vertAlign w:val="subscript"/>
          <w:lang w:val="en-US"/>
        </w:rPr>
        <w:t>np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) components. Residues with significant energetic contributions (|</w:t>
      </w:r>
      <w:proofErr w:type="spellStart"/>
      <w:r w:rsidR="004C0218" w:rsidRPr="0060648A">
        <w:rPr>
          <w:rFonts w:ascii="Times New Roman" w:hAnsi="Times New Roman" w:cs="Times New Roman"/>
          <w:szCs w:val="24"/>
          <w:lang w:val="en-US"/>
        </w:rPr>
        <w:t>ΔG_residue</w:t>
      </w:r>
      <w:proofErr w:type="spellEnd"/>
      <w:r w:rsidR="004C0218" w:rsidRPr="0060648A">
        <w:rPr>
          <w:rFonts w:ascii="Times New Roman" w:hAnsi="Times New Roman" w:cs="Times New Roman"/>
          <w:szCs w:val="24"/>
          <w:lang w:val="en-US"/>
        </w:rPr>
        <w:t>| &gt; 1.0 kcal/mol) are highlighted.  The negative values indicate favorable contributions to binding, whereas positive values denote unfavorable interactions.</w:t>
      </w:r>
    </w:p>
    <w:p w14:paraId="2C9E50E2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  <w:bookmarkStart w:id="6" w:name="_Hlk223803158"/>
    </w:p>
    <w:p w14:paraId="5091B116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t xml:space="preserve">Supplementary table </w:t>
      </w:r>
      <w:bookmarkEnd w:id="6"/>
      <w:r w:rsidRPr="0060648A">
        <w:rPr>
          <w:rFonts w:ascii="Times New Roman" w:hAnsi="Times New Roman" w:cs="Times New Roman"/>
          <w:b/>
          <w:bCs/>
          <w:szCs w:val="24"/>
          <w:lang w:val="en-US"/>
        </w:rPr>
        <w:t>1:</w:t>
      </w:r>
    </w:p>
    <w:p w14:paraId="004381AC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1188"/>
        <w:gridCol w:w="1075"/>
        <w:gridCol w:w="1704"/>
        <w:gridCol w:w="965"/>
        <w:gridCol w:w="878"/>
        <w:gridCol w:w="1556"/>
        <w:gridCol w:w="709"/>
        <w:gridCol w:w="941"/>
      </w:tblGrid>
      <w:tr w:rsidR="003657AB" w:rsidRPr="0060648A" w14:paraId="61C8F20A" w14:textId="77777777" w:rsidTr="00AC2054">
        <w:trPr>
          <w:trHeight w:val="510"/>
        </w:trPr>
        <w:tc>
          <w:tcPr>
            <w:tcW w:w="659" w:type="pct"/>
            <w:shd w:val="clear" w:color="auto" w:fill="FAE2D5" w:themeFill="accent2" w:themeFillTint="33"/>
            <w:vAlign w:val="center"/>
          </w:tcPr>
          <w:p w14:paraId="38D24D7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596" w:type="pct"/>
            <w:shd w:val="clear" w:color="auto" w:fill="FAE2D5" w:themeFill="accent2" w:themeFillTint="33"/>
            <w:vAlign w:val="center"/>
          </w:tcPr>
          <w:p w14:paraId="76F1DD7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Mol. </w:t>
            </w:r>
            <w:proofErr w:type="spellStart"/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</w:t>
            </w:r>
            <w:proofErr w:type="spellEnd"/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(g/mol)</w:t>
            </w:r>
          </w:p>
        </w:tc>
        <w:tc>
          <w:tcPr>
            <w:tcW w:w="945" w:type="pct"/>
            <w:shd w:val="clear" w:color="auto" w:fill="FAE2D5" w:themeFill="accent2" w:themeFillTint="33"/>
            <w:vAlign w:val="center"/>
          </w:tcPr>
          <w:p w14:paraId="37C9F84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5" w:type="pct"/>
            <w:shd w:val="clear" w:color="auto" w:fill="FAE2D5" w:themeFill="accent2" w:themeFillTint="33"/>
            <w:vAlign w:val="center"/>
          </w:tcPr>
          <w:p w14:paraId="5A473BF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7" w:type="pct"/>
            <w:shd w:val="clear" w:color="auto" w:fill="FAE2D5" w:themeFill="accent2" w:themeFillTint="33"/>
            <w:vAlign w:val="center"/>
          </w:tcPr>
          <w:p w14:paraId="79D49A6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3" w:type="pct"/>
            <w:shd w:val="clear" w:color="auto" w:fill="FAE2D5" w:themeFill="accent2" w:themeFillTint="33"/>
            <w:vAlign w:val="center"/>
          </w:tcPr>
          <w:p w14:paraId="6C34E85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93" w:type="pct"/>
            <w:shd w:val="clear" w:color="auto" w:fill="FAE2D5" w:themeFill="accent2" w:themeFillTint="33"/>
            <w:vAlign w:val="center"/>
          </w:tcPr>
          <w:p w14:paraId="44C239F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22" w:type="pct"/>
            <w:shd w:val="clear" w:color="auto" w:fill="FAE2D5" w:themeFill="accent2" w:themeFillTint="33"/>
            <w:vAlign w:val="center"/>
          </w:tcPr>
          <w:p w14:paraId="6A372D1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064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</w:tr>
      <w:tr w:rsidR="003657AB" w:rsidRPr="0060648A" w14:paraId="61D8186E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74FA560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RR01</w:t>
            </w:r>
          </w:p>
        </w:tc>
        <w:tc>
          <w:tcPr>
            <w:tcW w:w="596" w:type="pct"/>
            <w:vAlign w:val="center"/>
          </w:tcPr>
          <w:p w14:paraId="42C42A8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499.57</w:t>
            </w:r>
          </w:p>
        </w:tc>
        <w:tc>
          <w:tcPr>
            <w:tcW w:w="945" w:type="pct"/>
            <w:vAlign w:val="center"/>
          </w:tcPr>
          <w:p w14:paraId="7AA170E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1E7586F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1DC88AE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318678F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0EDB97E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95EB87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477D82C3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3A2E145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RR02</w:t>
            </w:r>
          </w:p>
        </w:tc>
        <w:tc>
          <w:tcPr>
            <w:tcW w:w="596" w:type="pct"/>
            <w:vAlign w:val="center"/>
          </w:tcPr>
          <w:p w14:paraId="14CE57E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548.04</w:t>
            </w:r>
          </w:p>
        </w:tc>
        <w:tc>
          <w:tcPr>
            <w:tcW w:w="945" w:type="pct"/>
            <w:vAlign w:val="center"/>
          </w:tcPr>
          <w:p w14:paraId="4B0EB85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0EC1EA4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40443F2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53804A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21173EB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3CD568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5B5E4420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350E472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RR03</w:t>
            </w:r>
          </w:p>
        </w:tc>
        <w:tc>
          <w:tcPr>
            <w:tcW w:w="596" w:type="pct"/>
            <w:vAlign w:val="center"/>
          </w:tcPr>
          <w:p w14:paraId="7FCBCA7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665.62</w:t>
            </w:r>
          </w:p>
        </w:tc>
        <w:tc>
          <w:tcPr>
            <w:tcW w:w="945" w:type="pct"/>
            <w:vAlign w:val="center"/>
          </w:tcPr>
          <w:p w14:paraId="48229B9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4-hydroxybenzyl</w:t>
            </w:r>
          </w:p>
        </w:tc>
        <w:tc>
          <w:tcPr>
            <w:tcW w:w="535" w:type="pct"/>
            <w:vAlign w:val="center"/>
          </w:tcPr>
          <w:p w14:paraId="72B77C1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487" w:type="pct"/>
            <w:vAlign w:val="center"/>
          </w:tcPr>
          <w:p w14:paraId="041F895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863" w:type="pct"/>
            <w:vAlign w:val="center"/>
          </w:tcPr>
          <w:p w14:paraId="48E3CD0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naphthyl</w:t>
            </w:r>
          </w:p>
        </w:tc>
        <w:tc>
          <w:tcPr>
            <w:tcW w:w="393" w:type="pct"/>
            <w:vAlign w:val="center"/>
          </w:tcPr>
          <w:p w14:paraId="663E69C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036BD88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657AB" w:rsidRPr="0060648A" w14:paraId="52019156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4A68695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RR04</w:t>
            </w:r>
          </w:p>
        </w:tc>
        <w:tc>
          <w:tcPr>
            <w:tcW w:w="596" w:type="pct"/>
            <w:vAlign w:val="center"/>
          </w:tcPr>
          <w:p w14:paraId="229E607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499.57</w:t>
            </w:r>
          </w:p>
        </w:tc>
        <w:tc>
          <w:tcPr>
            <w:tcW w:w="945" w:type="pct"/>
            <w:vAlign w:val="center"/>
          </w:tcPr>
          <w:p w14:paraId="30E8572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5C635DE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6B16941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5C3B945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74B695C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B9C309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0690FEE8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213160B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RR05</w:t>
            </w:r>
          </w:p>
        </w:tc>
        <w:tc>
          <w:tcPr>
            <w:tcW w:w="596" w:type="pct"/>
            <w:vAlign w:val="center"/>
          </w:tcPr>
          <w:p w14:paraId="7E58297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578.06</w:t>
            </w:r>
          </w:p>
        </w:tc>
        <w:tc>
          <w:tcPr>
            <w:tcW w:w="945" w:type="pct"/>
            <w:vAlign w:val="center"/>
          </w:tcPr>
          <w:p w14:paraId="173BA40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4-methoxy-benzyl</w:t>
            </w:r>
          </w:p>
        </w:tc>
        <w:tc>
          <w:tcPr>
            <w:tcW w:w="535" w:type="pct"/>
            <w:vAlign w:val="center"/>
          </w:tcPr>
          <w:p w14:paraId="66108CA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487" w:type="pct"/>
            <w:vAlign w:val="center"/>
          </w:tcPr>
          <w:p w14:paraId="23F133B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7759EB2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p-toluene</w:t>
            </w:r>
          </w:p>
        </w:tc>
        <w:tc>
          <w:tcPr>
            <w:tcW w:w="393" w:type="pct"/>
            <w:vAlign w:val="center"/>
          </w:tcPr>
          <w:p w14:paraId="4F9EA0F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392ECB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2C23AD53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038FC18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RR06</w:t>
            </w:r>
          </w:p>
        </w:tc>
        <w:tc>
          <w:tcPr>
            <w:tcW w:w="596" w:type="pct"/>
            <w:vAlign w:val="center"/>
          </w:tcPr>
          <w:p w14:paraId="3CFF46A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592.09</w:t>
            </w:r>
          </w:p>
        </w:tc>
        <w:tc>
          <w:tcPr>
            <w:tcW w:w="945" w:type="pct"/>
            <w:vAlign w:val="center"/>
          </w:tcPr>
          <w:p w14:paraId="284772B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4-methoxy-benzyl</w:t>
            </w:r>
          </w:p>
        </w:tc>
        <w:tc>
          <w:tcPr>
            <w:tcW w:w="535" w:type="pct"/>
            <w:vAlign w:val="center"/>
          </w:tcPr>
          <w:p w14:paraId="58092A8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72B1588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89E2AE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4-chlorophenyl</w:t>
            </w:r>
          </w:p>
        </w:tc>
        <w:tc>
          <w:tcPr>
            <w:tcW w:w="393" w:type="pct"/>
            <w:vAlign w:val="center"/>
          </w:tcPr>
          <w:p w14:paraId="06E1B7E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C59627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07E126B9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FBD1C2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RR07</w:t>
            </w:r>
          </w:p>
        </w:tc>
        <w:tc>
          <w:tcPr>
            <w:tcW w:w="596" w:type="pct"/>
            <w:vAlign w:val="center"/>
          </w:tcPr>
          <w:p w14:paraId="44EEA7B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523.59</w:t>
            </w:r>
          </w:p>
        </w:tc>
        <w:tc>
          <w:tcPr>
            <w:tcW w:w="945" w:type="pct"/>
            <w:vAlign w:val="center"/>
          </w:tcPr>
          <w:p w14:paraId="12A4E85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4-methoxy-benzyl</w:t>
            </w:r>
          </w:p>
        </w:tc>
        <w:tc>
          <w:tcPr>
            <w:tcW w:w="535" w:type="pct"/>
            <w:vAlign w:val="center"/>
          </w:tcPr>
          <w:p w14:paraId="5B71B7F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34ABED6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42BE69D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acetyl</w:t>
            </w:r>
          </w:p>
        </w:tc>
        <w:tc>
          <w:tcPr>
            <w:tcW w:w="393" w:type="pct"/>
            <w:vAlign w:val="center"/>
          </w:tcPr>
          <w:p w14:paraId="1DF05C5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2914392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4E4180C0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397385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RR08</w:t>
            </w:r>
          </w:p>
        </w:tc>
        <w:tc>
          <w:tcPr>
            <w:tcW w:w="596" w:type="pct"/>
            <w:vAlign w:val="center"/>
          </w:tcPr>
          <w:p w14:paraId="3B5A014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499.57</w:t>
            </w:r>
          </w:p>
        </w:tc>
        <w:tc>
          <w:tcPr>
            <w:tcW w:w="945" w:type="pct"/>
            <w:vAlign w:val="center"/>
          </w:tcPr>
          <w:p w14:paraId="06EF00A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4-methoxy-benzyl</w:t>
            </w:r>
          </w:p>
        </w:tc>
        <w:tc>
          <w:tcPr>
            <w:tcW w:w="535" w:type="pct"/>
            <w:vAlign w:val="center"/>
          </w:tcPr>
          <w:p w14:paraId="19F962B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0F4D8C2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2D05B2E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methyl</w:t>
            </w:r>
          </w:p>
        </w:tc>
        <w:tc>
          <w:tcPr>
            <w:tcW w:w="393" w:type="pct"/>
            <w:vAlign w:val="center"/>
          </w:tcPr>
          <w:p w14:paraId="4EADAE8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780E0E2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27ACE1B7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41F5216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RR09</w:t>
            </w:r>
          </w:p>
        </w:tc>
        <w:tc>
          <w:tcPr>
            <w:tcW w:w="596" w:type="pct"/>
            <w:vAlign w:val="center"/>
          </w:tcPr>
          <w:p w14:paraId="740EB26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548.04</w:t>
            </w:r>
          </w:p>
        </w:tc>
        <w:tc>
          <w:tcPr>
            <w:tcW w:w="945" w:type="pct"/>
            <w:vAlign w:val="center"/>
          </w:tcPr>
          <w:p w14:paraId="72DFC2C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p-chlorobenzyl</w:t>
            </w:r>
          </w:p>
        </w:tc>
        <w:tc>
          <w:tcPr>
            <w:tcW w:w="535" w:type="pct"/>
            <w:vAlign w:val="center"/>
          </w:tcPr>
          <w:p w14:paraId="0D41567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carboxamidyl</w:t>
            </w:r>
            <w:proofErr w:type="spellEnd"/>
          </w:p>
        </w:tc>
        <w:tc>
          <w:tcPr>
            <w:tcW w:w="487" w:type="pct"/>
            <w:vAlign w:val="center"/>
          </w:tcPr>
          <w:p w14:paraId="1E9FEAC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77FEA74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7F658BC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14:paraId="75B0BB9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8198FC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2F049176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2E5BF3F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RR10</w:t>
            </w:r>
          </w:p>
        </w:tc>
        <w:tc>
          <w:tcPr>
            <w:tcW w:w="596" w:type="pct"/>
            <w:vAlign w:val="center"/>
          </w:tcPr>
          <w:p w14:paraId="18AAECF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665.62</w:t>
            </w:r>
          </w:p>
        </w:tc>
        <w:tc>
          <w:tcPr>
            <w:tcW w:w="945" w:type="pct"/>
            <w:vAlign w:val="center"/>
          </w:tcPr>
          <w:p w14:paraId="7051E6A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2-carboxamide-ethyl</w:t>
            </w:r>
          </w:p>
        </w:tc>
        <w:tc>
          <w:tcPr>
            <w:tcW w:w="535" w:type="pct"/>
            <w:vAlign w:val="center"/>
          </w:tcPr>
          <w:p w14:paraId="110B22A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487" w:type="pct"/>
            <w:vAlign w:val="center"/>
          </w:tcPr>
          <w:p w14:paraId="733C8C1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74D68BF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p-nitrophenyl</w:t>
            </w:r>
          </w:p>
        </w:tc>
        <w:tc>
          <w:tcPr>
            <w:tcW w:w="393" w:type="pct"/>
            <w:vAlign w:val="center"/>
          </w:tcPr>
          <w:p w14:paraId="65C485A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3F4757E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455A983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D4D337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RR11</w:t>
            </w:r>
          </w:p>
        </w:tc>
        <w:tc>
          <w:tcPr>
            <w:tcW w:w="596" w:type="pct"/>
            <w:vAlign w:val="center"/>
          </w:tcPr>
          <w:p w14:paraId="75BBF64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561.61</w:t>
            </w:r>
          </w:p>
        </w:tc>
        <w:tc>
          <w:tcPr>
            <w:tcW w:w="945" w:type="pct"/>
            <w:vAlign w:val="center"/>
          </w:tcPr>
          <w:p w14:paraId="46E4F04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4-methoxy-benzyl</w:t>
            </w:r>
          </w:p>
        </w:tc>
        <w:tc>
          <w:tcPr>
            <w:tcW w:w="535" w:type="pct"/>
            <w:vAlign w:val="center"/>
          </w:tcPr>
          <w:p w14:paraId="57E24A2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fluoro</w:t>
            </w:r>
            <w:proofErr w:type="spellEnd"/>
          </w:p>
        </w:tc>
        <w:tc>
          <w:tcPr>
            <w:tcW w:w="487" w:type="pct"/>
            <w:vAlign w:val="center"/>
          </w:tcPr>
          <w:p w14:paraId="1F429D4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59982C4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3DE7227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672303E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67B9720F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3F8ECFF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RR12</w:t>
            </w:r>
          </w:p>
        </w:tc>
        <w:tc>
          <w:tcPr>
            <w:tcW w:w="596" w:type="pct"/>
            <w:vAlign w:val="center"/>
          </w:tcPr>
          <w:p w14:paraId="64CC5FD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557.6</w:t>
            </w:r>
          </w:p>
        </w:tc>
        <w:tc>
          <w:tcPr>
            <w:tcW w:w="945" w:type="pct"/>
            <w:vAlign w:val="center"/>
          </w:tcPr>
          <w:p w14:paraId="0F8493C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4-hydroxybenzyl</w:t>
            </w:r>
          </w:p>
        </w:tc>
        <w:tc>
          <w:tcPr>
            <w:tcW w:w="535" w:type="pct"/>
            <w:vAlign w:val="center"/>
          </w:tcPr>
          <w:p w14:paraId="6C26956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1F3F902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6488FC8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764BDBB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573A040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657AB" w:rsidRPr="0060648A" w14:paraId="22500CC2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0598A6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RR13</w:t>
            </w:r>
          </w:p>
        </w:tc>
        <w:tc>
          <w:tcPr>
            <w:tcW w:w="596" w:type="pct"/>
            <w:vAlign w:val="center"/>
          </w:tcPr>
          <w:p w14:paraId="161F934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527.62</w:t>
            </w:r>
          </w:p>
        </w:tc>
        <w:tc>
          <w:tcPr>
            <w:tcW w:w="945" w:type="pct"/>
            <w:vAlign w:val="center"/>
          </w:tcPr>
          <w:p w14:paraId="54618F9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Benzyl</w:t>
            </w:r>
          </w:p>
        </w:tc>
        <w:tc>
          <w:tcPr>
            <w:tcW w:w="535" w:type="pct"/>
            <w:vAlign w:val="center"/>
          </w:tcPr>
          <w:p w14:paraId="3DCE5F4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312B302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60E3AC9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962492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22" w:type="pct"/>
            <w:vAlign w:val="center"/>
          </w:tcPr>
          <w:p w14:paraId="6A9CF42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3657AB" w:rsidRPr="0060648A" w14:paraId="529B9F2D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740640F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RR14</w:t>
            </w:r>
          </w:p>
        </w:tc>
        <w:tc>
          <w:tcPr>
            <w:tcW w:w="596" w:type="pct"/>
            <w:vAlign w:val="center"/>
          </w:tcPr>
          <w:p w14:paraId="2EF769C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582.48</w:t>
            </w:r>
          </w:p>
        </w:tc>
        <w:tc>
          <w:tcPr>
            <w:tcW w:w="945" w:type="pct"/>
            <w:vAlign w:val="center"/>
          </w:tcPr>
          <w:p w14:paraId="64A1982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4-(</w:t>
            </w: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diClMe</w:t>
            </w:r>
            <w:proofErr w:type="spellEnd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)-Bn</w:t>
            </w:r>
          </w:p>
        </w:tc>
        <w:tc>
          <w:tcPr>
            <w:tcW w:w="535" w:type="pct"/>
            <w:vAlign w:val="center"/>
          </w:tcPr>
          <w:p w14:paraId="2658395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219B7DA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6530C72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B55590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3444E89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1FF37C3F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373675A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RR15</w:t>
            </w:r>
          </w:p>
        </w:tc>
        <w:tc>
          <w:tcPr>
            <w:tcW w:w="596" w:type="pct"/>
            <w:vAlign w:val="center"/>
          </w:tcPr>
          <w:p w14:paraId="3F4BC47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582.48</w:t>
            </w:r>
          </w:p>
        </w:tc>
        <w:tc>
          <w:tcPr>
            <w:tcW w:w="945" w:type="pct"/>
            <w:vAlign w:val="center"/>
          </w:tcPr>
          <w:p w14:paraId="58BC98F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3-(</w:t>
            </w: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diClMe</w:t>
            </w:r>
            <w:proofErr w:type="spellEnd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)-Bn</w:t>
            </w:r>
          </w:p>
        </w:tc>
        <w:tc>
          <w:tcPr>
            <w:tcW w:w="535" w:type="pct"/>
            <w:vAlign w:val="center"/>
          </w:tcPr>
          <w:p w14:paraId="56451B1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342E0A2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6547E26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1C5E67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7026EA3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608CE46D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AF24EE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RR16</w:t>
            </w:r>
          </w:p>
        </w:tc>
        <w:tc>
          <w:tcPr>
            <w:tcW w:w="596" w:type="pct"/>
            <w:vAlign w:val="center"/>
          </w:tcPr>
          <w:p w14:paraId="1CCAFCB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543.58</w:t>
            </w:r>
          </w:p>
        </w:tc>
        <w:tc>
          <w:tcPr>
            <w:tcW w:w="945" w:type="pct"/>
            <w:vAlign w:val="center"/>
          </w:tcPr>
          <w:p w14:paraId="324CF24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4CF7A82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COOH</w:t>
            </w:r>
          </w:p>
        </w:tc>
        <w:tc>
          <w:tcPr>
            <w:tcW w:w="487" w:type="pct"/>
            <w:vAlign w:val="center"/>
          </w:tcPr>
          <w:p w14:paraId="53FA742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4A47A8E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3A28905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413670A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71B684E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18240C0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RR17</w:t>
            </w:r>
          </w:p>
        </w:tc>
        <w:tc>
          <w:tcPr>
            <w:tcW w:w="596" w:type="pct"/>
            <w:vAlign w:val="center"/>
          </w:tcPr>
          <w:p w14:paraId="39EF427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529.6</w:t>
            </w:r>
          </w:p>
        </w:tc>
        <w:tc>
          <w:tcPr>
            <w:tcW w:w="945" w:type="pct"/>
            <w:vAlign w:val="center"/>
          </w:tcPr>
          <w:p w14:paraId="2AD6813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0228D41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87" w:type="pct"/>
            <w:vAlign w:val="center"/>
          </w:tcPr>
          <w:p w14:paraId="735DEC9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3" w:type="pct"/>
            <w:vAlign w:val="center"/>
          </w:tcPr>
          <w:p w14:paraId="754971E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DA4C6F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55712C1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55EACE3D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0215F52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RR18</w:t>
            </w:r>
          </w:p>
        </w:tc>
        <w:tc>
          <w:tcPr>
            <w:tcW w:w="596" w:type="pct"/>
            <w:vAlign w:val="center"/>
          </w:tcPr>
          <w:p w14:paraId="1F6B960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514.58</w:t>
            </w:r>
          </w:p>
        </w:tc>
        <w:tc>
          <w:tcPr>
            <w:tcW w:w="945" w:type="pct"/>
            <w:vAlign w:val="center"/>
          </w:tcPr>
          <w:p w14:paraId="7D67DD8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14AAFB2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87" w:type="pct"/>
            <w:vAlign w:val="center"/>
          </w:tcPr>
          <w:p w14:paraId="7E72097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77E2158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37620E8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47D51DF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7A394774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2BF6E7A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RR19</w:t>
            </w:r>
          </w:p>
        </w:tc>
        <w:tc>
          <w:tcPr>
            <w:tcW w:w="596" w:type="pct"/>
            <w:vAlign w:val="center"/>
          </w:tcPr>
          <w:p w14:paraId="3A20F3C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544.56</w:t>
            </w:r>
          </w:p>
        </w:tc>
        <w:tc>
          <w:tcPr>
            <w:tcW w:w="945" w:type="pct"/>
            <w:vAlign w:val="center"/>
          </w:tcPr>
          <w:p w14:paraId="1D35603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23B974B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87" w:type="pct"/>
            <w:vAlign w:val="center"/>
          </w:tcPr>
          <w:p w14:paraId="1CBFCD6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0536B27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E6A64B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72A68B4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3657AB" w:rsidRPr="0060648A" w14:paraId="34E2593C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02771D5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RR20</w:t>
            </w:r>
          </w:p>
        </w:tc>
        <w:tc>
          <w:tcPr>
            <w:tcW w:w="596" w:type="pct"/>
            <w:vAlign w:val="center"/>
          </w:tcPr>
          <w:p w14:paraId="2EAC366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538.6</w:t>
            </w:r>
          </w:p>
        </w:tc>
        <w:tc>
          <w:tcPr>
            <w:tcW w:w="945" w:type="pct"/>
            <w:vAlign w:val="center"/>
          </w:tcPr>
          <w:p w14:paraId="1FAF7A3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29F153D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2A297B1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463754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4697C5F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4791868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</w:p>
        </w:tc>
      </w:tr>
      <w:tr w:rsidR="003657AB" w:rsidRPr="0060648A" w14:paraId="6D6DE096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A86201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RR21</w:t>
            </w:r>
          </w:p>
        </w:tc>
        <w:tc>
          <w:tcPr>
            <w:tcW w:w="596" w:type="pct"/>
            <w:vAlign w:val="center"/>
          </w:tcPr>
          <w:p w14:paraId="368B307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576.62</w:t>
            </w:r>
          </w:p>
        </w:tc>
        <w:tc>
          <w:tcPr>
            <w:tcW w:w="945" w:type="pct"/>
            <w:vAlign w:val="center"/>
          </w:tcPr>
          <w:p w14:paraId="14CFDC1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m-fluorobenzyl</w:t>
            </w:r>
          </w:p>
        </w:tc>
        <w:tc>
          <w:tcPr>
            <w:tcW w:w="535" w:type="pct"/>
            <w:vAlign w:val="center"/>
          </w:tcPr>
          <w:p w14:paraId="053C20E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6EC7D62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036F568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m-hydroxyphenyl</w:t>
            </w:r>
          </w:p>
        </w:tc>
        <w:tc>
          <w:tcPr>
            <w:tcW w:w="393" w:type="pct"/>
            <w:vAlign w:val="center"/>
          </w:tcPr>
          <w:p w14:paraId="61577A7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7401357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309EBE41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2B4DD52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RR22</w:t>
            </w:r>
          </w:p>
        </w:tc>
        <w:tc>
          <w:tcPr>
            <w:tcW w:w="596" w:type="pct"/>
            <w:vAlign w:val="center"/>
          </w:tcPr>
          <w:p w14:paraId="63F6F9F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608.62</w:t>
            </w:r>
          </w:p>
        </w:tc>
        <w:tc>
          <w:tcPr>
            <w:tcW w:w="945" w:type="pct"/>
            <w:vAlign w:val="center"/>
          </w:tcPr>
          <w:p w14:paraId="14E0F09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o-hydroxybenzyl</w:t>
            </w:r>
          </w:p>
        </w:tc>
        <w:tc>
          <w:tcPr>
            <w:tcW w:w="535" w:type="pct"/>
            <w:vAlign w:val="center"/>
          </w:tcPr>
          <w:p w14:paraId="147ACBF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45EF86E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117A41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o-</w:t>
            </w: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fluoro</w:t>
            </w:r>
            <w:proofErr w:type="spellEnd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-phenyl</w:t>
            </w:r>
          </w:p>
        </w:tc>
        <w:tc>
          <w:tcPr>
            <w:tcW w:w="393" w:type="pct"/>
            <w:vAlign w:val="center"/>
          </w:tcPr>
          <w:p w14:paraId="52FEBB1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15CCFD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0853CEAE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4F5983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RR23</w:t>
            </w:r>
          </w:p>
        </w:tc>
        <w:tc>
          <w:tcPr>
            <w:tcW w:w="596" w:type="pct"/>
            <w:vAlign w:val="center"/>
          </w:tcPr>
          <w:p w14:paraId="6CDD05D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623.64</w:t>
            </w:r>
          </w:p>
        </w:tc>
        <w:tc>
          <w:tcPr>
            <w:tcW w:w="945" w:type="pct"/>
            <w:vAlign w:val="center"/>
          </w:tcPr>
          <w:p w14:paraId="7636DC9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m-hydroxy-benzyl</w:t>
            </w:r>
          </w:p>
        </w:tc>
        <w:tc>
          <w:tcPr>
            <w:tcW w:w="535" w:type="pct"/>
            <w:vAlign w:val="center"/>
          </w:tcPr>
          <w:p w14:paraId="31BA00C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47BB828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7F8AE7B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2-fluoro-3-aminophenyl</w:t>
            </w:r>
          </w:p>
        </w:tc>
        <w:tc>
          <w:tcPr>
            <w:tcW w:w="393" w:type="pct"/>
            <w:vAlign w:val="center"/>
          </w:tcPr>
          <w:p w14:paraId="0EE7D7D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6F50C2F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5FBF8E55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122C99F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RR24</w:t>
            </w:r>
          </w:p>
        </w:tc>
        <w:tc>
          <w:tcPr>
            <w:tcW w:w="596" w:type="pct"/>
            <w:vAlign w:val="center"/>
          </w:tcPr>
          <w:p w14:paraId="541C624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626.61</w:t>
            </w:r>
          </w:p>
        </w:tc>
        <w:tc>
          <w:tcPr>
            <w:tcW w:w="945" w:type="pct"/>
            <w:vAlign w:val="center"/>
          </w:tcPr>
          <w:p w14:paraId="5FF29EF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m-hydroxy-benzyl</w:t>
            </w:r>
          </w:p>
        </w:tc>
        <w:tc>
          <w:tcPr>
            <w:tcW w:w="535" w:type="pct"/>
            <w:vAlign w:val="center"/>
          </w:tcPr>
          <w:p w14:paraId="79CA83B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692CC11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74F8DB6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2,6-difluorophenyl</w:t>
            </w:r>
          </w:p>
        </w:tc>
        <w:tc>
          <w:tcPr>
            <w:tcW w:w="393" w:type="pct"/>
            <w:vAlign w:val="center"/>
          </w:tcPr>
          <w:p w14:paraId="0A052FB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040570A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25A4EA5E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2C440A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RR25</w:t>
            </w:r>
          </w:p>
        </w:tc>
        <w:tc>
          <w:tcPr>
            <w:tcW w:w="596" w:type="pct"/>
            <w:vAlign w:val="center"/>
          </w:tcPr>
          <w:p w14:paraId="4DF0FE1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644.6</w:t>
            </w:r>
          </w:p>
        </w:tc>
        <w:tc>
          <w:tcPr>
            <w:tcW w:w="945" w:type="pct"/>
            <w:vAlign w:val="center"/>
          </w:tcPr>
          <w:p w14:paraId="3151884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m-hydroxy-benzyl</w:t>
            </w:r>
          </w:p>
        </w:tc>
        <w:tc>
          <w:tcPr>
            <w:tcW w:w="535" w:type="pct"/>
            <w:vAlign w:val="center"/>
          </w:tcPr>
          <w:p w14:paraId="1FE5312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369AA11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6522007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2,3,6-trifluorophenyl</w:t>
            </w:r>
          </w:p>
        </w:tc>
        <w:tc>
          <w:tcPr>
            <w:tcW w:w="393" w:type="pct"/>
            <w:vAlign w:val="center"/>
          </w:tcPr>
          <w:p w14:paraId="64788F4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001E4E0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524659A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42BFE0F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RR26</w:t>
            </w:r>
          </w:p>
        </w:tc>
        <w:tc>
          <w:tcPr>
            <w:tcW w:w="596" w:type="pct"/>
            <w:vAlign w:val="center"/>
          </w:tcPr>
          <w:p w14:paraId="5626D45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576.62</w:t>
            </w:r>
          </w:p>
        </w:tc>
        <w:tc>
          <w:tcPr>
            <w:tcW w:w="945" w:type="pct"/>
            <w:vAlign w:val="center"/>
          </w:tcPr>
          <w:p w14:paraId="2AAC578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m-hydroxy-benzyl</w:t>
            </w:r>
          </w:p>
        </w:tc>
        <w:tc>
          <w:tcPr>
            <w:tcW w:w="535" w:type="pct"/>
            <w:vAlign w:val="center"/>
          </w:tcPr>
          <w:p w14:paraId="30A5EA8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6822D76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BAEFB5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o-fluorophenyl</w:t>
            </w:r>
          </w:p>
        </w:tc>
        <w:tc>
          <w:tcPr>
            <w:tcW w:w="393" w:type="pct"/>
            <w:vAlign w:val="center"/>
          </w:tcPr>
          <w:p w14:paraId="22EC04E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5385E24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27B4B02C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FEABE7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RR27</w:t>
            </w:r>
          </w:p>
        </w:tc>
        <w:tc>
          <w:tcPr>
            <w:tcW w:w="596" w:type="pct"/>
            <w:vAlign w:val="center"/>
          </w:tcPr>
          <w:p w14:paraId="1B9A217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576.62</w:t>
            </w:r>
          </w:p>
        </w:tc>
        <w:tc>
          <w:tcPr>
            <w:tcW w:w="945" w:type="pct"/>
            <w:vAlign w:val="center"/>
          </w:tcPr>
          <w:p w14:paraId="0303AA3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</w:t>
            </w: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fluoro</w:t>
            </w:r>
            <w:proofErr w:type="spellEnd"/>
          </w:p>
        </w:tc>
        <w:tc>
          <w:tcPr>
            <w:tcW w:w="535" w:type="pct"/>
            <w:vAlign w:val="center"/>
          </w:tcPr>
          <w:p w14:paraId="3EA6498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0C5FFE2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59A56EB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o-hydroxyphenyl</w:t>
            </w:r>
          </w:p>
        </w:tc>
        <w:tc>
          <w:tcPr>
            <w:tcW w:w="393" w:type="pct"/>
            <w:vAlign w:val="center"/>
          </w:tcPr>
          <w:p w14:paraId="3A96235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2CD5F8C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10AA41FF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9D75A5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RR28</w:t>
            </w:r>
          </w:p>
        </w:tc>
        <w:tc>
          <w:tcPr>
            <w:tcW w:w="596" w:type="pct"/>
            <w:vAlign w:val="center"/>
          </w:tcPr>
          <w:p w14:paraId="35B13A4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562.06</w:t>
            </w:r>
          </w:p>
        </w:tc>
        <w:tc>
          <w:tcPr>
            <w:tcW w:w="945" w:type="pct"/>
            <w:vAlign w:val="center"/>
          </w:tcPr>
          <w:p w14:paraId="6B14C57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16E8A87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7692F00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7E1056B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53DAF68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231843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21060008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EB28B7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RR29</w:t>
            </w:r>
          </w:p>
        </w:tc>
        <w:tc>
          <w:tcPr>
            <w:tcW w:w="596" w:type="pct"/>
            <w:vAlign w:val="center"/>
          </w:tcPr>
          <w:p w14:paraId="529CEDB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548.04</w:t>
            </w:r>
          </w:p>
        </w:tc>
        <w:tc>
          <w:tcPr>
            <w:tcW w:w="945" w:type="pct"/>
            <w:vAlign w:val="center"/>
          </w:tcPr>
          <w:p w14:paraId="6958094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7169B2E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7F0213C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63" w:type="pct"/>
            <w:vAlign w:val="center"/>
          </w:tcPr>
          <w:p w14:paraId="0DBD7F8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39D132F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299DAD1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1612C272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7E3C00F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RR30</w:t>
            </w:r>
          </w:p>
        </w:tc>
        <w:tc>
          <w:tcPr>
            <w:tcW w:w="596" w:type="pct"/>
            <w:vAlign w:val="center"/>
          </w:tcPr>
          <w:p w14:paraId="5EFE815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630.95</w:t>
            </w:r>
          </w:p>
        </w:tc>
        <w:tc>
          <w:tcPr>
            <w:tcW w:w="945" w:type="pct"/>
            <w:vAlign w:val="center"/>
          </w:tcPr>
          <w:p w14:paraId="64B5A11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3-(</w:t>
            </w:r>
            <w:proofErr w:type="spellStart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diClMe</w:t>
            </w:r>
            <w:proofErr w:type="spellEnd"/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)-Bn</w:t>
            </w:r>
          </w:p>
        </w:tc>
        <w:tc>
          <w:tcPr>
            <w:tcW w:w="535" w:type="pct"/>
            <w:vAlign w:val="center"/>
          </w:tcPr>
          <w:p w14:paraId="26F1635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157DE49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9B74DB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282D760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7315600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4D810B63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8BA3C4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RR31</w:t>
            </w:r>
          </w:p>
        </w:tc>
        <w:tc>
          <w:tcPr>
            <w:tcW w:w="596" w:type="pct"/>
            <w:vAlign w:val="center"/>
          </w:tcPr>
          <w:p w14:paraId="4BA801E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564.04</w:t>
            </w:r>
          </w:p>
        </w:tc>
        <w:tc>
          <w:tcPr>
            <w:tcW w:w="945" w:type="pct"/>
            <w:vAlign w:val="center"/>
          </w:tcPr>
          <w:p w14:paraId="075CFF8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3-hydroxybenzyl</w:t>
            </w:r>
          </w:p>
        </w:tc>
        <w:tc>
          <w:tcPr>
            <w:tcW w:w="535" w:type="pct"/>
            <w:vAlign w:val="center"/>
          </w:tcPr>
          <w:p w14:paraId="15C3183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78849E5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2BC525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5DAEC31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47E549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6AE96227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A9EB49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RR32</w:t>
            </w:r>
          </w:p>
        </w:tc>
        <w:tc>
          <w:tcPr>
            <w:tcW w:w="596" w:type="pct"/>
            <w:vAlign w:val="center"/>
          </w:tcPr>
          <w:p w14:paraId="65823C8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564.04</w:t>
            </w:r>
          </w:p>
        </w:tc>
        <w:tc>
          <w:tcPr>
            <w:tcW w:w="945" w:type="pct"/>
            <w:vAlign w:val="center"/>
          </w:tcPr>
          <w:p w14:paraId="5059BC3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4-hydroxybenzyl</w:t>
            </w:r>
          </w:p>
        </w:tc>
        <w:tc>
          <w:tcPr>
            <w:tcW w:w="535" w:type="pct"/>
            <w:vAlign w:val="center"/>
          </w:tcPr>
          <w:p w14:paraId="1D95B53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1356AE4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7F69318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019D464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099D198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5FC7D5A6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16675F2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RR33</w:t>
            </w:r>
          </w:p>
        </w:tc>
        <w:tc>
          <w:tcPr>
            <w:tcW w:w="596" w:type="pct"/>
            <w:vAlign w:val="center"/>
          </w:tcPr>
          <w:p w14:paraId="16BA297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571.63</w:t>
            </w:r>
          </w:p>
        </w:tc>
        <w:tc>
          <w:tcPr>
            <w:tcW w:w="945" w:type="pct"/>
            <w:vAlign w:val="center"/>
          </w:tcPr>
          <w:p w14:paraId="7ED5B35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674CF24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0DF7957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6E2EB46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0CAAA2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49EE8DE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Acetate</w:t>
            </w:r>
          </w:p>
        </w:tc>
      </w:tr>
      <w:tr w:rsidR="003657AB" w:rsidRPr="0060648A" w14:paraId="522511C8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105C3A9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RR34</w:t>
            </w:r>
          </w:p>
        </w:tc>
        <w:tc>
          <w:tcPr>
            <w:tcW w:w="596" w:type="pct"/>
            <w:vAlign w:val="center"/>
          </w:tcPr>
          <w:p w14:paraId="3D4175C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528.61</w:t>
            </w:r>
          </w:p>
        </w:tc>
        <w:tc>
          <w:tcPr>
            <w:tcW w:w="945" w:type="pct"/>
            <w:vAlign w:val="center"/>
          </w:tcPr>
          <w:p w14:paraId="1350E80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21E1407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5973B1E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467C06F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F23FFB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4316862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4DAC457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7328056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RR35</w:t>
            </w:r>
          </w:p>
        </w:tc>
        <w:tc>
          <w:tcPr>
            <w:tcW w:w="596" w:type="pct"/>
            <w:vAlign w:val="center"/>
          </w:tcPr>
          <w:p w14:paraId="6164929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549.03</w:t>
            </w:r>
          </w:p>
        </w:tc>
        <w:tc>
          <w:tcPr>
            <w:tcW w:w="945" w:type="pct"/>
            <w:vAlign w:val="center"/>
          </w:tcPr>
          <w:p w14:paraId="6A58980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63CD10F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4D10DE6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3" w:type="pct"/>
            <w:vAlign w:val="center"/>
          </w:tcPr>
          <w:p w14:paraId="1B31B76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5D554F3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2CCCF3A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20284D52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4F2442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RR36</w:t>
            </w:r>
          </w:p>
        </w:tc>
        <w:tc>
          <w:tcPr>
            <w:tcW w:w="596" w:type="pct"/>
            <w:vAlign w:val="center"/>
          </w:tcPr>
          <w:p w14:paraId="3D2E003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548.04</w:t>
            </w:r>
          </w:p>
        </w:tc>
        <w:tc>
          <w:tcPr>
            <w:tcW w:w="945" w:type="pct"/>
            <w:vAlign w:val="center"/>
          </w:tcPr>
          <w:p w14:paraId="28CAE23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0A56616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2EE48AE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0B2C1B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34BEBA5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3FE5C5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3E052D8D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452AF79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RR37</w:t>
            </w:r>
          </w:p>
        </w:tc>
        <w:tc>
          <w:tcPr>
            <w:tcW w:w="596" w:type="pct"/>
            <w:vAlign w:val="center"/>
          </w:tcPr>
          <w:p w14:paraId="1C6A1E0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548.04</w:t>
            </w:r>
          </w:p>
        </w:tc>
        <w:tc>
          <w:tcPr>
            <w:tcW w:w="945" w:type="pct"/>
            <w:vAlign w:val="center"/>
          </w:tcPr>
          <w:p w14:paraId="2E0F8E4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25D2CE9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7" w:type="pct"/>
            <w:vAlign w:val="center"/>
          </w:tcPr>
          <w:p w14:paraId="234BDCD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3064964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DE5D7A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58F859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66DE9F79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7B1546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RR38</w:t>
            </w:r>
          </w:p>
        </w:tc>
        <w:tc>
          <w:tcPr>
            <w:tcW w:w="596" w:type="pct"/>
            <w:vAlign w:val="center"/>
          </w:tcPr>
          <w:p w14:paraId="19011AD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945" w:type="pct"/>
            <w:vAlign w:val="center"/>
          </w:tcPr>
          <w:p w14:paraId="5A6F6EE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3-hydroxybenzyl</w:t>
            </w:r>
          </w:p>
        </w:tc>
        <w:tc>
          <w:tcPr>
            <w:tcW w:w="535" w:type="pct"/>
            <w:vAlign w:val="center"/>
          </w:tcPr>
          <w:p w14:paraId="7FFDF0E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487" w:type="pct"/>
            <w:vAlign w:val="center"/>
          </w:tcPr>
          <w:p w14:paraId="4C10949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863" w:type="pct"/>
            <w:vAlign w:val="center"/>
          </w:tcPr>
          <w:p w14:paraId="3321D65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o-fluorophenyl</w:t>
            </w:r>
          </w:p>
        </w:tc>
        <w:tc>
          <w:tcPr>
            <w:tcW w:w="393" w:type="pct"/>
            <w:vAlign w:val="center"/>
          </w:tcPr>
          <w:p w14:paraId="3428FE9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23BB635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18531432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0598DED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RR39</w:t>
            </w:r>
          </w:p>
        </w:tc>
        <w:tc>
          <w:tcPr>
            <w:tcW w:w="596" w:type="pct"/>
            <w:vAlign w:val="center"/>
          </w:tcPr>
          <w:p w14:paraId="54AAB26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542.63</w:t>
            </w:r>
          </w:p>
        </w:tc>
        <w:tc>
          <w:tcPr>
            <w:tcW w:w="945" w:type="pct"/>
            <w:vAlign w:val="center"/>
          </w:tcPr>
          <w:p w14:paraId="338C004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1CF26C5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1B34392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3D8243D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4970AC4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028DE33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71232F0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463A79C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RR40</w:t>
            </w:r>
          </w:p>
        </w:tc>
        <w:tc>
          <w:tcPr>
            <w:tcW w:w="596" w:type="pct"/>
            <w:vAlign w:val="center"/>
          </w:tcPr>
          <w:p w14:paraId="4C5E162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558.63</w:t>
            </w:r>
          </w:p>
        </w:tc>
        <w:tc>
          <w:tcPr>
            <w:tcW w:w="945" w:type="pct"/>
            <w:vAlign w:val="center"/>
          </w:tcPr>
          <w:p w14:paraId="508436E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3-hydroxybenzyl</w:t>
            </w:r>
          </w:p>
        </w:tc>
        <w:tc>
          <w:tcPr>
            <w:tcW w:w="535" w:type="pct"/>
            <w:vAlign w:val="center"/>
          </w:tcPr>
          <w:p w14:paraId="7B3BDF6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42F5C92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6A31F40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o-fluorophenyl</w:t>
            </w:r>
          </w:p>
        </w:tc>
        <w:tc>
          <w:tcPr>
            <w:tcW w:w="393" w:type="pct"/>
            <w:vAlign w:val="center"/>
          </w:tcPr>
          <w:p w14:paraId="196C29E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65906FF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57AB" w:rsidRPr="0060648A" w14:paraId="0FF92DF7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DD07F3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RR41</w:t>
            </w:r>
          </w:p>
        </w:tc>
        <w:tc>
          <w:tcPr>
            <w:tcW w:w="596" w:type="pct"/>
            <w:vAlign w:val="center"/>
          </w:tcPr>
          <w:p w14:paraId="72ACCF5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578.06</w:t>
            </w:r>
          </w:p>
        </w:tc>
        <w:tc>
          <w:tcPr>
            <w:tcW w:w="945" w:type="pct"/>
            <w:vAlign w:val="center"/>
          </w:tcPr>
          <w:p w14:paraId="6A9C557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3-hydroxybenzyl</w:t>
            </w:r>
          </w:p>
        </w:tc>
        <w:tc>
          <w:tcPr>
            <w:tcW w:w="535" w:type="pct"/>
            <w:vAlign w:val="center"/>
          </w:tcPr>
          <w:p w14:paraId="0A887E7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316978B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3648251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08C4012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626D238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5528DF3F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565257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RR42</w:t>
            </w:r>
          </w:p>
        </w:tc>
        <w:tc>
          <w:tcPr>
            <w:tcW w:w="596" w:type="pct"/>
            <w:vAlign w:val="center"/>
          </w:tcPr>
          <w:p w14:paraId="745BEE3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606.07</w:t>
            </w:r>
          </w:p>
        </w:tc>
        <w:tc>
          <w:tcPr>
            <w:tcW w:w="945" w:type="pct"/>
            <w:vAlign w:val="center"/>
          </w:tcPr>
          <w:p w14:paraId="05CDE07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3-carboxybenzyl</w:t>
            </w:r>
          </w:p>
        </w:tc>
        <w:tc>
          <w:tcPr>
            <w:tcW w:w="535" w:type="pct"/>
            <w:vAlign w:val="center"/>
          </w:tcPr>
          <w:p w14:paraId="4627EE4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04EDA9A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2C91856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65B7297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3EBF8A4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786FE69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1C094DB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RR43</w:t>
            </w:r>
          </w:p>
        </w:tc>
        <w:tc>
          <w:tcPr>
            <w:tcW w:w="596" w:type="pct"/>
            <w:vAlign w:val="center"/>
          </w:tcPr>
          <w:p w14:paraId="2BF7AA3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587.63</w:t>
            </w:r>
          </w:p>
        </w:tc>
        <w:tc>
          <w:tcPr>
            <w:tcW w:w="945" w:type="pct"/>
            <w:vAlign w:val="center"/>
          </w:tcPr>
          <w:p w14:paraId="574AE5E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3-carboxybenzyl</w:t>
            </w:r>
          </w:p>
        </w:tc>
        <w:tc>
          <w:tcPr>
            <w:tcW w:w="535" w:type="pct"/>
            <w:vAlign w:val="center"/>
          </w:tcPr>
          <w:p w14:paraId="6F63103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4672998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3579824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1879F4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AF65D8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</w:tr>
      <w:tr w:rsidR="003657AB" w:rsidRPr="0060648A" w14:paraId="3ABE34BB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77EE8FD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RR44</w:t>
            </w:r>
          </w:p>
        </w:tc>
        <w:tc>
          <w:tcPr>
            <w:tcW w:w="596" w:type="pct"/>
            <w:vAlign w:val="center"/>
          </w:tcPr>
          <w:p w14:paraId="1611FD1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579.56</w:t>
            </w:r>
          </w:p>
        </w:tc>
        <w:tc>
          <w:tcPr>
            <w:tcW w:w="945" w:type="pct"/>
            <w:vAlign w:val="center"/>
          </w:tcPr>
          <w:p w14:paraId="4B27DD5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3-hydroxybenzyl</w:t>
            </w:r>
          </w:p>
        </w:tc>
        <w:tc>
          <w:tcPr>
            <w:tcW w:w="535" w:type="pct"/>
            <w:vAlign w:val="center"/>
          </w:tcPr>
          <w:p w14:paraId="5362EEA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487" w:type="pct"/>
            <w:vAlign w:val="center"/>
          </w:tcPr>
          <w:p w14:paraId="15696DC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863" w:type="pct"/>
            <w:vAlign w:val="center"/>
          </w:tcPr>
          <w:p w14:paraId="08A55C9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4-hydroxyphenyl</w:t>
            </w:r>
          </w:p>
        </w:tc>
        <w:tc>
          <w:tcPr>
            <w:tcW w:w="393" w:type="pct"/>
            <w:vAlign w:val="center"/>
          </w:tcPr>
          <w:p w14:paraId="4ADDB28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3617665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</w:tr>
      <w:tr w:rsidR="003657AB" w:rsidRPr="0060648A" w14:paraId="44A22C42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2DF9BFF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RR45</w:t>
            </w:r>
          </w:p>
        </w:tc>
        <w:tc>
          <w:tcPr>
            <w:tcW w:w="596" w:type="pct"/>
            <w:vAlign w:val="center"/>
          </w:tcPr>
          <w:p w14:paraId="6145BB3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566.01</w:t>
            </w:r>
          </w:p>
        </w:tc>
        <w:tc>
          <w:tcPr>
            <w:tcW w:w="945" w:type="pct"/>
            <w:vAlign w:val="center"/>
          </w:tcPr>
          <w:p w14:paraId="4B2B58E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535" w:type="pct"/>
            <w:vAlign w:val="center"/>
          </w:tcPr>
          <w:p w14:paraId="58FEC42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487" w:type="pct"/>
            <w:vAlign w:val="center"/>
          </w:tcPr>
          <w:p w14:paraId="40B6E58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863" w:type="pct"/>
            <w:vAlign w:val="center"/>
          </w:tcPr>
          <w:p w14:paraId="4390471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93" w:type="pct"/>
            <w:vAlign w:val="center"/>
          </w:tcPr>
          <w:p w14:paraId="1103BEB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57B7E39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23F45FE3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1C88C01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RR46</w:t>
            </w:r>
          </w:p>
        </w:tc>
        <w:tc>
          <w:tcPr>
            <w:tcW w:w="596" w:type="pct"/>
            <w:vAlign w:val="center"/>
          </w:tcPr>
          <w:p w14:paraId="453ECDB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652.06</w:t>
            </w:r>
          </w:p>
        </w:tc>
        <w:tc>
          <w:tcPr>
            <w:tcW w:w="945" w:type="pct"/>
            <w:vAlign w:val="center"/>
          </w:tcPr>
          <w:p w14:paraId="15677DC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3-carboxybenzyl</w:t>
            </w:r>
          </w:p>
        </w:tc>
        <w:tc>
          <w:tcPr>
            <w:tcW w:w="535" w:type="pct"/>
            <w:vAlign w:val="center"/>
          </w:tcPr>
          <w:p w14:paraId="3E5175B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COOH</w:t>
            </w:r>
          </w:p>
        </w:tc>
        <w:tc>
          <w:tcPr>
            <w:tcW w:w="487" w:type="pct"/>
            <w:vAlign w:val="center"/>
          </w:tcPr>
          <w:p w14:paraId="561DC45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4F016BA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4-hydroxyphenyl</w:t>
            </w:r>
          </w:p>
        </w:tc>
        <w:tc>
          <w:tcPr>
            <w:tcW w:w="393" w:type="pct"/>
            <w:vAlign w:val="center"/>
          </w:tcPr>
          <w:p w14:paraId="048B0AA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6523A81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</w:tr>
      <w:tr w:rsidR="003657AB" w:rsidRPr="0060648A" w14:paraId="517ABE50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710F3FA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RR47</w:t>
            </w:r>
          </w:p>
        </w:tc>
        <w:tc>
          <w:tcPr>
            <w:tcW w:w="596" w:type="pct"/>
            <w:vAlign w:val="center"/>
          </w:tcPr>
          <w:p w14:paraId="710A191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652.06</w:t>
            </w:r>
          </w:p>
        </w:tc>
        <w:tc>
          <w:tcPr>
            <w:tcW w:w="945" w:type="pct"/>
            <w:vAlign w:val="center"/>
          </w:tcPr>
          <w:p w14:paraId="2B70D04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3-carboxybenzyl</w:t>
            </w:r>
          </w:p>
        </w:tc>
        <w:tc>
          <w:tcPr>
            <w:tcW w:w="535" w:type="pct"/>
            <w:vAlign w:val="center"/>
          </w:tcPr>
          <w:p w14:paraId="21F3470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COOH</w:t>
            </w:r>
          </w:p>
        </w:tc>
        <w:tc>
          <w:tcPr>
            <w:tcW w:w="487" w:type="pct"/>
            <w:vAlign w:val="center"/>
          </w:tcPr>
          <w:p w14:paraId="0CF8AE7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3B49B35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p-chlorophenyl</w:t>
            </w:r>
          </w:p>
        </w:tc>
        <w:tc>
          <w:tcPr>
            <w:tcW w:w="393" w:type="pct"/>
            <w:vAlign w:val="center"/>
          </w:tcPr>
          <w:p w14:paraId="15710B1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2CC30A9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</w:tr>
      <w:tr w:rsidR="003657AB" w:rsidRPr="0060648A" w14:paraId="3C77A844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6CE3F36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RR48</w:t>
            </w:r>
          </w:p>
        </w:tc>
        <w:tc>
          <w:tcPr>
            <w:tcW w:w="596" w:type="pct"/>
            <w:vAlign w:val="center"/>
          </w:tcPr>
          <w:p w14:paraId="7FFCB4C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632.63</w:t>
            </w:r>
          </w:p>
        </w:tc>
        <w:tc>
          <w:tcPr>
            <w:tcW w:w="945" w:type="pct"/>
            <w:vAlign w:val="center"/>
          </w:tcPr>
          <w:p w14:paraId="1CB0A09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3-carboxybenzyl</w:t>
            </w:r>
          </w:p>
        </w:tc>
        <w:tc>
          <w:tcPr>
            <w:tcW w:w="535" w:type="pct"/>
            <w:vAlign w:val="center"/>
          </w:tcPr>
          <w:p w14:paraId="3F0DC0C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COOH</w:t>
            </w:r>
          </w:p>
        </w:tc>
        <w:tc>
          <w:tcPr>
            <w:tcW w:w="487" w:type="pct"/>
            <w:vAlign w:val="center"/>
          </w:tcPr>
          <w:p w14:paraId="0DA8AEA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B408D1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4-aminophenyl</w:t>
            </w:r>
          </w:p>
        </w:tc>
        <w:tc>
          <w:tcPr>
            <w:tcW w:w="393" w:type="pct"/>
            <w:vAlign w:val="center"/>
          </w:tcPr>
          <w:p w14:paraId="1671781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1A18977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</w:tr>
      <w:tr w:rsidR="003657AB" w:rsidRPr="0060648A" w14:paraId="381498AA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557F121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RR49</w:t>
            </w:r>
          </w:p>
        </w:tc>
        <w:tc>
          <w:tcPr>
            <w:tcW w:w="596" w:type="pct"/>
            <w:vAlign w:val="center"/>
          </w:tcPr>
          <w:p w14:paraId="06E5F0F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648.62</w:t>
            </w:r>
          </w:p>
        </w:tc>
        <w:tc>
          <w:tcPr>
            <w:tcW w:w="945" w:type="pct"/>
            <w:vAlign w:val="center"/>
          </w:tcPr>
          <w:p w14:paraId="3E593FA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3-carboxybenzyl</w:t>
            </w:r>
          </w:p>
        </w:tc>
        <w:tc>
          <w:tcPr>
            <w:tcW w:w="535" w:type="pct"/>
            <w:vAlign w:val="center"/>
          </w:tcPr>
          <w:p w14:paraId="00EC4F1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COOH</w:t>
            </w:r>
          </w:p>
        </w:tc>
        <w:tc>
          <w:tcPr>
            <w:tcW w:w="487" w:type="pct"/>
            <w:vAlign w:val="center"/>
          </w:tcPr>
          <w:p w14:paraId="04A352F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08B2A24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4-aminophenyl</w:t>
            </w:r>
          </w:p>
        </w:tc>
        <w:tc>
          <w:tcPr>
            <w:tcW w:w="393" w:type="pct"/>
            <w:vAlign w:val="center"/>
          </w:tcPr>
          <w:p w14:paraId="4807526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522" w:type="pct"/>
            <w:vAlign w:val="center"/>
          </w:tcPr>
          <w:p w14:paraId="5BF0986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</w:tr>
      <w:tr w:rsidR="003657AB" w:rsidRPr="0060648A" w14:paraId="2A671AB6" w14:textId="77777777" w:rsidTr="00AC2054">
        <w:trPr>
          <w:trHeight w:val="510"/>
        </w:trPr>
        <w:tc>
          <w:tcPr>
            <w:tcW w:w="659" w:type="pct"/>
            <w:vAlign w:val="center"/>
          </w:tcPr>
          <w:p w14:paraId="0931906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RR50</w:t>
            </w:r>
          </w:p>
        </w:tc>
        <w:tc>
          <w:tcPr>
            <w:tcW w:w="596" w:type="pct"/>
            <w:vAlign w:val="center"/>
          </w:tcPr>
          <w:p w14:paraId="4D7D35F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576.62</w:t>
            </w:r>
          </w:p>
        </w:tc>
        <w:tc>
          <w:tcPr>
            <w:tcW w:w="945" w:type="pct"/>
            <w:vAlign w:val="center"/>
          </w:tcPr>
          <w:p w14:paraId="578C960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3-hydroxybenzyl</w:t>
            </w:r>
          </w:p>
        </w:tc>
        <w:tc>
          <w:tcPr>
            <w:tcW w:w="535" w:type="pct"/>
            <w:vAlign w:val="center"/>
          </w:tcPr>
          <w:p w14:paraId="47638A9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7" w:type="pct"/>
            <w:vAlign w:val="center"/>
          </w:tcPr>
          <w:p w14:paraId="50C7AD3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63" w:type="pct"/>
            <w:vAlign w:val="center"/>
          </w:tcPr>
          <w:p w14:paraId="174D47A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m-fluorophenyl</w:t>
            </w:r>
          </w:p>
        </w:tc>
        <w:tc>
          <w:tcPr>
            <w:tcW w:w="393" w:type="pct"/>
            <w:vAlign w:val="center"/>
          </w:tcPr>
          <w:p w14:paraId="0AC3041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2" w:type="pct"/>
            <w:vAlign w:val="center"/>
          </w:tcPr>
          <w:p w14:paraId="7680130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8A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6064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14:paraId="507874E2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3828E7DB" w14:textId="77777777" w:rsidR="003657AB" w:rsidRPr="0060648A" w:rsidRDefault="003657AB" w:rsidP="003657AB">
      <w:pPr>
        <w:spacing w:before="240"/>
        <w:rPr>
          <w:rFonts w:ascii="Times New Roman" w:hAnsi="Times New Roman" w:cs="Times New Roman"/>
          <w:szCs w:val="24"/>
        </w:rPr>
      </w:pPr>
      <w:r w:rsidRPr="0060648A">
        <w:rPr>
          <w:rFonts w:ascii="Times New Roman" w:hAnsi="Times New Roman" w:cs="Times New Roman"/>
          <w:b/>
          <w:bCs/>
          <w:szCs w:val="24"/>
        </w:rPr>
        <w:t>Table S1</w:t>
      </w:r>
      <w:r w:rsidRPr="0060648A">
        <w:rPr>
          <w:rFonts w:ascii="Times New Roman" w:hAnsi="Times New Roman" w:cs="Times New Roman"/>
          <w:szCs w:val="24"/>
        </w:rPr>
        <w:t>. The structural details of the designed compounds (RR01-RR50)</w:t>
      </w:r>
    </w:p>
    <w:p w14:paraId="145389AA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63D4EEB6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  <w:bookmarkStart w:id="7" w:name="_Hlk222176543"/>
    </w:p>
    <w:p w14:paraId="7AD69F8B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16B39920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03061D65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1CA26B15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1DF2D1BC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t xml:space="preserve">Supplementary table 2: </w:t>
      </w:r>
      <w:bookmarkEnd w:id="7"/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1435"/>
        <w:gridCol w:w="3096"/>
        <w:gridCol w:w="5184"/>
      </w:tblGrid>
      <w:tr w:rsidR="003657AB" w:rsidRPr="0060648A" w14:paraId="65577365" w14:textId="77777777" w:rsidTr="00AC2054">
        <w:tc>
          <w:tcPr>
            <w:tcW w:w="1435" w:type="dxa"/>
          </w:tcPr>
          <w:p w14:paraId="0764E04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FBF7F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648A">
              <w:rPr>
                <w:rFonts w:ascii="Times New Roman" w:hAnsi="Times New Roman" w:cs="Times New Roman"/>
                <w:b/>
                <w:bCs/>
              </w:rPr>
              <w:t>Compound</w:t>
            </w:r>
          </w:p>
        </w:tc>
        <w:tc>
          <w:tcPr>
            <w:tcW w:w="3096" w:type="dxa"/>
          </w:tcPr>
          <w:p w14:paraId="34650DE9" w14:textId="77777777" w:rsidR="003657AB" w:rsidRPr="0060648A" w:rsidRDefault="003657AB" w:rsidP="00AC205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3D36030" w14:textId="77777777" w:rsidR="003657AB" w:rsidRPr="0060648A" w:rsidRDefault="003657AB" w:rsidP="00AC2054">
            <w:pPr>
              <w:rPr>
                <w:rFonts w:ascii="Times New Roman" w:hAnsi="Times New Roman" w:cs="Times New Roman"/>
                <w:b/>
                <w:bCs/>
              </w:rPr>
            </w:pPr>
            <w:r w:rsidRPr="0060648A">
              <w:rPr>
                <w:rFonts w:ascii="Times New Roman" w:hAnsi="Times New Roman" w:cs="Times New Roman"/>
                <w:b/>
                <w:bCs/>
              </w:rPr>
              <w:t>Structure</w:t>
            </w:r>
          </w:p>
        </w:tc>
        <w:tc>
          <w:tcPr>
            <w:tcW w:w="5184" w:type="dxa"/>
          </w:tcPr>
          <w:p w14:paraId="7F1DE248" w14:textId="77777777" w:rsidR="003657AB" w:rsidRPr="0060648A" w:rsidRDefault="003657AB" w:rsidP="00AC205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87EE3FC" w14:textId="77777777" w:rsidR="003657AB" w:rsidRPr="0060648A" w:rsidRDefault="003657AB" w:rsidP="00AC2054">
            <w:pPr>
              <w:rPr>
                <w:rFonts w:ascii="Times New Roman" w:hAnsi="Times New Roman" w:cs="Times New Roman"/>
                <w:b/>
                <w:bCs/>
              </w:rPr>
            </w:pPr>
            <w:r w:rsidRPr="0060648A">
              <w:rPr>
                <w:rFonts w:ascii="Times New Roman" w:hAnsi="Times New Roman" w:cs="Times New Roman"/>
                <w:b/>
                <w:bCs/>
              </w:rPr>
              <w:t>IUPAC name</w:t>
            </w:r>
          </w:p>
          <w:p w14:paraId="76FD0FE3" w14:textId="77777777" w:rsidR="003657AB" w:rsidRPr="0060648A" w:rsidRDefault="003657AB" w:rsidP="00AC20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7AB" w:rsidRPr="0060648A" w14:paraId="6D8B7AAC" w14:textId="77777777" w:rsidTr="00AC2054">
        <w:tc>
          <w:tcPr>
            <w:tcW w:w="1435" w:type="dxa"/>
          </w:tcPr>
          <w:p w14:paraId="66F2D45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RR01</w:t>
            </w:r>
          </w:p>
        </w:tc>
        <w:tc>
          <w:tcPr>
            <w:tcW w:w="3096" w:type="dxa"/>
          </w:tcPr>
          <w:p w14:paraId="0CC7ED1D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451" w:dyaOrig="3055" w14:anchorId="7D6903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4pt;height:153pt" o:ole="">
                  <v:imagedata r:id="rId11" o:title=""/>
                </v:shape>
                <o:OLEObject Type="Embed" ProgID="ChemDraw_x64.Document.6.0" ShapeID="_x0000_i1025" DrawAspect="Content" ObjectID="_1837078585" r:id="rId12"/>
              </w:object>
            </w:r>
          </w:p>
        </w:tc>
        <w:tc>
          <w:tcPr>
            <w:tcW w:w="5184" w:type="dxa"/>
          </w:tcPr>
          <w:p w14:paraId="6CE02229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(S)-N-(2-phenyl-1-(1-((1-phenyl-1H-1,2,3-triazol-4-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)-1H-benzo[d]imidazol-2-yl)ethyl)picolinamide</w:t>
            </w:r>
          </w:p>
        </w:tc>
      </w:tr>
      <w:tr w:rsidR="003657AB" w:rsidRPr="0060648A" w14:paraId="5E2EE83A" w14:textId="77777777" w:rsidTr="00AC2054">
        <w:tc>
          <w:tcPr>
            <w:tcW w:w="1435" w:type="dxa"/>
          </w:tcPr>
          <w:p w14:paraId="1AEE1B6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RR02</w:t>
            </w:r>
          </w:p>
        </w:tc>
        <w:tc>
          <w:tcPr>
            <w:tcW w:w="3096" w:type="dxa"/>
          </w:tcPr>
          <w:p w14:paraId="3B9D650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6" w:dyaOrig="3062" w14:anchorId="40B009E5">
                <v:shape id="_x0000_i1026" type="#_x0000_t75" style="width:151.2pt;height:153pt" o:ole="">
                  <v:imagedata r:id="rId13" o:title=""/>
                </v:shape>
                <o:OLEObject Type="Embed" ProgID="ChemDraw_x64.Document.6.0" ShapeID="_x0000_i1026" DrawAspect="Content" ObjectID="_1837078586" r:id="rId14"/>
              </w:object>
            </w:r>
          </w:p>
        </w:tc>
        <w:tc>
          <w:tcPr>
            <w:tcW w:w="5184" w:type="dxa"/>
          </w:tcPr>
          <w:p w14:paraId="2039A300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(R)-5-chloro-N-(1-(6-methyl-1-((1-phenyl-1H-1,2,3-triazol-4-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1A5F953B" w14:textId="77777777" w:rsidTr="00AC2054">
        <w:tc>
          <w:tcPr>
            <w:tcW w:w="1435" w:type="dxa"/>
          </w:tcPr>
          <w:p w14:paraId="488FDFD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RR03</w:t>
            </w:r>
          </w:p>
        </w:tc>
        <w:tc>
          <w:tcPr>
            <w:tcW w:w="3096" w:type="dxa"/>
          </w:tcPr>
          <w:p w14:paraId="528C4FF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32" w:dyaOrig="3773" w14:anchorId="3C787221">
                <v:shape id="_x0000_i1027" type="#_x0000_t75" style="width:156.6pt;height:188.4pt" o:ole="">
                  <v:imagedata r:id="rId15" o:title=""/>
                </v:shape>
                <o:OLEObject Type="Embed" ProgID="ChemDraw_x64.Document.6.0" ShapeID="_x0000_i1027" DrawAspect="Content" ObjectID="_1837078587" r:id="rId16"/>
              </w:object>
            </w:r>
          </w:p>
        </w:tc>
        <w:tc>
          <w:tcPr>
            <w:tcW w:w="5184" w:type="dxa"/>
          </w:tcPr>
          <w:p w14:paraId="6BE3B9E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(R)-N-(1-(5,6-dihydroxy-1-((1-(naphthalen-2-yl)-1H-1,2,3-triazol-4-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)-1H-benzo[d]imidazol-2-yl)-2-(4-hydroxyphenyl)ethyl)-5-(trifluoromethyl)picolinamide</w:t>
            </w:r>
          </w:p>
        </w:tc>
      </w:tr>
      <w:tr w:rsidR="003657AB" w:rsidRPr="0060648A" w14:paraId="32368D6C" w14:textId="77777777" w:rsidTr="00AC2054">
        <w:tc>
          <w:tcPr>
            <w:tcW w:w="1435" w:type="dxa"/>
          </w:tcPr>
          <w:p w14:paraId="5FECC8D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RR04</w:t>
            </w:r>
          </w:p>
        </w:tc>
        <w:tc>
          <w:tcPr>
            <w:tcW w:w="3096" w:type="dxa"/>
          </w:tcPr>
          <w:p w14:paraId="19E1696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323" w:dyaOrig="3063" w14:anchorId="73BF30F4">
                <v:shape id="_x0000_i1028" type="#_x0000_t75" style="width:115.8pt;height:153pt" o:ole="">
                  <v:imagedata r:id="rId17" o:title=""/>
                </v:shape>
                <o:OLEObject Type="Embed" ProgID="ChemDraw_x64.Document.6.0" ShapeID="_x0000_i1028" DrawAspect="Content" ObjectID="_1837078588" r:id="rId18"/>
              </w:object>
            </w:r>
          </w:p>
        </w:tc>
        <w:tc>
          <w:tcPr>
            <w:tcW w:w="5184" w:type="dxa"/>
          </w:tcPr>
          <w:p w14:paraId="7795359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(R)-N-(2-phenyl-1-(1-((1-phenyl-1H-1,2,3-triazol-4-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)-1H-benzo[d]imidazol-2-yl)ethyl)picolinamide</w:t>
            </w:r>
          </w:p>
        </w:tc>
      </w:tr>
      <w:tr w:rsidR="003657AB" w:rsidRPr="0060648A" w14:paraId="3B284AFC" w14:textId="77777777" w:rsidTr="00AC2054">
        <w:tc>
          <w:tcPr>
            <w:tcW w:w="1435" w:type="dxa"/>
          </w:tcPr>
          <w:p w14:paraId="71DC238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RR05</w:t>
            </w:r>
          </w:p>
        </w:tc>
        <w:tc>
          <w:tcPr>
            <w:tcW w:w="3096" w:type="dxa"/>
          </w:tcPr>
          <w:p w14:paraId="254AD95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847" w:dyaOrig="3495" w14:anchorId="08C60019">
                <v:shape id="_x0000_i1029" type="#_x0000_t75" style="width:142.2pt;height:175.2pt" o:ole="">
                  <v:imagedata r:id="rId19" o:title=""/>
                </v:shape>
                <o:OLEObject Type="Embed" ProgID="ChemDraw_x64.Document.6.0" ShapeID="_x0000_i1029" DrawAspect="Content" ObjectID="_1837078589" r:id="rId20"/>
              </w:object>
            </w:r>
          </w:p>
        </w:tc>
        <w:tc>
          <w:tcPr>
            <w:tcW w:w="5184" w:type="dxa"/>
          </w:tcPr>
          <w:p w14:paraId="4380B18D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(S)-N-(1-(5-chloro-1-((1-(p-tolyl)-1H-1,2,3-triazol-4-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)-1H-benzo[d]imidazol-2-yl)-2-(4-methoxyphenyl)ethyl)picolinamide</w:t>
            </w:r>
          </w:p>
        </w:tc>
      </w:tr>
      <w:tr w:rsidR="003657AB" w:rsidRPr="0060648A" w14:paraId="2DB66327" w14:textId="77777777" w:rsidTr="00AC2054">
        <w:tc>
          <w:tcPr>
            <w:tcW w:w="1435" w:type="dxa"/>
          </w:tcPr>
          <w:p w14:paraId="13D17A7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RR06</w:t>
            </w:r>
          </w:p>
        </w:tc>
        <w:tc>
          <w:tcPr>
            <w:tcW w:w="3096" w:type="dxa"/>
          </w:tcPr>
          <w:p w14:paraId="6653132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31" w:dyaOrig="3451" w14:anchorId="2EFE7183">
                <v:shape id="_x0000_i1030" type="#_x0000_t75" style="width:151.8pt;height:172.8pt" o:ole="">
                  <v:imagedata r:id="rId21" o:title=""/>
                </v:shape>
                <o:OLEObject Type="Embed" ProgID="ChemDraw_x64.Document.6.0" ShapeID="_x0000_i1030" DrawAspect="Content" ObjectID="_1837078590" r:id="rId22"/>
              </w:object>
            </w:r>
          </w:p>
        </w:tc>
        <w:tc>
          <w:tcPr>
            <w:tcW w:w="5184" w:type="dxa"/>
          </w:tcPr>
          <w:p w14:paraId="1C135BD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(S)-N-(1-(1-((1-(4-chlorophenyl)-1H-1,2,3-triazol-4-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)-5,6-dimethyl-1H-benzo[d]imidazol-2-yl)-2-(4-methoxyphenyl)ethyl)picolinamide</w:t>
            </w:r>
          </w:p>
        </w:tc>
      </w:tr>
      <w:tr w:rsidR="003657AB" w:rsidRPr="0060648A" w14:paraId="52E4989A" w14:textId="77777777" w:rsidTr="00AC2054">
        <w:tc>
          <w:tcPr>
            <w:tcW w:w="1435" w:type="dxa"/>
          </w:tcPr>
          <w:p w14:paraId="49069D2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RR07</w:t>
            </w:r>
          </w:p>
        </w:tc>
        <w:tc>
          <w:tcPr>
            <w:tcW w:w="3096" w:type="dxa"/>
          </w:tcPr>
          <w:p w14:paraId="1DC857D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31" w:dyaOrig="2919" w14:anchorId="72556B6E">
                <v:shape id="_x0000_i1031" type="#_x0000_t75" style="width:151.8pt;height:145.8pt" o:ole="">
                  <v:imagedata r:id="rId23" o:title=""/>
                </v:shape>
                <o:OLEObject Type="Embed" ProgID="ChemDraw_x64.Document.6.0" ShapeID="_x0000_i1031" DrawAspect="Content" ObjectID="_1837078591" r:id="rId24"/>
              </w:object>
            </w:r>
          </w:p>
        </w:tc>
        <w:tc>
          <w:tcPr>
            <w:tcW w:w="5184" w:type="dxa"/>
          </w:tcPr>
          <w:p w14:paraId="29DE5EB9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(S)-N-(1-(1-((1-acetyl-1H-1,2,3-triazol-4-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)-5,6-dimethyl-1H-benzo[d]imidazol-2-yl)-2-(4-methoxyphenyl)ethyl)picolinamide</w:t>
            </w:r>
          </w:p>
        </w:tc>
      </w:tr>
      <w:tr w:rsidR="003657AB" w:rsidRPr="0060648A" w14:paraId="64F6EEB8" w14:textId="77777777" w:rsidTr="00AC2054">
        <w:tc>
          <w:tcPr>
            <w:tcW w:w="1435" w:type="dxa"/>
          </w:tcPr>
          <w:p w14:paraId="26BF2B0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RR08</w:t>
            </w:r>
          </w:p>
        </w:tc>
        <w:tc>
          <w:tcPr>
            <w:tcW w:w="3096" w:type="dxa"/>
          </w:tcPr>
          <w:p w14:paraId="0EE298A4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31" w:dyaOrig="2724" w14:anchorId="520747AE">
                <v:shape id="_x0000_i1032" type="#_x0000_t75" style="width:151.8pt;height:136.2pt" o:ole="">
                  <v:imagedata r:id="rId25" o:title=""/>
                </v:shape>
                <o:OLEObject Type="Embed" ProgID="ChemDraw_x64.Document.6.0" ShapeID="_x0000_i1032" DrawAspect="Content" ObjectID="_1837078592" r:id="rId26"/>
              </w:object>
            </w:r>
          </w:p>
        </w:tc>
        <w:tc>
          <w:tcPr>
            <w:tcW w:w="5184" w:type="dxa"/>
          </w:tcPr>
          <w:p w14:paraId="2606910A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(S)-N-(1-(5,6-dimethyl-1-((1-methyl-1H-1,2,3-triazol-4-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)-1H-benzo[d]imidazol-2-yl)-2-(4-methoxyphenyl)ethyl)picolinamide</w:t>
            </w:r>
          </w:p>
        </w:tc>
      </w:tr>
      <w:tr w:rsidR="003657AB" w:rsidRPr="0060648A" w14:paraId="20109683" w14:textId="77777777" w:rsidTr="00AC2054">
        <w:tc>
          <w:tcPr>
            <w:tcW w:w="1435" w:type="dxa"/>
          </w:tcPr>
          <w:p w14:paraId="7030EA9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RR09</w:t>
            </w:r>
          </w:p>
        </w:tc>
        <w:tc>
          <w:tcPr>
            <w:tcW w:w="3096" w:type="dxa"/>
          </w:tcPr>
          <w:p w14:paraId="1FA5D78A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88" w:dyaOrig="3120" w14:anchorId="7C55CDA0">
                <v:shape id="_x0000_i1033" type="#_x0000_t75" style="width:151.2pt;height:148.8pt" o:ole="">
                  <v:imagedata r:id="rId27" o:title=""/>
                </v:shape>
                <o:OLEObject Type="Embed" ProgID="ChemDraw_x64.Document.6.0" ShapeID="_x0000_i1033" DrawAspect="Content" ObjectID="_1837078593" r:id="rId28"/>
              </w:object>
            </w:r>
          </w:p>
        </w:tc>
        <w:tc>
          <w:tcPr>
            <w:tcW w:w="5184" w:type="dxa"/>
          </w:tcPr>
          <w:p w14:paraId="384A93B0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(S)-2-(2-(4-chlorophenyl)-1-(</w:t>
            </w:r>
            <w:proofErr w:type="gramStart"/>
            <w:r w:rsidRPr="0060648A">
              <w:rPr>
                <w:rFonts w:ascii="Times New Roman" w:hAnsi="Times New Roman" w:cs="Times New Roman"/>
              </w:rPr>
              <w:t>picolinamido)ethyl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)-1-((1-phenyl-1H-1,2,3-triazol-4-yl)methyl)-1H-benzo[d]imidazole-5-carboxamide</w:t>
            </w:r>
          </w:p>
        </w:tc>
      </w:tr>
      <w:tr w:rsidR="003657AB" w:rsidRPr="0060648A" w14:paraId="16E4609D" w14:textId="77777777" w:rsidTr="00AC2054">
        <w:tc>
          <w:tcPr>
            <w:tcW w:w="1435" w:type="dxa"/>
          </w:tcPr>
          <w:p w14:paraId="376AF5A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RR10</w:t>
            </w:r>
          </w:p>
        </w:tc>
        <w:tc>
          <w:tcPr>
            <w:tcW w:w="3096" w:type="dxa"/>
          </w:tcPr>
          <w:p w14:paraId="1D60091A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858" w:dyaOrig="3560" w14:anchorId="02BE7727">
                <v:shape id="_x0000_i1034" type="#_x0000_t75" style="width:142.8pt;height:178.2pt" o:ole="">
                  <v:imagedata r:id="rId29" o:title=""/>
                </v:shape>
                <o:OLEObject Type="Embed" ProgID="ChemDraw_x64.Document.6.0" ShapeID="_x0000_i1034" DrawAspect="Content" ObjectID="_1837078594" r:id="rId30"/>
              </w:object>
            </w:r>
          </w:p>
        </w:tc>
        <w:tc>
          <w:tcPr>
            <w:tcW w:w="5184" w:type="dxa"/>
          </w:tcPr>
          <w:p w14:paraId="0849EBB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(S)-N-(4-amino-1-(5-chloro-1-((1-(4-nitrophenyl)-1H-1,2,3-triazol-4-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)-1H-benzo[d]imidazol-2-yl)-4-oxobutyl)picolinamide</w:t>
            </w:r>
          </w:p>
        </w:tc>
      </w:tr>
      <w:tr w:rsidR="003657AB" w:rsidRPr="0060648A" w14:paraId="149FCF47" w14:textId="77777777" w:rsidTr="00AC2054">
        <w:tc>
          <w:tcPr>
            <w:tcW w:w="1435" w:type="dxa"/>
          </w:tcPr>
          <w:p w14:paraId="525B230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RR11</w:t>
            </w:r>
          </w:p>
        </w:tc>
        <w:tc>
          <w:tcPr>
            <w:tcW w:w="3096" w:type="dxa"/>
          </w:tcPr>
          <w:p w14:paraId="0D5C968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820" w:dyaOrig="3120" w14:anchorId="5FEDC8BD">
                <v:shape id="_x0000_i1035" type="#_x0000_t75" style="width:141pt;height:156pt" o:ole="">
                  <v:imagedata r:id="rId31" o:title=""/>
                </v:shape>
                <o:OLEObject Type="Embed" ProgID="ChemDraw_x64.Document.6.0" ShapeID="_x0000_i1035" DrawAspect="Content" ObjectID="_1837078595" r:id="rId32"/>
              </w:object>
            </w:r>
          </w:p>
        </w:tc>
        <w:tc>
          <w:tcPr>
            <w:tcW w:w="5184" w:type="dxa"/>
          </w:tcPr>
          <w:p w14:paraId="34073C44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(S)-N-(1-(5-fluoro-6-methyl-1-((1-phenyl-1H-1,2,3-triazol-4-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)-1H-benzo[d]imidazol-2-yl)-2-(4-methoxyphenyl)ethyl)picolinamide</w:t>
            </w:r>
          </w:p>
        </w:tc>
      </w:tr>
      <w:tr w:rsidR="003657AB" w:rsidRPr="0060648A" w14:paraId="6212C862" w14:textId="77777777" w:rsidTr="00AC2054">
        <w:tc>
          <w:tcPr>
            <w:tcW w:w="1435" w:type="dxa"/>
          </w:tcPr>
          <w:p w14:paraId="51DF90B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RR12</w:t>
            </w:r>
          </w:p>
        </w:tc>
        <w:tc>
          <w:tcPr>
            <w:tcW w:w="3096" w:type="dxa"/>
          </w:tcPr>
          <w:p w14:paraId="08BF7F9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386" w:dyaOrig="3120" w14:anchorId="403AF5FF">
                <v:shape id="_x0000_i1036" type="#_x0000_t75" style="width:151.8pt;height:139.8pt" o:ole="">
                  <v:imagedata r:id="rId33" o:title=""/>
                </v:shape>
                <o:OLEObject Type="Embed" ProgID="ChemDraw_x64.Document.6.0" ShapeID="_x0000_i1036" DrawAspect="Content" ObjectID="_1837078596" r:id="rId34"/>
              </w:object>
            </w:r>
          </w:p>
        </w:tc>
        <w:tc>
          <w:tcPr>
            <w:tcW w:w="5184" w:type="dxa"/>
          </w:tcPr>
          <w:p w14:paraId="358FA0A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(S)-5-acetyl-N-(2-(4-hydroxyphenyl)-1-(1-((1-phenyl-1H-1,2,3-triazol-4-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)-1H-benzo[d]imidazol-2-yl)ethyl)picolinamide</w:t>
            </w:r>
          </w:p>
        </w:tc>
      </w:tr>
      <w:tr w:rsidR="003657AB" w:rsidRPr="0060648A" w14:paraId="73B5E773" w14:textId="77777777" w:rsidTr="00AC2054">
        <w:tc>
          <w:tcPr>
            <w:tcW w:w="1435" w:type="dxa"/>
          </w:tcPr>
          <w:p w14:paraId="059E4DC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RR13</w:t>
            </w:r>
          </w:p>
        </w:tc>
        <w:tc>
          <w:tcPr>
            <w:tcW w:w="3096" w:type="dxa"/>
          </w:tcPr>
          <w:p w14:paraId="251A1CD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02" w:dyaOrig="3055" w14:anchorId="30FC015E">
                <v:shape id="_x0000_i1037" type="#_x0000_t75" style="width:150pt;height:153pt" o:ole="">
                  <v:imagedata r:id="rId35" o:title=""/>
                </v:shape>
                <o:OLEObject Type="Embed" ProgID="ChemDraw_x64.Document.6.0" ShapeID="_x0000_i1037" DrawAspect="Content" ObjectID="_1837078597" r:id="rId36"/>
              </w:object>
            </w:r>
          </w:p>
        </w:tc>
        <w:tc>
          <w:tcPr>
            <w:tcW w:w="5184" w:type="dxa"/>
          </w:tcPr>
          <w:p w14:paraId="75D12644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(S)-4,5-dimethyl-N-(2-phenyl-1-(1-((1-phenyl-1H-1,2,3-triazol-4-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)-1H-benzo[d]imidazol-2-yl)ethyl)picolinamide</w:t>
            </w:r>
          </w:p>
        </w:tc>
      </w:tr>
      <w:tr w:rsidR="003657AB" w:rsidRPr="0060648A" w14:paraId="3CB07A0E" w14:textId="77777777" w:rsidTr="00AC2054">
        <w:tc>
          <w:tcPr>
            <w:tcW w:w="1435" w:type="dxa"/>
          </w:tcPr>
          <w:p w14:paraId="247D249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RR14</w:t>
            </w:r>
          </w:p>
        </w:tc>
        <w:tc>
          <w:tcPr>
            <w:tcW w:w="3096" w:type="dxa"/>
          </w:tcPr>
          <w:p w14:paraId="6FF1411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729" w:dyaOrig="3408" w14:anchorId="4ECD42CC">
                <v:shape id="_x0000_i1038" type="#_x0000_t75" style="width:136.2pt;height:170.4pt" o:ole="">
                  <v:imagedata r:id="rId37" o:title=""/>
                </v:shape>
                <o:OLEObject Type="Embed" ProgID="ChemDraw_x64.Document.6.0" ShapeID="_x0000_i1038" DrawAspect="Content" ObjectID="_1837078598" r:id="rId38"/>
              </w:object>
            </w:r>
          </w:p>
        </w:tc>
        <w:tc>
          <w:tcPr>
            <w:tcW w:w="5184" w:type="dxa"/>
          </w:tcPr>
          <w:p w14:paraId="155A1A5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(S)-N-(2-(4-(</w:t>
            </w:r>
            <w:proofErr w:type="gramStart"/>
            <w:r w:rsidRPr="0060648A">
              <w:rPr>
                <w:rFonts w:ascii="Times New Roman" w:hAnsi="Times New Roman" w:cs="Times New Roman"/>
              </w:rPr>
              <w:t>dichloromethyl)phenyl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)-1-(1-((1-phenyl-1H-1,2,3-triazol-4-yl)methyl)-1H-benzo[d]imidazol-2-yl)ethyl)picolinamide</w:t>
            </w:r>
          </w:p>
        </w:tc>
      </w:tr>
      <w:tr w:rsidR="003657AB" w:rsidRPr="0060648A" w14:paraId="4E1CA659" w14:textId="77777777" w:rsidTr="00AC2054">
        <w:tc>
          <w:tcPr>
            <w:tcW w:w="1435" w:type="dxa"/>
          </w:tcPr>
          <w:p w14:paraId="594742C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RR15</w:t>
            </w:r>
          </w:p>
        </w:tc>
        <w:tc>
          <w:tcPr>
            <w:tcW w:w="3096" w:type="dxa"/>
          </w:tcPr>
          <w:p w14:paraId="1DD8AD8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451" w:dyaOrig="3584" w14:anchorId="3388692C">
                <v:shape id="_x0000_i1039" type="#_x0000_t75" style="width:122.4pt;height:178.8pt" o:ole="">
                  <v:imagedata r:id="rId39" o:title=""/>
                </v:shape>
                <o:OLEObject Type="Embed" ProgID="ChemDraw_x64.Document.6.0" ShapeID="_x0000_i1039" DrawAspect="Content" ObjectID="_1837078599" r:id="rId40"/>
              </w:object>
            </w:r>
          </w:p>
        </w:tc>
        <w:tc>
          <w:tcPr>
            <w:tcW w:w="5184" w:type="dxa"/>
          </w:tcPr>
          <w:p w14:paraId="1C85A52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(S)-N-(2-(3-(</w:t>
            </w:r>
            <w:proofErr w:type="gramStart"/>
            <w:r w:rsidRPr="0060648A">
              <w:rPr>
                <w:rFonts w:ascii="Times New Roman" w:hAnsi="Times New Roman" w:cs="Times New Roman"/>
              </w:rPr>
              <w:t>dichloromethyl)phenyl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)-1-(1-((1-phenyl-1H-1,2,3-triazol-4-yl)methyl)-1H-benzo[d]imidazol-2-yl)ethyl)picolinamide</w:t>
            </w:r>
          </w:p>
        </w:tc>
      </w:tr>
      <w:tr w:rsidR="003657AB" w:rsidRPr="0060648A" w14:paraId="15C76115" w14:textId="77777777" w:rsidTr="00AC2054">
        <w:tc>
          <w:tcPr>
            <w:tcW w:w="1435" w:type="dxa"/>
          </w:tcPr>
          <w:p w14:paraId="3C26897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RR16</w:t>
            </w:r>
          </w:p>
        </w:tc>
        <w:tc>
          <w:tcPr>
            <w:tcW w:w="3096" w:type="dxa"/>
          </w:tcPr>
          <w:p w14:paraId="2D753C2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260" w:dyaOrig="3055" w14:anchorId="13378764">
                <v:shape id="_x0000_i1040" type="#_x0000_t75" style="width:151.8pt;height:142.8pt" o:ole="">
                  <v:imagedata r:id="rId41" o:title=""/>
                </v:shape>
                <o:OLEObject Type="Embed" ProgID="ChemDraw_x64.Document.6.0" ShapeID="_x0000_i1040" DrawAspect="Content" ObjectID="_1837078600" r:id="rId42"/>
              </w:object>
            </w:r>
          </w:p>
        </w:tc>
        <w:tc>
          <w:tcPr>
            <w:tcW w:w="5184" w:type="dxa"/>
          </w:tcPr>
          <w:p w14:paraId="05908EEA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(S)-2-(2-phenyl-1-(</w:t>
            </w:r>
            <w:proofErr w:type="gramStart"/>
            <w:r w:rsidRPr="0060648A">
              <w:rPr>
                <w:rFonts w:ascii="Times New Roman" w:hAnsi="Times New Roman" w:cs="Times New Roman"/>
              </w:rPr>
              <w:t>picolinamido)ethyl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)-1-((1-phenyl-1H-1,2,3-triazol-4-yl)methyl)-1H-benzo[d]imidazole-5-carboxylic acid</w:t>
            </w:r>
          </w:p>
        </w:tc>
      </w:tr>
      <w:tr w:rsidR="003657AB" w:rsidRPr="0060648A" w14:paraId="12471A68" w14:textId="77777777" w:rsidTr="00AC2054">
        <w:tc>
          <w:tcPr>
            <w:tcW w:w="1435" w:type="dxa"/>
          </w:tcPr>
          <w:p w14:paraId="1CE40D5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RR17</w:t>
            </w:r>
          </w:p>
        </w:tc>
        <w:tc>
          <w:tcPr>
            <w:tcW w:w="3096" w:type="dxa"/>
          </w:tcPr>
          <w:p w14:paraId="73E08A9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31" w:dyaOrig="3055" w14:anchorId="5451C8F7">
                <v:shape id="_x0000_i1041" type="#_x0000_t75" style="width:151.8pt;height:153pt" o:ole="">
                  <v:imagedata r:id="rId43" o:title=""/>
                </v:shape>
                <o:OLEObject Type="Embed" ProgID="ChemDraw_x64.Document.6.0" ShapeID="_x0000_i1041" DrawAspect="Content" ObjectID="_1837078601" r:id="rId44"/>
              </w:object>
            </w:r>
          </w:p>
        </w:tc>
        <w:tc>
          <w:tcPr>
            <w:tcW w:w="5184" w:type="dxa"/>
          </w:tcPr>
          <w:p w14:paraId="083271D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(S)-N-(1-(5,6-diamino-1-((1-phenyl-1H-1,2,3-triazol-4-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2DCE4A9E" w14:textId="77777777" w:rsidTr="00AC2054">
        <w:tc>
          <w:tcPr>
            <w:tcW w:w="1435" w:type="dxa"/>
          </w:tcPr>
          <w:p w14:paraId="4CCCC99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RR18</w:t>
            </w:r>
          </w:p>
        </w:tc>
        <w:tc>
          <w:tcPr>
            <w:tcW w:w="3096" w:type="dxa"/>
          </w:tcPr>
          <w:p w14:paraId="675DABF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31" w:dyaOrig="3055" w14:anchorId="60978A10">
                <v:shape id="_x0000_i1042" type="#_x0000_t75" style="width:151.8pt;height:153pt" o:ole="">
                  <v:imagedata r:id="rId45" o:title=""/>
                </v:shape>
                <o:OLEObject Type="Embed" ProgID="ChemDraw_x64.Document.6.0" ShapeID="_x0000_i1042" DrawAspect="Content" ObjectID="_1837078602" r:id="rId46"/>
              </w:object>
            </w:r>
          </w:p>
        </w:tc>
        <w:tc>
          <w:tcPr>
            <w:tcW w:w="5184" w:type="dxa"/>
          </w:tcPr>
          <w:p w14:paraId="0F9A4ED0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(S)-N-(1-(5-amino-1-((1-phenyl-1H-1,2,3-triazol-4-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0836EC23" w14:textId="77777777" w:rsidTr="00AC2054">
        <w:tc>
          <w:tcPr>
            <w:tcW w:w="1435" w:type="dxa"/>
          </w:tcPr>
          <w:p w14:paraId="5E116D0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RR19</w:t>
            </w:r>
          </w:p>
        </w:tc>
        <w:tc>
          <w:tcPr>
            <w:tcW w:w="3096" w:type="dxa"/>
          </w:tcPr>
          <w:p w14:paraId="5D91B43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42" w:dyaOrig="3055" w14:anchorId="30987BF4">
                <v:shape id="_x0000_i1043" type="#_x0000_t75" style="width:151.8pt;height:153pt" o:ole="">
                  <v:imagedata r:id="rId47" o:title=""/>
                </v:shape>
                <o:OLEObject Type="Embed" ProgID="ChemDraw_x64.Document.6.0" ShapeID="_x0000_i1043" DrawAspect="Content" ObjectID="_1837078603" r:id="rId48"/>
              </w:object>
            </w:r>
          </w:p>
        </w:tc>
        <w:tc>
          <w:tcPr>
            <w:tcW w:w="5184" w:type="dxa"/>
          </w:tcPr>
          <w:p w14:paraId="39BC4F3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(S)-N-(1-(5-nitro-1-((1-phenyl-1H-1,2,3-triazol-4-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4877157D" w14:textId="77777777" w:rsidTr="00AC2054">
        <w:tc>
          <w:tcPr>
            <w:tcW w:w="1435" w:type="dxa"/>
          </w:tcPr>
          <w:p w14:paraId="3E0DAC5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RR20</w:t>
            </w:r>
          </w:p>
        </w:tc>
        <w:tc>
          <w:tcPr>
            <w:tcW w:w="3096" w:type="dxa"/>
          </w:tcPr>
          <w:p w14:paraId="2D9882B5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300" w:dyaOrig="3055" w14:anchorId="64D807F2">
                <v:shape id="_x0000_i1044" type="#_x0000_t75" style="width:151.8pt;height:141pt" o:ole="">
                  <v:imagedata r:id="rId49" o:title=""/>
                </v:shape>
                <o:OLEObject Type="Embed" ProgID="ChemDraw_x64.Document.6.0" ShapeID="_x0000_i1044" DrawAspect="Content" ObjectID="_1837078604" r:id="rId50"/>
              </w:object>
            </w:r>
          </w:p>
        </w:tc>
        <w:tc>
          <w:tcPr>
            <w:tcW w:w="5184" w:type="dxa"/>
          </w:tcPr>
          <w:p w14:paraId="4EDB2714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(S)-5-cyano-N-(1-(6-methyl-1-((1-phenyl-1H-1,2,3-triazol-4-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46C8B359" w14:textId="77777777" w:rsidTr="00AC2054">
        <w:tc>
          <w:tcPr>
            <w:tcW w:w="1435" w:type="dxa"/>
          </w:tcPr>
          <w:p w14:paraId="1B80337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RR21</w:t>
            </w:r>
          </w:p>
        </w:tc>
        <w:tc>
          <w:tcPr>
            <w:tcW w:w="3096" w:type="dxa"/>
          </w:tcPr>
          <w:p w14:paraId="2043ABB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584" w:dyaOrig="3425" w14:anchorId="4EB5B39E">
                <v:shape id="_x0000_i1045" type="#_x0000_t75" style="width:151.8pt;height:145.8pt" o:ole="">
                  <v:imagedata r:id="rId51" o:title=""/>
                </v:shape>
                <o:OLEObject Type="Embed" ProgID="ChemDraw_x64.Document.6.0" ShapeID="_x0000_i1045" DrawAspect="Content" ObjectID="_1837078605" r:id="rId52"/>
              </w:object>
            </w:r>
          </w:p>
        </w:tc>
        <w:tc>
          <w:tcPr>
            <w:tcW w:w="5184" w:type="dxa"/>
          </w:tcPr>
          <w:p w14:paraId="5F1F172B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(S)-5-amino-N-(2-(3-fluorophenyl)-1-(1-((1-(3-hydroxyphenyl)-1H-1,2,3-triazol-4-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)-5,6-dimethyl-1H-benzo[d]imidazol-2-yl)ethyl)picolinamide</w:t>
            </w:r>
          </w:p>
        </w:tc>
      </w:tr>
      <w:tr w:rsidR="003657AB" w:rsidRPr="0060648A" w14:paraId="32EE6281" w14:textId="77777777" w:rsidTr="00AC2054">
        <w:tc>
          <w:tcPr>
            <w:tcW w:w="1435" w:type="dxa"/>
          </w:tcPr>
          <w:p w14:paraId="1C95384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RR22</w:t>
            </w:r>
          </w:p>
        </w:tc>
        <w:tc>
          <w:tcPr>
            <w:tcW w:w="3096" w:type="dxa"/>
          </w:tcPr>
          <w:p w14:paraId="239D82B8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310" w:dyaOrig="3385" w14:anchorId="2BB89309">
                <v:shape id="_x0000_i1046" type="#_x0000_t75" style="width:151.8pt;height:155.4pt" o:ole="">
                  <v:imagedata r:id="rId53" o:title=""/>
                </v:shape>
                <o:OLEObject Type="Embed" ProgID="ChemDraw_x64.Document.6.0" ShapeID="_x0000_i1046" DrawAspect="Content" ObjectID="_1837078606" r:id="rId54"/>
              </w:object>
            </w:r>
          </w:p>
        </w:tc>
        <w:tc>
          <w:tcPr>
            <w:tcW w:w="5184" w:type="dxa"/>
          </w:tcPr>
          <w:p w14:paraId="6CAC8EC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(R)-5-amino-N-(1-(1-((1-(2-fluorophenyl)-1H-1,2,3-triazol-4-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)-5,6-dimethoxy-1H-benzo[d]imidazol-2-yl)-2-(3-hydroxyphenyl)ethyl)picolinamide</w:t>
            </w:r>
          </w:p>
        </w:tc>
      </w:tr>
      <w:tr w:rsidR="003657AB" w:rsidRPr="0060648A" w14:paraId="497179CE" w14:textId="77777777" w:rsidTr="00AC2054">
        <w:tc>
          <w:tcPr>
            <w:tcW w:w="1435" w:type="dxa"/>
          </w:tcPr>
          <w:p w14:paraId="7E45AC3A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RR23</w:t>
            </w:r>
          </w:p>
        </w:tc>
        <w:tc>
          <w:tcPr>
            <w:tcW w:w="3096" w:type="dxa"/>
          </w:tcPr>
          <w:p w14:paraId="51ED2435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310" w:dyaOrig="3545" w14:anchorId="62ED838E">
                <v:shape id="_x0000_i1047" type="#_x0000_t75" style="width:151.8pt;height:163.2pt" o:ole="">
                  <v:imagedata r:id="rId55" o:title=""/>
                </v:shape>
                <o:OLEObject Type="Embed" ProgID="ChemDraw_x64.Document.6.0" ShapeID="_x0000_i1047" DrawAspect="Content" ObjectID="_1837078607" r:id="rId56"/>
              </w:object>
            </w:r>
          </w:p>
        </w:tc>
        <w:tc>
          <w:tcPr>
            <w:tcW w:w="5184" w:type="dxa"/>
          </w:tcPr>
          <w:p w14:paraId="1192D7E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(R)-5-amino-N-(1-(1-((1-(3-amino-2-fluorophenyl)-1H-1,2,3-triazol-4-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)-5,6-dimethoxy-1H-benzo[d]imidazol-2-yl)-2-(3-hydroxyphenyl)ethyl)picolinamide</w:t>
            </w:r>
          </w:p>
        </w:tc>
      </w:tr>
      <w:tr w:rsidR="003657AB" w:rsidRPr="0060648A" w14:paraId="12210735" w14:textId="77777777" w:rsidTr="00AC2054">
        <w:tc>
          <w:tcPr>
            <w:tcW w:w="1435" w:type="dxa"/>
          </w:tcPr>
          <w:p w14:paraId="215AB93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RR24</w:t>
            </w:r>
          </w:p>
        </w:tc>
        <w:tc>
          <w:tcPr>
            <w:tcW w:w="3096" w:type="dxa"/>
          </w:tcPr>
          <w:p w14:paraId="3080439B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310" w:dyaOrig="3385" w14:anchorId="4CDCBCC5">
                <v:shape id="_x0000_i1048" type="#_x0000_t75" style="width:151.8pt;height:155.4pt" o:ole="">
                  <v:imagedata r:id="rId57" o:title=""/>
                </v:shape>
                <o:OLEObject Type="Embed" ProgID="ChemDraw_x64.Document.6.0" ShapeID="_x0000_i1048" DrawAspect="Content" ObjectID="_1837078608" r:id="rId58"/>
              </w:object>
            </w:r>
          </w:p>
        </w:tc>
        <w:tc>
          <w:tcPr>
            <w:tcW w:w="5184" w:type="dxa"/>
          </w:tcPr>
          <w:p w14:paraId="43AE55DE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(R)-5-amino-N-(1-(1-((1-(2,6-difluorophenyl)-1H-1,2,3-triazol-4-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)-5,6-dimethoxy-1H-benzo[d]imidazol-2-yl)-2-(3-hydroxyphenyl)ethyl)picolinamide</w:t>
            </w:r>
          </w:p>
        </w:tc>
      </w:tr>
      <w:tr w:rsidR="003657AB" w:rsidRPr="0060648A" w14:paraId="44E6D5C1" w14:textId="77777777" w:rsidTr="00AC2054">
        <w:tc>
          <w:tcPr>
            <w:tcW w:w="1435" w:type="dxa"/>
          </w:tcPr>
          <w:p w14:paraId="181E42C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RR25</w:t>
            </w:r>
          </w:p>
        </w:tc>
        <w:tc>
          <w:tcPr>
            <w:tcW w:w="3096" w:type="dxa"/>
          </w:tcPr>
          <w:p w14:paraId="5BF409C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310" w:dyaOrig="3545" w14:anchorId="4B42B7C5">
                <v:shape id="_x0000_i1049" type="#_x0000_t75" style="width:151.8pt;height:163.2pt" o:ole="">
                  <v:imagedata r:id="rId59" o:title=""/>
                </v:shape>
                <o:OLEObject Type="Embed" ProgID="ChemDraw_x64.Document.6.0" ShapeID="_x0000_i1049" DrawAspect="Content" ObjectID="_1837078609" r:id="rId60"/>
              </w:object>
            </w:r>
          </w:p>
        </w:tc>
        <w:tc>
          <w:tcPr>
            <w:tcW w:w="5184" w:type="dxa"/>
          </w:tcPr>
          <w:p w14:paraId="3C2725ED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(R)-5-amino-N-(1-(5,6-dimethoxy-1-((1-(2,3,6-trifluorophenyl)-1H-1,2,3-triazol-4-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)-1H-benzo[d]imidazol-2-yl)-2-(3-hydroxyphenyl)ethyl)picolinamide</w:t>
            </w:r>
          </w:p>
        </w:tc>
      </w:tr>
      <w:tr w:rsidR="003657AB" w:rsidRPr="0060648A" w14:paraId="6F325F36" w14:textId="77777777" w:rsidTr="00AC2054">
        <w:tc>
          <w:tcPr>
            <w:tcW w:w="1435" w:type="dxa"/>
          </w:tcPr>
          <w:p w14:paraId="66A3331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RR26</w:t>
            </w:r>
          </w:p>
        </w:tc>
        <w:tc>
          <w:tcPr>
            <w:tcW w:w="3096" w:type="dxa"/>
          </w:tcPr>
          <w:p w14:paraId="1DEBDB5D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385" w14:anchorId="5990D11D">
                <v:shape id="_x0000_i1050" type="#_x0000_t75" style="width:157.2pt;height:169.2pt" o:ole="">
                  <v:imagedata r:id="rId61" o:title=""/>
                </v:shape>
                <o:OLEObject Type="Embed" ProgID="ChemDraw_x64.Document.6.0" ShapeID="_x0000_i1050" DrawAspect="Content" ObjectID="_1837078610" r:id="rId62"/>
              </w:object>
            </w:r>
          </w:p>
        </w:tc>
        <w:tc>
          <w:tcPr>
            <w:tcW w:w="5184" w:type="dxa"/>
          </w:tcPr>
          <w:p w14:paraId="7C4B48B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(R)-5-amino-N-(1-(1-((1-(2-fluorophenyl)-1H-1,2,3-triazol-4-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)-5,6-dimethyl-1H-benzo[d]imidazol-2-yl)-2-(3-hydroxyphenyl)ethyl)picolinamide</w:t>
            </w:r>
          </w:p>
        </w:tc>
      </w:tr>
      <w:tr w:rsidR="003657AB" w:rsidRPr="0060648A" w14:paraId="21250335" w14:textId="77777777" w:rsidTr="00AC2054">
        <w:tc>
          <w:tcPr>
            <w:tcW w:w="1435" w:type="dxa"/>
          </w:tcPr>
          <w:p w14:paraId="7A7B91D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RR27</w:t>
            </w:r>
          </w:p>
        </w:tc>
        <w:tc>
          <w:tcPr>
            <w:tcW w:w="3096" w:type="dxa"/>
          </w:tcPr>
          <w:p w14:paraId="71964B8D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385" w14:anchorId="23B3297E">
                <v:shape id="_x0000_i1051" type="#_x0000_t75" style="width:157.2pt;height:169.2pt" o:ole="">
                  <v:imagedata r:id="rId63" o:title=""/>
                </v:shape>
                <o:OLEObject Type="Embed" ProgID="ChemDraw_x64.Document.6.0" ShapeID="_x0000_i1051" DrawAspect="Content" ObjectID="_1837078611" r:id="rId64"/>
              </w:object>
            </w:r>
          </w:p>
        </w:tc>
        <w:tc>
          <w:tcPr>
            <w:tcW w:w="5184" w:type="dxa"/>
          </w:tcPr>
          <w:p w14:paraId="2DDD62D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(R)-5-amino-N-(2-(3-fluorophenyl)-1-(1-((1-(2-hydroxyphenyl)-1H-1,2,3-triazol-4-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)-5,6-dimethyl-1H-benzo[d]imidazol-2-yl)ethyl)picolinamide</w:t>
            </w:r>
          </w:p>
        </w:tc>
      </w:tr>
      <w:tr w:rsidR="003657AB" w:rsidRPr="0060648A" w14:paraId="309D7A4B" w14:textId="77777777" w:rsidTr="00AC2054">
        <w:tc>
          <w:tcPr>
            <w:tcW w:w="1435" w:type="dxa"/>
          </w:tcPr>
          <w:p w14:paraId="23F8D7D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RR28</w:t>
            </w:r>
          </w:p>
        </w:tc>
        <w:tc>
          <w:tcPr>
            <w:tcW w:w="3096" w:type="dxa"/>
          </w:tcPr>
          <w:p w14:paraId="1C7CB61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7" w:dyaOrig="3063" w14:anchorId="2B4B8617">
                <v:shape id="_x0000_i1052" type="#_x0000_t75" style="width:151.8pt;height:153pt" o:ole="">
                  <v:imagedata r:id="rId65" o:title=""/>
                </v:shape>
                <o:OLEObject Type="Embed" ProgID="ChemDraw_x64.Document.6.0" ShapeID="_x0000_i1052" DrawAspect="Content" ObjectID="_1837078612" r:id="rId66"/>
              </w:object>
            </w:r>
          </w:p>
        </w:tc>
        <w:tc>
          <w:tcPr>
            <w:tcW w:w="5184" w:type="dxa"/>
          </w:tcPr>
          <w:p w14:paraId="77631EB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5-chloro-N-(1-(5,6-dimethyl-1-((1-phenyl-1H-1,2,3-triazol-4-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5708E730" w14:textId="77777777" w:rsidTr="00AC2054">
        <w:tc>
          <w:tcPr>
            <w:tcW w:w="1435" w:type="dxa"/>
          </w:tcPr>
          <w:p w14:paraId="24694AD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RR29</w:t>
            </w:r>
          </w:p>
        </w:tc>
        <w:tc>
          <w:tcPr>
            <w:tcW w:w="3096" w:type="dxa"/>
          </w:tcPr>
          <w:p w14:paraId="7667F6E9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7" w:dyaOrig="3063" w14:anchorId="0B63E67E">
                <v:shape id="_x0000_i1053" type="#_x0000_t75" style="width:151.8pt;height:153pt" o:ole="">
                  <v:imagedata r:id="rId67" o:title=""/>
                </v:shape>
                <o:OLEObject Type="Embed" ProgID="ChemDraw_x64.Document.6.0" ShapeID="_x0000_i1053" DrawAspect="Content" ObjectID="_1837078613" r:id="rId68"/>
              </w:object>
            </w:r>
          </w:p>
        </w:tc>
        <w:tc>
          <w:tcPr>
            <w:tcW w:w="5184" w:type="dxa"/>
          </w:tcPr>
          <w:p w14:paraId="0D78315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5-chloro-N-(1-(5-methyl-1-((1-phenyl-1H-1,2,3-triazol-4-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00E788A6" w14:textId="77777777" w:rsidTr="00AC2054">
        <w:tc>
          <w:tcPr>
            <w:tcW w:w="1435" w:type="dxa"/>
          </w:tcPr>
          <w:p w14:paraId="0B99F27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RR30</w:t>
            </w:r>
          </w:p>
        </w:tc>
        <w:tc>
          <w:tcPr>
            <w:tcW w:w="3096" w:type="dxa"/>
          </w:tcPr>
          <w:p w14:paraId="2BF73A10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6" w:dyaOrig="3634" w14:anchorId="128E23DA">
                <v:shape id="_x0000_i1054" type="#_x0000_t75" style="width:151.2pt;height:181.8pt" o:ole="">
                  <v:imagedata r:id="rId69" o:title=""/>
                </v:shape>
                <o:OLEObject Type="Embed" ProgID="ChemDraw_x64.Document.6.0" ShapeID="_x0000_i1054" DrawAspect="Content" ObjectID="_1837078614" r:id="rId70"/>
              </w:object>
            </w:r>
          </w:p>
        </w:tc>
        <w:tc>
          <w:tcPr>
            <w:tcW w:w="5184" w:type="dxa"/>
          </w:tcPr>
          <w:p w14:paraId="467B3D3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(R)-5-chloro-N-(2-(3-(</w:t>
            </w:r>
            <w:proofErr w:type="gramStart"/>
            <w:r w:rsidRPr="0060648A">
              <w:rPr>
                <w:rFonts w:ascii="Times New Roman" w:hAnsi="Times New Roman" w:cs="Times New Roman"/>
              </w:rPr>
              <w:t>dichloromethyl)phenyl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)-1-(6-methyl-1-((1-phenyl-1H-1,2,3-triazol-4-yl)methyl)-1H-benzo[d]imidazol-2-yl)ethyl)picolinamide</w:t>
            </w:r>
          </w:p>
        </w:tc>
      </w:tr>
      <w:tr w:rsidR="003657AB" w:rsidRPr="0060648A" w14:paraId="60A9A35D" w14:textId="77777777" w:rsidTr="00AC2054">
        <w:tc>
          <w:tcPr>
            <w:tcW w:w="1435" w:type="dxa"/>
          </w:tcPr>
          <w:p w14:paraId="4D7207D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RR31</w:t>
            </w:r>
          </w:p>
        </w:tc>
        <w:tc>
          <w:tcPr>
            <w:tcW w:w="3096" w:type="dxa"/>
          </w:tcPr>
          <w:p w14:paraId="2AA3C48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6" w:dyaOrig="3385" w14:anchorId="72021EE2">
                <v:shape id="_x0000_i1055" type="#_x0000_t75" style="width:151.2pt;height:169.2pt" o:ole="">
                  <v:imagedata r:id="rId71" o:title=""/>
                </v:shape>
                <o:OLEObject Type="Embed" ProgID="ChemDraw_x64.Document.6.0" ShapeID="_x0000_i1055" DrawAspect="Content" ObjectID="_1837078615" r:id="rId72"/>
              </w:object>
            </w:r>
          </w:p>
        </w:tc>
        <w:tc>
          <w:tcPr>
            <w:tcW w:w="5184" w:type="dxa"/>
          </w:tcPr>
          <w:p w14:paraId="67B688C4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(R)-5-chloro-N-(2-(3-hydroxyphenyl)-1-(6-methyl-1-((1-phenyl-1H-1,2,3-triazol-4-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)-1H-benzo[d]imidazol-2-yl)ethyl)picolinamide</w:t>
            </w:r>
          </w:p>
        </w:tc>
      </w:tr>
      <w:tr w:rsidR="003657AB" w:rsidRPr="0060648A" w14:paraId="46F64A1E" w14:textId="77777777" w:rsidTr="00AC2054">
        <w:tc>
          <w:tcPr>
            <w:tcW w:w="1435" w:type="dxa"/>
          </w:tcPr>
          <w:p w14:paraId="66ED10A8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RR32</w:t>
            </w:r>
          </w:p>
        </w:tc>
        <w:tc>
          <w:tcPr>
            <w:tcW w:w="3096" w:type="dxa"/>
          </w:tcPr>
          <w:p w14:paraId="2FA4F01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6" w:dyaOrig="3385" w14:anchorId="5667C940">
                <v:shape id="_x0000_i1056" type="#_x0000_t75" style="width:151.2pt;height:169.2pt" o:ole="">
                  <v:imagedata r:id="rId73" o:title=""/>
                </v:shape>
                <o:OLEObject Type="Embed" ProgID="ChemDraw_x64.Document.6.0" ShapeID="_x0000_i1056" DrawAspect="Content" ObjectID="_1837078616" r:id="rId74"/>
              </w:object>
            </w:r>
          </w:p>
        </w:tc>
        <w:tc>
          <w:tcPr>
            <w:tcW w:w="5184" w:type="dxa"/>
          </w:tcPr>
          <w:p w14:paraId="659CAF19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(R)-5-chloro-N-(2-(4-hydroxyphenyl)-1-(6-methyl-1-((1-phenyl-1H-1,2,3-triazol-4-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)-1H-benzo[d]imidazol-2-yl)ethyl)picolinamide</w:t>
            </w:r>
          </w:p>
        </w:tc>
      </w:tr>
      <w:tr w:rsidR="003657AB" w:rsidRPr="0060648A" w14:paraId="1DAD2814" w14:textId="77777777" w:rsidTr="00AC2054">
        <w:tc>
          <w:tcPr>
            <w:tcW w:w="1435" w:type="dxa"/>
          </w:tcPr>
          <w:p w14:paraId="71863A4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RR33</w:t>
            </w:r>
          </w:p>
        </w:tc>
        <w:tc>
          <w:tcPr>
            <w:tcW w:w="3096" w:type="dxa"/>
          </w:tcPr>
          <w:p w14:paraId="4576F71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063" w14:anchorId="66A06D8C">
                <v:shape id="_x0000_i1057" type="#_x0000_t75" style="width:157.2pt;height:153pt" o:ole="">
                  <v:imagedata r:id="rId75" o:title=""/>
                </v:shape>
                <o:OLEObject Type="Embed" ProgID="ChemDraw_x64.Document.6.0" ShapeID="_x0000_i1057" DrawAspect="Content" ObjectID="_1837078617" r:id="rId76"/>
              </w:object>
            </w:r>
          </w:p>
        </w:tc>
        <w:tc>
          <w:tcPr>
            <w:tcW w:w="5184" w:type="dxa"/>
          </w:tcPr>
          <w:p w14:paraId="7FF2B8E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(R)-6-((1-(6-methyl-1-((1-phenyl-1H-1,2,3-triazol-4-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)-1H-benzo[d]imidazol-2-yl)-2-phenylethyl)carbamoyl)pyridin-3-yl acetate</w:t>
            </w:r>
          </w:p>
        </w:tc>
      </w:tr>
      <w:tr w:rsidR="003657AB" w:rsidRPr="0060648A" w14:paraId="7DCDE4C6" w14:textId="77777777" w:rsidTr="00AC2054">
        <w:tc>
          <w:tcPr>
            <w:tcW w:w="1435" w:type="dxa"/>
          </w:tcPr>
          <w:p w14:paraId="16E741F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RR34</w:t>
            </w:r>
          </w:p>
        </w:tc>
        <w:tc>
          <w:tcPr>
            <w:tcW w:w="3096" w:type="dxa"/>
          </w:tcPr>
          <w:p w14:paraId="40D95048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063" w14:anchorId="339770C6">
                <v:shape id="_x0000_i1058" type="#_x0000_t75" style="width:151.2pt;height:147.6pt" o:ole="">
                  <v:imagedata r:id="rId77" o:title=""/>
                </v:shape>
                <o:OLEObject Type="Embed" ProgID="ChemDraw_x64.Document.6.0" ShapeID="_x0000_i1058" DrawAspect="Content" ObjectID="_1837078618" r:id="rId78"/>
              </w:object>
            </w:r>
          </w:p>
        </w:tc>
        <w:tc>
          <w:tcPr>
            <w:tcW w:w="5184" w:type="dxa"/>
          </w:tcPr>
          <w:p w14:paraId="6BE9A78E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772FE37F" w14:textId="77777777" w:rsidTr="00AC2054">
        <w:tc>
          <w:tcPr>
            <w:tcW w:w="1435" w:type="dxa"/>
          </w:tcPr>
          <w:p w14:paraId="5ECE793D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RR35</w:t>
            </w:r>
          </w:p>
        </w:tc>
        <w:tc>
          <w:tcPr>
            <w:tcW w:w="3096" w:type="dxa"/>
          </w:tcPr>
          <w:p w14:paraId="320DF5F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6" w:dyaOrig="3063" w14:anchorId="53CE1865">
                <v:shape id="_x0000_i1059" type="#_x0000_t75" style="width:151.2pt;height:153pt" o:ole="">
                  <v:imagedata r:id="rId79" o:title=""/>
                </v:shape>
                <o:OLEObject Type="Embed" ProgID="ChemDraw_x64.Document.6.0" ShapeID="_x0000_i1059" DrawAspect="Content" ObjectID="_1837078619" r:id="rId80"/>
              </w:object>
            </w:r>
          </w:p>
        </w:tc>
        <w:tc>
          <w:tcPr>
            <w:tcW w:w="5184" w:type="dxa"/>
          </w:tcPr>
          <w:p w14:paraId="5CA3137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(R)-N-(1-(6-amino-1-((1-phenyl-1H-1,2,3-triazol-4-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)-1H-benzo[d]imidazol-2-yl)-2-phenylethyl)-5-chloropicolinamide</w:t>
            </w:r>
          </w:p>
        </w:tc>
      </w:tr>
      <w:tr w:rsidR="003657AB" w:rsidRPr="0060648A" w14:paraId="5EDDE06A" w14:textId="77777777" w:rsidTr="00AC2054">
        <w:tc>
          <w:tcPr>
            <w:tcW w:w="1435" w:type="dxa"/>
          </w:tcPr>
          <w:p w14:paraId="033782B7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RR36</w:t>
            </w:r>
          </w:p>
        </w:tc>
        <w:tc>
          <w:tcPr>
            <w:tcW w:w="3096" w:type="dxa"/>
          </w:tcPr>
          <w:p w14:paraId="039E587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7" w:dyaOrig="3063" w14:anchorId="248ACAF0">
                <v:shape id="_x0000_i1060" type="#_x0000_t75" style="width:151.8pt;height:153pt" o:ole="">
                  <v:imagedata r:id="rId81" o:title=""/>
                </v:shape>
                <o:OLEObject Type="Embed" ProgID="ChemDraw_x64.Document.6.0" ShapeID="_x0000_i1060" DrawAspect="Content" ObjectID="_1837078620" r:id="rId82"/>
              </w:object>
            </w:r>
          </w:p>
        </w:tc>
        <w:tc>
          <w:tcPr>
            <w:tcW w:w="5184" w:type="dxa"/>
          </w:tcPr>
          <w:p w14:paraId="6CB4604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(R)-5-chloro-N-(1-(6-methyl-1-((1-phenyl-1H-1,2,3-triazol-4-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31751746" w14:textId="77777777" w:rsidTr="00AC2054">
        <w:tc>
          <w:tcPr>
            <w:tcW w:w="1435" w:type="dxa"/>
          </w:tcPr>
          <w:p w14:paraId="00F73DC5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RR37</w:t>
            </w:r>
          </w:p>
        </w:tc>
        <w:tc>
          <w:tcPr>
            <w:tcW w:w="3096" w:type="dxa"/>
          </w:tcPr>
          <w:p w14:paraId="28095A54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7" w:dyaOrig="3063" w14:anchorId="7B981068">
                <v:shape id="_x0000_i1061" type="#_x0000_t75" style="width:151.8pt;height:153pt" o:ole="">
                  <v:imagedata r:id="rId83" o:title=""/>
                </v:shape>
                <o:OLEObject Type="Embed" ProgID="ChemDraw_x64.Document.6.0" ShapeID="_x0000_i1061" DrawAspect="Content" ObjectID="_1837078621" r:id="rId84"/>
              </w:object>
            </w:r>
          </w:p>
        </w:tc>
        <w:tc>
          <w:tcPr>
            <w:tcW w:w="5184" w:type="dxa"/>
          </w:tcPr>
          <w:p w14:paraId="09DAFEFE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(S)-5-chloro-N-(1-(6-methyl-1-((1-phenyl-1H-1,2,3-triazol-4-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5C36CE7C" w14:textId="77777777" w:rsidTr="00AC2054">
        <w:tc>
          <w:tcPr>
            <w:tcW w:w="1435" w:type="dxa"/>
          </w:tcPr>
          <w:p w14:paraId="740AB513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RR38</w:t>
            </w:r>
          </w:p>
        </w:tc>
        <w:tc>
          <w:tcPr>
            <w:tcW w:w="3096" w:type="dxa"/>
          </w:tcPr>
          <w:p w14:paraId="59D19DE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82" w:dyaOrig="3385" w14:anchorId="13BA60F7">
                <v:shape id="_x0000_i1062" type="#_x0000_t75" style="width:151.8pt;height:166.8pt" o:ole="">
                  <v:imagedata r:id="rId85" o:title=""/>
                </v:shape>
                <o:OLEObject Type="Embed" ProgID="ChemDraw_x64.Document.6.0" ShapeID="_x0000_i1062" DrawAspect="Content" ObjectID="_1837078622" r:id="rId86"/>
              </w:object>
            </w:r>
          </w:p>
        </w:tc>
        <w:tc>
          <w:tcPr>
            <w:tcW w:w="5184" w:type="dxa"/>
          </w:tcPr>
          <w:p w14:paraId="59A2F8F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(R)-5-amino-N-(1-(1-((1-(2-fluorophenyl)-1H-1,2,3-triazol-4-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)-5,6-dihydroxy-1H-benzo[d]imidazol-2-yl)-2-(3-hydroxyphenyl)ethyl)picolinamide</w:t>
            </w:r>
          </w:p>
        </w:tc>
      </w:tr>
      <w:tr w:rsidR="003657AB" w:rsidRPr="0060648A" w14:paraId="3E530E23" w14:textId="77777777" w:rsidTr="00AC2054">
        <w:tc>
          <w:tcPr>
            <w:tcW w:w="1435" w:type="dxa"/>
          </w:tcPr>
          <w:p w14:paraId="3D9C5D5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RR39</w:t>
            </w:r>
          </w:p>
        </w:tc>
        <w:tc>
          <w:tcPr>
            <w:tcW w:w="3096" w:type="dxa"/>
          </w:tcPr>
          <w:p w14:paraId="32B49FFA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063" w14:anchorId="7026AEE2">
                <v:shape id="_x0000_i1063" type="#_x0000_t75" style="width:151.2pt;height:147.6pt" o:ole="">
                  <v:imagedata r:id="rId87" o:title=""/>
                </v:shape>
                <o:OLEObject Type="Embed" ProgID="ChemDraw_x64.Document.6.0" ShapeID="_x0000_i1063" DrawAspect="Content" ObjectID="_1837078623" r:id="rId88"/>
              </w:object>
            </w:r>
          </w:p>
        </w:tc>
        <w:tc>
          <w:tcPr>
            <w:tcW w:w="5184" w:type="dxa"/>
          </w:tcPr>
          <w:p w14:paraId="566A127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(R)-5-amino-N-(1-(5,6-dimethyl-1-((1-phenyl-1H-1,2,3-triazol-4-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037A15F6" w14:textId="77777777" w:rsidTr="00AC2054">
        <w:tc>
          <w:tcPr>
            <w:tcW w:w="1435" w:type="dxa"/>
          </w:tcPr>
          <w:p w14:paraId="1352235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RR40</w:t>
            </w:r>
          </w:p>
        </w:tc>
        <w:tc>
          <w:tcPr>
            <w:tcW w:w="3096" w:type="dxa"/>
          </w:tcPr>
          <w:p w14:paraId="5121A2A8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385" w14:anchorId="170FF510">
                <v:shape id="_x0000_i1064" type="#_x0000_t75" style="width:151.2pt;height:163.2pt" o:ole="">
                  <v:imagedata r:id="rId89" o:title=""/>
                </v:shape>
                <o:OLEObject Type="Embed" ProgID="ChemDraw_x64.Document.6.0" ShapeID="_x0000_i1064" DrawAspect="Content" ObjectID="_1837078624" r:id="rId90"/>
              </w:object>
            </w:r>
          </w:p>
        </w:tc>
        <w:tc>
          <w:tcPr>
            <w:tcW w:w="5184" w:type="dxa"/>
          </w:tcPr>
          <w:p w14:paraId="1269E4C5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(R)-5-amino-N-(1-(1-((1-(2-fluorophenyl)-1H-1,2,3-triazol-4-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)-5,6-dimethyl-1H-benzo[d]imidazol-2-yl)-2-(3-hydroxyphenyl)ethyl)picolinamide</w:t>
            </w:r>
          </w:p>
        </w:tc>
      </w:tr>
      <w:tr w:rsidR="003657AB" w:rsidRPr="0060648A" w14:paraId="55DC7E96" w14:textId="77777777" w:rsidTr="00AC2054">
        <w:tc>
          <w:tcPr>
            <w:tcW w:w="1435" w:type="dxa"/>
          </w:tcPr>
          <w:p w14:paraId="7DA94146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RR41</w:t>
            </w:r>
          </w:p>
        </w:tc>
        <w:tc>
          <w:tcPr>
            <w:tcW w:w="3096" w:type="dxa"/>
          </w:tcPr>
          <w:p w14:paraId="613A227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7" w:dyaOrig="3384" w14:anchorId="5A391C16">
                <v:shape id="_x0000_i1065" type="#_x0000_t75" style="width:151.8pt;height:169.2pt" o:ole="">
                  <v:imagedata r:id="rId91" o:title=""/>
                </v:shape>
                <o:OLEObject Type="Embed" ProgID="ChemDraw_x64.Document.6.0" ShapeID="_x0000_i1065" DrawAspect="Content" ObjectID="_1837078625" r:id="rId92"/>
              </w:object>
            </w:r>
          </w:p>
        </w:tc>
        <w:tc>
          <w:tcPr>
            <w:tcW w:w="5184" w:type="dxa"/>
          </w:tcPr>
          <w:p w14:paraId="0E4A5CF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5-chloro-N-(1-(5,6-dimethyl-1-((1-phenyl-1H-1,2,3-triazol-4-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)-1H-benzo[d]imidazol-2-yl)-2-(3-hydroxyphenyl)ethyl)picolinamide</w:t>
            </w:r>
          </w:p>
        </w:tc>
      </w:tr>
      <w:tr w:rsidR="003657AB" w:rsidRPr="0060648A" w14:paraId="49D0125C" w14:textId="77777777" w:rsidTr="00AC2054">
        <w:tc>
          <w:tcPr>
            <w:tcW w:w="1435" w:type="dxa"/>
          </w:tcPr>
          <w:p w14:paraId="06F1360F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RR42</w:t>
            </w:r>
          </w:p>
        </w:tc>
        <w:tc>
          <w:tcPr>
            <w:tcW w:w="3096" w:type="dxa"/>
          </w:tcPr>
          <w:p w14:paraId="6EB390B3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27" w:dyaOrig="3384" w14:anchorId="5BF75773">
                <v:shape id="_x0000_i1066" type="#_x0000_t75" style="width:151.8pt;height:169.2pt" o:ole="">
                  <v:imagedata r:id="rId93" o:title=""/>
                </v:shape>
                <o:OLEObject Type="Embed" ProgID="ChemDraw_x64.Document.6.0" ShapeID="_x0000_i1066" DrawAspect="Content" ObjectID="_1837078626" r:id="rId94"/>
              </w:object>
            </w:r>
          </w:p>
        </w:tc>
        <w:tc>
          <w:tcPr>
            <w:tcW w:w="5184" w:type="dxa"/>
          </w:tcPr>
          <w:p w14:paraId="79C3062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3-(2-(5-chloropicolinamido)-2-(5,6-dimethyl-1-((1-phenyl-1H-1,2,3-triazol-4-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)-1H-benzo[d]imidazol-2-yl)ethyl)benzoic acid</w:t>
            </w:r>
          </w:p>
        </w:tc>
      </w:tr>
      <w:tr w:rsidR="003657AB" w:rsidRPr="0060648A" w14:paraId="20ECA680" w14:textId="77777777" w:rsidTr="00AC2054">
        <w:tc>
          <w:tcPr>
            <w:tcW w:w="1435" w:type="dxa"/>
          </w:tcPr>
          <w:p w14:paraId="4E5D2791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RR43</w:t>
            </w:r>
          </w:p>
        </w:tc>
        <w:tc>
          <w:tcPr>
            <w:tcW w:w="3096" w:type="dxa"/>
          </w:tcPr>
          <w:p w14:paraId="66C3BED7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82" w:dyaOrig="3384" w14:anchorId="3AE2C05A">
                <v:shape id="_x0000_i1067" type="#_x0000_t75" style="width:151.8pt;height:166.8pt" o:ole="">
                  <v:imagedata r:id="rId95" o:title=""/>
                </v:shape>
                <o:OLEObject Type="Embed" ProgID="ChemDraw_x64.Document.6.0" ShapeID="_x0000_i1067" DrawAspect="Content" ObjectID="_1837078627" r:id="rId96"/>
              </w:object>
            </w:r>
          </w:p>
        </w:tc>
        <w:tc>
          <w:tcPr>
            <w:tcW w:w="5184" w:type="dxa"/>
          </w:tcPr>
          <w:p w14:paraId="7E7D1DC9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3-(2-(5,6-dimethyl-1-((1-phenyl-1H-1,2,3-triazol-4-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)-1H-benzo[d]imidazol-2-yl)-2-(5-hydroxypicolinamido)ethyl)benzoic acid</w:t>
            </w:r>
          </w:p>
        </w:tc>
      </w:tr>
      <w:tr w:rsidR="003657AB" w:rsidRPr="0060648A" w14:paraId="1C653AC0" w14:textId="77777777" w:rsidTr="00AC2054">
        <w:tc>
          <w:tcPr>
            <w:tcW w:w="1435" w:type="dxa"/>
          </w:tcPr>
          <w:p w14:paraId="31BC475B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RR44</w:t>
            </w:r>
          </w:p>
        </w:tc>
        <w:tc>
          <w:tcPr>
            <w:tcW w:w="3096" w:type="dxa"/>
          </w:tcPr>
          <w:p w14:paraId="1F0A3325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005" w:dyaOrig="3754" w14:anchorId="27FA13EA">
                <v:shape id="_x0000_i1068" type="#_x0000_t75" style="width:150.6pt;height:187.8pt" o:ole="">
                  <v:imagedata r:id="rId97" o:title=""/>
                </v:shape>
                <o:OLEObject Type="Embed" ProgID="ChemDraw_x64.Document.6.0" ShapeID="_x0000_i1068" DrawAspect="Content" ObjectID="_1837078628" r:id="rId98"/>
              </w:object>
            </w:r>
          </w:p>
        </w:tc>
        <w:tc>
          <w:tcPr>
            <w:tcW w:w="5184" w:type="dxa"/>
          </w:tcPr>
          <w:p w14:paraId="6558D80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N-(1-(5,6-dihydroxy-1-((1-(4-hydroxyphenyl)-1H-1,2,3-triazol-4-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)-1H-benzo[d]imidazol-2-yl)-2-(3-hydroxyphenyl)ethyl)-5-hydroxypicolinamide</w:t>
            </w:r>
          </w:p>
        </w:tc>
      </w:tr>
      <w:tr w:rsidR="003657AB" w:rsidRPr="0060648A" w14:paraId="034EC2BE" w14:textId="77777777" w:rsidTr="00AC2054">
        <w:tc>
          <w:tcPr>
            <w:tcW w:w="1435" w:type="dxa"/>
          </w:tcPr>
          <w:p w14:paraId="728B8AEC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RR45</w:t>
            </w:r>
          </w:p>
        </w:tc>
        <w:tc>
          <w:tcPr>
            <w:tcW w:w="3096" w:type="dxa"/>
          </w:tcPr>
          <w:p w14:paraId="6E5D824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2950" w:dyaOrig="3063" w14:anchorId="3FDABBF8">
                <v:shape id="_x0000_i1069" type="#_x0000_t75" style="width:147.6pt;height:153pt" o:ole="">
                  <v:imagedata r:id="rId99" o:title=""/>
                </v:shape>
                <o:OLEObject Type="Embed" ProgID="ChemDraw_x64.Document.6.0" ShapeID="_x0000_i1069" DrawAspect="Content" ObjectID="_1837078629" r:id="rId100"/>
              </w:object>
            </w:r>
          </w:p>
        </w:tc>
        <w:tc>
          <w:tcPr>
            <w:tcW w:w="5184" w:type="dxa"/>
          </w:tcPr>
          <w:p w14:paraId="145B080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5-chloro-N-(1-(5,6-dihydroxy-1-((1-phenyl-1H-1,2,3-triazol-4-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)-1H-benzo[d]imidazol-2-yl)-2-phenylethyl)picolinamide</w:t>
            </w:r>
          </w:p>
        </w:tc>
      </w:tr>
      <w:tr w:rsidR="003657AB" w:rsidRPr="0060648A" w14:paraId="24FAA0F4" w14:textId="77777777" w:rsidTr="00AC2054">
        <w:tc>
          <w:tcPr>
            <w:tcW w:w="1435" w:type="dxa"/>
          </w:tcPr>
          <w:p w14:paraId="7F91A539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RR46</w:t>
            </w:r>
          </w:p>
        </w:tc>
        <w:tc>
          <w:tcPr>
            <w:tcW w:w="3096" w:type="dxa"/>
          </w:tcPr>
          <w:p w14:paraId="117C7060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502" w:dyaOrig="3739" w14:anchorId="4569E944">
                <v:shape id="_x0000_i1070" type="#_x0000_t75" style="width:151.8pt;height:162.6pt" o:ole="">
                  <v:imagedata r:id="rId101" o:title=""/>
                </v:shape>
                <o:OLEObject Type="Embed" ProgID="ChemDraw_x64.Document.6.0" ShapeID="_x0000_i1070" DrawAspect="Content" ObjectID="_1837078630" r:id="rId102"/>
              </w:object>
            </w:r>
          </w:p>
        </w:tc>
        <w:tc>
          <w:tcPr>
            <w:tcW w:w="5184" w:type="dxa"/>
          </w:tcPr>
          <w:p w14:paraId="6DEFD63C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(S)-2-(2-(4-carboxyphenyl)-1-(5-</w:t>
            </w:r>
            <w:proofErr w:type="gramStart"/>
            <w:r w:rsidRPr="0060648A">
              <w:rPr>
                <w:rFonts w:ascii="Times New Roman" w:hAnsi="Times New Roman" w:cs="Times New Roman"/>
              </w:rPr>
              <w:t>chloropicolinamido)ethyl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)-1-((1-(4-hydroxyphenyl)-1H-1,2,3-triazol-4-yl)methyl)-6-methyl-1H-benzo[d]imidazole-5-carboxylic acid</w:t>
            </w:r>
          </w:p>
        </w:tc>
      </w:tr>
      <w:tr w:rsidR="003657AB" w:rsidRPr="0060648A" w14:paraId="6074B6E5" w14:textId="77777777" w:rsidTr="00AC2054">
        <w:tc>
          <w:tcPr>
            <w:tcW w:w="1435" w:type="dxa"/>
          </w:tcPr>
          <w:p w14:paraId="3DFD6C82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RR47</w:t>
            </w:r>
          </w:p>
        </w:tc>
        <w:tc>
          <w:tcPr>
            <w:tcW w:w="3096" w:type="dxa"/>
          </w:tcPr>
          <w:p w14:paraId="3E389616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557" w:dyaOrig="3739" w14:anchorId="0B26BD2F">
                <v:shape id="_x0000_i1071" type="#_x0000_t75" style="width:151.8pt;height:160.2pt" o:ole="">
                  <v:imagedata r:id="rId103" o:title=""/>
                </v:shape>
                <o:OLEObject Type="Embed" ProgID="ChemDraw_x64.Document.6.0" ShapeID="_x0000_i1071" DrawAspect="Content" ObjectID="_1837078631" r:id="rId104"/>
              </w:object>
            </w:r>
          </w:p>
        </w:tc>
        <w:tc>
          <w:tcPr>
            <w:tcW w:w="5184" w:type="dxa"/>
          </w:tcPr>
          <w:p w14:paraId="1BE2A22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(S)-2-(2-(4-carboxyphenyl)-1-(5-</w:t>
            </w:r>
            <w:proofErr w:type="gramStart"/>
            <w:r w:rsidRPr="0060648A">
              <w:rPr>
                <w:rFonts w:ascii="Times New Roman" w:hAnsi="Times New Roman" w:cs="Times New Roman"/>
              </w:rPr>
              <w:t>hydroxypicolinamido)ethyl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)-1-((1-(4-chlorophenyl)-1H-1,2,3-triazol-4-yl)methyl)-6-methyl-1H-benzo[d]imidazole-5-carboxylic acid</w:t>
            </w:r>
          </w:p>
        </w:tc>
      </w:tr>
      <w:tr w:rsidR="003657AB" w:rsidRPr="0060648A" w14:paraId="55800CFF" w14:textId="77777777" w:rsidTr="00AC2054">
        <w:tc>
          <w:tcPr>
            <w:tcW w:w="1435" w:type="dxa"/>
          </w:tcPr>
          <w:p w14:paraId="78995684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lastRenderedPageBreak/>
              <w:t>RR48</w:t>
            </w:r>
          </w:p>
        </w:tc>
        <w:tc>
          <w:tcPr>
            <w:tcW w:w="3096" w:type="dxa"/>
          </w:tcPr>
          <w:p w14:paraId="2D98F24D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557" w:dyaOrig="3780" w14:anchorId="683461A1">
                <v:shape id="_x0000_i1072" type="#_x0000_t75" style="width:151.8pt;height:161.4pt" o:ole="">
                  <v:imagedata r:id="rId105" o:title=""/>
                </v:shape>
                <o:OLEObject Type="Embed" ProgID="ChemDraw_x64.Document.6.0" ShapeID="_x0000_i1072" DrawAspect="Content" ObjectID="_1837078632" r:id="rId106"/>
              </w:object>
            </w:r>
          </w:p>
        </w:tc>
        <w:tc>
          <w:tcPr>
            <w:tcW w:w="5184" w:type="dxa"/>
          </w:tcPr>
          <w:p w14:paraId="5F94409F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(S)-1-((1-(4-aminophenyl)-1H-1,2,3-triazol-4-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)-2-(2-(4-carboxyphenyl)-1-(5-hydroxypicolinamido)ethyl)-6-methyl-1H-benzo[d]imidazole-5-carboxylic acid</w:t>
            </w:r>
          </w:p>
        </w:tc>
      </w:tr>
      <w:tr w:rsidR="003657AB" w:rsidRPr="0060648A" w14:paraId="2FDEBF09" w14:textId="77777777" w:rsidTr="00AC2054">
        <w:tc>
          <w:tcPr>
            <w:tcW w:w="1435" w:type="dxa"/>
          </w:tcPr>
          <w:p w14:paraId="2C7F686E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RR49</w:t>
            </w:r>
          </w:p>
        </w:tc>
        <w:tc>
          <w:tcPr>
            <w:tcW w:w="3096" w:type="dxa"/>
          </w:tcPr>
          <w:p w14:paraId="2ED61CFA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557" w:dyaOrig="3780" w14:anchorId="3C92481D">
                <v:shape id="_x0000_i1073" type="#_x0000_t75" style="width:151.8pt;height:161.4pt" o:ole="">
                  <v:imagedata r:id="rId107" o:title=""/>
                </v:shape>
                <o:OLEObject Type="Embed" ProgID="ChemDraw_x64.Document.6.0" ShapeID="_x0000_i1073" DrawAspect="Content" ObjectID="_1837078633" r:id="rId108"/>
              </w:object>
            </w:r>
          </w:p>
        </w:tc>
        <w:tc>
          <w:tcPr>
            <w:tcW w:w="5184" w:type="dxa"/>
          </w:tcPr>
          <w:p w14:paraId="6722749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(S)-1-((1-(4-aminophenyl)-1H-1,2,3-triazol-4-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)-2-(2-(4-carboxyphenyl)-1-(4,5-dihydroxypicolinamido)ethyl)-6-methyl-1H-benzo[d]imidazole-5-carboxylic acid</w:t>
            </w:r>
          </w:p>
        </w:tc>
      </w:tr>
      <w:tr w:rsidR="003657AB" w:rsidRPr="0060648A" w14:paraId="448F3F91" w14:textId="77777777" w:rsidTr="00AC2054">
        <w:tc>
          <w:tcPr>
            <w:tcW w:w="1435" w:type="dxa"/>
          </w:tcPr>
          <w:p w14:paraId="0F538660" w14:textId="77777777" w:rsidR="003657AB" w:rsidRPr="0060648A" w:rsidRDefault="003657AB" w:rsidP="00AC2054">
            <w:pPr>
              <w:jc w:val="center"/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RR50</w:t>
            </w:r>
          </w:p>
        </w:tc>
        <w:tc>
          <w:tcPr>
            <w:tcW w:w="3096" w:type="dxa"/>
          </w:tcPr>
          <w:p w14:paraId="1256DD01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  <w:lang w:bidi="hi-IN"/>
              </w:rPr>
              <w:object w:dxaOrig="3158" w:dyaOrig="3385" w14:anchorId="52E54638">
                <v:shape id="_x0000_i1074" type="#_x0000_t75" style="width:151.2pt;height:163.2pt" o:ole="">
                  <v:imagedata r:id="rId109" o:title=""/>
                </v:shape>
                <o:OLEObject Type="Embed" ProgID="ChemDraw_x64.Document.6.0" ShapeID="_x0000_i1074" DrawAspect="Content" ObjectID="_1837078634" r:id="rId110"/>
              </w:object>
            </w:r>
          </w:p>
        </w:tc>
        <w:tc>
          <w:tcPr>
            <w:tcW w:w="5184" w:type="dxa"/>
          </w:tcPr>
          <w:p w14:paraId="296937D2" w14:textId="77777777" w:rsidR="003657AB" w:rsidRPr="0060648A" w:rsidRDefault="003657AB" w:rsidP="00AC2054">
            <w:pPr>
              <w:rPr>
                <w:rFonts w:ascii="Times New Roman" w:hAnsi="Times New Roman" w:cs="Times New Roman"/>
              </w:rPr>
            </w:pPr>
            <w:r w:rsidRPr="0060648A">
              <w:rPr>
                <w:rFonts w:ascii="Times New Roman" w:hAnsi="Times New Roman" w:cs="Times New Roman"/>
              </w:rPr>
              <w:t>(R)-5-amino-N-(1-(1-((1-(2-fluorophenyl)-1H-1,2,3-triazol-4-</w:t>
            </w:r>
            <w:proofErr w:type="gramStart"/>
            <w:r w:rsidRPr="0060648A">
              <w:rPr>
                <w:rFonts w:ascii="Times New Roman" w:hAnsi="Times New Roman" w:cs="Times New Roman"/>
              </w:rPr>
              <w:t>yl)methyl</w:t>
            </w:r>
            <w:proofErr w:type="gramEnd"/>
            <w:r w:rsidRPr="0060648A">
              <w:rPr>
                <w:rFonts w:ascii="Times New Roman" w:hAnsi="Times New Roman" w:cs="Times New Roman"/>
              </w:rPr>
              <w:t>)-5,6-dimethyl-1H-benzo[d]imidazol-2-yl)-2-(3-hydroxyphenyl)ethyl)picolinamide</w:t>
            </w:r>
          </w:p>
        </w:tc>
      </w:tr>
    </w:tbl>
    <w:p w14:paraId="46867411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2F1F9A93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6A79D08B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  <w:r w:rsidRPr="0060648A">
        <w:rPr>
          <w:rFonts w:ascii="Times New Roman" w:hAnsi="Times New Roman" w:cs="Times New Roman"/>
          <w:b/>
          <w:bCs/>
          <w:szCs w:val="24"/>
          <w:lang w:val="en-US"/>
        </w:rPr>
        <w:t>Table S2</w:t>
      </w:r>
      <w:r w:rsidRPr="0060648A">
        <w:rPr>
          <w:rFonts w:ascii="Times New Roman" w:hAnsi="Times New Roman" w:cs="Times New Roman"/>
          <w:szCs w:val="24"/>
          <w:lang w:val="en-US"/>
        </w:rPr>
        <w:t>: Structure and IUPAC name of compounds.</w:t>
      </w:r>
    </w:p>
    <w:p w14:paraId="5E4247D9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2FCB4A7E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24F58483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79E96D07" w14:textId="77777777" w:rsidR="003657AB" w:rsidRPr="0060648A" w:rsidRDefault="003657AB" w:rsidP="003657AB">
      <w:pPr>
        <w:rPr>
          <w:rFonts w:ascii="Times New Roman" w:hAnsi="Times New Roman" w:cs="Times New Roman"/>
          <w:szCs w:val="24"/>
          <w:lang w:val="en-US"/>
        </w:rPr>
      </w:pPr>
    </w:p>
    <w:p w14:paraId="0B08A4C6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65A603E3" w14:textId="77777777" w:rsidR="003657AB" w:rsidRPr="0060648A" w:rsidRDefault="003657AB" w:rsidP="003657AB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6C01F022" w14:textId="77777777" w:rsidR="004C0218" w:rsidRPr="0060648A" w:rsidRDefault="004C0218" w:rsidP="004C0218">
      <w:pPr>
        <w:rPr>
          <w:rFonts w:ascii="Times New Roman" w:hAnsi="Times New Roman" w:cs="Times New Roman"/>
          <w:szCs w:val="24"/>
          <w:lang w:val="en-US"/>
        </w:rPr>
      </w:pPr>
    </w:p>
    <w:sectPr w:rsidR="004C0218" w:rsidRPr="00606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218"/>
    <w:rsid w:val="003657AB"/>
    <w:rsid w:val="004C0218"/>
    <w:rsid w:val="0060648A"/>
    <w:rsid w:val="00751015"/>
    <w:rsid w:val="008B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7510B"/>
  <w15:chartTrackingRefBased/>
  <w15:docId w15:val="{93B9D877-676A-4548-88C3-ECDDAB23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21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218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218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4C021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4C021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C0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2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0218"/>
    <w:rPr>
      <w:color w:val="0000FF"/>
      <w:u w:val="single"/>
    </w:rPr>
  </w:style>
  <w:style w:type="table" w:styleId="TableGrid">
    <w:name w:val="Table Grid"/>
    <w:basedOn w:val="TableNormal"/>
    <w:uiPriority w:val="39"/>
    <w:rsid w:val="003657AB"/>
    <w:pPr>
      <w:spacing w:after="0" w:line="240" w:lineRule="auto"/>
    </w:pPr>
    <w:rPr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657AB"/>
    <w:pPr>
      <w:spacing w:after="0" w:line="240" w:lineRule="auto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5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9.emf"/><Relationship Id="rId42" Type="http://schemas.openxmlformats.org/officeDocument/2006/relationships/oleObject" Target="embeddings/oleObject16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3.emf"/><Relationship Id="rId112" Type="http://schemas.openxmlformats.org/officeDocument/2006/relationships/theme" Target="theme/theme1.xml"/><Relationship Id="rId16" Type="http://schemas.openxmlformats.org/officeDocument/2006/relationships/oleObject" Target="embeddings/oleObject3.bin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32" Type="http://schemas.openxmlformats.org/officeDocument/2006/relationships/oleObject" Target="embeddings/oleObject11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46.bin"/><Relationship Id="rId5" Type="http://schemas.openxmlformats.org/officeDocument/2006/relationships/hyperlink" Target="mailto:apraksh@ggn.amity.edu" TargetMode="External"/><Relationship Id="rId90" Type="http://schemas.openxmlformats.org/officeDocument/2006/relationships/oleObject" Target="embeddings/oleObject40.bin"/><Relationship Id="rId95" Type="http://schemas.openxmlformats.org/officeDocument/2006/relationships/image" Target="media/image46.emf"/><Relationship Id="rId22" Type="http://schemas.openxmlformats.org/officeDocument/2006/relationships/oleObject" Target="embeddings/oleObject6.bin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3.emf"/><Relationship Id="rId80" Type="http://schemas.openxmlformats.org/officeDocument/2006/relationships/oleObject" Target="embeddings/oleObject35.bin"/><Relationship Id="rId85" Type="http://schemas.openxmlformats.org/officeDocument/2006/relationships/image" Target="media/image41.emf"/><Relationship Id="rId12" Type="http://schemas.openxmlformats.org/officeDocument/2006/relationships/oleObject" Target="embeddings/oleObject1.bin"/><Relationship Id="rId17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4.bin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08" Type="http://schemas.openxmlformats.org/officeDocument/2006/relationships/oleObject" Target="embeddings/oleObject49.bin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6.emf"/><Relationship Id="rId91" Type="http://schemas.openxmlformats.org/officeDocument/2006/relationships/image" Target="media/image44.emf"/><Relationship Id="rId96" Type="http://schemas.openxmlformats.org/officeDocument/2006/relationships/oleObject" Target="embeddings/oleObject43.bin"/><Relationship Id="rId1" Type="http://schemas.openxmlformats.org/officeDocument/2006/relationships/styles" Target="styles.xml"/><Relationship Id="rId6" Type="http://schemas.openxmlformats.org/officeDocument/2006/relationships/hyperlink" Target="mailto:anilkumarsingh@mgcub.ac.in" TargetMode="Externa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oleObject" Target="embeddings/oleObject48.bin"/><Relationship Id="rId10" Type="http://schemas.openxmlformats.org/officeDocument/2006/relationships/image" Target="media/image3.png"/><Relationship Id="rId31" Type="http://schemas.openxmlformats.org/officeDocument/2006/relationships/image" Target="media/image14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oleObject" Target="embeddings/oleObject34.bin"/><Relationship Id="rId81" Type="http://schemas.openxmlformats.org/officeDocument/2006/relationships/image" Target="media/image39.e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4" Type="http://schemas.openxmlformats.org/officeDocument/2006/relationships/hyperlink" Target="mailto:ankit.rai@gbu.edu.in" TargetMode="External"/><Relationship Id="rId9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3.bin"/><Relationship Id="rId97" Type="http://schemas.openxmlformats.org/officeDocument/2006/relationships/image" Target="media/image47.emf"/><Relationship Id="rId104" Type="http://schemas.openxmlformats.org/officeDocument/2006/relationships/oleObject" Target="embeddings/oleObject47.bin"/><Relationship Id="rId7" Type="http://schemas.openxmlformats.org/officeDocument/2006/relationships/hyperlink" Target="mailto:shashikantray@mgcub.ac.in" TargetMode="External"/><Relationship Id="rId71" Type="http://schemas.openxmlformats.org/officeDocument/2006/relationships/image" Target="media/image34.emf"/><Relationship Id="rId92" Type="http://schemas.openxmlformats.org/officeDocument/2006/relationships/oleObject" Target="embeddings/oleObject41.bin"/><Relationship Id="rId2" Type="http://schemas.openxmlformats.org/officeDocument/2006/relationships/settings" Target="setting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1.emf"/><Relationship Id="rId66" Type="http://schemas.openxmlformats.org/officeDocument/2006/relationships/oleObject" Target="embeddings/oleObject28.bin"/><Relationship Id="rId87" Type="http://schemas.openxmlformats.org/officeDocument/2006/relationships/image" Target="media/image42.emf"/><Relationship Id="rId110" Type="http://schemas.openxmlformats.org/officeDocument/2006/relationships/oleObject" Target="embeddings/oleObject50.bin"/><Relationship Id="rId61" Type="http://schemas.openxmlformats.org/officeDocument/2006/relationships/image" Target="media/image29.emf"/><Relationship Id="rId82" Type="http://schemas.openxmlformats.org/officeDocument/2006/relationships/oleObject" Target="embeddings/oleObject36.bin"/><Relationship Id="rId19" Type="http://schemas.openxmlformats.org/officeDocument/2006/relationships/image" Target="media/image8.e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3.bin"/><Relationship Id="rId77" Type="http://schemas.openxmlformats.org/officeDocument/2006/relationships/image" Target="media/image37.e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1.emf"/><Relationship Id="rId8" Type="http://schemas.openxmlformats.org/officeDocument/2006/relationships/image" Target="media/image1.png"/><Relationship Id="rId51" Type="http://schemas.openxmlformats.org/officeDocument/2006/relationships/image" Target="media/image24.emf"/><Relationship Id="rId72" Type="http://schemas.openxmlformats.org/officeDocument/2006/relationships/oleObject" Target="embeddings/oleObject31.bin"/><Relationship Id="rId93" Type="http://schemas.openxmlformats.org/officeDocument/2006/relationships/image" Target="media/image45.emf"/><Relationship Id="rId98" Type="http://schemas.openxmlformats.org/officeDocument/2006/relationships/oleObject" Target="embeddings/oleObject44.bin"/><Relationship Id="rId3" Type="http://schemas.openxmlformats.org/officeDocument/2006/relationships/webSettings" Target="webSettings.xml"/><Relationship Id="rId25" Type="http://schemas.openxmlformats.org/officeDocument/2006/relationships/image" Target="media/image11.emf"/><Relationship Id="rId46" Type="http://schemas.openxmlformats.org/officeDocument/2006/relationships/oleObject" Target="embeddings/oleObject18.bin"/><Relationship Id="rId67" Type="http://schemas.openxmlformats.org/officeDocument/2006/relationships/image" Target="media/image32.emf"/><Relationship Id="rId20" Type="http://schemas.openxmlformats.org/officeDocument/2006/relationships/oleObject" Target="embeddings/oleObject5.bin"/><Relationship Id="rId41" Type="http://schemas.openxmlformats.org/officeDocument/2006/relationships/image" Target="media/image19.emf"/><Relationship Id="rId62" Type="http://schemas.openxmlformats.org/officeDocument/2006/relationships/oleObject" Target="embeddings/oleObject26.bin"/><Relationship Id="rId83" Type="http://schemas.openxmlformats.org/officeDocument/2006/relationships/image" Target="media/image40.emf"/><Relationship Id="rId88" Type="http://schemas.openxmlformats.org/officeDocument/2006/relationships/oleObject" Target="embeddings/oleObject39.bin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Amresh Prakash</dc:creator>
  <cp:keywords/>
  <dc:description/>
  <cp:lastModifiedBy>Shashikant Ray</cp:lastModifiedBy>
  <cp:revision>4</cp:revision>
  <dcterms:created xsi:type="dcterms:W3CDTF">2026-04-01T11:27:00Z</dcterms:created>
  <dcterms:modified xsi:type="dcterms:W3CDTF">2026-04-07T09:19:00Z</dcterms:modified>
</cp:coreProperties>
</file>