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FBB77" w14:textId="64910C00" w:rsidR="001C2D46" w:rsidRPr="000D1C46" w:rsidRDefault="0087518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D1C46">
        <w:rPr>
          <w:rFonts w:ascii="Times New Roman" w:hAnsi="Times New Roman" w:cs="Times New Roman"/>
          <w:b/>
          <w:bCs/>
          <w:sz w:val="28"/>
          <w:szCs w:val="28"/>
        </w:rPr>
        <w:t>Supplementary Appendix</w:t>
      </w:r>
    </w:p>
    <w:p w14:paraId="55D887F6" w14:textId="15143EC4" w:rsidR="000813E6" w:rsidRPr="000D1C46" w:rsidRDefault="008751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t>Tables</w:t>
      </w:r>
    </w:p>
    <w:p w14:paraId="073125EA" w14:textId="4B00419E" w:rsidR="0025537B" w:rsidRPr="000D1C46" w:rsidRDefault="0025537B" w:rsidP="0025537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S1. Baseline characteristics of patients receiving </w:t>
      </w:r>
      <w:proofErr w:type="spellStart"/>
      <w:r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monotherapy </w:t>
      </w:r>
      <w:r w:rsidR="0087416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by individual study</w:t>
      </w:r>
      <w:r w:rsidR="003040D9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tbl>
      <w:tblPr>
        <w:tblStyle w:val="TableGrid"/>
        <w:tblW w:w="13036" w:type="dxa"/>
        <w:tblLayout w:type="fixed"/>
        <w:tblLook w:val="04A0" w:firstRow="1" w:lastRow="0" w:firstColumn="1" w:lastColumn="0" w:noHBand="0" w:noVBand="1"/>
      </w:tblPr>
      <w:tblGrid>
        <w:gridCol w:w="4106"/>
        <w:gridCol w:w="2232"/>
        <w:gridCol w:w="2233"/>
        <w:gridCol w:w="2232"/>
        <w:gridCol w:w="2233"/>
      </w:tblGrid>
      <w:tr w:rsidR="0092029A" w:rsidRPr="000D1C46" w14:paraId="0E368C0D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6F048736" w14:textId="77777777" w:rsidR="0092029A" w:rsidRPr="000D1C46" w:rsidRDefault="0092029A" w:rsidP="007B5900">
            <w:pP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2" w:type="dxa"/>
            <w:noWrap/>
            <w:hideMark/>
          </w:tcPr>
          <w:p w14:paraId="1BC4114B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  <w:t>LM108-01-101</w:t>
            </w:r>
          </w:p>
        </w:tc>
        <w:tc>
          <w:tcPr>
            <w:tcW w:w="2233" w:type="dxa"/>
            <w:noWrap/>
            <w:hideMark/>
          </w:tcPr>
          <w:p w14:paraId="4BD8193A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  <w:t>LM108-01-102</w:t>
            </w:r>
          </w:p>
        </w:tc>
        <w:tc>
          <w:tcPr>
            <w:tcW w:w="2232" w:type="dxa"/>
            <w:noWrap/>
            <w:hideMark/>
          </w:tcPr>
          <w:p w14:paraId="3C4C9BA4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  <w:t>LM108-01-103</w:t>
            </w:r>
          </w:p>
        </w:tc>
        <w:tc>
          <w:tcPr>
            <w:tcW w:w="2233" w:type="dxa"/>
            <w:noWrap/>
            <w:hideMark/>
          </w:tcPr>
          <w:p w14:paraId="61FBA6B0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  <w:t>Pooled</w:t>
            </w:r>
          </w:p>
        </w:tc>
      </w:tr>
      <w:tr w:rsidR="0092029A" w:rsidRPr="000D1C46" w14:paraId="51C02D60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5DA78797" w14:textId="29321732" w:rsidR="0092029A" w:rsidRPr="000D1C46" w:rsidRDefault="0092029A" w:rsidP="0092029A">
            <w:pPr>
              <w:rPr>
                <w:rFonts w:ascii="Times New Roman" w:eastAsia="Times New Roman" w:hAnsi="Times New Roman" w:cs="Times New Roman"/>
                <w:b/>
                <w:bCs/>
                <w:color w:val="112277"/>
                <w:kern w:val="0"/>
                <w:lang w:eastAsia="en-SG"/>
                <w14:ligatures w14:val="none"/>
              </w:rPr>
            </w:pPr>
          </w:p>
        </w:tc>
        <w:tc>
          <w:tcPr>
            <w:tcW w:w="2232" w:type="dxa"/>
            <w:hideMark/>
          </w:tcPr>
          <w:p w14:paraId="7F09A6E2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  <w:t>(n = 26)</w:t>
            </w:r>
          </w:p>
        </w:tc>
        <w:tc>
          <w:tcPr>
            <w:tcW w:w="2233" w:type="dxa"/>
            <w:hideMark/>
          </w:tcPr>
          <w:p w14:paraId="3054360C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  <w:t>(n = 21)</w:t>
            </w:r>
          </w:p>
        </w:tc>
        <w:tc>
          <w:tcPr>
            <w:tcW w:w="2232" w:type="dxa"/>
            <w:hideMark/>
          </w:tcPr>
          <w:p w14:paraId="29AA2D46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  <w:t>(n = 38)</w:t>
            </w:r>
          </w:p>
        </w:tc>
        <w:tc>
          <w:tcPr>
            <w:tcW w:w="2233" w:type="dxa"/>
            <w:hideMark/>
          </w:tcPr>
          <w:p w14:paraId="009791C7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SG"/>
                <w14:ligatures w14:val="none"/>
              </w:rPr>
              <w:t>(n = 85)</w:t>
            </w:r>
          </w:p>
        </w:tc>
      </w:tr>
      <w:tr w:rsidR="0092029A" w:rsidRPr="000D1C46" w14:paraId="057BB9E6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54998A8D" w14:textId="77777777" w:rsidR="0092029A" w:rsidRPr="000D1C46" w:rsidRDefault="0092029A" w:rsidP="009202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Gender, n (%)</w:t>
            </w:r>
          </w:p>
        </w:tc>
        <w:tc>
          <w:tcPr>
            <w:tcW w:w="2232" w:type="dxa"/>
            <w:noWrap/>
            <w:hideMark/>
          </w:tcPr>
          <w:p w14:paraId="21651DE3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3F385F10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2" w:type="dxa"/>
            <w:noWrap/>
            <w:hideMark/>
          </w:tcPr>
          <w:p w14:paraId="70A3BB3B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5452BF24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</w:tr>
      <w:tr w:rsidR="0092029A" w:rsidRPr="000D1C46" w14:paraId="68C849D2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76975CA8" w14:textId="068A7A20" w:rsidR="0092029A" w:rsidRPr="000D1C46" w:rsidRDefault="0092029A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Male</w:t>
            </w:r>
          </w:p>
        </w:tc>
        <w:tc>
          <w:tcPr>
            <w:tcW w:w="2232" w:type="dxa"/>
            <w:noWrap/>
            <w:hideMark/>
          </w:tcPr>
          <w:p w14:paraId="27CA8A66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14 (53.8)</w:t>
            </w:r>
          </w:p>
        </w:tc>
        <w:tc>
          <w:tcPr>
            <w:tcW w:w="2233" w:type="dxa"/>
            <w:noWrap/>
            <w:hideMark/>
          </w:tcPr>
          <w:p w14:paraId="202C3E27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16 (76.2)</w:t>
            </w:r>
          </w:p>
        </w:tc>
        <w:tc>
          <w:tcPr>
            <w:tcW w:w="2232" w:type="dxa"/>
            <w:noWrap/>
            <w:hideMark/>
          </w:tcPr>
          <w:p w14:paraId="5C592280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22 (57.9)</w:t>
            </w:r>
          </w:p>
        </w:tc>
        <w:tc>
          <w:tcPr>
            <w:tcW w:w="2233" w:type="dxa"/>
            <w:noWrap/>
            <w:hideMark/>
          </w:tcPr>
          <w:p w14:paraId="628D7B83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52 (61.2)</w:t>
            </w:r>
          </w:p>
        </w:tc>
      </w:tr>
      <w:tr w:rsidR="0092029A" w:rsidRPr="000D1C46" w14:paraId="2FF50DB5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66C4F971" w14:textId="19C35837" w:rsidR="0092029A" w:rsidRPr="000D1C46" w:rsidRDefault="0092029A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Female</w:t>
            </w:r>
          </w:p>
        </w:tc>
        <w:tc>
          <w:tcPr>
            <w:tcW w:w="2232" w:type="dxa"/>
            <w:noWrap/>
            <w:hideMark/>
          </w:tcPr>
          <w:p w14:paraId="2DA2636E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12 (46.2)</w:t>
            </w:r>
          </w:p>
        </w:tc>
        <w:tc>
          <w:tcPr>
            <w:tcW w:w="2233" w:type="dxa"/>
            <w:noWrap/>
            <w:hideMark/>
          </w:tcPr>
          <w:p w14:paraId="49CD44B5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5 (23.8)</w:t>
            </w:r>
          </w:p>
        </w:tc>
        <w:tc>
          <w:tcPr>
            <w:tcW w:w="2232" w:type="dxa"/>
            <w:noWrap/>
            <w:hideMark/>
          </w:tcPr>
          <w:p w14:paraId="62D1B41C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16 (42.1)</w:t>
            </w:r>
          </w:p>
        </w:tc>
        <w:tc>
          <w:tcPr>
            <w:tcW w:w="2233" w:type="dxa"/>
            <w:noWrap/>
            <w:hideMark/>
          </w:tcPr>
          <w:p w14:paraId="21F786A4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33 (38.8)</w:t>
            </w:r>
          </w:p>
        </w:tc>
      </w:tr>
      <w:tr w:rsidR="0092029A" w:rsidRPr="000D1C46" w14:paraId="07CB496F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671BA135" w14:textId="77777777" w:rsidR="0092029A" w:rsidRPr="000D1C46" w:rsidRDefault="0092029A" w:rsidP="0092029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Race, n (</w:t>
            </w:r>
            <w:proofErr w:type="gramStart"/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%)*</w:t>
            </w:r>
            <w:proofErr w:type="gramEnd"/>
          </w:p>
        </w:tc>
        <w:tc>
          <w:tcPr>
            <w:tcW w:w="2232" w:type="dxa"/>
            <w:noWrap/>
            <w:hideMark/>
          </w:tcPr>
          <w:p w14:paraId="2A0460E5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05060796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2" w:type="dxa"/>
            <w:noWrap/>
            <w:hideMark/>
          </w:tcPr>
          <w:p w14:paraId="535DC987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5009172F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</w:tr>
      <w:tr w:rsidR="0092029A" w:rsidRPr="000D1C46" w14:paraId="3CBE23C1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1CCCD542" w14:textId="285467B8" w:rsidR="0092029A" w:rsidRPr="000D1C46" w:rsidRDefault="0092029A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Asian</w:t>
            </w:r>
          </w:p>
        </w:tc>
        <w:tc>
          <w:tcPr>
            <w:tcW w:w="2232" w:type="dxa"/>
            <w:noWrap/>
            <w:hideMark/>
          </w:tcPr>
          <w:p w14:paraId="791E05B6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 (7.7)</w:t>
            </w:r>
          </w:p>
        </w:tc>
        <w:tc>
          <w:tcPr>
            <w:tcW w:w="2233" w:type="dxa"/>
            <w:noWrap/>
            <w:hideMark/>
          </w:tcPr>
          <w:p w14:paraId="0FCE14ED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2" w:type="dxa"/>
            <w:noWrap/>
            <w:hideMark/>
          </w:tcPr>
          <w:p w14:paraId="70057AAC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38 (100)</w:t>
            </w:r>
          </w:p>
        </w:tc>
        <w:tc>
          <w:tcPr>
            <w:tcW w:w="2233" w:type="dxa"/>
            <w:noWrap/>
            <w:hideMark/>
          </w:tcPr>
          <w:p w14:paraId="1D4009A1" w14:textId="77777777" w:rsidR="0092029A" w:rsidRPr="000D1C46" w:rsidRDefault="0092029A" w:rsidP="0092029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40 (47.1)</w:t>
            </w:r>
          </w:p>
        </w:tc>
      </w:tr>
      <w:tr w:rsidR="00F217AF" w:rsidRPr="000D1C46" w14:paraId="64D7C396" w14:textId="77777777" w:rsidTr="00877C19">
        <w:trPr>
          <w:trHeight w:val="290"/>
        </w:trPr>
        <w:tc>
          <w:tcPr>
            <w:tcW w:w="4106" w:type="dxa"/>
            <w:noWrap/>
          </w:tcPr>
          <w:p w14:paraId="61220045" w14:textId="378DCA7A" w:rsidR="00F217AF" w:rsidRPr="000D1C46" w:rsidRDefault="00F217AF" w:rsidP="00F217AF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Black or African American</w:t>
            </w:r>
          </w:p>
        </w:tc>
        <w:tc>
          <w:tcPr>
            <w:tcW w:w="2232" w:type="dxa"/>
            <w:noWrap/>
          </w:tcPr>
          <w:p w14:paraId="70714882" w14:textId="559D68F6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3" w:type="dxa"/>
            <w:noWrap/>
          </w:tcPr>
          <w:p w14:paraId="44F79438" w14:textId="12D07984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(4.8)</w:t>
            </w:r>
          </w:p>
        </w:tc>
        <w:tc>
          <w:tcPr>
            <w:tcW w:w="2232" w:type="dxa"/>
            <w:noWrap/>
          </w:tcPr>
          <w:p w14:paraId="68FDFEE2" w14:textId="62D26FC1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3" w:type="dxa"/>
            <w:noWrap/>
          </w:tcPr>
          <w:p w14:paraId="73281C6F" w14:textId="3E161ECC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(1.2)</w:t>
            </w:r>
          </w:p>
        </w:tc>
      </w:tr>
      <w:tr w:rsidR="00F217AF" w:rsidRPr="000D1C46" w14:paraId="16AB3E9C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656E7AC7" w14:textId="3A5277F6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White</w:t>
            </w:r>
          </w:p>
        </w:tc>
        <w:tc>
          <w:tcPr>
            <w:tcW w:w="2232" w:type="dxa"/>
            <w:noWrap/>
            <w:hideMark/>
          </w:tcPr>
          <w:p w14:paraId="5A691210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22 (84.6)</w:t>
            </w:r>
          </w:p>
        </w:tc>
        <w:tc>
          <w:tcPr>
            <w:tcW w:w="2233" w:type="dxa"/>
            <w:noWrap/>
            <w:hideMark/>
          </w:tcPr>
          <w:p w14:paraId="0BE6CDA0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20 (95.2)</w:t>
            </w:r>
          </w:p>
        </w:tc>
        <w:tc>
          <w:tcPr>
            <w:tcW w:w="2232" w:type="dxa"/>
            <w:noWrap/>
            <w:hideMark/>
          </w:tcPr>
          <w:p w14:paraId="306B367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3" w:type="dxa"/>
            <w:noWrap/>
            <w:hideMark/>
          </w:tcPr>
          <w:p w14:paraId="1C161834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42 (49.4)</w:t>
            </w:r>
          </w:p>
        </w:tc>
      </w:tr>
      <w:tr w:rsidR="00F217AF" w:rsidRPr="000D1C46" w14:paraId="1F400E08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157DC242" w14:textId="77777777" w:rsidR="00F217AF" w:rsidRPr="000D1C46" w:rsidRDefault="00F217AF" w:rsidP="00F217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Age (years)</w:t>
            </w:r>
          </w:p>
        </w:tc>
        <w:tc>
          <w:tcPr>
            <w:tcW w:w="2232" w:type="dxa"/>
            <w:noWrap/>
            <w:hideMark/>
          </w:tcPr>
          <w:p w14:paraId="149217A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43A2F614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2" w:type="dxa"/>
            <w:noWrap/>
            <w:hideMark/>
          </w:tcPr>
          <w:p w14:paraId="5DC739E0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3F0433B2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</w:tr>
      <w:tr w:rsidR="00F217AF" w:rsidRPr="000D1C46" w14:paraId="71A36AEC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7766FEA0" w14:textId="7853B3D2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Mean (SD)</w:t>
            </w:r>
          </w:p>
        </w:tc>
        <w:tc>
          <w:tcPr>
            <w:tcW w:w="2232" w:type="dxa"/>
            <w:noWrap/>
            <w:hideMark/>
          </w:tcPr>
          <w:p w14:paraId="45434965" w14:textId="41040288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64.7 (9.</w:t>
            </w:r>
            <w:r w:rsidR="00F176A2"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7</w:t>
            </w: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)</w:t>
            </w:r>
          </w:p>
        </w:tc>
        <w:tc>
          <w:tcPr>
            <w:tcW w:w="2233" w:type="dxa"/>
            <w:noWrap/>
            <w:hideMark/>
          </w:tcPr>
          <w:p w14:paraId="4163788A" w14:textId="77471380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63.9 (14.6)</w:t>
            </w:r>
          </w:p>
        </w:tc>
        <w:tc>
          <w:tcPr>
            <w:tcW w:w="2232" w:type="dxa"/>
            <w:noWrap/>
            <w:hideMark/>
          </w:tcPr>
          <w:p w14:paraId="20141F99" w14:textId="2F7563FA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62.5 (</w:t>
            </w:r>
            <w:r w:rsidR="00F176A2"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10.0</w:t>
            </w: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)</w:t>
            </w:r>
          </w:p>
        </w:tc>
        <w:tc>
          <w:tcPr>
            <w:tcW w:w="2233" w:type="dxa"/>
            <w:noWrap/>
            <w:hideMark/>
          </w:tcPr>
          <w:p w14:paraId="3F0D05C7" w14:textId="280541A9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63.5 (11.1)</w:t>
            </w:r>
          </w:p>
        </w:tc>
      </w:tr>
      <w:tr w:rsidR="00F217AF" w:rsidRPr="000D1C46" w14:paraId="670E5266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2549D274" w14:textId="75E0225C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Median</w:t>
            </w:r>
          </w:p>
        </w:tc>
        <w:tc>
          <w:tcPr>
            <w:tcW w:w="2232" w:type="dxa"/>
            <w:noWrap/>
            <w:hideMark/>
          </w:tcPr>
          <w:p w14:paraId="1C1B6337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66</w:t>
            </w:r>
          </w:p>
        </w:tc>
        <w:tc>
          <w:tcPr>
            <w:tcW w:w="2233" w:type="dxa"/>
            <w:noWrap/>
            <w:hideMark/>
          </w:tcPr>
          <w:p w14:paraId="61B9FBDC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66</w:t>
            </w:r>
          </w:p>
        </w:tc>
        <w:tc>
          <w:tcPr>
            <w:tcW w:w="2232" w:type="dxa"/>
            <w:noWrap/>
            <w:hideMark/>
          </w:tcPr>
          <w:p w14:paraId="370020AE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64</w:t>
            </w:r>
          </w:p>
        </w:tc>
        <w:tc>
          <w:tcPr>
            <w:tcW w:w="2233" w:type="dxa"/>
            <w:noWrap/>
            <w:hideMark/>
          </w:tcPr>
          <w:p w14:paraId="1AF2936C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66</w:t>
            </w:r>
          </w:p>
        </w:tc>
      </w:tr>
      <w:tr w:rsidR="00F217AF" w:rsidRPr="000D1C46" w14:paraId="71112CEF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2B7C0DCA" w14:textId="79891A59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Min, Max</w:t>
            </w:r>
          </w:p>
        </w:tc>
        <w:tc>
          <w:tcPr>
            <w:tcW w:w="2232" w:type="dxa"/>
            <w:noWrap/>
            <w:hideMark/>
          </w:tcPr>
          <w:p w14:paraId="5129C617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43, 81</w:t>
            </w:r>
          </w:p>
        </w:tc>
        <w:tc>
          <w:tcPr>
            <w:tcW w:w="2233" w:type="dxa"/>
            <w:noWrap/>
            <w:hideMark/>
          </w:tcPr>
          <w:p w14:paraId="4AA133A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20, 82</w:t>
            </w:r>
          </w:p>
        </w:tc>
        <w:tc>
          <w:tcPr>
            <w:tcW w:w="2232" w:type="dxa"/>
            <w:noWrap/>
            <w:hideMark/>
          </w:tcPr>
          <w:p w14:paraId="25484D17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34, 76</w:t>
            </w:r>
          </w:p>
        </w:tc>
        <w:tc>
          <w:tcPr>
            <w:tcW w:w="2233" w:type="dxa"/>
            <w:noWrap/>
            <w:hideMark/>
          </w:tcPr>
          <w:p w14:paraId="61C22BA4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20, 82</w:t>
            </w:r>
          </w:p>
        </w:tc>
      </w:tr>
      <w:tr w:rsidR="00F217AF" w:rsidRPr="000D1C46" w14:paraId="73122DD6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3AF5BE6B" w14:textId="77777777" w:rsidR="00F217AF" w:rsidRPr="000D1C46" w:rsidRDefault="00F217AF" w:rsidP="00F217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ECOG performance status, n (%)</w:t>
            </w:r>
          </w:p>
        </w:tc>
        <w:tc>
          <w:tcPr>
            <w:tcW w:w="2232" w:type="dxa"/>
            <w:noWrap/>
            <w:hideMark/>
          </w:tcPr>
          <w:p w14:paraId="0096D070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34C709B1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2" w:type="dxa"/>
            <w:noWrap/>
            <w:hideMark/>
          </w:tcPr>
          <w:p w14:paraId="52CB9D33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685A80F5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</w:tr>
      <w:tr w:rsidR="00F217AF" w:rsidRPr="000D1C46" w14:paraId="10EFF8C9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1B756E18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232" w:type="dxa"/>
            <w:noWrap/>
            <w:hideMark/>
          </w:tcPr>
          <w:p w14:paraId="030D523C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11 (42.3)</w:t>
            </w:r>
          </w:p>
        </w:tc>
        <w:tc>
          <w:tcPr>
            <w:tcW w:w="2233" w:type="dxa"/>
            <w:noWrap/>
            <w:hideMark/>
          </w:tcPr>
          <w:p w14:paraId="31186E29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8 (38.1)</w:t>
            </w:r>
          </w:p>
        </w:tc>
        <w:tc>
          <w:tcPr>
            <w:tcW w:w="2232" w:type="dxa"/>
            <w:noWrap/>
            <w:hideMark/>
          </w:tcPr>
          <w:p w14:paraId="1146F4B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3" w:type="dxa"/>
            <w:noWrap/>
            <w:hideMark/>
          </w:tcPr>
          <w:p w14:paraId="6A27B8F8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19 (22.4)</w:t>
            </w:r>
          </w:p>
        </w:tc>
      </w:tr>
      <w:tr w:rsidR="00F217AF" w:rsidRPr="000D1C46" w14:paraId="0751AE0E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6127DFB4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232" w:type="dxa"/>
            <w:noWrap/>
            <w:hideMark/>
          </w:tcPr>
          <w:p w14:paraId="51BDEE6E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15 (57.7)</w:t>
            </w:r>
          </w:p>
        </w:tc>
        <w:tc>
          <w:tcPr>
            <w:tcW w:w="2233" w:type="dxa"/>
            <w:noWrap/>
            <w:hideMark/>
          </w:tcPr>
          <w:p w14:paraId="7E70DD54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13 (61.9)</w:t>
            </w:r>
          </w:p>
        </w:tc>
        <w:tc>
          <w:tcPr>
            <w:tcW w:w="2232" w:type="dxa"/>
            <w:noWrap/>
            <w:hideMark/>
          </w:tcPr>
          <w:p w14:paraId="4AE7EAE2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38 (100)</w:t>
            </w:r>
          </w:p>
        </w:tc>
        <w:tc>
          <w:tcPr>
            <w:tcW w:w="2233" w:type="dxa"/>
            <w:noWrap/>
            <w:hideMark/>
          </w:tcPr>
          <w:p w14:paraId="3E2AB43F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66 (77.6)</w:t>
            </w:r>
          </w:p>
        </w:tc>
      </w:tr>
      <w:tr w:rsidR="00F217AF" w:rsidRPr="000D1C46" w14:paraId="6D63433B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638F0867" w14:textId="77777777" w:rsidR="00F217AF" w:rsidRPr="000D1C46" w:rsidRDefault="00F217AF" w:rsidP="00F217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Treatment line, n (%)</w:t>
            </w:r>
          </w:p>
        </w:tc>
        <w:tc>
          <w:tcPr>
            <w:tcW w:w="2232" w:type="dxa"/>
            <w:noWrap/>
            <w:hideMark/>
          </w:tcPr>
          <w:p w14:paraId="014255E7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68E62368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2" w:type="dxa"/>
            <w:noWrap/>
            <w:hideMark/>
          </w:tcPr>
          <w:p w14:paraId="5FE9383A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111F0082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</w:tr>
      <w:tr w:rsidR="00F217AF" w:rsidRPr="000D1C46" w14:paraId="60316217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14171DA1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≤2</w:t>
            </w:r>
          </w:p>
        </w:tc>
        <w:tc>
          <w:tcPr>
            <w:tcW w:w="2232" w:type="dxa"/>
            <w:noWrap/>
            <w:hideMark/>
          </w:tcPr>
          <w:p w14:paraId="55D8723E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18 (69.2)</w:t>
            </w:r>
          </w:p>
        </w:tc>
        <w:tc>
          <w:tcPr>
            <w:tcW w:w="2233" w:type="dxa"/>
            <w:noWrap/>
            <w:hideMark/>
          </w:tcPr>
          <w:p w14:paraId="6BA39CAC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12 (57.1)</w:t>
            </w:r>
          </w:p>
        </w:tc>
        <w:tc>
          <w:tcPr>
            <w:tcW w:w="2232" w:type="dxa"/>
            <w:noWrap/>
            <w:hideMark/>
          </w:tcPr>
          <w:p w14:paraId="7EBE5EC1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19 (50.0)</w:t>
            </w:r>
          </w:p>
        </w:tc>
        <w:tc>
          <w:tcPr>
            <w:tcW w:w="2233" w:type="dxa"/>
            <w:noWrap/>
            <w:hideMark/>
          </w:tcPr>
          <w:p w14:paraId="6845FE15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49 (57.6)</w:t>
            </w:r>
          </w:p>
        </w:tc>
      </w:tr>
      <w:tr w:rsidR="00F217AF" w:rsidRPr="000D1C46" w14:paraId="55EFF6BE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618CECDD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≥3</w:t>
            </w:r>
          </w:p>
        </w:tc>
        <w:tc>
          <w:tcPr>
            <w:tcW w:w="2232" w:type="dxa"/>
            <w:noWrap/>
            <w:hideMark/>
          </w:tcPr>
          <w:p w14:paraId="7667B253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8 (30.8)</w:t>
            </w:r>
          </w:p>
        </w:tc>
        <w:tc>
          <w:tcPr>
            <w:tcW w:w="2233" w:type="dxa"/>
            <w:noWrap/>
            <w:hideMark/>
          </w:tcPr>
          <w:p w14:paraId="03310468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9 (42.9)</w:t>
            </w:r>
          </w:p>
        </w:tc>
        <w:tc>
          <w:tcPr>
            <w:tcW w:w="2232" w:type="dxa"/>
            <w:noWrap/>
            <w:hideMark/>
          </w:tcPr>
          <w:p w14:paraId="0A82ACC7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19 (50.0)</w:t>
            </w:r>
          </w:p>
        </w:tc>
        <w:tc>
          <w:tcPr>
            <w:tcW w:w="2233" w:type="dxa"/>
            <w:noWrap/>
            <w:hideMark/>
          </w:tcPr>
          <w:p w14:paraId="522AFB1A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36 (42.4)</w:t>
            </w:r>
          </w:p>
        </w:tc>
      </w:tr>
      <w:tr w:rsidR="00F217AF" w:rsidRPr="000D1C46" w14:paraId="0A021E21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71D9AD90" w14:textId="77777777" w:rsidR="00F217AF" w:rsidRPr="000D1C46" w:rsidRDefault="00F217AF" w:rsidP="00F217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Disease diagnosis, n (</w:t>
            </w:r>
            <w:proofErr w:type="gramStart"/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%)†</w:t>
            </w:r>
            <w:proofErr w:type="gramEnd"/>
          </w:p>
        </w:tc>
        <w:tc>
          <w:tcPr>
            <w:tcW w:w="2232" w:type="dxa"/>
            <w:noWrap/>
            <w:hideMark/>
          </w:tcPr>
          <w:p w14:paraId="46E465A6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431C605B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2" w:type="dxa"/>
            <w:noWrap/>
            <w:hideMark/>
          </w:tcPr>
          <w:p w14:paraId="32A94EB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243E6DAC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</w:tr>
      <w:tr w:rsidR="00F217AF" w:rsidRPr="000D1C46" w14:paraId="5A509948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0E4A85C6" w14:textId="57CB0E22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GC</w:t>
            </w:r>
          </w:p>
        </w:tc>
        <w:tc>
          <w:tcPr>
            <w:tcW w:w="2232" w:type="dxa"/>
            <w:noWrap/>
            <w:hideMark/>
          </w:tcPr>
          <w:p w14:paraId="5BFAAFBB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(3.8)</w:t>
            </w:r>
          </w:p>
        </w:tc>
        <w:tc>
          <w:tcPr>
            <w:tcW w:w="2233" w:type="dxa"/>
            <w:noWrap/>
            <w:hideMark/>
          </w:tcPr>
          <w:p w14:paraId="3B34789E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(4.8)</w:t>
            </w:r>
          </w:p>
        </w:tc>
        <w:tc>
          <w:tcPr>
            <w:tcW w:w="2232" w:type="dxa"/>
            <w:noWrap/>
            <w:hideMark/>
          </w:tcPr>
          <w:p w14:paraId="67041D83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 (7.9)</w:t>
            </w:r>
          </w:p>
        </w:tc>
        <w:tc>
          <w:tcPr>
            <w:tcW w:w="2233" w:type="dxa"/>
            <w:noWrap/>
            <w:hideMark/>
          </w:tcPr>
          <w:p w14:paraId="23ED1BCF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5 (5.9)</w:t>
            </w:r>
          </w:p>
        </w:tc>
      </w:tr>
      <w:tr w:rsidR="00F217AF" w:rsidRPr="000D1C46" w14:paraId="40DFFC2E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61154B20" w14:textId="2C99CDA2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PDAC</w:t>
            </w:r>
          </w:p>
        </w:tc>
        <w:tc>
          <w:tcPr>
            <w:tcW w:w="2232" w:type="dxa"/>
            <w:noWrap/>
            <w:hideMark/>
          </w:tcPr>
          <w:p w14:paraId="08F00104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13 (50.0)</w:t>
            </w:r>
          </w:p>
        </w:tc>
        <w:tc>
          <w:tcPr>
            <w:tcW w:w="2233" w:type="dxa"/>
            <w:noWrap/>
            <w:hideMark/>
          </w:tcPr>
          <w:p w14:paraId="7A63A9A0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(4.8)</w:t>
            </w:r>
          </w:p>
        </w:tc>
        <w:tc>
          <w:tcPr>
            <w:tcW w:w="2232" w:type="dxa"/>
            <w:noWrap/>
            <w:hideMark/>
          </w:tcPr>
          <w:p w14:paraId="5C6F61A6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 (15.8)</w:t>
            </w:r>
          </w:p>
        </w:tc>
        <w:tc>
          <w:tcPr>
            <w:tcW w:w="2233" w:type="dxa"/>
            <w:noWrap/>
            <w:hideMark/>
          </w:tcPr>
          <w:p w14:paraId="38020754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20 (23.5)</w:t>
            </w:r>
          </w:p>
        </w:tc>
      </w:tr>
      <w:tr w:rsidR="00F217AF" w:rsidRPr="000D1C46" w14:paraId="6217C5D4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6BDA424E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Colorectal cancer</w:t>
            </w:r>
          </w:p>
        </w:tc>
        <w:tc>
          <w:tcPr>
            <w:tcW w:w="2232" w:type="dxa"/>
            <w:noWrap/>
            <w:hideMark/>
          </w:tcPr>
          <w:p w14:paraId="2F2EA31F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 (11.5)</w:t>
            </w:r>
          </w:p>
        </w:tc>
        <w:tc>
          <w:tcPr>
            <w:tcW w:w="2233" w:type="dxa"/>
            <w:noWrap/>
            <w:hideMark/>
          </w:tcPr>
          <w:p w14:paraId="2B34AE9C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4 (19.0)</w:t>
            </w:r>
          </w:p>
        </w:tc>
        <w:tc>
          <w:tcPr>
            <w:tcW w:w="2232" w:type="dxa"/>
            <w:noWrap/>
            <w:hideMark/>
          </w:tcPr>
          <w:p w14:paraId="1F1B620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 (5.3)</w:t>
            </w:r>
          </w:p>
        </w:tc>
        <w:tc>
          <w:tcPr>
            <w:tcW w:w="2233" w:type="dxa"/>
            <w:noWrap/>
            <w:hideMark/>
          </w:tcPr>
          <w:p w14:paraId="788D5C38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9 (10.6)</w:t>
            </w:r>
          </w:p>
        </w:tc>
      </w:tr>
      <w:tr w:rsidR="00F217AF" w:rsidRPr="000D1C46" w14:paraId="41BCCFD5" w14:textId="77777777" w:rsidTr="00DF70AD">
        <w:trPr>
          <w:trHeight w:val="500"/>
        </w:trPr>
        <w:tc>
          <w:tcPr>
            <w:tcW w:w="4106" w:type="dxa"/>
            <w:hideMark/>
          </w:tcPr>
          <w:p w14:paraId="450D4F06" w14:textId="2593B9D8" w:rsidR="00F217AF" w:rsidRPr="000D1C46" w:rsidRDefault="00F217AF" w:rsidP="00DF70AD">
            <w:pPr>
              <w:ind w:left="164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Non–small-cell lung cancer (non-squamous)</w:t>
            </w:r>
          </w:p>
        </w:tc>
        <w:tc>
          <w:tcPr>
            <w:tcW w:w="2232" w:type="dxa"/>
            <w:noWrap/>
            <w:hideMark/>
          </w:tcPr>
          <w:p w14:paraId="2A9D806F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(3.8)</w:t>
            </w:r>
          </w:p>
        </w:tc>
        <w:tc>
          <w:tcPr>
            <w:tcW w:w="2233" w:type="dxa"/>
            <w:noWrap/>
            <w:hideMark/>
          </w:tcPr>
          <w:p w14:paraId="7754E156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 (14.3)</w:t>
            </w:r>
          </w:p>
        </w:tc>
        <w:tc>
          <w:tcPr>
            <w:tcW w:w="2232" w:type="dxa"/>
            <w:noWrap/>
            <w:hideMark/>
          </w:tcPr>
          <w:p w14:paraId="0E55973B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5 (13.2)</w:t>
            </w:r>
          </w:p>
        </w:tc>
        <w:tc>
          <w:tcPr>
            <w:tcW w:w="2233" w:type="dxa"/>
            <w:noWrap/>
            <w:hideMark/>
          </w:tcPr>
          <w:p w14:paraId="049776FF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9 (10.6)</w:t>
            </w:r>
          </w:p>
        </w:tc>
      </w:tr>
      <w:tr w:rsidR="00F217AF" w:rsidRPr="000D1C46" w14:paraId="124472FD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037DE4E4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lastRenderedPageBreak/>
              <w:t>Non–small-cell lung cancer (squamous)</w:t>
            </w:r>
          </w:p>
        </w:tc>
        <w:tc>
          <w:tcPr>
            <w:tcW w:w="2232" w:type="dxa"/>
            <w:noWrap/>
            <w:hideMark/>
          </w:tcPr>
          <w:p w14:paraId="0FC2AF63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3" w:type="dxa"/>
            <w:noWrap/>
            <w:hideMark/>
          </w:tcPr>
          <w:p w14:paraId="3ACF110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(4.8)</w:t>
            </w:r>
          </w:p>
        </w:tc>
        <w:tc>
          <w:tcPr>
            <w:tcW w:w="2232" w:type="dxa"/>
            <w:noWrap/>
            <w:hideMark/>
          </w:tcPr>
          <w:p w14:paraId="34CE0062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 (15.8)</w:t>
            </w:r>
          </w:p>
        </w:tc>
        <w:tc>
          <w:tcPr>
            <w:tcW w:w="2233" w:type="dxa"/>
            <w:noWrap/>
            <w:hideMark/>
          </w:tcPr>
          <w:p w14:paraId="5DF16F37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7 (8.2)</w:t>
            </w:r>
          </w:p>
        </w:tc>
      </w:tr>
      <w:tr w:rsidR="00F217AF" w:rsidRPr="000D1C46" w14:paraId="3885315A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66FC1DDD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Esophageal squamous cell carcinoma</w:t>
            </w:r>
          </w:p>
        </w:tc>
        <w:tc>
          <w:tcPr>
            <w:tcW w:w="2232" w:type="dxa"/>
            <w:noWrap/>
            <w:hideMark/>
          </w:tcPr>
          <w:p w14:paraId="71128BD6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(3.8)</w:t>
            </w:r>
          </w:p>
        </w:tc>
        <w:tc>
          <w:tcPr>
            <w:tcW w:w="2233" w:type="dxa"/>
            <w:noWrap/>
            <w:hideMark/>
          </w:tcPr>
          <w:p w14:paraId="6F8B87C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2" w:type="dxa"/>
            <w:noWrap/>
            <w:hideMark/>
          </w:tcPr>
          <w:p w14:paraId="56E5B570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5 (13.2)</w:t>
            </w:r>
          </w:p>
        </w:tc>
        <w:tc>
          <w:tcPr>
            <w:tcW w:w="2233" w:type="dxa"/>
            <w:noWrap/>
            <w:hideMark/>
          </w:tcPr>
          <w:p w14:paraId="456E6E2B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 (7.1)</w:t>
            </w:r>
          </w:p>
        </w:tc>
      </w:tr>
      <w:tr w:rsidR="00F217AF" w:rsidRPr="000D1C46" w14:paraId="21E6EB90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68C31958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Ovarian cancer</w:t>
            </w:r>
          </w:p>
        </w:tc>
        <w:tc>
          <w:tcPr>
            <w:tcW w:w="2232" w:type="dxa"/>
            <w:noWrap/>
            <w:hideMark/>
          </w:tcPr>
          <w:p w14:paraId="1FB02208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3" w:type="dxa"/>
            <w:noWrap/>
            <w:hideMark/>
          </w:tcPr>
          <w:p w14:paraId="4316574F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(4.8)</w:t>
            </w:r>
          </w:p>
        </w:tc>
        <w:tc>
          <w:tcPr>
            <w:tcW w:w="2232" w:type="dxa"/>
            <w:noWrap/>
            <w:hideMark/>
          </w:tcPr>
          <w:p w14:paraId="4B2059B3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 (7.9)</w:t>
            </w:r>
          </w:p>
        </w:tc>
        <w:tc>
          <w:tcPr>
            <w:tcW w:w="2233" w:type="dxa"/>
            <w:noWrap/>
            <w:hideMark/>
          </w:tcPr>
          <w:p w14:paraId="331E065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4 (4.7)</w:t>
            </w:r>
          </w:p>
        </w:tc>
      </w:tr>
      <w:tr w:rsidR="00F217AF" w:rsidRPr="000D1C46" w14:paraId="50EFA7C3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32E7BB9F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Head and neck squamous cell carcinoma</w:t>
            </w:r>
          </w:p>
        </w:tc>
        <w:tc>
          <w:tcPr>
            <w:tcW w:w="2232" w:type="dxa"/>
            <w:noWrap/>
            <w:hideMark/>
          </w:tcPr>
          <w:p w14:paraId="7F158119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3" w:type="dxa"/>
            <w:noWrap/>
            <w:hideMark/>
          </w:tcPr>
          <w:p w14:paraId="7706A114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 (14.3)</w:t>
            </w:r>
          </w:p>
        </w:tc>
        <w:tc>
          <w:tcPr>
            <w:tcW w:w="2232" w:type="dxa"/>
            <w:noWrap/>
            <w:hideMark/>
          </w:tcPr>
          <w:p w14:paraId="545E65F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3" w:type="dxa"/>
            <w:noWrap/>
            <w:hideMark/>
          </w:tcPr>
          <w:p w14:paraId="447B8023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 (3.5)</w:t>
            </w:r>
          </w:p>
        </w:tc>
      </w:tr>
      <w:tr w:rsidR="00F217AF" w:rsidRPr="000D1C46" w14:paraId="4266AD78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1503D702" w14:textId="19A01B5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Melanoma</w:t>
            </w:r>
          </w:p>
        </w:tc>
        <w:tc>
          <w:tcPr>
            <w:tcW w:w="2232" w:type="dxa"/>
            <w:noWrap/>
            <w:hideMark/>
          </w:tcPr>
          <w:p w14:paraId="4F5C222C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(3.8)</w:t>
            </w:r>
          </w:p>
        </w:tc>
        <w:tc>
          <w:tcPr>
            <w:tcW w:w="2233" w:type="dxa"/>
            <w:noWrap/>
            <w:hideMark/>
          </w:tcPr>
          <w:p w14:paraId="1C97BF8A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2" w:type="dxa"/>
            <w:noWrap/>
            <w:hideMark/>
          </w:tcPr>
          <w:p w14:paraId="049BC48A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(2.6)</w:t>
            </w:r>
          </w:p>
        </w:tc>
        <w:tc>
          <w:tcPr>
            <w:tcW w:w="2233" w:type="dxa"/>
            <w:noWrap/>
            <w:hideMark/>
          </w:tcPr>
          <w:p w14:paraId="66CF8679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 (2.4)</w:t>
            </w:r>
          </w:p>
        </w:tc>
      </w:tr>
      <w:tr w:rsidR="00F217AF" w:rsidRPr="000D1C46" w14:paraId="6E6284E1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7819A271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Small-cell lung cancer</w:t>
            </w:r>
          </w:p>
        </w:tc>
        <w:tc>
          <w:tcPr>
            <w:tcW w:w="2232" w:type="dxa"/>
            <w:noWrap/>
            <w:hideMark/>
          </w:tcPr>
          <w:p w14:paraId="0A79BEB1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(3.8)</w:t>
            </w:r>
          </w:p>
        </w:tc>
        <w:tc>
          <w:tcPr>
            <w:tcW w:w="2233" w:type="dxa"/>
            <w:noWrap/>
            <w:hideMark/>
          </w:tcPr>
          <w:p w14:paraId="7B9546AB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(4.8)</w:t>
            </w:r>
          </w:p>
        </w:tc>
        <w:tc>
          <w:tcPr>
            <w:tcW w:w="2232" w:type="dxa"/>
            <w:noWrap/>
            <w:hideMark/>
          </w:tcPr>
          <w:p w14:paraId="28C4FB12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3" w:type="dxa"/>
            <w:noWrap/>
            <w:hideMark/>
          </w:tcPr>
          <w:p w14:paraId="27E09936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 (2.4)</w:t>
            </w:r>
          </w:p>
        </w:tc>
      </w:tr>
      <w:tr w:rsidR="00F217AF" w:rsidRPr="000D1C46" w14:paraId="05675C30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5490AAE4" w14:textId="27F46906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Sarcoma</w:t>
            </w:r>
          </w:p>
        </w:tc>
        <w:tc>
          <w:tcPr>
            <w:tcW w:w="2232" w:type="dxa"/>
            <w:noWrap/>
            <w:hideMark/>
          </w:tcPr>
          <w:p w14:paraId="4CF8D01C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3" w:type="dxa"/>
            <w:noWrap/>
            <w:hideMark/>
          </w:tcPr>
          <w:p w14:paraId="00548F81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(4.8)</w:t>
            </w:r>
          </w:p>
        </w:tc>
        <w:tc>
          <w:tcPr>
            <w:tcW w:w="2232" w:type="dxa"/>
            <w:noWrap/>
            <w:hideMark/>
          </w:tcPr>
          <w:p w14:paraId="4711E65C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(2.6)</w:t>
            </w:r>
          </w:p>
        </w:tc>
        <w:tc>
          <w:tcPr>
            <w:tcW w:w="2233" w:type="dxa"/>
            <w:noWrap/>
            <w:hideMark/>
          </w:tcPr>
          <w:p w14:paraId="14BF2E7E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 (2.4)</w:t>
            </w:r>
          </w:p>
        </w:tc>
      </w:tr>
      <w:tr w:rsidR="00F217AF" w:rsidRPr="000D1C46" w14:paraId="609F0467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69484AB1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Triple-negative breast cancer</w:t>
            </w:r>
          </w:p>
        </w:tc>
        <w:tc>
          <w:tcPr>
            <w:tcW w:w="2232" w:type="dxa"/>
            <w:noWrap/>
            <w:hideMark/>
          </w:tcPr>
          <w:p w14:paraId="15665D6B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3" w:type="dxa"/>
            <w:noWrap/>
            <w:hideMark/>
          </w:tcPr>
          <w:p w14:paraId="131A81AE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2" w:type="dxa"/>
            <w:noWrap/>
            <w:hideMark/>
          </w:tcPr>
          <w:p w14:paraId="7AED9F56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 (5.3)</w:t>
            </w:r>
          </w:p>
        </w:tc>
        <w:tc>
          <w:tcPr>
            <w:tcW w:w="2233" w:type="dxa"/>
            <w:noWrap/>
            <w:hideMark/>
          </w:tcPr>
          <w:p w14:paraId="0906B01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 (2.4)</w:t>
            </w:r>
          </w:p>
        </w:tc>
      </w:tr>
      <w:tr w:rsidR="00F217AF" w:rsidRPr="000D1C46" w14:paraId="72BF25D6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4F78C247" w14:textId="77777777" w:rsidR="00F217AF" w:rsidRPr="000D1C46" w:rsidRDefault="00F217AF" w:rsidP="00F217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Number of metastasis sites, n (%)</w:t>
            </w:r>
          </w:p>
        </w:tc>
        <w:tc>
          <w:tcPr>
            <w:tcW w:w="2232" w:type="dxa"/>
            <w:noWrap/>
            <w:hideMark/>
          </w:tcPr>
          <w:p w14:paraId="66C1F5FB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3A06965F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2" w:type="dxa"/>
            <w:noWrap/>
            <w:hideMark/>
          </w:tcPr>
          <w:p w14:paraId="29C37B7A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4B64BD4E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</w:tr>
      <w:tr w:rsidR="00F217AF" w:rsidRPr="000D1C46" w14:paraId="7496AFCC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2A1B6E0B" w14:textId="362055A0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  0</w:t>
            </w:r>
            <w:r w:rsidR="00D10055" w:rsidRPr="000D1C46">
              <w:rPr>
                <w:rFonts w:ascii="Times New Roman" w:hAnsi="Times New Roman" w:cs="Times New Roman"/>
                <w:lang w:val="en-US"/>
              </w:rPr>
              <w:t>–</w:t>
            </w:r>
            <w:r w:rsidRPr="000D1C4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232" w:type="dxa"/>
            <w:noWrap/>
            <w:hideMark/>
          </w:tcPr>
          <w:p w14:paraId="795953AA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20 (76.9)</w:t>
            </w:r>
          </w:p>
        </w:tc>
        <w:tc>
          <w:tcPr>
            <w:tcW w:w="2233" w:type="dxa"/>
            <w:noWrap/>
            <w:hideMark/>
          </w:tcPr>
          <w:p w14:paraId="72EB9F62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16 (76.2)</w:t>
            </w:r>
          </w:p>
        </w:tc>
        <w:tc>
          <w:tcPr>
            <w:tcW w:w="2232" w:type="dxa"/>
            <w:noWrap/>
            <w:hideMark/>
          </w:tcPr>
          <w:p w14:paraId="544E71E7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19 (50.0)</w:t>
            </w:r>
          </w:p>
        </w:tc>
        <w:tc>
          <w:tcPr>
            <w:tcW w:w="2233" w:type="dxa"/>
            <w:noWrap/>
            <w:hideMark/>
          </w:tcPr>
          <w:p w14:paraId="60749C22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55 (64.7)</w:t>
            </w:r>
          </w:p>
        </w:tc>
      </w:tr>
      <w:tr w:rsidR="00F217AF" w:rsidRPr="000D1C46" w14:paraId="2D356692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53E31115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  ≥3 sites</w:t>
            </w:r>
          </w:p>
        </w:tc>
        <w:tc>
          <w:tcPr>
            <w:tcW w:w="2232" w:type="dxa"/>
            <w:noWrap/>
            <w:hideMark/>
          </w:tcPr>
          <w:p w14:paraId="491322BA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5 (19.2)</w:t>
            </w:r>
          </w:p>
        </w:tc>
        <w:tc>
          <w:tcPr>
            <w:tcW w:w="2233" w:type="dxa"/>
            <w:noWrap/>
            <w:hideMark/>
          </w:tcPr>
          <w:p w14:paraId="7E281A13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5 (23.8)</w:t>
            </w:r>
          </w:p>
        </w:tc>
        <w:tc>
          <w:tcPr>
            <w:tcW w:w="2232" w:type="dxa"/>
            <w:noWrap/>
            <w:hideMark/>
          </w:tcPr>
          <w:p w14:paraId="637D494E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15 (39.5)</w:t>
            </w:r>
          </w:p>
        </w:tc>
        <w:tc>
          <w:tcPr>
            <w:tcW w:w="2233" w:type="dxa"/>
            <w:noWrap/>
            <w:hideMark/>
          </w:tcPr>
          <w:p w14:paraId="58721FA8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25 (29.4)</w:t>
            </w:r>
          </w:p>
        </w:tc>
      </w:tr>
      <w:tr w:rsidR="00F217AF" w:rsidRPr="000D1C46" w14:paraId="1AF2EA42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74ACB026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  Missing</w:t>
            </w:r>
          </w:p>
        </w:tc>
        <w:tc>
          <w:tcPr>
            <w:tcW w:w="2232" w:type="dxa"/>
            <w:noWrap/>
            <w:hideMark/>
          </w:tcPr>
          <w:p w14:paraId="1FEE9C17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 (3.8)</w:t>
            </w:r>
          </w:p>
        </w:tc>
        <w:tc>
          <w:tcPr>
            <w:tcW w:w="2233" w:type="dxa"/>
            <w:noWrap/>
            <w:hideMark/>
          </w:tcPr>
          <w:p w14:paraId="1FE6E29E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0</w:t>
            </w:r>
          </w:p>
        </w:tc>
        <w:tc>
          <w:tcPr>
            <w:tcW w:w="2232" w:type="dxa"/>
            <w:noWrap/>
            <w:hideMark/>
          </w:tcPr>
          <w:p w14:paraId="77908D14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4 (10.5)</w:t>
            </w:r>
          </w:p>
        </w:tc>
        <w:tc>
          <w:tcPr>
            <w:tcW w:w="2233" w:type="dxa"/>
            <w:noWrap/>
            <w:hideMark/>
          </w:tcPr>
          <w:p w14:paraId="7F81359E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5 (5.9)</w:t>
            </w:r>
          </w:p>
        </w:tc>
      </w:tr>
      <w:tr w:rsidR="00F217AF" w:rsidRPr="000D1C46" w14:paraId="431E2F4F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7411A331" w14:textId="77777777" w:rsidR="00F217AF" w:rsidRPr="000D1C46" w:rsidRDefault="00F217AF" w:rsidP="00F217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Prior radical resection of </w:t>
            </w:r>
            <w:proofErr w:type="spellStart"/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tumor</w:t>
            </w:r>
            <w:proofErr w:type="spellEnd"/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, n (%)</w:t>
            </w:r>
          </w:p>
        </w:tc>
        <w:tc>
          <w:tcPr>
            <w:tcW w:w="2232" w:type="dxa"/>
            <w:noWrap/>
            <w:hideMark/>
          </w:tcPr>
          <w:p w14:paraId="63AE7800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373E72B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2" w:type="dxa"/>
            <w:noWrap/>
            <w:hideMark/>
          </w:tcPr>
          <w:p w14:paraId="71C49539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1D9DA05F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</w:tr>
      <w:tr w:rsidR="00F217AF" w:rsidRPr="000D1C46" w14:paraId="0C5F38B9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7809B885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  Yes</w:t>
            </w:r>
          </w:p>
        </w:tc>
        <w:tc>
          <w:tcPr>
            <w:tcW w:w="2232" w:type="dxa"/>
            <w:noWrap/>
            <w:hideMark/>
          </w:tcPr>
          <w:p w14:paraId="27F8C9D1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9 (34.6)</w:t>
            </w:r>
          </w:p>
        </w:tc>
        <w:tc>
          <w:tcPr>
            <w:tcW w:w="2233" w:type="dxa"/>
            <w:noWrap/>
            <w:hideMark/>
          </w:tcPr>
          <w:p w14:paraId="0E632860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 (28.6)</w:t>
            </w:r>
          </w:p>
        </w:tc>
        <w:tc>
          <w:tcPr>
            <w:tcW w:w="2232" w:type="dxa"/>
            <w:noWrap/>
            <w:hideMark/>
          </w:tcPr>
          <w:p w14:paraId="0D10AF5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19 (50.0)</w:t>
            </w:r>
          </w:p>
        </w:tc>
        <w:tc>
          <w:tcPr>
            <w:tcW w:w="2233" w:type="dxa"/>
            <w:noWrap/>
            <w:hideMark/>
          </w:tcPr>
          <w:p w14:paraId="54243702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34 (40.0)</w:t>
            </w:r>
          </w:p>
        </w:tc>
      </w:tr>
      <w:tr w:rsidR="00F217AF" w:rsidRPr="000D1C46" w14:paraId="38C40F22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3C0FC163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  No</w:t>
            </w:r>
          </w:p>
        </w:tc>
        <w:tc>
          <w:tcPr>
            <w:tcW w:w="2232" w:type="dxa"/>
            <w:noWrap/>
            <w:hideMark/>
          </w:tcPr>
          <w:p w14:paraId="437AC4F0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17 (65.4)</w:t>
            </w:r>
          </w:p>
        </w:tc>
        <w:tc>
          <w:tcPr>
            <w:tcW w:w="2233" w:type="dxa"/>
            <w:noWrap/>
            <w:hideMark/>
          </w:tcPr>
          <w:p w14:paraId="57E1FA16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15 (71.4)</w:t>
            </w:r>
          </w:p>
        </w:tc>
        <w:tc>
          <w:tcPr>
            <w:tcW w:w="2232" w:type="dxa"/>
            <w:noWrap/>
            <w:hideMark/>
          </w:tcPr>
          <w:p w14:paraId="13440219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19 (50.0)</w:t>
            </w:r>
          </w:p>
        </w:tc>
        <w:tc>
          <w:tcPr>
            <w:tcW w:w="2233" w:type="dxa"/>
            <w:noWrap/>
            <w:hideMark/>
          </w:tcPr>
          <w:p w14:paraId="33114656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51 (60.0)</w:t>
            </w:r>
          </w:p>
        </w:tc>
      </w:tr>
      <w:tr w:rsidR="00F217AF" w:rsidRPr="000D1C46" w14:paraId="62A953AF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5485668A" w14:textId="77777777" w:rsidR="00F217AF" w:rsidRPr="000D1C46" w:rsidRDefault="00F217AF" w:rsidP="00F217A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Previous systemic therapies, n (%)</w:t>
            </w:r>
          </w:p>
        </w:tc>
        <w:tc>
          <w:tcPr>
            <w:tcW w:w="2232" w:type="dxa"/>
            <w:noWrap/>
            <w:hideMark/>
          </w:tcPr>
          <w:p w14:paraId="1CBB9826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63C89F60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2" w:type="dxa"/>
            <w:noWrap/>
            <w:hideMark/>
          </w:tcPr>
          <w:p w14:paraId="22972136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2233" w:type="dxa"/>
            <w:noWrap/>
            <w:hideMark/>
          </w:tcPr>
          <w:p w14:paraId="1AE1C759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</w:tr>
      <w:tr w:rsidR="00F217AF" w:rsidRPr="000D1C46" w14:paraId="30983E25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14FC3CD0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  Fluorouracil</w:t>
            </w:r>
          </w:p>
        </w:tc>
        <w:tc>
          <w:tcPr>
            <w:tcW w:w="2232" w:type="dxa"/>
            <w:noWrap/>
            <w:hideMark/>
          </w:tcPr>
          <w:p w14:paraId="2BB5C20B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17 (65.4)</w:t>
            </w:r>
          </w:p>
        </w:tc>
        <w:tc>
          <w:tcPr>
            <w:tcW w:w="2233" w:type="dxa"/>
            <w:noWrap/>
            <w:hideMark/>
          </w:tcPr>
          <w:p w14:paraId="76E1E899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8 (38.1)</w:t>
            </w:r>
          </w:p>
        </w:tc>
        <w:tc>
          <w:tcPr>
            <w:tcW w:w="2232" w:type="dxa"/>
            <w:noWrap/>
            <w:hideMark/>
          </w:tcPr>
          <w:p w14:paraId="53A53628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13 (34.2)</w:t>
            </w:r>
          </w:p>
        </w:tc>
        <w:tc>
          <w:tcPr>
            <w:tcW w:w="2233" w:type="dxa"/>
            <w:noWrap/>
            <w:hideMark/>
          </w:tcPr>
          <w:p w14:paraId="041B910C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38 (44.7)</w:t>
            </w:r>
          </w:p>
        </w:tc>
      </w:tr>
      <w:tr w:rsidR="00F217AF" w:rsidRPr="000D1C46" w14:paraId="604B16B6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5B94E18A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  Taxanes</w:t>
            </w:r>
          </w:p>
        </w:tc>
        <w:tc>
          <w:tcPr>
            <w:tcW w:w="2232" w:type="dxa"/>
            <w:noWrap/>
            <w:hideMark/>
          </w:tcPr>
          <w:p w14:paraId="799D4BA3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 (7.7)</w:t>
            </w:r>
          </w:p>
        </w:tc>
        <w:tc>
          <w:tcPr>
            <w:tcW w:w="2233" w:type="dxa"/>
            <w:noWrap/>
            <w:hideMark/>
          </w:tcPr>
          <w:p w14:paraId="226BAA9F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5 (23.8)</w:t>
            </w:r>
          </w:p>
        </w:tc>
        <w:tc>
          <w:tcPr>
            <w:tcW w:w="2232" w:type="dxa"/>
            <w:noWrap/>
            <w:hideMark/>
          </w:tcPr>
          <w:p w14:paraId="177D59B9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28 (73.7)</w:t>
            </w:r>
          </w:p>
        </w:tc>
        <w:tc>
          <w:tcPr>
            <w:tcW w:w="2233" w:type="dxa"/>
            <w:noWrap/>
            <w:hideMark/>
          </w:tcPr>
          <w:p w14:paraId="3EE7DE61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35 (41.2)</w:t>
            </w:r>
          </w:p>
        </w:tc>
      </w:tr>
      <w:tr w:rsidR="00F217AF" w:rsidRPr="000D1C46" w14:paraId="32ABC750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3BB33E67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  Platinum</w:t>
            </w:r>
          </w:p>
        </w:tc>
        <w:tc>
          <w:tcPr>
            <w:tcW w:w="2232" w:type="dxa"/>
            <w:noWrap/>
            <w:hideMark/>
          </w:tcPr>
          <w:p w14:paraId="666DB9A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19 (73.1)</w:t>
            </w:r>
          </w:p>
        </w:tc>
        <w:tc>
          <w:tcPr>
            <w:tcW w:w="2233" w:type="dxa"/>
            <w:noWrap/>
            <w:hideMark/>
          </w:tcPr>
          <w:p w14:paraId="1A790DE6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18 (85.7)</w:t>
            </w:r>
          </w:p>
        </w:tc>
        <w:tc>
          <w:tcPr>
            <w:tcW w:w="2232" w:type="dxa"/>
            <w:noWrap/>
            <w:hideMark/>
          </w:tcPr>
          <w:p w14:paraId="3116E12F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32 (84.2)</w:t>
            </w:r>
          </w:p>
        </w:tc>
        <w:tc>
          <w:tcPr>
            <w:tcW w:w="2233" w:type="dxa"/>
            <w:noWrap/>
            <w:hideMark/>
          </w:tcPr>
          <w:p w14:paraId="55C99D7E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69 (81.2)</w:t>
            </w:r>
          </w:p>
        </w:tc>
      </w:tr>
      <w:tr w:rsidR="00F217AF" w:rsidRPr="000D1C46" w14:paraId="7D45CD91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030A080E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  Immunotherapy</w:t>
            </w:r>
          </w:p>
        </w:tc>
        <w:tc>
          <w:tcPr>
            <w:tcW w:w="2232" w:type="dxa"/>
            <w:noWrap/>
            <w:hideMark/>
          </w:tcPr>
          <w:p w14:paraId="32E3B935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7 (26.9)</w:t>
            </w:r>
          </w:p>
        </w:tc>
        <w:tc>
          <w:tcPr>
            <w:tcW w:w="2233" w:type="dxa"/>
            <w:noWrap/>
            <w:hideMark/>
          </w:tcPr>
          <w:p w14:paraId="654501F7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11 (52.4)</w:t>
            </w:r>
          </w:p>
        </w:tc>
        <w:tc>
          <w:tcPr>
            <w:tcW w:w="2232" w:type="dxa"/>
            <w:noWrap/>
            <w:hideMark/>
          </w:tcPr>
          <w:p w14:paraId="23695E2A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19 (50.0)</w:t>
            </w:r>
          </w:p>
        </w:tc>
        <w:tc>
          <w:tcPr>
            <w:tcW w:w="2233" w:type="dxa"/>
            <w:noWrap/>
            <w:hideMark/>
          </w:tcPr>
          <w:p w14:paraId="1C4E2749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37 (43.5)</w:t>
            </w:r>
          </w:p>
        </w:tc>
      </w:tr>
      <w:tr w:rsidR="00F217AF" w:rsidRPr="000D1C46" w14:paraId="33F7BDAD" w14:textId="77777777" w:rsidTr="00DF70AD">
        <w:trPr>
          <w:trHeight w:val="290"/>
        </w:trPr>
        <w:tc>
          <w:tcPr>
            <w:tcW w:w="4106" w:type="dxa"/>
            <w:noWrap/>
            <w:hideMark/>
          </w:tcPr>
          <w:p w14:paraId="79EC40C3" w14:textId="77777777" w:rsidR="00F217AF" w:rsidRPr="000D1C46" w:rsidRDefault="00F217AF" w:rsidP="00DF70AD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  Anti-VEGFR</w:t>
            </w:r>
          </w:p>
        </w:tc>
        <w:tc>
          <w:tcPr>
            <w:tcW w:w="2232" w:type="dxa"/>
            <w:noWrap/>
            <w:hideMark/>
          </w:tcPr>
          <w:p w14:paraId="777D7A3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4 (15.4)</w:t>
            </w:r>
          </w:p>
        </w:tc>
        <w:tc>
          <w:tcPr>
            <w:tcW w:w="2233" w:type="dxa"/>
            <w:noWrap/>
            <w:hideMark/>
          </w:tcPr>
          <w:p w14:paraId="23C76AAD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6 (28.6)</w:t>
            </w:r>
          </w:p>
        </w:tc>
        <w:tc>
          <w:tcPr>
            <w:tcW w:w="2232" w:type="dxa"/>
            <w:noWrap/>
            <w:hideMark/>
          </w:tcPr>
          <w:p w14:paraId="345433B5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18 (47.4)</w:t>
            </w:r>
          </w:p>
        </w:tc>
        <w:tc>
          <w:tcPr>
            <w:tcW w:w="2233" w:type="dxa"/>
            <w:noWrap/>
            <w:hideMark/>
          </w:tcPr>
          <w:p w14:paraId="1D507DD3" w14:textId="77777777" w:rsidR="00F217AF" w:rsidRPr="000D1C46" w:rsidRDefault="00F217AF" w:rsidP="00F217A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lang w:eastAsia="en-SG"/>
                <w14:ligatures w14:val="none"/>
              </w:rPr>
              <w:t>28 (32.9)</w:t>
            </w:r>
          </w:p>
        </w:tc>
      </w:tr>
    </w:tbl>
    <w:p w14:paraId="13E60435" w14:textId="5065123E" w:rsidR="002925B1" w:rsidRPr="000D1C46" w:rsidRDefault="00FD5DDD" w:rsidP="00DF7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C46">
        <w:rPr>
          <w:rFonts w:ascii="Times New Roman" w:hAnsi="Times New Roman" w:cs="Times New Roman"/>
          <w:sz w:val="24"/>
          <w:szCs w:val="24"/>
        </w:rPr>
        <w:t xml:space="preserve">* </w:t>
      </w:r>
      <w:r w:rsidR="00724D93" w:rsidRPr="000D1C46">
        <w:rPr>
          <w:rFonts w:ascii="Times New Roman" w:hAnsi="Times New Roman" w:cs="Times New Roman"/>
          <w:sz w:val="24"/>
          <w:szCs w:val="24"/>
        </w:rPr>
        <w:t xml:space="preserve">Two </w:t>
      </w:r>
      <w:r w:rsidRPr="000D1C46">
        <w:rPr>
          <w:rFonts w:ascii="Times New Roman" w:hAnsi="Times New Roman" w:cs="Times New Roman"/>
          <w:sz w:val="24"/>
          <w:szCs w:val="24"/>
        </w:rPr>
        <w:t>patients (2.4%) identified as having “Other” race.</w:t>
      </w:r>
    </w:p>
    <w:p w14:paraId="727DC021" w14:textId="67BDF360" w:rsidR="00FD5DDD" w:rsidRPr="000D1C46" w:rsidRDefault="00B43666" w:rsidP="00DF7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C46">
        <w:rPr>
          <w:rFonts w:ascii="Times New Roman" w:hAnsi="Times New Roman" w:cs="Times New Roman"/>
          <w:sz w:val="24"/>
          <w:szCs w:val="24"/>
        </w:rPr>
        <w:t xml:space="preserve">† One patient had each of the following </w:t>
      </w:r>
      <w:proofErr w:type="spellStart"/>
      <w:r w:rsidRPr="000D1C46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0D1C46">
        <w:rPr>
          <w:rFonts w:ascii="Times New Roman" w:hAnsi="Times New Roman" w:cs="Times New Roman"/>
          <w:sz w:val="24"/>
          <w:szCs w:val="24"/>
        </w:rPr>
        <w:t xml:space="preserve"> types: adenoid cystic carcinoma, adrenocortical adenocarcinoma, breast cancer, biliary tract cancer, duodenal adenocarcinoma, </w:t>
      </w:r>
      <w:proofErr w:type="spellStart"/>
      <w:r w:rsidRPr="000D1C46">
        <w:rPr>
          <w:rFonts w:ascii="Times New Roman" w:hAnsi="Times New Roman" w:cs="Times New Roman"/>
          <w:sz w:val="24"/>
          <w:szCs w:val="24"/>
        </w:rPr>
        <w:t>extraskeletal</w:t>
      </w:r>
      <w:proofErr w:type="spellEnd"/>
      <w:r w:rsidRPr="000D1C46">
        <w:rPr>
          <w:rFonts w:ascii="Times New Roman" w:hAnsi="Times New Roman" w:cs="Times New Roman"/>
          <w:sz w:val="24"/>
          <w:szCs w:val="24"/>
        </w:rPr>
        <w:t xml:space="preserve"> myxoid chondrosarcoma, endometrial stromal sarcoma, </w:t>
      </w:r>
      <w:proofErr w:type="spellStart"/>
      <w:r w:rsidRPr="000D1C46">
        <w:rPr>
          <w:rFonts w:ascii="Times New Roman" w:hAnsi="Times New Roman" w:cs="Times New Roman"/>
          <w:sz w:val="24"/>
          <w:szCs w:val="24"/>
        </w:rPr>
        <w:t>esophageal</w:t>
      </w:r>
      <w:proofErr w:type="spellEnd"/>
      <w:r w:rsidRPr="000D1C46">
        <w:rPr>
          <w:rFonts w:ascii="Times New Roman" w:hAnsi="Times New Roman" w:cs="Times New Roman"/>
          <w:sz w:val="24"/>
          <w:szCs w:val="24"/>
        </w:rPr>
        <w:t xml:space="preserve"> neuroendocrine carcinoma, gastrointestinal stromal </w:t>
      </w:r>
      <w:proofErr w:type="spellStart"/>
      <w:r w:rsidRPr="000D1C46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0D1C46">
        <w:rPr>
          <w:rFonts w:ascii="Times New Roman" w:hAnsi="Times New Roman" w:cs="Times New Roman"/>
          <w:sz w:val="24"/>
          <w:szCs w:val="24"/>
        </w:rPr>
        <w:t xml:space="preserve">, mesothelioma, renal cell carcinoma, SETTLE (spindle epithelial </w:t>
      </w:r>
      <w:proofErr w:type="spellStart"/>
      <w:r w:rsidRPr="000D1C46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Pr="000D1C46">
        <w:rPr>
          <w:rFonts w:ascii="Times New Roman" w:hAnsi="Times New Roman" w:cs="Times New Roman"/>
          <w:sz w:val="24"/>
          <w:szCs w:val="24"/>
        </w:rPr>
        <w:t xml:space="preserve"> with thymus-like differentiation), small intestinal cancer, and urothelial carcinoma.</w:t>
      </w:r>
    </w:p>
    <w:p w14:paraId="23E0CB0B" w14:textId="1EB7F97B" w:rsidR="00517E29" w:rsidRPr="000D1C46" w:rsidRDefault="00517E29" w:rsidP="00DF70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C46">
        <w:rPr>
          <w:rFonts w:ascii="Times New Roman" w:hAnsi="Times New Roman" w:cs="Times New Roman"/>
          <w:sz w:val="24"/>
          <w:szCs w:val="24"/>
        </w:rPr>
        <w:t>ECOG, Eastern Cooperative Oncology Group; GC, gastric cancer; PDAC, pancreatic ductal adenocarcinoma;</w:t>
      </w:r>
      <w:r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224B0" w:rsidRPr="000D1C46">
        <w:rPr>
          <w:rFonts w:ascii="Times New Roman" w:hAnsi="Times New Roman" w:cs="Times New Roman"/>
          <w:sz w:val="24"/>
          <w:szCs w:val="24"/>
        </w:rPr>
        <w:t>VEGFR, vascular endothelial growth factor receptor</w:t>
      </w:r>
      <w:r w:rsidRPr="000D1C46">
        <w:rPr>
          <w:rFonts w:ascii="Times New Roman" w:hAnsi="Times New Roman" w:cs="Times New Roman"/>
          <w:sz w:val="24"/>
          <w:szCs w:val="24"/>
        </w:rPr>
        <w:t xml:space="preserve"> therapy.</w:t>
      </w:r>
    </w:p>
    <w:p w14:paraId="11EFFC87" w14:textId="77777777" w:rsidR="00517E29" w:rsidRPr="000D1C46" w:rsidRDefault="00517E29">
      <w:pPr>
        <w:rPr>
          <w:rFonts w:ascii="Times New Roman" w:hAnsi="Times New Roman" w:cs="Times New Roman"/>
          <w:sz w:val="24"/>
          <w:szCs w:val="24"/>
        </w:rPr>
      </w:pPr>
      <w:r w:rsidRPr="000D1C46">
        <w:rPr>
          <w:rFonts w:ascii="Times New Roman" w:hAnsi="Times New Roman" w:cs="Times New Roman"/>
          <w:sz w:val="24"/>
          <w:szCs w:val="24"/>
        </w:rPr>
        <w:br w:type="page"/>
      </w:r>
    </w:p>
    <w:p w14:paraId="64A0D9EB" w14:textId="1E0C6CF6" w:rsidR="008525F4" w:rsidRPr="000D1C46" w:rsidRDefault="005705F2" w:rsidP="008525F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1A3D2C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DA360E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S2</w:t>
      </w:r>
      <w:r w:rsidR="00F466A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8525F4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1A3D2C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Baseline characteristics of patients </w:t>
      </w:r>
      <w:r w:rsidR="00F466A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receiving</w:t>
      </w:r>
      <w:r w:rsidR="001A3D2C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1A3D2C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="001A3D2C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monotherapy</w:t>
      </w:r>
      <w:r w:rsidR="002B71B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(pooled data)</w:t>
      </w:r>
      <w:r w:rsidR="001A3D2C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</w:p>
    <w:tbl>
      <w:tblPr>
        <w:tblStyle w:val="TableGrid"/>
        <w:tblW w:w="12928" w:type="dxa"/>
        <w:tblInd w:w="-5" w:type="dxa"/>
        <w:tblLayout w:type="fixed"/>
        <w:tblLook w:val="0600" w:firstRow="0" w:lastRow="0" w:firstColumn="0" w:lastColumn="0" w:noHBand="1" w:noVBand="1"/>
      </w:tblPr>
      <w:tblGrid>
        <w:gridCol w:w="3855"/>
        <w:gridCol w:w="1276"/>
        <w:gridCol w:w="1276"/>
        <w:gridCol w:w="1418"/>
        <w:gridCol w:w="1275"/>
        <w:gridCol w:w="1276"/>
        <w:gridCol w:w="1276"/>
        <w:gridCol w:w="1276"/>
      </w:tblGrid>
      <w:tr w:rsidR="00517E29" w:rsidRPr="000D1C46" w14:paraId="414A3D77" w14:textId="77777777" w:rsidTr="00C2651B">
        <w:trPr>
          <w:trHeight w:val="923"/>
        </w:trPr>
        <w:tc>
          <w:tcPr>
            <w:tcW w:w="3855" w:type="dxa"/>
            <w:hideMark/>
          </w:tcPr>
          <w:p w14:paraId="6E021E8F" w14:textId="77777777" w:rsidR="00517E29" w:rsidRPr="000D1C46" w:rsidRDefault="00517E29" w:rsidP="00A1521B">
            <w:pPr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eastAsia="MS Gothic" w:hAnsi="Times New Roman" w:cs="Times New Roman"/>
                <w:b/>
                <w:bCs/>
              </w:rPr>
              <w:t xml:space="preserve">　</w:t>
            </w:r>
          </w:p>
        </w:tc>
        <w:tc>
          <w:tcPr>
            <w:tcW w:w="1276" w:type="dxa"/>
            <w:vAlign w:val="center"/>
          </w:tcPr>
          <w:p w14:paraId="79B9547A" w14:textId="70F97704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0.3 mg/kg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(n = 4)</w:t>
            </w:r>
          </w:p>
        </w:tc>
        <w:tc>
          <w:tcPr>
            <w:tcW w:w="1276" w:type="dxa"/>
            <w:vAlign w:val="center"/>
          </w:tcPr>
          <w:p w14:paraId="149DD3C2" w14:textId="6A38376A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  <w:b/>
                <w:bCs/>
                <w:lang w:val="pt-BR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1 mg/kg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(n = 5)</w:t>
            </w:r>
          </w:p>
        </w:tc>
        <w:tc>
          <w:tcPr>
            <w:tcW w:w="1418" w:type="dxa"/>
            <w:vAlign w:val="center"/>
            <w:hideMark/>
          </w:tcPr>
          <w:p w14:paraId="625B593F" w14:textId="7015EFCF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3 mg/kg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(n = 18)</w:t>
            </w:r>
          </w:p>
        </w:tc>
        <w:tc>
          <w:tcPr>
            <w:tcW w:w="1275" w:type="dxa"/>
            <w:vAlign w:val="center"/>
            <w:hideMark/>
          </w:tcPr>
          <w:p w14:paraId="657BA51E" w14:textId="37DC3668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10 mg/kg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(n = 34)</w:t>
            </w:r>
          </w:p>
        </w:tc>
        <w:tc>
          <w:tcPr>
            <w:tcW w:w="1276" w:type="dxa"/>
            <w:vAlign w:val="center"/>
            <w:hideMark/>
          </w:tcPr>
          <w:p w14:paraId="537A6AEE" w14:textId="7408E9FD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20 mg/kg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(n = 7)</w:t>
            </w:r>
          </w:p>
        </w:tc>
        <w:tc>
          <w:tcPr>
            <w:tcW w:w="1276" w:type="dxa"/>
            <w:vAlign w:val="center"/>
            <w:hideMark/>
          </w:tcPr>
          <w:p w14:paraId="1A65100B" w14:textId="6D3FEBDD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10 mg/kg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Q2W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(n = 14)</w:t>
            </w:r>
          </w:p>
        </w:tc>
        <w:tc>
          <w:tcPr>
            <w:tcW w:w="1276" w:type="dxa"/>
            <w:vAlign w:val="center"/>
            <w:hideMark/>
          </w:tcPr>
          <w:p w14:paraId="322538D5" w14:textId="5AA92333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20 mg/kg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Q2W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(n = 3)</w:t>
            </w:r>
          </w:p>
        </w:tc>
      </w:tr>
      <w:tr w:rsidR="00517E29" w:rsidRPr="000D1C46" w14:paraId="3DCE0F21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5824CC88" w14:textId="77777777" w:rsidR="00517E29" w:rsidRPr="000D1C46" w:rsidRDefault="00517E29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Gender, n (%)</w:t>
            </w:r>
          </w:p>
        </w:tc>
        <w:tc>
          <w:tcPr>
            <w:tcW w:w="1276" w:type="dxa"/>
            <w:vAlign w:val="center"/>
          </w:tcPr>
          <w:p w14:paraId="62BE74AB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7FB931D" w14:textId="19D02F9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  <w:hideMark/>
          </w:tcPr>
          <w:p w14:paraId="16C75021" w14:textId="54527034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  <w:hideMark/>
          </w:tcPr>
          <w:p w14:paraId="7759C9D7" w14:textId="79A7625D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4AA144BA" w14:textId="25758412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27D664B8" w14:textId="28586ACD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66E2B5D1" w14:textId="6306002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E29" w:rsidRPr="000D1C46" w14:paraId="1FFDDD18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2527499E" w14:textId="1FBFB379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Male</w:t>
            </w:r>
          </w:p>
        </w:tc>
        <w:tc>
          <w:tcPr>
            <w:tcW w:w="1276" w:type="dxa"/>
            <w:vAlign w:val="center"/>
          </w:tcPr>
          <w:p w14:paraId="024F9DC7" w14:textId="6B86E2A9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(75.0)</w:t>
            </w:r>
          </w:p>
        </w:tc>
        <w:tc>
          <w:tcPr>
            <w:tcW w:w="1276" w:type="dxa"/>
            <w:vAlign w:val="center"/>
          </w:tcPr>
          <w:p w14:paraId="2D45CAA9" w14:textId="30B25CBD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(40.0)</w:t>
            </w:r>
          </w:p>
        </w:tc>
        <w:tc>
          <w:tcPr>
            <w:tcW w:w="1418" w:type="dxa"/>
            <w:vAlign w:val="center"/>
            <w:hideMark/>
          </w:tcPr>
          <w:p w14:paraId="6F400A10" w14:textId="407395C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12 (66.7)</w:t>
            </w:r>
          </w:p>
        </w:tc>
        <w:tc>
          <w:tcPr>
            <w:tcW w:w="1275" w:type="dxa"/>
            <w:vAlign w:val="center"/>
            <w:hideMark/>
          </w:tcPr>
          <w:p w14:paraId="06CEF596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21 (61.8)</w:t>
            </w:r>
          </w:p>
        </w:tc>
        <w:tc>
          <w:tcPr>
            <w:tcW w:w="1276" w:type="dxa"/>
            <w:vAlign w:val="center"/>
            <w:hideMark/>
          </w:tcPr>
          <w:p w14:paraId="4CB03303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5 (71.4)</w:t>
            </w:r>
          </w:p>
        </w:tc>
        <w:tc>
          <w:tcPr>
            <w:tcW w:w="1276" w:type="dxa"/>
            <w:vAlign w:val="center"/>
            <w:hideMark/>
          </w:tcPr>
          <w:p w14:paraId="1EA1EAC9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8 (57.1)</w:t>
            </w:r>
          </w:p>
        </w:tc>
        <w:tc>
          <w:tcPr>
            <w:tcW w:w="1276" w:type="dxa"/>
            <w:vAlign w:val="center"/>
            <w:hideMark/>
          </w:tcPr>
          <w:p w14:paraId="44B8DBB0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(33.3)</w:t>
            </w:r>
          </w:p>
        </w:tc>
      </w:tr>
      <w:tr w:rsidR="00517E29" w:rsidRPr="000D1C46" w14:paraId="3FB2D002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6917AD8C" w14:textId="0649E18D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Female</w:t>
            </w:r>
          </w:p>
        </w:tc>
        <w:tc>
          <w:tcPr>
            <w:tcW w:w="1276" w:type="dxa"/>
            <w:vAlign w:val="center"/>
          </w:tcPr>
          <w:p w14:paraId="5DDD0965" w14:textId="459C9581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(25.0)</w:t>
            </w:r>
          </w:p>
        </w:tc>
        <w:tc>
          <w:tcPr>
            <w:tcW w:w="1276" w:type="dxa"/>
            <w:vAlign w:val="center"/>
          </w:tcPr>
          <w:p w14:paraId="365DB248" w14:textId="23203D59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(60.0)</w:t>
            </w:r>
          </w:p>
        </w:tc>
        <w:tc>
          <w:tcPr>
            <w:tcW w:w="1418" w:type="dxa"/>
            <w:vAlign w:val="center"/>
            <w:hideMark/>
          </w:tcPr>
          <w:p w14:paraId="4C69BDCF" w14:textId="7EFC7692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 (33.3)</w:t>
            </w:r>
          </w:p>
        </w:tc>
        <w:tc>
          <w:tcPr>
            <w:tcW w:w="1275" w:type="dxa"/>
            <w:vAlign w:val="center"/>
            <w:hideMark/>
          </w:tcPr>
          <w:p w14:paraId="0FA381E6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13 (38.2)</w:t>
            </w:r>
          </w:p>
        </w:tc>
        <w:tc>
          <w:tcPr>
            <w:tcW w:w="1276" w:type="dxa"/>
            <w:vAlign w:val="center"/>
            <w:hideMark/>
          </w:tcPr>
          <w:p w14:paraId="0EBB03EA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(28.6)</w:t>
            </w:r>
          </w:p>
        </w:tc>
        <w:tc>
          <w:tcPr>
            <w:tcW w:w="1276" w:type="dxa"/>
            <w:vAlign w:val="center"/>
            <w:hideMark/>
          </w:tcPr>
          <w:p w14:paraId="3791D3B1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 (42.9)</w:t>
            </w:r>
          </w:p>
        </w:tc>
        <w:tc>
          <w:tcPr>
            <w:tcW w:w="1276" w:type="dxa"/>
            <w:vAlign w:val="center"/>
            <w:hideMark/>
          </w:tcPr>
          <w:p w14:paraId="7073032A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(66.7)</w:t>
            </w:r>
          </w:p>
        </w:tc>
      </w:tr>
      <w:tr w:rsidR="00517E29" w:rsidRPr="000D1C46" w14:paraId="23002D5B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49E2C46D" w14:textId="689B0BCE" w:rsidR="00517E29" w:rsidRPr="000D1C46" w:rsidRDefault="00517E29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Race, n (</w:t>
            </w:r>
            <w:proofErr w:type="gramStart"/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%)*</w:t>
            </w:r>
            <w:proofErr w:type="gramEnd"/>
          </w:p>
        </w:tc>
        <w:tc>
          <w:tcPr>
            <w:tcW w:w="1276" w:type="dxa"/>
            <w:vAlign w:val="center"/>
          </w:tcPr>
          <w:p w14:paraId="727B1375" w14:textId="6A4C4B18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D7677E3" w14:textId="0BE9DA9F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  <w:hideMark/>
          </w:tcPr>
          <w:p w14:paraId="1B96726D" w14:textId="2574C5C1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  <w:hideMark/>
          </w:tcPr>
          <w:p w14:paraId="75B0777E" w14:textId="0BD3353D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0DE509F3" w14:textId="40AE1A82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26BB556B" w14:textId="723BD3A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7BC8AECD" w14:textId="7C33931E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E29" w:rsidRPr="000D1C46" w14:paraId="3DC7EB39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58D8B574" w14:textId="6A994203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Asian</w:t>
            </w:r>
          </w:p>
        </w:tc>
        <w:tc>
          <w:tcPr>
            <w:tcW w:w="1276" w:type="dxa"/>
            <w:vAlign w:val="center"/>
          </w:tcPr>
          <w:p w14:paraId="35D7125B" w14:textId="3D66A870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5642693D" w14:textId="2658AF40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14:paraId="0CB6023A" w14:textId="0736A41C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12 (66.7)</w:t>
            </w:r>
          </w:p>
        </w:tc>
        <w:tc>
          <w:tcPr>
            <w:tcW w:w="1275" w:type="dxa"/>
            <w:vAlign w:val="center"/>
            <w:hideMark/>
          </w:tcPr>
          <w:p w14:paraId="3D8031CE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23 (67.6)</w:t>
            </w:r>
          </w:p>
        </w:tc>
        <w:tc>
          <w:tcPr>
            <w:tcW w:w="1276" w:type="dxa"/>
            <w:vAlign w:val="center"/>
            <w:hideMark/>
          </w:tcPr>
          <w:p w14:paraId="7A03714B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(57.1)</w:t>
            </w:r>
          </w:p>
        </w:tc>
        <w:tc>
          <w:tcPr>
            <w:tcW w:w="1276" w:type="dxa"/>
            <w:vAlign w:val="center"/>
            <w:hideMark/>
          </w:tcPr>
          <w:p w14:paraId="711E32B2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(7.1)</w:t>
            </w:r>
          </w:p>
        </w:tc>
        <w:tc>
          <w:tcPr>
            <w:tcW w:w="1276" w:type="dxa"/>
            <w:vAlign w:val="center"/>
            <w:hideMark/>
          </w:tcPr>
          <w:p w14:paraId="2E8BB899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2BDCE5C7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3997B5E9" w14:textId="67C5478D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Black or African American</w:t>
            </w:r>
          </w:p>
        </w:tc>
        <w:tc>
          <w:tcPr>
            <w:tcW w:w="1276" w:type="dxa"/>
            <w:vAlign w:val="center"/>
          </w:tcPr>
          <w:p w14:paraId="2A92B83B" w14:textId="3347E692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37B32B69" w14:textId="68652AFB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14:paraId="0C2A7B12" w14:textId="2E0CAF70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vAlign w:val="center"/>
            <w:hideMark/>
          </w:tcPr>
          <w:p w14:paraId="54C029B2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(2.9)</w:t>
            </w:r>
          </w:p>
        </w:tc>
        <w:tc>
          <w:tcPr>
            <w:tcW w:w="1276" w:type="dxa"/>
            <w:vAlign w:val="center"/>
            <w:hideMark/>
          </w:tcPr>
          <w:p w14:paraId="6B0C686E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560F2AD6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1EEB3CB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4959A731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5467D078" w14:textId="02006CCA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White</w:t>
            </w:r>
          </w:p>
        </w:tc>
        <w:tc>
          <w:tcPr>
            <w:tcW w:w="1276" w:type="dxa"/>
            <w:vAlign w:val="center"/>
          </w:tcPr>
          <w:p w14:paraId="47297E6E" w14:textId="0C2EC504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(100)</w:t>
            </w:r>
          </w:p>
        </w:tc>
        <w:tc>
          <w:tcPr>
            <w:tcW w:w="1276" w:type="dxa"/>
            <w:vAlign w:val="center"/>
          </w:tcPr>
          <w:p w14:paraId="51C07FD7" w14:textId="7948D828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5 (100)</w:t>
            </w:r>
          </w:p>
        </w:tc>
        <w:tc>
          <w:tcPr>
            <w:tcW w:w="1418" w:type="dxa"/>
            <w:vAlign w:val="center"/>
            <w:hideMark/>
          </w:tcPr>
          <w:p w14:paraId="2DB568E2" w14:textId="23857404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 (33.3)</w:t>
            </w:r>
          </w:p>
        </w:tc>
        <w:tc>
          <w:tcPr>
            <w:tcW w:w="1275" w:type="dxa"/>
            <w:vAlign w:val="center"/>
            <w:hideMark/>
          </w:tcPr>
          <w:p w14:paraId="23855F0D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10 (29.4)</w:t>
            </w:r>
          </w:p>
        </w:tc>
        <w:tc>
          <w:tcPr>
            <w:tcW w:w="1276" w:type="dxa"/>
            <w:vAlign w:val="center"/>
            <w:hideMark/>
          </w:tcPr>
          <w:p w14:paraId="4E9C2AFF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(42.9)</w:t>
            </w:r>
          </w:p>
        </w:tc>
        <w:tc>
          <w:tcPr>
            <w:tcW w:w="1276" w:type="dxa"/>
            <w:vAlign w:val="center"/>
            <w:hideMark/>
          </w:tcPr>
          <w:p w14:paraId="582A581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12 (85.7)</w:t>
            </w:r>
          </w:p>
        </w:tc>
        <w:tc>
          <w:tcPr>
            <w:tcW w:w="1276" w:type="dxa"/>
            <w:vAlign w:val="center"/>
            <w:hideMark/>
          </w:tcPr>
          <w:p w14:paraId="6B827A4A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(66.7)</w:t>
            </w:r>
          </w:p>
        </w:tc>
      </w:tr>
      <w:tr w:rsidR="00517E29" w:rsidRPr="000D1C46" w14:paraId="128EF381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4FC31BA5" w14:textId="77777777" w:rsidR="00517E29" w:rsidRPr="000D1C46" w:rsidRDefault="00517E29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Age (years)</w:t>
            </w:r>
          </w:p>
        </w:tc>
        <w:tc>
          <w:tcPr>
            <w:tcW w:w="1276" w:type="dxa"/>
            <w:vAlign w:val="center"/>
          </w:tcPr>
          <w:p w14:paraId="576087E1" w14:textId="4DFAC8D0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6B8BB7E" w14:textId="28F6B439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  <w:hideMark/>
          </w:tcPr>
          <w:p w14:paraId="0B08676E" w14:textId="1B6CAE53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  <w:hideMark/>
          </w:tcPr>
          <w:p w14:paraId="5C749C4F" w14:textId="336861CC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009D6921" w14:textId="467C9910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31D6D614" w14:textId="3508DF5E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19DF94DC" w14:textId="306DE9D9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E29" w:rsidRPr="000D1C46" w14:paraId="2BF25DC2" w14:textId="77777777" w:rsidTr="00C2651B">
        <w:trPr>
          <w:trHeight w:val="227"/>
        </w:trPr>
        <w:tc>
          <w:tcPr>
            <w:tcW w:w="3855" w:type="dxa"/>
            <w:vAlign w:val="center"/>
            <w:hideMark/>
          </w:tcPr>
          <w:p w14:paraId="11205F44" w14:textId="1E24F5B2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Mean (SD)</w:t>
            </w:r>
          </w:p>
        </w:tc>
        <w:tc>
          <w:tcPr>
            <w:tcW w:w="1276" w:type="dxa"/>
            <w:vAlign w:val="center"/>
          </w:tcPr>
          <w:p w14:paraId="10627EFA" w14:textId="53A4B16B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67.8 (5.2)</w:t>
            </w:r>
          </w:p>
        </w:tc>
        <w:tc>
          <w:tcPr>
            <w:tcW w:w="1276" w:type="dxa"/>
            <w:vAlign w:val="center"/>
          </w:tcPr>
          <w:p w14:paraId="29D1A950" w14:textId="1327E885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69.4</w:t>
            </w:r>
            <w:r w:rsidR="002F6F70" w:rsidRPr="000D1C4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lang w:val="en-US"/>
              </w:rPr>
              <w:t>(8.5)</w:t>
            </w:r>
          </w:p>
        </w:tc>
        <w:tc>
          <w:tcPr>
            <w:tcW w:w="1418" w:type="dxa"/>
            <w:vAlign w:val="center"/>
            <w:hideMark/>
          </w:tcPr>
          <w:p w14:paraId="21F362CC" w14:textId="7D0FFDDF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60.2 (9.5)</w:t>
            </w:r>
          </w:p>
        </w:tc>
        <w:tc>
          <w:tcPr>
            <w:tcW w:w="1275" w:type="dxa"/>
            <w:vAlign w:val="center"/>
            <w:hideMark/>
          </w:tcPr>
          <w:p w14:paraId="1121F8F4" w14:textId="1E19D71C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62.3 (11.6)</w:t>
            </w:r>
          </w:p>
        </w:tc>
        <w:tc>
          <w:tcPr>
            <w:tcW w:w="1276" w:type="dxa"/>
            <w:vAlign w:val="center"/>
            <w:hideMark/>
          </w:tcPr>
          <w:p w14:paraId="5F585363" w14:textId="1531251A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69.3 (16.1)</w:t>
            </w:r>
          </w:p>
        </w:tc>
        <w:tc>
          <w:tcPr>
            <w:tcW w:w="1276" w:type="dxa"/>
            <w:vAlign w:val="center"/>
            <w:hideMark/>
          </w:tcPr>
          <w:p w14:paraId="5A83DBA3" w14:textId="71C7A533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64.7 (9.6)</w:t>
            </w:r>
          </w:p>
        </w:tc>
        <w:tc>
          <w:tcPr>
            <w:tcW w:w="1276" w:type="dxa"/>
            <w:vAlign w:val="center"/>
            <w:hideMark/>
          </w:tcPr>
          <w:p w14:paraId="0F8DD622" w14:textId="564D275E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61.7 (16.2)</w:t>
            </w:r>
          </w:p>
        </w:tc>
      </w:tr>
      <w:tr w:rsidR="00517E29" w:rsidRPr="000D1C46" w14:paraId="2182B996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0C03AA14" w14:textId="07A9A66F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Median</w:t>
            </w:r>
          </w:p>
        </w:tc>
        <w:tc>
          <w:tcPr>
            <w:tcW w:w="1276" w:type="dxa"/>
            <w:vAlign w:val="center"/>
          </w:tcPr>
          <w:p w14:paraId="2330035F" w14:textId="1D033B55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276" w:type="dxa"/>
            <w:vAlign w:val="center"/>
          </w:tcPr>
          <w:p w14:paraId="61C43FC6" w14:textId="2007E31A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8" w:type="dxa"/>
            <w:vAlign w:val="center"/>
            <w:hideMark/>
          </w:tcPr>
          <w:p w14:paraId="03A08980" w14:textId="65D61A85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75" w:type="dxa"/>
            <w:vAlign w:val="center"/>
            <w:hideMark/>
          </w:tcPr>
          <w:p w14:paraId="40C7AADF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276" w:type="dxa"/>
            <w:vAlign w:val="center"/>
            <w:hideMark/>
          </w:tcPr>
          <w:p w14:paraId="46F30FC4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76" w:type="dxa"/>
            <w:vAlign w:val="center"/>
            <w:hideMark/>
          </w:tcPr>
          <w:p w14:paraId="75B0BB79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6" w:type="dxa"/>
            <w:vAlign w:val="center"/>
            <w:hideMark/>
          </w:tcPr>
          <w:p w14:paraId="1815190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70</w:t>
            </w:r>
          </w:p>
        </w:tc>
      </w:tr>
      <w:tr w:rsidR="00517E29" w:rsidRPr="000D1C46" w14:paraId="66181B24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2F167ED8" w14:textId="1D0384E9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Min, Max</w:t>
            </w:r>
          </w:p>
        </w:tc>
        <w:tc>
          <w:tcPr>
            <w:tcW w:w="1276" w:type="dxa"/>
            <w:vAlign w:val="center"/>
          </w:tcPr>
          <w:p w14:paraId="2F424842" w14:textId="69A03143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63, 74</w:t>
            </w:r>
          </w:p>
        </w:tc>
        <w:tc>
          <w:tcPr>
            <w:tcW w:w="1276" w:type="dxa"/>
            <w:vAlign w:val="center"/>
          </w:tcPr>
          <w:p w14:paraId="6F0CFA1A" w14:textId="418EC8DB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59, 78</w:t>
            </w:r>
          </w:p>
        </w:tc>
        <w:tc>
          <w:tcPr>
            <w:tcW w:w="1418" w:type="dxa"/>
            <w:vAlign w:val="center"/>
            <w:hideMark/>
          </w:tcPr>
          <w:p w14:paraId="0D0CE5A9" w14:textId="52C51D9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36, 73</w:t>
            </w:r>
          </w:p>
        </w:tc>
        <w:tc>
          <w:tcPr>
            <w:tcW w:w="1275" w:type="dxa"/>
            <w:vAlign w:val="center"/>
            <w:hideMark/>
          </w:tcPr>
          <w:p w14:paraId="42D338EB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20, 80</w:t>
            </w:r>
          </w:p>
        </w:tc>
        <w:tc>
          <w:tcPr>
            <w:tcW w:w="1276" w:type="dxa"/>
            <w:vAlign w:val="center"/>
            <w:hideMark/>
          </w:tcPr>
          <w:p w14:paraId="3C3B75E0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34, 82</w:t>
            </w:r>
          </w:p>
        </w:tc>
        <w:tc>
          <w:tcPr>
            <w:tcW w:w="1276" w:type="dxa"/>
            <w:vAlign w:val="center"/>
            <w:hideMark/>
          </w:tcPr>
          <w:p w14:paraId="5025D86F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50, 81</w:t>
            </w:r>
          </w:p>
        </w:tc>
        <w:tc>
          <w:tcPr>
            <w:tcW w:w="1276" w:type="dxa"/>
            <w:vAlign w:val="center"/>
            <w:hideMark/>
          </w:tcPr>
          <w:p w14:paraId="56ECEDCB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43, 72</w:t>
            </w:r>
          </w:p>
        </w:tc>
      </w:tr>
      <w:tr w:rsidR="00517E29" w:rsidRPr="000D1C46" w14:paraId="64E10000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1E4CC709" w14:textId="0CFB174F" w:rsidR="00517E29" w:rsidRPr="000D1C46" w:rsidRDefault="00517E29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ECOG performance status, n (%)</w:t>
            </w:r>
          </w:p>
        </w:tc>
        <w:tc>
          <w:tcPr>
            <w:tcW w:w="1276" w:type="dxa"/>
            <w:vAlign w:val="center"/>
          </w:tcPr>
          <w:p w14:paraId="0373D4C1" w14:textId="66B16482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3BE04D8" w14:textId="3E69B282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  <w:hideMark/>
          </w:tcPr>
          <w:p w14:paraId="027C75DF" w14:textId="77F1F28D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  <w:hideMark/>
          </w:tcPr>
          <w:p w14:paraId="7BC29811" w14:textId="17F2F673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7350BCE3" w14:textId="5EE54A8E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7B6B32D8" w14:textId="1D6A0CF1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5A8A7557" w14:textId="087F4DD9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E29" w:rsidRPr="000D1C46" w14:paraId="3B6CB646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26C9DC8A" w14:textId="77777777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14:paraId="43F3A3DF" w14:textId="6AC88E5D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392C6F06" w14:textId="31678FF7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 (20.0)</w:t>
            </w:r>
          </w:p>
        </w:tc>
        <w:tc>
          <w:tcPr>
            <w:tcW w:w="1418" w:type="dxa"/>
            <w:vAlign w:val="center"/>
            <w:hideMark/>
          </w:tcPr>
          <w:p w14:paraId="291E5A20" w14:textId="1949A42F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(16.7)</w:t>
            </w:r>
          </w:p>
        </w:tc>
        <w:tc>
          <w:tcPr>
            <w:tcW w:w="1275" w:type="dxa"/>
            <w:vAlign w:val="center"/>
            <w:hideMark/>
          </w:tcPr>
          <w:p w14:paraId="0C7435C0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7 (20.6)</w:t>
            </w:r>
          </w:p>
        </w:tc>
        <w:tc>
          <w:tcPr>
            <w:tcW w:w="1276" w:type="dxa"/>
            <w:vAlign w:val="center"/>
            <w:hideMark/>
          </w:tcPr>
          <w:p w14:paraId="613EBC19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(14.3)</w:t>
            </w:r>
          </w:p>
        </w:tc>
        <w:tc>
          <w:tcPr>
            <w:tcW w:w="1276" w:type="dxa"/>
            <w:vAlign w:val="center"/>
            <w:hideMark/>
          </w:tcPr>
          <w:p w14:paraId="3EC2F182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 (42.9)</w:t>
            </w:r>
          </w:p>
        </w:tc>
        <w:tc>
          <w:tcPr>
            <w:tcW w:w="1276" w:type="dxa"/>
            <w:vAlign w:val="center"/>
            <w:hideMark/>
          </w:tcPr>
          <w:p w14:paraId="57B7EDAE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(33.3)</w:t>
            </w:r>
          </w:p>
        </w:tc>
      </w:tr>
      <w:tr w:rsidR="00517E29" w:rsidRPr="000D1C46" w14:paraId="7FD9CA80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54997D5C" w14:textId="77777777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14:paraId="2BD49381" w14:textId="4CA95955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(100)</w:t>
            </w:r>
          </w:p>
        </w:tc>
        <w:tc>
          <w:tcPr>
            <w:tcW w:w="1276" w:type="dxa"/>
            <w:vAlign w:val="center"/>
          </w:tcPr>
          <w:p w14:paraId="4CB90149" w14:textId="3BC090BD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(80.0)</w:t>
            </w:r>
          </w:p>
        </w:tc>
        <w:tc>
          <w:tcPr>
            <w:tcW w:w="1418" w:type="dxa"/>
            <w:vAlign w:val="center"/>
            <w:hideMark/>
          </w:tcPr>
          <w:p w14:paraId="1F6B1BC6" w14:textId="3F3E1BB0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15 (83.3)</w:t>
            </w:r>
          </w:p>
        </w:tc>
        <w:tc>
          <w:tcPr>
            <w:tcW w:w="1275" w:type="dxa"/>
            <w:vAlign w:val="center"/>
            <w:hideMark/>
          </w:tcPr>
          <w:p w14:paraId="6B153D3D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27 (79.4)</w:t>
            </w:r>
          </w:p>
        </w:tc>
        <w:tc>
          <w:tcPr>
            <w:tcW w:w="1276" w:type="dxa"/>
            <w:vAlign w:val="center"/>
            <w:hideMark/>
          </w:tcPr>
          <w:p w14:paraId="28DB43D9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 (85.7)</w:t>
            </w:r>
          </w:p>
        </w:tc>
        <w:tc>
          <w:tcPr>
            <w:tcW w:w="1276" w:type="dxa"/>
            <w:vAlign w:val="center"/>
            <w:hideMark/>
          </w:tcPr>
          <w:p w14:paraId="7EC6AAE1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8 (57.1)</w:t>
            </w:r>
          </w:p>
        </w:tc>
        <w:tc>
          <w:tcPr>
            <w:tcW w:w="1276" w:type="dxa"/>
            <w:vAlign w:val="center"/>
            <w:hideMark/>
          </w:tcPr>
          <w:p w14:paraId="26966BC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(66.7)</w:t>
            </w:r>
          </w:p>
        </w:tc>
      </w:tr>
      <w:tr w:rsidR="00517E29" w:rsidRPr="000D1C46" w14:paraId="1C360EA1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613A82EA" w14:textId="43B7B6BA" w:rsidR="00517E29" w:rsidRPr="000D1C46" w:rsidRDefault="00517E29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Prior treatment line, n (%)</w:t>
            </w:r>
          </w:p>
        </w:tc>
        <w:tc>
          <w:tcPr>
            <w:tcW w:w="1276" w:type="dxa"/>
            <w:vAlign w:val="center"/>
          </w:tcPr>
          <w:p w14:paraId="6CFE6D59" w14:textId="4D9F3E7B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37B4922" w14:textId="712CCD8C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  <w:hideMark/>
          </w:tcPr>
          <w:p w14:paraId="1CBD32F0" w14:textId="5ED65E08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  <w:hideMark/>
          </w:tcPr>
          <w:p w14:paraId="2157D231" w14:textId="60E24194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412773B3" w14:textId="62FAC173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218E61F6" w14:textId="48DC4E31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6E50DC3A" w14:textId="46B0797A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E29" w:rsidRPr="000D1C46" w14:paraId="02759BD2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0B277D58" w14:textId="31AFEC91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≤2</w:t>
            </w:r>
          </w:p>
        </w:tc>
        <w:tc>
          <w:tcPr>
            <w:tcW w:w="1276" w:type="dxa"/>
            <w:vAlign w:val="center"/>
          </w:tcPr>
          <w:p w14:paraId="4AD75E7A" w14:textId="572D2523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62B8BC96" w14:textId="1A2F0571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(60.0)</w:t>
            </w:r>
          </w:p>
        </w:tc>
        <w:tc>
          <w:tcPr>
            <w:tcW w:w="1418" w:type="dxa"/>
            <w:vAlign w:val="center"/>
            <w:hideMark/>
          </w:tcPr>
          <w:p w14:paraId="05005A03" w14:textId="1FA98B88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eastAsia="DengXian" w:hAnsi="Times New Roman" w:cs="Times New Roman"/>
                <w:color w:val="000000"/>
                <w:kern w:val="24"/>
                <w:lang w:val="en-US"/>
              </w:rPr>
              <w:t>10 (55.6)</w:t>
            </w:r>
          </w:p>
        </w:tc>
        <w:tc>
          <w:tcPr>
            <w:tcW w:w="1275" w:type="dxa"/>
            <w:vAlign w:val="center"/>
            <w:hideMark/>
          </w:tcPr>
          <w:p w14:paraId="7989CBAD" w14:textId="465AA8B6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eastAsia="DengXian" w:hAnsi="Times New Roman" w:cs="Times New Roman"/>
                <w:color w:val="000000"/>
                <w:kern w:val="24"/>
                <w:lang w:val="en-US"/>
              </w:rPr>
              <w:t>21 (61.8)</w:t>
            </w:r>
          </w:p>
        </w:tc>
        <w:tc>
          <w:tcPr>
            <w:tcW w:w="1276" w:type="dxa"/>
            <w:vAlign w:val="center"/>
            <w:hideMark/>
          </w:tcPr>
          <w:p w14:paraId="36579A98" w14:textId="1F0732D3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eastAsia="DengXian" w:hAnsi="Times New Roman" w:cs="Times New Roman"/>
                <w:color w:val="000000"/>
                <w:kern w:val="24"/>
                <w:lang w:val="en-US"/>
              </w:rPr>
              <w:t>3 (42.9)</w:t>
            </w:r>
          </w:p>
        </w:tc>
        <w:tc>
          <w:tcPr>
            <w:tcW w:w="1276" w:type="dxa"/>
            <w:vAlign w:val="center"/>
            <w:hideMark/>
          </w:tcPr>
          <w:p w14:paraId="59D27EAD" w14:textId="723580EC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eastAsia="DengXian" w:hAnsi="Times New Roman" w:cs="Times New Roman"/>
                <w:color w:val="000000"/>
                <w:kern w:val="24"/>
                <w:lang w:val="en-US"/>
              </w:rPr>
              <w:t>10 (71.4)</w:t>
            </w:r>
          </w:p>
        </w:tc>
        <w:tc>
          <w:tcPr>
            <w:tcW w:w="1276" w:type="dxa"/>
            <w:vAlign w:val="center"/>
            <w:hideMark/>
          </w:tcPr>
          <w:p w14:paraId="7B529B4B" w14:textId="099FC763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eastAsia="DengXian" w:hAnsi="Times New Roman" w:cs="Times New Roman"/>
                <w:color w:val="000000"/>
                <w:kern w:val="24"/>
                <w:lang w:val="en-US"/>
              </w:rPr>
              <w:t>2 (66.7)</w:t>
            </w:r>
          </w:p>
        </w:tc>
      </w:tr>
      <w:tr w:rsidR="00517E29" w:rsidRPr="000D1C46" w14:paraId="7346D4AA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74E77272" w14:textId="087F3CF7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≥3</w:t>
            </w:r>
          </w:p>
        </w:tc>
        <w:tc>
          <w:tcPr>
            <w:tcW w:w="1276" w:type="dxa"/>
            <w:vAlign w:val="center"/>
          </w:tcPr>
          <w:p w14:paraId="04D41039" w14:textId="55C8CD30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 (100)</w:t>
            </w:r>
          </w:p>
        </w:tc>
        <w:tc>
          <w:tcPr>
            <w:tcW w:w="1276" w:type="dxa"/>
            <w:vAlign w:val="center"/>
          </w:tcPr>
          <w:p w14:paraId="3BF172A5" w14:textId="24DB5C81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(40.0)</w:t>
            </w:r>
          </w:p>
        </w:tc>
        <w:tc>
          <w:tcPr>
            <w:tcW w:w="1418" w:type="dxa"/>
            <w:vAlign w:val="center"/>
            <w:hideMark/>
          </w:tcPr>
          <w:p w14:paraId="6E1E713B" w14:textId="70E27D65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8 (44.4)</w:t>
            </w:r>
          </w:p>
        </w:tc>
        <w:tc>
          <w:tcPr>
            <w:tcW w:w="1275" w:type="dxa"/>
            <w:vAlign w:val="center"/>
            <w:hideMark/>
          </w:tcPr>
          <w:p w14:paraId="20EAD1E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13 (38.2)</w:t>
            </w:r>
          </w:p>
        </w:tc>
        <w:tc>
          <w:tcPr>
            <w:tcW w:w="1276" w:type="dxa"/>
            <w:vAlign w:val="center"/>
            <w:hideMark/>
          </w:tcPr>
          <w:p w14:paraId="6B83734A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(57.1)</w:t>
            </w:r>
          </w:p>
        </w:tc>
        <w:tc>
          <w:tcPr>
            <w:tcW w:w="1276" w:type="dxa"/>
            <w:vAlign w:val="center"/>
            <w:hideMark/>
          </w:tcPr>
          <w:p w14:paraId="2CEADF10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(28.6)</w:t>
            </w:r>
          </w:p>
        </w:tc>
        <w:tc>
          <w:tcPr>
            <w:tcW w:w="1276" w:type="dxa"/>
            <w:vAlign w:val="center"/>
            <w:hideMark/>
          </w:tcPr>
          <w:p w14:paraId="497C21FC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(33.3)</w:t>
            </w:r>
          </w:p>
        </w:tc>
      </w:tr>
      <w:tr w:rsidR="00517E29" w:rsidRPr="000D1C46" w14:paraId="4FBEA2E8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4A682DF8" w14:textId="7C5B8C43" w:rsidR="00517E29" w:rsidRPr="000D1C46" w:rsidRDefault="00517E29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Disease diagnosis, n (</w:t>
            </w:r>
            <w:proofErr w:type="gramStart"/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%)</w:t>
            </w:r>
            <w:r w:rsidRPr="000D1C46">
              <w:rPr>
                <w:rFonts w:ascii="Times New Roman" w:hAnsi="Times New Roman" w:cs="Times New Roman"/>
                <w:vertAlign w:val="superscript"/>
              </w:rPr>
              <w:t>†</w:t>
            </w:r>
            <w:proofErr w:type="gramEnd"/>
          </w:p>
        </w:tc>
        <w:tc>
          <w:tcPr>
            <w:tcW w:w="1276" w:type="dxa"/>
            <w:vAlign w:val="center"/>
          </w:tcPr>
          <w:p w14:paraId="47EBDF7A" w14:textId="3E8AE621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45B4127" w14:textId="4FA9C22C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  <w:hideMark/>
          </w:tcPr>
          <w:p w14:paraId="19B86840" w14:textId="5CF0CAC6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  <w:hideMark/>
          </w:tcPr>
          <w:p w14:paraId="52841AF8" w14:textId="1C9FF9E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310B6D04" w14:textId="4042E2F1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1E6212E3" w14:textId="6109111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337B5F8A" w14:textId="33E17B85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E29" w:rsidRPr="000D1C46" w14:paraId="64212EDA" w14:textId="77777777" w:rsidTr="00C2651B">
        <w:trPr>
          <w:trHeight w:val="81"/>
        </w:trPr>
        <w:tc>
          <w:tcPr>
            <w:tcW w:w="3855" w:type="dxa"/>
            <w:vAlign w:val="center"/>
          </w:tcPr>
          <w:p w14:paraId="5F7C8D66" w14:textId="1504B146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GC</w:t>
            </w:r>
          </w:p>
        </w:tc>
        <w:tc>
          <w:tcPr>
            <w:tcW w:w="1276" w:type="dxa"/>
            <w:vAlign w:val="center"/>
          </w:tcPr>
          <w:p w14:paraId="089E3798" w14:textId="18B12248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2A988DA5" w14:textId="5E7CF108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</w:tcPr>
          <w:p w14:paraId="48496A34" w14:textId="3EF726CE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vAlign w:val="center"/>
          </w:tcPr>
          <w:p w14:paraId="437C392A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(11.8)</w:t>
            </w:r>
          </w:p>
        </w:tc>
        <w:tc>
          <w:tcPr>
            <w:tcW w:w="1276" w:type="dxa"/>
            <w:vAlign w:val="center"/>
          </w:tcPr>
          <w:p w14:paraId="0FA9C5CB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7F15C5CC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(7.1)</w:t>
            </w:r>
          </w:p>
        </w:tc>
        <w:tc>
          <w:tcPr>
            <w:tcW w:w="1276" w:type="dxa"/>
            <w:vAlign w:val="center"/>
          </w:tcPr>
          <w:p w14:paraId="01522723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79A96425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680F45BF" w14:textId="1DE97047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PDAC</w:t>
            </w:r>
          </w:p>
        </w:tc>
        <w:tc>
          <w:tcPr>
            <w:tcW w:w="1276" w:type="dxa"/>
            <w:vAlign w:val="center"/>
          </w:tcPr>
          <w:p w14:paraId="79684575" w14:textId="7A37A7AE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394100D8" w14:textId="4428AE01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14:paraId="2CF3A773" w14:textId="17BC98DC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(16.7)</w:t>
            </w:r>
          </w:p>
        </w:tc>
        <w:tc>
          <w:tcPr>
            <w:tcW w:w="1275" w:type="dxa"/>
            <w:vAlign w:val="center"/>
            <w:hideMark/>
          </w:tcPr>
          <w:p w14:paraId="1A6BB24F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5 (14.7)</w:t>
            </w:r>
          </w:p>
        </w:tc>
        <w:tc>
          <w:tcPr>
            <w:tcW w:w="1276" w:type="dxa"/>
            <w:vAlign w:val="center"/>
            <w:hideMark/>
          </w:tcPr>
          <w:p w14:paraId="30A437C6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(14.3)</w:t>
            </w:r>
          </w:p>
        </w:tc>
        <w:tc>
          <w:tcPr>
            <w:tcW w:w="1276" w:type="dxa"/>
            <w:vAlign w:val="center"/>
            <w:hideMark/>
          </w:tcPr>
          <w:p w14:paraId="26FC6DD0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10 (71.4)</w:t>
            </w:r>
          </w:p>
        </w:tc>
        <w:tc>
          <w:tcPr>
            <w:tcW w:w="1276" w:type="dxa"/>
            <w:vAlign w:val="center"/>
            <w:hideMark/>
          </w:tcPr>
          <w:p w14:paraId="3D0D97F5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(33.3)</w:t>
            </w:r>
          </w:p>
        </w:tc>
      </w:tr>
      <w:tr w:rsidR="00517E29" w:rsidRPr="000D1C46" w14:paraId="160CF269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7273DA2C" w14:textId="7DA8D7C5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Colorectal cancer</w:t>
            </w:r>
          </w:p>
        </w:tc>
        <w:tc>
          <w:tcPr>
            <w:tcW w:w="1276" w:type="dxa"/>
            <w:vAlign w:val="center"/>
          </w:tcPr>
          <w:p w14:paraId="32EFC1D3" w14:textId="67A83680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56769EFC" w14:textId="50832817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14:paraId="6185B834" w14:textId="6B527C4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(11.1)</w:t>
            </w:r>
          </w:p>
        </w:tc>
        <w:tc>
          <w:tcPr>
            <w:tcW w:w="1275" w:type="dxa"/>
            <w:vAlign w:val="center"/>
            <w:hideMark/>
          </w:tcPr>
          <w:p w14:paraId="61F88439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(8.8)</w:t>
            </w:r>
          </w:p>
        </w:tc>
        <w:tc>
          <w:tcPr>
            <w:tcW w:w="1276" w:type="dxa"/>
            <w:vAlign w:val="center"/>
            <w:hideMark/>
          </w:tcPr>
          <w:p w14:paraId="15F556AD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(28.6)</w:t>
            </w:r>
          </w:p>
        </w:tc>
        <w:tc>
          <w:tcPr>
            <w:tcW w:w="1276" w:type="dxa"/>
            <w:vAlign w:val="center"/>
            <w:hideMark/>
          </w:tcPr>
          <w:p w14:paraId="000AE7C5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3D6A178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(66.7)</w:t>
            </w:r>
          </w:p>
        </w:tc>
      </w:tr>
      <w:tr w:rsidR="00517E29" w:rsidRPr="000D1C46" w14:paraId="507C9345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09BC5E6B" w14:textId="516A984D" w:rsidR="00517E29" w:rsidRPr="000D1C46" w:rsidRDefault="00517E29" w:rsidP="00BD047E">
            <w:pPr>
              <w:ind w:left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 xml:space="preserve">Non–small-cell lung cancer </w:t>
            </w:r>
            <w:r w:rsidRPr="000D1C46">
              <w:rPr>
                <w:rFonts w:ascii="Times New Roman" w:hAnsi="Times New Roman" w:cs="Times New Roman"/>
                <w:lang w:val="en-US"/>
              </w:rPr>
              <w:br/>
              <w:t>(non-squamous)</w:t>
            </w:r>
          </w:p>
        </w:tc>
        <w:tc>
          <w:tcPr>
            <w:tcW w:w="1276" w:type="dxa"/>
            <w:vAlign w:val="center"/>
          </w:tcPr>
          <w:p w14:paraId="3BF47360" w14:textId="0F01F438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 (20.0)</w:t>
            </w:r>
          </w:p>
        </w:tc>
        <w:tc>
          <w:tcPr>
            <w:tcW w:w="1276" w:type="dxa"/>
            <w:vAlign w:val="center"/>
          </w:tcPr>
          <w:p w14:paraId="7ECA9E1E" w14:textId="32A318A7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 (20.0)</w:t>
            </w:r>
          </w:p>
        </w:tc>
        <w:tc>
          <w:tcPr>
            <w:tcW w:w="1418" w:type="dxa"/>
            <w:vAlign w:val="center"/>
            <w:hideMark/>
          </w:tcPr>
          <w:p w14:paraId="1A7EF229" w14:textId="567FC58D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(16.7)</w:t>
            </w:r>
          </w:p>
        </w:tc>
        <w:tc>
          <w:tcPr>
            <w:tcW w:w="1275" w:type="dxa"/>
            <w:vAlign w:val="center"/>
            <w:hideMark/>
          </w:tcPr>
          <w:p w14:paraId="131CC6B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(11.8)</w:t>
            </w:r>
          </w:p>
        </w:tc>
        <w:tc>
          <w:tcPr>
            <w:tcW w:w="1276" w:type="dxa"/>
            <w:vAlign w:val="center"/>
            <w:hideMark/>
          </w:tcPr>
          <w:p w14:paraId="520040AF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6EBE4A1F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152E6B3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44105548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562A9043" w14:textId="0161A602" w:rsidR="00517E29" w:rsidRPr="000D1C46" w:rsidRDefault="00517E29" w:rsidP="00BD047E">
            <w:pPr>
              <w:ind w:left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Non–small-cell lung cancer (squamous)</w:t>
            </w:r>
          </w:p>
        </w:tc>
        <w:tc>
          <w:tcPr>
            <w:tcW w:w="1276" w:type="dxa"/>
            <w:vAlign w:val="center"/>
          </w:tcPr>
          <w:p w14:paraId="0C9E7047" w14:textId="70DDDA5A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57BC4194" w14:textId="4DC8EBA7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 (20.0)</w:t>
            </w:r>
          </w:p>
        </w:tc>
        <w:tc>
          <w:tcPr>
            <w:tcW w:w="1418" w:type="dxa"/>
            <w:vAlign w:val="center"/>
            <w:hideMark/>
          </w:tcPr>
          <w:p w14:paraId="39ED3E25" w14:textId="5998D8A6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(5.6)</w:t>
            </w:r>
          </w:p>
        </w:tc>
        <w:tc>
          <w:tcPr>
            <w:tcW w:w="1275" w:type="dxa"/>
            <w:vAlign w:val="center"/>
            <w:hideMark/>
          </w:tcPr>
          <w:p w14:paraId="5D75E92E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(11.8)</w:t>
            </w:r>
          </w:p>
        </w:tc>
        <w:tc>
          <w:tcPr>
            <w:tcW w:w="1276" w:type="dxa"/>
            <w:vAlign w:val="center"/>
            <w:hideMark/>
          </w:tcPr>
          <w:p w14:paraId="0F7F7E74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(14.3)</w:t>
            </w:r>
          </w:p>
        </w:tc>
        <w:tc>
          <w:tcPr>
            <w:tcW w:w="1276" w:type="dxa"/>
            <w:vAlign w:val="center"/>
            <w:hideMark/>
          </w:tcPr>
          <w:p w14:paraId="2922DB7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394A4E54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5E57A266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41A47E1A" w14:textId="1A2A3AA6" w:rsidR="00517E29" w:rsidRPr="000D1C46" w:rsidRDefault="00517E29" w:rsidP="00BD047E">
            <w:pPr>
              <w:ind w:left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Esophageal squamous cell carcinoma</w:t>
            </w:r>
          </w:p>
        </w:tc>
        <w:tc>
          <w:tcPr>
            <w:tcW w:w="1276" w:type="dxa"/>
            <w:vAlign w:val="center"/>
          </w:tcPr>
          <w:p w14:paraId="1C388BF2" w14:textId="19745A4E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1DB64FCB" w14:textId="1D1320E1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14:paraId="5E868834" w14:textId="4BEEA82B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(11.1)</w:t>
            </w:r>
          </w:p>
        </w:tc>
        <w:tc>
          <w:tcPr>
            <w:tcW w:w="1275" w:type="dxa"/>
            <w:vAlign w:val="center"/>
            <w:hideMark/>
          </w:tcPr>
          <w:p w14:paraId="6A242E25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(8.8)</w:t>
            </w:r>
          </w:p>
        </w:tc>
        <w:tc>
          <w:tcPr>
            <w:tcW w:w="1276" w:type="dxa"/>
            <w:vAlign w:val="center"/>
            <w:hideMark/>
          </w:tcPr>
          <w:p w14:paraId="090B39EE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0EBA15F0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(7.1)</w:t>
            </w:r>
          </w:p>
        </w:tc>
        <w:tc>
          <w:tcPr>
            <w:tcW w:w="1276" w:type="dxa"/>
            <w:vAlign w:val="center"/>
            <w:hideMark/>
          </w:tcPr>
          <w:p w14:paraId="13E84DB0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1C1714BB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62FDFB65" w14:textId="0BCA6DBE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Ovarian cancer</w:t>
            </w:r>
          </w:p>
        </w:tc>
        <w:tc>
          <w:tcPr>
            <w:tcW w:w="1276" w:type="dxa"/>
            <w:vAlign w:val="center"/>
          </w:tcPr>
          <w:p w14:paraId="146F3EFC" w14:textId="34F046B1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32B9B2F4" w14:textId="31B204F6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 (20.0)</w:t>
            </w:r>
          </w:p>
        </w:tc>
        <w:tc>
          <w:tcPr>
            <w:tcW w:w="1418" w:type="dxa"/>
            <w:vAlign w:val="center"/>
            <w:hideMark/>
          </w:tcPr>
          <w:p w14:paraId="44A23173" w14:textId="0C97B2F9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(5.6)</w:t>
            </w:r>
          </w:p>
        </w:tc>
        <w:tc>
          <w:tcPr>
            <w:tcW w:w="1275" w:type="dxa"/>
            <w:vAlign w:val="center"/>
            <w:hideMark/>
          </w:tcPr>
          <w:p w14:paraId="1D4FE7DD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(2.9)</w:t>
            </w:r>
          </w:p>
        </w:tc>
        <w:tc>
          <w:tcPr>
            <w:tcW w:w="1276" w:type="dxa"/>
            <w:vAlign w:val="center"/>
            <w:hideMark/>
          </w:tcPr>
          <w:p w14:paraId="1D7ED005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(14.3)</w:t>
            </w:r>
          </w:p>
        </w:tc>
        <w:tc>
          <w:tcPr>
            <w:tcW w:w="1276" w:type="dxa"/>
            <w:vAlign w:val="center"/>
            <w:hideMark/>
          </w:tcPr>
          <w:p w14:paraId="24FF1547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68E006E1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11442A14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3C83147D" w14:textId="6FE0D9CD" w:rsidR="00517E29" w:rsidRPr="000D1C46" w:rsidRDefault="00517E29" w:rsidP="00BD047E">
            <w:pPr>
              <w:ind w:left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Head and neck squamous cell carcinoma</w:t>
            </w:r>
          </w:p>
        </w:tc>
        <w:tc>
          <w:tcPr>
            <w:tcW w:w="1276" w:type="dxa"/>
            <w:vAlign w:val="center"/>
          </w:tcPr>
          <w:p w14:paraId="07F07EC9" w14:textId="2E11C5CE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 (50.0)</w:t>
            </w:r>
          </w:p>
        </w:tc>
        <w:tc>
          <w:tcPr>
            <w:tcW w:w="1276" w:type="dxa"/>
            <w:vAlign w:val="center"/>
          </w:tcPr>
          <w:p w14:paraId="185ED58B" w14:textId="72C96A35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14:paraId="0BB5CEFD" w14:textId="50A656DA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vAlign w:val="center"/>
            <w:hideMark/>
          </w:tcPr>
          <w:p w14:paraId="58D26FA3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(2.9)</w:t>
            </w:r>
          </w:p>
        </w:tc>
        <w:tc>
          <w:tcPr>
            <w:tcW w:w="1276" w:type="dxa"/>
            <w:vAlign w:val="center"/>
            <w:hideMark/>
          </w:tcPr>
          <w:p w14:paraId="1C11B51B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6E5D8E12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16202A66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08C5FB43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7F0F091E" w14:textId="17BC9177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lastRenderedPageBreak/>
              <w:t>Melanoma</w:t>
            </w:r>
          </w:p>
        </w:tc>
        <w:tc>
          <w:tcPr>
            <w:tcW w:w="1276" w:type="dxa"/>
            <w:vAlign w:val="center"/>
          </w:tcPr>
          <w:p w14:paraId="275E43FB" w14:textId="75A14FF0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48F9F430" w14:textId="219B51E8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14:paraId="7EDDCB84" w14:textId="337274DC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vAlign w:val="center"/>
            <w:hideMark/>
          </w:tcPr>
          <w:p w14:paraId="1DD57E77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(2.9)</w:t>
            </w:r>
          </w:p>
        </w:tc>
        <w:tc>
          <w:tcPr>
            <w:tcW w:w="1276" w:type="dxa"/>
            <w:vAlign w:val="center"/>
            <w:hideMark/>
          </w:tcPr>
          <w:p w14:paraId="22616A4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0E3717D6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(7.1)</w:t>
            </w:r>
          </w:p>
        </w:tc>
        <w:tc>
          <w:tcPr>
            <w:tcW w:w="1276" w:type="dxa"/>
            <w:vAlign w:val="center"/>
            <w:hideMark/>
          </w:tcPr>
          <w:p w14:paraId="729A31C0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1A31CACD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2E44EC25" w14:textId="362936D2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Small-cell lung cancer</w:t>
            </w:r>
          </w:p>
        </w:tc>
        <w:tc>
          <w:tcPr>
            <w:tcW w:w="1276" w:type="dxa"/>
            <w:vAlign w:val="center"/>
          </w:tcPr>
          <w:p w14:paraId="0D1DA242" w14:textId="060DBE6B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1CF5BD27" w14:textId="5E469BBD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14:paraId="252400C3" w14:textId="7985CC26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(5.6)</w:t>
            </w:r>
          </w:p>
        </w:tc>
        <w:tc>
          <w:tcPr>
            <w:tcW w:w="1275" w:type="dxa"/>
            <w:vAlign w:val="center"/>
            <w:hideMark/>
          </w:tcPr>
          <w:p w14:paraId="713E10F4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(2.9)</w:t>
            </w:r>
          </w:p>
        </w:tc>
        <w:tc>
          <w:tcPr>
            <w:tcW w:w="1276" w:type="dxa"/>
            <w:vAlign w:val="center"/>
            <w:hideMark/>
          </w:tcPr>
          <w:p w14:paraId="751D51DB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00DA2A16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4C8D344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0E127954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033DEB79" w14:textId="0A98B105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Sarcoma</w:t>
            </w:r>
          </w:p>
        </w:tc>
        <w:tc>
          <w:tcPr>
            <w:tcW w:w="1276" w:type="dxa"/>
            <w:vAlign w:val="center"/>
          </w:tcPr>
          <w:p w14:paraId="4C27A4B5" w14:textId="629536FC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4F5FA2B6" w14:textId="0C205A7A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 (20.0)</w:t>
            </w:r>
          </w:p>
        </w:tc>
        <w:tc>
          <w:tcPr>
            <w:tcW w:w="1418" w:type="dxa"/>
            <w:vAlign w:val="center"/>
            <w:hideMark/>
          </w:tcPr>
          <w:p w14:paraId="797F41FE" w14:textId="4A0C27CC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(5.6)</w:t>
            </w:r>
          </w:p>
        </w:tc>
        <w:tc>
          <w:tcPr>
            <w:tcW w:w="1275" w:type="dxa"/>
            <w:vAlign w:val="center"/>
            <w:hideMark/>
          </w:tcPr>
          <w:p w14:paraId="2213A09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6604A03D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5A8426C4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1AD0088B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3696D661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75C53ADE" w14:textId="6628DDEB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Triple-negative breast cancer</w:t>
            </w:r>
          </w:p>
        </w:tc>
        <w:tc>
          <w:tcPr>
            <w:tcW w:w="1276" w:type="dxa"/>
            <w:vAlign w:val="center"/>
          </w:tcPr>
          <w:p w14:paraId="393DB928" w14:textId="1DAF2B11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139E6505" w14:textId="6D25B23D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14:paraId="2A704F0F" w14:textId="650F362E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vAlign w:val="center"/>
            <w:hideMark/>
          </w:tcPr>
          <w:p w14:paraId="3195C865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(5.9)</w:t>
            </w:r>
          </w:p>
        </w:tc>
        <w:tc>
          <w:tcPr>
            <w:tcW w:w="1276" w:type="dxa"/>
            <w:vAlign w:val="center"/>
            <w:hideMark/>
          </w:tcPr>
          <w:p w14:paraId="5A358B47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532D12A9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0331BE81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2A21EA36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6E837631" w14:textId="77777777" w:rsidR="00517E29" w:rsidRPr="000D1C46" w:rsidRDefault="00517E29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Number of metastasis sites, n (%)</w:t>
            </w:r>
          </w:p>
        </w:tc>
        <w:tc>
          <w:tcPr>
            <w:tcW w:w="1276" w:type="dxa"/>
            <w:vAlign w:val="center"/>
          </w:tcPr>
          <w:p w14:paraId="3FF23852" w14:textId="5B8A3128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3E4D161" w14:textId="30C6F3F8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  <w:hideMark/>
          </w:tcPr>
          <w:p w14:paraId="445A3A59" w14:textId="5F026A7E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  <w:hideMark/>
          </w:tcPr>
          <w:p w14:paraId="547D4E9C" w14:textId="7ABC450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663D8E30" w14:textId="23B114E8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6284A745" w14:textId="5B7BC965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1611E81F" w14:textId="36E9FB9D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E29" w:rsidRPr="000D1C46" w14:paraId="4DF1E6E2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7222D82E" w14:textId="3F46D27F" w:rsidR="00517E29" w:rsidRPr="000D1C46" w:rsidRDefault="00517E29" w:rsidP="002553AF">
            <w:pPr>
              <w:ind w:left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0–2</w:t>
            </w:r>
          </w:p>
        </w:tc>
        <w:tc>
          <w:tcPr>
            <w:tcW w:w="1276" w:type="dxa"/>
            <w:vAlign w:val="center"/>
          </w:tcPr>
          <w:p w14:paraId="3F3047B8" w14:textId="0B48F0A0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(75.0)</w:t>
            </w:r>
          </w:p>
        </w:tc>
        <w:tc>
          <w:tcPr>
            <w:tcW w:w="1276" w:type="dxa"/>
            <w:vAlign w:val="center"/>
          </w:tcPr>
          <w:p w14:paraId="4877A494" w14:textId="137D6034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5 (100)</w:t>
            </w:r>
          </w:p>
        </w:tc>
        <w:tc>
          <w:tcPr>
            <w:tcW w:w="1418" w:type="dxa"/>
            <w:vAlign w:val="center"/>
            <w:hideMark/>
          </w:tcPr>
          <w:p w14:paraId="3DCC5040" w14:textId="2FE03C5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12 (66.7)</w:t>
            </w:r>
          </w:p>
        </w:tc>
        <w:tc>
          <w:tcPr>
            <w:tcW w:w="1275" w:type="dxa"/>
            <w:vAlign w:val="center"/>
            <w:hideMark/>
          </w:tcPr>
          <w:p w14:paraId="622F84AF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21 (61.8)</w:t>
            </w:r>
          </w:p>
        </w:tc>
        <w:tc>
          <w:tcPr>
            <w:tcW w:w="1276" w:type="dxa"/>
            <w:vAlign w:val="center"/>
            <w:hideMark/>
          </w:tcPr>
          <w:p w14:paraId="54021AD2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(42.9)</w:t>
            </w:r>
          </w:p>
        </w:tc>
        <w:tc>
          <w:tcPr>
            <w:tcW w:w="1276" w:type="dxa"/>
            <w:vAlign w:val="center"/>
            <w:hideMark/>
          </w:tcPr>
          <w:p w14:paraId="6FCBBDAF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10 (71.4)</w:t>
            </w:r>
          </w:p>
        </w:tc>
        <w:tc>
          <w:tcPr>
            <w:tcW w:w="1276" w:type="dxa"/>
            <w:vAlign w:val="center"/>
            <w:hideMark/>
          </w:tcPr>
          <w:p w14:paraId="7638C2C7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(33.3)</w:t>
            </w:r>
          </w:p>
        </w:tc>
      </w:tr>
      <w:tr w:rsidR="00517E29" w:rsidRPr="000D1C46" w14:paraId="4130104C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54333ADA" w14:textId="4A1050FF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≥3 sites</w:t>
            </w:r>
          </w:p>
        </w:tc>
        <w:tc>
          <w:tcPr>
            <w:tcW w:w="1276" w:type="dxa"/>
            <w:vAlign w:val="center"/>
          </w:tcPr>
          <w:p w14:paraId="31DFB5E0" w14:textId="289B8646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(25.0)</w:t>
            </w:r>
          </w:p>
        </w:tc>
        <w:tc>
          <w:tcPr>
            <w:tcW w:w="1276" w:type="dxa"/>
            <w:vAlign w:val="center"/>
          </w:tcPr>
          <w:p w14:paraId="07C76C44" w14:textId="279C0828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14:paraId="4C65935D" w14:textId="56514B6D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5 (27.8)</w:t>
            </w:r>
          </w:p>
        </w:tc>
        <w:tc>
          <w:tcPr>
            <w:tcW w:w="1275" w:type="dxa"/>
            <w:vAlign w:val="center"/>
            <w:hideMark/>
          </w:tcPr>
          <w:p w14:paraId="6FD32C47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11 (32.4)</w:t>
            </w:r>
          </w:p>
        </w:tc>
        <w:tc>
          <w:tcPr>
            <w:tcW w:w="1276" w:type="dxa"/>
            <w:vAlign w:val="center"/>
            <w:hideMark/>
          </w:tcPr>
          <w:p w14:paraId="1356834D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(42.9)</w:t>
            </w:r>
          </w:p>
        </w:tc>
        <w:tc>
          <w:tcPr>
            <w:tcW w:w="1276" w:type="dxa"/>
            <w:vAlign w:val="center"/>
            <w:hideMark/>
          </w:tcPr>
          <w:p w14:paraId="78F7DCD6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(21.4)</w:t>
            </w:r>
          </w:p>
        </w:tc>
        <w:tc>
          <w:tcPr>
            <w:tcW w:w="1276" w:type="dxa"/>
            <w:vAlign w:val="center"/>
            <w:hideMark/>
          </w:tcPr>
          <w:p w14:paraId="57E002F7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(66.7)</w:t>
            </w:r>
          </w:p>
        </w:tc>
      </w:tr>
      <w:tr w:rsidR="00517E29" w:rsidRPr="000D1C46" w14:paraId="55670D75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6BEE12B1" w14:textId="044109B8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Missing</w:t>
            </w:r>
          </w:p>
        </w:tc>
        <w:tc>
          <w:tcPr>
            <w:tcW w:w="1276" w:type="dxa"/>
            <w:vAlign w:val="center"/>
          </w:tcPr>
          <w:p w14:paraId="2E58E4EA" w14:textId="0F5BFCC1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</w:tcPr>
          <w:p w14:paraId="7D5C226E" w14:textId="0DD44F9F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vAlign w:val="center"/>
            <w:hideMark/>
          </w:tcPr>
          <w:p w14:paraId="274FFD66" w14:textId="3204CDE9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(5.6)</w:t>
            </w:r>
          </w:p>
        </w:tc>
        <w:tc>
          <w:tcPr>
            <w:tcW w:w="1275" w:type="dxa"/>
            <w:vAlign w:val="center"/>
            <w:hideMark/>
          </w:tcPr>
          <w:p w14:paraId="42B8F783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(5.9)</w:t>
            </w:r>
          </w:p>
        </w:tc>
        <w:tc>
          <w:tcPr>
            <w:tcW w:w="1276" w:type="dxa"/>
            <w:vAlign w:val="center"/>
            <w:hideMark/>
          </w:tcPr>
          <w:p w14:paraId="4CFC450A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(14.3)</w:t>
            </w:r>
          </w:p>
        </w:tc>
        <w:tc>
          <w:tcPr>
            <w:tcW w:w="1276" w:type="dxa"/>
            <w:vAlign w:val="center"/>
            <w:hideMark/>
          </w:tcPr>
          <w:p w14:paraId="04F1726B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(7.1)</w:t>
            </w:r>
          </w:p>
        </w:tc>
        <w:tc>
          <w:tcPr>
            <w:tcW w:w="1276" w:type="dxa"/>
            <w:vAlign w:val="center"/>
            <w:hideMark/>
          </w:tcPr>
          <w:p w14:paraId="3DBF27EC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0123CA66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6D7C1798" w14:textId="77777777" w:rsidR="00517E29" w:rsidRPr="000D1C46" w:rsidRDefault="00517E29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Prior radical resection of tumor, n (%)</w:t>
            </w:r>
          </w:p>
        </w:tc>
        <w:tc>
          <w:tcPr>
            <w:tcW w:w="1276" w:type="dxa"/>
            <w:vAlign w:val="center"/>
          </w:tcPr>
          <w:p w14:paraId="62C939C8" w14:textId="007FD98A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8561A9E" w14:textId="6FD2D59F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  <w:hideMark/>
          </w:tcPr>
          <w:p w14:paraId="4CA2171B" w14:textId="7B6E7B4A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  <w:hideMark/>
          </w:tcPr>
          <w:p w14:paraId="015D4E70" w14:textId="587CC33D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7396DA2E" w14:textId="455AD0A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7D3CF917" w14:textId="48037A2C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272CDFC4" w14:textId="4872CC3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E29" w:rsidRPr="000D1C46" w14:paraId="55FFFBDB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55184E58" w14:textId="3F45CFFE" w:rsidR="00517E29" w:rsidRPr="000D1C46" w:rsidRDefault="00517E29" w:rsidP="002553AF">
            <w:pPr>
              <w:ind w:left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276" w:type="dxa"/>
            <w:vAlign w:val="center"/>
          </w:tcPr>
          <w:p w14:paraId="18E549D2" w14:textId="6C662B5C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(25.0)</w:t>
            </w:r>
          </w:p>
        </w:tc>
        <w:tc>
          <w:tcPr>
            <w:tcW w:w="1276" w:type="dxa"/>
            <w:vAlign w:val="center"/>
          </w:tcPr>
          <w:p w14:paraId="1D1EC28D" w14:textId="10FA9409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(80.0)</w:t>
            </w:r>
          </w:p>
        </w:tc>
        <w:tc>
          <w:tcPr>
            <w:tcW w:w="1418" w:type="dxa"/>
            <w:vAlign w:val="center"/>
            <w:hideMark/>
          </w:tcPr>
          <w:p w14:paraId="20827504" w14:textId="22C5E63F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 (33.3)</w:t>
            </w:r>
          </w:p>
        </w:tc>
        <w:tc>
          <w:tcPr>
            <w:tcW w:w="1275" w:type="dxa"/>
            <w:vAlign w:val="center"/>
            <w:hideMark/>
          </w:tcPr>
          <w:p w14:paraId="47CFE0BC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15 (44.1)</w:t>
            </w:r>
          </w:p>
        </w:tc>
        <w:tc>
          <w:tcPr>
            <w:tcW w:w="1276" w:type="dxa"/>
            <w:vAlign w:val="center"/>
            <w:hideMark/>
          </w:tcPr>
          <w:p w14:paraId="0CED74AD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(42.9)</w:t>
            </w:r>
          </w:p>
        </w:tc>
        <w:tc>
          <w:tcPr>
            <w:tcW w:w="1276" w:type="dxa"/>
            <w:vAlign w:val="center"/>
            <w:hideMark/>
          </w:tcPr>
          <w:p w14:paraId="0CA1C54D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(28.6)</w:t>
            </w:r>
          </w:p>
        </w:tc>
        <w:tc>
          <w:tcPr>
            <w:tcW w:w="1276" w:type="dxa"/>
            <w:vAlign w:val="center"/>
            <w:hideMark/>
          </w:tcPr>
          <w:p w14:paraId="351AD425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(33.3)</w:t>
            </w:r>
          </w:p>
        </w:tc>
      </w:tr>
      <w:tr w:rsidR="00517E29" w:rsidRPr="000D1C46" w14:paraId="031F8D7A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586DEB41" w14:textId="08D1FB31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1276" w:type="dxa"/>
            <w:vAlign w:val="center"/>
          </w:tcPr>
          <w:p w14:paraId="00E070BE" w14:textId="0E14DC1D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(75.0)</w:t>
            </w:r>
          </w:p>
        </w:tc>
        <w:tc>
          <w:tcPr>
            <w:tcW w:w="1276" w:type="dxa"/>
            <w:vAlign w:val="center"/>
          </w:tcPr>
          <w:p w14:paraId="09FD0F55" w14:textId="7198AF23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(20.0)</w:t>
            </w:r>
          </w:p>
        </w:tc>
        <w:tc>
          <w:tcPr>
            <w:tcW w:w="1418" w:type="dxa"/>
            <w:vAlign w:val="center"/>
            <w:hideMark/>
          </w:tcPr>
          <w:p w14:paraId="0BE70FA2" w14:textId="0A2A0B38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12 (66.7)</w:t>
            </w:r>
          </w:p>
        </w:tc>
        <w:tc>
          <w:tcPr>
            <w:tcW w:w="1275" w:type="dxa"/>
            <w:vAlign w:val="center"/>
            <w:hideMark/>
          </w:tcPr>
          <w:p w14:paraId="3A4F665C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19 (55.9)</w:t>
            </w:r>
          </w:p>
        </w:tc>
        <w:tc>
          <w:tcPr>
            <w:tcW w:w="1276" w:type="dxa"/>
            <w:vAlign w:val="center"/>
            <w:hideMark/>
          </w:tcPr>
          <w:p w14:paraId="1316AD3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(57.1)</w:t>
            </w:r>
          </w:p>
        </w:tc>
        <w:tc>
          <w:tcPr>
            <w:tcW w:w="1276" w:type="dxa"/>
            <w:vAlign w:val="center"/>
            <w:hideMark/>
          </w:tcPr>
          <w:p w14:paraId="67FFEFFE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10 (71.4)</w:t>
            </w:r>
          </w:p>
        </w:tc>
        <w:tc>
          <w:tcPr>
            <w:tcW w:w="1276" w:type="dxa"/>
            <w:vAlign w:val="center"/>
            <w:hideMark/>
          </w:tcPr>
          <w:p w14:paraId="60A6DB62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(66.7)</w:t>
            </w:r>
          </w:p>
        </w:tc>
      </w:tr>
      <w:tr w:rsidR="00517E29" w:rsidRPr="000D1C46" w14:paraId="7661B2E0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09A37DE7" w14:textId="68EC2DCB" w:rsidR="00517E29" w:rsidRPr="000D1C46" w:rsidRDefault="00517E29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Previous systemic therapies, n (%)</w:t>
            </w:r>
          </w:p>
        </w:tc>
        <w:tc>
          <w:tcPr>
            <w:tcW w:w="1276" w:type="dxa"/>
            <w:vAlign w:val="center"/>
          </w:tcPr>
          <w:p w14:paraId="636732DF" w14:textId="12AA2A30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11D96FA" w14:textId="1054721B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  <w:hideMark/>
          </w:tcPr>
          <w:p w14:paraId="6021CD33" w14:textId="51542E39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  <w:hideMark/>
          </w:tcPr>
          <w:p w14:paraId="0BCA05E8" w14:textId="257E14C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605149BB" w14:textId="70EFE87D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29866A78" w14:textId="3EB6E73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  <w:hideMark/>
          </w:tcPr>
          <w:p w14:paraId="24AF47C6" w14:textId="09D100BA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E29" w:rsidRPr="000D1C46" w14:paraId="159D9A63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1D182E64" w14:textId="634DDE48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Fluorouracil</w:t>
            </w:r>
          </w:p>
        </w:tc>
        <w:tc>
          <w:tcPr>
            <w:tcW w:w="1276" w:type="dxa"/>
            <w:vAlign w:val="center"/>
          </w:tcPr>
          <w:p w14:paraId="39931A5B" w14:textId="41BE14BF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 (25.0)</w:t>
            </w:r>
          </w:p>
        </w:tc>
        <w:tc>
          <w:tcPr>
            <w:tcW w:w="1276" w:type="dxa"/>
            <w:vAlign w:val="center"/>
          </w:tcPr>
          <w:p w14:paraId="69F26C52" w14:textId="157A30E4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(20.0)</w:t>
            </w:r>
          </w:p>
        </w:tc>
        <w:tc>
          <w:tcPr>
            <w:tcW w:w="1418" w:type="dxa"/>
            <w:vAlign w:val="center"/>
            <w:hideMark/>
          </w:tcPr>
          <w:p w14:paraId="43B88546" w14:textId="7E5DA791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 (33.3)</w:t>
            </w:r>
          </w:p>
        </w:tc>
        <w:tc>
          <w:tcPr>
            <w:tcW w:w="1275" w:type="dxa"/>
            <w:vAlign w:val="center"/>
            <w:hideMark/>
          </w:tcPr>
          <w:p w14:paraId="18DDAB32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13 (38.2)</w:t>
            </w:r>
          </w:p>
        </w:tc>
        <w:tc>
          <w:tcPr>
            <w:tcW w:w="1276" w:type="dxa"/>
            <w:vAlign w:val="center"/>
            <w:hideMark/>
          </w:tcPr>
          <w:p w14:paraId="0AFD4BB3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(42.9)</w:t>
            </w:r>
          </w:p>
        </w:tc>
        <w:tc>
          <w:tcPr>
            <w:tcW w:w="1276" w:type="dxa"/>
            <w:vAlign w:val="center"/>
            <w:hideMark/>
          </w:tcPr>
          <w:p w14:paraId="324DBDC9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11 (78.6)</w:t>
            </w:r>
          </w:p>
        </w:tc>
        <w:tc>
          <w:tcPr>
            <w:tcW w:w="1276" w:type="dxa"/>
            <w:vAlign w:val="center"/>
            <w:hideMark/>
          </w:tcPr>
          <w:p w14:paraId="6B76A4DA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(100)</w:t>
            </w:r>
          </w:p>
        </w:tc>
      </w:tr>
      <w:tr w:rsidR="00517E29" w:rsidRPr="000D1C46" w14:paraId="3B4F35EA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5A388CBF" w14:textId="1ADB41AC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Taxanes</w:t>
            </w:r>
          </w:p>
        </w:tc>
        <w:tc>
          <w:tcPr>
            <w:tcW w:w="1276" w:type="dxa"/>
            <w:vAlign w:val="center"/>
          </w:tcPr>
          <w:p w14:paraId="72172172" w14:textId="0162257A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(25.0)</w:t>
            </w:r>
          </w:p>
        </w:tc>
        <w:tc>
          <w:tcPr>
            <w:tcW w:w="1276" w:type="dxa"/>
            <w:vAlign w:val="center"/>
          </w:tcPr>
          <w:p w14:paraId="282BAC67" w14:textId="55B6F036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2 (40.0)</w:t>
            </w:r>
          </w:p>
        </w:tc>
        <w:tc>
          <w:tcPr>
            <w:tcW w:w="1418" w:type="dxa"/>
            <w:vAlign w:val="center"/>
            <w:hideMark/>
          </w:tcPr>
          <w:p w14:paraId="467C71D9" w14:textId="55DD5C52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8 (44.4)</w:t>
            </w:r>
          </w:p>
        </w:tc>
        <w:tc>
          <w:tcPr>
            <w:tcW w:w="1275" w:type="dxa"/>
            <w:vAlign w:val="center"/>
            <w:hideMark/>
          </w:tcPr>
          <w:p w14:paraId="2F287257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19 (55.9)</w:t>
            </w:r>
          </w:p>
        </w:tc>
        <w:tc>
          <w:tcPr>
            <w:tcW w:w="1276" w:type="dxa"/>
            <w:vAlign w:val="center"/>
            <w:hideMark/>
          </w:tcPr>
          <w:p w14:paraId="3DB74BA6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 (42.9)</w:t>
            </w:r>
          </w:p>
        </w:tc>
        <w:tc>
          <w:tcPr>
            <w:tcW w:w="1276" w:type="dxa"/>
            <w:vAlign w:val="center"/>
            <w:hideMark/>
          </w:tcPr>
          <w:p w14:paraId="3BDDE331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(14.3)</w:t>
            </w:r>
          </w:p>
        </w:tc>
        <w:tc>
          <w:tcPr>
            <w:tcW w:w="1276" w:type="dxa"/>
            <w:vAlign w:val="center"/>
            <w:hideMark/>
          </w:tcPr>
          <w:p w14:paraId="4A619801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73EA4303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68D419C9" w14:textId="3B5824CA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Platinum</w:t>
            </w:r>
          </w:p>
        </w:tc>
        <w:tc>
          <w:tcPr>
            <w:tcW w:w="1276" w:type="dxa"/>
            <w:vAlign w:val="center"/>
          </w:tcPr>
          <w:p w14:paraId="3FD1DDBA" w14:textId="72B6B26C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 (100)</w:t>
            </w:r>
          </w:p>
        </w:tc>
        <w:tc>
          <w:tcPr>
            <w:tcW w:w="1276" w:type="dxa"/>
            <w:vAlign w:val="center"/>
          </w:tcPr>
          <w:p w14:paraId="409165D5" w14:textId="79A2D38D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4 (80.0)</w:t>
            </w:r>
          </w:p>
        </w:tc>
        <w:tc>
          <w:tcPr>
            <w:tcW w:w="1418" w:type="dxa"/>
            <w:vAlign w:val="center"/>
            <w:hideMark/>
          </w:tcPr>
          <w:p w14:paraId="2BEE34AC" w14:textId="07681F9C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15 (83.3)</w:t>
            </w:r>
          </w:p>
        </w:tc>
        <w:tc>
          <w:tcPr>
            <w:tcW w:w="1275" w:type="dxa"/>
            <w:vAlign w:val="center"/>
            <w:hideMark/>
          </w:tcPr>
          <w:p w14:paraId="6C677F9A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30 (88.2)</w:t>
            </w:r>
          </w:p>
        </w:tc>
        <w:tc>
          <w:tcPr>
            <w:tcW w:w="1276" w:type="dxa"/>
            <w:vAlign w:val="center"/>
            <w:hideMark/>
          </w:tcPr>
          <w:p w14:paraId="59971DF8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(57.1)</w:t>
            </w:r>
          </w:p>
        </w:tc>
        <w:tc>
          <w:tcPr>
            <w:tcW w:w="1276" w:type="dxa"/>
            <w:vAlign w:val="center"/>
            <w:hideMark/>
          </w:tcPr>
          <w:p w14:paraId="1565AA02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10 (71.4)</w:t>
            </w:r>
          </w:p>
        </w:tc>
        <w:tc>
          <w:tcPr>
            <w:tcW w:w="1276" w:type="dxa"/>
            <w:vAlign w:val="center"/>
            <w:hideMark/>
          </w:tcPr>
          <w:p w14:paraId="7837CC51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(66.7)</w:t>
            </w:r>
          </w:p>
        </w:tc>
      </w:tr>
      <w:tr w:rsidR="00517E29" w:rsidRPr="000D1C46" w14:paraId="43A63B99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7D19D1DB" w14:textId="0F17881F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Immunotherapy</w:t>
            </w:r>
          </w:p>
        </w:tc>
        <w:tc>
          <w:tcPr>
            <w:tcW w:w="1276" w:type="dxa"/>
            <w:vAlign w:val="center"/>
          </w:tcPr>
          <w:p w14:paraId="3E06D97F" w14:textId="11B10F24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 (100)</w:t>
            </w:r>
          </w:p>
        </w:tc>
        <w:tc>
          <w:tcPr>
            <w:tcW w:w="1276" w:type="dxa"/>
            <w:vAlign w:val="center"/>
          </w:tcPr>
          <w:p w14:paraId="6BF1A30B" w14:textId="2AEB10A4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3 (60.0)</w:t>
            </w:r>
          </w:p>
        </w:tc>
        <w:tc>
          <w:tcPr>
            <w:tcW w:w="1418" w:type="dxa"/>
            <w:vAlign w:val="center"/>
            <w:hideMark/>
          </w:tcPr>
          <w:p w14:paraId="6294C3DB" w14:textId="47D90716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8 (44.4)</w:t>
            </w:r>
          </w:p>
        </w:tc>
        <w:tc>
          <w:tcPr>
            <w:tcW w:w="1275" w:type="dxa"/>
            <w:vAlign w:val="center"/>
            <w:hideMark/>
          </w:tcPr>
          <w:p w14:paraId="002A87CC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14 (41.2)</w:t>
            </w:r>
          </w:p>
        </w:tc>
        <w:tc>
          <w:tcPr>
            <w:tcW w:w="1276" w:type="dxa"/>
            <w:vAlign w:val="center"/>
            <w:hideMark/>
          </w:tcPr>
          <w:p w14:paraId="7AA84B69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(57.1)</w:t>
            </w:r>
          </w:p>
        </w:tc>
        <w:tc>
          <w:tcPr>
            <w:tcW w:w="1276" w:type="dxa"/>
            <w:vAlign w:val="center"/>
            <w:hideMark/>
          </w:tcPr>
          <w:p w14:paraId="25620517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(28.6)</w:t>
            </w:r>
          </w:p>
        </w:tc>
        <w:tc>
          <w:tcPr>
            <w:tcW w:w="1276" w:type="dxa"/>
            <w:vAlign w:val="center"/>
            <w:hideMark/>
          </w:tcPr>
          <w:p w14:paraId="3C6A14A7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517E29" w:rsidRPr="000D1C46" w14:paraId="593EEB6D" w14:textId="77777777" w:rsidTr="00C2651B">
        <w:trPr>
          <w:trHeight w:val="81"/>
        </w:trPr>
        <w:tc>
          <w:tcPr>
            <w:tcW w:w="3855" w:type="dxa"/>
            <w:vAlign w:val="center"/>
            <w:hideMark/>
          </w:tcPr>
          <w:p w14:paraId="5B492676" w14:textId="2D72E911" w:rsidR="00517E29" w:rsidRPr="000D1C46" w:rsidRDefault="00517E29" w:rsidP="00BD047E">
            <w:pPr>
              <w:ind w:firstLine="171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Anti-VEGF</w:t>
            </w:r>
          </w:p>
        </w:tc>
        <w:tc>
          <w:tcPr>
            <w:tcW w:w="1276" w:type="dxa"/>
            <w:vAlign w:val="center"/>
          </w:tcPr>
          <w:p w14:paraId="22B0C48D" w14:textId="3B8F324C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 (25.0)</w:t>
            </w:r>
          </w:p>
        </w:tc>
        <w:tc>
          <w:tcPr>
            <w:tcW w:w="1276" w:type="dxa"/>
            <w:vAlign w:val="center"/>
          </w:tcPr>
          <w:p w14:paraId="14DD677B" w14:textId="76C22E8A" w:rsidR="00517E29" w:rsidRPr="000D1C46" w:rsidRDefault="00517E29" w:rsidP="0034468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 (20.0)</w:t>
            </w:r>
          </w:p>
        </w:tc>
        <w:tc>
          <w:tcPr>
            <w:tcW w:w="1418" w:type="dxa"/>
            <w:vAlign w:val="center"/>
            <w:hideMark/>
          </w:tcPr>
          <w:p w14:paraId="20555A74" w14:textId="20C73232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7 (38.9)</w:t>
            </w:r>
          </w:p>
        </w:tc>
        <w:tc>
          <w:tcPr>
            <w:tcW w:w="1275" w:type="dxa"/>
            <w:vAlign w:val="center"/>
            <w:hideMark/>
          </w:tcPr>
          <w:p w14:paraId="057BE8F7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13 (38.2)</w:t>
            </w:r>
          </w:p>
        </w:tc>
        <w:tc>
          <w:tcPr>
            <w:tcW w:w="1276" w:type="dxa"/>
            <w:vAlign w:val="center"/>
            <w:hideMark/>
          </w:tcPr>
          <w:p w14:paraId="7DA4F084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(57.1)</w:t>
            </w:r>
          </w:p>
        </w:tc>
        <w:tc>
          <w:tcPr>
            <w:tcW w:w="1276" w:type="dxa"/>
            <w:vAlign w:val="center"/>
            <w:hideMark/>
          </w:tcPr>
          <w:p w14:paraId="3BABFF46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14:paraId="506CFC11" w14:textId="77777777" w:rsidR="00517E29" w:rsidRPr="000D1C46" w:rsidRDefault="00517E29" w:rsidP="00A1521B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(66.7)</w:t>
            </w:r>
          </w:p>
        </w:tc>
      </w:tr>
    </w:tbl>
    <w:p w14:paraId="4F24E479" w14:textId="54F6D67E" w:rsidR="008525F4" w:rsidRPr="000D1C46" w:rsidRDefault="00FC1322" w:rsidP="003446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C46">
        <w:rPr>
          <w:rFonts w:ascii="Times New Roman" w:hAnsi="Times New Roman" w:cs="Times New Roman"/>
          <w:sz w:val="24"/>
          <w:szCs w:val="24"/>
        </w:rPr>
        <w:t xml:space="preserve">* One patient </w:t>
      </w:r>
      <w:r w:rsidR="001D6A0C" w:rsidRPr="000D1C46">
        <w:rPr>
          <w:rFonts w:ascii="Times New Roman" w:hAnsi="Times New Roman" w:cs="Times New Roman"/>
          <w:sz w:val="24"/>
          <w:szCs w:val="24"/>
        </w:rPr>
        <w:t xml:space="preserve">each in the </w:t>
      </w:r>
      <w:r w:rsidR="001D6A0C" w:rsidRPr="000D1C46">
        <w:rPr>
          <w:rFonts w:ascii="Times New Roman" w:hAnsi="Times New Roman" w:cs="Times New Roman"/>
          <w:sz w:val="24"/>
          <w:szCs w:val="24"/>
          <w:lang w:val="pt-BR"/>
        </w:rPr>
        <w:t>10 mg/kg</w:t>
      </w:r>
      <w:r w:rsidR="00F7220B" w:rsidRPr="000D1C4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11114" w:rsidRPr="000D1C46">
        <w:rPr>
          <w:rFonts w:ascii="Times New Roman" w:hAnsi="Times New Roman" w:cs="Times New Roman"/>
          <w:sz w:val="24"/>
          <w:szCs w:val="24"/>
          <w:lang w:val="pt-BR"/>
        </w:rPr>
        <w:t>Q2W</w:t>
      </w:r>
      <w:r w:rsidR="001D6A0C" w:rsidRPr="000D1C46">
        <w:rPr>
          <w:rFonts w:ascii="Times New Roman" w:hAnsi="Times New Roman" w:cs="Times New Roman"/>
          <w:sz w:val="24"/>
          <w:szCs w:val="24"/>
          <w:lang w:val="pt-BR"/>
        </w:rPr>
        <w:t xml:space="preserve"> and 20 mg/kg</w:t>
      </w:r>
      <w:r w:rsidR="00F7220B" w:rsidRPr="000D1C4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11114" w:rsidRPr="000D1C46">
        <w:rPr>
          <w:rFonts w:ascii="Times New Roman" w:hAnsi="Times New Roman" w:cs="Times New Roman"/>
          <w:sz w:val="24"/>
          <w:szCs w:val="24"/>
          <w:lang w:val="pt-BR"/>
        </w:rPr>
        <w:t>Q2W</w:t>
      </w:r>
      <w:r w:rsidR="001D6A0C" w:rsidRPr="000D1C46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="0076447C" w:rsidRPr="000D1C46">
        <w:rPr>
          <w:rFonts w:ascii="Times New Roman" w:hAnsi="Times New Roman" w:cs="Times New Roman"/>
          <w:sz w:val="24"/>
          <w:szCs w:val="24"/>
          <w:lang w:val="pt-BR"/>
        </w:rPr>
        <w:t>group</w:t>
      </w:r>
      <w:r w:rsidR="0076447C" w:rsidRPr="000D1C46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="00DC6231" w:rsidRPr="000D1C46">
        <w:rPr>
          <w:rFonts w:ascii="Times New Roman" w:hAnsi="Times New Roman" w:cs="Times New Roman"/>
          <w:sz w:val="24"/>
          <w:szCs w:val="24"/>
        </w:rPr>
        <w:t>identified as</w:t>
      </w:r>
      <w:r w:rsidR="00F7220B" w:rsidRPr="000D1C46">
        <w:rPr>
          <w:rFonts w:ascii="Times New Roman" w:hAnsi="Times New Roman" w:cs="Times New Roman"/>
          <w:sz w:val="24"/>
          <w:szCs w:val="24"/>
        </w:rPr>
        <w:t xml:space="preserve"> </w:t>
      </w:r>
      <w:r w:rsidR="00F73015" w:rsidRPr="000D1C46">
        <w:rPr>
          <w:rFonts w:ascii="Times New Roman" w:hAnsi="Times New Roman" w:cs="Times New Roman"/>
          <w:sz w:val="24"/>
          <w:szCs w:val="24"/>
        </w:rPr>
        <w:t>“</w:t>
      </w:r>
      <w:r w:rsidR="00F7220B" w:rsidRPr="000D1C46">
        <w:rPr>
          <w:rFonts w:ascii="Times New Roman" w:hAnsi="Times New Roman" w:cs="Times New Roman"/>
          <w:sz w:val="24"/>
          <w:szCs w:val="24"/>
        </w:rPr>
        <w:t>Other</w:t>
      </w:r>
      <w:r w:rsidR="00F73015" w:rsidRPr="000D1C46">
        <w:rPr>
          <w:rFonts w:ascii="Times New Roman" w:hAnsi="Times New Roman" w:cs="Times New Roman"/>
          <w:sz w:val="24"/>
          <w:szCs w:val="24"/>
        </w:rPr>
        <w:t>”</w:t>
      </w:r>
      <w:r w:rsidR="00F7220B" w:rsidRPr="000D1C46">
        <w:rPr>
          <w:rFonts w:ascii="Times New Roman" w:hAnsi="Times New Roman" w:cs="Times New Roman"/>
          <w:sz w:val="24"/>
          <w:szCs w:val="24"/>
        </w:rPr>
        <w:t xml:space="preserve"> race. </w:t>
      </w:r>
      <w:r w:rsidR="007B21A1" w:rsidRPr="000D1C46">
        <w:rPr>
          <w:rFonts w:ascii="Times New Roman" w:hAnsi="Times New Roman" w:cs="Times New Roman"/>
          <w:sz w:val="24"/>
          <w:szCs w:val="24"/>
          <w:vertAlign w:val="superscript"/>
        </w:rPr>
        <w:br/>
      </w:r>
      <w:r w:rsidR="00745506" w:rsidRPr="000D1C46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="008C0B28" w:rsidRPr="000D1C4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8C0B28" w:rsidRPr="000D1C46">
        <w:rPr>
          <w:rFonts w:ascii="Times New Roman" w:hAnsi="Times New Roman" w:cs="Times New Roman"/>
          <w:sz w:val="24"/>
          <w:szCs w:val="24"/>
        </w:rPr>
        <w:t xml:space="preserve">One patient </w:t>
      </w:r>
      <w:r w:rsidR="00F14012" w:rsidRPr="000D1C46">
        <w:rPr>
          <w:rFonts w:ascii="Times New Roman" w:hAnsi="Times New Roman" w:cs="Times New Roman"/>
          <w:sz w:val="24"/>
          <w:szCs w:val="24"/>
        </w:rPr>
        <w:t xml:space="preserve">had </w:t>
      </w:r>
      <w:r w:rsidR="008C0B28" w:rsidRPr="000D1C46">
        <w:rPr>
          <w:rFonts w:ascii="Times New Roman" w:hAnsi="Times New Roman" w:cs="Times New Roman"/>
          <w:sz w:val="24"/>
          <w:szCs w:val="24"/>
        </w:rPr>
        <w:t xml:space="preserve">each </w:t>
      </w:r>
      <w:r w:rsidR="00F14012" w:rsidRPr="000D1C46">
        <w:rPr>
          <w:rFonts w:ascii="Times New Roman" w:hAnsi="Times New Roman" w:cs="Times New Roman"/>
          <w:sz w:val="24"/>
          <w:szCs w:val="24"/>
        </w:rPr>
        <w:t>of the following:</w:t>
      </w:r>
      <w:r w:rsidR="008C0B28" w:rsidRPr="000D1C4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6B5246" w:rsidRPr="000D1C46">
        <w:rPr>
          <w:rFonts w:ascii="Times New Roman" w:hAnsi="Times New Roman" w:cs="Times New Roman"/>
          <w:sz w:val="24"/>
          <w:szCs w:val="24"/>
        </w:rPr>
        <w:t xml:space="preserve">adenoid cystic carcinoma, adrenocortical adenocarcinoma, breast cancer, biliary tract cancer, duodenal adenocarcinoma, endometrial carcinoma, endometrial stromal sarcoma, </w:t>
      </w:r>
      <w:proofErr w:type="spellStart"/>
      <w:r w:rsidR="006B5246" w:rsidRPr="000D1C46">
        <w:rPr>
          <w:rFonts w:ascii="Times New Roman" w:hAnsi="Times New Roman" w:cs="Times New Roman"/>
          <w:sz w:val="24"/>
          <w:szCs w:val="24"/>
        </w:rPr>
        <w:t>esophageal</w:t>
      </w:r>
      <w:proofErr w:type="spellEnd"/>
      <w:r w:rsidR="006B5246" w:rsidRPr="000D1C46">
        <w:rPr>
          <w:rFonts w:ascii="Times New Roman" w:hAnsi="Times New Roman" w:cs="Times New Roman"/>
          <w:sz w:val="24"/>
          <w:szCs w:val="24"/>
        </w:rPr>
        <w:t xml:space="preserve"> neuroendocrine carcinoma, gastrointestinal stromal </w:t>
      </w:r>
      <w:proofErr w:type="spellStart"/>
      <w:r w:rsidR="006B5246" w:rsidRPr="000D1C46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="006B5246" w:rsidRPr="000D1C46">
        <w:rPr>
          <w:rFonts w:ascii="Times New Roman" w:hAnsi="Times New Roman" w:cs="Times New Roman"/>
          <w:sz w:val="24"/>
          <w:szCs w:val="24"/>
        </w:rPr>
        <w:t xml:space="preserve">, mesothelioma, renal cell carcinoma, spindle epithelial </w:t>
      </w:r>
      <w:proofErr w:type="spellStart"/>
      <w:r w:rsidR="006B5246" w:rsidRPr="000D1C46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="006B5246" w:rsidRPr="000D1C46">
        <w:rPr>
          <w:rFonts w:ascii="Times New Roman" w:hAnsi="Times New Roman" w:cs="Times New Roman"/>
          <w:sz w:val="24"/>
          <w:szCs w:val="24"/>
        </w:rPr>
        <w:t xml:space="preserve"> with thymus-like differentiation, small intestine cancer, and urothelial carcinoma.</w:t>
      </w:r>
    </w:p>
    <w:p w14:paraId="5A7C6B98" w14:textId="0F98A1B9" w:rsidR="008525F4" w:rsidRPr="000D1C46" w:rsidRDefault="00F73015">
      <w:pPr>
        <w:rPr>
          <w:rFonts w:ascii="Times New Roman" w:hAnsi="Times New Roman" w:cs="Times New Roman"/>
        </w:rPr>
      </w:pPr>
      <w:r w:rsidRPr="000D1C46">
        <w:rPr>
          <w:rFonts w:ascii="Times New Roman" w:hAnsi="Times New Roman" w:cs="Times New Roman"/>
          <w:sz w:val="24"/>
          <w:szCs w:val="24"/>
        </w:rPr>
        <w:t>ECOG, Eastern Cooperative Oncology Group; GC, gastric cancer; PDAC, pancreatic ductal adenocarcinoma;</w:t>
      </w:r>
      <w:r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 Q2W, every 2 weeks; Q3W, every 3 weeks; VEGF,</w:t>
      </w:r>
      <w:r w:rsidRPr="000D1C46">
        <w:rPr>
          <w:rFonts w:ascii="Times New Roman" w:hAnsi="Times New Roman" w:cs="Times New Roman"/>
        </w:rPr>
        <w:t xml:space="preserve"> </w:t>
      </w:r>
      <w:r w:rsidRPr="000D1C46">
        <w:rPr>
          <w:rFonts w:ascii="Times New Roman" w:hAnsi="Times New Roman" w:cs="Times New Roman"/>
          <w:sz w:val="24"/>
          <w:szCs w:val="24"/>
          <w:lang w:val="en-US"/>
        </w:rPr>
        <w:t>vascular endothelial growth factor therapy.</w:t>
      </w:r>
      <w:r w:rsidR="008525F4" w:rsidRPr="000D1C46">
        <w:rPr>
          <w:rFonts w:ascii="Times New Roman" w:hAnsi="Times New Roman" w:cs="Times New Roman"/>
        </w:rPr>
        <w:br w:type="page"/>
      </w:r>
    </w:p>
    <w:p w14:paraId="31993E6F" w14:textId="4DADD74A" w:rsidR="00A547B5" w:rsidRPr="000D1C46" w:rsidRDefault="00125ECF" w:rsidP="00A547B5">
      <w:pPr>
        <w:spacing w:line="480" w:lineRule="auto"/>
        <w:rPr>
          <w:rFonts w:ascii="Times New Roman" w:hAnsi="Times New Roman" w:cs="Times New Roman"/>
          <w:b/>
          <w:bCs/>
        </w:rPr>
      </w:pPr>
      <w:r w:rsidRPr="000D1C46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="00A547B5" w:rsidRPr="000D1C46">
        <w:rPr>
          <w:rFonts w:ascii="Times New Roman" w:hAnsi="Times New Roman" w:cs="Times New Roman"/>
          <w:b/>
          <w:bCs/>
        </w:rPr>
        <w:t xml:space="preserve">Table </w:t>
      </w:r>
      <w:r w:rsidRPr="000D1C46">
        <w:rPr>
          <w:rFonts w:ascii="Times New Roman" w:hAnsi="Times New Roman" w:cs="Times New Roman"/>
          <w:b/>
          <w:bCs/>
        </w:rPr>
        <w:t>S</w:t>
      </w:r>
      <w:r w:rsidR="000765B7" w:rsidRPr="000D1C46">
        <w:rPr>
          <w:rFonts w:ascii="Times New Roman" w:hAnsi="Times New Roman" w:cs="Times New Roman"/>
          <w:b/>
          <w:bCs/>
        </w:rPr>
        <w:t>3</w:t>
      </w:r>
      <w:r w:rsidR="00A547B5" w:rsidRPr="000D1C46">
        <w:rPr>
          <w:rFonts w:ascii="Times New Roman" w:hAnsi="Times New Roman" w:cs="Times New Roman"/>
          <w:b/>
          <w:bCs/>
        </w:rPr>
        <w:t>.</w:t>
      </w:r>
      <w:r w:rsidR="00A547B5" w:rsidRPr="000D1C46">
        <w:rPr>
          <w:rFonts w:ascii="Times New Roman" w:hAnsi="Times New Roman" w:cs="Times New Roman"/>
        </w:rPr>
        <w:t xml:space="preserve"> </w:t>
      </w:r>
      <w:r w:rsidR="002B71B2" w:rsidRPr="000D1C46">
        <w:rPr>
          <w:rFonts w:ascii="Times New Roman" w:hAnsi="Times New Roman" w:cs="Times New Roman"/>
          <w:b/>
          <w:bCs/>
        </w:rPr>
        <w:t>Baseline</w:t>
      </w:r>
      <w:r w:rsidR="00A547B5" w:rsidRPr="000D1C46">
        <w:rPr>
          <w:rFonts w:ascii="Times New Roman" w:hAnsi="Times New Roman" w:cs="Times New Roman"/>
          <w:b/>
          <w:bCs/>
        </w:rPr>
        <w:t xml:space="preserve"> characteristics of patients treated with </w:t>
      </w:r>
      <w:proofErr w:type="spellStart"/>
      <w:r w:rsidR="00A547B5" w:rsidRPr="000D1C46">
        <w:rPr>
          <w:rFonts w:ascii="Times New Roman" w:hAnsi="Times New Roman" w:cs="Times New Roman"/>
          <w:b/>
          <w:bCs/>
        </w:rPr>
        <w:t>cafelkibart</w:t>
      </w:r>
      <w:proofErr w:type="spellEnd"/>
      <w:r w:rsidR="00A547B5" w:rsidRPr="000D1C46">
        <w:rPr>
          <w:rFonts w:ascii="Times New Roman" w:hAnsi="Times New Roman" w:cs="Times New Roman"/>
          <w:b/>
          <w:bCs/>
        </w:rPr>
        <w:t xml:space="preserve"> and a PD-1 inhibitor</w:t>
      </w:r>
      <w:r w:rsidR="002B71B2" w:rsidRPr="000D1C46">
        <w:rPr>
          <w:rFonts w:ascii="Times New Roman" w:hAnsi="Times New Roman" w:cs="Times New Roman"/>
          <w:b/>
          <w:bCs/>
        </w:rPr>
        <w:t xml:space="preserve"> (pooled data)</w:t>
      </w:r>
      <w:r w:rsidR="00A547B5" w:rsidRPr="000D1C46">
        <w:rPr>
          <w:rFonts w:ascii="Times New Roman" w:hAnsi="Times New Roman" w:cs="Times New Roman"/>
          <w:b/>
          <w:bCs/>
        </w:rPr>
        <w:t xml:space="preserve">. </w:t>
      </w:r>
    </w:p>
    <w:tbl>
      <w:tblPr>
        <w:tblStyle w:val="TableGrid"/>
        <w:tblW w:w="0" w:type="auto"/>
        <w:tblLayout w:type="fixed"/>
        <w:tblLook w:val="0600" w:firstRow="0" w:lastRow="0" w:firstColumn="0" w:lastColumn="0" w:noHBand="1" w:noVBand="1"/>
      </w:tblPr>
      <w:tblGrid>
        <w:gridCol w:w="4248"/>
        <w:gridCol w:w="1829"/>
        <w:gridCol w:w="1830"/>
        <w:gridCol w:w="1830"/>
      </w:tblGrid>
      <w:tr w:rsidR="00A547B5" w:rsidRPr="000D1C46" w14:paraId="71D8A7F8" w14:textId="77777777" w:rsidTr="005104D6">
        <w:trPr>
          <w:trHeight w:val="68"/>
        </w:trPr>
        <w:tc>
          <w:tcPr>
            <w:tcW w:w="4248" w:type="dxa"/>
            <w:hideMark/>
          </w:tcPr>
          <w:p w14:paraId="5EFD0708" w14:textId="77777777" w:rsidR="00A547B5" w:rsidRPr="000D1C46" w:rsidRDefault="00A547B5" w:rsidP="005104D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eastAsia="MS Gothic" w:hAnsi="Times New Roman" w:cs="Times New Roman"/>
                <w:b/>
                <w:bCs/>
              </w:rPr>
              <w:t xml:space="preserve">　</w:t>
            </w:r>
          </w:p>
        </w:tc>
        <w:tc>
          <w:tcPr>
            <w:tcW w:w="1829" w:type="dxa"/>
            <w:vAlign w:val="center"/>
            <w:hideMark/>
          </w:tcPr>
          <w:p w14:paraId="2C03AE86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All patients</w:t>
            </w:r>
          </w:p>
        </w:tc>
        <w:tc>
          <w:tcPr>
            <w:tcW w:w="1830" w:type="dxa"/>
            <w:vAlign w:val="center"/>
            <w:hideMark/>
          </w:tcPr>
          <w:p w14:paraId="244B24BF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GC</w:t>
            </w:r>
          </w:p>
        </w:tc>
        <w:tc>
          <w:tcPr>
            <w:tcW w:w="1830" w:type="dxa"/>
            <w:vAlign w:val="center"/>
            <w:hideMark/>
          </w:tcPr>
          <w:p w14:paraId="71CD7399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PDAC</w:t>
            </w:r>
          </w:p>
        </w:tc>
      </w:tr>
      <w:tr w:rsidR="00A547B5" w:rsidRPr="000D1C46" w14:paraId="785A8E49" w14:textId="77777777" w:rsidTr="005104D6">
        <w:trPr>
          <w:trHeight w:val="418"/>
        </w:trPr>
        <w:tc>
          <w:tcPr>
            <w:tcW w:w="4248" w:type="dxa"/>
            <w:hideMark/>
          </w:tcPr>
          <w:p w14:paraId="1FB0CACF" w14:textId="77777777" w:rsidR="00A547B5" w:rsidRPr="000D1C46" w:rsidRDefault="00A547B5" w:rsidP="005104D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eastAsia="MS Gothic" w:hAnsi="Times New Roman" w:cs="Times New Roman"/>
                <w:b/>
                <w:bCs/>
              </w:rPr>
              <w:t xml:space="preserve">　</w:t>
            </w:r>
          </w:p>
        </w:tc>
        <w:tc>
          <w:tcPr>
            <w:tcW w:w="1829" w:type="dxa"/>
            <w:vAlign w:val="center"/>
            <w:hideMark/>
          </w:tcPr>
          <w:p w14:paraId="5C612876" w14:textId="1B888415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Total</w:t>
            </w:r>
            <w:r w:rsidRPr="000D1C46">
              <w:rPr>
                <w:rFonts w:ascii="Times New Roman" w:hAnsi="Times New Roman" w:cs="Times New Roman"/>
                <w:b/>
                <w:bCs/>
              </w:rPr>
              <w:br/>
              <w:t> (</w:t>
            </w:r>
            <w:r w:rsidR="007E4D70" w:rsidRPr="000D1C46">
              <w:rPr>
                <w:rFonts w:ascii="Times New Roman" w:hAnsi="Times New Roman" w:cs="Times New Roman"/>
                <w:b/>
                <w:bCs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</w:rPr>
              <w:t> = 361)</w:t>
            </w:r>
          </w:p>
        </w:tc>
        <w:tc>
          <w:tcPr>
            <w:tcW w:w="1830" w:type="dxa"/>
            <w:vAlign w:val="center"/>
            <w:hideMark/>
          </w:tcPr>
          <w:p w14:paraId="165A18BA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Total</w:t>
            </w:r>
            <w:r w:rsidRPr="000D1C46">
              <w:rPr>
                <w:rFonts w:ascii="Times New Roman" w:hAnsi="Times New Roman" w:cs="Times New Roman"/>
                <w:b/>
                <w:bCs/>
              </w:rPr>
              <w:br/>
              <w:t> (n = 89)</w:t>
            </w:r>
          </w:p>
        </w:tc>
        <w:tc>
          <w:tcPr>
            <w:tcW w:w="1830" w:type="dxa"/>
            <w:vAlign w:val="center"/>
            <w:hideMark/>
          </w:tcPr>
          <w:p w14:paraId="19735397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Total</w:t>
            </w:r>
            <w:r w:rsidRPr="000D1C46">
              <w:rPr>
                <w:rFonts w:ascii="Times New Roman" w:hAnsi="Times New Roman" w:cs="Times New Roman"/>
                <w:b/>
                <w:bCs/>
              </w:rPr>
              <w:br/>
              <w:t> (n = 80)</w:t>
            </w:r>
          </w:p>
        </w:tc>
      </w:tr>
      <w:tr w:rsidR="00A547B5" w:rsidRPr="000D1C46" w14:paraId="34D4FE3B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45117CD5" w14:textId="77777777" w:rsidR="00A547B5" w:rsidRPr="000D1C46" w:rsidRDefault="00A547B5" w:rsidP="005104D6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Gender, n (%)</w:t>
            </w:r>
          </w:p>
        </w:tc>
        <w:tc>
          <w:tcPr>
            <w:tcW w:w="1829" w:type="dxa"/>
            <w:vAlign w:val="center"/>
            <w:hideMark/>
          </w:tcPr>
          <w:p w14:paraId="4AEECA06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45C92F6E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522D7457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47B5" w:rsidRPr="000D1C46" w14:paraId="70656C0D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6A29E1FE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829" w:type="dxa"/>
            <w:vAlign w:val="center"/>
            <w:hideMark/>
          </w:tcPr>
          <w:p w14:paraId="63CFAED4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240 (66.5)</w:t>
            </w:r>
          </w:p>
        </w:tc>
        <w:tc>
          <w:tcPr>
            <w:tcW w:w="1830" w:type="dxa"/>
            <w:vAlign w:val="center"/>
            <w:hideMark/>
          </w:tcPr>
          <w:p w14:paraId="3172E7E3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62 (69.7)</w:t>
            </w:r>
          </w:p>
        </w:tc>
        <w:tc>
          <w:tcPr>
            <w:tcW w:w="1830" w:type="dxa"/>
            <w:vAlign w:val="center"/>
            <w:hideMark/>
          </w:tcPr>
          <w:p w14:paraId="2036C662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47 (58.8)</w:t>
            </w:r>
          </w:p>
        </w:tc>
      </w:tr>
      <w:tr w:rsidR="00A547B5" w:rsidRPr="000D1C46" w14:paraId="46F7D523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7DEF0F60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829" w:type="dxa"/>
            <w:vAlign w:val="center"/>
            <w:hideMark/>
          </w:tcPr>
          <w:p w14:paraId="572DE25D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121 (33.5)</w:t>
            </w:r>
          </w:p>
        </w:tc>
        <w:tc>
          <w:tcPr>
            <w:tcW w:w="1830" w:type="dxa"/>
            <w:vAlign w:val="center"/>
            <w:hideMark/>
          </w:tcPr>
          <w:p w14:paraId="1651F9CE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27 (30.3)</w:t>
            </w:r>
          </w:p>
        </w:tc>
        <w:tc>
          <w:tcPr>
            <w:tcW w:w="1830" w:type="dxa"/>
            <w:vAlign w:val="center"/>
            <w:hideMark/>
          </w:tcPr>
          <w:p w14:paraId="61E91C84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33 (41.3)</w:t>
            </w:r>
          </w:p>
        </w:tc>
      </w:tr>
      <w:tr w:rsidR="00A547B5" w:rsidRPr="000D1C46" w14:paraId="2E062AC5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2CB869BF" w14:textId="77777777" w:rsidR="00A547B5" w:rsidRPr="000D1C46" w:rsidRDefault="00A547B5" w:rsidP="005104D6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Race, n (</w:t>
            </w:r>
            <w:proofErr w:type="gramStart"/>
            <w:r w:rsidRPr="000D1C46">
              <w:rPr>
                <w:rFonts w:ascii="Times New Roman" w:hAnsi="Times New Roman" w:cs="Times New Roman"/>
                <w:b/>
                <w:bCs/>
              </w:rPr>
              <w:t>%)</w:t>
            </w:r>
            <w:r w:rsidRPr="000D1C46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  <w:proofErr w:type="gramEnd"/>
          </w:p>
        </w:tc>
        <w:tc>
          <w:tcPr>
            <w:tcW w:w="1829" w:type="dxa"/>
            <w:vAlign w:val="center"/>
            <w:hideMark/>
          </w:tcPr>
          <w:p w14:paraId="39BD898C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37528C70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74E27096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47B5" w:rsidRPr="000D1C46" w14:paraId="7FCE76B2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3DA3A035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Asian</w:t>
            </w:r>
          </w:p>
        </w:tc>
        <w:tc>
          <w:tcPr>
            <w:tcW w:w="1829" w:type="dxa"/>
            <w:vAlign w:val="center"/>
            <w:hideMark/>
          </w:tcPr>
          <w:p w14:paraId="4945E686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330 (91.4)</w:t>
            </w:r>
          </w:p>
        </w:tc>
        <w:tc>
          <w:tcPr>
            <w:tcW w:w="1830" w:type="dxa"/>
            <w:vAlign w:val="center"/>
            <w:hideMark/>
          </w:tcPr>
          <w:p w14:paraId="19A97148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87 (97.8)</w:t>
            </w:r>
          </w:p>
        </w:tc>
        <w:tc>
          <w:tcPr>
            <w:tcW w:w="1830" w:type="dxa"/>
            <w:vAlign w:val="center"/>
            <w:hideMark/>
          </w:tcPr>
          <w:p w14:paraId="146B9F64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74 (92.5)</w:t>
            </w:r>
          </w:p>
        </w:tc>
      </w:tr>
      <w:tr w:rsidR="00A547B5" w:rsidRPr="000D1C46" w14:paraId="5D2DBD41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2EAC93C9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1829" w:type="dxa"/>
            <w:vAlign w:val="center"/>
            <w:hideMark/>
          </w:tcPr>
          <w:p w14:paraId="2DAE4915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27 (7.5)</w:t>
            </w:r>
          </w:p>
        </w:tc>
        <w:tc>
          <w:tcPr>
            <w:tcW w:w="1830" w:type="dxa"/>
            <w:vAlign w:val="center"/>
            <w:hideMark/>
          </w:tcPr>
          <w:p w14:paraId="123673E9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(2.2)</w:t>
            </w:r>
          </w:p>
        </w:tc>
        <w:tc>
          <w:tcPr>
            <w:tcW w:w="1830" w:type="dxa"/>
            <w:vAlign w:val="center"/>
            <w:hideMark/>
          </w:tcPr>
          <w:p w14:paraId="4E097DD9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 (7.5)</w:t>
            </w:r>
          </w:p>
        </w:tc>
      </w:tr>
      <w:tr w:rsidR="00A547B5" w:rsidRPr="000D1C46" w14:paraId="52C1CB3E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3EC25522" w14:textId="77777777" w:rsidR="00A547B5" w:rsidRPr="000D1C46" w:rsidRDefault="00A547B5" w:rsidP="005104D6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Age (years)</w:t>
            </w:r>
          </w:p>
        </w:tc>
        <w:tc>
          <w:tcPr>
            <w:tcW w:w="1829" w:type="dxa"/>
            <w:vAlign w:val="center"/>
            <w:hideMark/>
          </w:tcPr>
          <w:p w14:paraId="4048D01E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4464F5C6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703595D4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47B5" w:rsidRPr="000D1C46" w14:paraId="255ECBAF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6F9EF2A5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Median (min, max)</w:t>
            </w:r>
          </w:p>
        </w:tc>
        <w:tc>
          <w:tcPr>
            <w:tcW w:w="1829" w:type="dxa"/>
            <w:vAlign w:val="center"/>
            <w:hideMark/>
          </w:tcPr>
          <w:p w14:paraId="3FCF9E13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60 (32, 86)</w:t>
            </w:r>
          </w:p>
        </w:tc>
        <w:tc>
          <w:tcPr>
            <w:tcW w:w="1830" w:type="dxa"/>
            <w:vAlign w:val="center"/>
            <w:hideMark/>
          </w:tcPr>
          <w:p w14:paraId="1AF01BBE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61 (34, 80)</w:t>
            </w:r>
          </w:p>
        </w:tc>
        <w:tc>
          <w:tcPr>
            <w:tcW w:w="1830" w:type="dxa"/>
            <w:vAlign w:val="center"/>
            <w:hideMark/>
          </w:tcPr>
          <w:p w14:paraId="0864FD87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63 (33, 80)</w:t>
            </w:r>
          </w:p>
        </w:tc>
      </w:tr>
      <w:tr w:rsidR="00A547B5" w:rsidRPr="000D1C46" w14:paraId="2EB7DBFE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40B8AF6C" w14:textId="77777777" w:rsidR="00A547B5" w:rsidRPr="000D1C46" w:rsidRDefault="00A547B5" w:rsidP="005104D6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ECOG performance status, n (%)</w:t>
            </w:r>
          </w:p>
        </w:tc>
        <w:tc>
          <w:tcPr>
            <w:tcW w:w="1829" w:type="dxa"/>
            <w:vAlign w:val="center"/>
            <w:hideMark/>
          </w:tcPr>
          <w:p w14:paraId="082E9A94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7EECD928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5F53D8FA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47B5" w:rsidRPr="000D1C46" w14:paraId="57CA4366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5E7F6BB3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29" w:type="dxa"/>
            <w:vAlign w:val="center"/>
            <w:hideMark/>
          </w:tcPr>
          <w:p w14:paraId="5953965B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67 (18.6)</w:t>
            </w:r>
          </w:p>
        </w:tc>
        <w:tc>
          <w:tcPr>
            <w:tcW w:w="1830" w:type="dxa"/>
            <w:vAlign w:val="center"/>
            <w:hideMark/>
          </w:tcPr>
          <w:p w14:paraId="76BC0336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17 (19.1)</w:t>
            </w:r>
          </w:p>
        </w:tc>
        <w:tc>
          <w:tcPr>
            <w:tcW w:w="1830" w:type="dxa"/>
            <w:vAlign w:val="center"/>
            <w:hideMark/>
          </w:tcPr>
          <w:p w14:paraId="25D42CE0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20 (25.0)</w:t>
            </w:r>
          </w:p>
        </w:tc>
      </w:tr>
      <w:tr w:rsidR="00A547B5" w:rsidRPr="000D1C46" w14:paraId="36FAF9A5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05887879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9" w:type="dxa"/>
            <w:vAlign w:val="center"/>
            <w:hideMark/>
          </w:tcPr>
          <w:p w14:paraId="5F827A52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294 (81.4)</w:t>
            </w:r>
          </w:p>
        </w:tc>
        <w:tc>
          <w:tcPr>
            <w:tcW w:w="1830" w:type="dxa"/>
            <w:vAlign w:val="center"/>
            <w:hideMark/>
          </w:tcPr>
          <w:p w14:paraId="2B9B76C1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72 (80.9)</w:t>
            </w:r>
          </w:p>
        </w:tc>
        <w:tc>
          <w:tcPr>
            <w:tcW w:w="1830" w:type="dxa"/>
            <w:vAlign w:val="center"/>
            <w:hideMark/>
          </w:tcPr>
          <w:p w14:paraId="06279139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60 (75.0)</w:t>
            </w:r>
          </w:p>
        </w:tc>
      </w:tr>
      <w:tr w:rsidR="00A547B5" w:rsidRPr="000D1C46" w14:paraId="6668A475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554802C9" w14:textId="77777777" w:rsidR="00A547B5" w:rsidRPr="000D1C46" w:rsidRDefault="00A547B5" w:rsidP="005104D6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Prior treatment line, n (%)</w:t>
            </w:r>
          </w:p>
        </w:tc>
        <w:tc>
          <w:tcPr>
            <w:tcW w:w="1829" w:type="dxa"/>
            <w:vAlign w:val="center"/>
            <w:hideMark/>
          </w:tcPr>
          <w:p w14:paraId="469FBCAD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791602A6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5C709749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47B5" w:rsidRPr="000D1C46" w14:paraId="616983CD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577A0DA5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≤2</w:t>
            </w:r>
          </w:p>
        </w:tc>
        <w:tc>
          <w:tcPr>
            <w:tcW w:w="1829" w:type="dxa"/>
            <w:vAlign w:val="center"/>
            <w:hideMark/>
          </w:tcPr>
          <w:p w14:paraId="006A576D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eastAsia="DengXian" w:hAnsi="Times New Roman" w:cs="Times New Roman"/>
                <w:color w:val="000000"/>
                <w:kern w:val="24"/>
              </w:rPr>
              <w:t>302 (83.7)</w:t>
            </w:r>
          </w:p>
        </w:tc>
        <w:tc>
          <w:tcPr>
            <w:tcW w:w="1830" w:type="dxa"/>
            <w:vAlign w:val="center"/>
            <w:hideMark/>
          </w:tcPr>
          <w:p w14:paraId="0AA893F8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eastAsia="DengXian" w:hAnsi="Times New Roman" w:cs="Times New Roman"/>
                <w:color w:val="000000"/>
                <w:kern w:val="24"/>
              </w:rPr>
              <w:t>80 (89.9)</w:t>
            </w:r>
          </w:p>
        </w:tc>
        <w:tc>
          <w:tcPr>
            <w:tcW w:w="1830" w:type="dxa"/>
            <w:vAlign w:val="center"/>
            <w:hideMark/>
          </w:tcPr>
          <w:p w14:paraId="00413A62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eastAsia="DengXian" w:hAnsi="Times New Roman" w:cs="Times New Roman"/>
                <w:color w:val="000000"/>
                <w:kern w:val="24"/>
              </w:rPr>
              <w:t>68 (85.0)</w:t>
            </w:r>
          </w:p>
        </w:tc>
      </w:tr>
      <w:tr w:rsidR="00A547B5" w:rsidRPr="000D1C46" w14:paraId="6FA46277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27F22887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lastRenderedPageBreak/>
              <w:t>≥3</w:t>
            </w:r>
          </w:p>
        </w:tc>
        <w:tc>
          <w:tcPr>
            <w:tcW w:w="1829" w:type="dxa"/>
            <w:vAlign w:val="center"/>
            <w:hideMark/>
          </w:tcPr>
          <w:p w14:paraId="10099372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59 (16.3)</w:t>
            </w:r>
          </w:p>
        </w:tc>
        <w:tc>
          <w:tcPr>
            <w:tcW w:w="1830" w:type="dxa"/>
            <w:vAlign w:val="center"/>
            <w:hideMark/>
          </w:tcPr>
          <w:p w14:paraId="5A6A2C11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9 (10.1)</w:t>
            </w:r>
          </w:p>
        </w:tc>
        <w:tc>
          <w:tcPr>
            <w:tcW w:w="1830" w:type="dxa"/>
            <w:vAlign w:val="center"/>
            <w:hideMark/>
          </w:tcPr>
          <w:p w14:paraId="36297619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12 (15.0)</w:t>
            </w:r>
          </w:p>
        </w:tc>
      </w:tr>
      <w:tr w:rsidR="00A547B5" w:rsidRPr="000D1C46" w14:paraId="0E9A543D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106250B7" w14:textId="77777777" w:rsidR="00A547B5" w:rsidRPr="000D1C46" w:rsidRDefault="00A547B5" w:rsidP="005104D6">
            <w:pPr>
              <w:spacing w:line="48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Disease diagnosis, n (</w:t>
            </w:r>
            <w:proofErr w:type="gramStart"/>
            <w:r w:rsidRPr="000D1C46">
              <w:rPr>
                <w:rFonts w:ascii="Times New Roman" w:hAnsi="Times New Roman" w:cs="Times New Roman"/>
                <w:b/>
                <w:bCs/>
              </w:rPr>
              <w:t>%)</w:t>
            </w:r>
            <w:r w:rsidRPr="000D1C46">
              <w:rPr>
                <w:rFonts w:ascii="Times New Roman" w:hAnsi="Times New Roman" w:cs="Times New Roman"/>
                <w:b/>
                <w:bCs/>
                <w:vertAlign w:val="superscript"/>
              </w:rPr>
              <w:t>†</w:t>
            </w:r>
            <w:proofErr w:type="gramEnd"/>
          </w:p>
        </w:tc>
        <w:tc>
          <w:tcPr>
            <w:tcW w:w="1829" w:type="dxa"/>
            <w:vAlign w:val="center"/>
            <w:hideMark/>
          </w:tcPr>
          <w:p w14:paraId="26BF3C19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117146BA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41B31786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47B5" w:rsidRPr="000D1C46" w14:paraId="5EB510C1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519E527E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GC</w:t>
            </w:r>
          </w:p>
        </w:tc>
        <w:tc>
          <w:tcPr>
            <w:tcW w:w="1829" w:type="dxa"/>
            <w:vAlign w:val="center"/>
            <w:hideMark/>
          </w:tcPr>
          <w:p w14:paraId="41CF9DAA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89 (24.7)</w:t>
            </w:r>
          </w:p>
        </w:tc>
        <w:tc>
          <w:tcPr>
            <w:tcW w:w="1830" w:type="dxa"/>
            <w:vAlign w:val="center"/>
            <w:hideMark/>
          </w:tcPr>
          <w:p w14:paraId="54E06031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89 (100)</w:t>
            </w:r>
          </w:p>
        </w:tc>
        <w:tc>
          <w:tcPr>
            <w:tcW w:w="1830" w:type="dxa"/>
            <w:vAlign w:val="center"/>
            <w:hideMark/>
          </w:tcPr>
          <w:p w14:paraId="3ED7250C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A547B5" w:rsidRPr="000D1C46" w14:paraId="6D5B6943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63509C52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PDAC</w:t>
            </w:r>
          </w:p>
        </w:tc>
        <w:tc>
          <w:tcPr>
            <w:tcW w:w="1829" w:type="dxa"/>
            <w:vAlign w:val="center"/>
            <w:hideMark/>
          </w:tcPr>
          <w:p w14:paraId="2689D852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80 (22.2)</w:t>
            </w:r>
          </w:p>
        </w:tc>
        <w:tc>
          <w:tcPr>
            <w:tcW w:w="1830" w:type="dxa"/>
            <w:vAlign w:val="center"/>
            <w:hideMark/>
          </w:tcPr>
          <w:p w14:paraId="113C9629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30" w:type="dxa"/>
            <w:vAlign w:val="center"/>
            <w:hideMark/>
          </w:tcPr>
          <w:p w14:paraId="5C596A99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80 (100)</w:t>
            </w:r>
          </w:p>
        </w:tc>
      </w:tr>
      <w:tr w:rsidR="00A547B5" w:rsidRPr="000D1C46" w14:paraId="2D43A16E" w14:textId="77777777" w:rsidTr="005104D6">
        <w:trPr>
          <w:trHeight w:val="68"/>
        </w:trPr>
        <w:tc>
          <w:tcPr>
            <w:tcW w:w="4248" w:type="dxa"/>
            <w:vAlign w:val="center"/>
          </w:tcPr>
          <w:p w14:paraId="66E22EF1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829" w:type="dxa"/>
            <w:vAlign w:val="center"/>
          </w:tcPr>
          <w:p w14:paraId="0E2FBA48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192 (53.2)</w:t>
            </w:r>
          </w:p>
        </w:tc>
        <w:tc>
          <w:tcPr>
            <w:tcW w:w="1830" w:type="dxa"/>
            <w:vAlign w:val="center"/>
          </w:tcPr>
          <w:p w14:paraId="580A10C1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30" w:type="dxa"/>
            <w:vAlign w:val="center"/>
          </w:tcPr>
          <w:p w14:paraId="1531A996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A547B5" w:rsidRPr="000D1C46" w14:paraId="5681958A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1694CCCF" w14:textId="77777777" w:rsidR="00A547B5" w:rsidRPr="000D1C46" w:rsidRDefault="00A547B5" w:rsidP="005104D6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Number of metastasis sites, n (%)</w:t>
            </w:r>
          </w:p>
        </w:tc>
        <w:tc>
          <w:tcPr>
            <w:tcW w:w="1829" w:type="dxa"/>
            <w:vAlign w:val="center"/>
            <w:hideMark/>
          </w:tcPr>
          <w:p w14:paraId="6581DE7D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42415194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5EE37162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47B5" w:rsidRPr="000D1C46" w14:paraId="2AD214BE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4452C046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0–2</w:t>
            </w:r>
          </w:p>
        </w:tc>
        <w:tc>
          <w:tcPr>
            <w:tcW w:w="1829" w:type="dxa"/>
            <w:vAlign w:val="center"/>
            <w:hideMark/>
          </w:tcPr>
          <w:p w14:paraId="35A721E9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242 (67.0)</w:t>
            </w:r>
          </w:p>
        </w:tc>
        <w:tc>
          <w:tcPr>
            <w:tcW w:w="1830" w:type="dxa"/>
            <w:vAlign w:val="center"/>
            <w:hideMark/>
          </w:tcPr>
          <w:p w14:paraId="67CCB15F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69 (77.5)</w:t>
            </w:r>
          </w:p>
        </w:tc>
        <w:tc>
          <w:tcPr>
            <w:tcW w:w="1830" w:type="dxa"/>
            <w:vAlign w:val="center"/>
            <w:hideMark/>
          </w:tcPr>
          <w:p w14:paraId="32BD7F86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52 (65.0)</w:t>
            </w:r>
          </w:p>
        </w:tc>
      </w:tr>
      <w:tr w:rsidR="00A547B5" w:rsidRPr="000D1C46" w14:paraId="1D47161D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5872876D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≥3 sites</w:t>
            </w:r>
          </w:p>
        </w:tc>
        <w:tc>
          <w:tcPr>
            <w:tcW w:w="1829" w:type="dxa"/>
            <w:vAlign w:val="center"/>
            <w:hideMark/>
          </w:tcPr>
          <w:p w14:paraId="3CC24899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103 (28.5)</w:t>
            </w:r>
          </w:p>
        </w:tc>
        <w:tc>
          <w:tcPr>
            <w:tcW w:w="1830" w:type="dxa"/>
            <w:vAlign w:val="center"/>
            <w:hideMark/>
          </w:tcPr>
          <w:p w14:paraId="0467F3EC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20 (22.5)</w:t>
            </w:r>
          </w:p>
        </w:tc>
        <w:tc>
          <w:tcPr>
            <w:tcW w:w="1830" w:type="dxa"/>
            <w:vAlign w:val="center"/>
            <w:hideMark/>
          </w:tcPr>
          <w:p w14:paraId="23054C26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24 (30.0)</w:t>
            </w:r>
          </w:p>
        </w:tc>
      </w:tr>
      <w:tr w:rsidR="00A547B5" w:rsidRPr="000D1C46" w14:paraId="6305ACA6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4B2814E0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1829" w:type="dxa"/>
            <w:vAlign w:val="center"/>
            <w:hideMark/>
          </w:tcPr>
          <w:p w14:paraId="5BB5B402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16 (4.4)</w:t>
            </w:r>
          </w:p>
        </w:tc>
        <w:tc>
          <w:tcPr>
            <w:tcW w:w="1830" w:type="dxa"/>
            <w:vAlign w:val="center"/>
            <w:hideMark/>
          </w:tcPr>
          <w:p w14:paraId="64C79A60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30" w:type="dxa"/>
            <w:vAlign w:val="center"/>
            <w:hideMark/>
          </w:tcPr>
          <w:p w14:paraId="587A330F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 (5.0)</w:t>
            </w:r>
          </w:p>
        </w:tc>
      </w:tr>
      <w:tr w:rsidR="00A547B5" w:rsidRPr="000D1C46" w14:paraId="6E09A4DB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6BBD5337" w14:textId="77777777" w:rsidR="00A547B5" w:rsidRPr="000D1C46" w:rsidRDefault="00A547B5" w:rsidP="005104D6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Prior radical resection of </w:t>
            </w:r>
            <w:proofErr w:type="spellStart"/>
            <w:r w:rsidRPr="000D1C46">
              <w:rPr>
                <w:rFonts w:ascii="Times New Roman" w:hAnsi="Times New Roman" w:cs="Times New Roman"/>
                <w:b/>
                <w:bCs/>
              </w:rPr>
              <w:t>tumor</w:t>
            </w:r>
            <w:proofErr w:type="spellEnd"/>
            <w:r w:rsidRPr="000D1C46">
              <w:rPr>
                <w:rFonts w:ascii="Times New Roman" w:hAnsi="Times New Roman" w:cs="Times New Roman"/>
                <w:b/>
                <w:bCs/>
              </w:rPr>
              <w:t>, n (%)</w:t>
            </w:r>
          </w:p>
        </w:tc>
        <w:tc>
          <w:tcPr>
            <w:tcW w:w="1829" w:type="dxa"/>
            <w:vAlign w:val="center"/>
            <w:hideMark/>
          </w:tcPr>
          <w:p w14:paraId="592E48EF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5FB0DEA6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1F5A80BD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47B5" w:rsidRPr="000D1C46" w14:paraId="40B27758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0306495E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829" w:type="dxa"/>
            <w:vAlign w:val="center"/>
            <w:hideMark/>
          </w:tcPr>
          <w:p w14:paraId="23394C87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176 (48.8)</w:t>
            </w:r>
          </w:p>
        </w:tc>
        <w:tc>
          <w:tcPr>
            <w:tcW w:w="1830" w:type="dxa"/>
            <w:vAlign w:val="center"/>
            <w:hideMark/>
          </w:tcPr>
          <w:p w14:paraId="6839A56B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52 (58.4)</w:t>
            </w:r>
          </w:p>
        </w:tc>
        <w:tc>
          <w:tcPr>
            <w:tcW w:w="1830" w:type="dxa"/>
            <w:vAlign w:val="center"/>
            <w:hideMark/>
          </w:tcPr>
          <w:p w14:paraId="068BEA91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34 (42.5)</w:t>
            </w:r>
          </w:p>
        </w:tc>
      </w:tr>
      <w:tr w:rsidR="00A547B5" w:rsidRPr="000D1C46" w14:paraId="14C58422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19994D6D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829" w:type="dxa"/>
            <w:vAlign w:val="center"/>
            <w:hideMark/>
          </w:tcPr>
          <w:p w14:paraId="293C1C00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185 (51.2)</w:t>
            </w:r>
          </w:p>
        </w:tc>
        <w:tc>
          <w:tcPr>
            <w:tcW w:w="1830" w:type="dxa"/>
            <w:vAlign w:val="center"/>
            <w:hideMark/>
          </w:tcPr>
          <w:p w14:paraId="020AF7D5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37 (41.6)</w:t>
            </w:r>
          </w:p>
        </w:tc>
        <w:tc>
          <w:tcPr>
            <w:tcW w:w="1830" w:type="dxa"/>
            <w:vAlign w:val="center"/>
            <w:hideMark/>
          </w:tcPr>
          <w:p w14:paraId="79D252F5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46 (57.5)</w:t>
            </w:r>
          </w:p>
        </w:tc>
      </w:tr>
      <w:tr w:rsidR="00A547B5" w:rsidRPr="000D1C46" w14:paraId="6B34CE12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786AD1F5" w14:textId="77777777" w:rsidR="00A547B5" w:rsidRPr="000D1C46" w:rsidRDefault="00A547B5" w:rsidP="005104D6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Histopathological type, n (%)</w:t>
            </w:r>
          </w:p>
        </w:tc>
        <w:tc>
          <w:tcPr>
            <w:tcW w:w="1829" w:type="dxa"/>
            <w:vAlign w:val="center"/>
            <w:hideMark/>
          </w:tcPr>
          <w:p w14:paraId="35059A64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3300C7DE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40006BD0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47B5" w:rsidRPr="000D1C46" w14:paraId="13072A52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63D27BA1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Adenocarcinoma</w:t>
            </w:r>
          </w:p>
        </w:tc>
        <w:tc>
          <w:tcPr>
            <w:tcW w:w="1829" w:type="dxa"/>
            <w:vAlign w:val="center"/>
            <w:hideMark/>
          </w:tcPr>
          <w:p w14:paraId="1CDDA954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183 (50.7)</w:t>
            </w:r>
          </w:p>
        </w:tc>
        <w:tc>
          <w:tcPr>
            <w:tcW w:w="1830" w:type="dxa"/>
            <w:vAlign w:val="center"/>
            <w:hideMark/>
          </w:tcPr>
          <w:p w14:paraId="7EB5CD2F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66 (74.2)</w:t>
            </w:r>
          </w:p>
        </w:tc>
        <w:tc>
          <w:tcPr>
            <w:tcW w:w="1830" w:type="dxa"/>
            <w:vAlign w:val="center"/>
            <w:hideMark/>
          </w:tcPr>
          <w:p w14:paraId="1F8D83D4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72 (90.0)</w:t>
            </w:r>
          </w:p>
        </w:tc>
      </w:tr>
      <w:tr w:rsidR="00A547B5" w:rsidRPr="000D1C46" w14:paraId="6EEB6529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14EF3826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Squamous cell carcinoma</w:t>
            </w:r>
          </w:p>
        </w:tc>
        <w:tc>
          <w:tcPr>
            <w:tcW w:w="1829" w:type="dxa"/>
            <w:vAlign w:val="center"/>
            <w:hideMark/>
          </w:tcPr>
          <w:p w14:paraId="3849D1A9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23 (6.4)</w:t>
            </w:r>
          </w:p>
        </w:tc>
        <w:tc>
          <w:tcPr>
            <w:tcW w:w="1830" w:type="dxa"/>
            <w:vAlign w:val="center"/>
            <w:hideMark/>
          </w:tcPr>
          <w:p w14:paraId="02FD21A8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30" w:type="dxa"/>
            <w:vAlign w:val="center"/>
            <w:hideMark/>
          </w:tcPr>
          <w:p w14:paraId="4400D4AA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0</w:t>
            </w:r>
          </w:p>
        </w:tc>
      </w:tr>
      <w:tr w:rsidR="00A547B5" w:rsidRPr="000D1C46" w14:paraId="6E5C5E24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5794B9D9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1829" w:type="dxa"/>
            <w:vAlign w:val="center"/>
            <w:hideMark/>
          </w:tcPr>
          <w:p w14:paraId="7FAA9FA8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155 (42.9)</w:t>
            </w:r>
          </w:p>
        </w:tc>
        <w:tc>
          <w:tcPr>
            <w:tcW w:w="1830" w:type="dxa"/>
            <w:vAlign w:val="center"/>
            <w:hideMark/>
          </w:tcPr>
          <w:p w14:paraId="4FBBEA77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23 (25.8)</w:t>
            </w:r>
          </w:p>
        </w:tc>
        <w:tc>
          <w:tcPr>
            <w:tcW w:w="1830" w:type="dxa"/>
            <w:vAlign w:val="center"/>
            <w:hideMark/>
          </w:tcPr>
          <w:p w14:paraId="771EA993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8 (10.0)</w:t>
            </w:r>
          </w:p>
        </w:tc>
      </w:tr>
      <w:tr w:rsidR="00A547B5" w:rsidRPr="000D1C46" w14:paraId="107DE280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68948117" w14:textId="77777777" w:rsidR="00A547B5" w:rsidRPr="000D1C46" w:rsidRDefault="00A547B5" w:rsidP="005104D6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MSI/MMR status, n (%)</w:t>
            </w:r>
          </w:p>
        </w:tc>
        <w:tc>
          <w:tcPr>
            <w:tcW w:w="1829" w:type="dxa"/>
            <w:vAlign w:val="center"/>
            <w:hideMark/>
          </w:tcPr>
          <w:p w14:paraId="24292C7E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5A9CAF25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47F80252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47B5" w:rsidRPr="000D1C46" w14:paraId="77095BF9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486712C1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lastRenderedPageBreak/>
              <w:t>MSI-H/</w:t>
            </w:r>
            <w:proofErr w:type="spellStart"/>
            <w:r w:rsidRPr="000D1C46">
              <w:rPr>
                <w:rFonts w:ascii="Times New Roman" w:hAnsi="Times New Roman" w:cs="Times New Roman"/>
              </w:rPr>
              <w:t>dMMR</w:t>
            </w:r>
            <w:proofErr w:type="spellEnd"/>
          </w:p>
        </w:tc>
        <w:tc>
          <w:tcPr>
            <w:tcW w:w="1829" w:type="dxa"/>
            <w:vAlign w:val="center"/>
            <w:hideMark/>
          </w:tcPr>
          <w:p w14:paraId="3547502E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38 (10.5)</w:t>
            </w:r>
          </w:p>
        </w:tc>
        <w:tc>
          <w:tcPr>
            <w:tcW w:w="1830" w:type="dxa"/>
            <w:vAlign w:val="center"/>
            <w:hideMark/>
          </w:tcPr>
          <w:p w14:paraId="0BDBB4EE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20 (22.5)</w:t>
            </w:r>
          </w:p>
        </w:tc>
        <w:tc>
          <w:tcPr>
            <w:tcW w:w="1830" w:type="dxa"/>
            <w:vAlign w:val="center"/>
            <w:hideMark/>
          </w:tcPr>
          <w:p w14:paraId="06B8B521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 (2.5)</w:t>
            </w:r>
          </w:p>
        </w:tc>
      </w:tr>
      <w:tr w:rsidR="00A547B5" w:rsidRPr="000D1C46" w14:paraId="42DD3EAD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3D1A4702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Unknown</w:t>
            </w:r>
          </w:p>
        </w:tc>
        <w:tc>
          <w:tcPr>
            <w:tcW w:w="1829" w:type="dxa"/>
            <w:vAlign w:val="center"/>
            <w:hideMark/>
          </w:tcPr>
          <w:p w14:paraId="3422F2C4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323 (89.5)</w:t>
            </w:r>
          </w:p>
        </w:tc>
        <w:tc>
          <w:tcPr>
            <w:tcW w:w="1830" w:type="dxa"/>
            <w:vAlign w:val="center"/>
            <w:hideMark/>
          </w:tcPr>
          <w:p w14:paraId="3BC81747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69 (77.5)</w:t>
            </w:r>
          </w:p>
        </w:tc>
        <w:tc>
          <w:tcPr>
            <w:tcW w:w="1830" w:type="dxa"/>
            <w:vAlign w:val="center"/>
            <w:hideMark/>
          </w:tcPr>
          <w:p w14:paraId="0631E2FA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78 (97.5)</w:t>
            </w:r>
          </w:p>
        </w:tc>
      </w:tr>
      <w:tr w:rsidR="00A547B5" w:rsidRPr="000D1C46" w14:paraId="440E6562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3CBA52FB" w14:textId="77777777" w:rsidR="00A547B5" w:rsidRPr="000D1C46" w:rsidRDefault="00A547B5" w:rsidP="005104D6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</w:rPr>
              <w:t>Previous systemic therapies, n (%)</w:t>
            </w:r>
          </w:p>
        </w:tc>
        <w:tc>
          <w:tcPr>
            <w:tcW w:w="1829" w:type="dxa"/>
            <w:vAlign w:val="center"/>
            <w:hideMark/>
          </w:tcPr>
          <w:p w14:paraId="530E42BF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652371E0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vAlign w:val="center"/>
            <w:hideMark/>
          </w:tcPr>
          <w:p w14:paraId="1BD48C13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47B5" w:rsidRPr="000D1C46" w14:paraId="2496A863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77542815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Fluorouracil</w:t>
            </w:r>
          </w:p>
        </w:tc>
        <w:tc>
          <w:tcPr>
            <w:tcW w:w="1829" w:type="dxa"/>
            <w:vAlign w:val="center"/>
            <w:hideMark/>
          </w:tcPr>
          <w:p w14:paraId="72929268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199 (55.1)</w:t>
            </w:r>
          </w:p>
        </w:tc>
        <w:tc>
          <w:tcPr>
            <w:tcW w:w="1830" w:type="dxa"/>
            <w:vAlign w:val="center"/>
            <w:hideMark/>
          </w:tcPr>
          <w:p w14:paraId="7C078575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85 (95.5)</w:t>
            </w:r>
          </w:p>
        </w:tc>
        <w:tc>
          <w:tcPr>
            <w:tcW w:w="1830" w:type="dxa"/>
            <w:vAlign w:val="center"/>
            <w:hideMark/>
          </w:tcPr>
          <w:p w14:paraId="4797C613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55 (68.8)</w:t>
            </w:r>
          </w:p>
        </w:tc>
      </w:tr>
      <w:tr w:rsidR="00A547B5" w:rsidRPr="000D1C46" w14:paraId="32BCF570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42C69D81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Taxanes</w:t>
            </w:r>
          </w:p>
        </w:tc>
        <w:tc>
          <w:tcPr>
            <w:tcW w:w="1829" w:type="dxa"/>
            <w:vAlign w:val="center"/>
            <w:hideMark/>
          </w:tcPr>
          <w:p w14:paraId="589538E6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203 (56.2)</w:t>
            </w:r>
          </w:p>
        </w:tc>
        <w:tc>
          <w:tcPr>
            <w:tcW w:w="1830" w:type="dxa"/>
            <w:vAlign w:val="center"/>
            <w:hideMark/>
          </w:tcPr>
          <w:p w14:paraId="6FB4C3FE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38 (42.7)</w:t>
            </w:r>
          </w:p>
        </w:tc>
        <w:tc>
          <w:tcPr>
            <w:tcW w:w="1830" w:type="dxa"/>
            <w:vAlign w:val="center"/>
            <w:hideMark/>
          </w:tcPr>
          <w:p w14:paraId="04CFCB75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61 (76.3)</w:t>
            </w:r>
          </w:p>
        </w:tc>
      </w:tr>
      <w:tr w:rsidR="00A547B5" w:rsidRPr="000D1C46" w14:paraId="02B10C0B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16208A6E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Platinum</w:t>
            </w:r>
          </w:p>
        </w:tc>
        <w:tc>
          <w:tcPr>
            <w:tcW w:w="1829" w:type="dxa"/>
            <w:vAlign w:val="center"/>
            <w:hideMark/>
          </w:tcPr>
          <w:p w14:paraId="796B4F09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260 (72.0)</w:t>
            </w:r>
          </w:p>
        </w:tc>
        <w:tc>
          <w:tcPr>
            <w:tcW w:w="1830" w:type="dxa"/>
            <w:vAlign w:val="center"/>
            <w:hideMark/>
          </w:tcPr>
          <w:p w14:paraId="24C40B80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84 (94.4)</w:t>
            </w:r>
          </w:p>
        </w:tc>
        <w:tc>
          <w:tcPr>
            <w:tcW w:w="1830" w:type="dxa"/>
            <w:vAlign w:val="center"/>
            <w:hideMark/>
          </w:tcPr>
          <w:p w14:paraId="0FF9F177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30 (37.5)</w:t>
            </w:r>
          </w:p>
        </w:tc>
      </w:tr>
      <w:tr w:rsidR="00A547B5" w:rsidRPr="000D1C46" w14:paraId="602D3F26" w14:textId="77777777" w:rsidTr="005104D6">
        <w:trPr>
          <w:trHeight w:val="68"/>
        </w:trPr>
        <w:tc>
          <w:tcPr>
            <w:tcW w:w="4248" w:type="dxa"/>
            <w:vAlign w:val="center"/>
            <w:hideMark/>
          </w:tcPr>
          <w:p w14:paraId="5D27C31B" w14:textId="77777777" w:rsidR="00A547B5" w:rsidRPr="000D1C46" w:rsidRDefault="00A547B5" w:rsidP="005104D6">
            <w:pPr>
              <w:spacing w:line="480" w:lineRule="auto"/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Immunotherapy</w:t>
            </w:r>
          </w:p>
        </w:tc>
        <w:tc>
          <w:tcPr>
            <w:tcW w:w="1829" w:type="dxa"/>
            <w:vAlign w:val="center"/>
            <w:hideMark/>
          </w:tcPr>
          <w:p w14:paraId="5974DD18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198 (54.8)</w:t>
            </w:r>
          </w:p>
        </w:tc>
        <w:tc>
          <w:tcPr>
            <w:tcW w:w="1830" w:type="dxa"/>
            <w:vAlign w:val="center"/>
            <w:hideMark/>
          </w:tcPr>
          <w:p w14:paraId="7352BCFB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77 (86.5)</w:t>
            </w:r>
          </w:p>
        </w:tc>
        <w:tc>
          <w:tcPr>
            <w:tcW w:w="1830" w:type="dxa"/>
            <w:vAlign w:val="center"/>
            <w:hideMark/>
          </w:tcPr>
          <w:p w14:paraId="4828CC2A" w14:textId="77777777" w:rsidR="00A547B5" w:rsidRPr="000D1C46" w:rsidRDefault="00A547B5" w:rsidP="005104D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</w:rPr>
              <w:t>11 (13.8)</w:t>
            </w:r>
          </w:p>
        </w:tc>
      </w:tr>
    </w:tbl>
    <w:p w14:paraId="42DC711E" w14:textId="77777777" w:rsidR="00A547B5" w:rsidRPr="000D1C46" w:rsidRDefault="00A547B5" w:rsidP="00C2651B">
      <w:pPr>
        <w:spacing w:after="0" w:line="240" w:lineRule="auto"/>
        <w:rPr>
          <w:rFonts w:ascii="Times New Roman" w:hAnsi="Times New Roman" w:cs="Times New Roman"/>
        </w:rPr>
      </w:pPr>
      <w:r w:rsidRPr="000D1C46">
        <w:rPr>
          <w:rFonts w:ascii="Times New Roman" w:hAnsi="Times New Roman" w:cs="Times New Roman"/>
          <w:vertAlign w:val="superscript"/>
        </w:rPr>
        <w:t xml:space="preserve">* </w:t>
      </w:r>
      <w:r w:rsidRPr="000D1C46">
        <w:rPr>
          <w:rFonts w:ascii="Times New Roman" w:hAnsi="Times New Roman" w:cs="Times New Roman"/>
        </w:rPr>
        <w:t>One patient (0.3%) identified as</w:t>
      </w:r>
      <w:r w:rsidRPr="000D1C46">
        <w:rPr>
          <w:rFonts w:ascii="Times New Roman" w:hAnsi="Times New Roman" w:cs="Times New Roman"/>
          <w:vertAlign w:val="superscript"/>
        </w:rPr>
        <w:t xml:space="preserve"> </w:t>
      </w:r>
      <w:r w:rsidRPr="000D1C46">
        <w:rPr>
          <w:rFonts w:ascii="Times New Roman" w:hAnsi="Times New Roman" w:cs="Times New Roman"/>
        </w:rPr>
        <w:t xml:space="preserve">Native Hawaiian or Other Pacific Islander; 3 patients (0.8%) identified as having “Other” race. </w:t>
      </w:r>
    </w:p>
    <w:p w14:paraId="1DEC5D59" w14:textId="77777777" w:rsidR="00A547B5" w:rsidRPr="000D1C46" w:rsidRDefault="00A547B5" w:rsidP="00C2651B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D1C46">
        <w:rPr>
          <w:rFonts w:ascii="Times New Roman" w:hAnsi="Times New Roman" w:cs="Times New Roman"/>
        </w:rPr>
        <w:t>dMMR</w:t>
      </w:r>
      <w:proofErr w:type="spellEnd"/>
      <w:r w:rsidRPr="000D1C46">
        <w:rPr>
          <w:rFonts w:ascii="Times New Roman" w:hAnsi="Times New Roman" w:cs="Times New Roman"/>
        </w:rPr>
        <w:t>, mismatch repair–deficient; ECOG, Eastern Cooperative Oncology Group; GC, gastric cancer; MMR, mismatch repair; MSI, microsatellite instability; MSI-H, microsatellite instability–high; PD-1, programmed cell death protein-1; PDAC, pancreatic ductal adenocarcinoma.</w:t>
      </w:r>
    </w:p>
    <w:p w14:paraId="0FC5E3D2" w14:textId="77777777" w:rsidR="00A547B5" w:rsidRPr="000D1C46" w:rsidRDefault="00A547B5" w:rsidP="00A547B5">
      <w:pPr>
        <w:rPr>
          <w:rFonts w:ascii="Times New Roman" w:hAnsi="Times New Roman" w:cs="Times New Roman"/>
        </w:rPr>
      </w:pPr>
    </w:p>
    <w:p w14:paraId="5477A2EA" w14:textId="56EB37CE" w:rsidR="00A547B5" w:rsidRPr="000D1C46" w:rsidRDefault="00A547B5">
      <w:pPr>
        <w:rPr>
          <w:rFonts w:ascii="Times New Roman" w:hAnsi="Times New Roman" w:cs="Times New Roman"/>
        </w:rPr>
      </w:pPr>
      <w:r w:rsidRPr="000D1C46">
        <w:rPr>
          <w:rFonts w:ascii="Times New Roman" w:hAnsi="Times New Roman" w:cs="Times New Roman"/>
        </w:rPr>
        <w:br w:type="page"/>
      </w:r>
    </w:p>
    <w:p w14:paraId="3CF035ED" w14:textId="699FFF7B" w:rsidR="000813E6" w:rsidRPr="000D1C46" w:rsidRDefault="005705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0813E6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1E216F" w:rsidRPr="000D1C4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765B7" w:rsidRPr="000D1C4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813E6" w:rsidRPr="000D1C4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92493" w:rsidRPr="000D1C4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813E6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Safety overview of </w:t>
      </w:r>
      <w:proofErr w:type="spellStart"/>
      <w:r w:rsidR="00DC6231" w:rsidRPr="000D1C46">
        <w:rPr>
          <w:rFonts w:ascii="Times New Roman" w:hAnsi="Times New Roman" w:cs="Times New Roman"/>
          <w:b/>
          <w:bCs/>
          <w:sz w:val="24"/>
          <w:szCs w:val="24"/>
        </w:rPr>
        <w:t>cafelkibart</w:t>
      </w:r>
      <w:proofErr w:type="spellEnd"/>
      <w:r w:rsidR="000813E6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monotherapy</w:t>
      </w:r>
      <w:r w:rsidR="00E25792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D55772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pooled </w:t>
      </w:r>
      <w:r w:rsidR="00E25792" w:rsidRPr="000D1C46">
        <w:rPr>
          <w:rFonts w:ascii="Times New Roman" w:hAnsi="Times New Roman" w:cs="Times New Roman"/>
          <w:b/>
          <w:bCs/>
          <w:sz w:val="24"/>
          <w:szCs w:val="24"/>
        </w:rPr>
        <w:t>data)</w:t>
      </w:r>
      <w:r w:rsidR="000813E6" w:rsidRPr="000D1C4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TableGrid"/>
        <w:tblW w:w="13887" w:type="dxa"/>
        <w:tblLayout w:type="fixed"/>
        <w:tblLook w:val="0600" w:firstRow="0" w:lastRow="0" w:firstColumn="0" w:lastColumn="0" w:noHBand="1" w:noVBand="1"/>
      </w:tblPr>
      <w:tblGrid>
        <w:gridCol w:w="3931"/>
        <w:gridCol w:w="1244"/>
        <w:gridCol w:w="1245"/>
        <w:gridCol w:w="1244"/>
        <w:gridCol w:w="1245"/>
        <w:gridCol w:w="1244"/>
        <w:gridCol w:w="1245"/>
        <w:gridCol w:w="1244"/>
        <w:gridCol w:w="1245"/>
      </w:tblGrid>
      <w:tr w:rsidR="007E166E" w:rsidRPr="000D1C46" w14:paraId="0EAC2926" w14:textId="77777777" w:rsidTr="00344681">
        <w:trPr>
          <w:trHeight w:val="990"/>
        </w:trPr>
        <w:tc>
          <w:tcPr>
            <w:tcW w:w="3931" w:type="dxa"/>
            <w:vAlign w:val="center"/>
            <w:hideMark/>
          </w:tcPr>
          <w:p w14:paraId="01A68B27" w14:textId="751EEB80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44" w:type="dxa"/>
            <w:vAlign w:val="center"/>
            <w:hideMark/>
          </w:tcPr>
          <w:p w14:paraId="6D350519" w14:textId="5FD169F9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0.3 mg/kg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 xml:space="preserve">(n = 4) </w:t>
            </w:r>
          </w:p>
        </w:tc>
        <w:tc>
          <w:tcPr>
            <w:tcW w:w="1245" w:type="dxa"/>
            <w:vAlign w:val="center"/>
            <w:hideMark/>
          </w:tcPr>
          <w:p w14:paraId="26117730" w14:textId="2CB6335E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1 mg/kg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(n = 5)</w:t>
            </w:r>
          </w:p>
        </w:tc>
        <w:tc>
          <w:tcPr>
            <w:tcW w:w="1244" w:type="dxa"/>
            <w:vAlign w:val="center"/>
            <w:hideMark/>
          </w:tcPr>
          <w:p w14:paraId="0716290F" w14:textId="64DD74E3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3 mg/kg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(n = 18)</w:t>
            </w:r>
          </w:p>
        </w:tc>
        <w:tc>
          <w:tcPr>
            <w:tcW w:w="1245" w:type="dxa"/>
            <w:vAlign w:val="center"/>
            <w:hideMark/>
          </w:tcPr>
          <w:p w14:paraId="7831D5E6" w14:textId="2BFF67D6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10 mg/kg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(n = 34)</w:t>
            </w:r>
          </w:p>
        </w:tc>
        <w:tc>
          <w:tcPr>
            <w:tcW w:w="1244" w:type="dxa"/>
            <w:vAlign w:val="center"/>
            <w:hideMark/>
          </w:tcPr>
          <w:p w14:paraId="2AE7D443" w14:textId="56B092EE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20 mg/kg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(n = 7)</w:t>
            </w:r>
          </w:p>
        </w:tc>
        <w:tc>
          <w:tcPr>
            <w:tcW w:w="1245" w:type="dxa"/>
            <w:vAlign w:val="center"/>
            <w:hideMark/>
          </w:tcPr>
          <w:p w14:paraId="1AC6E3FC" w14:textId="41C2B604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10 mg/kg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Q2W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(n = 14)</w:t>
            </w:r>
          </w:p>
        </w:tc>
        <w:tc>
          <w:tcPr>
            <w:tcW w:w="1244" w:type="dxa"/>
            <w:vAlign w:val="center"/>
            <w:hideMark/>
          </w:tcPr>
          <w:p w14:paraId="5B2505A0" w14:textId="39F7DE74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20 mg/kg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Q2W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(n = 3)</w:t>
            </w:r>
          </w:p>
        </w:tc>
        <w:tc>
          <w:tcPr>
            <w:tcW w:w="1245" w:type="dxa"/>
            <w:vAlign w:val="center"/>
            <w:hideMark/>
          </w:tcPr>
          <w:p w14:paraId="3655A51D" w14:textId="0F5FDEF8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Total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= 85) n (%)</w:t>
            </w:r>
          </w:p>
        </w:tc>
      </w:tr>
      <w:tr w:rsidR="007E166E" w:rsidRPr="000D1C46" w14:paraId="7A161AFB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69EBAB86" w14:textId="4F1390CA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Any TEAEs (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t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otal)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11202AF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(100)</w:t>
            </w:r>
          </w:p>
        </w:tc>
        <w:tc>
          <w:tcPr>
            <w:tcW w:w="1245" w:type="dxa"/>
            <w:vAlign w:val="center"/>
            <w:hideMark/>
          </w:tcPr>
          <w:p w14:paraId="1A1D262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5 (100)</w:t>
            </w:r>
          </w:p>
        </w:tc>
        <w:tc>
          <w:tcPr>
            <w:tcW w:w="1244" w:type="dxa"/>
            <w:vAlign w:val="center"/>
            <w:hideMark/>
          </w:tcPr>
          <w:p w14:paraId="6B4DEA5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17 (94.4)</w:t>
            </w:r>
          </w:p>
        </w:tc>
        <w:tc>
          <w:tcPr>
            <w:tcW w:w="1245" w:type="dxa"/>
            <w:vAlign w:val="center"/>
            <w:hideMark/>
          </w:tcPr>
          <w:p w14:paraId="272386E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32 (94.1)</w:t>
            </w:r>
          </w:p>
        </w:tc>
        <w:tc>
          <w:tcPr>
            <w:tcW w:w="1244" w:type="dxa"/>
            <w:vAlign w:val="center"/>
            <w:hideMark/>
          </w:tcPr>
          <w:p w14:paraId="18FA7B5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(100)</w:t>
            </w:r>
          </w:p>
        </w:tc>
        <w:tc>
          <w:tcPr>
            <w:tcW w:w="1245" w:type="dxa"/>
            <w:vAlign w:val="center"/>
            <w:hideMark/>
          </w:tcPr>
          <w:p w14:paraId="5C5BBB3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14 (100)</w:t>
            </w:r>
          </w:p>
        </w:tc>
        <w:tc>
          <w:tcPr>
            <w:tcW w:w="1244" w:type="dxa"/>
            <w:vAlign w:val="center"/>
            <w:hideMark/>
          </w:tcPr>
          <w:p w14:paraId="462AD0D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(100)</w:t>
            </w:r>
          </w:p>
        </w:tc>
        <w:tc>
          <w:tcPr>
            <w:tcW w:w="1245" w:type="dxa"/>
            <w:vAlign w:val="center"/>
            <w:hideMark/>
          </w:tcPr>
          <w:p w14:paraId="739A1B4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82 (96.5)</w:t>
            </w:r>
          </w:p>
        </w:tc>
      </w:tr>
      <w:tr w:rsidR="007E166E" w:rsidRPr="000D1C46" w14:paraId="67EC9456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3D16106F" w14:textId="282EAC8B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Any TRAEs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128158E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(25.0)</w:t>
            </w:r>
          </w:p>
        </w:tc>
        <w:tc>
          <w:tcPr>
            <w:tcW w:w="1245" w:type="dxa"/>
            <w:vAlign w:val="center"/>
            <w:hideMark/>
          </w:tcPr>
          <w:p w14:paraId="073C62F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(40.0)</w:t>
            </w:r>
          </w:p>
        </w:tc>
        <w:tc>
          <w:tcPr>
            <w:tcW w:w="1244" w:type="dxa"/>
            <w:vAlign w:val="center"/>
            <w:hideMark/>
          </w:tcPr>
          <w:p w14:paraId="32ACAD4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15 (83.3)</w:t>
            </w:r>
          </w:p>
        </w:tc>
        <w:tc>
          <w:tcPr>
            <w:tcW w:w="1245" w:type="dxa"/>
            <w:vAlign w:val="center"/>
            <w:hideMark/>
          </w:tcPr>
          <w:p w14:paraId="257FCAE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31 (91.2)</w:t>
            </w:r>
          </w:p>
        </w:tc>
        <w:tc>
          <w:tcPr>
            <w:tcW w:w="1244" w:type="dxa"/>
            <w:vAlign w:val="center"/>
            <w:hideMark/>
          </w:tcPr>
          <w:p w14:paraId="329767B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(57.1)</w:t>
            </w:r>
          </w:p>
        </w:tc>
        <w:tc>
          <w:tcPr>
            <w:tcW w:w="1245" w:type="dxa"/>
            <w:vAlign w:val="center"/>
            <w:hideMark/>
          </w:tcPr>
          <w:p w14:paraId="7572BDF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8 (57.1)</w:t>
            </w:r>
          </w:p>
        </w:tc>
        <w:tc>
          <w:tcPr>
            <w:tcW w:w="1244" w:type="dxa"/>
            <w:vAlign w:val="center"/>
            <w:hideMark/>
          </w:tcPr>
          <w:p w14:paraId="4DEF329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(100)</w:t>
            </w:r>
          </w:p>
        </w:tc>
        <w:tc>
          <w:tcPr>
            <w:tcW w:w="1245" w:type="dxa"/>
            <w:vAlign w:val="center"/>
            <w:hideMark/>
          </w:tcPr>
          <w:p w14:paraId="6C7537D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64 (75.3)</w:t>
            </w:r>
          </w:p>
        </w:tc>
      </w:tr>
      <w:tr w:rsidR="007E166E" w:rsidRPr="000D1C46" w14:paraId="7D77F1F0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7A03A80A" w14:textId="1EE96C2F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Any </w:t>
            </w:r>
            <w:r w:rsidR="000176AE" w:rsidRPr="000D1C46">
              <w:rPr>
                <w:rFonts w:ascii="Times New Roman" w:hAnsi="Times New Roman" w:cs="Times New Roman"/>
                <w:b/>
                <w:bCs/>
                <w:lang w:val="en-US"/>
              </w:rPr>
              <w:t>grade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3 or higher TEAEs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7952910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(100)</w:t>
            </w:r>
          </w:p>
        </w:tc>
        <w:tc>
          <w:tcPr>
            <w:tcW w:w="1245" w:type="dxa"/>
            <w:vAlign w:val="center"/>
            <w:hideMark/>
          </w:tcPr>
          <w:p w14:paraId="6F937EA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(20.0)</w:t>
            </w:r>
          </w:p>
        </w:tc>
        <w:tc>
          <w:tcPr>
            <w:tcW w:w="1244" w:type="dxa"/>
            <w:vAlign w:val="center"/>
            <w:hideMark/>
          </w:tcPr>
          <w:p w14:paraId="086ED24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(38.9)</w:t>
            </w:r>
          </w:p>
        </w:tc>
        <w:tc>
          <w:tcPr>
            <w:tcW w:w="1245" w:type="dxa"/>
            <w:vAlign w:val="center"/>
            <w:hideMark/>
          </w:tcPr>
          <w:p w14:paraId="1E854F7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13 (38.2)</w:t>
            </w:r>
          </w:p>
        </w:tc>
        <w:tc>
          <w:tcPr>
            <w:tcW w:w="1244" w:type="dxa"/>
            <w:vAlign w:val="center"/>
            <w:hideMark/>
          </w:tcPr>
          <w:p w14:paraId="7B45B2F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(57.1)</w:t>
            </w:r>
          </w:p>
        </w:tc>
        <w:tc>
          <w:tcPr>
            <w:tcW w:w="1245" w:type="dxa"/>
            <w:vAlign w:val="center"/>
            <w:hideMark/>
          </w:tcPr>
          <w:p w14:paraId="3BEF6C7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8 (57.1)</w:t>
            </w:r>
          </w:p>
        </w:tc>
        <w:tc>
          <w:tcPr>
            <w:tcW w:w="1244" w:type="dxa"/>
            <w:vAlign w:val="center"/>
            <w:hideMark/>
          </w:tcPr>
          <w:p w14:paraId="6B202C9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(66.7)</w:t>
            </w:r>
          </w:p>
        </w:tc>
        <w:tc>
          <w:tcPr>
            <w:tcW w:w="1245" w:type="dxa"/>
            <w:vAlign w:val="center"/>
            <w:hideMark/>
          </w:tcPr>
          <w:p w14:paraId="4C5BEBF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39 (45.9)</w:t>
            </w:r>
          </w:p>
        </w:tc>
      </w:tr>
      <w:tr w:rsidR="007E166E" w:rsidRPr="000D1C46" w14:paraId="412BA6F0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7D897F84" w14:textId="7BE8185E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Any </w:t>
            </w:r>
            <w:r w:rsidR="000176AE" w:rsidRPr="000D1C46">
              <w:rPr>
                <w:rFonts w:ascii="Times New Roman" w:hAnsi="Times New Roman" w:cs="Times New Roman"/>
                <w:b/>
                <w:bCs/>
                <w:lang w:val="en-US"/>
              </w:rPr>
              <w:t>grade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3 or higher TRAEs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1EEDEA8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284C305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(20.0)</w:t>
            </w:r>
          </w:p>
        </w:tc>
        <w:tc>
          <w:tcPr>
            <w:tcW w:w="1244" w:type="dxa"/>
            <w:vAlign w:val="center"/>
            <w:hideMark/>
          </w:tcPr>
          <w:p w14:paraId="0DE6480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5665FBA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9 (26.5)</w:t>
            </w:r>
          </w:p>
        </w:tc>
        <w:tc>
          <w:tcPr>
            <w:tcW w:w="1244" w:type="dxa"/>
            <w:vAlign w:val="center"/>
            <w:hideMark/>
          </w:tcPr>
          <w:p w14:paraId="2173F79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78EEC92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(28.6)</w:t>
            </w:r>
          </w:p>
        </w:tc>
        <w:tc>
          <w:tcPr>
            <w:tcW w:w="1244" w:type="dxa"/>
            <w:vAlign w:val="center"/>
            <w:hideMark/>
          </w:tcPr>
          <w:p w14:paraId="7BA7C0D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6D9D289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14 (16.5)</w:t>
            </w:r>
          </w:p>
        </w:tc>
      </w:tr>
      <w:tr w:rsidR="007E166E" w:rsidRPr="000D1C46" w14:paraId="518D0895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42B01CEE" w14:textId="6EF480C1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Serious TEAEs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7952A4D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(75.0)</w:t>
            </w:r>
          </w:p>
        </w:tc>
        <w:tc>
          <w:tcPr>
            <w:tcW w:w="1245" w:type="dxa"/>
            <w:vAlign w:val="center"/>
            <w:hideMark/>
          </w:tcPr>
          <w:p w14:paraId="728A7F6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(20.0)</w:t>
            </w:r>
          </w:p>
        </w:tc>
        <w:tc>
          <w:tcPr>
            <w:tcW w:w="1244" w:type="dxa"/>
            <w:vAlign w:val="center"/>
            <w:hideMark/>
          </w:tcPr>
          <w:p w14:paraId="4647892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6 (33.3)</w:t>
            </w:r>
          </w:p>
        </w:tc>
        <w:tc>
          <w:tcPr>
            <w:tcW w:w="1245" w:type="dxa"/>
            <w:vAlign w:val="center"/>
            <w:hideMark/>
          </w:tcPr>
          <w:p w14:paraId="4164C60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11 (32.4)</w:t>
            </w:r>
          </w:p>
        </w:tc>
        <w:tc>
          <w:tcPr>
            <w:tcW w:w="1244" w:type="dxa"/>
            <w:vAlign w:val="center"/>
            <w:hideMark/>
          </w:tcPr>
          <w:p w14:paraId="520DCAD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(57.1)</w:t>
            </w:r>
          </w:p>
        </w:tc>
        <w:tc>
          <w:tcPr>
            <w:tcW w:w="1245" w:type="dxa"/>
            <w:vAlign w:val="center"/>
            <w:hideMark/>
          </w:tcPr>
          <w:p w14:paraId="762C75B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(50.0)</w:t>
            </w:r>
          </w:p>
        </w:tc>
        <w:tc>
          <w:tcPr>
            <w:tcW w:w="1244" w:type="dxa"/>
            <w:vAlign w:val="center"/>
            <w:hideMark/>
          </w:tcPr>
          <w:p w14:paraId="22AC1FB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(66.7)</w:t>
            </w:r>
          </w:p>
        </w:tc>
        <w:tc>
          <w:tcPr>
            <w:tcW w:w="1245" w:type="dxa"/>
            <w:vAlign w:val="center"/>
            <w:hideMark/>
          </w:tcPr>
          <w:p w14:paraId="404927E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34 (40.0)</w:t>
            </w:r>
          </w:p>
        </w:tc>
      </w:tr>
      <w:tr w:rsidR="007E166E" w:rsidRPr="000D1C46" w14:paraId="26DC1BA5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2A8F2E65" w14:textId="34FC5DA1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Serious TRAEs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51F3B29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0D17BCF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(20.0)</w:t>
            </w:r>
          </w:p>
        </w:tc>
        <w:tc>
          <w:tcPr>
            <w:tcW w:w="1244" w:type="dxa"/>
            <w:vAlign w:val="center"/>
            <w:hideMark/>
          </w:tcPr>
          <w:p w14:paraId="62B88B8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5CCE487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5 (14.7)</w:t>
            </w:r>
          </w:p>
        </w:tc>
        <w:tc>
          <w:tcPr>
            <w:tcW w:w="1244" w:type="dxa"/>
            <w:vAlign w:val="center"/>
            <w:hideMark/>
          </w:tcPr>
          <w:p w14:paraId="70BE9F1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5BEA5FD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(14.3)</w:t>
            </w:r>
          </w:p>
        </w:tc>
        <w:tc>
          <w:tcPr>
            <w:tcW w:w="1244" w:type="dxa"/>
            <w:vAlign w:val="center"/>
            <w:hideMark/>
          </w:tcPr>
          <w:p w14:paraId="496AB7C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1E18575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8 (9.4)</w:t>
            </w:r>
          </w:p>
        </w:tc>
      </w:tr>
      <w:tr w:rsidR="007E166E" w:rsidRPr="000D1C46" w14:paraId="7A2FCC7A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651D5DC2" w14:textId="50A0CA85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TEAEs leading to dose reduction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32A2CCF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2A9F0D3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4" w:type="dxa"/>
            <w:vAlign w:val="center"/>
            <w:hideMark/>
          </w:tcPr>
          <w:p w14:paraId="32CB6BE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40F80E4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4" w:type="dxa"/>
            <w:vAlign w:val="center"/>
            <w:hideMark/>
          </w:tcPr>
          <w:p w14:paraId="0747C56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676DE36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4" w:type="dxa"/>
            <w:vAlign w:val="center"/>
            <w:hideMark/>
          </w:tcPr>
          <w:p w14:paraId="7DBABDF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00167FC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7E166E" w:rsidRPr="000D1C46" w14:paraId="03D67F63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16C45B76" w14:textId="438632C6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TEAEs leading to dose interruption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05F577C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(50.0)</w:t>
            </w:r>
          </w:p>
        </w:tc>
        <w:tc>
          <w:tcPr>
            <w:tcW w:w="1245" w:type="dxa"/>
            <w:vAlign w:val="center"/>
            <w:hideMark/>
          </w:tcPr>
          <w:p w14:paraId="3501438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4" w:type="dxa"/>
            <w:vAlign w:val="center"/>
            <w:hideMark/>
          </w:tcPr>
          <w:p w14:paraId="0C88159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(38.9)</w:t>
            </w:r>
          </w:p>
        </w:tc>
        <w:tc>
          <w:tcPr>
            <w:tcW w:w="1245" w:type="dxa"/>
            <w:vAlign w:val="center"/>
            <w:hideMark/>
          </w:tcPr>
          <w:p w14:paraId="5BB023C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11 (32.4)</w:t>
            </w:r>
          </w:p>
        </w:tc>
        <w:tc>
          <w:tcPr>
            <w:tcW w:w="1244" w:type="dxa"/>
            <w:vAlign w:val="center"/>
            <w:hideMark/>
          </w:tcPr>
          <w:p w14:paraId="0F58994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(42.9)</w:t>
            </w:r>
          </w:p>
        </w:tc>
        <w:tc>
          <w:tcPr>
            <w:tcW w:w="1245" w:type="dxa"/>
            <w:vAlign w:val="center"/>
            <w:hideMark/>
          </w:tcPr>
          <w:p w14:paraId="54FCFD6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(28.6)</w:t>
            </w:r>
          </w:p>
        </w:tc>
        <w:tc>
          <w:tcPr>
            <w:tcW w:w="1244" w:type="dxa"/>
            <w:vAlign w:val="center"/>
            <w:hideMark/>
          </w:tcPr>
          <w:p w14:paraId="0893272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(66.7)</w:t>
            </w:r>
          </w:p>
        </w:tc>
        <w:tc>
          <w:tcPr>
            <w:tcW w:w="1245" w:type="dxa"/>
            <w:vAlign w:val="center"/>
            <w:hideMark/>
          </w:tcPr>
          <w:p w14:paraId="1050B90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29 (34.1)</w:t>
            </w:r>
          </w:p>
        </w:tc>
      </w:tr>
      <w:tr w:rsidR="007E166E" w:rsidRPr="000D1C46" w14:paraId="1F748D1E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56E19D87" w14:textId="11FBD16D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TEAEs leading to </w:t>
            </w:r>
            <w:r w:rsidR="00D27C8A" w:rsidRPr="000D1C46">
              <w:rPr>
                <w:rFonts w:ascii="Times New Roman" w:hAnsi="Times New Roman" w:cs="Times New Roman"/>
                <w:b/>
                <w:bCs/>
                <w:lang w:val="en-US"/>
              </w:rPr>
              <w:t>treatment discontinuation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2865367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(50.0)</w:t>
            </w:r>
          </w:p>
        </w:tc>
        <w:tc>
          <w:tcPr>
            <w:tcW w:w="1245" w:type="dxa"/>
            <w:vAlign w:val="center"/>
            <w:hideMark/>
          </w:tcPr>
          <w:p w14:paraId="4DE70E5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4" w:type="dxa"/>
            <w:vAlign w:val="center"/>
            <w:hideMark/>
          </w:tcPr>
          <w:p w14:paraId="341E897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128C238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4" w:type="dxa"/>
            <w:vAlign w:val="center"/>
            <w:hideMark/>
          </w:tcPr>
          <w:p w14:paraId="253B933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(28.6)</w:t>
            </w:r>
          </w:p>
        </w:tc>
        <w:tc>
          <w:tcPr>
            <w:tcW w:w="1245" w:type="dxa"/>
            <w:vAlign w:val="center"/>
            <w:hideMark/>
          </w:tcPr>
          <w:p w14:paraId="798C508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(21.4)</w:t>
            </w:r>
          </w:p>
        </w:tc>
        <w:tc>
          <w:tcPr>
            <w:tcW w:w="1244" w:type="dxa"/>
            <w:vAlign w:val="center"/>
            <w:hideMark/>
          </w:tcPr>
          <w:p w14:paraId="16FAC5F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2D89EDC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(8.2)</w:t>
            </w:r>
          </w:p>
        </w:tc>
      </w:tr>
      <w:tr w:rsidR="007E166E" w:rsidRPr="000D1C46" w14:paraId="206CDB6D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555681DA" w14:textId="2CC4BFB5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TEAEs leading to death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72C06CB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5B18D27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4" w:type="dxa"/>
            <w:vAlign w:val="center"/>
            <w:hideMark/>
          </w:tcPr>
          <w:p w14:paraId="624E516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7194DAA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(5.9)</w:t>
            </w:r>
          </w:p>
        </w:tc>
        <w:tc>
          <w:tcPr>
            <w:tcW w:w="1244" w:type="dxa"/>
            <w:vAlign w:val="center"/>
            <w:hideMark/>
          </w:tcPr>
          <w:p w14:paraId="7694AEB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(14.3)</w:t>
            </w:r>
          </w:p>
        </w:tc>
        <w:tc>
          <w:tcPr>
            <w:tcW w:w="1245" w:type="dxa"/>
            <w:vAlign w:val="center"/>
            <w:hideMark/>
          </w:tcPr>
          <w:p w14:paraId="40FF033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4" w:type="dxa"/>
            <w:vAlign w:val="center"/>
            <w:hideMark/>
          </w:tcPr>
          <w:p w14:paraId="122BF88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3BEA23D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(3.5)</w:t>
            </w:r>
          </w:p>
        </w:tc>
      </w:tr>
      <w:tr w:rsidR="007E166E" w:rsidRPr="000D1C46" w14:paraId="46AF75AC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0B2A978D" w14:textId="3CA66A47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TRAEs leading to death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7C04C37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5DCC158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4" w:type="dxa"/>
            <w:vAlign w:val="center"/>
            <w:hideMark/>
          </w:tcPr>
          <w:p w14:paraId="7963DAB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06C9F75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(2.9)</w:t>
            </w:r>
          </w:p>
        </w:tc>
        <w:tc>
          <w:tcPr>
            <w:tcW w:w="1244" w:type="dxa"/>
            <w:vAlign w:val="center"/>
            <w:hideMark/>
          </w:tcPr>
          <w:p w14:paraId="0D23B22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2D77712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4" w:type="dxa"/>
            <w:vAlign w:val="center"/>
            <w:hideMark/>
          </w:tcPr>
          <w:p w14:paraId="5A3D4C0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7C9A4E0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(1.2)</w:t>
            </w:r>
          </w:p>
        </w:tc>
      </w:tr>
      <w:tr w:rsidR="007E166E" w:rsidRPr="000D1C46" w14:paraId="06A13F1D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54422452" w14:textId="5747F7EA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Infusion related reaction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087839A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074889A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4" w:type="dxa"/>
            <w:vAlign w:val="center"/>
            <w:hideMark/>
          </w:tcPr>
          <w:p w14:paraId="04D6425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(11.1)</w:t>
            </w:r>
          </w:p>
        </w:tc>
        <w:tc>
          <w:tcPr>
            <w:tcW w:w="1245" w:type="dxa"/>
            <w:vAlign w:val="center"/>
            <w:hideMark/>
          </w:tcPr>
          <w:p w14:paraId="2ABB8F3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(5.9)</w:t>
            </w:r>
          </w:p>
        </w:tc>
        <w:tc>
          <w:tcPr>
            <w:tcW w:w="1244" w:type="dxa"/>
            <w:vAlign w:val="center"/>
            <w:hideMark/>
          </w:tcPr>
          <w:p w14:paraId="7872371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(14.3)</w:t>
            </w:r>
          </w:p>
        </w:tc>
        <w:tc>
          <w:tcPr>
            <w:tcW w:w="1245" w:type="dxa"/>
            <w:vAlign w:val="center"/>
            <w:hideMark/>
          </w:tcPr>
          <w:p w14:paraId="50B8BF8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4" w:type="dxa"/>
            <w:vAlign w:val="center"/>
            <w:hideMark/>
          </w:tcPr>
          <w:p w14:paraId="5A988B3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(33.3)</w:t>
            </w:r>
          </w:p>
        </w:tc>
        <w:tc>
          <w:tcPr>
            <w:tcW w:w="1245" w:type="dxa"/>
            <w:vAlign w:val="center"/>
            <w:hideMark/>
          </w:tcPr>
          <w:p w14:paraId="2921896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6 (7.1)</w:t>
            </w:r>
          </w:p>
        </w:tc>
      </w:tr>
      <w:tr w:rsidR="007E166E" w:rsidRPr="000D1C46" w14:paraId="3C4126D6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72FEF753" w14:textId="7EFEA8D7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irAE</w:t>
            </w:r>
            <w:proofErr w:type="spellEnd"/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 related reaction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3A63296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(25.0)</w:t>
            </w:r>
          </w:p>
        </w:tc>
        <w:tc>
          <w:tcPr>
            <w:tcW w:w="1245" w:type="dxa"/>
            <w:vAlign w:val="center"/>
            <w:hideMark/>
          </w:tcPr>
          <w:p w14:paraId="0938572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(20.0)</w:t>
            </w:r>
          </w:p>
        </w:tc>
        <w:tc>
          <w:tcPr>
            <w:tcW w:w="1244" w:type="dxa"/>
            <w:vAlign w:val="center"/>
            <w:hideMark/>
          </w:tcPr>
          <w:p w14:paraId="5174E50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(11.1)</w:t>
            </w:r>
          </w:p>
        </w:tc>
        <w:tc>
          <w:tcPr>
            <w:tcW w:w="1245" w:type="dxa"/>
            <w:vAlign w:val="center"/>
            <w:hideMark/>
          </w:tcPr>
          <w:p w14:paraId="0C83710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10 (29.4)</w:t>
            </w:r>
          </w:p>
        </w:tc>
        <w:tc>
          <w:tcPr>
            <w:tcW w:w="1244" w:type="dxa"/>
            <w:vAlign w:val="center"/>
            <w:hideMark/>
          </w:tcPr>
          <w:p w14:paraId="2992C19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7E19F80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5 (35.7)</w:t>
            </w:r>
          </w:p>
        </w:tc>
        <w:tc>
          <w:tcPr>
            <w:tcW w:w="1244" w:type="dxa"/>
            <w:vAlign w:val="center"/>
            <w:hideMark/>
          </w:tcPr>
          <w:p w14:paraId="454DF30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(66.7)</w:t>
            </w:r>
          </w:p>
        </w:tc>
        <w:tc>
          <w:tcPr>
            <w:tcW w:w="1245" w:type="dxa"/>
            <w:vAlign w:val="center"/>
            <w:hideMark/>
          </w:tcPr>
          <w:p w14:paraId="5A71010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21 (24.7)</w:t>
            </w:r>
          </w:p>
        </w:tc>
      </w:tr>
      <w:tr w:rsidR="007E166E" w:rsidRPr="000D1C46" w14:paraId="74F54C7E" w14:textId="77777777" w:rsidTr="00344681">
        <w:trPr>
          <w:trHeight w:val="326"/>
        </w:trPr>
        <w:tc>
          <w:tcPr>
            <w:tcW w:w="3931" w:type="dxa"/>
            <w:vAlign w:val="center"/>
            <w:hideMark/>
          </w:tcPr>
          <w:p w14:paraId="2A7BA98C" w14:textId="049DFF12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Any </w:t>
            </w:r>
            <w:r w:rsidR="000176AE" w:rsidRPr="000D1C46">
              <w:rPr>
                <w:rFonts w:ascii="Times New Roman" w:hAnsi="Times New Roman" w:cs="Times New Roman"/>
                <w:b/>
                <w:bCs/>
                <w:lang w:val="en-US"/>
              </w:rPr>
              <w:t>grade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3 or higher </w:t>
            </w: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irAEs</w:t>
            </w:r>
            <w:proofErr w:type="spellEnd"/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 n (%)</w:t>
            </w:r>
          </w:p>
        </w:tc>
        <w:tc>
          <w:tcPr>
            <w:tcW w:w="1244" w:type="dxa"/>
            <w:vAlign w:val="center"/>
            <w:hideMark/>
          </w:tcPr>
          <w:p w14:paraId="6524367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394ABF4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(20.0)</w:t>
            </w:r>
          </w:p>
        </w:tc>
        <w:tc>
          <w:tcPr>
            <w:tcW w:w="1244" w:type="dxa"/>
            <w:vAlign w:val="center"/>
            <w:hideMark/>
          </w:tcPr>
          <w:p w14:paraId="0398381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01ADBB6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(8.8)</w:t>
            </w:r>
          </w:p>
        </w:tc>
        <w:tc>
          <w:tcPr>
            <w:tcW w:w="1244" w:type="dxa"/>
            <w:vAlign w:val="center"/>
            <w:hideMark/>
          </w:tcPr>
          <w:p w14:paraId="00FA41F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1BC196B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(14.3)</w:t>
            </w:r>
          </w:p>
        </w:tc>
        <w:tc>
          <w:tcPr>
            <w:tcW w:w="1244" w:type="dxa"/>
            <w:vAlign w:val="center"/>
            <w:hideMark/>
          </w:tcPr>
          <w:p w14:paraId="6CC0EB1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45" w:type="dxa"/>
            <w:vAlign w:val="center"/>
            <w:hideMark/>
          </w:tcPr>
          <w:p w14:paraId="4007593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6 (7.1)</w:t>
            </w:r>
          </w:p>
        </w:tc>
      </w:tr>
    </w:tbl>
    <w:p w14:paraId="52EED9AA" w14:textId="16F07A4E" w:rsidR="009651C2" w:rsidRPr="000D1C46" w:rsidRDefault="007E166E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D1C46">
        <w:rPr>
          <w:rFonts w:ascii="Times New Roman" w:hAnsi="Times New Roman" w:cs="Times New Roman"/>
          <w:sz w:val="24"/>
          <w:szCs w:val="24"/>
        </w:rPr>
        <w:t>irAE</w:t>
      </w:r>
      <w:proofErr w:type="spellEnd"/>
      <w:r w:rsidRPr="000D1C46">
        <w:rPr>
          <w:rFonts w:ascii="Times New Roman" w:hAnsi="Times New Roman" w:cs="Times New Roman"/>
          <w:sz w:val="24"/>
          <w:szCs w:val="24"/>
        </w:rPr>
        <w:t xml:space="preserve">, immune-related adverse event; </w:t>
      </w:r>
      <w:r w:rsidR="00D11114" w:rsidRPr="000D1C46">
        <w:rPr>
          <w:rFonts w:ascii="Times New Roman" w:hAnsi="Times New Roman" w:cs="Times New Roman"/>
          <w:sz w:val="24"/>
          <w:szCs w:val="24"/>
        </w:rPr>
        <w:t>Q2W</w:t>
      </w:r>
      <w:r w:rsidRPr="000D1C46">
        <w:rPr>
          <w:rFonts w:ascii="Times New Roman" w:hAnsi="Times New Roman" w:cs="Times New Roman"/>
          <w:sz w:val="24"/>
          <w:szCs w:val="24"/>
        </w:rPr>
        <w:t xml:space="preserve">, every 2 weeks; </w:t>
      </w:r>
      <w:r w:rsidR="00D11114" w:rsidRPr="000D1C46">
        <w:rPr>
          <w:rFonts w:ascii="Times New Roman" w:hAnsi="Times New Roman" w:cs="Times New Roman"/>
          <w:sz w:val="24"/>
          <w:szCs w:val="24"/>
        </w:rPr>
        <w:t>Q3W</w:t>
      </w:r>
      <w:r w:rsidRPr="000D1C46">
        <w:rPr>
          <w:rFonts w:ascii="Times New Roman" w:hAnsi="Times New Roman" w:cs="Times New Roman"/>
          <w:sz w:val="24"/>
          <w:szCs w:val="24"/>
        </w:rPr>
        <w:t>, every 3 weeks; TEAE, treatment-emergent adverse event; TRAE, treatment-related adverse event.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5606A5C" w14:textId="18187625" w:rsidR="00442152" w:rsidRPr="000D1C46" w:rsidRDefault="005705F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44215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AE3938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765B7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44215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7E166E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44215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4148D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TEAEs </w:t>
      </w:r>
      <w:r w:rsidR="00AB7453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with </w:t>
      </w:r>
      <w:proofErr w:type="spellStart"/>
      <w:r w:rsidR="0044215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="0044215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monotherapy (≥5%)</w:t>
      </w:r>
      <w:r w:rsidR="00D5577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55772" w:rsidRPr="000D1C46">
        <w:rPr>
          <w:rFonts w:ascii="Times New Roman" w:hAnsi="Times New Roman" w:cs="Times New Roman"/>
          <w:b/>
          <w:bCs/>
          <w:sz w:val="24"/>
          <w:szCs w:val="24"/>
        </w:rPr>
        <w:t>(pooled data)</w:t>
      </w:r>
      <w:r w:rsidR="0044215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TableGrid"/>
        <w:tblW w:w="15280" w:type="dxa"/>
        <w:tblInd w:w="-289" w:type="dxa"/>
        <w:tblLayout w:type="fixed"/>
        <w:tblCellMar>
          <w:left w:w="74" w:type="dxa"/>
          <w:right w:w="79" w:type="dxa"/>
        </w:tblCellMar>
        <w:tblLook w:val="0600" w:firstRow="0" w:lastRow="0" w:firstColumn="0" w:lastColumn="0" w:noHBand="1" w:noVBand="1"/>
      </w:tblPr>
      <w:tblGrid>
        <w:gridCol w:w="3231"/>
        <w:gridCol w:w="757"/>
        <w:gridCol w:w="691"/>
        <w:gridCol w:w="757"/>
        <w:gridCol w:w="757"/>
        <w:gridCol w:w="886"/>
        <w:gridCol w:w="546"/>
        <w:gridCol w:w="837"/>
        <w:gridCol w:w="757"/>
        <w:gridCol w:w="757"/>
        <w:gridCol w:w="618"/>
        <w:gridCol w:w="8"/>
        <w:gridCol w:w="834"/>
        <w:gridCol w:w="725"/>
        <w:gridCol w:w="757"/>
        <w:gridCol w:w="661"/>
        <w:gridCol w:w="837"/>
        <w:gridCol w:w="864"/>
      </w:tblGrid>
      <w:tr w:rsidR="00946B1E" w:rsidRPr="000D1C46" w14:paraId="4981D63E" w14:textId="77777777" w:rsidTr="00344681">
        <w:trPr>
          <w:trHeight w:val="522"/>
        </w:trPr>
        <w:tc>
          <w:tcPr>
            <w:tcW w:w="3231" w:type="dxa"/>
            <w:hideMark/>
          </w:tcPr>
          <w:p w14:paraId="07B6562A" w14:textId="77777777" w:rsidR="00442152" w:rsidRPr="000D1C46" w:rsidRDefault="00442152" w:rsidP="000544C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eastAsia="MS Gothic" w:hAnsi="Times New Roman" w:cs="Times New Roman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448" w:type="dxa"/>
            <w:gridSpan w:val="2"/>
            <w:vAlign w:val="center"/>
            <w:hideMark/>
          </w:tcPr>
          <w:p w14:paraId="7914498B" w14:textId="17B85A70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0.3 mg/kg</w:t>
            </w:r>
            <w:r w:rsidR="00946B1E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450C2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4)</w:t>
            </w:r>
          </w:p>
        </w:tc>
        <w:tc>
          <w:tcPr>
            <w:tcW w:w="1514" w:type="dxa"/>
            <w:gridSpan w:val="2"/>
            <w:vAlign w:val="center"/>
            <w:hideMark/>
          </w:tcPr>
          <w:p w14:paraId="1A5653DB" w14:textId="1C8F87D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 mg/kg</w:t>
            </w:r>
            <w:r w:rsidR="006249BF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5)</w:t>
            </w:r>
          </w:p>
        </w:tc>
        <w:tc>
          <w:tcPr>
            <w:tcW w:w="1432" w:type="dxa"/>
            <w:gridSpan w:val="2"/>
            <w:vAlign w:val="center"/>
            <w:hideMark/>
          </w:tcPr>
          <w:p w14:paraId="7CDBC3DC" w14:textId="06748F40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 mg/kg</w:t>
            </w:r>
            <w:r w:rsidR="006249BF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18)</w:t>
            </w:r>
          </w:p>
        </w:tc>
        <w:tc>
          <w:tcPr>
            <w:tcW w:w="1594" w:type="dxa"/>
            <w:gridSpan w:val="2"/>
            <w:vAlign w:val="center"/>
            <w:hideMark/>
          </w:tcPr>
          <w:p w14:paraId="15F5BDD2" w14:textId="43AD6A9E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 mg/kg</w:t>
            </w:r>
            <w:r w:rsidR="006249BF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34)</w:t>
            </w:r>
          </w:p>
        </w:tc>
        <w:tc>
          <w:tcPr>
            <w:tcW w:w="1375" w:type="dxa"/>
            <w:gridSpan w:val="2"/>
            <w:vAlign w:val="center"/>
            <w:hideMark/>
          </w:tcPr>
          <w:p w14:paraId="0F7FCE2D" w14:textId="59782AB4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 mg/kg</w:t>
            </w:r>
            <w:r w:rsidR="006249BF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7)</w:t>
            </w:r>
          </w:p>
        </w:tc>
        <w:tc>
          <w:tcPr>
            <w:tcW w:w="1567" w:type="dxa"/>
            <w:gridSpan w:val="3"/>
            <w:vAlign w:val="center"/>
            <w:hideMark/>
          </w:tcPr>
          <w:p w14:paraId="35154042" w14:textId="34EB9BAA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 mg/kg</w:t>
            </w:r>
            <w:r w:rsidR="006249BF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Q2W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14)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0B4EE864" w14:textId="7DE05810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 mg/kg</w:t>
            </w:r>
            <w:r w:rsidR="006249BF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Q2W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3)</w:t>
            </w:r>
          </w:p>
        </w:tc>
        <w:tc>
          <w:tcPr>
            <w:tcW w:w="1701" w:type="dxa"/>
            <w:gridSpan w:val="2"/>
            <w:vAlign w:val="center"/>
            <w:hideMark/>
          </w:tcPr>
          <w:p w14:paraId="6D35F19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Total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(N = 85)</w:t>
            </w:r>
          </w:p>
        </w:tc>
      </w:tr>
      <w:tr w:rsidR="00946B1E" w:rsidRPr="000D1C46" w14:paraId="4A6C499A" w14:textId="77777777" w:rsidTr="00BD047E">
        <w:trPr>
          <w:trHeight w:val="535"/>
        </w:trPr>
        <w:tc>
          <w:tcPr>
            <w:tcW w:w="3231" w:type="dxa"/>
            <w:vAlign w:val="center"/>
            <w:hideMark/>
          </w:tcPr>
          <w:p w14:paraId="1504DEC5" w14:textId="1A732D4A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System </w:t>
            </w:r>
            <w:r w:rsidR="007E166E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organ class</w:t>
            </w:r>
            <w:r w:rsidR="007E166E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preferred term</w:t>
            </w:r>
          </w:p>
        </w:tc>
        <w:tc>
          <w:tcPr>
            <w:tcW w:w="757" w:type="dxa"/>
            <w:vAlign w:val="center"/>
            <w:hideMark/>
          </w:tcPr>
          <w:p w14:paraId="76E2E1A9" w14:textId="0FEEA928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691" w:type="dxa"/>
            <w:vAlign w:val="center"/>
            <w:hideMark/>
          </w:tcPr>
          <w:p w14:paraId="78F81623" w14:textId="206C5956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≥G3</w:t>
            </w:r>
          </w:p>
        </w:tc>
        <w:tc>
          <w:tcPr>
            <w:tcW w:w="757" w:type="dxa"/>
            <w:vAlign w:val="center"/>
            <w:hideMark/>
          </w:tcPr>
          <w:p w14:paraId="607645C2" w14:textId="2F01CA3B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757" w:type="dxa"/>
            <w:vAlign w:val="center"/>
            <w:hideMark/>
          </w:tcPr>
          <w:p w14:paraId="345F05DC" w14:textId="6229461C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≥G3</w:t>
            </w:r>
          </w:p>
        </w:tc>
        <w:tc>
          <w:tcPr>
            <w:tcW w:w="886" w:type="dxa"/>
            <w:vAlign w:val="center"/>
            <w:hideMark/>
          </w:tcPr>
          <w:p w14:paraId="3C708F5B" w14:textId="4F0DF1A0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546" w:type="dxa"/>
            <w:vAlign w:val="center"/>
            <w:hideMark/>
          </w:tcPr>
          <w:p w14:paraId="45386602" w14:textId="64739D00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≥G3</w:t>
            </w:r>
          </w:p>
        </w:tc>
        <w:tc>
          <w:tcPr>
            <w:tcW w:w="837" w:type="dxa"/>
            <w:vAlign w:val="center"/>
            <w:hideMark/>
          </w:tcPr>
          <w:p w14:paraId="1FAE2D4D" w14:textId="28AF6C2E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757" w:type="dxa"/>
            <w:vAlign w:val="center"/>
            <w:hideMark/>
          </w:tcPr>
          <w:p w14:paraId="780C9CE4" w14:textId="425AFA5E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≥G3</w:t>
            </w:r>
          </w:p>
        </w:tc>
        <w:tc>
          <w:tcPr>
            <w:tcW w:w="757" w:type="dxa"/>
            <w:vAlign w:val="center"/>
            <w:hideMark/>
          </w:tcPr>
          <w:p w14:paraId="16EBC054" w14:textId="53D342DC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6D3E26C3" w14:textId="3743BB2B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≥G3</w:t>
            </w:r>
          </w:p>
        </w:tc>
        <w:tc>
          <w:tcPr>
            <w:tcW w:w="834" w:type="dxa"/>
            <w:vAlign w:val="center"/>
            <w:hideMark/>
          </w:tcPr>
          <w:p w14:paraId="0461F54A" w14:textId="69C2AA95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725" w:type="dxa"/>
            <w:vAlign w:val="center"/>
            <w:hideMark/>
          </w:tcPr>
          <w:p w14:paraId="3D0BC178" w14:textId="3C70445A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≥G3</w:t>
            </w:r>
          </w:p>
        </w:tc>
        <w:tc>
          <w:tcPr>
            <w:tcW w:w="757" w:type="dxa"/>
            <w:vAlign w:val="center"/>
            <w:hideMark/>
          </w:tcPr>
          <w:p w14:paraId="0709EB2B" w14:textId="5ECD62DC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661" w:type="dxa"/>
            <w:vAlign w:val="center"/>
            <w:hideMark/>
          </w:tcPr>
          <w:p w14:paraId="228F8A8B" w14:textId="39FB0178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≥G3</w:t>
            </w:r>
          </w:p>
        </w:tc>
        <w:tc>
          <w:tcPr>
            <w:tcW w:w="837" w:type="dxa"/>
            <w:vAlign w:val="center"/>
            <w:hideMark/>
          </w:tcPr>
          <w:p w14:paraId="77C2B9A1" w14:textId="0733766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864" w:type="dxa"/>
            <w:vAlign w:val="center"/>
            <w:hideMark/>
          </w:tcPr>
          <w:p w14:paraId="04584C1B" w14:textId="6D742B16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≥G3</w:t>
            </w:r>
          </w:p>
        </w:tc>
      </w:tr>
      <w:tr w:rsidR="00946B1E" w:rsidRPr="000D1C46" w14:paraId="16519354" w14:textId="77777777" w:rsidTr="00BD047E">
        <w:trPr>
          <w:trHeight w:val="437"/>
        </w:trPr>
        <w:tc>
          <w:tcPr>
            <w:tcW w:w="3231" w:type="dxa"/>
            <w:vAlign w:val="center"/>
            <w:hideMark/>
          </w:tcPr>
          <w:p w14:paraId="37506FB7" w14:textId="7D792E99" w:rsidR="00442152" w:rsidRPr="000D1C46" w:rsidRDefault="00946B1E" w:rsidP="00BD04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Patients</w:t>
            </w:r>
            <w:r w:rsidR="0044215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with any T</w:t>
            </w:r>
            <w:r w:rsidR="0034148D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E</w:t>
            </w:r>
            <w:r w:rsidR="00E94E75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AEs</w:t>
            </w:r>
            <w:r w:rsidR="0044215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  <w:r w:rsidR="0044215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related to </w:t>
            </w:r>
            <w:proofErr w:type="spellStart"/>
            <w:r w:rsidR="0044215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cafelkibart</w:t>
            </w:r>
            <w:proofErr w:type="spellEnd"/>
          </w:p>
        </w:tc>
        <w:tc>
          <w:tcPr>
            <w:tcW w:w="757" w:type="dxa"/>
            <w:vAlign w:val="center"/>
            <w:hideMark/>
          </w:tcPr>
          <w:p w14:paraId="23DA7FF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(25.0)</w:t>
            </w:r>
          </w:p>
        </w:tc>
        <w:tc>
          <w:tcPr>
            <w:tcW w:w="691" w:type="dxa"/>
            <w:vAlign w:val="center"/>
            <w:hideMark/>
          </w:tcPr>
          <w:p w14:paraId="106D1C2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44DEA93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(40.0)</w:t>
            </w:r>
          </w:p>
        </w:tc>
        <w:tc>
          <w:tcPr>
            <w:tcW w:w="757" w:type="dxa"/>
            <w:vAlign w:val="center"/>
            <w:hideMark/>
          </w:tcPr>
          <w:p w14:paraId="2D0E65A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(20.0)</w:t>
            </w:r>
          </w:p>
        </w:tc>
        <w:tc>
          <w:tcPr>
            <w:tcW w:w="886" w:type="dxa"/>
            <w:vAlign w:val="center"/>
            <w:hideMark/>
          </w:tcPr>
          <w:p w14:paraId="1C5F1DE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 (83.3)</w:t>
            </w:r>
          </w:p>
        </w:tc>
        <w:tc>
          <w:tcPr>
            <w:tcW w:w="546" w:type="dxa"/>
            <w:vAlign w:val="center"/>
            <w:hideMark/>
          </w:tcPr>
          <w:p w14:paraId="080BC78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46F2ED0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 (91.2)</w:t>
            </w:r>
          </w:p>
        </w:tc>
        <w:tc>
          <w:tcPr>
            <w:tcW w:w="757" w:type="dxa"/>
            <w:vAlign w:val="center"/>
            <w:hideMark/>
          </w:tcPr>
          <w:p w14:paraId="707CBF1F" w14:textId="24288FBE" w:rsidR="00442152" w:rsidRPr="000D1C46" w:rsidRDefault="00263F05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="00442152"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(</w:t>
            </w: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  <w:r w:rsidR="00442152"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.5)</w:t>
            </w:r>
          </w:p>
        </w:tc>
        <w:tc>
          <w:tcPr>
            <w:tcW w:w="757" w:type="dxa"/>
            <w:vAlign w:val="center"/>
            <w:hideMark/>
          </w:tcPr>
          <w:p w14:paraId="7CBCF95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 (57.1)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78B5E91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75BC5F5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 (57.1)</w:t>
            </w:r>
          </w:p>
        </w:tc>
        <w:tc>
          <w:tcPr>
            <w:tcW w:w="725" w:type="dxa"/>
            <w:vAlign w:val="center"/>
            <w:hideMark/>
          </w:tcPr>
          <w:p w14:paraId="56A25EC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 (28.6)</w:t>
            </w:r>
          </w:p>
        </w:tc>
        <w:tc>
          <w:tcPr>
            <w:tcW w:w="757" w:type="dxa"/>
            <w:vAlign w:val="center"/>
            <w:hideMark/>
          </w:tcPr>
          <w:p w14:paraId="2E1BC25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(100)</w:t>
            </w:r>
          </w:p>
        </w:tc>
        <w:tc>
          <w:tcPr>
            <w:tcW w:w="661" w:type="dxa"/>
            <w:vAlign w:val="center"/>
            <w:hideMark/>
          </w:tcPr>
          <w:p w14:paraId="79FBD56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4D36C10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 (75.3)</w:t>
            </w:r>
          </w:p>
        </w:tc>
        <w:tc>
          <w:tcPr>
            <w:tcW w:w="864" w:type="dxa"/>
            <w:vAlign w:val="center"/>
            <w:hideMark/>
          </w:tcPr>
          <w:p w14:paraId="48985068" w14:textId="2049B229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B71609"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(</w:t>
            </w:r>
            <w:r w:rsidR="00B71609"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16.5</w:t>
            </w: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</w:tr>
      <w:tr w:rsidR="00946B1E" w:rsidRPr="000D1C46" w14:paraId="377DBDAD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528DC66C" w14:textId="77777777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Investigations</w:t>
            </w:r>
          </w:p>
        </w:tc>
        <w:tc>
          <w:tcPr>
            <w:tcW w:w="757" w:type="dxa"/>
            <w:vAlign w:val="center"/>
            <w:hideMark/>
          </w:tcPr>
          <w:p w14:paraId="2401ECF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78EC570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1DD3BA8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(20.0)</w:t>
            </w:r>
          </w:p>
        </w:tc>
        <w:tc>
          <w:tcPr>
            <w:tcW w:w="757" w:type="dxa"/>
            <w:vAlign w:val="center"/>
            <w:hideMark/>
          </w:tcPr>
          <w:p w14:paraId="5EA89BB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(20.0)</w:t>
            </w:r>
          </w:p>
        </w:tc>
        <w:tc>
          <w:tcPr>
            <w:tcW w:w="886" w:type="dxa"/>
            <w:vAlign w:val="center"/>
            <w:hideMark/>
          </w:tcPr>
          <w:p w14:paraId="056BD72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(27.8)</w:t>
            </w:r>
          </w:p>
        </w:tc>
        <w:tc>
          <w:tcPr>
            <w:tcW w:w="546" w:type="dxa"/>
            <w:vAlign w:val="center"/>
            <w:hideMark/>
          </w:tcPr>
          <w:p w14:paraId="1529310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6849E4A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 (61.8)</w:t>
            </w:r>
          </w:p>
        </w:tc>
        <w:tc>
          <w:tcPr>
            <w:tcW w:w="757" w:type="dxa"/>
            <w:vAlign w:val="center"/>
            <w:hideMark/>
          </w:tcPr>
          <w:p w14:paraId="75D5CD1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(14.7)</w:t>
            </w:r>
          </w:p>
        </w:tc>
        <w:tc>
          <w:tcPr>
            <w:tcW w:w="757" w:type="dxa"/>
            <w:vAlign w:val="center"/>
            <w:hideMark/>
          </w:tcPr>
          <w:p w14:paraId="2629867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 (57.1)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2218ED3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3151D46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(14.3)</w:t>
            </w:r>
          </w:p>
        </w:tc>
        <w:tc>
          <w:tcPr>
            <w:tcW w:w="725" w:type="dxa"/>
            <w:vAlign w:val="center"/>
            <w:hideMark/>
          </w:tcPr>
          <w:p w14:paraId="2B4DBFA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757" w:type="dxa"/>
            <w:vAlign w:val="center"/>
            <w:hideMark/>
          </w:tcPr>
          <w:p w14:paraId="60BDE31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6FBD2A5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470E2EA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 (38.8)</w:t>
            </w:r>
          </w:p>
        </w:tc>
        <w:tc>
          <w:tcPr>
            <w:tcW w:w="864" w:type="dxa"/>
            <w:vAlign w:val="center"/>
            <w:hideMark/>
          </w:tcPr>
          <w:p w14:paraId="0620E85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 (8.2)</w:t>
            </w:r>
          </w:p>
        </w:tc>
      </w:tr>
      <w:tr w:rsidR="00946B1E" w:rsidRPr="000D1C46" w14:paraId="2B8797EB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6DE2638C" w14:textId="7039A6C6" w:rsidR="00442152" w:rsidRPr="000D1C46" w:rsidRDefault="00442152" w:rsidP="002553AF">
            <w:pPr>
              <w:ind w:lef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Alanine aminotransferase increased</w:t>
            </w:r>
          </w:p>
        </w:tc>
        <w:tc>
          <w:tcPr>
            <w:tcW w:w="757" w:type="dxa"/>
            <w:vAlign w:val="center"/>
            <w:hideMark/>
          </w:tcPr>
          <w:p w14:paraId="2111D99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44D42BC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1AA0293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D59039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2AEC441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546" w:type="dxa"/>
            <w:vAlign w:val="center"/>
            <w:hideMark/>
          </w:tcPr>
          <w:p w14:paraId="44FD576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460F394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 (26.5)</w:t>
            </w:r>
          </w:p>
        </w:tc>
        <w:tc>
          <w:tcPr>
            <w:tcW w:w="757" w:type="dxa"/>
            <w:vAlign w:val="center"/>
            <w:hideMark/>
          </w:tcPr>
          <w:p w14:paraId="511616D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(2.9)</w:t>
            </w:r>
          </w:p>
        </w:tc>
        <w:tc>
          <w:tcPr>
            <w:tcW w:w="757" w:type="dxa"/>
            <w:vAlign w:val="center"/>
            <w:hideMark/>
          </w:tcPr>
          <w:p w14:paraId="5777F89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(14.3)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3088D70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0CAE126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25" w:type="dxa"/>
            <w:vAlign w:val="center"/>
            <w:hideMark/>
          </w:tcPr>
          <w:p w14:paraId="0D0460E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7C06E1F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2F18F08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6AD0D68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 (12.9)</w:t>
            </w:r>
          </w:p>
        </w:tc>
        <w:tc>
          <w:tcPr>
            <w:tcW w:w="864" w:type="dxa"/>
            <w:vAlign w:val="center"/>
            <w:hideMark/>
          </w:tcPr>
          <w:p w14:paraId="68C3685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(1.2)</w:t>
            </w:r>
          </w:p>
        </w:tc>
      </w:tr>
      <w:tr w:rsidR="00946B1E" w:rsidRPr="000D1C46" w14:paraId="2719FFBB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0BDBEDF0" w14:textId="68C3DEA3" w:rsidR="00442152" w:rsidRPr="000D1C46" w:rsidRDefault="00442152" w:rsidP="002553AF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Aspartate aminotransferase increased</w:t>
            </w:r>
          </w:p>
        </w:tc>
        <w:tc>
          <w:tcPr>
            <w:tcW w:w="757" w:type="dxa"/>
            <w:vAlign w:val="center"/>
            <w:hideMark/>
          </w:tcPr>
          <w:p w14:paraId="0F43C25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358264C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66603D5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151D3A4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1D514DD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546" w:type="dxa"/>
            <w:vAlign w:val="center"/>
            <w:hideMark/>
          </w:tcPr>
          <w:p w14:paraId="53243D1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3047C11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 (26.5)</w:t>
            </w:r>
          </w:p>
        </w:tc>
        <w:tc>
          <w:tcPr>
            <w:tcW w:w="757" w:type="dxa"/>
            <w:vAlign w:val="center"/>
            <w:hideMark/>
          </w:tcPr>
          <w:p w14:paraId="4BC687B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(2.9)</w:t>
            </w:r>
          </w:p>
        </w:tc>
        <w:tc>
          <w:tcPr>
            <w:tcW w:w="757" w:type="dxa"/>
            <w:vAlign w:val="center"/>
            <w:hideMark/>
          </w:tcPr>
          <w:p w14:paraId="1A5219F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(14.3)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5ABB6E2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637CA77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25" w:type="dxa"/>
            <w:vAlign w:val="center"/>
            <w:hideMark/>
          </w:tcPr>
          <w:p w14:paraId="4030E13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E3CA6D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67D85D5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7282B6E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 (12.9)</w:t>
            </w:r>
          </w:p>
        </w:tc>
        <w:tc>
          <w:tcPr>
            <w:tcW w:w="864" w:type="dxa"/>
            <w:vAlign w:val="center"/>
            <w:hideMark/>
          </w:tcPr>
          <w:p w14:paraId="1BAF173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(1.2)</w:t>
            </w:r>
          </w:p>
        </w:tc>
      </w:tr>
      <w:tr w:rsidR="00946B1E" w:rsidRPr="000D1C46" w14:paraId="366E97E8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2B747A9B" w14:textId="2420C2BE" w:rsidR="00442152" w:rsidRPr="000D1C46" w:rsidRDefault="00442152" w:rsidP="002553AF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Lipase increased</w:t>
            </w:r>
          </w:p>
        </w:tc>
        <w:tc>
          <w:tcPr>
            <w:tcW w:w="757" w:type="dxa"/>
            <w:vAlign w:val="center"/>
            <w:hideMark/>
          </w:tcPr>
          <w:p w14:paraId="2E9065B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749A524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5F52535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7455093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7D4ED16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(16.7)</w:t>
            </w:r>
          </w:p>
        </w:tc>
        <w:tc>
          <w:tcPr>
            <w:tcW w:w="546" w:type="dxa"/>
            <w:vAlign w:val="center"/>
            <w:hideMark/>
          </w:tcPr>
          <w:p w14:paraId="53C346C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057F710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 (11.8)</w:t>
            </w:r>
          </w:p>
        </w:tc>
        <w:tc>
          <w:tcPr>
            <w:tcW w:w="757" w:type="dxa"/>
            <w:vAlign w:val="center"/>
            <w:hideMark/>
          </w:tcPr>
          <w:p w14:paraId="0520C60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5558FCB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(28.6)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51E4B97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4EAC367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725" w:type="dxa"/>
            <w:vAlign w:val="center"/>
            <w:hideMark/>
          </w:tcPr>
          <w:p w14:paraId="3FB349F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5C28E8B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28755EF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39CA294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 (11.8)</w:t>
            </w:r>
          </w:p>
        </w:tc>
        <w:tc>
          <w:tcPr>
            <w:tcW w:w="864" w:type="dxa"/>
            <w:vAlign w:val="center"/>
            <w:hideMark/>
          </w:tcPr>
          <w:p w14:paraId="1B9ECEC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5B9E3B4B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4BC6784C" w14:textId="4324BDB5" w:rsidR="00442152" w:rsidRPr="000D1C46" w:rsidRDefault="00442152" w:rsidP="002553AF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White blood cell </w:t>
            </w:r>
            <w:proofErr w:type="gramStart"/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count</w:t>
            </w:r>
            <w:proofErr w:type="gramEnd"/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decreased</w:t>
            </w:r>
          </w:p>
        </w:tc>
        <w:tc>
          <w:tcPr>
            <w:tcW w:w="757" w:type="dxa"/>
            <w:vAlign w:val="center"/>
            <w:hideMark/>
          </w:tcPr>
          <w:p w14:paraId="1801CD5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182FFC6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3F35EF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(20.0)</w:t>
            </w:r>
          </w:p>
        </w:tc>
        <w:tc>
          <w:tcPr>
            <w:tcW w:w="757" w:type="dxa"/>
            <w:vAlign w:val="center"/>
            <w:hideMark/>
          </w:tcPr>
          <w:p w14:paraId="2A8F68F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(20.0)</w:t>
            </w:r>
          </w:p>
        </w:tc>
        <w:tc>
          <w:tcPr>
            <w:tcW w:w="886" w:type="dxa"/>
            <w:vAlign w:val="center"/>
            <w:hideMark/>
          </w:tcPr>
          <w:p w14:paraId="5AB9FAB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46" w:type="dxa"/>
            <w:vAlign w:val="center"/>
            <w:hideMark/>
          </w:tcPr>
          <w:p w14:paraId="2BD4CA9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1D6C3FC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 (17.6)</w:t>
            </w:r>
          </w:p>
        </w:tc>
        <w:tc>
          <w:tcPr>
            <w:tcW w:w="757" w:type="dxa"/>
            <w:vAlign w:val="center"/>
            <w:hideMark/>
          </w:tcPr>
          <w:p w14:paraId="5CD8392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(5.9)</w:t>
            </w:r>
          </w:p>
        </w:tc>
        <w:tc>
          <w:tcPr>
            <w:tcW w:w="757" w:type="dxa"/>
            <w:vAlign w:val="center"/>
            <w:hideMark/>
          </w:tcPr>
          <w:p w14:paraId="6E15179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3A36927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5A9E737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25" w:type="dxa"/>
            <w:vAlign w:val="center"/>
            <w:hideMark/>
          </w:tcPr>
          <w:p w14:paraId="0BC1777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181045F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4359616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56FBC27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 (8.2)</w:t>
            </w:r>
          </w:p>
        </w:tc>
        <w:tc>
          <w:tcPr>
            <w:tcW w:w="864" w:type="dxa"/>
            <w:vAlign w:val="center"/>
            <w:hideMark/>
          </w:tcPr>
          <w:p w14:paraId="135FC1E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(3.5)</w:t>
            </w:r>
          </w:p>
        </w:tc>
      </w:tr>
      <w:tr w:rsidR="00946B1E" w:rsidRPr="000D1C46" w14:paraId="6F70271C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60558290" w14:textId="2C07EC99" w:rsidR="00442152" w:rsidRPr="000D1C46" w:rsidRDefault="00442152" w:rsidP="002553AF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Neutrophil count decreased</w:t>
            </w:r>
          </w:p>
        </w:tc>
        <w:tc>
          <w:tcPr>
            <w:tcW w:w="757" w:type="dxa"/>
            <w:vAlign w:val="center"/>
            <w:hideMark/>
          </w:tcPr>
          <w:p w14:paraId="4B7EB1B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5675A149" w14:textId="54A34BEC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79B9507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(20.0)</w:t>
            </w:r>
          </w:p>
        </w:tc>
        <w:tc>
          <w:tcPr>
            <w:tcW w:w="757" w:type="dxa"/>
            <w:vAlign w:val="center"/>
            <w:hideMark/>
          </w:tcPr>
          <w:p w14:paraId="5552165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492EF6C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546" w:type="dxa"/>
            <w:vAlign w:val="center"/>
            <w:hideMark/>
          </w:tcPr>
          <w:p w14:paraId="29BDB92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6E7437D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 (11.8)</w:t>
            </w:r>
          </w:p>
        </w:tc>
        <w:tc>
          <w:tcPr>
            <w:tcW w:w="757" w:type="dxa"/>
            <w:vAlign w:val="center"/>
            <w:hideMark/>
          </w:tcPr>
          <w:p w14:paraId="7B8E77C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395531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32A0D4A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5F0AA87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25" w:type="dxa"/>
            <w:vAlign w:val="center"/>
            <w:hideMark/>
          </w:tcPr>
          <w:p w14:paraId="36EEA87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7CC29E8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51484FB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5E274C5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 (7.1)</w:t>
            </w:r>
          </w:p>
        </w:tc>
        <w:tc>
          <w:tcPr>
            <w:tcW w:w="864" w:type="dxa"/>
            <w:vAlign w:val="center"/>
            <w:hideMark/>
          </w:tcPr>
          <w:p w14:paraId="24A8812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02B14B62" w14:textId="77777777" w:rsidTr="00BD047E">
        <w:trPr>
          <w:trHeight w:val="535"/>
        </w:trPr>
        <w:tc>
          <w:tcPr>
            <w:tcW w:w="3231" w:type="dxa"/>
            <w:vAlign w:val="center"/>
            <w:hideMark/>
          </w:tcPr>
          <w:p w14:paraId="3C994ADE" w14:textId="60566B6D" w:rsidR="00442152" w:rsidRPr="000D1C46" w:rsidRDefault="00442152" w:rsidP="002553AF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Activated partial thromboplastin time </w:t>
            </w: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br/>
              <w:t>prolonged</w:t>
            </w:r>
          </w:p>
        </w:tc>
        <w:tc>
          <w:tcPr>
            <w:tcW w:w="757" w:type="dxa"/>
            <w:vAlign w:val="center"/>
            <w:hideMark/>
          </w:tcPr>
          <w:p w14:paraId="5FD9FD7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48DE924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1D9DAC6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44EB5DE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147F58F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546" w:type="dxa"/>
            <w:vAlign w:val="center"/>
            <w:hideMark/>
          </w:tcPr>
          <w:p w14:paraId="7485C07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4A359E4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(8.8)</w:t>
            </w:r>
          </w:p>
        </w:tc>
        <w:tc>
          <w:tcPr>
            <w:tcW w:w="757" w:type="dxa"/>
            <w:vAlign w:val="center"/>
            <w:hideMark/>
          </w:tcPr>
          <w:p w14:paraId="0605C5D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68282F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(14.3)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77E8409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24028D1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25" w:type="dxa"/>
            <w:vAlign w:val="center"/>
            <w:hideMark/>
          </w:tcPr>
          <w:p w14:paraId="10EA7F4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F2064F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68CDF95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40E4A0B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(5.9)</w:t>
            </w:r>
          </w:p>
        </w:tc>
        <w:tc>
          <w:tcPr>
            <w:tcW w:w="864" w:type="dxa"/>
            <w:vAlign w:val="center"/>
            <w:hideMark/>
          </w:tcPr>
          <w:p w14:paraId="1DF6088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09E1B8D1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66A58E25" w14:textId="1AD57BA9" w:rsidR="00442152" w:rsidRPr="000D1C46" w:rsidRDefault="00442152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Bilirubin conjugated increased</w:t>
            </w:r>
          </w:p>
        </w:tc>
        <w:tc>
          <w:tcPr>
            <w:tcW w:w="757" w:type="dxa"/>
            <w:vAlign w:val="center"/>
            <w:hideMark/>
          </w:tcPr>
          <w:p w14:paraId="784B0D56" w14:textId="3A30DF1D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724BA2A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5AAC288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199AA12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5C240E4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546" w:type="dxa"/>
            <w:vAlign w:val="center"/>
            <w:hideMark/>
          </w:tcPr>
          <w:p w14:paraId="6E45C3B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057132B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 (11.8)</w:t>
            </w:r>
          </w:p>
        </w:tc>
        <w:tc>
          <w:tcPr>
            <w:tcW w:w="757" w:type="dxa"/>
            <w:vAlign w:val="center"/>
            <w:hideMark/>
          </w:tcPr>
          <w:p w14:paraId="62B3996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(2.9)</w:t>
            </w:r>
          </w:p>
        </w:tc>
        <w:tc>
          <w:tcPr>
            <w:tcW w:w="757" w:type="dxa"/>
            <w:vAlign w:val="center"/>
            <w:hideMark/>
          </w:tcPr>
          <w:p w14:paraId="1F10049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448CF35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6E602C5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25" w:type="dxa"/>
            <w:vAlign w:val="center"/>
            <w:hideMark/>
          </w:tcPr>
          <w:p w14:paraId="7A9105D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89A61B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45A3D4D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392925C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(5.9)</w:t>
            </w:r>
          </w:p>
        </w:tc>
        <w:tc>
          <w:tcPr>
            <w:tcW w:w="864" w:type="dxa"/>
            <w:vAlign w:val="center"/>
            <w:hideMark/>
          </w:tcPr>
          <w:p w14:paraId="7A9A3B4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(1.2)</w:t>
            </w:r>
          </w:p>
        </w:tc>
      </w:tr>
      <w:tr w:rsidR="00946B1E" w:rsidRPr="000D1C46" w14:paraId="6B6B05D2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337BD41D" w14:textId="77777777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Skin and subcutaneous tissue disorders</w:t>
            </w:r>
          </w:p>
        </w:tc>
        <w:tc>
          <w:tcPr>
            <w:tcW w:w="757" w:type="dxa"/>
            <w:vAlign w:val="center"/>
            <w:hideMark/>
          </w:tcPr>
          <w:p w14:paraId="30851A21" w14:textId="4853E280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(25.0)</w:t>
            </w:r>
          </w:p>
        </w:tc>
        <w:tc>
          <w:tcPr>
            <w:tcW w:w="691" w:type="dxa"/>
            <w:vAlign w:val="center"/>
            <w:hideMark/>
          </w:tcPr>
          <w:p w14:paraId="7D48234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537F2D7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(20.0)</w:t>
            </w:r>
          </w:p>
        </w:tc>
        <w:tc>
          <w:tcPr>
            <w:tcW w:w="757" w:type="dxa"/>
            <w:vAlign w:val="center"/>
            <w:hideMark/>
          </w:tcPr>
          <w:p w14:paraId="51002F0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0F1928F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(16.7)</w:t>
            </w:r>
          </w:p>
        </w:tc>
        <w:tc>
          <w:tcPr>
            <w:tcW w:w="546" w:type="dxa"/>
            <w:vAlign w:val="center"/>
            <w:hideMark/>
          </w:tcPr>
          <w:p w14:paraId="5345442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23545D6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 (38.2)</w:t>
            </w:r>
          </w:p>
        </w:tc>
        <w:tc>
          <w:tcPr>
            <w:tcW w:w="757" w:type="dxa"/>
            <w:vAlign w:val="center"/>
            <w:hideMark/>
          </w:tcPr>
          <w:p w14:paraId="768F9B4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7E448D0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26E2C27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644B64B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(35.7)</w:t>
            </w:r>
          </w:p>
        </w:tc>
        <w:tc>
          <w:tcPr>
            <w:tcW w:w="725" w:type="dxa"/>
            <w:vAlign w:val="center"/>
            <w:hideMark/>
          </w:tcPr>
          <w:p w14:paraId="3B63824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738956F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(66.7)</w:t>
            </w:r>
          </w:p>
        </w:tc>
        <w:tc>
          <w:tcPr>
            <w:tcW w:w="661" w:type="dxa"/>
            <w:vAlign w:val="center"/>
            <w:hideMark/>
          </w:tcPr>
          <w:p w14:paraId="76DA7A5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3694BE1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 (29.4)</w:t>
            </w:r>
          </w:p>
        </w:tc>
        <w:tc>
          <w:tcPr>
            <w:tcW w:w="864" w:type="dxa"/>
            <w:vAlign w:val="center"/>
            <w:hideMark/>
          </w:tcPr>
          <w:p w14:paraId="034E3C4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3E288E40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03CB3292" w14:textId="449F4FCD" w:rsidR="00442152" w:rsidRPr="000D1C46" w:rsidRDefault="00442152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Rash</w:t>
            </w:r>
          </w:p>
        </w:tc>
        <w:tc>
          <w:tcPr>
            <w:tcW w:w="757" w:type="dxa"/>
            <w:vAlign w:val="center"/>
            <w:hideMark/>
          </w:tcPr>
          <w:p w14:paraId="255FB706" w14:textId="192A090F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63FD2C8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2A3397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4ADFBFE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04D1D39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46" w:type="dxa"/>
            <w:vAlign w:val="center"/>
            <w:hideMark/>
          </w:tcPr>
          <w:p w14:paraId="00AE399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36E34BF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 (23.5)</w:t>
            </w:r>
          </w:p>
        </w:tc>
        <w:tc>
          <w:tcPr>
            <w:tcW w:w="757" w:type="dxa"/>
            <w:vAlign w:val="center"/>
            <w:hideMark/>
          </w:tcPr>
          <w:p w14:paraId="48E6FA5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601F6B5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3066EE1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77C87BE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(21.4)</w:t>
            </w:r>
          </w:p>
        </w:tc>
        <w:tc>
          <w:tcPr>
            <w:tcW w:w="725" w:type="dxa"/>
            <w:vAlign w:val="center"/>
            <w:hideMark/>
          </w:tcPr>
          <w:p w14:paraId="6146832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6921F2B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(33.3)</w:t>
            </w:r>
          </w:p>
        </w:tc>
        <w:tc>
          <w:tcPr>
            <w:tcW w:w="661" w:type="dxa"/>
            <w:vAlign w:val="center"/>
            <w:hideMark/>
          </w:tcPr>
          <w:p w14:paraId="5668386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7747D76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 (14.1)</w:t>
            </w:r>
          </w:p>
        </w:tc>
        <w:tc>
          <w:tcPr>
            <w:tcW w:w="864" w:type="dxa"/>
            <w:vAlign w:val="center"/>
            <w:hideMark/>
          </w:tcPr>
          <w:p w14:paraId="1A1F4F0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768F89CC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34E5EFA3" w14:textId="65DFCE9D" w:rsidR="00442152" w:rsidRPr="000D1C46" w:rsidRDefault="00442152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Rash maculo-papular</w:t>
            </w:r>
          </w:p>
        </w:tc>
        <w:tc>
          <w:tcPr>
            <w:tcW w:w="757" w:type="dxa"/>
            <w:vAlign w:val="center"/>
            <w:hideMark/>
          </w:tcPr>
          <w:p w14:paraId="74271781" w14:textId="0DCB41D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(25.0)</w:t>
            </w:r>
          </w:p>
        </w:tc>
        <w:tc>
          <w:tcPr>
            <w:tcW w:w="691" w:type="dxa"/>
            <w:vAlign w:val="center"/>
            <w:hideMark/>
          </w:tcPr>
          <w:p w14:paraId="1ABDA12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77DC479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58B306F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671F9BB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546" w:type="dxa"/>
            <w:vAlign w:val="center"/>
            <w:hideMark/>
          </w:tcPr>
          <w:p w14:paraId="42A638E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7DE1422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(8.8)</w:t>
            </w:r>
          </w:p>
        </w:tc>
        <w:tc>
          <w:tcPr>
            <w:tcW w:w="757" w:type="dxa"/>
            <w:vAlign w:val="center"/>
            <w:hideMark/>
          </w:tcPr>
          <w:p w14:paraId="45B34B9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A6720D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3163BB2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5A0FF2A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725" w:type="dxa"/>
            <w:vAlign w:val="center"/>
            <w:hideMark/>
          </w:tcPr>
          <w:p w14:paraId="30DDCE6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48454E4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(33.3)</w:t>
            </w:r>
          </w:p>
        </w:tc>
        <w:tc>
          <w:tcPr>
            <w:tcW w:w="661" w:type="dxa"/>
            <w:vAlign w:val="center"/>
            <w:hideMark/>
          </w:tcPr>
          <w:p w14:paraId="25D86DA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7AF38F8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 (8.2)</w:t>
            </w:r>
          </w:p>
        </w:tc>
        <w:tc>
          <w:tcPr>
            <w:tcW w:w="864" w:type="dxa"/>
            <w:vAlign w:val="center"/>
            <w:hideMark/>
          </w:tcPr>
          <w:p w14:paraId="6CD65BE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0513990F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7BA646D3" w14:textId="3B82F9FE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Metabolism and nutrition </w:t>
            </w:r>
            <w:r w:rsidR="00946B1E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disorders</w:t>
            </w:r>
          </w:p>
        </w:tc>
        <w:tc>
          <w:tcPr>
            <w:tcW w:w="757" w:type="dxa"/>
            <w:vAlign w:val="center"/>
            <w:hideMark/>
          </w:tcPr>
          <w:p w14:paraId="34F80643" w14:textId="12F378D6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2A150AB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447CD5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519C6BE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78E5323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(27.8)</w:t>
            </w:r>
          </w:p>
        </w:tc>
        <w:tc>
          <w:tcPr>
            <w:tcW w:w="546" w:type="dxa"/>
            <w:vAlign w:val="center"/>
            <w:hideMark/>
          </w:tcPr>
          <w:p w14:paraId="0BC4875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0D896F0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 (44.1)</w:t>
            </w:r>
          </w:p>
        </w:tc>
        <w:tc>
          <w:tcPr>
            <w:tcW w:w="757" w:type="dxa"/>
            <w:vAlign w:val="center"/>
            <w:hideMark/>
          </w:tcPr>
          <w:p w14:paraId="6C74FF2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5F6DBAC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(14.3)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0FA28FD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6A755CD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725" w:type="dxa"/>
            <w:vAlign w:val="center"/>
            <w:hideMark/>
          </w:tcPr>
          <w:p w14:paraId="337751E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38D4AA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5E74E22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45158A1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 (25.9)</w:t>
            </w:r>
          </w:p>
        </w:tc>
        <w:tc>
          <w:tcPr>
            <w:tcW w:w="864" w:type="dxa"/>
            <w:vAlign w:val="center"/>
            <w:hideMark/>
          </w:tcPr>
          <w:p w14:paraId="665FD24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7FD2139E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5BE39A0E" w14:textId="7450968F" w:rsidR="00442152" w:rsidRPr="000D1C46" w:rsidRDefault="00442152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Decreased appetite</w:t>
            </w:r>
          </w:p>
        </w:tc>
        <w:tc>
          <w:tcPr>
            <w:tcW w:w="757" w:type="dxa"/>
            <w:vAlign w:val="center"/>
            <w:hideMark/>
          </w:tcPr>
          <w:p w14:paraId="459A017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4037587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64ADC4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0F2397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079416C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46" w:type="dxa"/>
            <w:vAlign w:val="center"/>
            <w:hideMark/>
          </w:tcPr>
          <w:p w14:paraId="573A83C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7ADDEE3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(14.7)</w:t>
            </w:r>
          </w:p>
        </w:tc>
        <w:tc>
          <w:tcPr>
            <w:tcW w:w="757" w:type="dxa"/>
            <w:vAlign w:val="center"/>
            <w:hideMark/>
          </w:tcPr>
          <w:p w14:paraId="2F09738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18A2B68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(14.3)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3541056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1A79084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725" w:type="dxa"/>
            <w:vAlign w:val="center"/>
            <w:hideMark/>
          </w:tcPr>
          <w:p w14:paraId="303F46B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6879EF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1BE91E3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5939640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 (8.2)</w:t>
            </w:r>
          </w:p>
        </w:tc>
        <w:tc>
          <w:tcPr>
            <w:tcW w:w="864" w:type="dxa"/>
            <w:vAlign w:val="center"/>
            <w:hideMark/>
          </w:tcPr>
          <w:p w14:paraId="09BF029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1B61BD29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39479547" w14:textId="46448CEF" w:rsidR="00442152" w:rsidRPr="000D1C46" w:rsidRDefault="007E166E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Hypoalbuminemia</w:t>
            </w:r>
          </w:p>
        </w:tc>
        <w:tc>
          <w:tcPr>
            <w:tcW w:w="757" w:type="dxa"/>
            <w:vAlign w:val="center"/>
            <w:hideMark/>
          </w:tcPr>
          <w:p w14:paraId="0A36887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691DA4C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3148446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3C7628B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1C05F9B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546" w:type="dxa"/>
            <w:vAlign w:val="center"/>
            <w:hideMark/>
          </w:tcPr>
          <w:p w14:paraId="2C4A6CA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3E37F85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(14.7)</w:t>
            </w:r>
          </w:p>
        </w:tc>
        <w:tc>
          <w:tcPr>
            <w:tcW w:w="757" w:type="dxa"/>
            <w:vAlign w:val="center"/>
            <w:hideMark/>
          </w:tcPr>
          <w:p w14:paraId="043F3D7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925842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7F4B8D0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106F377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25" w:type="dxa"/>
            <w:vAlign w:val="center"/>
            <w:hideMark/>
          </w:tcPr>
          <w:p w14:paraId="15AFA0E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DBD95F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3D2FE85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71F1653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 (7.1)</w:t>
            </w:r>
          </w:p>
        </w:tc>
        <w:tc>
          <w:tcPr>
            <w:tcW w:w="864" w:type="dxa"/>
            <w:vAlign w:val="center"/>
            <w:hideMark/>
          </w:tcPr>
          <w:p w14:paraId="54C4C26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3DA41B9E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0FA29109" w14:textId="68C28A08" w:rsidR="00442152" w:rsidRPr="000D1C46" w:rsidRDefault="007E166E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Hyponatremia</w:t>
            </w:r>
          </w:p>
        </w:tc>
        <w:tc>
          <w:tcPr>
            <w:tcW w:w="757" w:type="dxa"/>
            <w:vAlign w:val="center"/>
            <w:hideMark/>
          </w:tcPr>
          <w:p w14:paraId="6AA2B02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7E4CB69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600674D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72BCFA7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56E0FD4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546" w:type="dxa"/>
            <w:vAlign w:val="center"/>
            <w:hideMark/>
          </w:tcPr>
          <w:p w14:paraId="106124B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79C9985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 (11.8)</w:t>
            </w:r>
          </w:p>
        </w:tc>
        <w:tc>
          <w:tcPr>
            <w:tcW w:w="757" w:type="dxa"/>
            <w:vAlign w:val="center"/>
            <w:hideMark/>
          </w:tcPr>
          <w:p w14:paraId="45E5BC4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19751A6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(14.3)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3C82D21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01C35D3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25" w:type="dxa"/>
            <w:vAlign w:val="center"/>
            <w:hideMark/>
          </w:tcPr>
          <w:p w14:paraId="3EDB765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45801B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3F476C2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320BF7D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 (7.1)</w:t>
            </w:r>
          </w:p>
        </w:tc>
        <w:tc>
          <w:tcPr>
            <w:tcW w:w="864" w:type="dxa"/>
            <w:vAlign w:val="center"/>
            <w:hideMark/>
          </w:tcPr>
          <w:p w14:paraId="1030DD3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6664AEF4" w14:textId="77777777" w:rsidTr="00BD047E">
        <w:trPr>
          <w:trHeight w:val="397"/>
        </w:trPr>
        <w:tc>
          <w:tcPr>
            <w:tcW w:w="3231" w:type="dxa"/>
            <w:vAlign w:val="center"/>
            <w:hideMark/>
          </w:tcPr>
          <w:p w14:paraId="5BC4478D" w14:textId="03FC9D4D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General disorders and administration 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site conditions</w:t>
            </w:r>
          </w:p>
        </w:tc>
        <w:tc>
          <w:tcPr>
            <w:tcW w:w="757" w:type="dxa"/>
            <w:vAlign w:val="center"/>
            <w:hideMark/>
          </w:tcPr>
          <w:p w14:paraId="13F9CD2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7141393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6E3C2B0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(20.0)</w:t>
            </w:r>
          </w:p>
        </w:tc>
        <w:tc>
          <w:tcPr>
            <w:tcW w:w="757" w:type="dxa"/>
            <w:vAlign w:val="center"/>
            <w:hideMark/>
          </w:tcPr>
          <w:p w14:paraId="154C5D2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2D9F5DE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 (33.3)</w:t>
            </w:r>
          </w:p>
        </w:tc>
        <w:tc>
          <w:tcPr>
            <w:tcW w:w="546" w:type="dxa"/>
            <w:vAlign w:val="center"/>
            <w:hideMark/>
          </w:tcPr>
          <w:p w14:paraId="55E1C5C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516E185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 (26.5)</w:t>
            </w:r>
          </w:p>
        </w:tc>
        <w:tc>
          <w:tcPr>
            <w:tcW w:w="757" w:type="dxa"/>
            <w:vAlign w:val="center"/>
            <w:hideMark/>
          </w:tcPr>
          <w:p w14:paraId="07A9D89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19E7F2A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(28.6)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7254AE8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35B97F2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(21.4)</w:t>
            </w:r>
          </w:p>
        </w:tc>
        <w:tc>
          <w:tcPr>
            <w:tcW w:w="725" w:type="dxa"/>
            <w:vAlign w:val="center"/>
            <w:hideMark/>
          </w:tcPr>
          <w:p w14:paraId="284F3DC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757" w:type="dxa"/>
            <w:vAlign w:val="center"/>
            <w:hideMark/>
          </w:tcPr>
          <w:p w14:paraId="0302C46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1C348E1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273BBB7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 (24.7)</w:t>
            </w:r>
          </w:p>
        </w:tc>
        <w:tc>
          <w:tcPr>
            <w:tcW w:w="864" w:type="dxa"/>
            <w:vAlign w:val="center"/>
            <w:hideMark/>
          </w:tcPr>
          <w:p w14:paraId="399363B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(1.2)</w:t>
            </w:r>
          </w:p>
        </w:tc>
      </w:tr>
      <w:tr w:rsidR="00946B1E" w:rsidRPr="000D1C46" w14:paraId="6C8C8EFB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3F98BA2E" w14:textId="25E2FD6A" w:rsidR="00442152" w:rsidRPr="000D1C46" w:rsidRDefault="00442152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Asthenia</w:t>
            </w:r>
          </w:p>
        </w:tc>
        <w:tc>
          <w:tcPr>
            <w:tcW w:w="757" w:type="dxa"/>
            <w:vAlign w:val="center"/>
            <w:hideMark/>
          </w:tcPr>
          <w:p w14:paraId="612B53F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56423CF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4628EB8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AE15FA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23207FC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 (22.2)</w:t>
            </w:r>
          </w:p>
        </w:tc>
        <w:tc>
          <w:tcPr>
            <w:tcW w:w="546" w:type="dxa"/>
            <w:vAlign w:val="center"/>
            <w:hideMark/>
          </w:tcPr>
          <w:p w14:paraId="30D3193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2D7BFD1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(8.8)</w:t>
            </w:r>
          </w:p>
        </w:tc>
        <w:tc>
          <w:tcPr>
            <w:tcW w:w="757" w:type="dxa"/>
            <w:vAlign w:val="center"/>
            <w:hideMark/>
          </w:tcPr>
          <w:p w14:paraId="08AA5E7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AF5AFC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(28.6)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0E661F6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7ECF29F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25" w:type="dxa"/>
            <w:vAlign w:val="center"/>
            <w:hideMark/>
          </w:tcPr>
          <w:p w14:paraId="6C893B5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67B5B64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411F3EA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66B44E1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 (10.6)</w:t>
            </w:r>
          </w:p>
        </w:tc>
        <w:tc>
          <w:tcPr>
            <w:tcW w:w="864" w:type="dxa"/>
            <w:vAlign w:val="center"/>
            <w:hideMark/>
          </w:tcPr>
          <w:p w14:paraId="2E256B2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44FEF183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67562EE3" w14:textId="2F7AA0F5" w:rsidR="00442152" w:rsidRPr="000D1C46" w:rsidRDefault="00442152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Fatigue</w:t>
            </w:r>
          </w:p>
        </w:tc>
        <w:tc>
          <w:tcPr>
            <w:tcW w:w="757" w:type="dxa"/>
            <w:vAlign w:val="center"/>
            <w:hideMark/>
          </w:tcPr>
          <w:p w14:paraId="7051B67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09D20B0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59FE326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(20.0)</w:t>
            </w:r>
          </w:p>
        </w:tc>
        <w:tc>
          <w:tcPr>
            <w:tcW w:w="757" w:type="dxa"/>
            <w:vAlign w:val="center"/>
            <w:hideMark/>
          </w:tcPr>
          <w:p w14:paraId="07E0AD5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5166386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546" w:type="dxa"/>
            <w:vAlign w:val="center"/>
            <w:hideMark/>
          </w:tcPr>
          <w:p w14:paraId="598F56F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6B07D90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(5.9)</w:t>
            </w:r>
          </w:p>
        </w:tc>
        <w:tc>
          <w:tcPr>
            <w:tcW w:w="757" w:type="dxa"/>
            <w:vAlign w:val="center"/>
            <w:hideMark/>
          </w:tcPr>
          <w:p w14:paraId="271DF48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433BADB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6385612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0EEC530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(21.4)</w:t>
            </w:r>
          </w:p>
        </w:tc>
        <w:tc>
          <w:tcPr>
            <w:tcW w:w="725" w:type="dxa"/>
            <w:vAlign w:val="center"/>
            <w:hideMark/>
          </w:tcPr>
          <w:p w14:paraId="1B393EA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757" w:type="dxa"/>
            <w:vAlign w:val="center"/>
            <w:hideMark/>
          </w:tcPr>
          <w:p w14:paraId="7E257F1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7F89307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4D15AF3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 (8.2)</w:t>
            </w:r>
          </w:p>
        </w:tc>
        <w:tc>
          <w:tcPr>
            <w:tcW w:w="864" w:type="dxa"/>
            <w:vAlign w:val="center"/>
            <w:hideMark/>
          </w:tcPr>
          <w:p w14:paraId="53F04E7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(1.2)</w:t>
            </w:r>
          </w:p>
        </w:tc>
      </w:tr>
      <w:tr w:rsidR="00946B1E" w:rsidRPr="000D1C46" w14:paraId="2CE576F1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038416F8" w14:textId="323D3375" w:rsidR="00442152" w:rsidRPr="000D1C46" w:rsidRDefault="00442152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Pyrexia</w:t>
            </w:r>
          </w:p>
        </w:tc>
        <w:tc>
          <w:tcPr>
            <w:tcW w:w="757" w:type="dxa"/>
            <w:vAlign w:val="center"/>
            <w:hideMark/>
          </w:tcPr>
          <w:p w14:paraId="7D71DC8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1426A00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8D61D2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392987F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0951A89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546" w:type="dxa"/>
            <w:vAlign w:val="center"/>
            <w:hideMark/>
          </w:tcPr>
          <w:p w14:paraId="1CBD292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1FE0B2E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(14.7)</w:t>
            </w:r>
          </w:p>
        </w:tc>
        <w:tc>
          <w:tcPr>
            <w:tcW w:w="757" w:type="dxa"/>
            <w:vAlign w:val="center"/>
            <w:hideMark/>
          </w:tcPr>
          <w:p w14:paraId="0A3B494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1F7776C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(14.3)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45144A1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366A5A9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25" w:type="dxa"/>
            <w:vAlign w:val="center"/>
            <w:hideMark/>
          </w:tcPr>
          <w:p w14:paraId="2922730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9A4A0E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2BBD75F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1E63597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 (8.2)</w:t>
            </w:r>
          </w:p>
        </w:tc>
        <w:tc>
          <w:tcPr>
            <w:tcW w:w="864" w:type="dxa"/>
            <w:vAlign w:val="center"/>
            <w:hideMark/>
          </w:tcPr>
          <w:p w14:paraId="646C618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72E9E8C9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7A10D6A9" w14:textId="4A195D4A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Gastrointestinal disorders</w:t>
            </w:r>
          </w:p>
        </w:tc>
        <w:tc>
          <w:tcPr>
            <w:tcW w:w="757" w:type="dxa"/>
            <w:vAlign w:val="center"/>
            <w:hideMark/>
          </w:tcPr>
          <w:p w14:paraId="73080CC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16DFF49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8B7B9F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B65586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69FC1E1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 (22.2)</w:t>
            </w:r>
          </w:p>
        </w:tc>
        <w:tc>
          <w:tcPr>
            <w:tcW w:w="546" w:type="dxa"/>
            <w:vAlign w:val="center"/>
            <w:hideMark/>
          </w:tcPr>
          <w:p w14:paraId="081B093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103D209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 (32.4)</w:t>
            </w:r>
          </w:p>
        </w:tc>
        <w:tc>
          <w:tcPr>
            <w:tcW w:w="757" w:type="dxa"/>
            <w:vAlign w:val="center"/>
            <w:hideMark/>
          </w:tcPr>
          <w:p w14:paraId="14179DF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(2.9)</w:t>
            </w:r>
          </w:p>
        </w:tc>
        <w:tc>
          <w:tcPr>
            <w:tcW w:w="757" w:type="dxa"/>
            <w:vAlign w:val="center"/>
            <w:hideMark/>
          </w:tcPr>
          <w:p w14:paraId="6912E7A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154E38A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74E12F7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725" w:type="dxa"/>
            <w:vAlign w:val="center"/>
            <w:hideMark/>
          </w:tcPr>
          <w:p w14:paraId="7DE6FAA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757" w:type="dxa"/>
            <w:vAlign w:val="center"/>
            <w:hideMark/>
          </w:tcPr>
          <w:p w14:paraId="212A3CB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(33.3)</w:t>
            </w:r>
          </w:p>
        </w:tc>
        <w:tc>
          <w:tcPr>
            <w:tcW w:w="661" w:type="dxa"/>
            <w:vAlign w:val="center"/>
            <w:hideMark/>
          </w:tcPr>
          <w:p w14:paraId="6C68424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76C352B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 (20.0)</w:t>
            </w:r>
          </w:p>
        </w:tc>
        <w:tc>
          <w:tcPr>
            <w:tcW w:w="864" w:type="dxa"/>
            <w:vAlign w:val="center"/>
            <w:hideMark/>
          </w:tcPr>
          <w:p w14:paraId="3E48336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(2.4)</w:t>
            </w:r>
          </w:p>
        </w:tc>
      </w:tr>
      <w:tr w:rsidR="00946B1E" w:rsidRPr="000D1C46" w14:paraId="43091DFC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12946175" w14:textId="2BED0A36" w:rsidR="00442152" w:rsidRPr="000D1C46" w:rsidRDefault="007E166E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Diarrhea</w:t>
            </w:r>
          </w:p>
        </w:tc>
        <w:tc>
          <w:tcPr>
            <w:tcW w:w="757" w:type="dxa"/>
            <w:vAlign w:val="center"/>
            <w:hideMark/>
          </w:tcPr>
          <w:p w14:paraId="616B717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71ED93C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424B7BE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64DC5C4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74CDCF9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 (22.2)</w:t>
            </w:r>
          </w:p>
        </w:tc>
        <w:tc>
          <w:tcPr>
            <w:tcW w:w="546" w:type="dxa"/>
            <w:vAlign w:val="center"/>
            <w:hideMark/>
          </w:tcPr>
          <w:p w14:paraId="16A190A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4F36099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(14.7)</w:t>
            </w:r>
          </w:p>
        </w:tc>
        <w:tc>
          <w:tcPr>
            <w:tcW w:w="757" w:type="dxa"/>
            <w:vAlign w:val="center"/>
            <w:hideMark/>
          </w:tcPr>
          <w:p w14:paraId="671AB9E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(2.9)</w:t>
            </w:r>
          </w:p>
        </w:tc>
        <w:tc>
          <w:tcPr>
            <w:tcW w:w="757" w:type="dxa"/>
            <w:vAlign w:val="center"/>
            <w:hideMark/>
          </w:tcPr>
          <w:p w14:paraId="075B8B4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5DFBA00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1937EA7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725" w:type="dxa"/>
            <w:vAlign w:val="center"/>
            <w:hideMark/>
          </w:tcPr>
          <w:p w14:paraId="112AA59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C20050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636C94B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5792D1E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 (11.8)</w:t>
            </w:r>
          </w:p>
        </w:tc>
        <w:tc>
          <w:tcPr>
            <w:tcW w:w="864" w:type="dxa"/>
            <w:vAlign w:val="center"/>
            <w:hideMark/>
          </w:tcPr>
          <w:p w14:paraId="368C64F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(1.2)</w:t>
            </w:r>
          </w:p>
        </w:tc>
      </w:tr>
      <w:tr w:rsidR="00946B1E" w:rsidRPr="000D1C46" w14:paraId="4E923057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4FD01B5F" w14:textId="77777777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Blood and lymphatic system disorders</w:t>
            </w:r>
          </w:p>
        </w:tc>
        <w:tc>
          <w:tcPr>
            <w:tcW w:w="757" w:type="dxa"/>
            <w:vAlign w:val="center"/>
            <w:hideMark/>
          </w:tcPr>
          <w:p w14:paraId="7DB6E8A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6D07F9A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660245E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(20.0)</w:t>
            </w:r>
          </w:p>
        </w:tc>
        <w:tc>
          <w:tcPr>
            <w:tcW w:w="757" w:type="dxa"/>
            <w:vAlign w:val="center"/>
            <w:hideMark/>
          </w:tcPr>
          <w:p w14:paraId="003F8F1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(20.0)</w:t>
            </w:r>
          </w:p>
        </w:tc>
        <w:tc>
          <w:tcPr>
            <w:tcW w:w="886" w:type="dxa"/>
            <w:vAlign w:val="center"/>
            <w:hideMark/>
          </w:tcPr>
          <w:p w14:paraId="21617B1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(16.7)</w:t>
            </w:r>
          </w:p>
        </w:tc>
        <w:tc>
          <w:tcPr>
            <w:tcW w:w="546" w:type="dxa"/>
            <w:vAlign w:val="center"/>
            <w:hideMark/>
          </w:tcPr>
          <w:p w14:paraId="33BAEB8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24E9A22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 (20.6)</w:t>
            </w:r>
          </w:p>
        </w:tc>
        <w:tc>
          <w:tcPr>
            <w:tcW w:w="757" w:type="dxa"/>
            <w:vAlign w:val="center"/>
            <w:hideMark/>
          </w:tcPr>
          <w:p w14:paraId="31FEC0C2" w14:textId="18AD965D" w:rsidR="00442152" w:rsidRPr="000D1C46" w:rsidRDefault="00F21666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="00442152"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(</w:t>
            </w: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442152"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.9)</w:t>
            </w:r>
          </w:p>
        </w:tc>
        <w:tc>
          <w:tcPr>
            <w:tcW w:w="757" w:type="dxa"/>
            <w:vAlign w:val="center"/>
            <w:hideMark/>
          </w:tcPr>
          <w:p w14:paraId="15359F5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(14.3)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452F277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3D0A166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725" w:type="dxa"/>
            <w:vAlign w:val="center"/>
            <w:hideMark/>
          </w:tcPr>
          <w:p w14:paraId="4709AE1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757" w:type="dxa"/>
            <w:vAlign w:val="center"/>
            <w:hideMark/>
          </w:tcPr>
          <w:p w14:paraId="596908F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2D8AC12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3F21D16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 (15.3)</w:t>
            </w:r>
          </w:p>
        </w:tc>
        <w:tc>
          <w:tcPr>
            <w:tcW w:w="864" w:type="dxa"/>
            <w:vAlign w:val="center"/>
            <w:hideMark/>
          </w:tcPr>
          <w:p w14:paraId="0F6C735B" w14:textId="5A831310" w:rsidR="00442152" w:rsidRPr="000D1C46" w:rsidRDefault="00D652BC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442152"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(</w:t>
            </w: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4.7</w:t>
            </w:r>
            <w:r w:rsidR="00442152"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</w:tr>
      <w:tr w:rsidR="00946B1E" w:rsidRPr="000D1C46" w14:paraId="22BD142B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595561FB" w14:textId="717F2872" w:rsidR="00442152" w:rsidRPr="000D1C46" w:rsidRDefault="007E166E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Anemia</w:t>
            </w:r>
          </w:p>
        </w:tc>
        <w:tc>
          <w:tcPr>
            <w:tcW w:w="757" w:type="dxa"/>
            <w:vAlign w:val="center"/>
            <w:hideMark/>
          </w:tcPr>
          <w:p w14:paraId="3B9CB4F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05D87A2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5CD3B42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40B3825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419CA16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(16.7)</w:t>
            </w:r>
          </w:p>
        </w:tc>
        <w:tc>
          <w:tcPr>
            <w:tcW w:w="546" w:type="dxa"/>
            <w:vAlign w:val="center"/>
            <w:hideMark/>
          </w:tcPr>
          <w:p w14:paraId="30E86C5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5F913ED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 (17.6)</w:t>
            </w:r>
          </w:p>
        </w:tc>
        <w:tc>
          <w:tcPr>
            <w:tcW w:w="757" w:type="dxa"/>
            <w:vAlign w:val="center"/>
            <w:hideMark/>
          </w:tcPr>
          <w:p w14:paraId="622493E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304AB79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(14.3)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3D712DC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39F6586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25" w:type="dxa"/>
            <w:vAlign w:val="center"/>
            <w:hideMark/>
          </w:tcPr>
          <w:p w14:paraId="3AA94B58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BBC3B1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4F33F68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1785D86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 (11.8)</w:t>
            </w:r>
          </w:p>
        </w:tc>
        <w:tc>
          <w:tcPr>
            <w:tcW w:w="864" w:type="dxa"/>
            <w:vAlign w:val="center"/>
            <w:hideMark/>
          </w:tcPr>
          <w:p w14:paraId="04CC0A8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1791860C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4ABB8CC3" w14:textId="77777777" w:rsidR="00442152" w:rsidRPr="000D1C46" w:rsidRDefault="00442152" w:rsidP="00BD047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lastRenderedPageBreak/>
              <w:t>Renal and urinary disorders</w:t>
            </w:r>
          </w:p>
        </w:tc>
        <w:tc>
          <w:tcPr>
            <w:tcW w:w="757" w:type="dxa"/>
            <w:vAlign w:val="center"/>
            <w:hideMark/>
          </w:tcPr>
          <w:p w14:paraId="1813F83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51256A7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371F19B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654E9EB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142D049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 (33.3)</w:t>
            </w:r>
          </w:p>
        </w:tc>
        <w:tc>
          <w:tcPr>
            <w:tcW w:w="546" w:type="dxa"/>
            <w:vAlign w:val="center"/>
            <w:hideMark/>
          </w:tcPr>
          <w:p w14:paraId="1E16E53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6F640AD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(14.7)</w:t>
            </w:r>
          </w:p>
        </w:tc>
        <w:tc>
          <w:tcPr>
            <w:tcW w:w="757" w:type="dxa"/>
            <w:vAlign w:val="center"/>
            <w:hideMark/>
          </w:tcPr>
          <w:p w14:paraId="6C013CE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68AB04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(14.3)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11987FF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2271CBB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25" w:type="dxa"/>
            <w:vAlign w:val="center"/>
            <w:hideMark/>
          </w:tcPr>
          <w:p w14:paraId="02A22DE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2C72C97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4E066F8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67F07FC1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 (14.1)</w:t>
            </w:r>
          </w:p>
        </w:tc>
        <w:tc>
          <w:tcPr>
            <w:tcW w:w="864" w:type="dxa"/>
            <w:vAlign w:val="center"/>
            <w:hideMark/>
          </w:tcPr>
          <w:p w14:paraId="1061EB6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09A23B3F" w14:textId="77777777" w:rsidTr="00BD047E">
        <w:trPr>
          <w:trHeight w:val="259"/>
        </w:trPr>
        <w:tc>
          <w:tcPr>
            <w:tcW w:w="3231" w:type="dxa"/>
            <w:vAlign w:val="center"/>
            <w:hideMark/>
          </w:tcPr>
          <w:p w14:paraId="44D03ED8" w14:textId="1924B1D5" w:rsidR="00442152" w:rsidRPr="000D1C46" w:rsidRDefault="00442152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Proteinuria</w:t>
            </w:r>
          </w:p>
        </w:tc>
        <w:tc>
          <w:tcPr>
            <w:tcW w:w="757" w:type="dxa"/>
            <w:vAlign w:val="center"/>
            <w:hideMark/>
          </w:tcPr>
          <w:p w14:paraId="0407BF1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91" w:type="dxa"/>
            <w:vAlign w:val="center"/>
            <w:hideMark/>
          </w:tcPr>
          <w:p w14:paraId="38396D14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0E1A6ED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719CD2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86" w:type="dxa"/>
            <w:vAlign w:val="center"/>
            <w:hideMark/>
          </w:tcPr>
          <w:p w14:paraId="23E0DFE3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 (33.3)</w:t>
            </w:r>
          </w:p>
        </w:tc>
        <w:tc>
          <w:tcPr>
            <w:tcW w:w="546" w:type="dxa"/>
            <w:vAlign w:val="center"/>
            <w:hideMark/>
          </w:tcPr>
          <w:p w14:paraId="04F9C536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7D0F4F80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(14.7)</w:t>
            </w:r>
          </w:p>
        </w:tc>
        <w:tc>
          <w:tcPr>
            <w:tcW w:w="757" w:type="dxa"/>
            <w:vAlign w:val="center"/>
            <w:hideMark/>
          </w:tcPr>
          <w:p w14:paraId="4F69EC1E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2D94163D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(14.3)</w:t>
            </w:r>
          </w:p>
        </w:tc>
        <w:tc>
          <w:tcPr>
            <w:tcW w:w="626" w:type="dxa"/>
            <w:gridSpan w:val="2"/>
            <w:vAlign w:val="center"/>
            <w:hideMark/>
          </w:tcPr>
          <w:p w14:paraId="2525E5B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4" w:type="dxa"/>
            <w:vAlign w:val="center"/>
            <w:hideMark/>
          </w:tcPr>
          <w:p w14:paraId="39EBA415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25" w:type="dxa"/>
            <w:vAlign w:val="center"/>
            <w:hideMark/>
          </w:tcPr>
          <w:p w14:paraId="20028F59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757" w:type="dxa"/>
            <w:vAlign w:val="center"/>
            <w:hideMark/>
          </w:tcPr>
          <w:p w14:paraId="1D421B62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61" w:type="dxa"/>
            <w:vAlign w:val="center"/>
            <w:hideMark/>
          </w:tcPr>
          <w:p w14:paraId="0C212E1C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7" w:type="dxa"/>
            <w:vAlign w:val="center"/>
            <w:hideMark/>
          </w:tcPr>
          <w:p w14:paraId="6FF2A1CA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 (14.1)</w:t>
            </w:r>
          </w:p>
        </w:tc>
        <w:tc>
          <w:tcPr>
            <w:tcW w:w="864" w:type="dxa"/>
            <w:vAlign w:val="center"/>
            <w:hideMark/>
          </w:tcPr>
          <w:p w14:paraId="4A35B65F" w14:textId="77777777" w:rsidR="00442152" w:rsidRPr="000D1C46" w:rsidRDefault="00442152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</w:tbl>
    <w:p w14:paraId="7AD45468" w14:textId="2CFD9686" w:rsidR="00442152" w:rsidRPr="000D1C46" w:rsidRDefault="00442152">
      <w:pPr>
        <w:rPr>
          <w:rFonts w:ascii="Times New Roman" w:hAnsi="Times New Roman" w:cs="Times New Roman"/>
          <w:sz w:val="24"/>
          <w:szCs w:val="24"/>
        </w:rPr>
      </w:pPr>
      <w:r w:rsidRPr="000D1C46">
        <w:rPr>
          <w:rFonts w:ascii="Times New Roman" w:hAnsi="Times New Roman" w:cs="Times New Roman"/>
          <w:sz w:val="24"/>
          <w:szCs w:val="24"/>
        </w:rPr>
        <w:t>G, grade</w:t>
      </w:r>
      <w:r w:rsidR="003E1E07" w:rsidRPr="000D1C46">
        <w:rPr>
          <w:rFonts w:ascii="Times New Roman" w:hAnsi="Times New Roman" w:cs="Times New Roman"/>
          <w:sz w:val="24"/>
          <w:szCs w:val="24"/>
        </w:rPr>
        <w:t>;</w:t>
      </w:r>
      <w:r w:rsidR="007E166E" w:rsidRPr="000D1C46">
        <w:rPr>
          <w:rFonts w:ascii="Times New Roman" w:hAnsi="Times New Roman" w:cs="Times New Roman"/>
          <w:sz w:val="24"/>
          <w:szCs w:val="24"/>
        </w:rPr>
        <w:t xml:space="preserve"> </w:t>
      </w:r>
      <w:r w:rsidR="00D11114" w:rsidRPr="000D1C46">
        <w:rPr>
          <w:rFonts w:ascii="Times New Roman" w:hAnsi="Times New Roman" w:cs="Times New Roman"/>
          <w:sz w:val="24"/>
          <w:szCs w:val="24"/>
        </w:rPr>
        <w:t>Q2W</w:t>
      </w:r>
      <w:r w:rsidR="007E166E" w:rsidRPr="000D1C46">
        <w:rPr>
          <w:rFonts w:ascii="Times New Roman" w:hAnsi="Times New Roman" w:cs="Times New Roman"/>
          <w:sz w:val="24"/>
          <w:szCs w:val="24"/>
        </w:rPr>
        <w:t xml:space="preserve">, every 2 weeks; </w:t>
      </w:r>
      <w:r w:rsidR="00D11114" w:rsidRPr="000D1C46">
        <w:rPr>
          <w:rFonts w:ascii="Times New Roman" w:hAnsi="Times New Roman" w:cs="Times New Roman"/>
          <w:sz w:val="24"/>
          <w:szCs w:val="24"/>
        </w:rPr>
        <w:t>Q3W</w:t>
      </w:r>
      <w:r w:rsidR="007E166E" w:rsidRPr="000D1C46">
        <w:rPr>
          <w:rFonts w:ascii="Times New Roman" w:hAnsi="Times New Roman" w:cs="Times New Roman"/>
          <w:sz w:val="24"/>
          <w:szCs w:val="24"/>
        </w:rPr>
        <w:t>, every 3 weeks; TEAE, treatment-emergent adverse event.</w:t>
      </w:r>
    </w:p>
    <w:p w14:paraId="3C5BA61C" w14:textId="77777777" w:rsidR="000813E6" w:rsidRPr="000D1C46" w:rsidRDefault="000813E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B4E94F" w14:textId="77777777" w:rsidR="000813E6" w:rsidRPr="000D1C46" w:rsidRDefault="000813E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FAEABE" w14:textId="77777777" w:rsidR="000813E6" w:rsidRPr="000D1C46" w:rsidRDefault="000813E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5EAC20" w14:textId="0D2B3B96" w:rsidR="009651C2" w:rsidRPr="000D1C46" w:rsidRDefault="009651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2E85ABF" w14:textId="7423E0A0" w:rsidR="002415E6" w:rsidRPr="000D1C46" w:rsidRDefault="002415E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 w:rsidR="000765B7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4E0B8C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71613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="00E3168F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="0071613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AEs related to </w:t>
      </w:r>
      <w:proofErr w:type="spellStart"/>
      <w:r w:rsidR="0071613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="0071613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monotherapy (≥10%) </w:t>
      </w:r>
      <w:r w:rsidR="009627BB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by study.</w:t>
      </w:r>
    </w:p>
    <w:tbl>
      <w:tblPr>
        <w:tblStyle w:val="TableGrid"/>
        <w:tblW w:w="14710" w:type="dxa"/>
        <w:tblLook w:val="04A0" w:firstRow="1" w:lastRow="0" w:firstColumn="1" w:lastColumn="0" w:noHBand="0" w:noVBand="1"/>
      </w:tblPr>
      <w:tblGrid>
        <w:gridCol w:w="5110"/>
        <w:gridCol w:w="1638"/>
        <w:gridCol w:w="1562"/>
        <w:gridCol w:w="1631"/>
        <w:gridCol w:w="1569"/>
        <w:gridCol w:w="1631"/>
        <w:gridCol w:w="1569"/>
      </w:tblGrid>
      <w:tr w:rsidR="00FD2A8A" w:rsidRPr="000D1C46" w14:paraId="31E096AE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317E16A3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 </w:t>
            </w:r>
          </w:p>
        </w:tc>
        <w:tc>
          <w:tcPr>
            <w:tcW w:w="3200" w:type="dxa"/>
            <w:gridSpan w:val="2"/>
            <w:noWrap/>
            <w:hideMark/>
          </w:tcPr>
          <w:p w14:paraId="4D373FCF" w14:textId="32F9E826" w:rsidR="00FD2A8A" w:rsidRPr="000D1C46" w:rsidRDefault="000108B8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LM-108-01-101</w:t>
            </w:r>
          </w:p>
        </w:tc>
        <w:tc>
          <w:tcPr>
            <w:tcW w:w="3200" w:type="dxa"/>
            <w:gridSpan w:val="2"/>
            <w:noWrap/>
            <w:hideMark/>
          </w:tcPr>
          <w:p w14:paraId="5B97C4CF" w14:textId="1216213C" w:rsidR="00FD2A8A" w:rsidRPr="000D1C46" w:rsidRDefault="000108B8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LM-108-01-102</w:t>
            </w:r>
          </w:p>
        </w:tc>
        <w:tc>
          <w:tcPr>
            <w:tcW w:w="3200" w:type="dxa"/>
            <w:gridSpan w:val="2"/>
            <w:noWrap/>
            <w:hideMark/>
          </w:tcPr>
          <w:p w14:paraId="68662684" w14:textId="5149D800" w:rsidR="00FD2A8A" w:rsidRPr="000D1C46" w:rsidRDefault="000108B8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LM-108-01-103</w:t>
            </w:r>
          </w:p>
        </w:tc>
      </w:tr>
      <w:tr w:rsidR="00FD2A8A" w:rsidRPr="000D1C46" w14:paraId="2A882C88" w14:textId="77777777" w:rsidTr="003A0D9B">
        <w:trPr>
          <w:trHeight w:val="639"/>
        </w:trPr>
        <w:tc>
          <w:tcPr>
            <w:tcW w:w="5110" w:type="dxa"/>
            <w:noWrap/>
            <w:hideMark/>
          </w:tcPr>
          <w:p w14:paraId="10016D4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 </w:t>
            </w:r>
          </w:p>
        </w:tc>
        <w:tc>
          <w:tcPr>
            <w:tcW w:w="3200" w:type="dxa"/>
            <w:gridSpan w:val="2"/>
            <w:hideMark/>
          </w:tcPr>
          <w:p w14:paraId="21CADF84" w14:textId="2CF9746E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Total</w:t>
            </w: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br/>
              <w:t>(</w:t>
            </w:r>
            <w:r w:rsidR="007E4D70"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n</w:t>
            </w: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 xml:space="preserve"> = 26)</w:t>
            </w:r>
          </w:p>
        </w:tc>
        <w:tc>
          <w:tcPr>
            <w:tcW w:w="3200" w:type="dxa"/>
            <w:gridSpan w:val="2"/>
            <w:hideMark/>
          </w:tcPr>
          <w:p w14:paraId="7EED9BCC" w14:textId="54B54D5F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Total</w:t>
            </w: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br/>
              <w:t>(</w:t>
            </w:r>
            <w:r w:rsidR="007E4D70"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n</w:t>
            </w: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 xml:space="preserve"> = 21)</w:t>
            </w:r>
          </w:p>
        </w:tc>
        <w:tc>
          <w:tcPr>
            <w:tcW w:w="3200" w:type="dxa"/>
            <w:gridSpan w:val="2"/>
            <w:hideMark/>
          </w:tcPr>
          <w:p w14:paraId="7C7EE0EF" w14:textId="47484E4D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Total</w:t>
            </w: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br/>
              <w:t>(</w:t>
            </w:r>
            <w:r w:rsidR="007E4D70"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n</w:t>
            </w: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 xml:space="preserve"> = 38)</w:t>
            </w:r>
          </w:p>
        </w:tc>
      </w:tr>
      <w:tr w:rsidR="00FD2A8A" w:rsidRPr="000D1C46" w14:paraId="10C852F5" w14:textId="77777777" w:rsidTr="003A0D9B">
        <w:trPr>
          <w:trHeight w:val="279"/>
        </w:trPr>
        <w:tc>
          <w:tcPr>
            <w:tcW w:w="5110" w:type="dxa"/>
            <w:hideMark/>
          </w:tcPr>
          <w:p w14:paraId="4521330D" w14:textId="1F32E6ED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 xml:space="preserve">System </w:t>
            </w:r>
            <w:r w:rsidR="003A0D9B"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organ class preferred term</w:t>
            </w:r>
          </w:p>
        </w:tc>
        <w:tc>
          <w:tcPr>
            <w:tcW w:w="1638" w:type="dxa"/>
            <w:noWrap/>
            <w:hideMark/>
          </w:tcPr>
          <w:p w14:paraId="25B044C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All Grade</w:t>
            </w:r>
          </w:p>
        </w:tc>
        <w:tc>
          <w:tcPr>
            <w:tcW w:w="1562" w:type="dxa"/>
            <w:noWrap/>
            <w:hideMark/>
          </w:tcPr>
          <w:p w14:paraId="764C4675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≥Grade 3</w:t>
            </w:r>
          </w:p>
        </w:tc>
        <w:tc>
          <w:tcPr>
            <w:tcW w:w="1631" w:type="dxa"/>
            <w:noWrap/>
            <w:hideMark/>
          </w:tcPr>
          <w:p w14:paraId="6737FC7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All Grade</w:t>
            </w:r>
          </w:p>
        </w:tc>
        <w:tc>
          <w:tcPr>
            <w:tcW w:w="1569" w:type="dxa"/>
            <w:noWrap/>
            <w:hideMark/>
          </w:tcPr>
          <w:p w14:paraId="69DDA57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≥Grade 3</w:t>
            </w:r>
          </w:p>
        </w:tc>
        <w:tc>
          <w:tcPr>
            <w:tcW w:w="1631" w:type="dxa"/>
            <w:noWrap/>
            <w:hideMark/>
          </w:tcPr>
          <w:p w14:paraId="7721BB91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All Grade</w:t>
            </w:r>
          </w:p>
        </w:tc>
        <w:tc>
          <w:tcPr>
            <w:tcW w:w="1569" w:type="dxa"/>
            <w:noWrap/>
            <w:hideMark/>
          </w:tcPr>
          <w:p w14:paraId="642594BF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SG"/>
                <w14:ligatures w14:val="none"/>
              </w:rPr>
              <w:t>≥Grade 3</w:t>
            </w:r>
          </w:p>
        </w:tc>
      </w:tr>
      <w:tr w:rsidR="00FD2A8A" w:rsidRPr="000D1C46" w14:paraId="206ECA41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7023463C" w14:textId="17845EBC" w:rsidR="00FD2A8A" w:rsidRPr="000D1C46" w:rsidRDefault="008E7B36" w:rsidP="00FD2A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Pat</w:t>
            </w:r>
            <w:r w:rsidR="009B6D82"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ient</w:t>
            </w:r>
            <w:r w:rsidR="00FD2A8A"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s with any T</w:t>
            </w:r>
            <w:r w:rsidR="0034148D"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E</w:t>
            </w:r>
            <w:r w:rsidR="00C7211A"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 xml:space="preserve">AEs </w:t>
            </w:r>
            <w:r w:rsidR="00871468"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 xml:space="preserve">related to </w:t>
            </w:r>
            <w:proofErr w:type="spellStart"/>
            <w:r w:rsidR="00871468"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cafelkibart</w:t>
            </w:r>
            <w:proofErr w:type="spellEnd"/>
          </w:p>
        </w:tc>
        <w:tc>
          <w:tcPr>
            <w:tcW w:w="1638" w:type="dxa"/>
            <w:noWrap/>
            <w:hideMark/>
          </w:tcPr>
          <w:p w14:paraId="144A65B5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16 (61.5)</w:t>
            </w:r>
          </w:p>
        </w:tc>
        <w:tc>
          <w:tcPr>
            <w:tcW w:w="1562" w:type="dxa"/>
            <w:noWrap/>
            <w:hideMark/>
          </w:tcPr>
          <w:p w14:paraId="052C989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4 (15.4)</w:t>
            </w:r>
          </w:p>
        </w:tc>
        <w:tc>
          <w:tcPr>
            <w:tcW w:w="1631" w:type="dxa"/>
            <w:noWrap/>
            <w:hideMark/>
          </w:tcPr>
          <w:p w14:paraId="1AE779E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11 (52.4)</w:t>
            </w:r>
          </w:p>
        </w:tc>
        <w:tc>
          <w:tcPr>
            <w:tcW w:w="1569" w:type="dxa"/>
            <w:noWrap/>
            <w:hideMark/>
          </w:tcPr>
          <w:p w14:paraId="3D3D7075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3 (14.3)</w:t>
            </w:r>
          </w:p>
        </w:tc>
        <w:tc>
          <w:tcPr>
            <w:tcW w:w="1631" w:type="dxa"/>
            <w:noWrap/>
            <w:hideMark/>
          </w:tcPr>
          <w:p w14:paraId="79101FE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37 (97.4)</w:t>
            </w:r>
          </w:p>
        </w:tc>
        <w:tc>
          <w:tcPr>
            <w:tcW w:w="1569" w:type="dxa"/>
            <w:noWrap/>
            <w:hideMark/>
          </w:tcPr>
          <w:p w14:paraId="7AA4D43B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7 (18.4)</w:t>
            </w:r>
          </w:p>
        </w:tc>
      </w:tr>
      <w:tr w:rsidR="00FD2A8A" w:rsidRPr="000D1C46" w14:paraId="2C9ED9C4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5551EBF7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Investigations</w:t>
            </w:r>
          </w:p>
        </w:tc>
        <w:tc>
          <w:tcPr>
            <w:tcW w:w="1638" w:type="dxa"/>
            <w:noWrap/>
            <w:hideMark/>
          </w:tcPr>
          <w:p w14:paraId="42D6401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3 (11.5)</w:t>
            </w:r>
          </w:p>
        </w:tc>
        <w:tc>
          <w:tcPr>
            <w:tcW w:w="1562" w:type="dxa"/>
            <w:noWrap/>
            <w:hideMark/>
          </w:tcPr>
          <w:p w14:paraId="306598A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(3.8)</w:t>
            </w:r>
          </w:p>
        </w:tc>
        <w:tc>
          <w:tcPr>
            <w:tcW w:w="1631" w:type="dxa"/>
            <w:noWrap/>
            <w:hideMark/>
          </w:tcPr>
          <w:p w14:paraId="449D565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2 (9.5)</w:t>
            </w:r>
          </w:p>
        </w:tc>
        <w:tc>
          <w:tcPr>
            <w:tcW w:w="1569" w:type="dxa"/>
            <w:noWrap/>
            <w:hideMark/>
          </w:tcPr>
          <w:p w14:paraId="630733FB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631" w:type="dxa"/>
            <w:noWrap/>
            <w:hideMark/>
          </w:tcPr>
          <w:p w14:paraId="26620A3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28 (73.7)</w:t>
            </w:r>
          </w:p>
        </w:tc>
        <w:tc>
          <w:tcPr>
            <w:tcW w:w="1569" w:type="dxa"/>
            <w:noWrap/>
            <w:hideMark/>
          </w:tcPr>
          <w:p w14:paraId="1A2F88C6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5 (13.2)</w:t>
            </w:r>
          </w:p>
        </w:tc>
      </w:tr>
      <w:tr w:rsidR="00FD2A8A" w:rsidRPr="000D1C46" w14:paraId="38D6BC22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6514F2C4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Alanine aminotransferase increased</w:t>
            </w:r>
          </w:p>
        </w:tc>
        <w:tc>
          <w:tcPr>
            <w:tcW w:w="1638" w:type="dxa"/>
            <w:noWrap/>
            <w:hideMark/>
          </w:tcPr>
          <w:p w14:paraId="6FB23CB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(3.8)</w:t>
            </w:r>
          </w:p>
        </w:tc>
        <w:tc>
          <w:tcPr>
            <w:tcW w:w="1562" w:type="dxa"/>
            <w:noWrap/>
            <w:hideMark/>
          </w:tcPr>
          <w:p w14:paraId="23D1225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291E1016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015BD83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3B835123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10 (26.3)</w:t>
            </w:r>
          </w:p>
        </w:tc>
        <w:tc>
          <w:tcPr>
            <w:tcW w:w="1569" w:type="dxa"/>
            <w:noWrap/>
            <w:hideMark/>
          </w:tcPr>
          <w:p w14:paraId="37CC6F4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(2.6)</w:t>
            </w:r>
          </w:p>
        </w:tc>
      </w:tr>
      <w:tr w:rsidR="00FD2A8A" w:rsidRPr="000D1C46" w14:paraId="5766F8E2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20FC320E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Aspartate aminotransferase increased</w:t>
            </w:r>
          </w:p>
        </w:tc>
        <w:tc>
          <w:tcPr>
            <w:tcW w:w="1638" w:type="dxa"/>
            <w:noWrap/>
            <w:hideMark/>
          </w:tcPr>
          <w:p w14:paraId="0619046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(3.8)</w:t>
            </w:r>
          </w:p>
        </w:tc>
        <w:tc>
          <w:tcPr>
            <w:tcW w:w="1562" w:type="dxa"/>
            <w:noWrap/>
            <w:hideMark/>
          </w:tcPr>
          <w:p w14:paraId="08CB8C1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03C8F9B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502081EC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0A252D8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10 (26.3)</w:t>
            </w:r>
          </w:p>
        </w:tc>
        <w:tc>
          <w:tcPr>
            <w:tcW w:w="1569" w:type="dxa"/>
            <w:noWrap/>
            <w:hideMark/>
          </w:tcPr>
          <w:p w14:paraId="4F50520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(2.6)</w:t>
            </w:r>
          </w:p>
        </w:tc>
      </w:tr>
      <w:tr w:rsidR="00FD2A8A" w:rsidRPr="000D1C46" w14:paraId="090BAB95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2466CDFF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Lipase increased</w:t>
            </w:r>
          </w:p>
        </w:tc>
        <w:tc>
          <w:tcPr>
            <w:tcW w:w="1638" w:type="dxa"/>
            <w:noWrap/>
            <w:hideMark/>
          </w:tcPr>
          <w:p w14:paraId="16F9659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(3.8)</w:t>
            </w:r>
          </w:p>
        </w:tc>
        <w:tc>
          <w:tcPr>
            <w:tcW w:w="1562" w:type="dxa"/>
            <w:noWrap/>
            <w:hideMark/>
          </w:tcPr>
          <w:p w14:paraId="78BAFCF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38866E0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18382A03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3DB0674B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9 (23.7)</w:t>
            </w:r>
          </w:p>
        </w:tc>
        <w:tc>
          <w:tcPr>
            <w:tcW w:w="1569" w:type="dxa"/>
            <w:noWrap/>
            <w:hideMark/>
          </w:tcPr>
          <w:p w14:paraId="3377768C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468FBF93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1FC23AFD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White blood cell </w:t>
            </w:r>
            <w:proofErr w:type="gramStart"/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count</w:t>
            </w:r>
            <w:proofErr w:type="gramEnd"/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decreased</w:t>
            </w:r>
          </w:p>
        </w:tc>
        <w:tc>
          <w:tcPr>
            <w:tcW w:w="1638" w:type="dxa"/>
            <w:noWrap/>
            <w:hideMark/>
          </w:tcPr>
          <w:p w14:paraId="795DB6C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1B3ACDD6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39F74BDB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569" w:type="dxa"/>
            <w:noWrap/>
            <w:hideMark/>
          </w:tcPr>
          <w:p w14:paraId="5F25E47A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631" w:type="dxa"/>
            <w:noWrap/>
            <w:hideMark/>
          </w:tcPr>
          <w:p w14:paraId="4BBB06F1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6 (15.8)</w:t>
            </w:r>
          </w:p>
        </w:tc>
        <w:tc>
          <w:tcPr>
            <w:tcW w:w="1569" w:type="dxa"/>
            <w:noWrap/>
            <w:hideMark/>
          </w:tcPr>
          <w:p w14:paraId="61063798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2 (5.3)</w:t>
            </w:r>
          </w:p>
        </w:tc>
      </w:tr>
      <w:tr w:rsidR="00FD2A8A" w:rsidRPr="000D1C46" w14:paraId="28410E08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13B53FD3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Neutrophil count decreased</w:t>
            </w:r>
          </w:p>
        </w:tc>
        <w:tc>
          <w:tcPr>
            <w:tcW w:w="1638" w:type="dxa"/>
            <w:noWrap/>
            <w:hideMark/>
          </w:tcPr>
          <w:p w14:paraId="2B5E37D4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58908001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3A8B84D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569" w:type="dxa"/>
            <w:noWrap/>
            <w:hideMark/>
          </w:tcPr>
          <w:p w14:paraId="1574548C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2ADC3EE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5 (13.2)</w:t>
            </w:r>
          </w:p>
        </w:tc>
        <w:tc>
          <w:tcPr>
            <w:tcW w:w="1569" w:type="dxa"/>
            <w:noWrap/>
            <w:hideMark/>
          </w:tcPr>
          <w:p w14:paraId="5E66C93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0B7DFB25" w14:textId="77777777" w:rsidTr="003A0D9B">
        <w:trPr>
          <w:trHeight w:val="310"/>
        </w:trPr>
        <w:tc>
          <w:tcPr>
            <w:tcW w:w="5110" w:type="dxa"/>
            <w:hideMark/>
          </w:tcPr>
          <w:p w14:paraId="62C40958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Activated partial thromboplastin time prolonged</w:t>
            </w:r>
          </w:p>
        </w:tc>
        <w:tc>
          <w:tcPr>
            <w:tcW w:w="1638" w:type="dxa"/>
            <w:noWrap/>
            <w:hideMark/>
          </w:tcPr>
          <w:p w14:paraId="15A756E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4FBD9EE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3885EC98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04D2538C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13DBCA8C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5 (13.2)</w:t>
            </w:r>
          </w:p>
        </w:tc>
        <w:tc>
          <w:tcPr>
            <w:tcW w:w="1569" w:type="dxa"/>
            <w:noWrap/>
            <w:hideMark/>
          </w:tcPr>
          <w:p w14:paraId="71F6288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172CE085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7B187927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Bilirubin conjugated increased</w:t>
            </w:r>
          </w:p>
        </w:tc>
        <w:tc>
          <w:tcPr>
            <w:tcW w:w="1638" w:type="dxa"/>
            <w:noWrap/>
            <w:hideMark/>
          </w:tcPr>
          <w:p w14:paraId="74ECCEA4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3BC064FC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5EEEF7A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10A0A9C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7E9DE96B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5 (13.2)</w:t>
            </w:r>
          </w:p>
        </w:tc>
        <w:tc>
          <w:tcPr>
            <w:tcW w:w="1569" w:type="dxa"/>
            <w:noWrap/>
            <w:hideMark/>
          </w:tcPr>
          <w:p w14:paraId="0B109B9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(2.6)</w:t>
            </w:r>
          </w:p>
        </w:tc>
      </w:tr>
      <w:tr w:rsidR="00FD2A8A" w:rsidRPr="000D1C46" w14:paraId="279D5287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2FAE15CD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Blood bilirubin increased</w:t>
            </w:r>
          </w:p>
        </w:tc>
        <w:tc>
          <w:tcPr>
            <w:tcW w:w="1638" w:type="dxa"/>
            <w:noWrap/>
            <w:hideMark/>
          </w:tcPr>
          <w:p w14:paraId="448717E3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0DAC451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24E282B5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20BD11F4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106679F6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4 (10.5)</w:t>
            </w:r>
          </w:p>
        </w:tc>
        <w:tc>
          <w:tcPr>
            <w:tcW w:w="1569" w:type="dxa"/>
            <w:noWrap/>
            <w:hideMark/>
          </w:tcPr>
          <w:p w14:paraId="46618E4F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018230DF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5973D91C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C-reactive protein increased</w:t>
            </w:r>
          </w:p>
        </w:tc>
        <w:tc>
          <w:tcPr>
            <w:tcW w:w="1638" w:type="dxa"/>
            <w:noWrap/>
            <w:hideMark/>
          </w:tcPr>
          <w:p w14:paraId="4C5CFFBB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26CB8CB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69E30666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45796BCB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5E29246F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4 (10.5)</w:t>
            </w:r>
          </w:p>
        </w:tc>
        <w:tc>
          <w:tcPr>
            <w:tcW w:w="1569" w:type="dxa"/>
            <w:noWrap/>
            <w:hideMark/>
          </w:tcPr>
          <w:p w14:paraId="6B67A06C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0D1BC03C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7A998232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Weight decreased</w:t>
            </w:r>
          </w:p>
        </w:tc>
        <w:tc>
          <w:tcPr>
            <w:tcW w:w="1638" w:type="dxa"/>
            <w:noWrap/>
            <w:hideMark/>
          </w:tcPr>
          <w:p w14:paraId="6E24B84A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11BEEB7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645CF6F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5D7A8844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40CA773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4 (10.5)</w:t>
            </w:r>
          </w:p>
        </w:tc>
        <w:tc>
          <w:tcPr>
            <w:tcW w:w="1569" w:type="dxa"/>
            <w:noWrap/>
            <w:hideMark/>
          </w:tcPr>
          <w:p w14:paraId="324B482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40C40823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7CAA7CE2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Skin and subcutaneous tissue disorders</w:t>
            </w:r>
          </w:p>
        </w:tc>
        <w:tc>
          <w:tcPr>
            <w:tcW w:w="1638" w:type="dxa"/>
            <w:noWrap/>
            <w:hideMark/>
          </w:tcPr>
          <w:p w14:paraId="3385E80F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10 (38.5)</w:t>
            </w:r>
          </w:p>
        </w:tc>
        <w:tc>
          <w:tcPr>
            <w:tcW w:w="1562" w:type="dxa"/>
            <w:noWrap/>
            <w:hideMark/>
          </w:tcPr>
          <w:p w14:paraId="332447F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11E99145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7 (33.3)</w:t>
            </w:r>
          </w:p>
        </w:tc>
        <w:tc>
          <w:tcPr>
            <w:tcW w:w="1569" w:type="dxa"/>
            <w:noWrap/>
            <w:hideMark/>
          </w:tcPr>
          <w:p w14:paraId="4876C2E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0F210D84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8 (21.1)</w:t>
            </w:r>
          </w:p>
        </w:tc>
        <w:tc>
          <w:tcPr>
            <w:tcW w:w="1569" w:type="dxa"/>
            <w:noWrap/>
            <w:hideMark/>
          </w:tcPr>
          <w:p w14:paraId="02102765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1E2D034A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3B78F445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Rash</w:t>
            </w:r>
          </w:p>
        </w:tc>
        <w:tc>
          <w:tcPr>
            <w:tcW w:w="1638" w:type="dxa"/>
            <w:noWrap/>
            <w:hideMark/>
          </w:tcPr>
          <w:p w14:paraId="2A3FC57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5 (19.2)</w:t>
            </w:r>
          </w:p>
        </w:tc>
        <w:tc>
          <w:tcPr>
            <w:tcW w:w="1562" w:type="dxa"/>
            <w:noWrap/>
            <w:hideMark/>
          </w:tcPr>
          <w:p w14:paraId="6B877498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4690C98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569" w:type="dxa"/>
            <w:noWrap/>
            <w:hideMark/>
          </w:tcPr>
          <w:p w14:paraId="3B911A7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48B009F6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6 (15.8)</w:t>
            </w:r>
          </w:p>
        </w:tc>
        <w:tc>
          <w:tcPr>
            <w:tcW w:w="1569" w:type="dxa"/>
            <w:noWrap/>
            <w:hideMark/>
          </w:tcPr>
          <w:p w14:paraId="247B02F4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6A37D557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3FE3EDA6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Rash maculo-papular</w:t>
            </w:r>
          </w:p>
        </w:tc>
        <w:tc>
          <w:tcPr>
            <w:tcW w:w="1638" w:type="dxa"/>
            <w:noWrap/>
            <w:hideMark/>
          </w:tcPr>
          <w:p w14:paraId="2620C2E3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3 (11.5)</w:t>
            </w:r>
          </w:p>
        </w:tc>
        <w:tc>
          <w:tcPr>
            <w:tcW w:w="1562" w:type="dxa"/>
            <w:noWrap/>
            <w:hideMark/>
          </w:tcPr>
          <w:p w14:paraId="51E1402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4967E3A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4 (19.0)</w:t>
            </w:r>
          </w:p>
        </w:tc>
        <w:tc>
          <w:tcPr>
            <w:tcW w:w="1569" w:type="dxa"/>
            <w:noWrap/>
            <w:hideMark/>
          </w:tcPr>
          <w:p w14:paraId="31954753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46DE03D5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4E45E38F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4454E86C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7B005620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Pruritus</w:t>
            </w:r>
          </w:p>
        </w:tc>
        <w:tc>
          <w:tcPr>
            <w:tcW w:w="1638" w:type="dxa"/>
            <w:noWrap/>
            <w:hideMark/>
          </w:tcPr>
          <w:p w14:paraId="56F4FC9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3 (11.5)</w:t>
            </w:r>
          </w:p>
        </w:tc>
        <w:tc>
          <w:tcPr>
            <w:tcW w:w="1562" w:type="dxa"/>
            <w:noWrap/>
            <w:hideMark/>
          </w:tcPr>
          <w:p w14:paraId="0F8A12BB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3EFD516C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569" w:type="dxa"/>
            <w:noWrap/>
            <w:hideMark/>
          </w:tcPr>
          <w:p w14:paraId="17296CA3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2B3958DF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52132A91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4B03971F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086558B8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Metabolism and nutrition disorders</w:t>
            </w:r>
          </w:p>
        </w:tc>
        <w:tc>
          <w:tcPr>
            <w:tcW w:w="1638" w:type="dxa"/>
            <w:noWrap/>
            <w:hideMark/>
          </w:tcPr>
          <w:p w14:paraId="33094A6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(3.8)</w:t>
            </w:r>
          </w:p>
        </w:tc>
        <w:tc>
          <w:tcPr>
            <w:tcW w:w="1562" w:type="dxa"/>
            <w:noWrap/>
            <w:hideMark/>
          </w:tcPr>
          <w:p w14:paraId="06776CA5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2E8F9DA8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569FF3D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515AA00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21 (55.3)</w:t>
            </w:r>
          </w:p>
        </w:tc>
        <w:tc>
          <w:tcPr>
            <w:tcW w:w="1569" w:type="dxa"/>
            <w:noWrap/>
            <w:hideMark/>
          </w:tcPr>
          <w:p w14:paraId="1CBAF2DC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1C286EED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63C958C0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Decreased appetite</w:t>
            </w:r>
          </w:p>
        </w:tc>
        <w:tc>
          <w:tcPr>
            <w:tcW w:w="1638" w:type="dxa"/>
            <w:noWrap/>
            <w:hideMark/>
          </w:tcPr>
          <w:p w14:paraId="3E5EAB7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(3.8)</w:t>
            </w:r>
          </w:p>
        </w:tc>
        <w:tc>
          <w:tcPr>
            <w:tcW w:w="1562" w:type="dxa"/>
            <w:noWrap/>
            <w:hideMark/>
          </w:tcPr>
          <w:p w14:paraId="50E40B41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5790AA75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63E82F48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5D6AC2C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6 (15.8)</w:t>
            </w:r>
          </w:p>
        </w:tc>
        <w:tc>
          <w:tcPr>
            <w:tcW w:w="1569" w:type="dxa"/>
            <w:noWrap/>
            <w:hideMark/>
          </w:tcPr>
          <w:p w14:paraId="63BE7201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7401FC63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5634366A" w14:textId="7C34598F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Hypoalbuminemia</w:t>
            </w:r>
          </w:p>
        </w:tc>
        <w:tc>
          <w:tcPr>
            <w:tcW w:w="1638" w:type="dxa"/>
            <w:noWrap/>
            <w:hideMark/>
          </w:tcPr>
          <w:p w14:paraId="2C1862D1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3E93AB64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4222EF66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5146EE4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292EF10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6 (15.8)</w:t>
            </w:r>
          </w:p>
        </w:tc>
        <w:tc>
          <w:tcPr>
            <w:tcW w:w="1569" w:type="dxa"/>
            <w:noWrap/>
            <w:hideMark/>
          </w:tcPr>
          <w:p w14:paraId="08E27DD5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48F6F62F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0B3C6205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Hyponatraemia</w:t>
            </w:r>
          </w:p>
        </w:tc>
        <w:tc>
          <w:tcPr>
            <w:tcW w:w="1638" w:type="dxa"/>
            <w:noWrap/>
            <w:hideMark/>
          </w:tcPr>
          <w:p w14:paraId="26891DA1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75426BB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102B87E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710A625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366B9C3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6 (15.8)</w:t>
            </w:r>
          </w:p>
        </w:tc>
        <w:tc>
          <w:tcPr>
            <w:tcW w:w="1569" w:type="dxa"/>
            <w:noWrap/>
            <w:hideMark/>
          </w:tcPr>
          <w:p w14:paraId="5955BB15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695F1F3A" w14:textId="77777777" w:rsidTr="003A0D9B">
        <w:trPr>
          <w:trHeight w:val="560"/>
        </w:trPr>
        <w:tc>
          <w:tcPr>
            <w:tcW w:w="5110" w:type="dxa"/>
            <w:hideMark/>
          </w:tcPr>
          <w:p w14:paraId="454F55F2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General disorders and administration site </w:t>
            </w: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br/>
              <w:t>conditions</w:t>
            </w:r>
          </w:p>
        </w:tc>
        <w:tc>
          <w:tcPr>
            <w:tcW w:w="1638" w:type="dxa"/>
            <w:noWrap/>
            <w:hideMark/>
          </w:tcPr>
          <w:p w14:paraId="0FA0FBD6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5 (19.2)</w:t>
            </w:r>
          </w:p>
        </w:tc>
        <w:tc>
          <w:tcPr>
            <w:tcW w:w="1562" w:type="dxa"/>
            <w:noWrap/>
            <w:hideMark/>
          </w:tcPr>
          <w:p w14:paraId="2DE9E8D5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(3.8)</w:t>
            </w:r>
          </w:p>
        </w:tc>
        <w:tc>
          <w:tcPr>
            <w:tcW w:w="1631" w:type="dxa"/>
            <w:noWrap/>
            <w:hideMark/>
          </w:tcPr>
          <w:p w14:paraId="0195EDA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2 (9.5)</w:t>
            </w:r>
          </w:p>
        </w:tc>
        <w:tc>
          <w:tcPr>
            <w:tcW w:w="1569" w:type="dxa"/>
            <w:noWrap/>
            <w:hideMark/>
          </w:tcPr>
          <w:p w14:paraId="6FCBC576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776321DF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14 (36.8)</w:t>
            </w:r>
          </w:p>
        </w:tc>
        <w:tc>
          <w:tcPr>
            <w:tcW w:w="1569" w:type="dxa"/>
            <w:noWrap/>
            <w:hideMark/>
          </w:tcPr>
          <w:p w14:paraId="311763DF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529A3382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013DDD46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Asthenia</w:t>
            </w:r>
          </w:p>
        </w:tc>
        <w:tc>
          <w:tcPr>
            <w:tcW w:w="1638" w:type="dxa"/>
            <w:noWrap/>
            <w:hideMark/>
          </w:tcPr>
          <w:p w14:paraId="3D5E7AC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6C9A0966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6C678E2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5BC66BE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66274E9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9 (23.7)</w:t>
            </w:r>
          </w:p>
        </w:tc>
        <w:tc>
          <w:tcPr>
            <w:tcW w:w="1569" w:type="dxa"/>
            <w:noWrap/>
            <w:hideMark/>
          </w:tcPr>
          <w:p w14:paraId="0CFFF658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29FC43B8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00B6DC25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Fatigue</w:t>
            </w:r>
          </w:p>
        </w:tc>
        <w:tc>
          <w:tcPr>
            <w:tcW w:w="1638" w:type="dxa"/>
            <w:noWrap/>
            <w:hideMark/>
          </w:tcPr>
          <w:p w14:paraId="022829B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5 (19.2)</w:t>
            </w:r>
          </w:p>
        </w:tc>
        <w:tc>
          <w:tcPr>
            <w:tcW w:w="1562" w:type="dxa"/>
            <w:noWrap/>
            <w:hideMark/>
          </w:tcPr>
          <w:p w14:paraId="59D54D1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(3.8)</w:t>
            </w:r>
          </w:p>
        </w:tc>
        <w:tc>
          <w:tcPr>
            <w:tcW w:w="1631" w:type="dxa"/>
            <w:noWrap/>
            <w:hideMark/>
          </w:tcPr>
          <w:p w14:paraId="66FC2BA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2 (9.5)</w:t>
            </w:r>
          </w:p>
        </w:tc>
        <w:tc>
          <w:tcPr>
            <w:tcW w:w="1569" w:type="dxa"/>
            <w:noWrap/>
            <w:hideMark/>
          </w:tcPr>
          <w:p w14:paraId="7322CC2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18FDE58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5F5A65B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127DD59A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4DBEAC74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lastRenderedPageBreak/>
              <w:t>  Pyrexia</w:t>
            </w:r>
          </w:p>
        </w:tc>
        <w:tc>
          <w:tcPr>
            <w:tcW w:w="1638" w:type="dxa"/>
            <w:noWrap/>
            <w:hideMark/>
          </w:tcPr>
          <w:p w14:paraId="26EACA5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18612A2C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629BA72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0868AD2F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32C89D05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7 (18.4)</w:t>
            </w:r>
          </w:p>
        </w:tc>
        <w:tc>
          <w:tcPr>
            <w:tcW w:w="1569" w:type="dxa"/>
            <w:noWrap/>
            <w:hideMark/>
          </w:tcPr>
          <w:p w14:paraId="553CA474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3DB50447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00783829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Gastrointestinal disorders</w:t>
            </w:r>
          </w:p>
        </w:tc>
        <w:tc>
          <w:tcPr>
            <w:tcW w:w="1638" w:type="dxa"/>
            <w:noWrap/>
            <w:hideMark/>
          </w:tcPr>
          <w:p w14:paraId="1F0F2DC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2 (7.7)</w:t>
            </w:r>
          </w:p>
        </w:tc>
        <w:tc>
          <w:tcPr>
            <w:tcW w:w="1562" w:type="dxa"/>
            <w:noWrap/>
            <w:hideMark/>
          </w:tcPr>
          <w:p w14:paraId="245AE2B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(3.8)</w:t>
            </w:r>
          </w:p>
        </w:tc>
        <w:tc>
          <w:tcPr>
            <w:tcW w:w="1631" w:type="dxa"/>
            <w:noWrap/>
            <w:hideMark/>
          </w:tcPr>
          <w:p w14:paraId="4DB83BCB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4 (19.0)</w:t>
            </w:r>
          </w:p>
        </w:tc>
        <w:tc>
          <w:tcPr>
            <w:tcW w:w="1569" w:type="dxa"/>
            <w:noWrap/>
            <w:hideMark/>
          </w:tcPr>
          <w:p w14:paraId="2FDAAA8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631" w:type="dxa"/>
            <w:noWrap/>
            <w:hideMark/>
          </w:tcPr>
          <w:p w14:paraId="72CC1198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11 (28.9)</w:t>
            </w:r>
          </w:p>
        </w:tc>
        <w:tc>
          <w:tcPr>
            <w:tcW w:w="1569" w:type="dxa"/>
            <w:noWrap/>
            <w:hideMark/>
          </w:tcPr>
          <w:p w14:paraId="19CBE24B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6492967B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6471F800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Diarrhoea</w:t>
            </w:r>
          </w:p>
        </w:tc>
        <w:tc>
          <w:tcPr>
            <w:tcW w:w="1638" w:type="dxa"/>
            <w:noWrap/>
            <w:hideMark/>
          </w:tcPr>
          <w:p w14:paraId="0343FA8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(3.8)</w:t>
            </w:r>
          </w:p>
        </w:tc>
        <w:tc>
          <w:tcPr>
            <w:tcW w:w="1562" w:type="dxa"/>
            <w:noWrap/>
            <w:hideMark/>
          </w:tcPr>
          <w:p w14:paraId="61EF07C6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2A0A2501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3 (14.3)</w:t>
            </w:r>
          </w:p>
        </w:tc>
        <w:tc>
          <w:tcPr>
            <w:tcW w:w="1569" w:type="dxa"/>
            <w:noWrap/>
            <w:hideMark/>
          </w:tcPr>
          <w:p w14:paraId="623A5B5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631" w:type="dxa"/>
            <w:noWrap/>
            <w:hideMark/>
          </w:tcPr>
          <w:p w14:paraId="73CE4F53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6 (15.8)</w:t>
            </w:r>
          </w:p>
        </w:tc>
        <w:tc>
          <w:tcPr>
            <w:tcW w:w="1569" w:type="dxa"/>
            <w:noWrap/>
            <w:hideMark/>
          </w:tcPr>
          <w:p w14:paraId="4CC60AA1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7B0BF105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66A3DE46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Blood and lymphatic system disorders</w:t>
            </w:r>
          </w:p>
        </w:tc>
        <w:tc>
          <w:tcPr>
            <w:tcW w:w="1638" w:type="dxa"/>
            <w:noWrap/>
            <w:hideMark/>
          </w:tcPr>
          <w:p w14:paraId="37930B5B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(3.8)</w:t>
            </w:r>
          </w:p>
        </w:tc>
        <w:tc>
          <w:tcPr>
            <w:tcW w:w="1562" w:type="dxa"/>
            <w:noWrap/>
            <w:hideMark/>
          </w:tcPr>
          <w:p w14:paraId="1F27796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(3.8)</w:t>
            </w:r>
          </w:p>
        </w:tc>
        <w:tc>
          <w:tcPr>
            <w:tcW w:w="1631" w:type="dxa"/>
            <w:noWrap/>
            <w:hideMark/>
          </w:tcPr>
          <w:p w14:paraId="486A1C7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569" w:type="dxa"/>
            <w:noWrap/>
            <w:hideMark/>
          </w:tcPr>
          <w:p w14:paraId="29D3FC1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631" w:type="dxa"/>
            <w:noWrap/>
            <w:hideMark/>
          </w:tcPr>
          <w:p w14:paraId="447A006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11 (28.9)</w:t>
            </w:r>
          </w:p>
        </w:tc>
        <w:tc>
          <w:tcPr>
            <w:tcW w:w="1569" w:type="dxa"/>
            <w:noWrap/>
            <w:hideMark/>
          </w:tcPr>
          <w:p w14:paraId="176E3C4C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2 (5.3)</w:t>
            </w:r>
          </w:p>
        </w:tc>
      </w:tr>
      <w:tr w:rsidR="00FD2A8A" w:rsidRPr="000D1C46" w14:paraId="28441BA8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142A3C9D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Anaemia</w:t>
            </w:r>
          </w:p>
        </w:tc>
        <w:tc>
          <w:tcPr>
            <w:tcW w:w="1638" w:type="dxa"/>
            <w:noWrap/>
            <w:hideMark/>
          </w:tcPr>
          <w:p w14:paraId="336406D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1F6620BF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2C03084B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0B61F4F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47FFB21F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10 (26.3)</w:t>
            </w:r>
          </w:p>
        </w:tc>
        <w:tc>
          <w:tcPr>
            <w:tcW w:w="1569" w:type="dxa"/>
            <w:noWrap/>
            <w:hideMark/>
          </w:tcPr>
          <w:p w14:paraId="37613BE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7688C9FE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57E5D6D8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Renal and urinary disorders</w:t>
            </w:r>
          </w:p>
        </w:tc>
        <w:tc>
          <w:tcPr>
            <w:tcW w:w="1638" w:type="dxa"/>
            <w:noWrap/>
            <w:hideMark/>
          </w:tcPr>
          <w:p w14:paraId="276FFC01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0E237C8C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026DB398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569" w:type="dxa"/>
            <w:noWrap/>
            <w:hideMark/>
          </w:tcPr>
          <w:p w14:paraId="458F928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2FF61E3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11 (28.9)</w:t>
            </w:r>
          </w:p>
        </w:tc>
        <w:tc>
          <w:tcPr>
            <w:tcW w:w="1569" w:type="dxa"/>
            <w:noWrap/>
            <w:hideMark/>
          </w:tcPr>
          <w:p w14:paraId="0FF2F40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2696035E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78BA1579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  Proteinuria</w:t>
            </w:r>
          </w:p>
        </w:tc>
        <w:tc>
          <w:tcPr>
            <w:tcW w:w="1638" w:type="dxa"/>
            <w:noWrap/>
            <w:hideMark/>
          </w:tcPr>
          <w:p w14:paraId="15D6BB12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69D35B9B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6C6E40B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569" w:type="dxa"/>
            <w:noWrap/>
            <w:hideMark/>
          </w:tcPr>
          <w:p w14:paraId="5CB6A764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66409698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11 (28.9)</w:t>
            </w:r>
          </w:p>
        </w:tc>
        <w:tc>
          <w:tcPr>
            <w:tcW w:w="1569" w:type="dxa"/>
            <w:noWrap/>
            <w:hideMark/>
          </w:tcPr>
          <w:p w14:paraId="56DE3B4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  <w:tr w:rsidR="00FD2A8A" w:rsidRPr="000D1C46" w14:paraId="332F2045" w14:textId="77777777" w:rsidTr="003A0D9B">
        <w:trPr>
          <w:trHeight w:val="610"/>
        </w:trPr>
        <w:tc>
          <w:tcPr>
            <w:tcW w:w="5110" w:type="dxa"/>
            <w:hideMark/>
          </w:tcPr>
          <w:p w14:paraId="640BF36E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Respiratory, thoracic and mediastinal </w:t>
            </w: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br/>
              <w:t>disorders</w:t>
            </w:r>
          </w:p>
        </w:tc>
        <w:tc>
          <w:tcPr>
            <w:tcW w:w="1638" w:type="dxa"/>
            <w:noWrap/>
            <w:hideMark/>
          </w:tcPr>
          <w:p w14:paraId="3986AB56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(3.8)</w:t>
            </w:r>
          </w:p>
        </w:tc>
        <w:tc>
          <w:tcPr>
            <w:tcW w:w="1562" w:type="dxa"/>
            <w:noWrap/>
            <w:hideMark/>
          </w:tcPr>
          <w:p w14:paraId="7E67DD0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7198419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569" w:type="dxa"/>
            <w:noWrap/>
            <w:hideMark/>
          </w:tcPr>
          <w:p w14:paraId="791A3B03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(4.8)</w:t>
            </w:r>
          </w:p>
        </w:tc>
        <w:tc>
          <w:tcPr>
            <w:tcW w:w="1631" w:type="dxa"/>
            <w:noWrap/>
            <w:hideMark/>
          </w:tcPr>
          <w:p w14:paraId="7E56E29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5 (13.2)</w:t>
            </w:r>
          </w:p>
        </w:tc>
        <w:tc>
          <w:tcPr>
            <w:tcW w:w="1569" w:type="dxa"/>
            <w:noWrap/>
            <w:hideMark/>
          </w:tcPr>
          <w:p w14:paraId="663FA879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(2.6)</w:t>
            </w:r>
          </w:p>
        </w:tc>
      </w:tr>
      <w:tr w:rsidR="00FD2A8A" w:rsidRPr="000D1C46" w14:paraId="79A162E5" w14:textId="77777777" w:rsidTr="003A0D9B">
        <w:trPr>
          <w:trHeight w:val="290"/>
        </w:trPr>
        <w:tc>
          <w:tcPr>
            <w:tcW w:w="5110" w:type="dxa"/>
            <w:noWrap/>
            <w:hideMark/>
          </w:tcPr>
          <w:p w14:paraId="31F5C9A3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Cardiac disorders</w:t>
            </w:r>
          </w:p>
        </w:tc>
        <w:tc>
          <w:tcPr>
            <w:tcW w:w="1638" w:type="dxa"/>
            <w:noWrap/>
            <w:hideMark/>
          </w:tcPr>
          <w:p w14:paraId="3D45528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2" w:type="dxa"/>
            <w:noWrap/>
            <w:hideMark/>
          </w:tcPr>
          <w:p w14:paraId="277ABBA3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2A7D2C77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1F1F995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1A4961DD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4 (10.5)</w:t>
            </w:r>
          </w:p>
        </w:tc>
        <w:tc>
          <w:tcPr>
            <w:tcW w:w="1569" w:type="dxa"/>
            <w:noWrap/>
            <w:hideMark/>
          </w:tcPr>
          <w:p w14:paraId="0C3C1FEC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1 (2.6)</w:t>
            </w:r>
          </w:p>
        </w:tc>
      </w:tr>
      <w:tr w:rsidR="00FD2A8A" w:rsidRPr="000D1C46" w14:paraId="799DBB11" w14:textId="77777777" w:rsidTr="003A0D9B">
        <w:trPr>
          <w:trHeight w:val="300"/>
        </w:trPr>
        <w:tc>
          <w:tcPr>
            <w:tcW w:w="5110" w:type="dxa"/>
            <w:hideMark/>
          </w:tcPr>
          <w:p w14:paraId="3F5BD3F1" w14:textId="77777777" w:rsidR="00FD2A8A" w:rsidRPr="000D1C46" w:rsidRDefault="00FD2A8A" w:rsidP="00FD2A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Musculoskeletal and connective tissue disorders</w:t>
            </w:r>
          </w:p>
        </w:tc>
        <w:tc>
          <w:tcPr>
            <w:tcW w:w="1638" w:type="dxa"/>
            <w:noWrap/>
            <w:hideMark/>
          </w:tcPr>
          <w:p w14:paraId="40DE9BFE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3 (11.5)</w:t>
            </w:r>
          </w:p>
        </w:tc>
        <w:tc>
          <w:tcPr>
            <w:tcW w:w="1562" w:type="dxa"/>
            <w:noWrap/>
            <w:hideMark/>
          </w:tcPr>
          <w:p w14:paraId="37133824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775D80E3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59266D10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631" w:type="dxa"/>
            <w:noWrap/>
            <w:hideMark/>
          </w:tcPr>
          <w:p w14:paraId="3232EE88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  <w:tc>
          <w:tcPr>
            <w:tcW w:w="1569" w:type="dxa"/>
            <w:noWrap/>
            <w:hideMark/>
          </w:tcPr>
          <w:p w14:paraId="66F5AA93" w14:textId="77777777" w:rsidR="00FD2A8A" w:rsidRPr="000D1C46" w:rsidRDefault="00FD2A8A" w:rsidP="00FD2A8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SG"/>
                <w14:ligatures w14:val="none"/>
              </w:rPr>
              <w:t>0</w:t>
            </w:r>
          </w:p>
        </w:tc>
      </w:tr>
    </w:tbl>
    <w:p w14:paraId="2BE04E1E" w14:textId="2D581E7F" w:rsidR="002415E6" w:rsidRPr="000D1C46" w:rsidRDefault="003A0D9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sz w:val="24"/>
          <w:szCs w:val="24"/>
        </w:rPr>
        <w:t>TEAE, treatment-emergent adverse event</w:t>
      </w:r>
      <w:r w:rsidRPr="000D1C4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12A89EF" w14:textId="77777777" w:rsidR="002415E6" w:rsidRPr="000D1C46" w:rsidRDefault="002415E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CC3A7F0" w14:textId="0F509CE4" w:rsidR="000813E6" w:rsidRPr="000D1C46" w:rsidRDefault="005705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946B1E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AE3938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765B7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2415E6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="002B00B0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946B1E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946B1E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irAEs</w:t>
      </w:r>
      <w:proofErr w:type="spellEnd"/>
      <w:r w:rsidR="00946B1E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2035B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with </w:t>
      </w:r>
      <w:proofErr w:type="spellStart"/>
      <w:r w:rsidR="00DC623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="00946B1E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monotherapy (≥2%)</w:t>
      </w:r>
      <w:r w:rsidR="00D5577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55772" w:rsidRPr="000D1C46">
        <w:rPr>
          <w:rFonts w:ascii="Times New Roman" w:hAnsi="Times New Roman" w:cs="Times New Roman"/>
          <w:b/>
          <w:bCs/>
          <w:sz w:val="24"/>
          <w:szCs w:val="24"/>
        </w:rPr>
        <w:t>(pooled data)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TableGrid"/>
        <w:tblW w:w="15026" w:type="dxa"/>
        <w:tblInd w:w="-289" w:type="dxa"/>
        <w:tblLayout w:type="fixed"/>
        <w:tblCellMar>
          <w:left w:w="85" w:type="dxa"/>
          <w:right w:w="85" w:type="dxa"/>
        </w:tblCellMar>
        <w:tblLook w:val="0600" w:firstRow="0" w:lastRow="0" w:firstColumn="0" w:lastColumn="0" w:noHBand="1" w:noVBand="1"/>
      </w:tblPr>
      <w:tblGrid>
        <w:gridCol w:w="2552"/>
        <w:gridCol w:w="830"/>
        <w:gridCol w:w="634"/>
        <w:gridCol w:w="10"/>
        <w:gridCol w:w="820"/>
        <w:gridCol w:w="825"/>
        <w:gridCol w:w="829"/>
        <w:gridCol w:w="679"/>
        <w:gridCol w:w="10"/>
        <w:gridCol w:w="970"/>
        <w:gridCol w:w="772"/>
        <w:gridCol w:w="644"/>
        <w:gridCol w:w="634"/>
        <w:gridCol w:w="10"/>
        <w:gridCol w:w="820"/>
        <w:gridCol w:w="830"/>
        <w:gridCol w:w="10"/>
        <w:gridCol w:w="820"/>
        <w:gridCol w:w="634"/>
        <w:gridCol w:w="10"/>
        <w:gridCol w:w="910"/>
        <w:gridCol w:w="773"/>
      </w:tblGrid>
      <w:tr w:rsidR="00946B1E" w:rsidRPr="000D1C46" w14:paraId="0FCDC220" w14:textId="77777777" w:rsidTr="00344681">
        <w:trPr>
          <w:trHeight w:val="805"/>
        </w:trPr>
        <w:tc>
          <w:tcPr>
            <w:tcW w:w="2552" w:type="dxa"/>
            <w:hideMark/>
          </w:tcPr>
          <w:p w14:paraId="6CFBF9D5" w14:textId="77777777" w:rsidR="00946B1E" w:rsidRPr="000D1C46" w:rsidRDefault="00946B1E" w:rsidP="00724B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eastAsia="MS Gothic" w:hAnsi="Times New Roman" w:cs="Times New Roman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474" w:type="dxa"/>
            <w:gridSpan w:val="3"/>
            <w:vAlign w:val="center"/>
            <w:hideMark/>
          </w:tcPr>
          <w:p w14:paraId="19AC4A08" w14:textId="0A090398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0.3 mg/kg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4)</w:t>
            </w:r>
          </w:p>
        </w:tc>
        <w:tc>
          <w:tcPr>
            <w:tcW w:w="1645" w:type="dxa"/>
            <w:gridSpan w:val="2"/>
            <w:vAlign w:val="center"/>
            <w:hideMark/>
          </w:tcPr>
          <w:p w14:paraId="01A0CCE2" w14:textId="76B3E808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 mg/kg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5)</w:t>
            </w:r>
          </w:p>
        </w:tc>
        <w:tc>
          <w:tcPr>
            <w:tcW w:w="1518" w:type="dxa"/>
            <w:gridSpan w:val="3"/>
            <w:vAlign w:val="center"/>
            <w:hideMark/>
          </w:tcPr>
          <w:p w14:paraId="10E0A184" w14:textId="5E5E6075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 mg/kg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18)</w:t>
            </w:r>
          </w:p>
        </w:tc>
        <w:tc>
          <w:tcPr>
            <w:tcW w:w="1742" w:type="dxa"/>
            <w:gridSpan w:val="2"/>
            <w:vAlign w:val="center"/>
            <w:hideMark/>
          </w:tcPr>
          <w:p w14:paraId="14A10D43" w14:textId="152CB143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 mg/kg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34)</w:t>
            </w:r>
          </w:p>
        </w:tc>
        <w:tc>
          <w:tcPr>
            <w:tcW w:w="1288" w:type="dxa"/>
            <w:gridSpan w:val="3"/>
            <w:vAlign w:val="center"/>
            <w:hideMark/>
          </w:tcPr>
          <w:p w14:paraId="01868D30" w14:textId="601D0496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 mg/kg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7)</w:t>
            </w:r>
          </w:p>
        </w:tc>
        <w:tc>
          <w:tcPr>
            <w:tcW w:w="1660" w:type="dxa"/>
            <w:gridSpan w:val="3"/>
            <w:vAlign w:val="center"/>
            <w:hideMark/>
          </w:tcPr>
          <w:p w14:paraId="21E30AFF" w14:textId="429D1E35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 mg/kg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Q2W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14)</w:t>
            </w:r>
          </w:p>
        </w:tc>
        <w:tc>
          <w:tcPr>
            <w:tcW w:w="1464" w:type="dxa"/>
            <w:gridSpan w:val="3"/>
            <w:vAlign w:val="center"/>
            <w:hideMark/>
          </w:tcPr>
          <w:p w14:paraId="1E299C57" w14:textId="030FE8D9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 mg/kg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Q2W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= 3)</w:t>
            </w:r>
          </w:p>
        </w:tc>
        <w:tc>
          <w:tcPr>
            <w:tcW w:w="1683" w:type="dxa"/>
            <w:gridSpan w:val="2"/>
            <w:vAlign w:val="center"/>
            <w:hideMark/>
          </w:tcPr>
          <w:p w14:paraId="3D5F65B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Total</w:t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(N = 85)</w:t>
            </w:r>
          </w:p>
        </w:tc>
      </w:tr>
      <w:tr w:rsidR="00946B1E" w:rsidRPr="000D1C46" w14:paraId="63F776E1" w14:textId="77777777" w:rsidTr="00344681">
        <w:trPr>
          <w:trHeight w:val="454"/>
        </w:trPr>
        <w:tc>
          <w:tcPr>
            <w:tcW w:w="2552" w:type="dxa"/>
            <w:vAlign w:val="center"/>
            <w:hideMark/>
          </w:tcPr>
          <w:p w14:paraId="639CF248" w14:textId="5E71DF94" w:rsidR="00946B1E" w:rsidRPr="000D1C46" w:rsidRDefault="00946B1E" w:rsidP="004C644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System </w:t>
            </w:r>
            <w:r w:rsidR="00A8158A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organ class</w:t>
            </w:r>
            <w:r w:rsidR="00A8158A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  <w:t>preferred term</w:t>
            </w:r>
          </w:p>
        </w:tc>
        <w:tc>
          <w:tcPr>
            <w:tcW w:w="830" w:type="dxa"/>
            <w:vAlign w:val="center"/>
            <w:hideMark/>
          </w:tcPr>
          <w:p w14:paraId="170797E3" w14:textId="03C5A45F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634" w:type="dxa"/>
            <w:vAlign w:val="center"/>
            <w:hideMark/>
          </w:tcPr>
          <w:p w14:paraId="195AB03D" w14:textId="4D2647C5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≥G3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4727E6A8" w14:textId="14BA54D6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825" w:type="dxa"/>
            <w:vAlign w:val="center"/>
            <w:hideMark/>
          </w:tcPr>
          <w:p w14:paraId="60C89458" w14:textId="33990921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 G3</w:t>
            </w:r>
          </w:p>
        </w:tc>
        <w:tc>
          <w:tcPr>
            <w:tcW w:w="829" w:type="dxa"/>
            <w:vAlign w:val="center"/>
            <w:hideMark/>
          </w:tcPr>
          <w:p w14:paraId="09EFE198" w14:textId="67AAEEDA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679" w:type="dxa"/>
            <w:vAlign w:val="center"/>
            <w:hideMark/>
          </w:tcPr>
          <w:p w14:paraId="52AE2DBA" w14:textId="509C3100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 G3</w:t>
            </w:r>
          </w:p>
        </w:tc>
        <w:tc>
          <w:tcPr>
            <w:tcW w:w="980" w:type="dxa"/>
            <w:gridSpan w:val="2"/>
            <w:vAlign w:val="center"/>
            <w:hideMark/>
          </w:tcPr>
          <w:p w14:paraId="7F1D2A88" w14:textId="11C2EFD6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772" w:type="dxa"/>
            <w:vAlign w:val="center"/>
            <w:hideMark/>
          </w:tcPr>
          <w:p w14:paraId="1CF5AE2D" w14:textId="027E4649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 G3</w:t>
            </w:r>
          </w:p>
        </w:tc>
        <w:tc>
          <w:tcPr>
            <w:tcW w:w="644" w:type="dxa"/>
            <w:vAlign w:val="center"/>
            <w:hideMark/>
          </w:tcPr>
          <w:p w14:paraId="1827B71D" w14:textId="788D1474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634" w:type="dxa"/>
            <w:vAlign w:val="center"/>
            <w:hideMark/>
          </w:tcPr>
          <w:p w14:paraId="46A880F1" w14:textId="74CBB4D4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 G3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49677A3D" w14:textId="24FA29DB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830" w:type="dxa"/>
            <w:vAlign w:val="center"/>
            <w:hideMark/>
          </w:tcPr>
          <w:p w14:paraId="21C94416" w14:textId="06EFCD8E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 G3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4145D63C" w14:textId="770410F6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634" w:type="dxa"/>
            <w:vAlign w:val="center"/>
            <w:hideMark/>
          </w:tcPr>
          <w:p w14:paraId="2F389842" w14:textId="2EA39DD5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 G3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2935FB5D" w14:textId="0378836B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All G</w:t>
            </w:r>
          </w:p>
        </w:tc>
        <w:tc>
          <w:tcPr>
            <w:tcW w:w="773" w:type="dxa"/>
            <w:vAlign w:val="center"/>
            <w:hideMark/>
          </w:tcPr>
          <w:p w14:paraId="16F8DB08" w14:textId="584ABAB1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≥ G3</w:t>
            </w:r>
          </w:p>
        </w:tc>
      </w:tr>
      <w:tr w:rsidR="00946B1E" w:rsidRPr="000D1C46" w14:paraId="319E46D7" w14:textId="77777777" w:rsidTr="00344681">
        <w:trPr>
          <w:trHeight w:val="322"/>
        </w:trPr>
        <w:tc>
          <w:tcPr>
            <w:tcW w:w="2552" w:type="dxa"/>
            <w:vAlign w:val="center"/>
            <w:hideMark/>
          </w:tcPr>
          <w:p w14:paraId="27987FB0" w14:textId="42F913C9" w:rsidR="00946B1E" w:rsidRPr="000D1C46" w:rsidRDefault="00DF016B" w:rsidP="004C644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Patient</w:t>
            </w:r>
            <w:r w:rsidR="00946B1E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 with any </w:t>
            </w:r>
            <w:proofErr w:type="spellStart"/>
            <w:r w:rsidR="00946B1E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irAEs</w:t>
            </w:r>
            <w:proofErr w:type="spellEnd"/>
          </w:p>
        </w:tc>
        <w:tc>
          <w:tcPr>
            <w:tcW w:w="830" w:type="dxa"/>
            <w:vAlign w:val="center"/>
            <w:hideMark/>
          </w:tcPr>
          <w:p w14:paraId="206756A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(25.0)</w:t>
            </w:r>
          </w:p>
        </w:tc>
        <w:tc>
          <w:tcPr>
            <w:tcW w:w="634" w:type="dxa"/>
            <w:vAlign w:val="center"/>
            <w:hideMark/>
          </w:tcPr>
          <w:p w14:paraId="37735A9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5F666515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(20.0)</w:t>
            </w:r>
          </w:p>
        </w:tc>
        <w:tc>
          <w:tcPr>
            <w:tcW w:w="825" w:type="dxa"/>
            <w:vAlign w:val="center"/>
            <w:hideMark/>
          </w:tcPr>
          <w:p w14:paraId="7640D2D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(20.0)</w:t>
            </w:r>
          </w:p>
        </w:tc>
        <w:tc>
          <w:tcPr>
            <w:tcW w:w="829" w:type="dxa"/>
            <w:vAlign w:val="center"/>
            <w:hideMark/>
          </w:tcPr>
          <w:p w14:paraId="2FE621E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(11.1)</w:t>
            </w:r>
          </w:p>
        </w:tc>
        <w:tc>
          <w:tcPr>
            <w:tcW w:w="679" w:type="dxa"/>
            <w:vAlign w:val="center"/>
            <w:hideMark/>
          </w:tcPr>
          <w:p w14:paraId="2AAF8EF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80" w:type="dxa"/>
            <w:gridSpan w:val="2"/>
            <w:vAlign w:val="center"/>
            <w:hideMark/>
          </w:tcPr>
          <w:p w14:paraId="2C0D1AE3" w14:textId="13109E13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 (29.4)</w:t>
            </w:r>
          </w:p>
        </w:tc>
        <w:tc>
          <w:tcPr>
            <w:tcW w:w="772" w:type="dxa"/>
            <w:vAlign w:val="center"/>
            <w:hideMark/>
          </w:tcPr>
          <w:p w14:paraId="0DCD38EE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 (8.8)</w:t>
            </w:r>
          </w:p>
        </w:tc>
        <w:tc>
          <w:tcPr>
            <w:tcW w:w="644" w:type="dxa"/>
            <w:vAlign w:val="center"/>
            <w:hideMark/>
          </w:tcPr>
          <w:p w14:paraId="150DBA5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4AB3223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5534FDD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(35.7)</w:t>
            </w:r>
          </w:p>
        </w:tc>
        <w:tc>
          <w:tcPr>
            <w:tcW w:w="830" w:type="dxa"/>
            <w:vAlign w:val="center"/>
            <w:hideMark/>
          </w:tcPr>
          <w:p w14:paraId="6CFBC540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(14.3)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11CB0A6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(66.7)</w:t>
            </w:r>
          </w:p>
        </w:tc>
        <w:tc>
          <w:tcPr>
            <w:tcW w:w="634" w:type="dxa"/>
            <w:vAlign w:val="center"/>
            <w:hideMark/>
          </w:tcPr>
          <w:p w14:paraId="355B0FD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017AD58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 (24.7)</w:t>
            </w:r>
          </w:p>
        </w:tc>
        <w:tc>
          <w:tcPr>
            <w:tcW w:w="773" w:type="dxa"/>
            <w:vAlign w:val="center"/>
            <w:hideMark/>
          </w:tcPr>
          <w:p w14:paraId="605ED85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(7.1)</w:t>
            </w:r>
          </w:p>
        </w:tc>
      </w:tr>
      <w:tr w:rsidR="00946B1E" w:rsidRPr="000D1C46" w14:paraId="2F624F6D" w14:textId="77777777" w:rsidTr="00344681">
        <w:trPr>
          <w:trHeight w:val="322"/>
        </w:trPr>
        <w:tc>
          <w:tcPr>
            <w:tcW w:w="2552" w:type="dxa"/>
            <w:vAlign w:val="center"/>
            <w:hideMark/>
          </w:tcPr>
          <w:p w14:paraId="2010851E" w14:textId="77777777" w:rsidR="00946B1E" w:rsidRPr="000D1C46" w:rsidRDefault="00946B1E" w:rsidP="004C644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Skin and subcutaneous tissue disorders</w:t>
            </w:r>
          </w:p>
        </w:tc>
        <w:tc>
          <w:tcPr>
            <w:tcW w:w="830" w:type="dxa"/>
            <w:vAlign w:val="center"/>
            <w:hideMark/>
          </w:tcPr>
          <w:p w14:paraId="34CF8FAA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(25.0)</w:t>
            </w:r>
          </w:p>
        </w:tc>
        <w:tc>
          <w:tcPr>
            <w:tcW w:w="634" w:type="dxa"/>
            <w:vAlign w:val="center"/>
            <w:hideMark/>
          </w:tcPr>
          <w:p w14:paraId="19C73657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0A7C695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5" w:type="dxa"/>
            <w:vAlign w:val="center"/>
            <w:hideMark/>
          </w:tcPr>
          <w:p w14:paraId="61E12DBA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  <w:vAlign w:val="center"/>
            <w:hideMark/>
          </w:tcPr>
          <w:p w14:paraId="16A42897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679" w:type="dxa"/>
            <w:vAlign w:val="center"/>
            <w:hideMark/>
          </w:tcPr>
          <w:p w14:paraId="32B5F18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80" w:type="dxa"/>
            <w:gridSpan w:val="2"/>
            <w:vAlign w:val="center"/>
            <w:hideMark/>
          </w:tcPr>
          <w:p w14:paraId="08FFF5F5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(14.7)</w:t>
            </w:r>
          </w:p>
        </w:tc>
        <w:tc>
          <w:tcPr>
            <w:tcW w:w="772" w:type="dxa"/>
            <w:vAlign w:val="center"/>
            <w:hideMark/>
          </w:tcPr>
          <w:p w14:paraId="5E8B5BA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44" w:type="dxa"/>
            <w:vAlign w:val="center"/>
            <w:hideMark/>
          </w:tcPr>
          <w:p w14:paraId="23489AA5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33617885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3D59523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(21.4)</w:t>
            </w:r>
          </w:p>
        </w:tc>
        <w:tc>
          <w:tcPr>
            <w:tcW w:w="830" w:type="dxa"/>
            <w:vAlign w:val="center"/>
            <w:hideMark/>
          </w:tcPr>
          <w:p w14:paraId="26B4084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63ADA49D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(33.3)</w:t>
            </w:r>
          </w:p>
        </w:tc>
        <w:tc>
          <w:tcPr>
            <w:tcW w:w="634" w:type="dxa"/>
            <w:vAlign w:val="center"/>
            <w:hideMark/>
          </w:tcPr>
          <w:p w14:paraId="179116A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341F6CB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 (12.9)</w:t>
            </w:r>
          </w:p>
        </w:tc>
        <w:tc>
          <w:tcPr>
            <w:tcW w:w="773" w:type="dxa"/>
            <w:vAlign w:val="center"/>
            <w:hideMark/>
          </w:tcPr>
          <w:p w14:paraId="349ABD70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63A647AB" w14:textId="77777777" w:rsidTr="00344681">
        <w:trPr>
          <w:trHeight w:val="322"/>
        </w:trPr>
        <w:tc>
          <w:tcPr>
            <w:tcW w:w="2552" w:type="dxa"/>
            <w:vAlign w:val="center"/>
            <w:hideMark/>
          </w:tcPr>
          <w:p w14:paraId="698DC4FD" w14:textId="22832976" w:rsidR="00946B1E" w:rsidRPr="000D1C46" w:rsidRDefault="00946B1E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Rash</w:t>
            </w:r>
          </w:p>
        </w:tc>
        <w:tc>
          <w:tcPr>
            <w:tcW w:w="830" w:type="dxa"/>
            <w:vAlign w:val="center"/>
            <w:hideMark/>
          </w:tcPr>
          <w:p w14:paraId="7ECB072E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4DDF77C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1103081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5" w:type="dxa"/>
            <w:vAlign w:val="center"/>
            <w:hideMark/>
          </w:tcPr>
          <w:p w14:paraId="3C5A9C1F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  <w:vAlign w:val="center"/>
            <w:hideMark/>
          </w:tcPr>
          <w:p w14:paraId="7B242075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33FE287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80" w:type="dxa"/>
            <w:gridSpan w:val="2"/>
            <w:vAlign w:val="center"/>
            <w:hideMark/>
          </w:tcPr>
          <w:p w14:paraId="3863D9D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 (11.8)</w:t>
            </w:r>
          </w:p>
        </w:tc>
        <w:tc>
          <w:tcPr>
            <w:tcW w:w="772" w:type="dxa"/>
            <w:vAlign w:val="center"/>
            <w:hideMark/>
          </w:tcPr>
          <w:p w14:paraId="69A7E650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44" w:type="dxa"/>
            <w:vAlign w:val="center"/>
            <w:hideMark/>
          </w:tcPr>
          <w:p w14:paraId="693B7E8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2A71D75D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6C5FC7D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(21.4)</w:t>
            </w:r>
          </w:p>
        </w:tc>
        <w:tc>
          <w:tcPr>
            <w:tcW w:w="830" w:type="dxa"/>
            <w:vAlign w:val="center"/>
            <w:hideMark/>
          </w:tcPr>
          <w:p w14:paraId="3182D17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02AA58A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(33.3)</w:t>
            </w:r>
          </w:p>
        </w:tc>
        <w:tc>
          <w:tcPr>
            <w:tcW w:w="634" w:type="dxa"/>
            <w:vAlign w:val="center"/>
            <w:hideMark/>
          </w:tcPr>
          <w:p w14:paraId="5C17249A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7EE41B6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 (9.4)</w:t>
            </w:r>
          </w:p>
        </w:tc>
        <w:tc>
          <w:tcPr>
            <w:tcW w:w="773" w:type="dxa"/>
            <w:vAlign w:val="center"/>
            <w:hideMark/>
          </w:tcPr>
          <w:p w14:paraId="0FFC787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26E7342B" w14:textId="77777777" w:rsidTr="00344681">
        <w:trPr>
          <w:trHeight w:val="322"/>
        </w:trPr>
        <w:tc>
          <w:tcPr>
            <w:tcW w:w="2552" w:type="dxa"/>
            <w:vAlign w:val="center"/>
            <w:hideMark/>
          </w:tcPr>
          <w:p w14:paraId="7D184E2C" w14:textId="7F8B876C" w:rsidR="00946B1E" w:rsidRPr="000D1C46" w:rsidRDefault="00946B1E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Rash maculo-papular</w:t>
            </w:r>
          </w:p>
        </w:tc>
        <w:tc>
          <w:tcPr>
            <w:tcW w:w="830" w:type="dxa"/>
            <w:vAlign w:val="center"/>
            <w:hideMark/>
          </w:tcPr>
          <w:p w14:paraId="287BF32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(25.0)</w:t>
            </w:r>
          </w:p>
        </w:tc>
        <w:tc>
          <w:tcPr>
            <w:tcW w:w="634" w:type="dxa"/>
            <w:vAlign w:val="center"/>
            <w:hideMark/>
          </w:tcPr>
          <w:p w14:paraId="362B30A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31F62D3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5" w:type="dxa"/>
            <w:vAlign w:val="center"/>
            <w:hideMark/>
          </w:tcPr>
          <w:p w14:paraId="4C3179CF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  <w:vAlign w:val="center"/>
            <w:hideMark/>
          </w:tcPr>
          <w:p w14:paraId="211AEA7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679" w:type="dxa"/>
            <w:vAlign w:val="center"/>
            <w:hideMark/>
          </w:tcPr>
          <w:p w14:paraId="20A0CEA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80" w:type="dxa"/>
            <w:gridSpan w:val="2"/>
            <w:vAlign w:val="center"/>
            <w:hideMark/>
          </w:tcPr>
          <w:p w14:paraId="5424180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(2.9)</w:t>
            </w:r>
          </w:p>
        </w:tc>
        <w:tc>
          <w:tcPr>
            <w:tcW w:w="772" w:type="dxa"/>
            <w:vAlign w:val="center"/>
            <w:hideMark/>
          </w:tcPr>
          <w:p w14:paraId="07BADC6D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44" w:type="dxa"/>
            <w:vAlign w:val="center"/>
            <w:hideMark/>
          </w:tcPr>
          <w:p w14:paraId="26A6FC3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6F25BF4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16284B6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vAlign w:val="center"/>
            <w:hideMark/>
          </w:tcPr>
          <w:p w14:paraId="22E1A03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44CCF444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05C39FB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3CD2B5C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(3.5)</w:t>
            </w:r>
          </w:p>
        </w:tc>
        <w:tc>
          <w:tcPr>
            <w:tcW w:w="773" w:type="dxa"/>
            <w:vAlign w:val="center"/>
            <w:hideMark/>
          </w:tcPr>
          <w:p w14:paraId="7A9450A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3DBB8705" w14:textId="77777777" w:rsidTr="00344681">
        <w:trPr>
          <w:trHeight w:val="322"/>
        </w:trPr>
        <w:tc>
          <w:tcPr>
            <w:tcW w:w="2552" w:type="dxa"/>
            <w:vAlign w:val="center"/>
            <w:hideMark/>
          </w:tcPr>
          <w:p w14:paraId="0EC92845" w14:textId="77777777" w:rsidR="00946B1E" w:rsidRPr="000D1C46" w:rsidRDefault="00946B1E" w:rsidP="004C644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Investigations</w:t>
            </w:r>
          </w:p>
        </w:tc>
        <w:tc>
          <w:tcPr>
            <w:tcW w:w="830" w:type="dxa"/>
            <w:vAlign w:val="center"/>
            <w:hideMark/>
          </w:tcPr>
          <w:p w14:paraId="561A9FF4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56773904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36D3457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5" w:type="dxa"/>
            <w:vAlign w:val="center"/>
            <w:hideMark/>
          </w:tcPr>
          <w:p w14:paraId="621BC49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  <w:vAlign w:val="center"/>
            <w:hideMark/>
          </w:tcPr>
          <w:p w14:paraId="5E52763A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1C8E7BF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80" w:type="dxa"/>
            <w:gridSpan w:val="2"/>
            <w:vAlign w:val="center"/>
            <w:hideMark/>
          </w:tcPr>
          <w:p w14:paraId="2135A37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(8.8)</w:t>
            </w:r>
          </w:p>
        </w:tc>
        <w:tc>
          <w:tcPr>
            <w:tcW w:w="772" w:type="dxa"/>
            <w:vAlign w:val="center"/>
            <w:hideMark/>
          </w:tcPr>
          <w:p w14:paraId="21CD010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(2.9)</w:t>
            </w:r>
          </w:p>
        </w:tc>
        <w:tc>
          <w:tcPr>
            <w:tcW w:w="644" w:type="dxa"/>
            <w:vAlign w:val="center"/>
            <w:hideMark/>
          </w:tcPr>
          <w:p w14:paraId="50ADE3A7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3A0363A5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2F1292F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(14.3)</w:t>
            </w:r>
          </w:p>
        </w:tc>
        <w:tc>
          <w:tcPr>
            <w:tcW w:w="830" w:type="dxa"/>
            <w:vAlign w:val="center"/>
            <w:hideMark/>
          </w:tcPr>
          <w:p w14:paraId="769C3E3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630C41F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684C57C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53CF86F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 (5.9)</w:t>
            </w:r>
          </w:p>
        </w:tc>
        <w:tc>
          <w:tcPr>
            <w:tcW w:w="773" w:type="dxa"/>
            <w:vAlign w:val="center"/>
            <w:hideMark/>
          </w:tcPr>
          <w:p w14:paraId="5B78A0BE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(2.4)</w:t>
            </w:r>
          </w:p>
        </w:tc>
      </w:tr>
      <w:tr w:rsidR="00946B1E" w:rsidRPr="000D1C46" w14:paraId="23E9D928" w14:textId="77777777" w:rsidTr="00344681">
        <w:trPr>
          <w:trHeight w:val="322"/>
        </w:trPr>
        <w:tc>
          <w:tcPr>
            <w:tcW w:w="2552" w:type="dxa"/>
            <w:vAlign w:val="center"/>
            <w:hideMark/>
          </w:tcPr>
          <w:p w14:paraId="5E37972B" w14:textId="6AD0144D" w:rsidR="00946B1E" w:rsidRPr="000D1C46" w:rsidRDefault="00946B1E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Alanine aminotransferase </w:t>
            </w:r>
            <w:r w:rsidR="009651C2"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increased</w:t>
            </w:r>
          </w:p>
        </w:tc>
        <w:tc>
          <w:tcPr>
            <w:tcW w:w="830" w:type="dxa"/>
            <w:vAlign w:val="center"/>
            <w:hideMark/>
          </w:tcPr>
          <w:p w14:paraId="15AF29F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7BEA6875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6AB64E6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5" w:type="dxa"/>
            <w:vAlign w:val="center"/>
            <w:hideMark/>
          </w:tcPr>
          <w:p w14:paraId="6EE9E56F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  <w:vAlign w:val="center"/>
            <w:hideMark/>
          </w:tcPr>
          <w:p w14:paraId="1E13B96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79" w:type="dxa"/>
            <w:vAlign w:val="center"/>
            <w:hideMark/>
          </w:tcPr>
          <w:p w14:paraId="75BB80FF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80" w:type="dxa"/>
            <w:gridSpan w:val="2"/>
            <w:vAlign w:val="center"/>
            <w:hideMark/>
          </w:tcPr>
          <w:p w14:paraId="3550B0C5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(5.9)</w:t>
            </w:r>
          </w:p>
        </w:tc>
        <w:tc>
          <w:tcPr>
            <w:tcW w:w="772" w:type="dxa"/>
            <w:vAlign w:val="center"/>
            <w:hideMark/>
          </w:tcPr>
          <w:p w14:paraId="739A526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(2.9)</w:t>
            </w:r>
          </w:p>
        </w:tc>
        <w:tc>
          <w:tcPr>
            <w:tcW w:w="644" w:type="dxa"/>
            <w:vAlign w:val="center"/>
            <w:hideMark/>
          </w:tcPr>
          <w:p w14:paraId="0258154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0835394F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7CE4507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vAlign w:val="center"/>
            <w:hideMark/>
          </w:tcPr>
          <w:p w14:paraId="5DF08C2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703D096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709DD94D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72A663F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(2.4)</w:t>
            </w:r>
          </w:p>
        </w:tc>
        <w:tc>
          <w:tcPr>
            <w:tcW w:w="773" w:type="dxa"/>
            <w:vAlign w:val="center"/>
            <w:hideMark/>
          </w:tcPr>
          <w:p w14:paraId="74560AD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(1.2)</w:t>
            </w:r>
          </w:p>
        </w:tc>
      </w:tr>
      <w:tr w:rsidR="00946B1E" w:rsidRPr="000D1C46" w14:paraId="235E5E68" w14:textId="77777777" w:rsidTr="00344681">
        <w:trPr>
          <w:trHeight w:val="322"/>
        </w:trPr>
        <w:tc>
          <w:tcPr>
            <w:tcW w:w="2552" w:type="dxa"/>
            <w:vAlign w:val="center"/>
            <w:hideMark/>
          </w:tcPr>
          <w:p w14:paraId="5D3C964A" w14:textId="77777777" w:rsidR="00946B1E" w:rsidRPr="000D1C46" w:rsidRDefault="00946B1E" w:rsidP="004C644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Gastrointestinal disorders</w:t>
            </w:r>
          </w:p>
        </w:tc>
        <w:tc>
          <w:tcPr>
            <w:tcW w:w="830" w:type="dxa"/>
            <w:vAlign w:val="center"/>
            <w:hideMark/>
          </w:tcPr>
          <w:p w14:paraId="785E8F0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5EA1692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714B581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5" w:type="dxa"/>
            <w:vAlign w:val="center"/>
            <w:hideMark/>
          </w:tcPr>
          <w:p w14:paraId="727ED47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  <w:vAlign w:val="center"/>
            <w:hideMark/>
          </w:tcPr>
          <w:p w14:paraId="06AA24AA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679" w:type="dxa"/>
            <w:vAlign w:val="center"/>
            <w:hideMark/>
          </w:tcPr>
          <w:p w14:paraId="484D473A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80" w:type="dxa"/>
            <w:gridSpan w:val="2"/>
            <w:vAlign w:val="center"/>
            <w:hideMark/>
          </w:tcPr>
          <w:p w14:paraId="57B2621F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(5.9)</w:t>
            </w:r>
          </w:p>
        </w:tc>
        <w:tc>
          <w:tcPr>
            <w:tcW w:w="772" w:type="dxa"/>
            <w:vAlign w:val="center"/>
            <w:hideMark/>
          </w:tcPr>
          <w:p w14:paraId="716B283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44" w:type="dxa"/>
            <w:vAlign w:val="center"/>
            <w:hideMark/>
          </w:tcPr>
          <w:p w14:paraId="36F371FF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34690234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3B86521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830" w:type="dxa"/>
            <w:vAlign w:val="center"/>
            <w:hideMark/>
          </w:tcPr>
          <w:p w14:paraId="2B073377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4E4E152D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248F3AFD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25D6B50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 (4.7)</w:t>
            </w:r>
          </w:p>
        </w:tc>
        <w:tc>
          <w:tcPr>
            <w:tcW w:w="773" w:type="dxa"/>
            <w:vAlign w:val="center"/>
            <w:hideMark/>
          </w:tcPr>
          <w:p w14:paraId="38EAD0F0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(1.2)</w:t>
            </w:r>
          </w:p>
        </w:tc>
      </w:tr>
      <w:tr w:rsidR="00946B1E" w:rsidRPr="000D1C46" w14:paraId="15D2F3EC" w14:textId="77777777" w:rsidTr="00344681">
        <w:trPr>
          <w:trHeight w:val="322"/>
        </w:trPr>
        <w:tc>
          <w:tcPr>
            <w:tcW w:w="2552" w:type="dxa"/>
            <w:vAlign w:val="center"/>
            <w:hideMark/>
          </w:tcPr>
          <w:p w14:paraId="76587FBD" w14:textId="7F8D06E8" w:rsidR="00946B1E" w:rsidRPr="000D1C46" w:rsidRDefault="00F763BB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Diarrhea</w:t>
            </w:r>
          </w:p>
        </w:tc>
        <w:tc>
          <w:tcPr>
            <w:tcW w:w="830" w:type="dxa"/>
            <w:vAlign w:val="center"/>
            <w:hideMark/>
          </w:tcPr>
          <w:p w14:paraId="3C296C3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1C28A1C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5DD3A43D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5" w:type="dxa"/>
            <w:vAlign w:val="center"/>
            <w:hideMark/>
          </w:tcPr>
          <w:p w14:paraId="1B509A8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  <w:vAlign w:val="center"/>
            <w:hideMark/>
          </w:tcPr>
          <w:p w14:paraId="7E458CED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679" w:type="dxa"/>
            <w:vAlign w:val="center"/>
            <w:hideMark/>
          </w:tcPr>
          <w:p w14:paraId="4D3C566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80" w:type="dxa"/>
            <w:gridSpan w:val="2"/>
            <w:vAlign w:val="center"/>
            <w:hideMark/>
          </w:tcPr>
          <w:p w14:paraId="1ECBCCC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(2.9)</w:t>
            </w:r>
          </w:p>
        </w:tc>
        <w:tc>
          <w:tcPr>
            <w:tcW w:w="772" w:type="dxa"/>
            <w:vAlign w:val="center"/>
            <w:hideMark/>
          </w:tcPr>
          <w:p w14:paraId="0B7C48A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44" w:type="dxa"/>
            <w:vAlign w:val="center"/>
            <w:hideMark/>
          </w:tcPr>
          <w:p w14:paraId="39FB543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79DB2C0E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6836000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830" w:type="dxa"/>
            <w:vAlign w:val="center"/>
            <w:hideMark/>
          </w:tcPr>
          <w:p w14:paraId="7AAB2E5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141E4CE7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6978E680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5E2F994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(3.5)</w:t>
            </w:r>
          </w:p>
        </w:tc>
        <w:tc>
          <w:tcPr>
            <w:tcW w:w="773" w:type="dxa"/>
            <w:vAlign w:val="center"/>
            <w:hideMark/>
          </w:tcPr>
          <w:p w14:paraId="6317743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5FB25A53" w14:textId="77777777" w:rsidTr="00344681">
        <w:trPr>
          <w:trHeight w:val="322"/>
        </w:trPr>
        <w:tc>
          <w:tcPr>
            <w:tcW w:w="2552" w:type="dxa"/>
            <w:vAlign w:val="center"/>
            <w:hideMark/>
          </w:tcPr>
          <w:p w14:paraId="58E45B35" w14:textId="77777777" w:rsidR="00946B1E" w:rsidRPr="000D1C46" w:rsidRDefault="00946B1E" w:rsidP="004C644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Endocrine disorders</w:t>
            </w:r>
          </w:p>
        </w:tc>
        <w:tc>
          <w:tcPr>
            <w:tcW w:w="830" w:type="dxa"/>
            <w:vAlign w:val="center"/>
            <w:hideMark/>
          </w:tcPr>
          <w:p w14:paraId="4B8BDC1E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4F8838E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37FBACC4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5" w:type="dxa"/>
            <w:vAlign w:val="center"/>
            <w:hideMark/>
          </w:tcPr>
          <w:p w14:paraId="4D1FB38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  <w:vAlign w:val="center"/>
            <w:hideMark/>
          </w:tcPr>
          <w:p w14:paraId="5437BB4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679" w:type="dxa"/>
            <w:vAlign w:val="center"/>
            <w:hideMark/>
          </w:tcPr>
          <w:p w14:paraId="79178BB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80" w:type="dxa"/>
            <w:gridSpan w:val="2"/>
            <w:vAlign w:val="center"/>
            <w:hideMark/>
          </w:tcPr>
          <w:p w14:paraId="175718C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(2.9)</w:t>
            </w:r>
          </w:p>
        </w:tc>
        <w:tc>
          <w:tcPr>
            <w:tcW w:w="772" w:type="dxa"/>
            <w:vAlign w:val="center"/>
            <w:hideMark/>
          </w:tcPr>
          <w:p w14:paraId="035DB64D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44" w:type="dxa"/>
            <w:vAlign w:val="center"/>
            <w:hideMark/>
          </w:tcPr>
          <w:p w14:paraId="3D276A0F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2C1CA33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61AEE9D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830" w:type="dxa"/>
            <w:vAlign w:val="center"/>
            <w:hideMark/>
          </w:tcPr>
          <w:p w14:paraId="0E4DF464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5FA5498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6303093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0685C49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(3.5)</w:t>
            </w:r>
          </w:p>
        </w:tc>
        <w:tc>
          <w:tcPr>
            <w:tcW w:w="773" w:type="dxa"/>
            <w:vAlign w:val="center"/>
            <w:hideMark/>
          </w:tcPr>
          <w:p w14:paraId="54D3E2D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1EFF42C3" w14:textId="77777777" w:rsidTr="00344681">
        <w:trPr>
          <w:trHeight w:val="322"/>
        </w:trPr>
        <w:tc>
          <w:tcPr>
            <w:tcW w:w="2552" w:type="dxa"/>
            <w:vAlign w:val="center"/>
            <w:hideMark/>
          </w:tcPr>
          <w:p w14:paraId="58400488" w14:textId="0B12D50E" w:rsidR="00946B1E" w:rsidRPr="000D1C46" w:rsidRDefault="00946B1E" w:rsidP="00C6449E">
            <w:pPr>
              <w:ind w:left="21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Hypothyroidism</w:t>
            </w:r>
          </w:p>
        </w:tc>
        <w:tc>
          <w:tcPr>
            <w:tcW w:w="830" w:type="dxa"/>
            <w:vAlign w:val="center"/>
            <w:hideMark/>
          </w:tcPr>
          <w:p w14:paraId="2AFAC234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70F914D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1EA14EAE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5" w:type="dxa"/>
            <w:vAlign w:val="center"/>
            <w:hideMark/>
          </w:tcPr>
          <w:p w14:paraId="2D54234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  <w:vAlign w:val="center"/>
            <w:hideMark/>
          </w:tcPr>
          <w:p w14:paraId="0FDA523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679" w:type="dxa"/>
            <w:vAlign w:val="center"/>
            <w:hideMark/>
          </w:tcPr>
          <w:p w14:paraId="4591697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80" w:type="dxa"/>
            <w:gridSpan w:val="2"/>
            <w:vAlign w:val="center"/>
            <w:hideMark/>
          </w:tcPr>
          <w:p w14:paraId="7686DCE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(2.9)</w:t>
            </w:r>
          </w:p>
        </w:tc>
        <w:tc>
          <w:tcPr>
            <w:tcW w:w="772" w:type="dxa"/>
            <w:vAlign w:val="center"/>
            <w:hideMark/>
          </w:tcPr>
          <w:p w14:paraId="2ED492D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44" w:type="dxa"/>
            <w:vAlign w:val="center"/>
            <w:hideMark/>
          </w:tcPr>
          <w:p w14:paraId="2C12C3C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66EDC2E5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4A5AB2F7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(7.1)</w:t>
            </w:r>
          </w:p>
        </w:tc>
        <w:tc>
          <w:tcPr>
            <w:tcW w:w="830" w:type="dxa"/>
            <w:vAlign w:val="center"/>
            <w:hideMark/>
          </w:tcPr>
          <w:p w14:paraId="14909D87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0AF7F7D2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65EAFA7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0297BCDE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 (3.5)</w:t>
            </w:r>
          </w:p>
        </w:tc>
        <w:tc>
          <w:tcPr>
            <w:tcW w:w="773" w:type="dxa"/>
            <w:vAlign w:val="center"/>
            <w:hideMark/>
          </w:tcPr>
          <w:p w14:paraId="12353A0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0BFACB9F" w14:textId="77777777" w:rsidTr="00344681">
        <w:trPr>
          <w:trHeight w:val="322"/>
        </w:trPr>
        <w:tc>
          <w:tcPr>
            <w:tcW w:w="2552" w:type="dxa"/>
            <w:vAlign w:val="center"/>
            <w:hideMark/>
          </w:tcPr>
          <w:p w14:paraId="41B0E9C3" w14:textId="7F92190E" w:rsidR="00946B1E" w:rsidRPr="000D1C46" w:rsidRDefault="00946B1E" w:rsidP="004C644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General disorders and </w:t>
            </w:r>
            <w:r w:rsidR="00A37154"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administration site conditions</w:t>
            </w:r>
          </w:p>
        </w:tc>
        <w:tc>
          <w:tcPr>
            <w:tcW w:w="830" w:type="dxa"/>
            <w:vAlign w:val="center"/>
            <w:hideMark/>
          </w:tcPr>
          <w:p w14:paraId="3B04BD2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3FD9367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0B0A6C8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5" w:type="dxa"/>
            <w:vAlign w:val="center"/>
            <w:hideMark/>
          </w:tcPr>
          <w:p w14:paraId="29F1A0CD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  <w:vAlign w:val="center"/>
            <w:hideMark/>
          </w:tcPr>
          <w:p w14:paraId="35B2AFB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679" w:type="dxa"/>
            <w:vAlign w:val="center"/>
            <w:hideMark/>
          </w:tcPr>
          <w:p w14:paraId="230ADD4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80" w:type="dxa"/>
            <w:gridSpan w:val="2"/>
            <w:vAlign w:val="center"/>
            <w:hideMark/>
          </w:tcPr>
          <w:p w14:paraId="72D7238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(2.9)</w:t>
            </w:r>
          </w:p>
        </w:tc>
        <w:tc>
          <w:tcPr>
            <w:tcW w:w="772" w:type="dxa"/>
            <w:vAlign w:val="center"/>
            <w:hideMark/>
          </w:tcPr>
          <w:p w14:paraId="427A401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44" w:type="dxa"/>
            <w:vAlign w:val="center"/>
            <w:hideMark/>
          </w:tcPr>
          <w:p w14:paraId="66F8A02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6B25833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1927968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vAlign w:val="center"/>
            <w:hideMark/>
          </w:tcPr>
          <w:p w14:paraId="1EC729F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59A0B50D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054E9DE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340C42C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(2.4)</w:t>
            </w:r>
          </w:p>
        </w:tc>
        <w:tc>
          <w:tcPr>
            <w:tcW w:w="773" w:type="dxa"/>
            <w:vAlign w:val="center"/>
            <w:hideMark/>
          </w:tcPr>
          <w:p w14:paraId="556B2F1A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  <w:tr w:rsidR="00946B1E" w:rsidRPr="000D1C46" w14:paraId="3E2A5055" w14:textId="77777777" w:rsidTr="00344681">
        <w:trPr>
          <w:trHeight w:val="322"/>
        </w:trPr>
        <w:tc>
          <w:tcPr>
            <w:tcW w:w="2552" w:type="dxa"/>
            <w:vAlign w:val="center"/>
            <w:hideMark/>
          </w:tcPr>
          <w:p w14:paraId="2F6237B4" w14:textId="2D38A368" w:rsidR="00946B1E" w:rsidRPr="000D1C46" w:rsidRDefault="00946B1E" w:rsidP="00C6449E">
            <w:pPr>
              <w:ind w:left="213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Pyrexia</w:t>
            </w:r>
          </w:p>
        </w:tc>
        <w:tc>
          <w:tcPr>
            <w:tcW w:w="830" w:type="dxa"/>
            <w:vAlign w:val="center"/>
            <w:hideMark/>
          </w:tcPr>
          <w:p w14:paraId="65FFBCE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1EFF7CFB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4A6A7B74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5" w:type="dxa"/>
            <w:vAlign w:val="center"/>
            <w:hideMark/>
          </w:tcPr>
          <w:p w14:paraId="720EFBE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29" w:type="dxa"/>
            <w:vAlign w:val="center"/>
            <w:hideMark/>
          </w:tcPr>
          <w:p w14:paraId="43E313A1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(5.6)</w:t>
            </w:r>
          </w:p>
        </w:tc>
        <w:tc>
          <w:tcPr>
            <w:tcW w:w="679" w:type="dxa"/>
            <w:vAlign w:val="center"/>
            <w:hideMark/>
          </w:tcPr>
          <w:p w14:paraId="7974D63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80" w:type="dxa"/>
            <w:gridSpan w:val="2"/>
            <w:vAlign w:val="center"/>
            <w:hideMark/>
          </w:tcPr>
          <w:p w14:paraId="124BB855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 (2.9)</w:t>
            </w:r>
          </w:p>
        </w:tc>
        <w:tc>
          <w:tcPr>
            <w:tcW w:w="772" w:type="dxa"/>
            <w:vAlign w:val="center"/>
            <w:hideMark/>
          </w:tcPr>
          <w:p w14:paraId="7DEB442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44" w:type="dxa"/>
            <w:vAlign w:val="center"/>
            <w:hideMark/>
          </w:tcPr>
          <w:p w14:paraId="45A2A3F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0B796199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4AA1F1C3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vAlign w:val="center"/>
            <w:hideMark/>
          </w:tcPr>
          <w:p w14:paraId="41C4B51C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30" w:type="dxa"/>
            <w:gridSpan w:val="2"/>
            <w:vAlign w:val="center"/>
            <w:hideMark/>
          </w:tcPr>
          <w:p w14:paraId="3264C2E6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34" w:type="dxa"/>
            <w:vAlign w:val="center"/>
            <w:hideMark/>
          </w:tcPr>
          <w:p w14:paraId="5E95AF3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  <w:gridSpan w:val="2"/>
            <w:vAlign w:val="center"/>
            <w:hideMark/>
          </w:tcPr>
          <w:p w14:paraId="2F6FE3FE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 (2.4)</w:t>
            </w:r>
          </w:p>
        </w:tc>
        <w:tc>
          <w:tcPr>
            <w:tcW w:w="773" w:type="dxa"/>
            <w:vAlign w:val="center"/>
            <w:hideMark/>
          </w:tcPr>
          <w:p w14:paraId="728A4948" w14:textId="77777777" w:rsidR="00946B1E" w:rsidRPr="000D1C46" w:rsidRDefault="00946B1E" w:rsidP="006934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1C4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</w:tr>
    </w:tbl>
    <w:p w14:paraId="23D244E7" w14:textId="02A8AC57" w:rsidR="009651C2" w:rsidRPr="000D1C46" w:rsidRDefault="009651C2" w:rsidP="009651C2">
      <w:pPr>
        <w:rPr>
          <w:rFonts w:ascii="Times New Roman" w:hAnsi="Times New Roman" w:cs="Times New Roman"/>
          <w:sz w:val="24"/>
          <w:szCs w:val="24"/>
        </w:rPr>
      </w:pPr>
      <w:r w:rsidRPr="000D1C46">
        <w:rPr>
          <w:rFonts w:ascii="Times New Roman" w:hAnsi="Times New Roman" w:cs="Times New Roman"/>
          <w:sz w:val="24"/>
          <w:szCs w:val="24"/>
        </w:rPr>
        <w:t>G, grade</w:t>
      </w:r>
      <w:r w:rsidR="003E1E07" w:rsidRPr="000D1C46">
        <w:rPr>
          <w:rFonts w:ascii="Times New Roman" w:hAnsi="Times New Roman" w:cs="Times New Roman"/>
          <w:sz w:val="24"/>
          <w:szCs w:val="24"/>
        </w:rPr>
        <w:t>;</w:t>
      </w:r>
      <w:r w:rsidR="002B00B0" w:rsidRPr="000D1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0B0" w:rsidRPr="000D1C46">
        <w:rPr>
          <w:rFonts w:ascii="Times New Roman" w:hAnsi="Times New Roman" w:cs="Times New Roman"/>
          <w:sz w:val="24"/>
          <w:szCs w:val="24"/>
        </w:rPr>
        <w:t>irAE</w:t>
      </w:r>
      <w:proofErr w:type="spellEnd"/>
      <w:r w:rsidR="002B00B0" w:rsidRPr="000D1C46">
        <w:rPr>
          <w:rFonts w:ascii="Times New Roman" w:hAnsi="Times New Roman" w:cs="Times New Roman"/>
          <w:sz w:val="24"/>
          <w:szCs w:val="24"/>
        </w:rPr>
        <w:t xml:space="preserve">, immune-related adverse event; </w:t>
      </w:r>
      <w:r w:rsidR="00D11114" w:rsidRPr="000D1C46">
        <w:rPr>
          <w:rFonts w:ascii="Times New Roman" w:hAnsi="Times New Roman" w:cs="Times New Roman"/>
          <w:sz w:val="24"/>
          <w:szCs w:val="24"/>
        </w:rPr>
        <w:t>Q2W</w:t>
      </w:r>
      <w:r w:rsidR="002B00B0" w:rsidRPr="000D1C46">
        <w:rPr>
          <w:rFonts w:ascii="Times New Roman" w:hAnsi="Times New Roman" w:cs="Times New Roman"/>
          <w:sz w:val="24"/>
          <w:szCs w:val="24"/>
        </w:rPr>
        <w:t xml:space="preserve">, every 2 weeks; </w:t>
      </w:r>
      <w:r w:rsidR="00D11114" w:rsidRPr="000D1C46">
        <w:rPr>
          <w:rFonts w:ascii="Times New Roman" w:hAnsi="Times New Roman" w:cs="Times New Roman"/>
          <w:sz w:val="24"/>
          <w:szCs w:val="24"/>
        </w:rPr>
        <w:t>Q3W</w:t>
      </w:r>
      <w:r w:rsidR="002B00B0" w:rsidRPr="000D1C46">
        <w:rPr>
          <w:rFonts w:ascii="Times New Roman" w:hAnsi="Times New Roman" w:cs="Times New Roman"/>
          <w:sz w:val="24"/>
          <w:szCs w:val="24"/>
        </w:rPr>
        <w:t>, every 3 weeks.</w:t>
      </w:r>
    </w:p>
    <w:p w14:paraId="4782FAB6" w14:textId="21EF1AE3" w:rsidR="00724B77" w:rsidRPr="000D1C46" w:rsidRDefault="00724B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EF034D0" w14:textId="608C0159" w:rsidR="000813E6" w:rsidRPr="000D1C46" w:rsidRDefault="005705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5F684C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765B7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6B68EF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Safety </w:t>
      </w:r>
      <w:r w:rsidR="006B68EF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overview 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of </w:t>
      </w:r>
      <w:proofErr w:type="spellStart"/>
      <w:r w:rsidR="00DC623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6B68EF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plus </w:t>
      </w:r>
      <w:r w:rsidR="008015B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 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PD-1</w:t>
      </w:r>
      <w:r w:rsidR="00950683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inhibitor</w:t>
      </w:r>
      <w:r w:rsidR="00D5577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55772" w:rsidRPr="000D1C46">
        <w:rPr>
          <w:rFonts w:ascii="Times New Roman" w:hAnsi="Times New Roman" w:cs="Times New Roman"/>
          <w:b/>
          <w:bCs/>
          <w:sz w:val="24"/>
          <w:szCs w:val="24"/>
        </w:rPr>
        <w:t>(pooled data)</w:t>
      </w:r>
      <w:r w:rsidR="006B68EF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TableGrid"/>
        <w:tblW w:w="5170" w:type="pct"/>
        <w:tblLayout w:type="fixed"/>
        <w:tblLook w:val="0600" w:firstRow="0" w:lastRow="0" w:firstColumn="0" w:lastColumn="0" w:noHBand="1" w:noVBand="1"/>
      </w:tblPr>
      <w:tblGrid>
        <w:gridCol w:w="2868"/>
        <w:gridCol w:w="1305"/>
        <w:gridCol w:w="1299"/>
        <w:gridCol w:w="1305"/>
        <w:gridCol w:w="1305"/>
        <w:gridCol w:w="1301"/>
        <w:gridCol w:w="1301"/>
        <w:gridCol w:w="1246"/>
        <w:gridCol w:w="1246"/>
        <w:gridCol w:w="1246"/>
      </w:tblGrid>
      <w:tr w:rsidR="000F74C4" w:rsidRPr="000D1C46" w14:paraId="65C68C2A" w14:textId="77777777" w:rsidTr="004C6443">
        <w:trPr>
          <w:trHeight w:val="1654"/>
        </w:trPr>
        <w:tc>
          <w:tcPr>
            <w:tcW w:w="994" w:type="pct"/>
            <w:hideMark/>
          </w:tcPr>
          <w:p w14:paraId="7EC3AB06" w14:textId="3A7A9353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2" w:type="pct"/>
            <w:vAlign w:val="center"/>
            <w:hideMark/>
          </w:tcPr>
          <w:p w14:paraId="33851126" w14:textId="2848874E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3.0 mg/kg 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Q3W</w:t>
            </w:r>
            <w:r w:rsidR="00E06097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+</w:t>
            </w:r>
            <w:r w:rsidR="00E06097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P</w:t>
            </w:r>
            <w:r w:rsidR="00E06097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or</w:t>
            </w:r>
            <w:r w:rsidR="00E06097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 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</w:t>
            </w:r>
            <w:r w:rsidR="00C60822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n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= 17)</w:t>
            </w:r>
          </w:p>
        </w:tc>
        <w:tc>
          <w:tcPr>
            <w:tcW w:w="450" w:type="pct"/>
            <w:vAlign w:val="center"/>
            <w:hideMark/>
          </w:tcPr>
          <w:p w14:paraId="12EF9DF9" w14:textId="069702F6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3.0 mg/kg 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Q2W</w:t>
            </w:r>
            <w:r w:rsidR="00E06097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+</w:t>
            </w:r>
            <w:r w:rsidR="00E06097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 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Q6W</w:t>
            </w:r>
            <w:r w:rsidR="00C60822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19177A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="00C60822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n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= 22)</w:t>
            </w:r>
          </w:p>
        </w:tc>
        <w:tc>
          <w:tcPr>
            <w:tcW w:w="452" w:type="pct"/>
            <w:vAlign w:val="center"/>
            <w:hideMark/>
          </w:tcPr>
          <w:p w14:paraId="0D8C11A8" w14:textId="00614DAD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6.0 mg/kg 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pt-BR"/>
              </w:rPr>
              <w:t>Q3W</w:t>
            </w:r>
            <w:r w:rsidR="00E06097"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+</w:t>
            </w:r>
            <w:r w:rsidR="00E06097"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T 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pt-BR"/>
              </w:rPr>
              <w:t>Q3W</w:t>
            </w:r>
            <w:r w:rsidR="00C60822"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  <w:r w:rsidR="0019177A"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(</w:t>
            </w:r>
            <w:r w:rsidR="00C60822"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n 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= 12)</w:t>
            </w:r>
          </w:p>
        </w:tc>
        <w:tc>
          <w:tcPr>
            <w:tcW w:w="452" w:type="pct"/>
            <w:vAlign w:val="center"/>
            <w:hideMark/>
          </w:tcPr>
          <w:p w14:paraId="518E1659" w14:textId="255C9045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10 mg/kg 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Q3W</w:t>
            </w:r>
            <w:r w:rsidR="007E2529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+</w:t>
            </w:r>
            <w:r w:rsidR="007E2529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 or T 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Q3W</w:t>
            </w:r>
            <w:r w:rsidR="0019177A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="00C60822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n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= 298)</w:t>
            </w:r>
          </w:p>
        </w:tc>
        <w:tc>
          <w:tcPr>
            <w:tcW w:w="451" w:type="pct"/>
            <w:vAlign w:val="center"/>
            <w:hideMark/>
          </w:tcPr>
          <w:p w14:paraId="52FC36A3" w14:textId="0A19F4B5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10 mg/kg 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Q2W</w:t>
            </w:r>
            <w:r w:rsidR="00C60822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+</w:t>
            </w:r>
            <w:r w:rsidR="00C60822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 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Q6W</w:t>
            </w:r>
            <w:r w:rsidR="0019177A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="00C60822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n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= 4)</w:t>
            </w:r>
          </w:p>
        </w:tc>
        <w:tc>
          <w:tcPr>
            <w:tcW w:w="451" w:type="pct"/>
            <w:vAlign w:val="center"/>
            <w:hideMark/>
          </w:tcPr>
          <w:p w14:paraId="30C8F10B" w14:textId="770B44D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10 mg/kg 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pt-BR"/>
              </w:rPr>
              <w:t>Q6W</w:t>
            </w:r>
            <w:r w:rsidR="00C60822"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+</w:t>
            </w:r>
            <w:r w:rsidR="00C60822"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T 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pt-BR"/>
              </w:rPr>
              <w:t>Q3W</w:t>
            </w:r>
            <w:r w:rsidR="0019177A"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(</w:t>
            </w:r>
            <w:r w:rsidR="00C60822"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n 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= 8)</w:t>
            </w:r>
          </w:p>
        </w:tc>
        <w:tc>
          <w:tcPr>
            <w:tcW w:w="432" w:type="pct"/>
            <w:vAlign w:val="center"/>
            <w:hideMark/>
          </w:tcPr>
          <w:p w14:paraId="27D40711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Total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(N = 361)</w:t>
            </w:r>
          </w:p>
        </w:tc>
        <w:tc>
          <w:tcPr>
            <w:tcW w:w="432" w:type="pct"/>
            <w:vAlign w:val="center"/>
            <w:hideMark/>
          </w:tcPr>
          <w:p w14:paraId="0C1FE960" w14:textId="334A623F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P</w:t>
            </w:r>
            <w:r w:rsidR="00E06097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t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otal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</w:t>
            </w:r>
            <w:r w:rsidR="00E06097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n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= 32)</w:t>
            </w:r>
          </w:p>
        </w:tc>
        <w:tc>
          <w:tcPr>
            <w:tcW w:w="432" w:type="pct"/>
            <w:vAlign w:val="center"/>
            <w:hideMark/>
          </w:tcPr>
          <w:p w14:paraId="3F48C551" w14:textId="0DDC324F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</w:t>
            </w:r>
            <w:r w:rsidR="00E06097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t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otal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</w:t>
            </w:r>
            <w:r w:rsidR="00E06097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n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= 329)</w:t>
            </w:r>
          </w:p>
        </w:tc>
      </w:tr>
      <w:tr w:rsidR="000F74C4" w:rsidRPr="000D1C46" w14:paraId="5A0F82A9" w14:textId="77777777" w:rsidTr="004C6443">
        <w:trPr>
          <w:trHeight w:val="344"/>
        </w:trPr>
        <w:tc>
          <w:tcPr>
            <w:tcW w:w="994" w:type="pct"/>
            <w:vAlign w:val="center"/>
            <w:hideMark/>
          </w:tcPr>
          <w:p w14:paraId="7EAFBCA8" w14:textId="63F7A97F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Any TEAEs (</w:t>
            </w:r>
            <w:r w:rsidR="00F015ED" w:rsidRPr="000D1C46">
              <w:rPr>
                <w:rFonts w:ascii="Times New Roman" w:hAnsi="Times New Roman" w:cs="Times New Roman"/>
                <w:b/>
                <w:bCs/>
                <w:lang w:val="en-US"/>
              </w:rPr>
              <w:t>t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otal)</w:t>
            </w:r>
          </w:p>
        </w:tc>
        <w:tc>
          <w:tcPr>
            <w:tcW w:w="452" w:type="pct"/>
            <w:vAlign w:val="center"/>
            <w:hideMark/>
          </w:tcPr>
          <w:p w14:paraId="36E57BB5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17 (100)</w:t>
            </w:r>
          </w:p>
        </w:tc>
        <w:tc>
          <w:tcPr>
            <w:tcW w:w="450" w:type="pct"/>
            <w:vAlign w:val="center"/>
            <w:hideMark/>
          </w:tcPr>
          <w:p w14:paraId="1CC7A03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22 (100)</w:t>
            </w:r>
          </w:p>
        </w:tc>
        <w:tc>
          <w:tcPr>
            <w:tcW w:w="452" w:type="pct"/>
            <w:vAlign w:val="center"/>
            <w:hideMark/>
          </w:tcPr>
          <w:p w14:paraId="3159AF60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12 (100)</w:t>
            </w:r>
          </w:p>
        </w:tc>
        <w:tc>
          <w:tcPr>
            <w:tcW w:w="452" w:type="pct"/>
            <w:vAlign w:val="center"/>
            <w:hideMark/>
          </w:tcPr>
          <w:p w14:paraId="58A9D076" w14:textId="12A331A2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292 (98</w:t>
            </w:r>
            <w:r w:rsidR="006C1A51" w:rsidRPr="000D1C46">
              <w:rPr>
                <w:rFonts w:ascii="Times New Roman" w:hAnsi="Times New Roman" w:cs="Times New Roman"/>
                <w:lang w:val="en-US"/>
              </w:rPr>
              <w:t>.0</w:t>
            </w:r>
            <w:r w:rsidRPr="000D1C46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451" w:type="pct"/>
            <w:vAlign w:val="center"/>
            <w:hideMark/>
          </w:tcPr>
          <w:p w14:paraId="05AF2FDD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(100)</w:t>
            </w:r>
          </w:p>
        </w:tc>
        <w:tc>
          <w:tcPr>
            <w:tcW w:w="451" w:type="pct"/>
            <w:vAlign w:val="center"/>
            <w:hideMark/>
          </w:tcPr>
          <w:p w14:paraId="2CCBE177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8 (100)</w:t>
            </w:r>
          </w:p>
        </w:tc>
        <w:tc>
          <w:tcPr>
            <w:tcW w:w="432" w:type="pct"/>
            <w:vAlign w:val="center"/>
            <w:hideMark/>
          </w:tcPr>
          <w:p w14:paraId="2495643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355 (98.3)</w:t>
            </w:r>
          </w:p>
        </w:tc>
        <w:tc>
          <w:tcPr>
            <w:tcW w:w="432" w:type="pct"/>
            <w:vAlign w:val="center"/>
            <w:hideMark/>
          </w:tcPr>
          <w:p w14:paraId="1231EDCB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32 (100)</w:t>
            </w:r>
          </w:p>
        </w:tc>
        <w:tc>
          <w:tcPr>
            <w:tcW w:w="432" w:type="pct"/>
            <w:vAlign w:val="center"/>
            <w:hideMark/>
          </w:tcPr>
          <w:p w14:paraId="207C427D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323 (98.2)</w:t>
            </w:r>
          </w:p>
        </w:tc>
      </w:tr>
      <w:tr w:rsidR="000F74C4" w:rsidRPr="000D1C46" w14:paraId="5B80EA4C" w14:textId="77777777" w:rsidTr="004C6443">
        <w:trPr>
          <w:trHeight w:val="344"/>
        </w:trPr>
        <w:tc>
          <w:tcPr>
            <w:tcW w:w="994" w:type="pct"/>
            <w:vAlign w:val="center"/>
            <w:hideMark/>
          </w:tcPr>
          <w:p w14:paraId="201471A7" w14:textId="02FB495F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Any TRAEs</w:t>
            </w:r>
            <w:r w:rsidR="004B647E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(related to </w:t>
            </w:r>
            <w:proofErr w:type="spellStart"/>
            <w:r w:rsidR="004B647E" w:rsidRPr="000D1C46">
              <w:rPr>
                <w:rFonts w:ascii="Times New Roman" w:hAnsi="Times New Roman" w:cs="Times New Roman"/>
                <w:b/>
                <w:bCs/>
                <w:lang w:val="en-US"/>
              </w:rPr>
              <w:t>cafelkibart</w:t>
            </w:r>
            <w:proofErr w:type="spellEnd"/>
            <w:r w:rsidR="004B647E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or PD-1 inhibitor)</w:t>
            </w:r>
          </w:p>
        </w:tc>
        <w:tc>
          <w:tcPr>
            <w:tcW w:w="452" w:type="pct"/>
            <w:vAlign w:val="center"/>
            <w:hideMark/>
          </w:tcPr>
          <w:p w14:paraId="4B58C87E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17 (100)</w:t>
            </w:r>
          </w:p>
        </w:tc>
        <w:tc>
          <w:tcPr>
            <w:tcW w:w="450" w:type="pct"/>
            <w:vAlign w:val="center"/>
            <w:hideMark/>
          </w:tcPr>
          <w:p w14:paraId="281065CA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21 (95.5)</w:t>
            </w:r>
          </w:p>
        </w:tc>
        <w:tc>
          <w:tcPr>
            <w:tcW w:w="452" w:type="pct"/>
            <w:vAlign w:val="center"/>
            <w:hideMark/>
          </w:tcPr>
          <w:p w14:paraId="181DABF6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12 (100)</w:t>
            </w:r>
          </w:p>
        </w:tc>
        <w:tc>
          <w:tcPr>
            <w:tcW w:w="452" w:type="pct"/>
            <w:vAlign w:val="center"/>
            <w:hideMark/>
          </w:tcPr>
          <w:p w14:paraId="455AAAF9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273 (91.6)</w:t>
            </w:r>
          </w:p>
        </w:tc>
        <w:tc>
          <w:tcPr>
            <w:tcW w:w="451" w:type="pct"/>
            <w:vAlign w:val="center"/>
            <w:hideMark/>
          </w:tcPr>
          <w:p w14:paraId="425DEB8C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(100)</w:t>
            </w:r>
          </w:p>
        </w:tc>
        <w:tc>
          <w:tcPr>
            <w:tcW w:w="451" w:type="pct"/>
            <w:vAlign w:val="center"/>
            <w:hideMark/>
          </w:tcPr>
          <w:p w14:paraId="2822329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(87.5)</w:t>
            </w:r>
          </w:p>
        </w:tc>
        <w:tc>
          <w:tcPr>
            <w:tcW w:w="432" w:type="pct"/>
            <w:vAlign w:val="center"/>
            <w:hideMark/>
          </w:tcPr>
          <w:p w14:paraId="42FB0DA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334 (92.5)</w:t>
            </w:r>
          </w:p>
        </w:tc>
        <w:tc>
          <w:tcPr>
            <w:tcW w:w="432" w:type="pct"/>
            <w:vAlign w:val="center"/>
            <w:hideMark/>
          </w:tcPr>
          <w:p w14:paraId="3447170F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30 (93.8)</w:t>
            </w:r>
          </w:p>
        </w:tc>
        <w:tc>
          <w:tcPr>
            <w:tcW w:w="432" w:type="pct"/>
            <w:vAlign w:val="center"/>
            <w:hideMark/>
          </w:tcPr>
          <w:p w14:paraId="264C630E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304 (92.4)</w:t>
            </w:r>
          </w:p>
        </w:tc>
      </w:tr>
      <w:tr w:rsidR="000F74C4" w:rsidRPr="000D1C46" w14:paraId="51B20BC9" w14:textId="77777777" w:rsidTr="004C6443">
        <w:trPr>
          <w:trHeight w:val="344"/>
        </w:trPr>
        <w:tc>
          <w:tcPr>
            <w:tcW w:w="994" w:type="pct"/>
            <w:vAlign w:val="center"/>
            <w:hideMark/>
          </w:tcPr>
          <w:p w14:paraId="7BA95A1F" w14:textId="57585EC1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Any </w:t>
            </w:r>
            <w:r w:rsidR="00525A0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grade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3 or </w:t>
            </w:r>
            <w:r w:rsidR="000B397A" w:rsidRPr="000D1C46">
              <w:rPr>
                <w:rFonts w:ascii="Times New Roman" w:hAnsi="Times New Roman" w:cs="Times New Roman"/>
                <w:b/>
                <w:bCs/>
                <w:lang w:val="en-US"/>
              </w:rPr>
              <w:t>higher </w:t>
            </w:r>
            <w:r w:rsidR="00A37154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TEAEs</w:t>
            </w:r>
          </w:p>
        </w:tc>
        <w:tc>
          <w:tcPr>
            <w:tcW w:w="452" w:type="pct"/>
            <w:vAlign w:val="center"/>
            <w:hideMark/>
          </w:tcPr>
          <w:p w14:paraId="2AF34269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11 (64.7)</w:t>
            </w:r>
          </w:p>
        </w:tc>
        <w:tc>
          <w:tcPr>
            <w:tcW w:w="450" w:type="pct"/>
            <w:vAlign w:val="center"/>
            <w:hideMark/>
          </w:tcPr>
          <w:p w14:paraId="5147866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19 (86.4)</w:t>
            </w:r>
          </w:p>
        </w:tc>
        <w:tc>
          <w:tcPr>
            <w:tcW w:w="452" w:type="pct"/>
            <w:vAlign w:val="center"/>
            <w:hideMark/>
          </w:tcPr>
          <w:p w14:paraId="3FFB98C6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6 (50.0)</w:t>
            </w:r>
          </w:p>
        </w:tc>
        <w:tc>
          <w:tcPr>
            <w:tcW w:w="452" w:type="pct"/>
            <w:vAlign w:val="center"/>
            <w:hideMark/>
          </w:tcPr>
          <w:p w14:paraId="3220B3BB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172 (57.7)</w:t>
            </w:r>
          </w:p>
        </w:tc>
        <w:tc>
          <w:tcPr>
            <w:tcW w:w="451" w:type="pct"/>
            <w:vAlign w:val="center"/>
            <w:hideMark/>
          </w:tcPr>
          <w:p w14:paraId="2B9BD192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(75.0)</w:t>
            </w:r>
          </w:p>
        </w:tc>
        <w:tc>
          <w:tcPr>
            <w:tcW w:w="451" w:type="pct"/>
            <w:vAlign w:val="center"/>
            <w:hideMark/>
          </w:tcPr>
          <w:p w14:paraId="13C3903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6 (75.0)</w:t>
            </w:r>
          </w:p>
        </w:tc>
        <w:tc>
          <w:tcPr>
            <w:tcW w:w="432" w:type="pct"/>
            <w:vAlign w:val="center"/>
            <w:hideMark/>
          </w:tcPr>
          <w:p w14:paraId="507FDD47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217 (60.1)</w:t>
            </w:r>
          </w:p>
        </w:tc>
        <w:tc>
          <w:tcPr>
            <w:tcW w:w="432" w:type="pct"/>
            <w:vAlign w:val="center"/>
            <w:hideMark/>
          </w:tcPr>
          <w:p w14:paraId="5458C415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27 (84.4)</w:t>
            </w:r>
          </w:p>
        </w:tc>
        <w:tc>
          <w:tcPr>
            <w:tcW w:w="432" w:type="pct"/>
            <w:vAlign w:val="center"/>
            <w:hideMark/>
          </w:tcPr>
          <w:p w14:paraId="6C674AEB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190 (57.8)</w:t>
            </w:r>
          </w:p>
        </w:tc>
      </w:tr>
      <w:tr w:rsidR="000F74C4" w:rsidRPr="000D1C46" w14:paraId="75B81F5E" w14:textId="77777777" w:rsidTr="004C6443">
        <w:trPr>
          <w:trHeight w:val="344"/>
        </w:trPr>
        <w:tc>
          <w:tcPr>
            <w:tcW w:w="994" w:type="pct"/>
            <w:vAlign w:val="center"/>
            <w:hideMark/>
          </w:tcPr>
          <w:p w14:paraId="367B05F2" w14:textId="7437E847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Any </w:t>
            </w:r>
            <w:r w:rsidR="00525A0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grade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3 or </w:t>
            </w:r>
            <w:r w:rsidR="007723A7" w:rsidRPr="000D1C46">
              <w:rPr>
                <w:rFonts w:ascii="Times New Roman" w:hAnsi="Times New Roman" w:cs="Times New Roman"/>
                <w:b/>
                <w:bCs/>
                <w:lang w:val="en-US"/>
              </w:rPr>
              <w:t>h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igher </w:t>
            </w:r>
            <w:r w:rsidR="00A37154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TRAEs</w:t>
            </w:r>
          </w:p>
        </w:tc>
        <w:tc>
          <w:tcPr>
            <w:tcW w:w="452" w:type="pct"/>
            <w:vAlign w:val="center"/>
            <w:hideMark/>
          </w:tcPr>
          <w:p w14:paraId="289FEC48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9 (52.9)</w:t>
            </w:r>
          </w:p>
        </w:tc>
        <w:tc>
          <w:tcPr>
            <w:tcW w:w="450" w:type="pct"/>
            <w:vAlign w:val="center"/>
            <w:hideMark/>
          </w:tcPr>
          <w:p w14:paraId="1A38580E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14 (63.6)</w:t>
            </w:r>
          </w:p>
        </w:tc>
        <w:tc>
          <w:tcPr>
            <w:tcW w:w="452" w:type="pct"/>
            <w:vAlign w:val="center"/>
            <w:hideMark/>
          </w:tcPr>
          <w:p w14:paraId="7E96D903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5 (41.7)</w:t>
            </w:r>
          </w:p>
        </w:tc>
        <w:tc>
          <w:tcPr>
            <w:tcW w:w="452" w:type="pct"/>
            <w:vAlign w:val="center"/>
            <w:hideMark/>
          </w:tcPr>
          <w:p w14:paraId="7C1056AD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140 (47.0)</w:t>
            </w:r>
          </w:p>
        </w:tc>
        <w:tc>
          <w:tcPr>
            <w:tcW w:w="451" w:type="pct"/>
            <w:vAlign w:val="center"/>
            <w:hideMark/>
          </w:tcPr>
          <w:p w14:paraId="19DA1E2A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(75.0)</w:t>
            </w:r>
          </w:p>
        </w:tc>
        <w:tc>
          <w:tcPr>
            <w:tcW w:w="451" w:type="pct"/>
            <w:vAlign w:val="center"/>
            <w:hideMark/>
          </w:tcPr>
          <w:p w14:paraId="5FC3F9B6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(50.0)</w:t>
            </w:r>
          </w:p>
        </w:tc>
        <w:tc>
          <w:tcPr>
            <w:tcW w:w="432" w:type="pct"/>
            <w:vAlign w:val="center"/>
            <w:hideMark/>
          </w:tcPr>
          <w:p w14:paraId="7C4FADC1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175 (48.5)</w:t>
            </w:r>
          </w:p>
        </w:tc>
        <w:tc>
          <w:tcPr>
            <w:tcW w:w="432" w:type="pct"/>
            <w:vAlign w:val="center"/>
            <w:hideMark/>
          </w:tcPr>
          <w:p w14:paraId="17C9C1DF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21 (65.6)</w:t>
            </w:r>
          </w:p>
        </w:tc>
        <w:tc>
          <w:tcPr>
            <w:tcW w:w="432" w:type="pct"/>
            <w:vAlign w:val="center"/>
            <w:hideMark/>
          </w:tcPr>
          <w:p w14:paraId="321F4C1F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154 (46.8)</w:t>
            </w:r>
          </w:p>
        </w:tc>
      </w:tr>
      <w:tr w:rsidR="000F74C4" w:rsidRPr="000D1C46" w14:paraId="46CC8D84" w14:textId="77777777" w:rsidTr="004C6443">
        <w:trPr>
          <w:trHeight w:val="344"/>
        </w:trPr>
        <w:tc>
          <w:tcPr>
            <w:tcW w:w="994" w:type="pct"/>
            <w:vAlign w:val="center"/>
            <w:hideMark/>
          </w:tcPr>
          <w:p w14:paraId="33985EBF" w14:textId="77777777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Serious TEAEs</w:t>
            </w:r>
          </w:p>
        </w:tc>
        <w:tc>
          <w:tcPr>
            <w:tcW w:w="452" w:type="pct"/>
            <w:vAlign w:val="center"/>
            <w:hideMark/>
          </w:tcPr>
          <w:p w14:paraId="77779A21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9 (52.9)</w:t>
            </w:r>
          </w:p>
        </w:tc>
        <w:tc>
          <w:tcPr>
            <w:tcW w:w="450" w:type="pct"/>
            <w:vAlign w:val="center"/>
            <w:hideMark/>
          </w:tcPr>
          <w:p w14:paraId="4260CE89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17 (77.3)</w:t>
            </w:r>
          </w:p>
        </w:tc>
        <w:tc>
          <w:tcPr>
            <w:tcW w:w="452" w:type="pct"/>
            <w:vAlign w:val="center"/>
            <w:hideMark/>
          </w:tcPr>
          <w:p w14:paraId="16E04300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5 (41.7)</w:t>
            </w:r>
          </w:p>
        </w:tc>
        <w:tc>
          <w:tcPr>
            <w:tcW w:w="452" w:type="pct"/>
            <w:vAlign w:val="center"/>
            <w:hideMark/>
          </w:tcPr>
          <w:p w14:paraId="347719B0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147 (49.3)</w:t>
            </w:r>
          </w:p>
        </w:tc>
        <w:tc>
          <w:tcPr>
            <w:tcW w:w="451" w:type="pct"/>
            <w:vAlign w:val="center"/>
            <w:hideMark/>
          </w:tcPr>
          <w:p w14:paraId="582141BD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(75.0)</w:t>
            </w:r>
          </w:p>
        </w:tc>
        <w:tc>
          <w:tcPr>
            <w:tcW w:w="451" w:type="pct"/>
            <w:vAlign w:val="center"/>
            <w:hideMark/>
          </w:tcPr>
          <w:p w14:paraId="0EE3D079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(50.0)</w:t>
            </w:r>
          </w:p>
        </w:tc>
        <w:tc>
          <w:tcPr>
            <w:tcW w:w="432" w:type="pct"/>
            <w:vAlign w:val="center"/>
            <w:hideMark/>
          </w:tcPr>
          <w:p w14:paraId="54C15925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185 (51.2)</w:t>
            </w:r>
          </w:p>
        </w:tc>
        <w:tc>
          <w:tcPr>
            <w:tcW w:w="432" w:type="pct"/>
            <w:vAlign w:val="center"/>
            <w:hideMark/>
          </w:tcPr>
          <w:p w14:paraId="1885BA35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24 (75.0)</w:t>
            </w:r>
          </w:p>
        </w:tc>
        <w:tc>
          <w:tcPr>
            <w:tcW w:w="432" w:type="pct"/>
            <w:vAlign w:val="center"/>
            <w:hideMark/>
          </w:tcPr>
          <w:p w14:paraId="5D454DF5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161 (48.9)</w:t>
            </w:r>
          </w:p>
        </w:tc>
      </w:tr>
      <w:tr w:rsidR="000F74C4" w:rsidRPr="000D1C46" w14:paraId="43C54671" w14:textId="77777777" w:rsidTr="004C6443">
        <w:trPr>
          <w:trHeight w:val="344"/>
        </w:trPr>
        <w:tc>
          <w:tcPr>
            <w:tcW w:w="994" w:type="pct"/>
            <w:vAlign w:val="center"/>
            <w:hideMark/>
          </w:tcPr>
          <w:p w14:paraId="305DCECE" w14:textId="77777777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Serious TRAEs</w:t>
            </w:r>
          </w:p>
        </w:tc>
        <w:tc>
          <w:tcPr>
            <w:tcW w:w="452" w:type="pct"/>
            <w:vAlign w:val="center"/>
            <w:hideMark/>
          </w:tcPr>
          <w:p w14:paraId="19D3841D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(41.2)</w:t>
            </w:r>
          </w:p>
        </w:tc>
        <w:tc>
          <w:tcPr>
            <w:tcW w:w="450" w:type="pct"/>
            <w:vAlign w:val="center"/>
            <w:hideMark/>
          </w:tcPr>
          <w:p w14:paraId="628006C1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12 (54.5)</w:t>
            </w:r>
          </w:p>
        </w:tc>
        <w:tc>
          <w:tcPr>
            <w:tcW w:w="452" w:type="pct"/>
            <w:vAlign w:val="center"/>
            <w:hideMark/>
          </w:tcPr>
          <w:p w14:paraId="648FF91F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(33.3)</w:t>
            </w:r>
          </w:p>
        </w:tc>
        <w:tc>
          <w:tcPr>
            <w:tcW w:w="452" w:type="pct"/>
            <w:vAlign w:val="center"/>
            <w:hideMark/>
          </w:tcPr>
          <w:p w14:paraId="02550065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109 (36.6)</w:t>
            </w:r>
          </w:p>
        </w:tc>
        <w:tc>
          <w:tcPr>
            <w:tcW w:w="451" w:type="pct"/>
            <w:vAlign w:val="center"/>
            <w:hideMark/>
          </w:tcPr>
          <w:p w14:paraId="11FCC5E9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(75.0)</w:t>
            </w:r>
          </w:p>
        </w:tc>
        <w:tc>
          <w:tcPr>
            <w:tcW w:w="451" w:type="pct"/>
            <w:vAlign w:val="center"/>
            <w:hideMark/>
          </w:tcPr>
          <w:p w14:paraId="29413D5C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(12.5)</w:t>
            </w:r>
          </w:p>
        </w:tc>
        <w:tc>
          <w:tcPr>
            <w:tcW w:w="432" w:type="pct"/>
            <w:vAlign w:val="center"/>
            <w:hideMark/>
          </w:tcPr>
          <w:p w14:paraId="46DBC85D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136 (37.7)</w:t>
            </w:r>
          </w:p>
        </w:tc>
        <w:tc>
          <w:tcPr>
            <w:tcW w:w="432" w:type="pct"/>
            <w:vAlign w:val="center"/>
            <w:hideMark/>
          </w:tcPr>
          <w:p w14:paraId="78A27EBC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18 (56.3)</w:t>
            </w:r>
          </w:p>
        </w:tc>
        <w:tc>
          <w:tcPr>
            <w:tcW w:w="432" w:type="pct"/>
            <w:vAlign w:val="center"/>
            <w:hideMark/>
          </w:tcPr>
          <w:p w14:paraId="0CE4E22B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118 (35.9)</w:t>
            </w:r>
          </w:p>
        </w:tc>
      </w:tr>
      <w:tr w:rsidR="000F74C4" w:rsidRPr="000D1C46" w14:paraId="526AC1BE" w14:textId="77777777" w:rsidTr="004C6443">
        <w:trPr>
          <w:trHeight w:val="344"/>
        </w:trPr>
        <w:tc>
          <w:tcPr>
            <w:tcW w:w="994" w:type="pct"/>
            <w:noWrap/>
            <w:vAlign w:val="center"/>
            <w:hideMark/>
          </w:tcPr>
          <w:p w14:paraId="022C2716" w14:textId="4A052271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TEAEs leading to dose </w:t>
            </w:r>
            <w:r w:rsidR="00A37154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reduced</w:t>
            </w:r>
          </w:p>
        </w:tc>
        <w:tc>
          <w:tcPr>
            <w:tcW w:w="452" w:type="pct"/>
            <w:vAlign w:val="center"/>
            <w:hideMark/>
          </w:tcPr>
          <w:p w14:paraId="72E415C9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50" w:type="pct"/>
            <w:vAlign w:val="center"/>
            <w:hideMark/>
          </w:tcPr>
          <w:p w14:paraId="3324B2F7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52" w:type="pct"/>
            <w:vAlign w:val="center"/>
            <w:hideMark/>
          </w:tcPr>
          <w:p w14:paraId="21F26A5A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(16.7)</w:t>
            </w:r>
          </w:p>
        </w:tc>
        <w:tc>
          <w:tcPr>
            <w:tcW w:w="452" w:type="pct"/>
            <w:vAlign w:val="center"/>
            <w:hideMark/>
          </w:tcPr>
          <w:p w14:paraId="6BE6B025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17 (5.7)</w:t>
            </w:r>
          </w:p>
        </w:tc>
        <w:tc>
          <w:tcPr>
            <w:tcW w:w="451" w:type="pct"/>
            <w:vAlign w:val="center"/>
            <w:hideMark/>
          </w:tcPr>
          <w:p w14:paraId="0C007727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51" w:type="pct"/>
            <w:vAlign w:val="center"/>
            <w:hideMark/>
          </w:tcPr>
          <w:p w14:paraId="08E7C27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2" w:type="pct"/>
            <w:vAlign w:val="center"/>
            <w:hideMark/>
          </w:tcPr>
          <w:p w14:paraId="3E1B80DB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19 (5.3)</w:t>
            </w:r>
          </w:p>
        </w:tc>
        <w:tc>
          <w:tcPr>
            <w:tcW w:w="432" w:type="pct"/>
            <w:vAlign w:val="center"/>
            <w:hideMark/>
          </w:tcPr>
          <w:p w14:paraId="402B2B8C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2" w:type="pct"/>
            <w:vAlign w:val="center"/>
            <w:hideMark/>
          </w:tcPr>
          <w:p w14:paraId="53327978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19 (5.8)</w:t>
            </w:r>
          </w:p>
        </w:tc>
      </w:tr>
      <w:tr w:rsidR="000F74C4" w:rsidRPr="000D1C46" w14:paraId="0B2649C0" w14:textId="77777777" w:rsidTr="004C6443">
        <w:trPr>
          <w:trHeight w:val="344"/>
        </w:trPr>
        <w:tc>
          <w:tcPr>
            <w:tcW w:w="994" w:type="pct"/>
            <w:vAlign w:val="center"/>
            <w:hideMark/>
          </w:tcPr>
          <w:p w14:paraId="649764FF" w14:textId="04613740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TEAEs leading to dose </w:t>
            </w:r>
            <w:r w:rsidR="00A37154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interruption</w:t>
            </w:r>
          </w:p>
        </w:tc>
        <w:tc>
          <w:tcPr>
            <w:tcW w:w="452" w:type="pct"/>
            <w:vAlign w:val="center"/>
            <w:hideMark/>
          </w:tcPr>
          <w:p w14:paraId="1F0A75B6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8 (47.1)</w:t>
            </w:r>
          </w:p>
        </w:tc>
        <w:tc>
          <w:tcPr>
            <w:tcW w:w="450" w:type="pct"/>
            <w:vAlign w:val="center"/>
            <w:hideMark/>
          </w:tcPr>
          <w:p w14:paraId="6F52903F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14 (63.6)</w:t>
            </w:r>
          </w:p>
        </w:tc>
        <w:tc>
          <w:tcPr>
            <w:tcW w:w="452" w:type="pct"/>
            <w:vAlign w:val="center"/>
            <w:hideMark/>
          </w:tcPr>
          <w:p w14:paraId="4D74A58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6 (50.0)</w:t>
            </w:r>
          </w:p>
        </w:tc>
        <w:tc>
          <w:tcPr>
            <w:tcW w:w="452" w:type="pct"/>
            <w:vAlign w:val="center"/>
            <w:hideMark/>
          </w:tcPr>
          <w:p w14:paraId="0EFE90B3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157 (52.7)</w:t>
            </w:r>
          </w:p>
        </w:tc>
        <w:tc>
          <w:tcPr>
            <w:tcW w:w="451" w:type="pct"/>
            <w:vAlign w:val="center"/>
            <w:hideMark/>
          </w:tcPr>
          <w:p w14:paraId="5701CB0A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(50.0)</w:t>
            </w:r>
          </w:p>
        </w:tc>
        <w:tc>
          <w:tcPr>
            <w:tcW w:w="451" w:type="pct"/>
            <w:vAlign w:val="center"/>
            <w:hideMark/>
          </w:tcPr>
          <w:p w14:paraId="7AD71852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5 (62.5)</w:t>
            </w:r>
          </w:p>
        </w:tc>
        <w:tc>
          <w:tcPr>
            <w:tcW w:w="432" w:type="pct"/>
            <w:vAlign w:val="center"/>
            <w:hideMark/>
          </w:tcPr>
          <w:p w14:paraId="28CCEBE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192 (53.2)</w:t>
            </w:r>
          </w:p>
        </w:tc>
        <w:tc>
          <w:tcPr>
            <w:tcW w:w="432" w:type="pct"/>
            <w:vAlign w:val="center"/>
            <w:hideMark/>
          </w:tcPr>
          <w:p w14:paraId="58824518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20 (62.5)</w:t>
            </w:r>
          </w:p>
        </w:tc>
        <w:tc>
          <w:tcPr>
            <w:tcW w:w="432" w:type="pct"/>
            <w:vAlign w:val="center"/>
            <w:hideMark/>
          </w:tcPr>
          <w:p w14:paraId="18A19D90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172 (52.3)</w:t>
            </w:r>
          </w:p>
        </w:tc>
      </w:tr>
      <w:tr w:rsidR="000F74C4" w:rsidRPr="000D1C46" w14:paraId="24B05A18" w14:textId="77777777" w:rsidTr="004C6443">
        <w:trPr>
          <w:trHeight w:val="344"/>
        </w:trPr>
        <w:tc>
          <w:tcPr>
            <w:tcW w:w="994" w:type="pct"/>
            <w:vAlign w:val="center"/>
            <w:hideMark/>
          </w:tcPr>
          <w:p w14:paraId="56E7F336" w14:textId="141EFD4E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TEAEs leading to </w:t>
            </w:r>
            <w:r w:rsidR="004F423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treatment discontinuation</w:t>
            </w:r>
          </w:p>
        </w:tc>
        <w:tc>
          <w:tcPr>
            <w:tcW w:w="452" w:type="pct"/>
            <w:vAlign w:val="center"/>
            <w:hideMark/>
          </w:tcPr>
          <w:p w14:paraId="1B6A3BC1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(11.8)</w:t>
            </w:r>
          </w:p>
        </w:tc>
        <w:tc>
          <w:tcPr>
            <w:tcW w:w="450" w:type="pct"/>
            <w:vAlign w:val="center"/>
            <w:hideMark/>
          </w:tcPr>
          <w:p w14:paraId="55832C7C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8 (36.4)</w:t>
            </w:r>
          </w:p>
        </w:tc>
        <w:tc>
          <w:tcPr>
            <w:tcW w:w="452" w:type="pct"/>
            <w:vAlign w:val="center"/>
            <w:hideMark/>
          </w:tcPr>
          <w:p w14:paraId="244E74EE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(16.7)</w:t>
            </w:r>
          </w:p>
        </w:tc>
        <w:tc>
          <w:tcPr>
            <w:tcW w:w="452" w:type="pct"/>
            <w:vAlign w:val="center"/>
            <w:hideMark/>
          </w:tcPr>
          <w:p w14:paraId="70E886CE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36 (12.1)</w:t>
            </w:r>
          </w:p>
        </w:tc>
        <w:tc>
          <w:tcPr>
            <w:tcW w:w="451" w:type="pct"/>
            <w:vAlign w:val="center"/>
            <w:hideMark/>
          </w:tcPr>
          <w:p w14:paraId="23887D75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(50.0)</w:t>
            </w:r>
          </w:p>
        </w:tc>
        <w:tc>
          <w:tcPr>
            <w:tcW w:w="451" w:type="pct"/>
            <w:vAlign w:val="center"/>
            <w:hideMark/>
          </w:tcPr>
          <w:p w14:paraId="4641A548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 (12.5)</w:t>
            </w:r>
          </w:p>
        </w:tc>
        <w:tc>
          <w:tcPr>
            <w:tcW w:w="432" w:type="pct"/>
            <w:vAlign w:val="center"/>
            <w:hideMark/>
          </w:tcPr>
          <w:p w14:paraId="5F6E8256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51 (14.1)</w:t>
            </w:r>
          </w:p>
        </w:tc>
        <w:tc>
          <w:tcPr>
            <w:tcW w:w="432" w:type="pct"/>
            <w:vAlign w:val="center"/>
            <w:hideMark/>
          </w:tcPr>
          <w:p w14:paraId="2D8B0C83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13 (40.6)</w:t>
            </w:r>
          </w:p>
        </w:tc>
        <w:tc>
          <w:tcPr>
            <w:tcW w:w="432" w:type="pct"/>
            <w:vAlign w:val="center"/>
            <w:hideMark/>
          </w:tcPr>
          <w:p w14:paraId="4A6BCD50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38 (11.6)</w:t>
            </w:r>
          </w:p>
        </w:tc>
      </w:tr>
      <w:tr w:rsidR="000F74C4" w:rsidRPr="000D1C46" w14:paraId="4C3F07A0" w14:textId="77777777" w:rsidTr="004C6443">
        <w:trPr>
          <w:trHeight w:val="344"/>
        </w:trPr>
        <w:tc>
          <w:tcPr>
            <w:tcW w:w="994" w:type="pct"/>
            <w:vAlign w:val="center"/>
            <w:hideMark/>
          </w:tcPr>
          <w:p w14:paraId="1C7D1101" w14:textId="77777777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TEAEs leading to death</w:t>
            </w:r>
          </w:p>
        </w:tc>
        <w:tc>
          <w:tcPr>
            <w:tcW w:w="452" w:type="pct"/>
            <w:vAlign w:val="center"/>
            <w:hideMark/>
          </w:tcPr>
          <w:p w14:paraId="05021561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50" w:type="pct"/>
            <w:vAlign w:val="center"/>
            <w:hideMark/>
          </w:tcPr>
          <w:p w14:paraId="3BFADEB0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(4.5)</w:t>
            </w:r>
          </w:p>
        </w:tc>
        <w:tc>
          <w:tcPr>
            <w:tcW w:w="452" w:type="pct"/>
            <w:vAlign w:val="center"/>
            <w:hideMark/>
          </w:tcPr>
          <w:p w14:paraId="223DE579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(8.3)</w:t>
            </w:r>
          </w:p>
        </w:tc>
        <w:tc>
          <w:tcPr>
            <w:tcW w:w="452" w:type="pct"/>
            <w:vAlign w:val="center"/>
            <w:hideMark/>
          </w:tcPr>
          <w:p w14:paraId="3B991D23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17 (5.7)</w:t>
            </w:r>
          </w:p>
        </w:tc>
        <w:tc>
          <w:tcPr>
            <w:tcW w:w="451" w:type="pct"/>
            <w:vAlign w:val="center"/>
            <w:hideMark/>
          </w:tcPr>
          <w:p w14:paraId="7BFF9ACF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51" w:type="pct"/>
            <w:vAlign w:val="center"/>
            <w:hideMark/>
          </w:tcPr>
          <w:p w14:paraId="17E2E1E6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(12.5)</w:t>
            </w:r>
          </w:p>
        </w:tc>
        <w:tc>
          <w:tcPr>
            <w:tcW w:w="432" w:type="pct"/>
            <w:vAlign w:val="center"/>
            <w:hideMark/>
          </w:tcPr>
          <w:p w14:paraId="7601013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20 (5.5)</w:t>
            </w:r>
          </w:p>
        </w:tc>
        <w:tc>
          <w:tcPr>
            <w:tcW w:w="432" w:type="pct"/>
            <w:vAlign w:val="center"/>
            <w:hideMark/>
          </w:tcPr>
          <w:p w14:paraId="1F982120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(3.1)</w:t>
            </w:r>
          </w:p>
        </w:tc>
        <w:tc>
          <w:tcPr>
            <w:tcW w:w="432" w:type="pct"/>
            <w:vAlign w:val="center"/>
            <w:hideMark/>
          </w:tcPr>
          <w:p w14:paraId="2A3B9E92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19 (5.8)</w:t>
            </w:r>
          </w:p>
        </w:tc>
      </w:tr>
      <w:tr w:rsidR="000F74C4" w:rsidRPr="000D1C46" w14:paraId="082E1A00" w14:textId="77777777" w:rsidTr="004C6443">
        <w:trPr>
          <w:trHeight w:val="344"/>
        </w:trPr>
        <w:tc>
          <w:tcPr>
            <w:tcW w:w="994" w:type="pct"/>
            <w:vAlign w:val="center"/>
            <w:hideMark/>
          </w:tcPr>
          <w:p w14:paraId="291474FF" w14:textId="77777777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TRAEs leading to death</w:t>
            </w:r>
          </w:p>
        </w:tc>
        <w:tc>
          <w:tcPr>
            <w:tcW w:w="452" w:type="pct"/>
            <w:vAlign w:val="center"/>
            <w:hideMark/>
          </w:tcPr>
          <w:p w14:paraId="10D91562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50" w:type="pct"/>
            <w:vAlign w:val="center"/>
            <w:hideMark/>
          </w:tcPr>
          <w:p w14:paraId="731613A9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52" w:type="pct"/>
            <w:vAlign w:val="center"/>
            <w:hideMark/>
          </w:tcPr>
          <w:p w14:paraId="30FD2A0A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52" w:type="pct"/>
            <w:vAlign w:val="center"/>
            <w:hideMark/>
          </w:tcPr>
          <w:p w14:paraId="7B428DFB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(2.3)</w:t>
            </w:r>
          </w:p>
        </w:tc>
        <w:tc>
          <w:tcPr>
            <w:tcW w:w="451" w:type="pct"/>
            <w:vAlign w:val="center"/>
            <w:hideMark/>
          </w:tcPr>
          <w:p w14:paraId="434DD9E8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51" w:type="pct"/>
            <w:vAlign w:val="center"/>
            <w:hideMark/>
          </w:tcPr>
          <w:p w14:paraId="1CAD7FB6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2" w:type="pct"/>
            <w:vAlign w:val="center"/>
            <w:hideMark/>
          </w:tcPr>
          <w:p w14:paraId="47092835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(1.9)</w:t>
            </w:r>
          </w:p>
        </w:tc>
        <w:tc>
          <w:tcPr>
            <w:tcW w:w="432" w:type="pct"/>
            <w:vAlign w:val="center"/>
            <w:hideMark/>
          </w:tcPr>
          <w:p w14:paraId="455850D8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2" w:type="pct"/>
            <w:vAlign w:val="center"/>
            <w:hideMark/>
          </w:tcPr>
          <w:p w14:paraId="68225545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(2.1)</w:t>
            </w:r>
          </w:p>
        </w:tc>
      </w:tr>
      <w:tr w:rsidR="000F74C4" w:rsidRPr="000D1C46" w14:paraId="617F5618" w14:textId="77777777" w:rsidTr="004C6443">
        <w:trPr>
          <w:trHeight w:val="344"/>
        </w:trPr>
        <w:tc>
          <w:tcPr>
            <w:tcW w:w="994" w:type="pct"/>
            <w:vAlign w:val="center"/>
            <w:hideMark/>
          </w:tcPr>
          <w:p w14:paraId="6BA834FC" w14:textId="77777777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Infusion related reaction</w:t>
            </w:r>
          </w:p>
        </w:tc>
        <w:tc>
          <w:tcPr>
            <w:tcW w:w="452" w:type="pct"/>
            <w:vAlign w:val="center"/>
            <w:hideMark/>
          </w:tcPr>
          <w:p w14:paraId="2F059039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(5.9)</w:t>
            </w:r>
          </w:p>
        </w:tc>
        <w:tc>
          <w:tcPr>
            <w:tcW w:w="450" w:type="pct"/>
            <w:vAlign w:val="center"/>
            <w:hideMark/>
          </w:tcPr>
          <w:p w14:paraId="037AAB1C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6 (27.3)</w:t>
            </w:r>
          </w:p>
        </w:tc>
        <w:tc>
          <w:tcPr>
            <w:tcW w:w="452" w:type="pct"/>
            <w:vAlign w:val="center"/>
            <w:hideMark/>
          </w:tcPr>
          <w:p w14:paraId="140300D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52" w:type="pct"/>
            <w:vAlign w:val="center"/>
            <w:hideMark/>
          </w:tcPr>
          <w:p w14:paraId="52438C92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28 (9.4)</w:t>
            </w:r>
          </w:p>
        </w:tc>
        <w:tc>
          <w:tcPr>
            <w:tcW w:w="451" w:type="pct"/>
            <w:vAlign w:val="center"/>
            <w:hideMark/>
          </w:tcPr>
          <w:p w14:paraId="0474A8CA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(25.0)</w:t>
            </w:r>
          </w:p>
        </w:tc>
        <w:tc>
          <w:tcPr>
            <w:tcW w:w="451" w:type="pct"/>
            <w:vAlign w:val="center"/>
            <w:hideMark/>
          </w:tcPr>
          <w:p w14:paraId="0A7C0881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2" w:type="pct"/>
            <w:vAlign w:val="center"/>
            <w:hideMark/>
          </w:tcPr>
          <w:p w14:paraId="535EFC67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36 (10.0)</w:t>
            </w:r>
          </w:p>
        </w:tc>
        <w:tc>
          <w:tcPr>
            <w:tcW w:w="432" w:type="pct"/>
            <w:vAlign w:val="center"/>
            <w:hideMark/>
          </w:tcPr>
          <w:p w14:paraId="7E05D67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(21.9)</w:t>
            </w:r>
          </w:p>
        </w:tc>
        <w:tc>
          <w:tcPr>
            <w:tcW w:w="432" w:type="pct"/>
            <w:vAlign w:val="center"/>
            <w:hideMark/>
          </w:tcPr>
          <w:p w14:paraId="4101149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29 (8.8)</w:t>
            </w:r>
          </w:p>
        </w:tc>
      </w:tr>
      <w:tr w:rsidR="000F74C4" w:rsidRPr="000D1C46" w14:paraId="4A11F01E" w14:textId="77777777" w:rsidTr="004C6443">
        <w:trPr>
          <w:trHeight w:val="344"/>
        </w:trPr>
        <w:tc>
          <w:tcPr>
            <w:tcW w:w="994" w:type="pct"/>
            <w:vAlign w:val="center"/>
            <w:hideMark/>
          </w:tcPr>
          <w:p w14:paraId="6D16B8DF" w14:textId="77777777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irAE</w:t>
            </w:r>
            <w:proofErr w:type="spellEnd"/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 related reaction</w:t>
            </w:r>
          </w:p>
        </w:tc>
        <w:tc>
          <w:tcPr>
            <w:tcW w:w="452" w:type="pct"/>
            <w:vAlign w:val="center"/>
            <w:hideMark/>
          </w:tcPr>
          <w:p w14:paraId="1BBF4145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10 (58.8)</w:t>
            </w:r>
          </w:p>
        </w:tc>
        <w:tc>
          <w:tcPr>
            <w:tcW w:w="450" w:type="pct"/>
            <w:vAlign w:val="center"/>
            <w:hideMark/>
          </w:tcPr>
          <w:p w14:paraId="1337AA18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17 (77.3)</w:t>
            </w:r>
          </w:p>
        </w:tc>
        <w:tc>
          <w:tcPr>
            <w:tcW w:w="452" w:type="pct"/>
            <w:vAlign w:val="center"/>
            <w:hideMark/>
          </w:tcPr>
          <w:p w14:paraId="59850CC5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10 (83.3)</w:t>
            </w:r>
          </w:p>
        </w:tc>
        <w:tc>
          <w:tcPr>
            <w:tcW w:w="452" w:type="pct"/>
            <w:vAlign w:val="center"/>
            <w:hideMark/>
          </w:tcPr>
          <w:p w14:paraId="6047C84B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171 (57.4)</w:t>
            </w:r>
          </w:p>
        </w:tc>
        <w:tc>
          <w:tcPr>
            <w:tcW w:w="451" w:type="pct"/>
            <w:vAlign w:val="center"/>
            <w:hideMark/>
          </w:tcPr>
          <w:p w14:paraId="3CDBC036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(75.0)</w:t>
            </w:r>
          </w:p>
        </w:tc>
        <w:tc>
          <w:tcPr>
            <w:tcW w:w="451" w:type="pct"/>
            <w:vAlign w:val="center"/>
            <w:hideMark/>
          </w:tcPr>
          <w:p w14:paraId="55699EB9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(50.0)</w:t>
            </w:r>
          </w:p>
        </w:tc>
        <w:tc>
          <w:tcPr>
            <w:tcW w:w="432" w:type="pct"/>
            <w:vAlign w:val="center"/>
            <w:hideMark/>
          </w:tcPr>
          <w:p w14:paraId="4FFB0782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215 (59.6)</w:t>
            </w:r>
          </w:p>
        </w:tc>
        <w:tc>
          <w:tcPr>
            <w:tcW w:w="432" w:type="pct"/>
            <w:vAlign w:val="center"/>
            <w:hideMark/>
          </w:tcPr>
          <w:p w14:paraId="6C5BDA12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24 (75.0)</w:t>
            </w:r>
          </w:p>
        </w:tc>
        <w:tc>
          <w:tcPr>
            <w:tcW w:w="432" w:type="pct"/>
            <w:vAlign w:val="center"/>
            <w:hideMark/>
          </w:tcPr>
          <w:p w14:paraId="1AC9C832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191 (58.1)</w:t>
            </w:r>
          </w:p>
        </w:tc>
      </w:tr>
      <w:tr w:rsidR="000F74C4" w:rsidRPr="000D1C46" w14:paraId="5D44C731" w14:textId="77777777" w:rsidTr="004C6443">
        <w:trPr>
          <w:trHeight w:val="344"/>
        </w:trPr>
        <w:tc>
          <w:tcPr>
            <w:tcW w:w="994" w:type="pct"/>
            <w:vAlign w:val="center"/>
            <w:hideMark/>
          </w:tcPr>
          <w:p w14:paraId="2D359374" w14:textId="03E84DB7" w:rsidR="009651C2" w:rsidRPr="000D1C46" w:rsidRDefault="009651C2" w:rsidP="004C6443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Any </w:t>
            </w:r>
            <w:r w:rsidR="00525A0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grade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3 or </w:t>
            </w:r>
            <w:r w:rsidR="00CC45FC" w:rsidRPr="000D1C46">
              <w:rPr>
                <w:rFonts w:ascii="Times New Roman" w:hAnsi="Times New Roman" w:cs="Times New Roman"/>
                <w:b/>
                <w:bCs/>
                <w:lang w:val="en-US"/>
              </w:rPr>
              <w:t>h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igher </w:t>
            </w:r>
            <w:r w:rsidR="00A37154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irAEs</w:t>
            </w:r>
            <w:proofErr w:type="spellEnd"/>
          </w:p>
        </w:tc>
        <w:tc>
          <w:tcPr>
            <w:tcW w:w="452" w:type="pct"/>
            <w:vAlign w:val="center"/>
            <w:hideMark/>
          </w:tcPr>
          <w:p w14:paraId="7B6699D6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6 (35.3)</w:t>
            </w:r>
          </w:p>
        </w:tc>
        <w:tc>
          <w:tcPr>
            <w:tcW w:w="450" w:type="pct"/>
            <w:vAlign w:val="center"/>
            <w:hideMark/>
          </w:tcPr>
          <w:p w14:paraId="2A2898A3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11 (50.0)</w:t>
            </w:r>
          </w:p>
        </w:tc>
        <w:tc>
          <w:tcPr>
            <w:tcW w:w="452" w:type="pct"/>
            <w:vAlign w:val="center"/>
            <w:hideMark/>
          </w:tcPr>
          <w:p w14:paraId="72745C49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4 (33.3)</w:t>
            </w:r>
          </w:p>
        </w:tc>
        <w:tc>
          <w:tcPr>
            <w:tcW w:w="452" w:type="pct"/>
            <w:vAlign w:val="center"/>
            <w:hideMark/>
          </w:tcPr>
          <w:p w14:paraId="750549C3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82 (27.5)</w:t>
            </w:r>
          </w:p>
        </w:tc>
        <w:tc>
          <w:tcPr>
            <w:tcW w:w="451" w:type="pct"/>
            <w:vAlign w:val="center"/>
            <w:hideMark/>
          </w:tcPr>
          <w:p w14:paraId="66EBB7BF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(25.0)</w:t>
            </w:r>
          </w:p>
        </w:tc>
        <w:tc>
          <w:tcPr>
            <w:tcW w:w="451" w:type="pct"/>
            <w:vAlign w:val="center"/>
            <w:hideMark/>
          </w:tcPr>
          <w:p w14:paraId="7BF5089A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(37.5)</w:t>
            </w:r>
          </w:p>
        </w:tc>
        <w:tc>
          <w:tcPr>
            <w:tcW w:w="432" w:type="pct"/>
            <w:vAlign w:val="center"/>
            <w:hideMark/>
          </w:tcPr>
          <w:p w14:paraId="02580392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107 (29.6)</w:t>
            </w:r>
          </w:p>
        </w:tc>
        <w:tc>
          <w:tcPr>
            <w:tcW w:w="432" w:type="pct"/>
            <w:vAlign w:val="center"/>
            <w:hideMark/>
          </w:tcPr>
          <w:p w14:paraId="058DA2D4" w14:textId="77777777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14 (43.8)</w:t>
            </w:r>
          </w:p>
        </w:tc>
        <w:tc>
          <w:tcPr>
            <w:tcW w:w="432" w:type="pct"/>
            <w:vAlign w:val="center"/>
            <w:hideMark/>
          </w:tcPr>
          <w:p w14:paraId="25AC47A2" w14:textId="117B9879" w:rsidR="009651C2" w:rsidRPr="000D1C46" w:rsidRDefault="009651C2" w:rsidP="004C6443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93 (28.3)</w:t>
            </w:r>
          </w:p>
        </w:tc>
      </w:tr>
    </w:tbl>
    <w:p w14:paraId="316DB7E5" w14:textId="77777777" w:rsidR="00FF48D5" w:rsidRPr="000D1C46" w:rsidRDefault="00FF48D5" w:rsidP="00FF48D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sz w:val="24"/>
          <w:szCs w:val="24"/>
          <w:lang w:val="en-US"/>
        </w:rPr>
        <w:t>All values presented as n (%).</w:t>
      </w:r>
    </w:p>
    <w:p w14:paraId="0881FC44" w14:textId="103F4401" w:rsidR="009651C2" w:rsidRPr="000D1C46" w:rsidRDefault="00525A02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D1C46">
        <w:rPr>
          <w:rFonts w:ascii="Times New Roman" w:hAnsi="Times New Roman" w:cs="Times New Roman"/>
          <w:sz w:val="24"/>
          <w:szCs w:val="24"/>
          <w:lang w:val="en-US"/>
        </w:rPr>
        <w:lastRenderedPageBreak/>
        <w:t>irAE</w:t>
      </w:r>
      <w:proofErr w:type="spellEnd"/>
      <w:r w:rsidR="00CC45FC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immune-related adverse event; </w:t>
      </w:r>
      <w:r w:rsidR="009165DB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P, pembrolizumab; </w:t>
      </w:r>
      <w:r w:rsidR="009165DB" w:rsidRPr="000D1C46">
        <w:rPr>
          <w:rFonts w:ascii="Times New Roman" w:hAnsi="Times New Roman" w:cs="Times New Roman"/>
          <w:sz w:val="24"/>
          <w:szCs w:val="24"/>
        </w:rPr>
        <w:t xml:space="preserve">PD-1, programmed cell death protein-1; </w:t>
      </w:r>
      <w:r w:rsidR="00D11114" w:rsidRPr="000D1C46">
        <w:rPr>
          <w:rFonts w:ascii="Times New Roman" w:hAnsi="Times New Roman" w:cs="Times New Roman"/>
          <w:sz w:val="24"/>
          <w:szCs w:val="24"/>
          <w:lang w:val="en-US"/>
        </w:rPr>
        <w:t>Q2W</w:t>
      </w:r>
      <w:r w:rsidR="009165DB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every 2 weeks; </w:t>
      </w:r>
      <w:r w:rsidR="00D11114" w:rsidRPr="000D1C46">
        <w:rPr>
          <w:rFonts w:ascii="Times New Roman" w:hAnsi="Times New Roman" w:cs="Times New Roman"/>
          <w:sz w:val="24"/>
          <w:szCs w:val="24"/>
          <w:lang w:val="en-US"/>
        </w:rPr>
        <w:t>Q3W</w:t>
      </w:r>
      <w:r w:rsidR="009165DB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every 3 weeks; </w:t>
      </w:r>
      <w:r w:rsidR="000B3A22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Q6W, every 6 weeks; </w:t>
      </w:r>
      <w:r w:rsidR="009165DB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T, </w:t>
      </w:r>
      <w:proofErr w:type="spellStart"/>
      <w:r w:rsidR="009165DB" w:rsidRPr="000D1C46">
        <w:rPr>
          <w:rFonts w:ascii="Times New Roman" w:hAnsi="Times New Roman" w:cs="Times New Roman"/>
          <w:sz w:val="24"/>
          <w:szCs w:val="24"/>
          <w:lang w:val="en-US"/>
        </w:rPr>
        <w:t>toripalimab</w:t>
      </w:r>
      <w:proofErr w:type="spellEnd"/>
      <w:r w:rsidR="009165DB" w:rsidRPr="000D1C46">
        <w:rPr>
          <w:rFonts w:ascii="Times New Roman" w:hAnsi="Times New Roman" w:cs="Times New Roman"/>
          <w:sz w:val="24"/>
          <w:szCs w:val="24"/>
          <w:lang w:val="en-US"/>
        </w:rPr>
        <w:t>; TEAE, treatment-emergent adverse event</w:t>
      </w:r>
      <w:r w:rsidR="00CC45FC" w:rsidRPr="000D1C46">
        <w:rPr>
          <w:rFonts w:ascii="Times New Roman" w:hAnsi="Times New Roman" w:cs="Times New Roman"/>
          <w:sz w:val="24"/>
          <w:szCs w:val="24"/>
          <w:lang w:val="en-US"/>
        </w:rPr>
        <w:t>; TRAE, treatment-related adverse event</w:t>
      </w:r>
      <w:r w:rsidR="009165DB" w:rsidRPr="000D1C4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8545D3A" w14:textId="7FBBB5F9" w:rsidR="000813E6" w:rsidRPr="000D1C46" w:rsidRDefault="006F7C8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0D71CF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765B7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C0219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11418B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irAEs</w:t>
      </w:r>
      <w:proofErr w:type="spellEnd"/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084A6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with </w:t>
      </w:r>
      <w:proofErr w:type="spellStart"/>
      <w:r w:rsidR="00DC623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11418B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plus a 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PD-1</w:t>
      </w:r>
      <w:r w:rsidR="0011418B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inhibitor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(≥2%).</w:t>
      </w:r>
    </w:p>
    <w:tbl>
      <w:tblPr>
        <w:tblStyle w:val="TableGrid"/>
        <w:tblW w:w="15168" w:type="dxa"/>
        <w:tblInd w:w="-289" w:type="dxa"/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1700"/>
        <w:gridCol w:w="849"/>
        <w:gridCol w:w="708"/>
        <w:gridCol w:w="783"/>
        <w:gridCol w:w="746"/>
        <w:gridCol w:w="737"/>
        <w:gridCol w:w="685"/>
        <w:gridCol w:w="794"/>
        <w:gridCol w:w="737"/>
        <w:gridCol w:w="680"/>
        <w:gridCol w:w="716"/>
        <w:gridCol w:w="680"/>
        <w:gridCol w:w="674"/>
        <w:gridCol w:w="794"/>
        <w:gridCol w:w="850"/>
        <w:gridCol w:w="752"/>
        <w:gridCol w:w="737"/>
        <w:gridCol w:w="794"/>
        <w:gridCol w:w="752"/>
      </w:tblGrid>
      <w:tr w:rsidR="00BC2BD7" w:rsidRPr="000D1C46" w14:paraId="651028F0" w14:textId="77777777" w:rsidTr="00542E03">
        <w:trPr>
          <w:trHeight w:val="349"/>
        </w:trPr>
        <w:tc>
          <w:tcPr>
            <w:tcW w:w="1700" w:type="dxa"/>
          </w:tcPr>
          <w:p w14:paraId="6FDB3788" w14:textId="77777777" w:rsidR="00BC2BD7" w:rsidRPr="000D1C46" w:rsidRDefault="00BC2BD7" w:rsidP="007A270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557" w:type="dxa"/>
            <w:gridSpan w:val="2"/>
            <w:vAlign w:val="center"/>
          </w:tcPr>
          <w:p w14:paraId="1EEAB86B" w14:textId="28739DDD" w:rsidR="00BC2BD7" w:rsidRPr="000D1C46" w:rsidRDefault="00BC2BD7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3.0 mg/kg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+ P or T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>(n = 17)</w:t>
            </w:r>
          </w:p>
        </w:tc>
        <w:tc>
          <w:tcPr>
            <w:tcW w:w="1529" w:type="dxa"/>
            <w:gridSpan w:val="2"/>
            <w:vAlign w:val="center"/>
          </w:tcPr>
          <w:p w14:paraId="125277F6" w14:textId="1BCA2630" w:rsidR="00BC2BD7" w:rsidRPr="000D1C46" w:rsidRDefault="00BC2BD7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3.0 mg/kg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Q2W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+ P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Q6W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>(n = 22)</w:t>
            </w:r>
          </w:p>
        </w:tc>
        <w:tc>
          <w:tcPr>
            <w:tcW w:w="1422" w:type="dxa"/>
            <w:gridSpan w:val="2"/>
            <w:vAlign w:val="center"/>
          </w:tcPr>
          <w:p w14:paraId="671A38C4" w14:textId="15A931F8" w:rsidR="00BC2BD7" w:rsidRPr="000D1C46" w:rsidRDefault="00BC2BD7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BR"/>
              </w:rPr>
              <w:t xml:space="preserve">6.0 mg/kg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BR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BR"/>
              </w:rPr>
              <w:t xml:space="preserve"> + T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BR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BR"/>
              </w:rPr>
              <w:br/>
              <w:t>(n = 12)</w:t>
            </w:r>
          </w:p>
        </w:tc>
        <w:tc>
          <w:tcPr>
            <w:tcW w:w="1531" w:type="dxa"/>
            <w:gridSpan w:val="2"/>
            <w:vAlign w:val="center"/>
          </w:tcPr>
          <w:p w14:paraId="571C355C" w14:textId="03840A15" w:rsidR="00BC2BD7" w:rsidRPr="000D1C46" w:rsidRDefault="00BC2BD7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10 mg/kg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+ P or T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>(n = 298)</w:t>
            </w:r>
          </w:p>
        </w:tc>
        <w:tc>
          <w:tcPr>
            <w:tcW w:w="1396" w:type="dxa"/>
            <w:gridSpan w:val="2"/>
            <w:vAlign w:val="center"/>
          </w:tcPr>
          <w:p w14:paraId="2E618BCD" w14:textId="34A13D10" w:rsidR="00BC2BD7" w:rsidRPr="000D1C46" w:rsidRDefault="00BC2BD7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10 mg/kg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Q2W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+ P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Q6W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>(n = 4)</w:t>
            </w:r>
          </w:p>
        </w:tc>
        <w:tc>
          <w:tcPr>
            <w:tcW w:w="1354" w:type="dxa"/>
            <w:gridSpan w:val="2"/>
            <w:vAlign w:val="center"/>
          </w:tcPr>
          <w:p w14:paraId="144F816D" w14:textId="4F633555" w:rsidR="00BC2BD7" w:rsidRPr="000D1C46" w:rsidRDefault="00BC2BD7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BR"/>
              </w:rPr>
              <w:t xml:space="preserve">10 mg/kg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BR"/>
              </w:rPr>
              <w:t>Q6W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BR"/>
              </w:rPr>
              <w:t xml:space="preserve"> + T </w:t>
            </w:r>
            <w:r w:rsidR="00D11114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BR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pt-BR"/>
              </w:rPr>
              <w:br/>
              <w:t>(n = 8)</w:t>
            </w:r>
          </w:p>
        </w:tc>
        <w:tc>
          <w:tcPr>
            <w:tcW w:w="1644" w:type="dxa"/>
            <w:gridSpan w:val="2"/>
            <w:vAlign w:val="center"/>
          </w:tcPr>
          <w:p w14:paraId="2BBD08FC" w14:textId="54D6CC60" w:rsidR="00BC2BD7" w:rsidRPr="000D1C46" w:rsidRDefault="00BC2BD7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Total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>(N = 361)</w:t>
            </w:r>
          </w:p>
        </w:tc>
        <w:tc>
          <w:tcPr>
            <w:tcW w:w="1489" w:type="dxa"/>
            <w:gridSpan w:val="2"/>
            <w:vAlign w:val="center"/>
          </w:tcPr>
          <w:p w14:paraId="5B00DC97" w14:textId="5E4D390C" w:rsidR="00BC2BD7" w:rsidRPr="000D1C46" w:rsidRDefault="00BC2BD7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 total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>(n = 32)</w:t>
            </w:r>
          </w:p>
        </w:tc>
        <w:tc>
          <w:tcPr>
            <w:tcW w:w="1546" w:type="dxa"/>
            <w:gridSpan w:val="2"/>
            <w:vAlign w:val="center"/>
          </w:tcPr>
          <w:p w14:paraId="74651629" w14:textId="344DDC55" w:rsidR="00BC2BD7" w:rsidRPr="000D1C46" w:rsidRDefault="00BC2BD7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 total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>(n = 329)</w:t>
            </w:r>
          </w:p>
        </w:tc>
      </w:tr>
      <w:tr w:rsidR="005667E0" w:rsidRPr="000D1C46" w14:paraId="2566910D" w14:textId="77777777" w:rsidTr="00542E03">
        <w:trPr>
          <w:trHeight w:val="349"/>
        </w:trPr>
        <w:tc>
          <w:tcPr>
            <w:tcW w:w="1700" w:type="dxa"/>
            <w:vAlign w:val="center"/>
            <w:hideMark/>
          </w:tcPr>
          <w:p w14:paraId="501D48E5" w14:textId="6D2624E4" w:rsidR="009651C2" w:rsidRPr="000D1C46" w:rsidRDefault="009651C2" w:rsidP="007A270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System </w:t>
            </w:r>
            <w:r w:rsidR="0011418B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organ class</w:t>
            </w:r>
            <w:r w:rsidR="0011418B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>preferred term</w:t>
            </w:r>
          </w:p>
        </w:tc>
        <w:tc>
          <w:tcPr>
            <w:tcW w:w="849" w:type="dxa"/>
            <w:vAlign w:val="center"/>
            <w:hideMark/>
          </w:tcPr>
          <w:p w14:paraId="0E826731" w14:textId="2A0A845E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All G</w:t>
            </w:r>
          </w:p>
        </w:tc>
        <w:tc>
          <w:tcPr>
            <w:tcW w:w="708" w:type="dxa"/>
            <w:vAlign w:val="center"/>
            <w:hideMark/>
          </w:tcPr>
          <w:p w14:paraId="3BBD68CA" w14:textId="33EC20F0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≥G3</w:t>
            </w:r>
          </w:p>
        </w:tc>
        <w:tc>
          <w:tcPr>
            <w:tcW w:w="783" w:type="dxa"/>
            <w:vAlign w:val="center"/>
            <w:hideMark/>
          </w:tcPr>
          <w:p w14:paraId="6C69EABE" w14:textId="04B86DBC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All G</w:t>
            </w:r>
          </w:p>
        </w:tc>
        <w:tc>
          <w:tcPr>
            <w:tcW w:w="746" w:type="dxa"/>
            <w:vAlign w:val="center"/>
            <w:hideMark/>
          </w:tcPr>
          <w:p w14:paraId="365F614D" w14:textId="3936432E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≥G3</w:t>
            </w:r>
          </w:p>
        </w:tc>
        <w:tc>
          <w:tcPr>
            <w:tcW w:w="737" w:type="dxa"/>
            <w:vAlign w:val="center"/>
            <w:hideMark/>
          </w:tcPr>
          <w:p w14:paraId="04249E91" w14:textId="71BC1FD0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All G</w:t>
            </w:r>
          </w:p>
        </w:tc>
        <w:tc>
          <w:tcPr>
            <w:tcW w:w="685" w:type="dxa"/>
            <w:vAlign w:val="center"/>
            <w:hideMark/>
          </w:tcPr>
          <w:p w14:paraId="0BE3E11E" w14:textId="574C3CAD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≥G3</w:t>
            </w:r>
          </w:p>
        </w:tc>
        <w:tc>
          <w:tcPr>
            <w:tcW w:w="794" w:type="dxa"/>
            <w:vAlign w:val="center"/>
            <w:hideMark/>
          </w:tcPr>
          <w:p w14:paraId="403FF777" w14:textId="22C09B01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All G</w:t>
            </w:r>
          </w:p>
        </w:tc>
        <w:tc>
          <w:tcPr>
            <w:tcW w:w="737" w:type="dxa"/>
            <w:vAlign w:val="center"/>
            <w:hideMark/>
          </w:tcPr>
          <w:p w14:paraId="71057994" w14:textId="7D2B92EC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≥G3</w:t>
            </w:r>
          </w:p>
        </w:tc>
        <w:tc>
          <w:tcPr>
            <w:tcW w:w="680" w:type="dxa"/>
            <w:vAlign w:val="center"/>
            <w:hideMark/>
          </w:tcPr>
          <w:p w14:paraId="7A160B70" w14:textId="0BB05F8C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All G</w:t>
            </w:r>
          </w:p>
        </w:tc>
        <w:tc>
          <w:tcPr>
            <w:tcW w:w="716" w:type="dxa"/>
            <w:vAlign w:val="center"/>
            <w:hideMark/>
          </w:tcPr>
          <w:p w14:paraId="3AC1BE73" w14:textId="3D56E46E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≥G3</w:t>
            </w:r>
          </w:p>
        </w:tc>
        <w:tc>
          <w:tcPr>
            <w:tcW w:w="680" w:type="dxa"/>
            <w:vAlign w:val="center"/>
            <w:hideMark/>
          </w:tcPr>
          <w:p w14:paraId="35B417DF" w14:textId="49861678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All G</w:t>
            </w:r>
          </w:p>
        </w:tc>
        <w:tc>
          <w:tcPr>
            <w:tcW w:w="674" w:type="dxa"/>
            <w:vAlign w:val="center"/>
            <w:hideMark/>
          </w:tcPr>
          <w:p w14:paraId="59049489" w14:textId="2B04000B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≥G3</w:t>
            </w:r>
          </w:p>
        </w:tc>
        <w:tc>
          <w:tcPr>
            <w:tcW w:w="794" w:type="dxa"/>
            <w:vAlign w:val="center"/>
            <w:hideMark/>
          </w:tcPr>
          <w:p w14:paraId="1FC33366" w14:textId="5382604A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All G</w:t>
            </w:r>
          </w:p>
        </w:tc>
        <w:tc>
          <w:tcPr>
            <w:tcW w:w="850" w:type="dxa"/>
            <w:vAlign w:val="center"/>
            <w:hideMark/>
          </w:tcPr>
          <w:p w14:paraId="1E978B8D" w14:textId="7489C5ED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≥G3</w:t>
            </w:r>
          </w:p>
        </w:tc>
        <w:tc>
          <w:tcPr>
            <w:tcW w:w="752" w:type="dxa"/>
            <w:vAlign w:val="center"/>
            <w:hideMark/>
          </w:tcPr>
          <w:p w14:paraId="36D15C3E" w14:textId="647B056A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All G</w:t>
            </w:r>
          </w:p>
        </w:tc>
        <w:tc>
          <w:tcPr>
            <w:tcW w:w="737" w:type="dxa"/>
            <w:vAlign w:val="center"/>
            <w:hideMark/>
          </w:tcPr>
          <w:p w14:paraId="18CC7CF5" w14:textId="2C584E62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≥G3</w:t>
            </w:r>
          </w:p>
        </w:tc>
        <w:tc>
          <w:tcPr>
            <w:tcW w:w="794" w:type="dxa"/>
            <w:vAlign w:val="center"/>
            <w:hideMark/>
          </w:tcPr>
          <w:p w14:paraId="77E292F3" w14:textId="52C3CD02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All G</w:t>
            </w:r>
          </w:p>
        </w:tc>
        <w:tc>
          <w:tcPr>
            <w:tcW w:w="752" w:type="dxa"/>
            <w:vAlign w:val="center"/>
            <w:hideMark/>
          </w:tcPr>
          <w:p w14:paraId="4A2C6D36" w14:textId="603AA87E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≥G3</w:t>
            </w:r>
          </w:p>
        </w:tc>
      </w:tr>
      <w:tr w:rsidR="005667E0" w:rsidRPr="000D1C46" w14:paraId="1015EF1B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6AD770CB" w14:textId="2EEA087C" w:rsidR="009651C2" w:rsidRPr="000D1C46" w:rsidRDefault="00DF016B" w:rsidP="007A270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Patient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 with any </w:t>
            </w:r>
            <w:r w:rsidR="00BC2BD7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</w:r>
            <w:proofErr w:type="spellStart"/>
            <w:r w:rsidR="009651C2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irAEs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660F0A1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(58.8)</w:t>
            </w:r>
          </w:p>
        </w:tc>
        <w:tc>
          <w:tcPr>
            <w:tcW w:w="708" w:type="dxa"/>
            <w:vAlign w:val="center"/>
            <w:hideMark/>
          </w:tcPr>
          <w:p w14:paraId="6A03E9C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 (35.3)</w:t>
            </w:r>
          </w:p>
        </w:tc>
        <w:tc>
          <w:tcPr>
            <w:tcW w:w="783" w:type="dxa"/>
            <w:vAlign w:val="center"/>
            <w:hideMark/>
          </w:tcPr>
          <w:p w14:paraId="332D539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 (77.3)</w:t>
            </w:r>
          </w:p>
        </w:tc>
        <w:tc>
          <w:tcPr>
            <w:tcW w:w="746" w:type="dxa"/>
            <w:vAlign w:val="center"/>
            <w:hideMark/>
          </w:tcPr>
          <w:p w14:paraId="6CEB78F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 (50.0)</w:t>
            </w:r>
          </w:p>
        </w:tc>
        <w:tc>
          <w:tcPr>
            <w:tcW w:w="737" w:type="dxa"/>
            <w:vAlign w:val="center"/>
            <w:hideMark/>
          </w:tcPr>
          <w:p w14:paraId="208CFB7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(83.3)</w:t>
            </w:r>
          </w:p>
        </w:tc>
        <w:tc>
          <w:tcPr>
            <w:tcW w:w="685" w:type="dxa"/>
            <w:vAlign w:val="center"/>
            <w:hideMark/>
          </w:tcPr>
          <w:p w14:paraId="5B97ECC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(33.3)</w:t>
            </w:r>
          </w:p>
        </w:tc>
        <w:tc>
          <w:tcPr>
            <w:tcW w:w="794" w:type="dxa"/>
            <w:vAlign w:val="center"/>
            <w:hideMark/>
          </w:tcPr>
          <w:p w14:paraId="6E6290D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171 (57.4)</w:t>
            </w:r>
          </w:p>
        </w:tc>
        <w:tc>
          <w:tcPr>
            <w:tcW w:w="737" w:type="dxa"/>
            <w:vAlign w:val="center"/>
            <w:hideMark/>
          </w:tcPr>
          <w:p w14:paraId="565C459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82 (27.5)</w:t>
            </w:r>
          </w:p>
        </w:tc>
        <w:tc>
          <w:tcPr>
            <w:tcW w:w="680" w:type="dxa"/>
            <w:vAlign w:val="center"/>
            <w:hideMark/>
          </w:tcPr>
          <w:p w14:paraId="2CE609C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(75.0)</w:t>
            </w:r>
          </w:p>
        </w:tc>
        <w:tc>
          <w:tcPr>
            <w:tcW w:w="716" w:type="dxa"/>
            <w:vAlign w:val="center"/>
            <w:hideMark/>
          </w:tcPr>
          <w:p w14:paraId="10119D9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(25.0)</w:t>
            </w:r>
          </w:p>
        </w:tc>
        <w:tc>
          <w:tcPr>
            <w:tcW w:w="680" w:type="dxa"/>
            <w:vAlign w:val="center"/>
            <w:hideMark/>
          </w:tcPr>
          <w:p w14:paraId="0ED7673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(50.0)</w:t>
            </w:r>
          </w:p>
        </w:tc>
        <w:tc>
          <w:tcPr>
            <w:tcW w:w="674" w:type="dxa"/>
            <w:vAlign w:val="center"/>
            <w:hideMark/>
          </w:tcPr>
          <w:p w14:paraId="789FC67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(37.5)</w:t>
            </w:r>
          </w:p>
        </w:tc>
        <w:tc>
          <w:tcPr>
            <w:tcW w:w="794" w:type="dxa"/>
            <w:vAlign w:val="center"/>
            <w:hideMark/>
          </w:tcPr>
          <w:p w14:paraId="248E2F2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215 (59.6)</w:t>
            </w:r>
          </w:p>
        </w:tc>
        <w:tc>
          <w:tcPr>
            <w:tcW w:w="850" w:type="dxa"/>
            <w:vAlign w:val="center"/>
            <w:hideMark/>
          </w:tcPr>
          <w:p w14:paraId="7DB4D11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107 (29.6)</w:t>
            </w:r>
          </w:p>
        </w:tc>
        <w:tc>
          <w:tcPr>
            <w:tcW w:w="752" w:type="dxa"/>
            <w:vAlign w:val="center"/>
            <w:hideMark/>
          </w:tcPr>
          <w:p w14:paraId="1CC6A0A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 (75.0)</w:t>
            </w:r>
          </w:p>
        </w:tc>
        <w:tc>
          <w:tcPr>
            <w:tcW w:w="737" w:type="dxa"/>
            <w:vAlign w:val="center"/>
            <w:hideMark/>
          </w:tcPr>
          <w:p w14:paraId="0B0EB23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 (43.8)</w:t>
            </w:r>
          </w:p>
        </w:tc>
        <w:tc>
          <w:tcPr>
            <w:tcW w:w="794" w:type="dxa"/>
            <w:vAlign w:val="center"/>
            <w:hideMark/>
          </w:tcPr>
          <w:p w14:paraId="4DD89A2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191 (58.1)</w:t>
            </w:r>
          </w:p>
        </w:tc>
        <w:tc>
          <w:tcPr>
            <w:tcW w:w="752" w:type="dxa"/>
            <w:vAlign w:val="center"/>
            <w:hideMark/>
          </w:tcPr>
          <w:p w14:paraId="099E119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 (28.3)</w:t>
            </w:r>
          </w:p>
        </w:tc>
      </w:tr>
      <w:tr w:rsidR="005667E0" w:rsidRPr="000D1C46" w14:paraId="7E65AC7D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34828E17" w14:textId="74863F8F" w:rsidR="009651C2" w:rsidRPr="000D1C46" w:rsidRDefault="009651C2" w:rsidP="007A270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Skin and </w:t>
            </w:r>
            <w:r w:rsidR="00BC2BD7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subcutaneous tissue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 disorders</w:t>
            </w:r>
          </w:p>
        </w:tc>
        <w:tc>
          <w:tcPr>
            <w:tcW w:w="849" w:type="dxa"/>
            <w:vAlign w:val="center"/>
            <w:hideMark/>
          </w:tcPr>
          <w:p w14:paraId="0F91D37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(23.5)</w:t>
            </w:r>
          </w:p>
        </w:tc>
        <w:tc>
          <w:tcPr>
            <w:tcW w:w="708" w:type="dxa"/>
            <w:vAlign w:val="center"/>
            <w:hideMark/>
          </w:tcPr>
          <w:p w14:paraId="6869235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83" w:type="dxa"/>
            <w:vAlign w:val="center"/>
            <w:hideMark/>
          </w:tcPr>
          <w:p w14:paraId="247C93A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(45.5)</w:t>
            </w:r>
          </w:p>
        </w:tc>
        <w:tc>
          <w:tcPr>
            <w:tcW w:w="746" w:type="dxa"/>
            <w:vAlign w:val="center"/>
            <w:hideMark/>
          </w:tcPr>
          <w:p w14:paraId="5A39FEA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(13.6)</w:t>
            </w:r>
          </w:p>
        </w:tc>
        <w:tc>
          <w:tcPr>
            <w:tcW w:w="737" w:type="dxa"/>
            <w:vAlign w:val="center"/>
            <w:hideMark/>
          </w:tcPr>
          <w:p w14:paraId="7DEA5BD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 (50.0)</w:t>
            </w:r>
          </w:p>
        </w:tc>
        <w:tc>
          <w:tcPr>
            <w:tcW w:w="685" w:type="dxa"/>
            <w:vAlign w:val="center"/>
            <w:hideMark/>
          </w:tcPr>
          <w:p w14:paraId="22D198B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794" w:type="dxa"/>
            <w:vAlign w:val="center"/>
            <w:hideMark/>
          </w:tcPr>
          <w:p w14:paraId="5DDCE0C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90 (30.2)</w:t>
            </w:r>
          </w:p>
        </w:tc>
        <w:tc>
          <w:tcPr>
            <w:tcW w:w="737" w:type="dxa"/>
            <w:vAlign w:val="center"/>
            <w:hideMark/>
          </w:tcPr>
          <w:p w14:paraId="7DA7F78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 (5.7)</w:t>
            </w:r>
          </w:p>
        </w:tc>
        <w:tc>
          <w:tcPr>
            <w:tcW w:w="680" w:type="dxa"/>
            <w:vAlign w:val="center"/>
            <w:hideMark/>
          </w:tcPr>
          <w:p w14:paraId="2FCFC99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(25.0)</w:t>
            </w:r>
          </w:p>
        </w:tc>
        <w:tc>
          <w:tcPr>
            <w:tcW w:w="716" w:type="dxa"/>
            <w:vAlign w:val="center"/>
            <w:hideMark/>
          </w:tcPr>
          <w:p w14:paraId="51756DB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20FEC06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(25.0)</w:t>
            </w:r>
          </w:p>
        </w:tc>
        <w:tc>
          <w:tcPr>
            <w:tcW w:w="674" w:type="dxa"/>
            <w:vAlign w:val="center"/>
            <w:hideMark/>
          </w:tcPr>
          <w:p w14:paraId="6826F3D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(25.0)</w:t>
            </w:r>
          </w:p>
        </w:tc>
        <w:tc>
          <w:tcPr>
            <w:tcW w:w="794" w:type="dxa"/>
            <w:vAlign w:val="center"/>
            <w:hideMark/>
          </w:tcPr>
          <w:p w14:paraId="3966996A" w14:textId="61353C2D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</w:t>
            </w:r>
            <w:r w:rsidR="008E2AC3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</w:t>
            </w:r>
            <w:r w:rsidR="008E2AC3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31.3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3018447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 (6.6)</w:t>
            </w:r>
          </w:p>
        </w:tc>
        <w:tc>
          <w:tcPr>
            <w:tcW w:w="752" w:type="dxa"/>
            <w:vAlign w:val="center"/>
            <w:hideMark/>
          </w:tcPr>
          <w:p w14:paraId="2E072B4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 (40.6)</w:t>
            </w:r>
          </w:p>
        </w:tc>
        <w:tc>
          <w:tcPr>
            <w:tcW w:w="737" w:type="dxa"/>
            <w:vAlign w:val="center"/>
            <w:hideMark/>
          </w:tcPr>
          <w:p w14:paraId="6412FB8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(9.4)</w:t>
            </w:r>
          </w:p>
        </w:tc>
        <w:tc>
          <w:tcPr>
            <w:tcW w:w="794" w:type="dxa"/>
            <w:vAlign w:val="center"/>
            <w:hideMark/>
          </w:tcPr>
          <w:p w14:paraId="4749777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 (30.4)</w:t>
            </w:r>
          </w:p>
        </w:tc>
        <w:tc>
          <w:tcPr>
            <w:tcW w:w="752" w:type="dxa"/>
            <w:vAlign w:val="center"/>
            <w:hideMark/>
          </w:tcPr>
          <w:p w14:paraId="6878D3E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 (6.4)</w:t>
            </w:r>
          </w:p>
        </w:tc>
      </w:tr>
      <w:tr w:rsidR="005667E0" w:rsidRPr="000D1C46" w14:paraId="5F062108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1D972F5F" w14:textId="73259ADF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Rash</w:t>
            </w:r>
          </w:p>
        </w:tc>
        <w:tc>
          <w:tcPr>
            <w:tcW w:w="849" w:type="dxa"/>
            <w:vAlign w:val="center"/>
            <w:hideMark/>
          </w:tcPr>
          <w:p w14:paraId="4C01220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(23.5)</w:t>
            </w:r>
          </w:p>
        </w:tc>
        <w:tc>
          <w:tcPr>
            <w:tcW w:w="708" w:type="dxa"/>
            <w:vAlign w:val="center"/>
            <w:hideMark/>
          </w:tcPr>
          <w:p w14:paraId="6282800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83" w:type="dxa"/>
            <w:vAlign w:val="center"/>
            <w:hideMark/>
          </w:tcPr>
          <w:p w14:paraId="4376ED4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 (22.7)</w:t>
            </w:r>
          </w:p>
        </w:tc>
        <w:tc>
          <w:tcPr>
            <w:tcW w:w="746" w:type="dxa"/>
            <w:vAlign w:val="center"/>
            <w:hideMark/>
          </w:tcPr>
          <w:p w14:paraId="4478A67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(4.5)</w:t>
            </w:r>
          </w:p>
        </w:tc>
        <w:tc>
          <w:tcPr>
            <w:tcW w:w="737" w:type="dxa"/>
            <w:vAlign w:val="center"/>
            <w:hideMark/>
          </w:tcPr>
          <w:p w14:paraId="6397D50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(25.0)</w:t>
            </w:r>
          </w:p>
        </w:tc>
        <w:tc>
          <w:tcPr>
            <w:tcW w:w="685" w:type="dxa"/>
            <w:vAlign w:val="center"/>
            <w:hideMark/>
          </w:tcPr>
          <w:p w14:paraId="52D3B87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1F59A2E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 (16.8)</w:t>
            </w:r>
          </w:p>
        </w:tc>
        <w:tc>
          <w:tcPr>
            <w:tcW w:w="737" w:type="dxa"/>
            <w:vAlign w:val="center"/>
            <w:hideMark/>
          </w:tcPr>
          <w:p w14:paraId="4CCB255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(3.0)</w:t>
            </w:r>
          </w:p>
        </w:tc>
        <w:tc>
          <w:tcPr>
            <w:tcW w:w="680" w:type="dxa"/>
            <w:vAlign w:val="center"/>
            <w:hideMark/>
          </w:tcPr>
          <w:p w14:paraId="2863BDD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(25.0)</w:t>
            </w:r>
          </w:p>
        </w:tc>
        <w:tc>
          <w:tcPr>
            <w:tcW w:w="716" w:type="dxa"/>
            <w:vAlign w:val="center"/>
            <w:hideMark/>
          </w:tcPr>
          <w:p w14:paraId="1576AF0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05259C2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674" w:type="dxa"/>
            <w:vAlign w:val="center"/>
            <w:hideMark/>
          </w:tcPr>
          <w:p w14:paraId="0EE43A4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794" w:type="dxa"/>
            <w:vAlign w:val="center"/>
            <w:hideMark/>
          </w:tcPr>
          <w:p w14:paraId="649C2216" w14:textId="525281A2" w:rsidR="009651C2" w:rsidRPr="000D1C46" w:rsidRDefault="00B7352B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</w:rPr>
              <w:t>64 (17.7)</w:t>
            </w:r>
          </w:p>
        </w:tc>
        <w:tc>
          <w:tcPr>
            <w:tcW w:w="850" w:type="dxa"/>
            <w:vAlign w:val="center"/>
            <w:hideMark/>
          </w:tcPr>
          <w:p w14:paraId="54D4889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 (3.3)</w:t>
            </w:r>
          </w:p>
        </w:tc>
        <w:tc>
          <w:tcPr>
            <w:tcW w:w="752" w:type="dxa"/>
            <w:vAlign w:val="center"/>
            <w:hideMark/>
          </w:tcPr>
          <w:p w14:paraId="788930E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 (18.8)</w:t>
            </w:r>
          </w:p>
        </w:tc>
        <w:tc>
          <w:tcPr>
            <w:tcW w:w="737" w:type="dxa"/>
            <w:vAlign w:val="center"/>
            <w:hideMark/>
          </w:tcPr>
          <w:p w14:paraId="4226915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(3.1)</w:t>
            </w:r>
          </w:p>
        </w:tc>
        <w:tc>
          <w:tcPr>
            <w:tcW w:w="794" w:type="dxa"/>
            <w:vAlign w:val="center"/>
            <w:hideMark/>
          </w:tcPr>
          <w:p w14:paraId="5CA1CAA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58 (17.6)</w:t>
            </w:r>
          </w:p>
        </w:tc>
        <w:tc>
          <w:tcPr>
            <w:tcW w:w="752" w:type="dxa"/>
            <w:vAlign w:val="center"/>
            <w:hideMark/>
          </w:tcPr>
          <w:p w14:paraId="45E78C8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 (3.3)</w:t>
            </w:r>
          </w:p>
        </w:tc>
      </w:tr>
      <w:tr w:rsidR="005667E0" w:rsidRPr="000D1C46" w14:paraId="28A02BFC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092E0687" w14:textId="5CFB1C24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Immune-</w:t>
            </w:r>
            <w:r w:rsidR="00137EBB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ediated dermatitis</w:t>
            </w:r>
          </w:p>
        </w:tc>
        <w:tc>
          <w:tcPr>
            <w:tcW w:w="849" w:type="dxa"/>
            <w:vAlign w:val="center"/>
            <w:hideMark/>
          </w:tcPr>
          <w:p w14:paraId="45BD1B9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02D96D8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6A4C2B9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0731EFC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21C818D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146E5D8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6907DBD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 (6.4)</w:t>
            </w:r>
          </w:p>
        </w:tc>
        <w:tc>
          <w:tcPr>
            <w:tcW w:w="737" w:type="dxa"/>
            <w:vAlign w:val="center"/>
            <w:hideMark/>
          </w:tcPr>
          <w:p w14:paraId="6D88A27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 (1.7)</w:t>
            </w:r>
          </w:p>
        </w:tc>
        <w:tc>
          <w:tcPr>
            <w:tcW w:w="680" w:type="dxa"/>
            <w:vAlign w:val="center"/>
            <w:hideMark/>
          </w:tcPr>
          <w:p w14:paraId="2DCE6CC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632FE05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3EBE3F7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674" w:type="dxa"/>
            <w:vAlign w:val="center"/>
            <w:hideMark/>
          </w:tcPr>
          <w:p w14:paraId="2395E4F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794" w:type="dxa"/>
            <w:vAlign w:val="center"/>
            <w:hideMark/>
          </w:tcPr>
          <w:p w14:paraId="487CBF2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 (5.5)</w:t>
            </w:r>
          </w:p>
        </w:tc>
        <w:tc>
          <w:tcPr>
            <w:tcW w:w="850" w:type="dxa"/>
            <w:vAlign w:val="center"/>
            <w:hideMark/>
          </w:tcPr>
          <w:p w14:paraId="74BF021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 (1.7)</w:t>
            </w:r>
          </w:p>
        </w:tc>
        <w:tc>
          <w:tcPr>
            <w:tcW w:w="752" w:type="dxa"/>
            <w:vAlign w:val="center"/>
            <w:hideMark/>
          </w:tcPr>
          <w:p w14:paraId="5EBFA63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795843A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4A2835E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 (6.1)</w:t>
            </w:r>
          </w:p>
        </w:tc>
        <w:tc>
          <w:tcPr>
            <w:tcW w:w="752" w:type="dxa"/>
            <w:vAlign w:val="center"/>
            <w:hideMark/>
          </w:tcPr>
          <w:p w14:paraId="03A9EAC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 (1.8)</w:t>
            </w:r>
          </w:p>
        </w:tc>
      </w:tr>
      <w:tr w:rsidR="005667E0" w:rsidRPr="000D1C46" w14:paraId="5E1B6239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23C420AA" w14:textId="66A29E9D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Pruritus</w:t>
            </w:r>
          </w:p>
        </w:tc>
        <w:tc>
          <w:tcPr>
            <w:tcW w:w="849" w:type="dxa"/>
            <w:vAlign w:val="center"/>
            <w:hideMark/>
          </w:tcPr>
          <w:p w14:paraId="3625E37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6695020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7D7CD68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(4.5)</w:t>
            </w:r>
          </w:p>
        </w:tc>
        <w:tc>
          <w:tcPr>
            <w:tcW w:w="746" w:type="dxa"/>
            <w:vAlign w:val="center"/>
            <w:hideMark/>
          </w:tcPr>
          <w:p w14:paraId="393E29F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20DDDD5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7A8184A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55CA2AD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 (4.4)</w:t>
            </w:r>
          </w:p>
        </w:tc>
        <w:tc>
          <w:tcPr>
            <w:tcW w:w="737" w:type="dxa"/>
            <w:vAlign w:val="center"/>
            <w:hideMark/>
          </w:tcPr>
          <w:p w14:paraId="47DB75C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  <w:tc>
          <w:tcPr>
            <w:tcW w:w="680" w:type="dxa"/>
            <w:vAlign w:val="center"/>
            <w:hideMark/>
          </w:tcPr>
          <w:p w14:paraId="4941C85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7BB010F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2C87BFA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6ECF4C8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21B84E2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 (4.2)</w:t>
            </w:r>
          </w:p>
        </w:tc>
        <w:tc>
          <w:tcPr>
            <w:tcW w:w="850" w:type="dxa"/>
            <w:vAlign w:val="center"/>
            <w:hideMark/>
          </w:tcPr>
          <w:p w14:paraId="369B307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  <w:tc>
          <w:tcPr>
            <w:tcW w:w="752" w:type="dxa"/>
            <w:vAlign w:val="center"/>
            <w:hideMark/>
          </w:tcPr>
          <w:p w14:paraId="7A9F408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(3.1)</w:t>
            </w:r>
          </w:p>
        </w:tc>
        <w:tc>
          <w:tcPr>
            <w:tcW w:w="737" w:type="dxa"/>
            <w:vAlign w:val="center"/>
            <w:hideMark/>
          </w:tcPr>
          <w:p w14:paraId="4A7CAD6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2C15213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 (4.3)</w:t>
            </w:r>
          </w:p>
        </w:tc>
        <w:tc>
          <w:tcPr>
            <w:tcW w:w="752" w:type="dxa"/>
            <w:vAlign w:val="center"/>
            <w:hideMark/>
          </w:tcPr>
          <w:p w14:paraId="41A7D17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</w:tr>
      <w:tr w:rsidR="005667E0" w:rsidRPr="000D1C46" w14:paraId="792A61EC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5B94140D" w14:textId="7FD310E1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Rash maculo-papular</w:t>
            </w:r>
          </w:p>
        </w:tc>
        <w:tc>
          <w:tcPr>
            <w:tcW w:w="849" w:type="dxa"/>
            <w:vAlign w:val="center"/>
            <w:hideMark/>
          </w:tcPr>
          <w:p w14:paraId="5AD20D6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47597B6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4EE07E8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(18.2)</w:t>
            </w:r>
          </w:p>
        </w:tc>
        <w:tc>
          <w:tcPr>
            <w:tcW w:w="746" w:type="dxa"/>
            <w:vAlign w:val="center"/>
            <w:hideMark/>
          </w:tcPr>
          <w:p w14:paraId="1562E5E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0E1A6EC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2718104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61341FD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 (2.0)</w:t>
            </w:r>
          </w:p>
        </w:tc>
        <w:tc>
          <w:tcPr>
            <w:tcW w:w="737" w:type="dxa"/>
            <w:vAlign w:val="center"/>
            <w:hideMark/>
          </w:tcPr>
          <w:p w14:paraId="27B59A7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7CF2FB7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10A65F0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59982BA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3DCF10D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4BC5CEE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(2.8)</w:t>
            </w:r>
          </w:p>
        </w:tc>
        <w:tc>
          <w:tcPr>
            <w:tcW w:w="850" w:type="dxa"/>
            <w:vAlign w:val="center"/>
            <w:hideMark/>
          </w:tcPr>
          <w:p w14:paraId="7E9FB36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52" w:type="dxa"/>
            <w:vAlign w:val="center"/>
            <w:hideMark/>
          </w:tcPr>
          <w:p w14:paraId="4FB38DA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 (18.8)</w:t>
            </w:r>
          </w:p>
        </w:tc>
        <w:tc>
          <w:tcPr>
            <w:tcW w:w="737" w:type="dxa"/>
            <w:vAlign w:val="center"/>
            <w:hideMark/>
          </w:tcPr>
          <w:p w14:paraId="364E21E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6E77536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(1.2)</w:t>
            </w:r>
          </w:p>
        </w:tc>
        <w:tc>
          <w:tcPr>
            <w:tcW w:w="752" w:type="dxa"/>
            <w:vAlign w:val="center"/>
            <w:hideMark/>
          </w:tcPr>
          <w:p w14:paraId="72C7E1B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5667E0" w:rsidRPr="000D1C46" w14:paraId="5F3EB4FB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69FB891A" w14:textId="0AE64D87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Dermatitis</w:t>
            </w:r>
          </w:p>
        </w:tc>
        <w:tc>
          <w:tcPr>
            <w:tcW w:w="849" w:type="dxa"/>
            <w:vAlign w:val="center"/>
            <w:hideMark/>
          </w:tcPr>
          <w:p w14:paraId="71C799B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1160D13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4A469BE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(13.6)</w:t>
            </w:r>
          </w:p>
        </w:tc>
        <w:tc>
          <w:tcPr>
            <w:tcW w:w="746" w:type="dxa"/>
            <w:vAlign w:val="center"/>
            <w:hideMark/>
          </w:tcPr>
          <w:p w14:paraId="11D8730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(9.1)</w:t>
            </w:r>
          </w:p>
        </w:tc>
        <w:tc>
          <w:tcPr>
            <w:tcW w:w="737" w:type="dxa"/>
            <w:vAlign w:val="center"/>
            <w:hideMark/>
          </w:tcPr>
          <w:p w14:paraId="37C148D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0D13C7D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794" w:type="dxa"/>
            <w:vAlign w:val="center"/>
            <w:hideMark/>
          </w:tcPr>
          <w:p w14:paraId="4AE5EF8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 (1.7)</w:t>
            </w:r>
          </w:p>
        </w:tc>
        <w:tc>
          <w:tcPr>
            <w:tcW w:w="737" w:type="dxa"/>
            <w:vAlign w:val="center"/>
            <w:hideMark/>
          </w:tcPr>
          <w:p w14:paraId="7223BE6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604C488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6986B45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6FC2276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066E8F8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5A852AA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(2.5)</w:t>
            </w:r>
          </w:p>
        </w:tc>
        <w:tc>
          <w:tcPr>
            <w:tcW w:w="850" w:type="dxa"/>
            <w:vAlign w:val="center"/>
            <w:hideMark/>
          </w:tcPr>
          <w:p w14:paraId="41C1FEC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(0.8)</w:t>
            </w:r>
          </w:p>
        </w:tc>
        <w:tc>
          <w:tcPr>
            <w:tcW w:w="752" w:type="dxa"/>
            <w:vAlign w:val="center"/>
            <w:hideMark/>
          </w:tcPr>
          <w:p w14:paraId="4A57849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(9.4)</w:t>
            </w:r>
          </w:p>
        </w:tc>
        <w:tc>
          <w:tcPr>
            <w:tcW w:w="737" w:type="dxa"/>
            <w:vAlign w:val="center"/>
            <w:hideMark/>
          </w:tcPr>
          <w:p w14:paraId="1A86511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(6.3)</w:t>
            </w:r>
          </w:p>
        </w:tc>
        <w:tc>
          <w:tcPr>
            <w:tcW w:w="794" w:type="dxa"/>
            <w:vAlign w:val="center"/>
            <w:hideMark/>
          </w:tcPr>
          <w:p w14:paraId="2DE2076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 (1.8)</w:t>
            </w:r>
          </w:p>
        </w:tc>
        <w:tc>
          <w:tcPr>
            <w:tcW w:w="752" w:type="dxa"/>
            <w:vAlign w:val="center"/>
            <w:hideMark/>
          </w:tcPr>
          <w:p w14:paraId="53437DD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</w:tr>
      <w:tr w:rsidR="005667E0" w:rsidRPr="000D1C46" w14:paraId="63F91845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03B1FD45" w14:textId="77777777" w:rsidR="009651C2" w:rsidRPr="000D1C46" w:rsidRDefault="009651C2" w:rsidP="007A270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Investigations</w:t>
            </w:r>
          </w:p>
        </w:tc>
        <w:tc>
          <w:tcPr>
            <w:tcW w:w="849" w:type="dxa"/>
            <w:vAlign w:val="center"/>
            <w:hideMark/>
          </w:tcPr>
          <w:p w14:paraId="5E4DEBC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 (41.2)</w:t>
            </w:r>
          </w:p>
        </w:tc>
        <w:tc>
          <w:tcPr>
            <w:tcW w:w="708" w:type="dxa"/>
            <w:vAlign w:val="center"/>
            <w:hideMark/>
          </w:tcPr>
          <w:p w14:paraId="6E59FA9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(23.5)</w:t>
            </w:r>
          </w:p>
        </w:tc>
        <w:tc>
          <w:tcPr>
            <w:tcW w:w="783" w:type="dxa"/>
            <w:vAlign w:val="center"/>
            <w:hideMark/>
          </w:tcPr>
          <w:p w14:paraId="0CF05F6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 (22.7)</w:t>
            </w:r>
          </w:p>
        </w:tc>
        <w:tc>
          <w:tcPr>
            <w:tcW w:w="746" w:type="dxa"/>
            <w:vAlign w:val="center"/>
            <w:hideMark/>
          </w:tcPr>
          <w:p w14:paraId="7C88004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(9.1)</w:t>
            </w:r>
          </w:p>
        </w:tc>
        <w:tc>
          <w:tcPr>
            <w:tcW w:w="737" w:type="dxa"/>
            <w:vAlign w:val="center"/>
            <w:hideMark/>
          </w:tcPr>
          <w:p w14:paraId="088071A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 (41.7)</w:t>
            </w:r>
          </w:p>
        </w:tc>
        <w:tc>
          <w:tcPr>
            <w:tcW w:w="685" w:type="dxa"/>
            <w:vAlign w:val="center"/>
            <w:hideMark/>
          </w:tcPr>
          <w:p w14:paraId="4295BC4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056600F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85 (28.5)</w:t>
            </w:r>
          </w:p>
        </w:tc>
        <w:tc>
          <w:tcPr>
            <w:tcW w:w="737" w:type="dxa"/>
            <w:vAlign w:val="center"/>
            <w:hideMark/>
          </w:tcPr>
          <w:p w14:paraId="353FA42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 (9.1)</w:t>
            </w:r>
          </w:p>
        </w:tc>
        <w:tc>
          <w:tcPr>
            <w:tcW w:w="680" w:type="dxa"/>
            <w:vAlign w:val="center"/>
            <w:hideMark/>
          </w:tcPr>
          <w:p w14:paraId="658A1EC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(25.0)</w:t>
            </w:r>
          </w:p>
        </w:tc>
        <w:tc>
          <w:tcPr>
            <w:tcW w:w="716" w:type="dxa"/>
            <w:vAlign w:val="center"/>
            <w:hideMark/>
          </w:tcPr>
          <w:p w14:paraId="7ECB764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(25.0)</w:t>
            </w:r>
          </w:p>
        </w:tc>
        <w:tc>
          <w:tcPr>
            <w:tcW w:w="680" w:type="dxa"/>
            <w:vAlign w:val="center"/>
            <w:hideMark/>
          </w:tcPr>
          <w:p w14:paraId="5E84A42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(25.0)</w:t>
            </w:r>
          </w:p>
        </w:tc>
        <w:tc>
          <w:tcPr>
            <w:tcW w:w="674" w:type="dxa"/>
            <w:vAlign w:val="center"/>
            <w:hideMark/>
          </w:tcPr>
          <w:p w14:paraId="2199846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(25.0)</w:t>
            </w:r>
          </w:p>
        </w:tc>
        <w:tc>
          <w:tcPr>
            <w:tcW w:w="794" w:type="dxa"/>
            <w:vAlign w:val="center"/>
            <w:hideMark/>
          </w:tcPr>
          <w:p w14:paraId="1978DA94" w14:textId="46653598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 w:rsidR="007D2E09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</w:t>
            </w:r>
            <w:r w:rsidR="007D2E09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29.1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4C6628F8" w14:textId="46D209E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="00390A03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</w:t>
            </w:r>
            <w:r w:rsidR="00390A03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10.0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752" w:type="dxa"/>
            <w:vAlign w:val="center"/>
            <w:hideMark/>
          </w:tcPr>
          <w:p w14:paraId="063E9DB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(25.0)</w:t>
            </w:r>
          </w:p>
        </w:tc>
        <w:tc>
          <w:tcPr>
            <w:tcW w:w="737" w:type="dxa"/>
            <w:vAlign w:val="center"/>
            <w:hideMark/>
          </w:tcPr>
          <w:p w14:paraId="2B3462D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 (15.6)</w:t>
            </w:r>
          </w:p>
        </w:tc>
        <w:tc>
          <w:tcPr>
            <w:tcW w:w="794" w:type="dxa"/>
            <w:vAlign w:val="center"/>
            <w:hideMark/>
          </w:tcPr>
          <w:p w14:paraId="13C0E69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97 (29.5)</w:t>
            </w:r>
          </w:p>
        </w:tc>
        <w:tc>
          <w:tcPr>
            <w:tcW w:w="752" w:type="dxa"/>
            <w:vAlign w:val="center"/>
            <w:hideMark/>
          </w:tcPr>
          <w:p w14:paraId="6A5BEF5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 (9.4)</w:t>
            </w:r>
          </w:p>
        </w:tc>
      </w:tr>
      <w:tr w:rsidR="005667E0" w:rsidRPr="000D1C46" w14:paraId="10420E43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6624F617" w14:textId="51AE7002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Lipase increased</w:t>
            </w:r>
          </w:p>
        </w:tc>
        <w:tc>
          <w:tcPr>
            <w:tcW w:w="849" w:type="dxa"/>
            <w:vAlign w:val="center"/>
            <w:hideMark/>
          </w:tcPr>
          <w:p w14:paraId="3301C73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(17.6)</w:t>
            </w:r>
          </w:p>
        </w:tc>
        <w:tc>
          <w:tcPr>
            <w:tcW w:w="708" w:type="dxa"/>
            <w:vAlign w:val="center"/>
            <w:hideMark/>
          </w:tcPr>
          <w:p w14:paraId="66437FC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(11.8)</w:t>
            </w:r>
          </w:p>
        </w:tc>
        <w:tc>
          <w:tcPr>
            <w:tcW w:w="783" w:type="dxa"/>
            <w:vAlign w:val="center"/>
            <w:hideMark/>
          </w:tcPr>
          <w:p w14:paraId="468A2BD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(18.2)</w:t>
            </w:r>
          </w:p>
        </w:tc>
        <w:tc>
          <w:tcPr>
            <w:tcW w:w="746" w:type="dxa"/>
            <w:vAlign w:val="center"/>
            <w:hideMark/>
          </w:tcPr>
          <w:p w14:paraId="3DBFDD0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(9.1)</w:t>
            </w:r>
          </w:p>
        </w:tc>
        <w:tc>
          <w:tcPr>
            <w:tcW w:w="737" w:type="dxa"/>
            <w:vAlign w:val="center"/>
            <w:hideMark/>
          </w:tcPr>
          <w:p w14:paraId="048FF35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(16.7)</w:t>
            </w:r>
          </w:p>
        </w:tc>
        <w:tc>
          <w:tcPr>
            <w:tcW w:w="685" w:type="dxa"/>
            <w:vAlign w:val="center"/>
            <w:hideMark/>
          </w:tcPr>
          <w:p w14:paraId="2176621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559DC2E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 (10.1)</w:t>
            </w:r>
          </w:p>
        </w:tc>
        <w:tc>
          <w:tcPr>
            <w:tcW w:w="737" w:type="dxa"/>
            <w:vAlign w:val="center"/>
            <w:hideMark/>
          </w:tcPr>
          <w:p w14:paraId="204AFAC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 (5.7)</w:t>
            </w:r>
          </w:p>
        </w:tc>
        <w:tc>
          <w:tcPr>
            <w:tcW w:w="680" w:type="dxa"/>
            <w:vAlign w:val="center"/>
            <w:hideMark/>
          </w:tcPr>
          <w:p w14:paraId="778261A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5FE83B1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6B2F1CC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(25.0)</w:t>
            </w:r>
          </w:p>
        </w:tc>
        <w:tc>
          <w:tcPr>
            <w:tcW w:w="674" w:type="dxa"/>
            <w:vAlign w:val="center"/>
            <w:hideMark/>
          </w:tcPr>
          <w:p w14:paraId="0970903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(25.0)</w:t>
            </w:r>
          </w:p>
        </w:tc>
        <w:tc>
          <w:tcPr>
            <w:tcW w:w="794" w:type="dxa"/>
            <w:vAlign w:val="center"/>
            <w:hideMark/>
          </w:tcPr>
          <w:p w14:paraId="3E5A044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41 (11.4)</w:t>
            </w:r>
          </w:p>
        </w:tc>
        <w:tc>
          <w:tcPr>
            <w:tcW w:w="850" w:type="dxa"/>
            <w:vAlign w:val="center"/>
            <w:hideMark/>
          </w:tcPr>
          <w:p w14:paraId="1E62A6E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 (6.4)</w:t>
            </w:r>
          </w:p>
        </w:tc>
        <w:tc>
          <w:tcPr>
            <w:tcW w:w="752" w:type="dxa"/>
            <w:vAlign w:val="center"/>
            <w:hideMark/>
          </w:tcPr>
          <w:p w14:paraId="49AAC67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 (15.6)</w:t>
            </w:r>
          </w:p>
        </w:tc>
        <w:tc>
          <w:tcPr>
            <w:tcW w:w="737" w:type="dxa"/>
            <w:vAlign w:val="center"/>
            <w:hideMark/>
          </w:tcPr>
          <w:p w14:paraId="378C7A1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(9.4)</w:t>
            </w:r>
          </w:p>
        </w:tc>
        <w:tc>
          <w:tcPr>
            <w:tcW w:w="794" w:type="dxa"/>
            <w:vAlign w:val="center"/>
            <w:hideMark/>
          </w:tcPr>
          <w:p w14:paraId="2334299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 (10.9)</w:t>
            </w:r>
          </w:p>
        </w:tc>
        <w:tc>
          <w:tcPr>
            <w:tcW w:w="752" w:type="dxa"/>
            <w:vAlign w:val="center"/>
            <w:hideMark/>
          </w:tcPr>
          <w:p w14:paraId="232CFF1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 (6.1)</w:t>
            </w:r>
          </w:p>
        </w:tc>
      </w:tr>
      <w:tr w:rsidR="005667E0" w:rsidRPr="000D1C46" w14:paraId="367AB097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5129E712" w14:textId="056F82F1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Amylase increased</w:t>
            </w:r>
          </w:p>
        </w:tc>
        <w:tc>
          <w:tcPr>
            <w:tcW w:w="849" w:type="dxa"/>
            <w:vAlign w:val="center"/>
            <w:hideMark/>
          </w:tcPr>
          <w:p w14:paraId="4F92895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(23.5)</w:t>
            </w:r>
          </w:p>
        </w:tc>
        <w:tc>
          <w:tcPr>
            <w:tcW w:w="708" w:type="dxa"/>
            <w:vAlign w:val="center"/>
            <w:hideMark/>
          </w:tcPr>
          <w:p w14:paraId="43AC76D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(11.8)</w:t>
            </w:r>
          </w:p>
        </w:tc>
        <w:tc>
          <w:tcPr>
            <w:tcW w:w="783" w:type="dxa"/>
            <w:vAlign w:val="center"/>
            <w:hideMark/>
          </w:tcPr>
          <w:p w14:paraId="4A592AC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(13.6)</w:t>
            </w:r>
          </w:p>
        </w:tc>
        <w:tc>
          <w:tcPr>
            <w:tcW w:w="746" w:type="dxa"/>
            <w:vAlign w:val="center"/>
            <w:hideMark/>
          </w:tcPr>
          <w:p w14:paraId="59CB892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(4.5)</w:t>
            </w:r>
          </w:p>
        </w:tc>
        <w:tc>
          <w:tcPr>
            <w:tcW w:w="737" w:type="dxa"/>
            <w:vAlign w:val="center"/>
            <w:hideMark/>
          </w:tcPr>
          <w:p w14:paraId="7059B47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3C6C6F5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26F8A5F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 (9.4)</w:t>
            </w:r>
          </w:p>
        </w:tc>
        <w:tc>
          <w:tcPr>
            <w:tcW w:w="737" w:type="dxa"/>
            <w:vAlign w:val="center"/>
            <w:hideMark/>
          </w:tcPr>
          <w:p w14:paraId="2C02C4A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 (2.3)</w:t>
            </w:r>
          </w:p>
        </w:tc>
        <w:tc>
          <w:tcPr>
            <w:tcW w:w="680" w:type="dxa"/>
            <w:vAlign w:val="center"/>
            <w:hideMark/>
          </w:tcPr>
          <w:p w14:paraId="013EF3B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6717898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0D0474D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674" w:type="dxa"/>
            <w:vAlign w:val="center"/>
            <w:hideMark/>
          </w:tcPr>
          <w:p w14:paraId="7F0304C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794" w:type="dxa"/>
            <w:vAlign w:val="center"/>
            <w:hideMark/>
          </w:tcPr>
          <w:p w14:paraId="31DBAB6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 (10.2)</w:t>
            </w:r>
          </w:p>
        </w:tc>
        <w:tc>
          <w:tcPr>
            <w:tcW w:w="850" w:type="dxa"/>
            <w:vAlign w:val="center"/>
            <w:hideMark/>
          </w:tcPr>
          <w:p w14:paraId="534C39C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 (3.0)</w:t>
            </w:r>
          </w:p>
        </w:tc>
        <w:tc>
          <w:tcPr>
            <w:tcW w:w="752" w:type="dxa"/>
            <w:vAlign w:val="center"/>
            <w:hideMark/>
          </w:tcPr>
          <w:p w14:paraId="2E50940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 (15.6)</w:t>
            </w:r>
          </w:p>
        </w:tc>
        <w:tc>
          <w:tcPr>
            <w:tcW w:w="737" w:type="dxa"/>
            <w:vAlign w:val="center"/>
            <w:hideMark/>
          </w:tcPr>
          <w:p w14:paraId="644CA8F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(9.4)</w:t>
            </w:r>
          </w:p>
        </w:tc>
        <w:tc>
          <w:tcPr>
            <w:tcW w:w="794" w:type="dxa"/>
            <w:vAlign w:val="center"/>
            <w:hideMark/>
          </w:tcPr>
          <w:p w14:paraId="6BFBCBD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 (9.7)</w:t>
            </w:r>
          </w:p>
        </w:tc>
        <w:tc>
          <w:tcPr>
            <w:tcW w:w="752" w:type="dxa"/>
            <w:vAlign w:val="center"/>
            <w:hideMark/>
          </w:tcPr>
          <w:p w14:paraId="35C7364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(2.4)</w:t>
            </w:r>
          </w:p>
        </w:tc>
      </w:tr>
      <w:tr w:rsidR="005667E0" w:rsidRPr="000D1C46" w14:paraId="2C6B4D7B" w14:textId="77777777" w:rsidTr="00137EBB">
        <w:trPr>
          <w:trHeight w:val="510"/>
        </w:trPr>
        <w:tc>
          <w:tcPr>
            <w:tcW w:w="1700" w:type="dxa"/>
            <w:vAlign w:val="center"/>
            <w:hideMark/>
          </w:tcPr>
          <w:p w14:paraId="1BD5666D" w14:textId="2CF20EBF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Aspartate </w:t>
            </w:r>
            <w:r w:rsidR="00BC2BD7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aminotransferase </w:t>
            </w:r>
            <w:r w:rsidR="00BC2BD7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increased</w:t>
            </w:r>
          </w:p>
        </w:tc>
        <w:tc>
          <w:tcPr>
            <w:tcW w:w="849" w:type="dxa"/>
            <w:vAlign w:val="center"/>
            <w:hideMark/>
          </w:tcPr>
          <w:p w14:paraId="64C727B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(11.8)</w:t>
            </w:r>
          </w:p>
        </w:tc>
        <w:tc>
          <w:tcPr>
            <w:tcW w:w="708" w:type="dxa"/>
            <w:vAlign w:val="center"/>
            <w:hideMark/>
          </w:tcPr>
          <w:p w14:paraId="474B28D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83" w:type="dxa"/>
            <w:vAlign w:val="center"/>
            <w:hideMark/>
          </w:tcPr>
          <w:p w14:paraId="296B858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(9.1)</w:t>
            </w:r>
          </w:p>
        </w:tc>
        <w:tc>
          <w:tcPr>
            <w:tcW w:w="746" w:type="dxa"/>
            <w:vAlign w:val="center"/>
            <w:hideMark/>
          </w:tcPr>
          <w:p w14:paraId="1CEE13F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74818E2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(16.7)</w:t>
            </w:r>
          </w:p>
        </w:tc>
        <w:tc>
          <w:tcPr>
            <w:tcW w:w="685" w:type="dxa"/>
            <w:vAlign w:val="center"/>
            <w:hideMark/>
          </w:tcPr>
          <w:p w14:paraId="29364AD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22E15B6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 (7.0)</w:t>
            </w:r>
          </w:p>
        </w:tc>
        <w:tc>
          <w:tcPr>
            <w:tcW w:w="737" w:type="dxa"/>
            <w:vAlign w:val="center"/>
            <w:hideMark/>
          </w:tcPr>
          <w:p w14:paraId="3A7BE3E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 (1.7)</w:t>
            </w:r>
          </w:p>
        </w:tc>
        <w:tc>
          <w:tcPr>
            <w:tcW w:w="680" w:type="dxa"/>
            <w:vAlign w:val="center"/>
            <w:hideMark/>
          </w:tcPr>
          <w:p w14:paraId="3DE2967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(25.0)</w:t>
            </w:r>
          </w:p>
        </w:tc>
        <w:tc>
          <w:tcPr>
            <w:tcW w:w="716" w:type="dxa"/>
            <w:vAlign w:val="center"/>
            <w:hideMark/>
          </w:tcPr>
          <w:p w14:paraId="38B4327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(25.0)</w:t>
            </w:r>
          </w:p>
        </w:tc>
        <w:tc>
          <w:tcPr>
            <w:tcW w:w="680" w:type="dxa"/>
            <w:vAlign w:val="center"/>
            <w:hideMark/>
          </w:tcPr>
          <w:p w14:paraId="7401F9F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0AE0668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5DCA408D" w14:textId="6710CDA2" w:rsidR="009651C2" w:rsidRPr="000D1C46" w:rsidRDefault="00C379C3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BE7B40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(7.</w:t>
            </w:r>
            <w:r w:rsidR="00BE7B40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331B5690" w14:textId="43B12429" w:rsidR="009651C2" w:rsidRPr="000D1C46" w:rsidRDefault="00C0623D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7 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(1.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752" w:type="dxa"/>
            <w:vAlign w:val="center"/>
            <w:hideMark/>
          </w:tcPr>
          <w:p w14:paraId="3AD4970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(9.4)</w:t>
            </w:r>
          </w:p>
        </w:tc>
        <w:tc>
          <w:tcPr>
            <w:tcW w:w="737" w:type="dxa"/>
            <w:vAlign w:val="center"/>
            <w:hideMark/>
          </w:tcPr>
          <w:p w14:paraId="08B28A5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(3.1)</w:t>
            </w:r>
          </w:p>
        </w:tc>
        <w:tc>
          <w:tcPr>
            <w:tcW w:w="794" w:type="dxa"/>
            <w:vAlign w:val="center"/>
            <w:hideMark/>
          </w:tcPr>
          <w:p w14:paraId="4470DD5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 (7.6)</w:t>
            </w:r>
          </w:p>
        </w:tc>
        <w:tc>
          <w:tcPr>
            <w:tcW w:w="752" w:type="dxa"/>
            <w:vAlign w:val="center"/>
            <w:hideMark/>
          </w:tcPr>
          <w:p w14:paraId="38E7B72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(1.8)</w:t>
            </w:r>
          </w:p>
        </w:tc>
      </w:tr>
      <w:tr w:rsidR="005667E0" w:rsidRPr="000D1C46" w14:paraId="1072E23B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2B88457F" w14:textId="0B46EA0E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Alanine </w:t>
            </w:r>
            <w:r w:rsidR="00BC2BD7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aminotransferase </w:t>
            </w:r>
            <w:r w:rsidR="0011418B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increased</w:t>
            </w:r>
          </w:p>
        </w:tc>
        <w:tc>
          <w:tcPr>
            <w:tcW w:w="849" w:type="dxa"/>
            <w:vAlign w:val="center"/>
            <w:hideMark/>
          </w:tcPr>
          <w:p w14:paraId="25DEDC8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08" w:type="dxa"/>
            <w:vAlign w:val="center"/>
            <w:hideMark/>
          </w:tcPr>
          <w:p w14:paraId="71BDD94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1B45CDF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(9.1)</w:t>
            </w:r>
          </w:p>
        </w:tc>
        <w:tc>
          <w:tcPr>
            <w:tcW w:w="746" w:type="dxa"/>
            <w:vAlign w:val="center"/>
            <w:hideMark/>
          </w:tcPr>
          <w:p w14:paraId="5FFB4DB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(4.5)</w:t>
            </w:r>
          </w:p>
        </w:tc>
        <w:tc>
          <w:tcPr>
            <w:tcW w:w="737" w:type="dxa"/>
            <w:vAlign w:val="center"/>
            <w:hideMark/>
          </w:tcPr>
          <w:p w14:paraId="46E1BFF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(16.7)</w:t>
            </w:r>
          </w:p>
        </w:tc>
        <w:tc>
          <w:tcPr>
            <w:tcW w:w="685" w:type="dxa"/>
            <w:vAlign w:val="center"/>
            <w:hideMark/>
          </w:tcPr>
          <w:p w14:paraId="5D8E806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EE1048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 (6.7)</w:t>
            </w:r>
          </w:p>
        </w:tc>
        <w:tc>
          <w:tcPr>
            <w:tcW w:w="737" w:type="dxa"/>
            <w:vAlign w:val="center"/>
            <w:hideMark/>
          </w:tcPr>
          <w:p w14:paraId="5977745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(2.3)</w:t>
            </w:r>
          </w:p>
        </w:tc>
        <w:tc>
          <w:tcPr>
            <w:tcW w:w="680" w:type="dxa"/>
            <w:vAlign w:val="center"/>
            <w:hideMark/>
          </w:tcPr>
          <w:p w14:paraId="56B77B3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57FE8A4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5B0BA07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68177A1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67B409DD" w14:textId="0E4C9260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846A85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(6.</w:t>
            </w:r>
            <w:r w:rsidR="00846A85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00EB5C00" w14:textId="2968AB02" w:rsidR="009651C2" w:rsidRPr="000D1C46" w:rsidRDefault="00257314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2.2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752" w:type="dxa"/>
            <w:vAlign w:val="center"/>
            <w:hideMark/>
          </w:tcPr>
          <w:p w14:paraId="6035110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(6.3)</w:t>
            </w:r>
          </w:p>
        </w:tc>
        <w:tc>
          <w:tcPr>
            <w:tcW w:w="737" w:type="dxa"/>
            <w:vAlign w:val="center"/>
            <w:hideMark/>
          </w:tcPr>
          <w:p w14:paraId="6EDA95F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(3.1)</w:t>
            </w:r>
          </w:p>
        </w:tc>
        <w:tc>
          <w:tcPr>
            <w:tcW w:w="794" w:type="dxa"/>
            <w:vAlign w:val="center"/>
            <w:hideMark/>
          </w:tcPr>
          <w:p w14:paraId="52B78C3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 (7.0)</w:t>
            </w:r>
          </w:p>
        </w:tc>
        <w:tc>
          <w:tcPr>
            <w:tcW w:w="752" w:type="dxa"/>
            <w:vAlign w:val="center"/>
            <w:hideMark/>
          </w:tcPr>
          <w:p w14:paraId="668B7E2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 (2.1)</w:t>
            </w:r>
          </w:p>
        </w:tc>
      </w:tr>
      <w:tr w:rsidR="005667E0" w:rsidRPr="000D1C46" w14:paraId="2A5EC6B8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225D98EC" w14:textId="61422AD4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Platelet count </w:t>
            </w:r>
            <w:r w:rsidR="00BC2BD7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decreased</w:t>
            </w:r>
          </w:p>
        </w:tc>
        <w:tc>
          <w:tcPr>
            <w:tcW w:w="849" w:type="dxa"/>
            <w:vAlign w:val="center"/>
            <w:hideMark/>
          </w:tcPr>
          <w:p w14:paraId="7BC0650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08" w:type="dxa"/>
            <w:vAlign w:val="center"/>
            <w:hideMark/>
          </w:tcPr>
          <w:p w14:paraId="1EEFDE5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73305BC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213DF4C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60E3559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0C56AA7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73D75F3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 (4.4)</w:t>
            </w:r>
          </w:p>
        </w:tc>
        <w:tc>
          <w:tcPr>
            <w:tcW w:w="737" w:type="dxa"/>
            <w:vAlign w:val="center"/>
            <w:hideMark/>
          </w:tcPr>
          <w:p w14:paraId="286BB63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(0.7)</w:t>
            </w:r>
          </w:p>
        </w:tc>
        <w:tc>
          <w:tcPr>
            <w:tcW w:w="680" w:type="dxa"/>
            <w:vAlign w:val="center"/>
            <w:hideMark/>
          </w:tcPr>
          <w:p w14:paraId="473A268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1CE5255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1DD6771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674" w:type="dxa"/>
            <w:vAlign w:val="center"/>
            <w:hideMark/>
          </w:tcPr>
          <w:p w14:paraId="47A26F5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D961DD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 (4.2)</w:t>
            </w:r>
          </w:p>
        </w:tc>
        <w:tc>
          <w:tcPr>
            <w:tcW w:w="850" w:type="dxa"/>
            <w:vAlign w:val="center"/>
            <w:hideMark/>
          </w:tcPr>
          <w:p w14:paraId="4304AF8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(0.6)</w:t>
            </w:r>
          </w:p>
        </w:tc>
        <w:tc>
          <w:tcPr>
            <w:tcW w:w="752" w:type="dxa"/>
            <w:vAlign w:val="center"/>
            <w:hideMark/>
          </w:tcPr>
          <w:p w14:paraId="25CDCA3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62D4995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110AAEB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 (4.6)</w:t>
            </w:r>
          </w:p>
        </w:tc>
        <w:tc>
          <w:tcPr>
            <w:tcW w:w="752" w:type="dxa"/>
            <w:vAlign w:val="center"/>
            <w:hideMark/>
          </w:tcPr>
          <w:p w14:paraId="61DE5B3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(0.6)</w:t>
            </w:r>
          </w:p>
        </w:tc>
      </w:tr>
      <w:tr w:rsidR="005667E0" w:rsidRPr="000D1C46" w14:paraId="6AB428B4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10FA43FC" w14:textId="341FA662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Blood thyroid </w:t>
            </w:r>
            <w:r w:rsidR="00BC2BD7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stimulating hormone</w:t>
            </w:r>
            <w:r w:rsidR="00BC2BD7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increased</w:t>
            </w:r>
          </w:p>
        </w:tc>
        <w:tc>
          <w:tcPr>
            <w:tcW w:w="849" w:type="dxa"/>
            <w:vAlign w:val="center"/>
            <w:hideMark/>
          </w:tcPr>
          <w:p w14:paraId="6C0EC46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0D929E6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4CD3CBB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743B978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2D30102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27E8450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14AC81A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(3.0)</w:t>
            </w:r>
          </w:p>
        </w:tc>
        <w:tc>
          <w:tcPr>
            <w:tcW w:w="737" w:type="dxa"/>
            <w:vAlign w:val="center"/>
            <w:hideMark/>
          </w:tcPr>
          <w:p w14:paraId="38F7677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0648509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1F4871F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39490B0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42385CB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07499E2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(2.5)</w:t>
            </w:r>
          </w:p>
        </w:tc>
        <w:tc>
          <w:tcPr>
            <w:tcW w:w="850" w:type="dxa"/>
            <w:vAlign w:val="center"/>
            <w:hideMark/>
          </w:tcPr>
          <w:p w14:paraId="2E45884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52" w:type="dxa"/>
            <w:vAlign w:val="center"/>
            <w:hideMark/>
          </w:tcPr>
          <w:p w14:paraId="3C88D4A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685380A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667B936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(2.7)</w:t>
            </w:r>
          </w:p>
        </w:tc>
        <w:tc>
          <w:tcPr>
            <w:tcW w:w="752" w:type="dxa"/>
            <w:vAlign w:val="center"/>
            <w:hideMark/>
          </w:tcPr>
          <w:p w14:paraId="2DD1F51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5667E0" w:rsidRPr="000D1C46" w14:paraId="0C8A9316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1C8A67D2" w14:textId="4B78B197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Blood bilirubin </w:t>
            </w:r>
            <w:r w:rsidR="00BC2BD7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increased</w:t>
            </w:r>
          </w:p>
        </w:tc>
        <w:tc>
          <w:tcPr>
            <w:tcW w:w="849" w:type="dxa"/>
            <w:vAlign w:val="center"/>
            <w:hideMark/>
          </w:tcPr>
          <w:p w14:paraId="04BDA26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7A0B3AD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1BDCBDD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7E6ADCD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64A7A6E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0EBAFB1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640191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(2.7)</w:t>
            </w:r>
          </w:p>
        </w:tc>
        <w:tc>
          <w:tcPr>
            <w:tcW w:w="737" w:type="dxa"/>
            <w:vAlign w:val="center"/>
            <w:hideMark/>
          </w:tcPr>
          <w:p w14:paraId="540E8E5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(0.7)</w:t>
            </w:r>
          </w:p>
        </w:tc>
        <w:tc>
          <w:tcPr>
            <w:tcW w:w="680" w:type="dxa"/>
            <w:vAlign w:val="center"/>
            <w:hideMark/>
          </w:tcPr>
          <w:p w14:paraId="4D77B8C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04F7CEC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31C596F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043E662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68E23591" w14:textId="3C5A52A1" w:rsidR="009651C2" w:rsidRPr="000D1C46" w:rsidRDefault="006F2556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(2.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492DF37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(0.6)</w:t>
            </w:r>
          </w:p>
        </w:tc>
        <w:tc>
          <w:tcPr>
            <w:tcW w:w="752" w:type="dxa"/>
            <w:vAlign w:val="center"/>
            <w:hideMark/>
          </w:tcPr>
          <w:p w14:paraId="02E2C6E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50F519C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65EAD84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(2.7)</w:t>
            </w:r>
          </w:p>
        </w:tc>
        <w:tc>
          <w:tcPr>
            <w:tcW w:w="752" w:type="dxa"/>
            <w:vAlign w:val="center"/>
            <w:hideMark/>
          </w:tcPr>
          <w:p w14:paraId="7D78561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(0.6)</w:t>
            </w:r>
          </w:p>
        </w:tc>
      </w:tr>
      <w:tr w:rsidR="005667E0" w:rsidRPr="000D1C46" w14:paraId="3071C028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3B395C6E" w14:textId="4362FE44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White blood cells</w:t>
            </w:r>
            <w:r w:rsidR="008B7E4F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urine positive</w:t>
            </w:r>
          </w:p>
        </w:tc>
        <w:tc>
          <w:tcPr>
            <w:tcW w:w="849" w:type="dxa"/>
            <w:vAlign w:val="center"/>
            <w:hideMark/>
          </w:tcPr>
          <w:p w14:paraId="229BAC9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49392BB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315000C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653A833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10C8ECA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072AF54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1610198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(2.7)</w:t>
            </w:r>
          </w:p>
        </w:tc>
        <w:tc>
          <w:tcPr>
            <w:tcW w:w="737" w:type="dxa"/>
            <w:vAlign w:val="center"/>
            <w:hideMark/>
          </w:tcPr>
          <w:p w14:paraId="02B12CF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6217959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3DD1A33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2E70112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1C50107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4695722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(2.2)</w:t>
            </w:r>
          </w:p>
        </w:tc>
        <w:tc>
          <w:tcPr>
            <w:tcW w:w="850" w:type="dxa"/>
            <w:vAlign w:val="center"/>
            <w:hideMark/>
          </w:tcPr>
          <w:p w14:paraId="6E4883A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52" w:type="dxa"/>
            <w:vAlign w:val="center"/>
            <w:hideMark/>
          </w:tcPr>
          <w:p w14:paraId="6EF0715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193818C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181C4B5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(2.4)</w:t>
            </w:r>
          </w:p>
        </w:tc>
        <w:tc>
          <w:tcPr>
            <w:tcW w:w="752" w:type="dxa"/>
            <w:vAlign w:val="center"/>
            <w:hideMark/>
          </w:tcPr>
          <w:p w14:paraId="1083EEE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5667E0" w:rsidRPr="000D1C46" w14:paraId="719CE7B6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16E59201" w14:textId="2BD56124" w:rsidR="009651C2" w:rsidRPr="000D1C46" w:rsidRDefault="009651C2" w:rsidP="007A270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Gastrointestinal </w:t>
            </w:r>
            <w:r w:rsidR="00BC2BD7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disorders</w:t>
            </w:r>
          </w:p>
        </w:tc>
        <w:tc>
          <w:tcPr>
            <w:tcW w:w="849" w:type="dxa"/>
            <w:vAlign w:val="center"/>
            <w:hideMark/>
          </w:tcPr>
          <w:p w14:paraId="001EF12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(11.8)</w:t>
            </w:r>
          </w:p>
        </w:tc>
        <w:tc>
          <w:tcPr>
            <w:tcW w:w="708" w:type="dxa"/>
            <w:vAlign w:val="center"/>
            <w:hideMark/>
          </w:tcPr>
          <w:p w14:paraId="3E1729C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(11.8)</w:t>
            </w:r>
          </w:p>
        </w:tc>
        <w:tc>
          <w:tcPr>
            <w:tcW w:w="783" w:type="dxa"/>
            <w:vAlign w:val="center"/>
            <w:hideMark/>
          </w:tcPr>
          <w:p w14:paraId="19A9CC3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(36.4)</w:t>
            </w:r>
          </w:p>
        </w:tc>
        <w:tc>
          <w:tcPr>
            <w:tcW w:w="746" w:type="dxa"/>
            <w:vAlign w:val="center"/>
            <w:hideMark/>
          </w:tcPr>
          <w:p w14:paraId="220C794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(36.4)</w:t>
            </w:r>
          </w:p>
        </w:tc>
        <w:tc>
          <w:tcPr>
            <w:tcW w:w="737" w:type="dxa"/>
            <w:vAlign w:val="center"/>
            <w:hideMark/>
          </w:tcPr>
          <w:p w14:paraId="5395791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2852B76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794" w:type="dxa"/>
            <w:vAlign w:val="center"/>
            <w:hideMark/>
          </w:tcPr>
          <w:p w14:paraId="0852BAA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59 (19.8)</w:t>
            </w:r>
          </w:p>
        </w:tc>
        <w:tc>
          <w:tcPr>
            <w:tcW w:w="737" w:type="dxa"/>
            <w:vAlign w:val="center"/>
            <w:hideMark/>
          </w:tcPr>
          <w:p w14:paraId="68CFFA33" w14:textId="7020CDC4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 (9.4)</w:t>
            </w:r>
          </w:p>
        </w:tc>
        <w:tc>
          <w:tcPr>
            <w:tcW w:w="680" w:type="dxa"/>
            <w:vAlign w:val="center"/>
            <w:hideMark/>
          </w:tcPr>
          <w:p w14:paraId="0DBE6CB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5D5C86E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41B1675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674" w:type="dxa"/>
            <w:vAlign w:val="center"/>
            <w:hideMark/>
          </w:tcPr>
          <w:p w14:paraId="4DD6AA1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794" w:type="dxa"/>
            <w:vAlign w:val="center"/>
            <w:hideMark/>
          </w:tcPr>
          <w:p w14:paraId="3F47BEEC" w14:textId="75D4D50C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="003C4D83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(19.</w:t>
            </w:r>
            <w:r w:rsidR="003C4D83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3E742EAA" w14:textId="31BC63EC" w:rsidR="009651C2" w:rsidRPr="000D1C46" w:rsidRDefault="0072272B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40 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(1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1.1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752" w:type="dxa"/>
            <w:vAlign w:val="center"/>
            <w:hideMark/>
          </w:tcPr>
          <w:p w14:paraId="0A2EFBD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(28.1)</w:t>
            </w:r>
          </w:p>
        </w:tc>
        <w:tc>
          <w:tcPr>
            <w:tcW w:w="737" w:type="dxa"/>
            <w:vAlign w:val="center"/>
            <w:hideMark/>
          </w:tcPr>
          <w:p w14:paraId="477F1C0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(28.1)</w:t>
            </w:r>
          </w:p>
        </w:tc>
        <w:tc>
          <w:tcPr>
            <w:tcW w:w="794" w:type="dxa"/>
            <w:vAlign w:val="center"/>
            <w:hideMark/>
          </w:tcPr>
          <w:p w14:paraId="7263EF1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62 (18.8)</w:t>
            </w:r>
          </w:p>
        </w:tc>
        <w:tc>
          <w:tcPr>
            <w:tcW w:w="752" w:type="dxa"/>
            <w:vAlign w:val="center"/>
            <w:hideMark/>
          </w:tcPr>
          <w:p w14:paraId="7ED94E4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 (9.4)</w:t>
            </w:r>
          </w:p>
        </w:tc>
      </w:tr>
      <w:tr w:rsidR="005667E0" w:rsidRPr="000D1C46" w14:paraId="3DF62CE6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2B721CF1" w14:textId="235214BA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Diarrhea</w:t>
            </w:r>
          </w:p>
        </w:tc>
        <w:tc>
          <w:tcPr>
            <w:tcW w:w="849" w:type="dxa"/>
            <w:vAlign w:val="center"/>
            <w:hideMark/>
          </w:tcPr>
          <w:p w14:paraId="53CD0BB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7C472DD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51B774F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(18.2)</w:t>
            </w:r>
          </w:p>
        </w:tc>
        <w:tc>
          <w:tcPr>
            <w:tcW w:w="746" w:type="dxa"/>
            <w:vAlign w:val="center"/>
            <w:hideMark/>
          </w:tcPr>
          <w:p w14:paraId="060E0C8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(18.2)</w:t>
            </w:r>
          </w:p>
        </w:tc>
        <w:tc>
          <w:tcPr>
            <w:tcW w:w="737" w:type="dxa"/>
            <w:vAlign w:val="center"/>
            <w:hideMark/>
          </w:tcPr>
          <w:p w14:paraId="6404769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1A46FC0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03FDC6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 (6.7)</w:t>
            </w:r>
          </w:p>
        </w:tc>
        <w:tc>
          <w:tcPr>
            <w:tcW w:w="737" w:type="dxa"/>
            <w:vAlign w:val="center"/>
            <w:hideMark/>
          </w:tcPr>
          <w:p w14:paraId="1CF7544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(1.7)</w:t>
            </w:r>
          </w:p>
        </w:tc>
        <w:tc>
          <w:tcPr>
            <w:tcW w:w="680" w:type="dxa"/>
            <w:vAlign w:val="center"/>
            <w:hideMark/>
          </w:tcPr>
          <w:p w14:paraId="5769011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725C566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5B6C89D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6DF0A27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4396AE1D" w14:textId="413F2D29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E77B4E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(6.</w:t>
            </w:r>
            <w:r w:rsidR="00E77B4E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06A26F92" w14:textId="36895292" w:rsidR="009651C2" w:rsidRPr="000D1C46" w:rsidRDefault="003912ED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(2.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752" w:type="dxa"/>
            <w:vAlign w:val="center"/>
            <w:hideMark/>
          </w:tcPr>
          <w:p w14:paraId="209EF02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(12.5)</w:t>
            </w:r>
          </w:p>
        </w:tc>
        <w:tc>
          <w:tcPr>
            <w:tcW w:w="737" w:type="dxa"/>
            <w:vAlign w:val="center"/>
            <w:hideMark/>
          </w:tcPr>
          <w:p w14:paraId="0C6F15C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(12.5)</w:t>
            </w:r>
          </w:p>
        </w:tc>
        <w:tc>
          <w:tcPr>
            <w:tcW w:w="794" w:type="dxa"/>
            <w:vAlign w:val="center"/>
            <w:hideMark/>
          </w:tcPr>
          <w:p w14:paraId="1CA258F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 (6.1)</w:t>
            </w:r>
          </w:p>
        </w:tc>
        <w:tc>
          <w:tcPr>
            <w:tcW w:w="752" w:type="dxa"/>
            <w:vAlign w:val="center"/>
            <w:hideMark/>
          </w:tcPr>
          <w:p w14:paraId="1B3AE88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(1.5)</w:t>
            </w:r>
          </w:p>
        </w:tc>
      </w:tr>
      <w:tr w:rsidR="005667E0" w:rsidRPr="000D1C46" w14:paraId="5CE66460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28254873" w14:textId="7C8D6265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Immune</w:t>
            </w:r>
            <w:r w:rsidR="0011418B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-m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ediated</w:t>
            </w:r>
            <w:r w:rsidR="0011418B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enterocolitis</w:t>
            </w:r>
          </w:p>
        </w:tc>
        <w:tc>
          <w:tcPr>
            <w:tcW w:w="849" w:type="dxa"/>
            <w:vAlign w:val="center"/>
            <w:hideMark/>
          </w:tcPr>
          <w:p w14:paraId="395935E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08" w:type="dxa"/>
            <w:vAlign w:val="center"/>
            <w:hideMark/>
          </w:tcPr>
          <w:p w14:paraId="2E75956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83" w:type="dxa"/>
            <w:vAlign w:val="center"/>
            <w:hideMark/>
          </w:tcPr>
          <w:p w14:paraId="6FF0F93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0A949AC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020387C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5C7BFCC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1B9D86A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 (5.0)</w:t>
            </w:r>
          </w:p>
        </w:tc>
        <w:tc>
          <w:tcPr>
            <w:tcW w:w="737" w:type="dxa"/>
            <w:vAlign w:val="center"/>
            <w:hideMark/>
          </w:tcPr>
          <w:p w14:paraId="0543D17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 (4.4)</w:t>
            </w:r>
          </w:p>
        </w:tc>
        <w:tc>
          <w:tcPr>
            <w:tcW w:w="680" w:type="dxa"/>
            <w:vAlign w:val="center"/>
            <w:hideMark/>
          </w:tcPr>
          <w:p w14:paraId="15C8AF4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4EF9353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497AA96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01C210B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0D0801B8" w14:textId="6A260213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B948CC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(4.</w:t>
            </w:r>
            <w:r w:rsidR="00B948CC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07369D08" w14:textId="2FBEDFF5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012715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(3.</w:t>
            </w:r>
            <w:r w:rsidR="00012715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752" w:type="dxa"/>
            <w:vAlign w:val="center"/>
            <w:hideMark/>
          </w:tcPr>
          <w:p w14:paraId="5532F45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1ED3AFC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A0A5A6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 (4.9)</w:t>
            </w:r>
          </w:p>
        </w:tc>
        <w:tc>
          <w:tcPr>
            <w:tcW w:w="752" w:type="dxa"/>
            <w:vAlign w:val="center"/>
            <w:hideMark/>
          </w:tcPr>
          <w:p w14:paraId="3A39F7D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 (4.3)</w:t>
            </w:r>
          </w:p>
        </w:tc>
      </w:tr>
      <w:tr w:rsidR="005667E0" w:rsidRPr="000D1C46" w14:paraId="458FD6B8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0DA58C39" w14:textId="17A77693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Stomatitis</w:t>
            </w:r>
          </w:p>
        </w:tc>
        <w:tc>
          <w:tcPr>
            <w:tcW w:w="849" w:type="dxa"/>
            <w:vAlign w:val="center"/>
            <w:hideMark/>
          </w:tcPr>
          <w:p w14:paraId="230115E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7BB2761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086A3B0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6E669AF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7153A40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30C8D10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2306BDD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(3.4)</w:t>
            </w:r>
          </w:p>
        </w:tc>
        <w:tc>
          <w:tcPr>
            <w:tcW w:w="737" w:type="dxa"/>
            <w:vAlign w:val="center"/>
            <w:hideMark/>
          </w:tcPr>
          <w:p w14:paraId="54AE074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(1.0)</w:t>
            </w:r>
          </w:p>
        </w:tc>
        <w:tc>
          <w:tcPr>
            <w:tcW w:w="680" w:type="dxa"/>
            <w:vAlign w:val="center"/>
            <w:hideMark/>
          </w:tcPr>
          <w:p w14:paraId="335AC3C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3C167D7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45D830F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11DA914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090410B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(2.8)</w:t>
            </w:r>
          </w:p>
        </w:tc>
        <w:tc>
          <w:tcPr>
            <w:tcW w:w="850" w:type="dxa"/>
            <w:vAlign w:val="center"/>
            <w:hideMark/>
          </w:tcPr>
          <w:p w14:paraId="7C01C74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(0.8)</w:t>
            </w:r>
          </w:p>
        </w:tc>
        <w:tc>
          <w:tcPr>
            <w:tcW w:w="752" w:type="dxa"/>
            <w:vAlign w:val="center"/>
            <w:hideMark/>
          </w:tcPr>
          <w:p w14:paraId="6B4681E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0AF23AA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09C2153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(3.0)</w:t>
            </w:r>
          </w:p>
        </w:tc>
        <w:tc>
          <w:tcPr>
            <w:tcW w:w="752" w:type="dxa"/>
            <w:vAlign w:val="center"/>
            <w:hideMark/>
          </w:tcPr>
          <w:p w14:paraId="75B5411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(0.9)</w:t>
            </w:r>
          </w:p>
        </w:tc>
      </w:tr>
      <w:tr w:rsidR="005667E0" w:rsidRPr="000D1C46" w14:paraId="3084F1F5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3A2D1AF3" w14:textId="662DC515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Nausea</w:t>
            </w:r>
          </w:p>
        </w:tc>
        <w:tc>
          <w:tcPr>
            <w:tcW w:w="849" w:type="dxa"/>
            <w:vAlign w:val="center"/>
            <w:hideMark/>
          </w:tcPr>
          <w:p w14:paraId="6F6FA86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08" w:type="dxa"/>
            <w:vAlign w:val="center"/>
            <w:hideMark/>
          </w:tcPr>
          <w:p w14:paraId="299C663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700AFE8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70D2C4F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60DA84B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3A21D2E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794" w:type="dxa"/>
            <w:vAlign w:val="center"/>
            <w:hideMark/>
          </w:tcPr>
          <w:p w14:paraId="3EA55FE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 (2.0)</w:t>
            </w:r>
          </w:p>
        </w:tc>
        <w:tc>
          <w:tcPr>
            <w:tcW w:w="737" w:type="dxa"/>
            <w:vAlign w:val="center"/>
            <w:hideMark/>
          </w:tcPr>
          <w:p w14:paraId="695E102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589E176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43F3F06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005B800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514B851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593E1A4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(2.2)</w:t>
            </w:r>
          </w:p>
        </w:tc>
        <w:tc>
          <w:tcPr>
            <w:tcW w:w="850" w:type="dxa"/>
            <w:vAlign w:val="center"/>
            <w:hideMark/>
          </w:tcPr>
          <w:p w14:paraId="3E81EF6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  <w:tc>
          <w:tcPr>
            <w:tcW w:w="752" w:type="dxa"/>
            <w:vAlign w:val="center"/>
            <w:hideMark/>
          </w:tcPr>
          <w:p w14:paraId="19C925D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54BCAB0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64F9044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(2.4)</w:t>
            </w:r>
          </w:p>
        </w:tc>
        <w:tc>
          <w:tcPr>
            <w:tcW w:w="752" w:type="dxa"/>
            <w:vAlign w:val="center"/>
            <w:hideMark/>
          </w:tcPr>
          <w:p w14:paraId="4026EDF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</w:tr>
      <w:tr w:rsidR="005667E0" w:rsidRPr="000D1C46" w14:paraId="3D59CBC7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7742FED2" w14:textId="1DD6FB97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Pancreatitis</w:t>
            </w:r>
          </w:p>
        </w:tc>
        <w:tc>
          <w:tcPr>
            <w:tcW w:w="849" w:type="dxa"/>
            <w:vAlign w:val="center"/>
            <w:hideMark/>
          </w:tcPr>
          <w:p w14:paraId="6036AEA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2CD834B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7D6BDCD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(4.5)</w:t>
            </w:r>
          </w:p>
        </w:tc>
        <w:tc>
          <w:tcPr>
            <w:tcW w:w="746" w:type="dxa"/>
            <w:vAlign w:val="center"/>
            <w:hideMark/>
          </w:tcPr>
          <w:p w14:paraId="2E05494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(4.5)</w:t>
            </w:r>
          </w:p>
        </w:tc>
        <w:tc>
          <w:tcPr>
            <w:tcW w:w="737" w:type="dxa"/>
            <w:vAlign w:val="center"/>
            <w:hideMark/>
          </w:tcPr>
          <w:p w14:paraId="1BD902C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6F4C924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67940BD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 (2.0)</w:t>
            </w:r>
          </w:p>
        </w:tc>
        <w:tc>
          <w:tcPr>
            <w:tcW w:w="737" w:type="dxa"/>
            <w:vAlign w:val="center"/>
            <w:hideMark/>
          </w:tcPr>
          <w:p w14:paraId="3597793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  <w:tc>
          <w:tcPr>
            <w:tcW w:w="680" w:type="dxa"/>
            <w:vAlign w:val="center"/>
            <w:hideMark/>
          </w:tcPr>
          <w:p w14:paraId="0F13319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6E614CA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25C7BA9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674" w:type="dxa"/>
            <w:vAlign w:val="center"/>
            <w:hideMark/>
          </w:tcPr>
          <w:p w14:paraId="7A4D93E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794" w:type="dxa"/>
            <w:vAlign w:val="center"/>
            <w:hideMark/>
          </w:tcPr>
          <w:p w14:paraId="0D302AD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(2.2)</w:t>
            </w:r>
          </w:p>
        </w:tc>
        <w:tc>
          <w:tcPr>
            <w:tcW w:w="850" w:type="dxa"/>
            <w:vAlign w:val="center"/>
            <w:hideMark/>
          </w:tcPr>
          <w:p w14:paraId="0BE7270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(0.8)</w:t>
            </w:r>
          </w:p>
        </w:tc>
        <w:tc>
          <w:tcPr>
            <w:tcW w:w="752" w:type="dxa"/>
            <w:vAlign w:val="center"/>
            <w:hideMark/>
          </w:tcPr>
          <w:p w14:paraId="3DD143F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(3.1)</w:t>
            </w:r>
          </w:p>
        </w:tc>
        <w:tc>
          <w:tcPr>
            <w:tcW w:w="737" w:type="dxa"/>
            <w:vAlign w:val="center"/>
            <w:hideMark/>
          </w:tcPr>
          <w:p w14:paraId="2028F6F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(3.1)</w:t>
            </w:r>
          </w:p>
        </w:tc>
        <w:tc>
          <w:tcPr>
            <w:tcW w:w="794" w:type="dxa"/>
            <w:vAlign w:val="center"/>
            <w:hideMark/>
          </w:tcPr>
          <w:p w14:paraId="5E97C10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 (2.1)</w:t>
            </w:r>
          </w:p>
        </w:tc>
        <w:tc>
          <w:tcPr>
            <w:tcW w:w="752" w:type="dxa"/>
            <w:vAlign w:val="center"/>
            <w:hideMark/>
          </w:tcPr>
          <w:p w14:paraId="7ED49B6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(0.6)</w:t>
            </w:r>
          </w:p>
        </w:tc>
      </w:tr>
      <w:tr w:rsidR="005667E0" w:rsidRPr="000D1C46" w14:paraId="486B878B" w14:textId="77777777" w:rsidTr="00542E03">
        <w:trPr>
          <w:trHeight w:val="349"/>
        </w:trPr>
        <w:tc>
          <w:tcPr>
            <w:tcW w:w="1700" w:type="dxa"/>
            <w:vAlign w:val="center"/>
            <w:hideMark/>
          </w:tcPr>
          <w:p w14:paraId="38EB6EBB" w14:textId="16E6D1FC" w:rsidR="009651C2" w:rsidRPr="000D1C46" w:rsidRDefault="009651C2" w:rsidP="007A270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General disorders and </w:t>
            </w:r>
            <w:r w:rsidR="0011418B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administration site 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>conditions</w:t>
            </w:r>
          </w:p>
        </w:tc>
        <w:tc>
          <w:tcPr>
            <w:tcW w:w="849" w:type="dxa"/>
            <w:vAlign w:val="center"/>
            <w:hideMark/>
          </w:tcPr>
          <w:p w14:paraId="3B03C2D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08" w:type="dxa"/>
            <w:vAlign w:val="center"/>
            <w:hideMark/>
          </w:tcPr>
          <w:p w14:paraId="1A559F5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61CDECF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3409D52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7843A6F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(25.0)</w:t>
            </w:r>
          </w:p>
        </w:tc>
        <w:tc>
          <w:tcPr>
            <w:tcW w:w="685" w:type="dxa"/>
            <w:vAlign w:val="center"/>
            <w:hideMark/>
          </w:tcPr>
          <w:p w14:paraId="566A25F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413FE19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45 (15.1)</w:t>
            </w:r>
          </w:p>
        </w:tc>
        <w:tc>
          <w:tcPr>
            <w:tcW w:w="737" w:type="dxa"/>
            <w:vAlign w:val="center"/>
            <w:hideMark/>
          </w:tcPr>
          <w:p w14:paraId="4ABDCAF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(1.7)</w:t>
            </w:r>
          </w:p>
        </w:tc>
        <w:tc>
          <w:tcPr>
            <w:tcW w:w="680" w:type="dxa"/>
            <w:vAlign w:val="center"/>
            <w:hideMark/>
          </w:tcPr>
          <w:p w14:paraId="6E2094F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(50.0)</w:t>
            </w:r>
          </w:p>
        </w:tc>
        <w:tc>
          <w:tcPr>
            <w:tcW w:w="716" w:type="dxa"/>
            <w:vAlign w:val="center"/>
            <w:hideMark/>
          </w:tcPr>
          <w:p w14:paraId="7300824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7592CC0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674" w:type="dxa"/>
            <w:vAlign w:val="center"/>
            <w:hideMark/>
          </w:tcPr>
          <w:p w14:paraId="1BA9706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4E4AB746" w14:textId="1B9F2A3A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EB55E4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(1</w:t>
            </w:r>
            <w:r w:rsidR="00EB55E4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4.4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2365E2AE" w14:textId="435E9B4A" w:rsidR="009651C2" w:rsidRPr="000D1C46" w:rsidRDefault="00B20E3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1.4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752" w:type="dxa"/>
            <w:vAlign w:val="center"/>
            <w:hideMark/>
          </w:tcPr>
          <w:p w14:paraId="16B5F66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(9.4)</w:t>
            </w:r>
          </w:p>
        </w:tc>
        <w:tc>
          <w:tcPr>
            <w:tcW w:w="737" w:type="dxa"/>
            <w:vAlign w:val="center"/>
            <w:hideMark/>
          </w:tcPr>
          <w:p w14:paraId="5DBB2C1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7097DB5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49 (14.9)</w:t>
            </w:r>
          </w:p>
        </w:tc>
        <w:tc>
          <w:tcPr>
            <w:tcW w:w="752" w:type="dxa"/>
            <w:vAlign w:val="center"/>
            <w:hideMark/>
          </w:tcPr>
          <w:p w14:paraId="0CC6F9D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 (1.5)</w:t>
            </w:r>
          </w:p>
        </w:tc>
      </w:tr>
      <w:tr w:rsidR="005667E0" w:rsidRPr="000D1C46" w14:paraId="2DD2AEBE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603BC28D" w14:textId="5D646F52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Pyrexia</w:t>
            </w:r>
          </w:p>
        </w:tc>
        <w:tc>
          <w:tcPr>
            <w:tcW w:w="849" w:type="dxa"/>
            <w:vAlign w:val="center"/>
            <w:hideMark/>
          </w:tcPr>
          <w:p w14:paraId="6FA37A0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08" w:type="dxa"/>
            <w:vAlign w:val="center"/>
            <w:hideMark/>
          </w:tcPr>
          <w:p w14:paraId="6D8C6FF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3FAF933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4DAFB25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685AB6F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7B2ABE8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1DC513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 (7.4)</w:t>
            </w:r>
          </w:p>
        </w:tc>
        <w:tc>
          <w:tcPr>
            <w:tcW w:w="737" w:type="dxa"/>
            <w:vAlign w:val="center"/>
            <w:hideMark/>
          </w:tcPr>
          <w:p w14:paraId="6C24240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4186650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(50.0)</w:t>
            </w:r>
          </w:p>
        </w:tc>
        <w:tc>
          <w:tcPr>
            <w:tcW w:w="716" w:type="dxa"/>
            <w:vAlign w:val="center"/>
            <w:hideMark/>
          </w:tcPr>
          <w:p w14:paraId="5BDF752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269EDD7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674" w:type="dxa"/>
            <w:vAlign w:val="center"/>
            <w:hideMark/>
          </w:tcPr>
          <w:p w14:paraId="37A31F2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07F018B5" w14:textId="62067B54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587530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</w:t>
            </w:r>
            <w:r w:rsidR="00587530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7.2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20F087E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52" w:type="dxa"/>
            <w:vAlign w:val="center"/>
            <w:hideMark/>
          </w:tcPr>
          <w:p w14:paraId="469BADC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(6.3)</w:t>
            </w:r>
          </w:p>
        </w:tc>
        <w:tc>
          <w:tcPr>
            <w:tcW w:w="737" w:type="dxa"/>
            <w:vAlign w:val="center"/>
            <w:hideMark/>
          </w:tcPr>
          <w:p w14:paraId="5D673A0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5C2942D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 (7.3)</w:t>
            </w:r>
          </w:p>
        </w:tc>
        <w:tc>
          <w:tcPr>
            <w:tcW w:w="752" w:type="dxa"/>
            <w:vAlign w:val="center"/>
            <w:hideMark/>
          </w:tcPr>
          <w:p w14:paraId="35F5B2A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5667E0" w:rsidRPr="000D1C46" w14:paraId="08E16080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06868A37" w14:textId="1F160DB1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Asthenia</w:t>
            </w:r>
          </w:p>
        </w:tc>
        <w:tc>
          <w:tcPr>
            <w:tcW w:w="849" w:type="dxa"/>
            <w:vAlign w:val="center"/>
            <w:hideMark/>
          </w:tcPr>
          <w:p w14:paraId="727115A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77579D6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773F33A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4EACFAB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5D1AF3C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(25.0)</w:t>
            </w:r>
          </w:p>
        </w:tc>
        <w:tc>
          <w:tcPr>
            <w:tcW w:w="685" w:type="dxa"/>
            <w:vAlign w:val="center"/>
            <w:hideMark/>
          </w:tcPr>
          <w:p w14:paraId="6E06129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7A03549C" w14:textId="2DB62580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 (6.</w:t>
            </w:r>
            <w:r w:rsidR="00905A60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737" w:type="dxa"/>
            <w:vAlign w:val="center"/>
            <w:hideMark/>
          </w:tcPr>
          <w:p w14:paraId="6CD1E25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(0.7)</w:t>
            </w:r>
          </w:p>
        </w:tc>
        <w:tc>
          <w:tcPr>
            <w:tcW w:w="680" w:type="dxa"/>
            <w:vAlign w:val="center"/>
            <w:hideMark/>
          </w:tcPr>
          <w:p w14:paraId="4AE47B8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3A63706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13DC56D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06FC692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1C599D23" w14:textId="2D6C455C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FD2A6A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(6.</w:t>
            </w:r>
            <w:r w:rsidR="00FD2A6A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34EDF72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(0.6)</w:t>
            </w:r>
          </w:p>
        </w:tc>
        <w:tc>
          <w:tcPr>
            <w:tcW w:w="752" w:type="dxa"/>
            <w:vAlign w:val="center"/>
            <w:hideMark/>
          </w:tcPr>
          <w:p w14:paraId="282F1F7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32D69D4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6E5B809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 (7.0)</w:t>
            </w:r>
          </w:p>
        </w:tc>
        <w:tc>
          <w:tcPr>
            <w:tcW w:w="752" w:type="dxa"/>
            <w:vAlign w:val="center"/>
            <w:hideMark/>
          </w:tcPr>
          <w:p w14:paraId="4761AAC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(0.6)</w:t>
            </w:r>
          </w:p>
        </w:tc>
      </w:tr>
      <w:tr w:rsidR="005667E0" w:rsidRPr="000D1C46" w14:paraId="7585734E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493FB78F" w14:textId="1ADE5BDF" w:rsidR="009651C2" w:rsidRPr="000D1C46" w:rsidRDefault="009651C2" w:rsidP="007A270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Respiratory, thoracic</w:t>
            </w:r>
            <w:r w:rsidR="00542E03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,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 </w:t>
            </w:r>
            <w:r w:rsidR="0081399F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and mediastinal </w:t>
            </w:r>
            <w:r w:rsidR="0081399F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disorders</w:t>
            </w:r>
          </w:p>
        </w:tc>
        <w:tc>
          <w:tcPr>
            <w:tcW w:w="849" w:type="dxa"/>
            <w:vAlign w:val="center"/>
            <w:hideMark/>
          </w:tcPr>
          <w:p w14:paraId="2C71D77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(11.8)</w:t>
            </w:r>
          </w:p>
        </w:tc>
        <w:tc>
          <w:tcPr>
            <w:tcW w:w="708" w:type="dxa"/>
            <w:vAlign w:val="center"/>
            <w:hideMark/>
          </w:tcPr>
          <w:p w14:paraId="2663ED5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(11.8)</w:t>
            </w:r>
          </w:p>
        </w:tc>
        <w:tc>
          <w:tcPr>
            <w:tcW w:w="783" w:type="dxa"/>
            <w:vAlign w:val="center"/>
            <w:hideMark/>
          </w:tcPr>
          <w:p w14:paraId="6295C94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(4.5)</w:t>
            </w:r>
          </w:p>
        </w:tc>
        <w:tc>
          <w:tcPr>
            <w:tcW w:w="746" w:type="dxa"/>
            <w:vAlign w:val="center"/>
            <w:hideMark/>
          </w:tcPr>
          <w:p w14:paraId="2758518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023BCD7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4B45C43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4E84589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 (10.7)</w:t>
            </w:r>
          </w:p>
        </w:tc>
        <w:tc>
          <w:tcPr>
            <w:tcW w:w="737" w:type="dxa"/>
            <w:vAlign w:val="center"/>
            <w:hideMark/>
          </w:tcPr>
          <w:p w14:paraId="464803C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(2.7)</w:t>
            </w:r>
          </w:p>
        </w:tc>
        <w:tc>
          <w:tcPr>
            <w:tcW w:w="680" w:type="dxa"/>
            <w:vAlign w:val="center"/>
            <w:hideMark/>
          </w:tcPr>
          <w:p w14:paraId="53C4EDF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44E9D0F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590211A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3F6B4A6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1211D6A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 (9.7)</w:t>
            </w:r>
          </w:p>
        </w:tc>
        <w:tc>
          <w:tcPr>
            <w:tcW w:w="850" w:type="dxa"/>
            <w:vAlign w:val="center"/>
            <w:hideMark/>
          </w:tcPr>
          <w:p w14:paraId="516506A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(2.8)</w:t>
            </w:r>
          </w:p>
        </w:tc>
        <w:tc>
          <w:tcPr>
            <w:tcW w:w="752" w:type="dxa"/>
            <w:vAlign w:val="center"/>
            <w:hideMark/>
          </w:tcPr>
          <w:p w14:paraId="2BBD3F2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(6.3)</w:t>
            </w:r>
          </w:p>
        </w:tc>
        <w:tc>
          <w:tcPr>
            <w:tcW w:w="737" w:type="dxa"/>
            <w:vAlign w:val="center"/>
            <w:hideMark/>
          </w:tcPr>
          <w:p w14:paraId="162BEEF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2E7B5DF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33 (10.0)</w:t>
            </w:r>
          </w:p>
        </w:tc>
        <w:tc>
          <w:tcPr>
            <w:tcW w:w="752" w:type="dxa"/>
            <w:vAlign w:val="center"/>
            <w:hideMark/>
          </w:tcPr>
          <w:p w14:paraId="4DD167B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(3.0)</w:t>
            </w:r>
          </w:p>
        </w:tc>
      </w:tr>
      <w:tr w:rsidR="005667E0" w:rsidRPr="000D1C46" w14:paraId="50816083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1BA579A4" w14:textId="311F78C6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Immune</w:t>
            </w:r>
            <w:r w:rsidR="00542E03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-m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ediated lung </w:t>
            </w:r>
            <w:r w:rsidR="00864A17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disease</w:t>
            </w:r>
          </w:p>
        </w:tc>
        <w:tc>
          <w:tcPr>
            <w:tcW w:w="849" w:type="dxa"/>
            <w:vAlign w:val="center"/>
            <w:hideMark/>
          </w:tcPr>
          <w:p w14:paraId="3638374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08" w:type="dxa"/>
            <w:vAlign w:val="center"/>
            <w:hideMark/>
          </w:tcPr>
          <w:p w14:paraId="25ACBF0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83" w:type="dxa"/>
            <w:vAlign w:val="center"/>
            <w:hideMark/>
          </w:tcPr>
          <w:p w14:paraId="6F2990D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28A74AE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34F1208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21791BF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E323BB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(3.0)</w:t>
            </w:r>
          </w:p>
        </w:tc>
        <w:tc>
          <w:tcPr>
            <w:tcW w:w="737" w:type="dxa"/>
            <w:vAlign w:val="center"/>
            <w:hideMark/>
          </w:tcPr>
          <w:p w14:paraId="282A317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(1.0)</w:t>
            </w:r>
          </w:p>
        </w:tc>
        <w:tc>
          <w:tcPr>
            <w:tcW w:w="680" w:type="dxa"/>
            <w:vAlign w:val="center"/>
            <w:hideMark/>
          </w:tcPr>
          <w:p w14:paraId="75B8E62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5162D91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582EF65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1CAD16D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750EDA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(2.8)</w:t>
            </w:r>
          </w:p>
        </w:tc>
        <w:tc>
          <w:tcPr>
            <w:tcW w:w="850" w:type="dxa"/>
            <w:vAlign w:val="center"/>
            <w:hideMark/>
          </w:tcPr>
          <w:p w14:paraId="36BABD9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(1.1)</w:t>
            </w:r>
          </w:p>
        </w:tc>
        <w:tc>
          <w:tcPr>
            <w:tcW w:w="752" w:type="dxa"/>
            <w:vAlign w:val="center"/>
            <w:hideMark/>
          </w:tcPr>
          <w:p w14:paraId="35084F7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1ADCE9D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28028DC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(3.0)</w:t>
            </w:r>
          </w:p>
        </w:tc>
        <w:tc>
          <w:tcPr>
            <w:tcW w:w="752" w:type="dxa"/>
            <w:vAlign w:val="center"/>
            <w:hideMark/>
          </w:tcPr>
          <w:p w14:paraId="0505F47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(1.2)</w:t>
            </w:r>
          </w:p>
        </w:tc>
      </w:tr>
      <w:tr w:rsidR="005667E0" w:rsidRPr="000D1C46" w14:paraId="463ED4A0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0E605A29" w14:textId="57555E04" w:rsidR="009651C2" w:rsidRPr="000D1C46" w:rsidRDefault="009651C2" w:rsidP="007A270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Metabolism and </w:t>
            </w:r>
            <w:r w:rsidR="0081399F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nutrition disorders</w:t>
            </w:r>
          </w:p>
        </w:tc>
        <w:tc>
          <w:tcPr>
            <w:tcW w:w="849" w:type="dxa"/>
            <w:vAlign w:val="center"/>
            <w:hideMark/>
          </w:tcPr>
          <w:p w14:paraId="216F7ED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08" w:type="dxa"/>
            <w:vAlign w:val="center"/>
            <w:hideMark/>
          </w:tcPr>
          <w:p w14:paraId="4D61841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3115A14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(4.5)</w:t>
            </w:r>
          </w:p>
        </w:tc>
        <w:tc>
          <w:tcPr>
            <w:tcW w:w="746" w:type="dxa"/>
            <w:vAlign w:val="center"/>
            <w:hideMark/>
          </w:tcPr>
          <w:p w14:paraId="25D9E83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33AEF06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594A935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1D0423B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 (10.1)</w:t>
            </w:r>
          </w:p>
        </w:tc>
        <w:tc>
          <w:tcPr>
            <w:tcW w:w="737" w:type="dxa"/>
            <w:vAlign w:val="center"/>
            <w:hideMark/>
          </w:tcPr>
          <w:p w14:paraId="42DBD20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(1.3)</w:t>
            </w:r>
          </w:p>
        </w:tc>
        <w:tc>
          <w:tcPr>
            <w:tcW w:w="680" w:type="dxa"/>
            <w:vAlign w:val="center"/>
            <w:hideMark/>
          </w:tcPr>
          <w:p w14:paraId="0615B54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09D94BD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703FADD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674" w:type="dxa"/>
            <w:vAlign w:val="center"/>
            <w:hideMark/>
          </w:tcPr>
          <w:p w14:paraId="55FD853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79ECAD73" w14:textId="7906813F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="00C52F76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(9.</w:t>
            </w:r>
            <w:r w:rsidR="00C52F76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07C71B8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(1.1)</w:t>
            </w:r>
          </w:p>
        </w:tc>
        <w:tc>
          <w:tcPr>
            <w:tcW w:w="752" w:type="dxa"/>
            <w:vAlign w:val="center"/>
            <w:hideMark/>
          </w:tcPr>
          <w:p w14:paraId="7C76C7C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(3.1)</w:t>
            </w:r>
          </w:p>
        </w:tc>
        <w:tc>
          <w:tcPr>
            <w:tcW w:w="737" w:type="dxa"/>
            <w:vAlign w:val="center"/>
            <w:hideMark/>
          </w:tcPr>
          <w:p w14:paraId="73DA112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0FD1D21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33 (10.0)</w:t>
            </w:r>
          </w:p>
        </w:tc>
        <w:tc>
          <w:tcPr>
            <w:tcW w:w="752" w:type="dxa"/>
            <w:vAlign w:val="center"/>
            <w:hideMark/>
          </w:tcPr>
          <w:p w14:paraId="7F74FDF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(1.2)</w:t>
            </w:r>
          </w:p>
        </w:tc>
      </w:tr>
      <w:tr w:rsidR="005667E0" w:rsidRPr="000D1C46" w14:paraId="70DEB9F4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736FE273" w14:textId="09993E95" w:rsidR="009651C2" w:rsidRPr="000D1C46" w:rsidRDefault="000C4456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Hypoalbuminemia</w:t>
            </w:r>
          </w:p>
        </w:tc>
        <w:tc>
          <w:tcPr>
            <w:tcW w:w="849" w:type="dxa"/>
            <w:vAlign w:val="center"/>
            <w:hideMark/>
          </w:tcPr>
          <w:p w14:paraId="264F5E4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08" w:type="dxa"/>
            <w:vAlign w:val="center"/>
            <w:hideMark/>
          </w:tcPr>
          <w:p w14:paraId="4DE161A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5A6C078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7D6A9BC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7DE77FF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352593B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7DA134C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(3.0)</w:t>
            </w:r>
          </w:p>
        </w:tc>
        <w:tc>
          <w:tcPr>
            <w:tcW w:w="737" w:type="dxa"/>
            <w:vAlign w:val="center"/>
            <w:hideMark/>
          </w:tcPr>
          <w:p w14:paraId="2C730AA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546C06B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4F4ADC8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05FBAB9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22F1C92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0BF5B4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(2.8)</w:t>
            </w:r>
          </w:p>
        </w:tc>
        <w:tc>
          <w:tcPr>
            <w:tcW w:w="850" w:type="dxa"/>
            <w:vAlign w:val="center"/>
            <w:hideMark/>
          </w:tcPr>
          <w:p w14:paraId="381C7DE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52" w:type="dxa"/>
            <w:vAlign w:val="center"/>
            <w:hideMark/>
          </w:tcPr>
          <w:p w14:paraId="381767C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74F51B1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7A1D9E2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(3.0)</w:t>
            </w:r>
          </w:p>
        </w:tc>
        <w:tc>
          <w:tcPr>
            <w:tcW w:w="752" w:type="dxa"/>
            <w:vAlign w:val="center"/>
            <w:hideMark/>
          </w:tcPr>
          <w:p w14:paraId="5D49BCD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5667E0" w:rsidRPr="000D1C46" w14:paraId="65596A38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2B90BFC6" w14:textId="4B13F729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Decreased appetite</w:t>
            </w:r>
          </w:p>
        </w:tc>
        <w:tc>
          <w:tcPr>
            <w:tcW w:w="849" w:type="dxa"/>
            <w:vAlign w:val="center"/>
            <w:hideMark/>
          </w:tcPr>
          <w:p w14:paraId="6B19EBC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5C769A1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4D014C5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45D9F74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55F1151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1CC2340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6153886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(3.0)</w:t>
            </w:r>
          </w:p>
        </w:tc>
        <w:tc>
          <w:tcPr>
            <w:tcW w:w="737" w:type="dxa"/>
            <w:vAlign w:val="center"/>
            <w:hideMark/>
          </w:tcPr>
          <w:p w14:paraId="5CA49B4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31E6C88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7DA841B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3AEE767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6944148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73D4D36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(2.5)</w:t>
            </w:r>
          </w:p>
        </w:tc>
        <w:tc>
          <w:tcPr>
            <w:tcW w:w="850" w:type="dxa"/>
            <w:vAlign w:val="center"/>
            <w:hideMark/>
          </w:tcPr>
          <w:p w14:paraId="46BE745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52" w:type="dxa"/>
            <w:vAlign w:val="center"/>
            <w:hideMark/>
          </w:tcPr>
          <w:p w14:paraId="13817BA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6970A36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2139B76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(2.7)</w:t>
            </w:r>
          </w:p>
        </w:tc>
        <w:tc>
          <w:tcPr>
            <w:tcW w:w="752" w:type="dxa"/>
            <w:vAlign w:val="center"/>
            <w:hideMark/>
          </w:tcPr>
          <w:p w14:paraId="3E3DD67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5667E0" w:rsidRPr="000D1C46" w14:paraId="211446A1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324CE220" w14:textId="570294CC" w:rsidR="009651C2" w:rsidRPr="000D1C46" w:rsidRDefault="000C4456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Hyperglycemia</w:t>
            </w:r>
          </w:p>
        </w:tc>
        <w:tc>
          <w:tcPr>
            <w:tcW w:w="849" w:type="dxa"/>
            <w:vAlign w:val="center"/>
            <w:hideMark/>
          </w:tcPr>
          <w:p w14:paraId="4A8BC22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6EA4853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3898A05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524D384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7775A90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77E16CB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1E13C0B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(3.0)</w:t>
            </w:r>
          </w:p>
        </w:tc>
        <w:tc>
          <w:tcPr>
            <w:tcW w:w="737" w:type="dxa"/>
            <w:vAlign w:val="center"/>
            <w:hideMark/>
          </w:tcPr>
          <w:p w14:paraId="76D4A3B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  <w:tc>
          <w:tcPr>
            <w:tcW w:w="680" w:type="dxa"/>
            <w:vAlign w:val="center"/>
            <w:hideMark/>
          </w:tcPr>
          <w:p w14:paraId="569973A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57F6B54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2E95E01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46C327D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47DBB67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(2.5)</w:t>
            </w:r>
          </w:p>
        </w:tc>
        <w:tc>
          <w:tcPr>
            <w:tcW w:w="850" w:type="dxa"/>
            <w:vAlign w:val="center"/>
            <w:hideMark/>
          </w:tcPr>
          <w:p w14:paraId="52F329B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  <w:tc>
          <w:tcPr>
            <w:tcW w:w="752" w:type="dxa"/>
            <w:vAlign w:val="center"/>
            <w:hideMark/>
          </w:tcPr>
          <w:p w14:paraId="5594972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4077205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52152E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(2.7)</w:t>
            </w:r>
          </w:p>
        </w:tc>
        <w:tc>
          <w:tcPr>
            <w:tcW w:w="752" w:type="dxa"/>
            <w:vAlign w:val="center"/>
            <w:hideMark/>
          </w:tcPr>
          <w:p w14:paraId="5A76F7F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</w:tr>
      <w:tr w:rsidR="005667E0" w:rsidRPr="000D1C46" w14:paraId="174E32AE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21E65E4A" w14:textId="19133891" w:rsidR="009651C2" w:rsidRPr="000D1C46" w:rsidRDefault="000C4456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Hyper</w:t>
            </w:r>
            <w:r w:rsidR="00801801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proofErr w:type="spellStart"/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triglyceridemia</w:t>
            </w:r>
            <w:proofErr w:type="spellEnd"/>
          </w:p>
        </w:tc>
        <w:tc>
          <w:tcPr>
            <w:tcW w:w="849" w:type="dxa"/>
            <w:vAlign w:val="center"/>
            <w:hideMark/>
          </w:tcPr>
          <w:p w14:paraId="1DBC018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50930D7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3478EA1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1DB88BD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4BD9354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66DEE3C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0FD4249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(2.7)</w:t>
            </w:r>
          </w:p>
        </w:tc>
        <w:tc>
          <w:tcPr>
            <w:tcW w:w="737" w:type="dxa"/>
            <w:vAlign w:val="center"/>
            <w:hideMark/>
          </w:tcPr>
          <w:p w14:paraId="588CF85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  <w:tc>
          <w:tcPr>
            <w:tcW w:w="680" w:type="dxa"/>
            <w:vAlign w:val="center"/>
            <w:hideMark/>
          </w:tcPr>
          <w:p w14:paraId="33201DF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722B3A7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7F6ED2F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59A0A27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028509B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(2.2)</w:t>
            </w:r>
          </w:p>
        </w:tc>
        <w:tc>
          <w:tcPr>
            <w:tcW w:w="850" w:type="dxa"/>
            <w:vAlign w:val="center"/>
            <w:hideMark/>
          </w:tcPr>
          <w:p w14:paraId="44D1A51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  <w:tc>
          <w:tcPr>
            <w:tcW w:w="752" w:type="dxa"/>
            <w:vAlign w:val="center"/>
            <w:hideMark/>
          </w:tcPr>
          <w:p w14:paraId="39B647E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20F0774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441BBD6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(2.4)</w:t>
            </w:r>
          </w:p>
        </w:tc>
        <w:tc>
          <w:tcPr>
            <w:tcW w:w="752" w:type="dxa"/>
            <w:vAlign w:val="center"/>
            <w:hideMark/>
          </w:tcPr>
          <w:p w14:paraId="773DC22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</w:tr>
      <w:tr w:rsidR="005667E0" w:rsidRPr="000D1C46" w14:paraId="53C1CD13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2DFAEEE4" w14:textId="116DE014" w:rsidR="009651C2" w:rsidRPr="000D1C46" w:rsidRDefault="008249BF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Hyponatremia</w:t>
            </w:r>
          </w:p>
        </w:tc>
        <w:tc>
          <w:tcPr>
            <w:tcW w:w="849" w:type="dxa"/>
            <w:vAlign w:val="center"/>
            <w:hideMark/>
          </w:tcPr>
          <w:p w14:paraId="0EAB64B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604389A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1A05EA2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6FF56D8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3577C23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4E6185E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0E59C56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 (2.3)</w:t>
            </w:r>
          </w:p>
        </w:tc>
        <w:tc>
          <w:tcPr>
            <w:tcW w:w="737" w:type="dxa"/>
            <w:vAlign w:val="center"/>
            <w:hideMark/>
          </w:tcPr>
          <w:p w14:paraId="24F7EBB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561BCF9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03F8699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6BF892F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3A2BBD6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B0E6CB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(2.2)</w:t>
            </w:r>
          </w:p>
        </w:tc>
        <w:tc>
          <w:tcPr>
            <w:tcW w:w="850" w:type="dxa"/>
            <w:vAlign w:val="center"/>
            <w:hideMark/>
          </w:tcPr>
          <w:p w14:paraId="336C8C5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52" w:type="dxa"/>
            <w:vAlign w:val="center"/>
            <w:hideMark/>
          </w:tcPr>
          <w:p w14:paraId="66505E0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3434723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5B0E4D8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(2.4)</w:t>
            </w:r>
          </w:p>
        </w:tc>
        <w:tc>
          <w:tcPr>
            <w:tcW w:w="752" w:type="dxa"/>
            <w:vAlign w:val="center"/>
            <w:hideMark/>
          </w:tcPr>
          <w:p w14:paraId="4EC0C13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5667E0" w:rsidRPr="000D1C46" w14:paraId="5A5B8D71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4CE5272C" w14:textId="77777777" w:rsidR="009651C2" w:rsidRPr="000D1C46" w:rsidRDefault="009651C2" w:rsidP="007A270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Endocrine disorders</w:t>
            </w:r>
          </w:p>
        </w:tc>
        <w:tc>
          <w:tcPr>
            <w:tcW w:w="849" w:type="dxa"/>
            <w:vAlign w:val="center"/>
            <w:hideMark/>
          </w:tcPr>
          <w:p w14:paraId="0E1C919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08" w:type="dxa"/>
            <w:vAlign w:val="center"/>
            <w:hideMark/>
          </w:tcPr>
          <w:p w14:paraId="7909EFB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0D3E69F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(4.5)</w:t>
            </w:r>
          </w:p>
        </w:tc>
        <w:tc>
          <w:tcPr>
            <w:tcW w:w="746" w:type="dxa"/>
            <w:vAlign w:val="center"/>
            <w:hideMark/>
          </w:tcPr>
          <w:p w14:paraId="2E73256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126DEA7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(16.7)</w:t>
            </w:r>
          </w:p>
        </w:tc>
        <w:tc>
          <w:tcPr>
            <w:tcW w:w="685" w:type="dxa"/>
            <w:vAlign w:val="center"/>
            <w:hideMark/>
          </w:tcPr>
          <w:p w14:paraId="1DC94E4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4ECC81E2" w14:textId="3F3A2B18" w:rsidR="009651C2" w:rsidRPr="000D1C46" w:rsidRDefault="00760F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25 </w:t>
            </w:r>
            <w:r w:rsidR="009651C2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(8.4)</w:t>
            </w:r>
          </w:p>
        </w:tc>
        <w:tc>
          <w:tcPr>
            <w:tcW w:w="737" w:type="dxa"/>
            <w:vAlign w:val="center"/>
            <w:hideMark/>
          </w:tcPr>
          <w:p w14:paraId="169FAC9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  <w:tc>
          <w:tcPr>
            <w:tcW w:w="680" w:type="dxa"/>
            <w:vAlign w:val="center"/>
            <w:hideMark/>
          </w:tcPr>
          <w:p w14:paraId="06AE0A5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5DD0208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147D6C6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2AB3B70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4B826A8E" w14:textId="0B69F886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="00195240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(8</w:t>
            </w:r>
            <w:r w:rsidR="00195240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.0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653E949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  <w:tc>
          <w:tcPr>
            <w:tcW w:w="752" w:type="dxa"/>
            <w:vAlign w:val="center"/>
            <w:hideMark/>
          </w:tcPr>
          <w:p w14:paraId="2CD737E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(6.3)</w:t>
            </w:r>
          </w:p>
        </w:tc>
        <w:tc>
          <w:tcPr>
            <w:tcW w:w="737" w:type="dxa"/>
            <w:vAlign w:val="center"/>
            <w:hideMark/>
          </w:tcPr>
          <w:p w14:paraId="5787701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01E48C9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 (8.2)</w:t>
            </w:r>
          </w:p>
        </w:tc>
        <w:tc>
          <w:tcPr>
            <w:tcW w:w="752" w:type="dxa"/>
            <w:vAlign w:val="center"/>
            <w:hideMark/>
          </w:tcPr>
          <w:p w14:paraId="37F202A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</w:tr>
      <w:tr w:rsidR="005667E0" w:rsidRPr="000D1C46" w14:paraId="3AD93EC4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054E0651" w14:textId="6F7C82BA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Hypothyroidism</w:t>
            </w:r>
          </w:p>
        </w:tc>
        <w:tc>
          <w:tcPr>
            <w:tcW w:w="849" w:type="dxa"/>
            <w:vAlign w:val="center"/>
            <w:hideMark/>
          </w:tcPr>
          <w:p w14:paraId="1D54F1D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08" w:type="dxa"/>
            <w:vAlign w:val="center"/>
            <w:hideMark/>
          </w:tcPr>
          <w:p w14:paraId="5ECFC47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63AFE10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(4.5)</w:t>
            </w:r>
          </w:p>
        </w:tc>
        <w:tc>
          <w:tcPr>
            <w:tcW w:w="746" w:type="dxa"/>
            <w:vAlign w:val="center"/>
            <w:hideMark/>
          </w:tcPr>
          <w:p w14:paraId="6D58389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6C80908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1B36C0B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1E8B6B8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 (6.0)</w:t>
            </w:r>
          </w:p>
        </w:tc>
        <w:tc>
          <w:tcPr>
            <w:tcW w:w="737" w:type="dxa"/>
            <w:vAlign w:val="center"/>
            <w:hideMark/>
          </w:tcPr>
          <w:p w14:paraId="65A894A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0F5B7B2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4390284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0C665D4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4E16123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FC5872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21 (5.8)</w:t>
            </w:r>
          </w:p>
        </w:tc>
        <w:tc>
          <w:tcPr>
            <w:tcW w:w="850" w:type="dxa"/>
            <w:vAlign w:val="center"/>
            <w:hideMark/>
          </w:tcPr>
          <w:p w14:paraId="17DE750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52" w:type="dxa"/>
            <w:vAlign w:val="center"/>
            <w:hideMark/>
          </w:tcPr>
          <w:p w14:paraId="4C3B63A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(3.1)</w:t>
            </w:r>
          </w:p>
        </w:tc>
        <w:tc>
          <w:tcPr>
            <w:tcW w:w="737" w:type="dxa"/>
            <w:vAlign w:val="center"/>
            <w:hideMark/>
          </w:tcPr>
          <w:p w14:paraId="1D6BEC8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505D69C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 (6.1)</w:t>
            </w:r>
          </w:p>
        </w:tc>
        <w:tc>
          <w:tcPr>
            <w:tcW w:w="752" w:type="dxa"/>
            <w:vAlign w:val="center"/>
            <w:hideMark/>
          </w:tcPr>
          <w:p w14:paraId="2AAFF1B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5667E0" w:rsidRPr="000D1C46" w14:paraId="09CE9A96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3B49C902" w14:textId="2DAA746A" w:rsidR="009651C2" w:rsidRPr="000D1C46" w:rsidRDefault="009651C2" w:rsidP="007A270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Blood and lymphatic </w:t>
            </w:r>
            <w:r w:rsidR="0011418B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system disorders</w:t>
            </w:r>
          </w:p>
        </w:tc>
        <w:tc>
          <w:tcPr>
            <w:tcW w:w="849" w:type="dxa"/>
            <w:vAlign w:val="center"/>
            <w:hideMark/>
          </w:tcPr>
          <w:p w14:paraId="18B1297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(11.8)</w:t>
            </w:r>
          </w:p>
        </w:tc>
        <w:tc>
          <w:tcPr>
            <w:tcW w:w="708" w:type="dxa"/>
            <w:vAlign w:val="center"/>
            <w:hideMark/>
          </w:tcPr>
          <w:p w14:paraId="5F90AEF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83" w:type="dxa"/>
            <w:vAlign w:val="center"/>
            <w:hideMark/>
          </w:tcPr>
          <w:p w14:paraId="4C9539C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13D697C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2A88A8B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(16.7)</w:t>
            </w:r>
          </w:p>
        </w:tc>
        <w:tc>
          <w:tcPr>
            <w:tcW w:w="685" w:type="dxa"/>
            <w:vAlign w:val="center"/>
            <w:hideMark/>
          </w:tcPr>
          <w:p w14:paraId="57BE74D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(16.7)</w:t>
            </w:r>
          </w:p>
        </w:tc>
        <w:tc>
          <w:tcPr>
            <w:tcW w:w="794" w:type="dxa"/>
            <w:vAlign w:val="center"/>
            <w:hideMark/>
          </w:tcPr>
          <w:p w14:paraId="4096151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 (6.0)</w:t>
            </w:r>
          </w:p>
        </w:tc>
        <w:tc>
          <w:tcPr>
            <w:tcW w:w="737" w:type="dxa"/>
            <w:vAlign w:val="center"/>
            <w:hideMark/>
          </w:tcPr>
          <w:p w14:paraId="58B3957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 (2.3)</w:t>
            </w:r>
          </w:p>
        </w:tc>
        <w:tc>
          <w:tcPr>
            <w:tcW w:w="680" w:type="dxa"/>
            <w:vAlign w:val="center"/>
            <w:hideMark/>
          </w:tcPr>
          <w:p w14:paraId="7C79604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576F552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6523104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674" w:type="dxa"/>
            <w:vAlign w:val="center"/>
            <w:hideMark/>
          </w:tcPr>
          <w:p w14:paraId="0D34AD2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8E40CA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 (6.4)</w:t>
            </w:r>
          </w:p>
        </w:tc>
        <w:tc>
          <w:tcPr>
            <w:tcW w:w="850" w:type="dxa"/>
            <w:vAlign w:val="center"/>
            <w:hideMark/>
          </w:tcPr>
          <w:p w14:paraId="1FC57DA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(2.8)</w:t>
            </w:r>
          </w:p>
        </w:tc>
        <w:tc>
          <w:tcPr>
            <w:tcW w:w="752" w:type="dxa"/>
            <w:vAlign w:val="center"/>
            <w:hideMark/>
          </w:tcPr>
          <w:p w14:paraId="7672C24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2B94816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7B3605D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 (7.0)</w:t>
            </w:r>
          </w:p>
        </w:tc>
        <w:tc>
          <w:tcPr>
            <w:tcW w:w="752" w:type="dxa"/>
            <w:vAlign w:val="center"/>
            <w:hideMark/>
          </w:tcPr>
          <w:p w14:paraId="628B01B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 (3.0)</w:t>
            </w:r>
          </w:p>
        </w:tc>
      </w:tr>
      <w:tr w:rsidR="005667E0" w:rsidRPr="000D1C46" w14:paraId="51C93AEF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560D27AF" w14:textId="7B6FDB35" w:rsidR="009651C2" w:rsidRPr="000D1C46" w:rsidRDefault="008249BF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Anemia</w:t>
            </w:r>
          </w:p>
        </w:tc>
        <w:tc>
          <w:tcPr>
            <w:tcW w:w="849" w:type="dxa"/>
            <w:vAlign w:val="center"/>
            <w:hideMark/>
          </w:tcPr>
          <w:p w14:paraId="51B8517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(5.9)</w:t>
            </w:r>
          </w:p>
        </w:tc>
        <w:tc>
          <w:tcPr>
            <w:tcW w:w="708" w:type="dxa"/>
            <w:vAlign w:val="center"/>
            <w:hideMark/>
          </w:tcPr>
          <w:p w14:paraId="2719595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1284E05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0E9ED72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7EB198F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7E45F75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794" w:type="dxa"/>
            <w:vAlign w:val="center"/>
            <w:hideMark/>
          </w:tcPr>
          <w:p w14:paraId="5D2FE7D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 (5.4)</w:t>
            </w:r>
          </w:p>
        </w:tc>
        <w:tc>
          <w:tcPr>
            <w:tcW w:w="737" w:type="dxa"/>
            <w:vAlign w:val="center"/>
            <w:hideMark/>
          </w:tcPr>
          <w:p w14:paraId="11DD94A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 (1.7)</w:t>
            </w:r>
          </w:p>
        </w:tc>
        <w:tc>
          <w:tcPr>
            <w:tcW w:w="680" w:type="dxa"/>
            <w:vAlign w:val="center"/>
            <w:hideMark/>
          </w:tcPr>
          <w:p w14:paraId="7C9C559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148D091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01A2222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674" w:type="dxa"/>
            <w:vAlign w:val="center"/>
            <w:hideMark/>
          </w:tcPr>
          <w:p w14:paraId="4404FC7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0E57752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 (5.3)</w:t>
            </w:r>
          </w:p>
        </w:tc>
        <w:tc>
          <w:tcPr>
            <w:tcW w:w="850" w:type="dxa"/>
            <w:vAlign w:val="center"/>
            <w:hideMark/>
          </w:tcPr>
          <w:p w14:paraId="4C36E08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 (1.7)</w:t>
            </w:r>
          </w:p>
        </w:tc>
        <w:tc>
          <w:tcPr>
            <w:tcW w:w="752" w:type="dxa"/>
            <w:vAlign w:val="center"/>
            <w:hideMark/>
          </w:tcPr>
          <w:p w14:paraId="7050F9E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6D8F0E3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2421605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 (5.8)</w:t>
            </w:r>
          </w:p>
        </w:tc>
        <w:tc>
          <w:tcPr>
            <w:tcW w:w="752" w:type="dxa"/>
            <w:vAlign w:val="center"/>
            <w:hideMark/>
          </w:tcPr>
          <w:p w14:paraId="2F790BD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 (1.8)</w:t>
            </w:r>
          </w:p>
        </w:tc>
      </w:tr>
      <w:tr w:rsidR="00505E19" w:rsidRPr="000D1C46" w14:paraId="0DADB2BE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2FE6C342" w14:textId="7D2FF4F8" w:rsidR="00505E19" w:rsidRPr="000D1C46" w:rsidRDefault="00505E19" w:rsidP="007A270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Hepatobiliary </w:t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  <w:t>disorders</w:t>
            </w:r>
          </w:p>
        </w:tc>
        <w:tc>
          <w:tcPr>
            <w:tcW w:w="849" w:type="dxa"/>
            <w:vAlign w:val="center"/>
            <w:hideMark/>
          </w:tcPr>
          <w:p w14:paraId="42DD8C0D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485296BB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236D4CC4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(13.6)</w:t>
            </w:r>
          </w:p>
        </w:tc>
        <w:tc>
          <w:tcPr>
            <w:tcW w:w="746" w:type="dxa"/>
            <w:vAlign w:val="center"/>
            <w:hideMark/>
          </w:tcPr>
          <w:p w14:paraId="3326C3F6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 (9.1)</w:t>
            </w:r>
          </w:p>
        </w:tc>
        <w:tc>
          <w:tcPr>
            <w:tcW w:w="737" w:type="dxa"/>
            <w:vAlign w:val="center"/>
            <w:hideMark/>
          </w:tcPr>
          <w:p w14:paraId="71387627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1E19A271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58798EA8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18 (6.0)</w:t>
            </w:r>
          </w:p>
        </w:tc>
        <w:tc>
          <w:tcPr>
            <w:tcW w:w="737" w:type="dxa"/>
            <w:vAlign w:val="center"/>
            <w:hideMark/>
          </w:tcPr>
          <w:p w14:paraId="4A62B96B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 (4.7)</w:t>
            </w:r>
          </w:p>
        </w:tc>
        <w:tc>
          <w:tcPr>
            <w:tcW w:w="680" w:type="dxa"/>
            <w:vAlign w:val="center"/>
            <w:hideMark/>
          </w:tcPr>
          <w:p w14:paraId="48701769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(25.0)</w:t>
            </w:r>
          </w:p>
        </w:tc>
        <w:tc>
          <w:tcPr>
            <w:tcW w:w="716" w:type="dxa"/>
            <w:vAlign w:val="center"/>
            <w:hideMark/>
          </w:tcPr>
          <w:p w14:paraId="0F3EF34F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(25.0)</w:t>
            </w:r>
          </w:p>
        </w:tc>
        <w:tc>
          <w:tcPr>
            <w:tcW w:w="680" w:type="dxa"/>
            <w:vAlign w:val="center"/>
            <w:hideMark/>
          </w:tcPr>
          <w:p w14:paraId="7D08E135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674" w:type="dxa"/>
            <w:vAlign w:val="center"/>
            <w:hideMark/>
          </w:tcPr>
          <w:p w14:paraId="58B4A158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249E86CF" w14:textId="0D3978BE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 (6.6)</w:t>
            </w:r>
          </w:p>
        </w:tc>
        <w:tc>
          <w:tcPr>
            <w:tcW w:w="850" w:type="dxa"/>
            <w:vAlign w:val="center"/>
            <w:hideMark/>
          </w:tcPr>
          <w:p w14:paraId="70A684DE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17 (4.7)</w:t>
            </w:r>
          </w:p>
        </w:tc>
        <w:tc>
          <w:tcPr>
            <w:tcW w:w="752" w:type="dxa"/>
            <w:vAlign w:val="center"/>
            <w:hideMark/>
          </w:tcPr>
          <w:p w14:paraId="3F443867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(12.5)</w:t>
            </w:r>
          </w:p>
        </w:tc>
        <w:tc>
          <w:tcPr>
            <w:tcW w:w="737" w:type="dxa"/>
            <w:vAlign w:val="center"/>
            <w:hideMark/>
          </w:tcPr>
          <w:p w14:paraId="373495B8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(9.4)</w:t>
            </w:r>
          </w:p>
        </w:tc>
        <w:tc>
          <w:tcPr>
            <w:tcW w:w="794" w:type="dxa"/>
            <w:vAlign w:val="center"/>
            <w:hideMark/>
          </w:tcPr>
          <w:p w14:paraId="77608690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 (6.1)</w:t>
            </w:r>
          </w:p>
        </w:tc>
        <w:tc>
          <w:tcPr>
            <w:tcW w:w="752" w:type="dxa"/>
            <w:vAlign w:val="center"/>
            <w:hideMark/>
          </w:tcPr>
          <w:p w14:paraId="4D173088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 (4.3)</w:t>
            </w:r>
          </w:p>
        </w:tc>
      </w:tr>
      <w:tr w:rsidR="00505E19" w:rsidRPr="000D1C46" w14:paraId="71ABCCAF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5BAED4A0" w14:textId="5381556D" w:rsidR="00505E19" w:rsidRPr="000D1C46" w:rsidRDefault="00505E19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Immune-mediated hepatitis</w:t>
            </w:r>
          </w:p>
        </w:tc>
        <w:tc>
          <w:tcPr>
            <w:tcW w:w="849" w:type="dxa"/>
            <w:vAlign w:val="center"/>
            <w:hideMark/>
          </w:tcPr>
          <w:p w14:paraId="5D1FE167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2B17201C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31379708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3CA9E4F9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5CC200D8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5" w:type="dxa"/>
            <w:vAlign w:val="center"/>
            <w:hideMark/>
          </w:tcPr>
          <w:p w14:paraId="19A736E3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EF162D4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 (2.7)</w:t>
            </w:r>
          </w:p>
        </w:tc>
        <w:tc>
          <w:tcPr>
            <w:tcW w:w="737" w:type="dxa"/>
            <w:vAlign w:val="center"/>
            <w:hideMark/>
          </w:tcPr>
          <w:p w14:paraId="4D6939FA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 (2.7)</w:t>
            </w:r>
          </w:p>
        </w:tc>
        <w:tc>
          <w:tcPr>
            <w:tcW w:w="680" w:type="dxa"/>
            <w:vAlign w:val="center"/>
            <w:hideMark/>
          </w:tcPr>
          <w:p w14:paraId="58E2194A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(25.0)</w:t>
            </w:r>
          </w:p>
        </w:tc>
        <w:tc>
          <w:tcPr>
            <w:tcW w:w="716" w:type="dxa"/>
            <w:vAlign w:val="center"/>
            <w:hideMark/>
          </w:tcPr>
          <w:p w14:paraId="74F1142E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(25.0)</w:t>
            </w:r>
          </w:p>
        </w:tc>
        <w:tc>
          <w:tcPr>
            <w:tcW w:w="680" w:type="dxa"/>
            <w:vAlign w:val="center"/>
            <w:hideMark/>
          </w:tcPr>
          <w:p w14:paraId="5FA022EB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(12.5)</w:t>
            </w:r>
          </w:p>
        </w:tc>
        <w:tc>
          <w:tcPr>
            <w:tcW w:w="674" w:type="dxa"/>
            <w:vAlign w:val="center"/>
            <w:hideMark/>
          </w:tcPr>
          <w:p w14:paraId="1D68751A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4B613738" w14:textId="70D9C77E" w:rsidR="00505E19" w:rsidRPr="000D1C46" w:rsidRDefault="00DA141F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</w:t>
            </w:r>
            <w:r w:rsidR="00505E19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(2.</w:t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  <w:r w:rsidR="00505E19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vAlign w:val="center"/>
            <w:hideMark/>
          </w:tcPr>
          <w:p w14:paraId="6B9031D6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 (2.5)</w:t>
            </w:r>
          </w:p>
        </w:tc>
        <w:tc>
          <w:tcPr>
            <w:tcW w:w="752" w:type="dxa"/>
            <w:vAlign w:val="center"/>
            <w:hideMark/>
          </w:tcPr>
          <w:p w14:paraId="15D4DE6C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(3.1)</w:t>
            </w:r>
          </w:p>
        </w:tc>
        <w:tc>
          <w:tcPr>
            <w:tcW w:w="737" w:type="dxa"/>
            <w:vAlign w:val="center"/>
            <w:hideMark/>
          </w:tcPr>
          <w:p w14:paraId="22659C7E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(3.1)</w:t>
            </w:r>
          </w:p>
        </w:tc>
        <w:tc>
          <w:tcPr>
            <w:tcW w:w="794" w:type="dxa"/>
            <w:vAlign w:val="center"/>
            <w:hideMark/>
          </w:tcPr>
          <w:p w14:paraId="2F315DA6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 (2.7)</w:t>
            </w:r>
          </w:p>
        </w:tc>
        <w:tc>
          <w:tcPr>
            <w:tcW w:w="752" w:type="dxa"/>
            <w:vAlign w:val="center"/>
            <w:hideMark/>
          </w:tcPr>
          <w:p w14:paraId="13E274E9" w14:textId="77777777" w:rsidR="00505E19" w:rsidRPr="000D1C46" w:rsidRDefault="00505E19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 (2.4)</w:t>
            </w:r>
          </w:p>
        </w:tc>
      </w:tr>
      <w:tr w:rsidR="005667E0" w:rsidRPr="000D1C46" w14:paraId="4B97F536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66D83EB2" w14:textId="03A2B024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Hepatic function </w:t>
            </w:r>
            <w:r w:rsidR="0081399F"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849" w:type="dxa"/>
            <w:vAlign w:val="center"/>
            <w:hideMark/>
          </w:tcPr>
          <w:p w14:paraId="10EA2CE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02C84AA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58E54BE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(4.5)</w:t>
            </w:r>
          </w:p>
        </w:tc>
        <w:tc>
          <w:tcPr>
            <w:tcW w:w="746" w:type="dxa"/>
            <w:vAlign w:val="center"/>
            <w:hideMark/>
          </w:tcPr>
          <w:p w14:paraId="6F9E99B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(4.5)</w:t>
            </w:r>
          </w:p>
        </w:tc>
        <w:tc>
          <w:tcPr>
            <w:tcW w:w="737" w:type="dxa"/>
            <w:vAlign w:val="center"/>
            <w:hideMark/>
          </w:tcPr>
          <w:p w14:paraId="327BF16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57E9A47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39570FB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 (2.0)</w:t>
            </w:r>
          </w:p>
        </w:tc>
        <w:tc>
          <w:tcPr>
            <w:tcW w:w="737" w:type="dxa"/>
            <w:vAlign w:val="center"/>
            <w:hideMark/>
          </w:tcPr>
          <w:p w14:paraId="5C03D3C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(1.0)</w:t>
            </w:r>
          </w:p>
        </w:tc>
        <w:tc>
          <w:tcPr>
            <w:tcW w:w="680" w:type="dxa"/>
            <w:vAlign w:val="center"/>
            <w:hideMark/>
          </w:tcPr>
          <w:p w14:paraId="19E128E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6DEB000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6B6E06A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77013DE7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05B0CB0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(2.2)</w:t>
            </w:r>
          </w:p>
        </w:tc>
        <w:tc>
          <w:tcPr>
            <w:tcW w:w="850" w:type="dxa"/>
            <w:vAlign w:val="center"/>
            <w:hideMark/>
          </w:tcPr>
          <w:p w14:paraId="6A693B4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 (1.1)</w:t>
            </w:r>
          </w:p>
        </w:tc>
        <w:tc>
          <w:tcPr>
            <w:tcW w:w="752" w:type="dxa"/>
            <w:vAlign w:val="center"/>
            <w:hideMark/>
          </w:tcPr>
          <w:p w14:paraId="6214296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(3.1)</w:t>
            </w:r>
          </w:p>
        </w:tc>
        <w:tc>
          <w:tcPr>
            <w:tcW w:w="737" w:type="dxa"/>
            <w:vAlign w:val="center"/>
            <w:hideMark/>
          </w:tcPr>
          <w:p w14:paraId="3A850BA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(3.1)</w:t>
            </w:r>
          </w:p>
        </w:tc>
        <w:tc>
          <w:tcPr>
            <w:tcW w:w="794" w:type="dxa"/>
            <w:vAlign w:val="center"/>
            <w:hideMark/>
          </w:tcPr>
          <w:p w14:paraId="1D1C676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 (2.1)</w:t>
            </w:r>
          </w:p>
        </w:tc>
        <w:tc>
          <w:tcPr>
            <w:tcW w:w="752" w:type="dxa"/>
            <w:vAlign w:val="center"/>
            <w:hideMark/>
          </w:tcPr>
          <w:p w14:paraId="65B77F3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 (0.9)</w:t>
            </w:r>
          </w:p>
        </w:tc>
      </w:tr>
      <w:tr w:rsidR="005667E0" w:rsidRPr="000D1C46" w14:paraId="428C9DC7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1FA6F41B" w14:textId="495CC773" w:rsidR="009651C2" w:rsidRPr="000D1C46" w:rsidRDefault="009651C2" w:rsidP="007A270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Renal and urinary </w:t>
            </w:r>
            <w:r w:rsidR="00A37154"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disorders</w:t>
            </w:r>
          </w:p>
        </w:tc>
        <w:tc>
          <w:tcPr>
            <w:tcW w:w="849" w:type="dxa"/>
            <w:vAlign w:val="center"/>
            <w:hideMark/>
          </w:tcPr>
          <w:p w14:paraId="62EF815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1941655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7CD9445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361FD55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7E48175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2EB428F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5093723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(2.7)</w:t>
            </w:r>
          </w:p>
        </w:tc>
        <w:tc>
          <w:tcPr>
            <w:tcW w:w="737" w:type="dxa"/>
            <w:vAlign w:val="center"/>
            <w:hideMark/>
          </w:tcPr>
          <w:p w14:paraId="439107C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  <w:tc>
          <w:tcPr>
            <w:tcW w:w="680" w:type="dxa"/>
            <w:vAlign w:val="center"/>
            <w:hideMark/>
          </w:tcPr>
          <w:p w14:paraId="2DE399A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0F89B4D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30EC7A6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7B20550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226B9DD4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(2.5)</w:t>
            </w:r>
          </w:p>
        </w:tc>
        <w:tc>
          <w:tcPr>
            <w:tcW w:w="850" w:type="dxa"/>
            <w:vAlign w:val="center"/>
            <w:hideMark/>
          </w:tcPr>
          <w:p w14:paraId="15929A38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  <w:tc>
          <w:tcPr>
            <w:tcW w:w="752" w:type="dxa"/>
            <w:vAlign w:val="center"/>
            <w:hideMark/>
          </w:tcPr>
          <w:p w14:paraId="343325C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293CBEB9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1A6D95F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 (2.7)</w:t>
            </w:r>
          </w:p>
        </w:tc>
        <w:tc>
          <w:tcPr>
            <w:tcW w:w="752" w:type="dxa"/>
            <w:vAlign w:val="center"/>
            <w:hideMark/>
          </w:tcPr>
          <w:p w14:paraId="791F5855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(0.3)</w:t>
            </w:r>
          </w:p>
        </w:tc>
      </w:tr>
      <w:tr w:rsidR="005667E0" w:rsidRPr="000D1C46" w14:paraId="1C1FF549" w14:textId="77777777" w:rsidTr="00542E03">
        <w:trPr>
          <w:trHeight w:val="169"/>
        </w:trPr>
        <w:tc>
          <w:tcPr>
            <w:tcW w:w="1700" w:type="dxa"/>
            <w:vAlign w:val="center"/>
            <w:hideMark/>
          </w:tcPr>
          <w:p w14:paraId="278DC086" w14:textId="40E76BFC" w:rsidR="009651C2" w:rsidRPr="000D1C46" w:rsidRDefault="009651C2" w:rsidP="00924AEF">
            <w:pPr>
              <w:ind w:left="231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Proteinuria</w:t>
            </w:r>
          </w:p>
        </w:tc>
        <w:tc>
          <w:tcPr>
            <w:tcW w:w="849" w:type="dxa"/>
            <w:vAlign w:val="center"/>
            <w:hideMark/>
          </w:tcPr>
          <w:p w14:paraId="041F975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Align w:val="center"/>
            <w:hideMark/>
          </w:tcPr>
          <w:p w14:paraId="4AFEBDF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83" w:type="dxa"/>
            <w:vAlign w:val="center"/>
            <w:hideMark/>
          </w:tcPr>
          <w:p w14:paraId="29C9F416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46" w:type="dxa"/>
            <w:vAlign w:val="center"/>
            <w:hideMark/>
          </w:tcPr>
          <w:p w14:paraId="43A5BD8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4865574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 (8.3)</w:t>
            </w:r>
          </w:p>
        </w:tc>
        <w:tc>
          <w:tcPr>
            <w:tcW w:w="685" w:type="dxa"/>
            <w:vAlign w:val="center"/>
            <w:hideMark/>
          </w:tcPr>
          <w:p w14:paraId="72D1700A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67C4338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 (2.3)</w:t>
            </w:r>
          </w:p>
        </w:tc>
        <w:tc>
          <w:tcPr>
            <w:tcW w:w="737" w:type="dxa"/>
            <w:vAlign w:val="center"/>
            <w:hideMark/>
          </w:tcPr>
          <w:p w14:paraId="6CF8D013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20535E8B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16" w:type="dxa"/>
            <w:vAlign w:val="center"/>
            <w:hideMark/>
          </w:tcPr>
          <w:p w14:paraId="395EB4DE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80" w:type="dxa"/>
            <w:vAlign w:val="center"/>
            <w:hideMark/>
          </w:tcPr>
          <w:p w14:paraId="014D6F3C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674" w:type="dxa"/>
            <w:vAlign w:val="center"/>
            <w:hideMark/>
          </w:tcPr>
          <w:p w14:paraId="12B1085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2C98FC1F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(2.2)</w:t>
            </w:r>
          </w:p>
        </w:tc>
        <w:tc>
          <w:tcPr>
            <w:tcW w:w="850" w:type="dxa"/>
            <w:vAlign w:val="center"/>
            <w:hideMark/>
          </w:tcPr>
          <w:p w14:paraId="040CF770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52" w:type="dxa"/>
            <w:vAlign w:val="center"/>
            <w:hideMark/>
          </w:tcPr>
          <w:p w14:paraId="007D281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37" w:type="dxa"/>
            <w:vAlign w:val="center"/>
            <w:hideMark/>
          </w:tcPr>
          <w:p w14:paraId="5C76E1FD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  <w:hideMark/>
          </w:tcPr>
          <w:p w14:paraId="57C885E2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 (2.4)</w:t>
            </w:r>
          </w:p>
        </w:tc>
        <w:tc>
          <w:tcPr>
            <w:tcW w:w="752" w:type="dxa"/>
            <w:vAlign w:val="center"/>
            <w:hideMark/>
          </w:tcPr>
          <w:p w14:paraId="42C50A11" w14:textId="77777777" w:rsidR="009651C2" w:rsidRPr="000D1C46" w:rsidRDefault="009651C2" w:rsidP="007A27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1C4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</w:tbl>
    <w:p w14:paraId="66A47C6B" w14:textId="77777777" w:rsidR="00AD3624" w:rsidRPr="000D1C46" w:rsidRDefault="00AD3624" w:rsidP="00AD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sz w:val="24"/>
          <w:szCs w:val="24"/>
          <w:lang w:val="en-US"/>
        </w:rPr>
        <w:t>All values presented as n (%).</w:t>
      </w:r>
    </w:p>
    <w:p w14:paraId="4F45F754" w14:textId="6F88405D" w:rsidR="00AD3624" w:rsidRPr="000D1C46" w:rsidRDefault="00AC210A" w:rsidP="00AD362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G, grade; </w:t>
      </w:r>
      <w:proofErr w:type="spellStart"/>
      <w:r w:rsidR="00AD3624" w:rsidRPr="000D1C4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01801" w:rsidRPr="000D1C46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AD3624" w:rsidRPr="000D1C46">
        <w:rPr>
          <w:rFonts w:ascii="Times New Roman" w:hAnsi="Times New Roman" w:cs="Times New Roman"/>
          <w:sz w:val="24"/>
          <w:szCs w:val="24"/>
          <w:lang w:val="en-US"/>
        </w:rPr>
        <w:t>AE</w:t>
      </w:r>
      <w:proofErr w:type="spellEnd"/>
      <w:r w:rsidR="00AD3624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immune-related adverse event; P, pembrolizumab; </w:t>
      </w:r>
      <w:r w:rsidR="00AD3624" w:rsidRPr="000D1C46">
        <w:rPr>
          <w:rFonts w:ascii="Times New Roman" w:hAnsi="Times New Roman" w:cs="Times New Roman"/>
          <w:sz w:val="24"/>
          <w:szCs w:val="24"/>
        </w:rPr>
        <w:t xml:space="preserve">PD-1, programmed cell death protein-1; </w:t>
      </w:r>
      <w:r w:rsidR="00D11114" w:rsidRPr="000D1C46">
        <w:rPr>
          <w:rFonts w:ascii="Times New Roman" w:hAnsi="Times New Roman" w:cs="Times New Roman"/>
          <w:sz w:val="24"/>
          <w:szCs w:val="24"/>
          <w:lang w:val="en-US"/>
        </w:rPr>
        <w:t>Q2W</w:t>
      </w:r>
      <w:r w:rsidR="00AD3624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every 2 weeks; </w:t>
      </w:r>
      <w:r w:rsidR="00D11114" w:rsidRPr="000D1C46">
        <w:rPr>
          <w:rFonts w:ascii="Times New Roman" w:hAnsi="Times New Roman" w:cs="Times New Roman"/>
          <w:sz w:val="24"/>
          <w:szCs w:val="24"/>
          <w:lang w:val="en-US"/>
        </w:rPr>
        <w:t>Q3W</w:t>
      </w:r>
      <w:r w:rsidR="00AD3624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every 3 weeks; </w:t>
      </w:r>
      <w:r w:rsidR="00D11114" w:rsidRPr="000D1C46">
        <w:rPr>
          <w:rFonts w:ascii="Times New Roman" w:hAnsi="Times New Roman" w:cs="Times New Roman"/>
          <w:sz w:val="24"/>
          <w:szCs w:val="24"/>
          <w:lang w:val="en-US"/>
        </w:rPr>
        <w:t>Q6W</w:t>
      </w:r>
      <w:r w:rsidR="000B7DAD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every 6 weeks; </w:t>
      </w:r>
      <w:r w:rsidR="00AD3624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T, </w:t>
      </w:r>
      <w:proofErr w:type="spellStart"/>
      <w:r w:rsidR="000B7DAD" w:rsidRPr="000D1C46">
        <w:rPr>
          <w:rFonts w:ascii="Times New Roman" w:hAnsi="Times New Roman" w:cs="Times New Roman"/>
          <w:sz w:val="24"/>
          <w:szCs w:val="24"/>
          <w:lang w:val="en-US"/>
        </w:rPr>
        <w:t>toripalimab</w:t>
      </w:r>
      <w:proofErr w:type="spellEnd"/>
      <w:r w:rsidR="00AD3624" w:rsidRPr="000D1C4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D6B8E0" w14:textId="77777777" w:rsidR="009651C2" w:rsidRPr="000D1C46" w:rsidRDefault="009651C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3A81A6B" w14:textId="77777777" w:rsidR="009651C2" w:rsidRPr="000D1C46" w:rsidRDefault="009651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564CE1" w14:textId="34D01454" w:rsidR="009651C2" w:rsidRPr="000D1C46" w:rsidRDefault="009651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DA8A406" w14:textId="22B94D5C" w:rsidR="009651C2" w:rsidRPr="000D1C46" w:rsidRDefault="006F7C8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0D71CF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765B7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C0219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442EC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8046E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TEAEs 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related to </w:t>
      </w:r>
      <w:proofErr w:type="spellStart"/>
      <w:r w:rsidR="00DC623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 leading to death </w:t>
      </w:r>
      <w:r w:rsidR="00442EC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with </w:t>
      </w:r>
      <w:proofErr w:type="spellStart"/>
      <w:r w:rsidR="00DC623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42EC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plus a 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PD-1</w:t>
      </w:r>
      <w:r w:rsidR="00442EC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inhibitor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TableGrid"/>
        <w:tblW w:w="5131" w:type="pct"/>
        <w:tblInd w:w="-147" w:type="dxa"/>
        <w:tblLayout w:type="fixed"/>
        <w:tblLook w:val="0600" w:firstRow="0" w:lastRow="0" w:firstColumn="0" w:lastColumn="0" w:noHBand="1" w:noVBand="1"/>
      </w:tblPr>
      <w:tblGrid>
        <w:gridCol w:w="3543"/>
        <w:gridCol w:w="1274"/>
        <w:gridCol w:w="1323"/>
        <w:gridCol w:w="1231"/>
        <w:gridCol w:w="1277"/>
        <w:gridCol w:w="1194"/>
        <w:gridCol w:w="1105"/>
        <w:gridCol w:w="1122"/>
        <w:gridCol w:w="1122"/>
        <w:gridCol w:w="1122"/>
      </w:tblGrid>
      <w:tr w:rsidR="00300D61" w:rsidRPr="000D1C46" w14:paraId="6BB49F27" w14:textId="77777777" w:rsidTr="00594761">
        <w:trPr>
          <w:trHeight w:val="1089"/>
        </w:trPr>
        <w:tc>
          <w:tcPr>
            <w:tcW w:w="1238" w:type="pct"/>
            <w:vAlign w:val="center"/>
            <w:hideMark/>
          </w:tcPr>
          <w:p w14:paraId="744A61B5" w14:textId="440701CB" w:rsidR="009651C2" w:rsidRPr="000D1C46" w:rsidRDefault="009651C2" w:rsidP="00594761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System </w:t>
            </w:r>
            <w:r w:rsidR="00442ECA" w:rsidRPr="000D1C46">
              <w:rPr>
                <w:rFonts w:ascii="Times New Roman" w:hAnsi="Times New Roman" w:cs="Times New Roman"/>
                <w:b/>
                <w:bCs/>
                <w:lang w:val="en-US"/>
              </w:rPr>
              <w:t>organ class</w:t>
            </w:r>
            <w:r w:rsidR="00442ECA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preferred term</w:t>
            </w:r>
          </w:p>
        </w:tc>
        <w:tc>
          <w:tcPr>
            <w:tcW w:w="445" w:type="pct"/>
            <w:vAlign w:val="center"/>
            <w:hideMark/>
          </w:tcPr>
          <w:p w14:paraId="6493595C" w14:textId="308DA1A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3.0 mg/kg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Q3W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+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P</w:t>
            </w:r>
            <w:r w:rsidR="00022D46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or T 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en-US"/>
              </w:rPr>
              <w:t>n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= 17)</w:t>
            </w:r>
          </w:p>
        </w:tc>
        <w:tc>
          <w:tcPr>
            <w:tcW w:w="462" w:type="pct"/>
            <w:vAlign w:val="center"/>
            <w:hideMark/>
          </w:tcPr>
          <w:p w14:paraId="03D7FAF6" w14:textId="30E27EBE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3.0 mg/kg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Q2W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+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P 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Q6W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en-US"/>
              </w:rPr>
              <w:t>n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= 22)</w:t>
            </w:r>
          </w:p>
        </w:tc>
        <w:tc>
          <w:tcPr>
            <w:tcW w:w="430" w:type="pct"/>
            <w:vAlign w:val="center"/>
            <w:hideMark/>
          </w:tcPr>
          <w:p w14:paraId="0FC36F5C" w14:textId="7CB1DE79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6.0 mg/kg 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pt-BR"/>
              </w:rPr>
              <w:t>Q3W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+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T 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pt-BR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(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pt-BR"/>
              </w:rPr>
              <w:t>n 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= 12)</w:t>
            </w:r>
          </w:p>
        </w:tc>
        <w:tc>
          <w:tcPr>
            <w:tcW w:w="446" w:type="pct"/>
            <w:vAlign w:val="center"/>
            <w:hideMark/>
          </w:tcPr>
          <w:p w14:paraId="5793D48B" w14:textId="6F77392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10 mg/kg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Q3W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+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en-US"/>
              </w:rPr>
              <w:t>P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or T 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en-US"/>
              </w:rPr>
              <w:t>n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= 298)</w:t>
            </w:r>
          </w:p>
        </w:tc>
        <w:tc>
          <w:tcPr>
            <w:tcW w:w="417" w:type="pct"/>
            <w:vAlign w:val="center"/>
            <w:hideMark/>
          </w:tcPr>
          <w:p w14:paraId="5D4DB435" w14:textId="11DD1E76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10 mg/kg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Q2W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+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P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Q6W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 (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en-US"/>
              </w:rPr>
              <w:t>n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= 4)</w:t>
            </w:r>
          </w:p>
        </w:tc>
        <w:tc>
          <w:tcPr>
            <w:tcW w:w="386" w:type="pct"/>
            <w:vAlign w:val="center"/>
            <w:hideMark/>
          </w:tcPr>
          <w:p w14:paraId="09073BAF" w14:textId="7A399E9A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10 mg/k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pt-BR"/>
              </w:rPr>
              <w:t>g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 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pt-BR"/>
              </w:rPr>
              <w:t>Q6W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+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T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pt-BR"/>
              </w:rPr>
              <w:t xml:space="preserve"> </w:t>
            </w:r>
            <w:r w:rsidR="00D11114" w:rsidRPr="000D1C46">
              <w:rPr>
                <w:rFonts w:ascii="Times New Roman" w:hAnsi="Times New Roman" w:cs="Times New Roman"/>
                <w:b/>
                <w:bCs/>
                <w:lang w:val="pt-BR"/>
              </w:rPr>
              <w:t>Q3W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br/>
              <w:t> (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pt-BR"/>
              </w:rPr>
              <w:t>n </w:t>
            </w:r>
            <w:r w:rsidRPr="000D1C46">
              <w:rPr>
                <w:rFonts w:ascii="Times New Roman" w:hAnsi="Times New Roman" w:cs="Times New Roman"/>
                <w:b/>
                <w:bCs/>
                <w:lang w:val="pt-BR"/>
              </w:rPr>
              <w:t>= 8)</w:t>
            </w:r>
          </w:p>
        </w:tc>
        <w:tc>
          <w:tcPr>
            <w:tcW w:w="392" w:type="pct"/>
            <w:vAlign w:val="center"/>
            <w:hideMark/>
          </w:tcPr>
          <w:p w14:paraId="758967A9" w14:textId="1D175262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Total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(N = 361)</w:t>
            </w:r>
          </w:p>
        </w:tc>
        <w:tc>
          <w:tcPr>
            <w:tcW w:w="392" w:type="pct"/>
            <w:vAlign w:val="center"/>
            <w:hideMark/>
          </w:tcPr>
          <w:p w14:paraId="335ABC5A" w14:textId="33EC4248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P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t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otal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 (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en-US"/>
              </w:rPr>
              <w:t>n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= 32)</w:t>
            </w:r>
          </w:p>
        </w:tc>
        <w:tc>
          <w:tcPr>
            <w:tcW w:w="392" w:type="pct"/>
            <w:vAlign w:val="center"/>
            <w:hideMark/>
          </w:tcPr>
          <w:p w14:paraId="3AF88936" w14:textId="620A4A44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T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t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otal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 (</w:t>
            </w:r>
            <w:r w:rsidR="0089549C" w:rsidRPr="000D1C46">
              <w:rPr>
                <w:rFonts w:ascii="Times New Roman" w:hAnsi="Times New Roman" w:cs="Times New Roman"/>
                <w:b/>
                <w:bCs/>
                <w:lang w:val="en-US"/>
              </w:rPr>
              <w:t>n 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= 329)</w:t>
            </w:r>
          </w:p>
        </w:tc>
      </w:tr>
      <w:tr w:rsidR="00300D61" w:rsidRPr="000D1C46" w14:paraId="54686800" w14:textId="77777777" w:rsidTr="00594761">
        <w:trPr>
          <w:trHeight w:val="300"/>
        </w:trPr>
        <w:tc>
          <w:tcPr>
            <w:tcW w:w="1238" w:type="pct"/>
            <w:vAlign w:val="center"/>
            <w:hideMark/>
          </w:tcPr>
          <w:p w14:paraId="0B4A8066" w14:textId="34935FC7" w:rsidR="009651C2" w:rsidRPr="000D1C46" w:rsidRDefault="00DF016B" w:rsidP="00594761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Patient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s with any related TEAEs </w:t>
            </w:r>
            <w:r w:rsidR="00300D61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related to </w:t>
            </w:r>
            <w:proofErr w:type="spellStart"/>
            <w:r w:rsidR="00DC6231" w:rsidRPr="000D1C46">
              <w:rPr>
                <w:rFonts w:ascii="Times New Roman" w:hAnsi="Times New Roman" w:cs="Times New Roman"/>
                <w:b/>
                <w:bCs/>
                <w:lang w:val="en-US"/>
              </w:rPr>
              <w:t>cafelkibart</w:t>
            </w:r>
            <w:proofErr w:type="spellEnd"/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 leading to</w:t>
            </w:r>
            <w:r w:rsidR="008B7E4F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lang w:val="en-US"/>
              </w:rPr>
              <w:t>death</w:t>
            </w:r>
          </w:p>
        </w:tc>
        <w:tc>
          <w:tcPr>
            <w:tcW w:w="445" w:type="pct"/>
            <w:vAlign w:val="center"/>
            <w:hideMark/>
          </w:tcPr>
          <w:p w14:paraId="442C8BD1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62" w:type="pct"/>
            <w:vAlign w:val="center"/>
            <w:hideMark/>
          </w:tcPr>
          <w:p w14:paraId="7BFCA4B1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0" w:type="pct"/>
            <w:vAlign w:val="center"/>
            <w:hideMark/>
          </w:tcPr>
          <w:p w14:paraId="26471D5A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46" w:type="pct"/>
            <w:vAlign w:val="center"/>
            <w:hideMark/>
          </w:tcPr>
          <w:p w14:paraId="113DD3B3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(2.3)</w:t>
            </w:r>
          </w:p>
        </w:tc>
        <w:tc>
          <w:tcPr>
            <w:tcW w:w="417" w:type="pct"/>
            <w:vAlign w:val="center"/>
            <w:hideMark/>
          </w:tcPr>
          <w:p w14:paraId="0BEF30E1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6" w:type="pct"/>
            <w:vAlign w:val="center"/>
            <w:hideMark/>
          </w:tcPr>
          <w:p w14:paraId="7232D9B6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23D7213E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(1.9)</w:t>
            </w:r>
          </w:p>
        </w:tc>
        <w:tc>
          <w:tcPr>
            <w:tcW w:w="392" w:type="pct"/>
            <w:vAlign w:val="center"/>
            <w:hideMark/>
          </w:tcPr>
          <w:p w14:paraId="0F230066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4CD2F75C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7 (2.1)</w:t>
            </w:r>
          </w:p>
        </w:tc>
      </w:tr>
      <w:tr w:rsidR="00300D61" w:rsidRPr="000D1C46" w14:paraId="33F2B26E" w14:textId="77777777" w:rsidTr="00594761">
        <w:trPr>
          <w:trHeight w:val="300"/>
        </w:trPr>
        <w:tc>
          <w:tcPr>
            <w:tcW w:w="1238" w:type="pct"/>
            <w:vAlign w:val="center"/>
            <w:hideMark/>
          </w:tcPr>
          <w:p w14:paraId="446AB133" w14:textId="70B58461" w:rsidR="009651C2" w:rsidRPr="000D1C46" w:rsidRDefault="009651C2" w:rsidP="00594761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Respiratory, thoracic</w:t>
            </w:r>
            <w:r w:rsidR="00E94584" w:rsidRPr="000D1C46">
              <w:rPr>
                <w:rFonts w:ascii="Times New Roman" w:hAnsi="Times New Roman" w:cs="Times New Roman"/>
                <w:b/>
                <w:bCs/>
                <w:lang w:val="en-US"/>
              </w:rPr>
              <w:t>,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 and </w:t>
            </w:r>
            <w:r w:rsidR="008B7E4F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mediastinal disorders</w:t>
            </w:r>
          </w:p>
        </w:tc>
        <w:tc>
          <w:tcPr>
            <w:tcW w:w="445" w:type="pct"/>
            <w:vAlign w:val="center"/>
            <w:hideMark/>
          </w:tcPr>
          <w:p w14:paraId="4C1CCC44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62" w:type="pct"/>
            <w:vAlign w:val="center"/>
            <w:hideMark/>
          </w:tcPr>
          <w:p w14:paraId="07D52546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0" w:type="pct"/>
            <w:vAlign w:val="center"/>
            <w:hideMark/>
          </w:tcPr>
          <w:p w14:paraId="1703965F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46" w:type="pct"/>
            <w:vAlign w:val="center"/>
            <w:hideMark/>
          </w:tcPr>
          <w:p w14:paraId="7FAC66DE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(1.0)</w:t>
            </w:r>
          </w:p>
        </w:tc>
        <w:tc>
          <w:tcPr>
            <w:tcW w:w="417" w:type="pct"/>
            <w:vAlign w:val="center"/>
            <w:hideMark/>
          </w:tcPr>
          <w:p w14:paraId="13F340DF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6" w:type="pct"/>
            <w:vAlign w:val="center"/>
            <w:hideMark/>
          </w:tcPr>
          <w:p w14:paraId="760C65FA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54B12626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(0.8)</w:t>
            </w:r>
          </w:p>
        </w:tc>
        <w:tc>
          <w:tcPr>
            <w:tcW w:w="392" w:type="pct"/>
            <w:vAlign w:val="center"/>
            <w:hideMark/>
          </w:tcPr>
          <w:p w14:paraId="2B11633C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5518D00F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(0.9)</w:t>
            </w:r>
          </w:p>
        </w:tc>
      </w:tr>
      <w:tr w:rsidR="00300D61" w:rsidRPr="000D1C46" w14:paraId="77CBB796" w14:textId="77777777" w:rsidTr="00594761">
        <w:trPr>
          <w:trHeight w:val="300"/>
        </w:trPr>
        <w:tc>
          <w:tcPr>
            <w:tcW w:w="1238" w:type="pct"/>
            <w:vAlign w:val="center"/>
            <w:hideMark/>
          </w:tcPr>
          <w:p w14:paraId="00B3FDC8" w14:textId="190BFCF7" w:rsidR="009651C2" w:rsidRPr="000D1C46" w:rsidRDefault="009651C2" w:rsidP="00140207">
            <w:pPr>
              <w:ind w:left="173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Immune-mediated lung disease</w:t>
            </w:r>
          </w:p>
        </w:tc>
        <w:tc>
          <w:tcPr>
            <w:tcW w:w="445" w:type="pct"/>
            <w:vAlign w:val="center"/>
            <w:hideMark/>
          </w:tcPr>
          <w:p w14:paraId="141B90A4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62" w:type="pct"/>
            <w:vAlign w:val="center"/>
            <w:hideMark/>
          </w:tcPr>
          <w:p w14:paraId="008892CA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0" w:type="pct"/>
            <w:vAlign w:val="center"/>
            <w:hideMark/>
          </w:tcPr>
          <w:p w14:paraId="1273F8A2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46" w:type="pct"/>
            <w:vAlign w:val="center"/>
            <w:hideMark/>
          </w:tcPr>
          <w:p w14:paraId="06162540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417" w:type="pct"/>
            <w:vAlign w:val="center"/>
            <w:hideMark/>
          </w:tcPr>
          <w:p w14:paraId="1A9FCD09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6" w:type="pct"/>
            <w:vAlign w:val="center"/>
            <w:hideMark/>
          </w:tcPr>
          <w:p w14:paraId="7F89A25D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5E26D0A8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392" w:type="pct"/>
            <w:vAlign w:val="center"/>
            <w:hideMark/>
          </w:tcPr>
          <w:p w14:paraId="121F9513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60A6BDC9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</w:tr>
      <w:tr w:rsidR="00300D61" w:rsidRPr="000D1C46" w14:paraId="18C56A28" w14:textId="77777777" w:rsidTr="00594761">
        <w:trPr>
          <w:trHeight w:val="300"/>
        </w:trPr>
        <w:tc>
          <w:tcPr>
            <w:tcW w:w="1238" w:type="pct"/>
            <w:vAlign w:val="center"/>
            <w:hideMark/>
          </w:tcPr>
          <w:p w14:paraId="5D4EE116" w14:textId="2A9B5A0E" w:rsidR="009651C2" w:rsidRPr="000D1C46" w:rsidRDefault="009651C2" w:rsidP="00140207">
            <w:pPr>
              <w:ind w:left="173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Interstitial lung disease</w:t>
            </w:r>
          </w:p>
        </w:tc>
        <w:tc>
          <w:tcPr>
            <w:tcW w:w="445" w:type="pct"/>
            <w:vAlign w:val="center"/>
            <w:hideMark/>
          </w:tcPr>
          <w:p w14:paraId="361E02E7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62" w:type="pct"/>
            <w:vAlign w:val="center"/>
            <w:hideMark/>
          </w:tcPr>
          <w:p w14:paraId="38621FB3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0" w:type="pct"/>
            <w:vAlign w:val="center"/>
            <w:hideMark/>
          </w:tcPr>
          <w:p w14:paraId="2766F051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46" w:type="pct"/>
            <w:vAlign w:val="center"/>
            <w:hideMark/>
          </w:tcPr>
          <w:p w14:paraId="331E288C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417" w:type="pct"/>
            <w:vAlign w:val="center"/>
            <w:hideMark/>
          </w:tcPr>
          <w:p w14:paraId="27064386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6" w:type="pct"/>
            <w:vAlign w:val="center"/>
            <w:hideMark/>
          </w:tcPr>
          <w:p w14:paraId="36593C27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18658128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392" w:type="pct"/>
            <w:vAlign w:val="center"/>
            <w:hideMark/>
          </w:tcPr>
          <w:p w14:paraId="09189EF8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109755DB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</w:tr>
      <w:tr w:rsidR="00300D61" w:rsidRPr="000D1C46" w14:paraId="6010E619" w14:textId="77777777" w:rsidTr="00594761">
        <w:trPr>
          <w:trHeight w:val="300"/>
        </w:trPr>
        <w:tc>
          <w:tcPr>
            <w:tcW w:w="1238" w:type="pct"/>
            <w:vAlign w:val="center"/>
            <w:hideMark/>
          </w:tcPr>
          <w:p w14:paraId="688651D4" w14:textId="6AAFCA67" w:rsidR="009651C2" w:rsidRPr="000D1C46" w:rsidRDefault="009651C2" w:rsidP="00140207">
            <w:pPr>
              <w:ind w:left="173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Pneumonitis</w:t>
            </w:r>
          </w:p>
        </w:tc>
        <w:tc>
          <w:tcPr>
            <w:tcW w:w="445" w:type="pct"/>
            <w:vAlign w:val="center"/>
            <w:hideMark/>
          </w:tcPr>
          <w:p w14:paraId="03FE0EEE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62" w:type="pct"/>
            <w:vAlign w:val="center"/>
            <w:hideMark/>
          </w:tcPr>
          <w:p w14:paraId="448F7CEE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0" w:type="pct"/>
            <w:vAlign w:val="center"/>
            <w:hideMark/>
          </w:tcPr>
          <w:p w14:paraId="4FB88057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46" w:type="pct"/>
            <w:vAlign w:val="center"/>
            <w:hideMark/>
          </w:tcPr>
          <w:p w14:paraId="74206730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417" w:type="pct"/>
            <w:vAlign w:val="center"/>
            <w:hideMark/>
          </w:tcPr>
          <w:p w14:paraId="1A23979F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6" w:type="pct"/>
            <w:vAlign w:val="center"/>
            <w:hideMark/>
          </w:tcPr>
          <w:p w14:paraId="627C79EA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5C5DE6F7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392" w:type="pct"/>
            <w:vAlign w:val="center"/>
            <w:hideMark/>
          </w:tcPr>
          <w:p w14:paraId="19726D38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55D4CEDD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</w:tr>
      <w:tr w:rsidR="00300D61" w:rsidRPr="000D1C46" w14:paraId="3A9B9335" w14:textId="77777777" w:rsidTr="00594761">
        <w:trPr>
          <w:trHeight w:val="300"/>
        </w:trPr>
        <w:tc>
          <w:tcPr>
            <w:tcW w:w="1238" w:type="pct"/>
            <w:vAlign w:val="center"/>
            <w:hideMark/>
          </w:tcPr>
          <w:p w14:paraId="035849EB" w14:textId="756486E0" w:rsidR="009651C2" w:rsidRPr="000D1C46" w:rsidRDefault="009651C2" w:rsidP="00594761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General disorders and</w:t>
            </w:r>
            <w:r w:rsidR="008B7E4F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administration site conditions</w:t>
            </w:r>
          </w:p>
        </w:tc>
        <w:tc>
          <w:tcPr>
            <w:tcW w:w="445" w:type="pct"/>
            <w:vAlign w:val="center"/>
            <w:hideMark/>
          </w:tcPr>
          <w:p w14:paraId="6D186102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62" w:type="pct"/>
            <w:vAlign w:val="center"/>
            <w:hideMark/>
          </w:tcPr>
          <w:p w14:paraId="5B4E831C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0" w:type="pct"/>
            <w:vAlign w:val="center"/>
            <w:hideMark/>
          </w:tcPr>
          <w:p w14:paraId="6E08ACE6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46" w:type="pct"/>
            <w:vAlign w:val="center"/>
            <w:hideMark/>
          </w:tcPr>
          <w:p w14:paraId="5DDDEAB0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(0.7)</w:t>
            </w:r>
          </w:p>
        </w:tc>
        <w:tc>
          <w:tcPr>
            <w:tcW w:w="417" w:type="pct"/>
            <w:vAlign w:val="center"/>
            <w:hideMark/>
          </w:tcPr>
          <w:p w14:paraId="25815AF3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6" w:type="pct"/>
            <w:vAlign w:val="center"/>
            <w:hideMark/>
          </w:tcPr>
          <w:p w14:paraId="6E8ADD2A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605379A2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(0.6)</w:t>
            </w:r>
          </w:p>
        </w:tc>
        <w:tc>
          <w:tcPr>
            <w:tcW w:w="392" w:type="pct"/>
            <w:vAlign w:val="center"/>
            <w:hideMark/>
          </w:tcPr>
          <w:p w14:paraId="7D6E32E9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07A4068A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(0.6)</w:t>
            </w:r>
          </w:p>
        </w:tc>
      </w:tr>
      <w:tr w:rsidR="00300D61" w:rsidRPr="000D1C46" w14:paraId="4F058E13" w14:textId="77777777" w:rsidTr="00594761">
        <w:trPr>
          <w:trHeight w:val="300"/>
        </w:trPr>
        <w:tc>
          <w:tcPr>
            <w:tcW w:w="1238" w:type="pct"/>
            <w:vAlign w:val="center"/>
            <w:hideMark/>
          </w:tcPr>
          <w:p w14:paraId="7D6B1F22" w14:textId="25C6F8B7" w:rsidR="009651C2" w:rsidRPr="000D1C46" w:rsidRDefault="009651C2" w:rsidP="00140207">
            <w:pPr>
              <w:ind w:left="173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Death</w:t>
            </w:r>
          </w:p>
        </w:tc>
        <w:tc>
          <w:tcPr>
            <w:tcW w:w="445" w:type="pct"/>
            <w:vAlign w:val="center"/>
            <w:hideMark/>
          </w:tcPr>
          <w:p w14:paraId="1196551D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62" w:type="pct"/>
            <w:vAlign w:val="center"/>
            <w:hideMark/>
          </w:tcPr>
          <w:p w14:paraId="4F4BF374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0" w:type="pct"/>
            <w:vAlign w:val="center"/>
            <w:hideMark/>
          </w:tcPr>
          <w:p w14:paraId="2FC792A4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46" w:type="pct"/>
            <w:vAlign w:val="center"/>
            <w:hideMark/>
          </w:tcPr>
          <w:p w14:paraId="16516DD4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417" w:type="pct"/>
            <w:vAlign w:val="center"/>
            <w:hideMark/>
          </w:tcPr>
          <w:p w14:paraId="4CEF2619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6" w:type="pct"/>
            <w:vAlign w:val="center"/>
            <w:hideMark/>
          </w:tcPr>
          <w:p w14:paraId="0D955CE2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36190EBD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392" w:type="pct"/>
            <w:vAlign w:val="center"/>
            <w:hideMark/>
          </w:tcPr>
          <w:p w14:paraId="7A572AD2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7D12A309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</w:tr>
      <w:tr w:rsidR="00300D61" w:rsidRPr="000D1C46" w14:paraId="2A393DB8" w14:textId="77777777" w:rsidTr="00594761">
        <w:trPr>
          <w:trHeight w:val="300"/>
        </w:trPr>
        <w:tc>
          <w:tcPr>
            <w:tcW w:w="1238" w:type="pct"/>
            <w:vAlign w:val="center"/>
            <w:hideMark/>
          </w:tcPr>
          <w:p w14:paraId="232847D8" w14:textId="6DC541B8" w:rsidR="009651C2" w:rsidRPr="000D1C46" w:rsidRDefault="009651C2" w:rsidP="00140207">
            <w:pPr>
              <w:ind w:left="173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Sudden cardiac death</w:t>
            </w:r>
          </w:p>
        </w:tc>
        <w:tc>
          <w:tcPr>
            <w:tcW w:w="445" w:type="pct"/>
            <w:vAlign w:val="center"/>
            <w:hideMark/>
          </w:tcPr>
          <w:p w14:paraId="5B58F43F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62" w:type="pct"/>
            <w:vAlign w:val="center"/>
            <w:hideMark/>
          </w:tcPr>
          <w:p w14:paraId="7E9EF95D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0" w:type="pct"/>
            <w:vAlign w:val="center"/>
            <w:hideMark/>
          </w:tcPr>
          <w:p w14:paraId="33D154E1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46" w:type="pct"/>
            <w:vAlign w:val="center"/>
            <w:hideMark/>
          </w:tcPr>
          <w:p w14:paraId="00B20B64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417" w:type="pct"/>
            <w:vAlign w:val="center"/>
            <w:hideMark/>
          </w:tcPr>
          <w:p w14:paraId="496BB207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6" w:type="pct"/>
            <w:vAlign w:val="center"/>
            <w:hideMark/>
          </w:tcPr>
          <w:p w14:paraId="439980F3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72F4B760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392" w:type="pct"/>
            <w:vAlign w:val="center"/>
            <w:hideMark/>
          </w:tcPr>
          <w:p w14:paraId="312BDA8F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7A6C5D03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</w:tr>
      <w:tr w:rsidR="00300D61" w:rsidRPr="000D1C46" w14:paraId="772DB1D3" w14:textId="77777777" w:rsidTr="00594761">
        <w:trPr>
          <w:trHeight w:val="300"/>
        </w:trPr>
        <w:tc>
          <w:tcPr>
            <w:tcW w:w="1238" w:type="pct"/>
            <w:vAlign w:val="center"/>
            <w:hideMark/>
          </w:tcPr>
          <w:p w14:paraId="7101789C" w14:textId="77777777" w:rsidR="009651C2" w:rsidRPr="000D1C46" w:rsidRDefault="009651C2" w:rsidP="00594761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Endocrine disorders</w:t>
            </w:r>
          </w:p>
        </w:tc>
        <w:tc>
          <w:tcPr>
            <w:tcW w:w="445" w:type="pct"/>
            <w:vAlign w:val="center"/>
            <w:hideMark/>
          </w:tcPr>
          <w:p w14:paraId="607CDE6C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62" w:type="pct"/>
            <w:vAlign w:val="center"/>
            <w:hideMark/>
          </w:tcPr>
          <w:p w14:paraId="316DC8DA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0" w:type="pct"/>
            <w:vAlign w:val="center"/>
            <w:hideMark/>
          </w:tcPr>
          <w:p w14:paraId="5BBF1116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46" w:type="pct"/>
            <w:vAlign w:val="center"/>
            <w:hideMark/>
          </w:tcPr>
          <w:p w14:paraId="4BFF542E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417" w:type="pct"/>
            <w:vAlign w:val="center"/>
            <w:hideMark/>
          </w:tcPr>
          <w:p w14:paraId="1D4D44BA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6" w:type="pct"/>
            <w:vAlign w:val="center"/>
            <w:hideMark/>
          </w:tcPr>
          <w:p w14:paraId="38524925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47CCE569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392" w:type="pct"/>
            <w:vAlign w:val="center"/>
            <w:hideMark/>
          </w:tcPr>
          <w:p w14:paraId="1A89C63D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3286C483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</w:tr>
      <w:tr w:rsidR="00300D61" w:rsidRPr="000D1C46" w14:paraId="2195F262" w14:textId="77777777" w:rsidTr="00594761">
        <w:trPr>
          <w:trHeight w:val="300"/>
        </w:trPr>
        <w:tc>
          <w:tcPr>
            <w:tcW w:w="1238" w:type="pct"/>
            <w:vAlign w:val="center"/>
            <w:hideMark/>
          </w:tcPr>
          <w:p w14:paraId="2F0BDC7F" w14:textId="5BA32E62" w:rsidR="009651C2" w:rsidRPr="000D1C46" w:rsidRDefault="009651C2" w:rsidP="00140207">
            <w:pPr>
              <w:ind w:left="173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Endocrine toxicity</w:t>
            </w:r>
          </w:p>
        </w:tc>
        <w:tc>
          <w:tcPr>
            <w:tcW w:w="445" w:type="pct"/>
            <w:vAlign w:val="center"/>
            <w:hideMark/>
          </w:tcPr>
          <w:p w14:paraId="7516BCE4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62" w:type="pct"/>
            <w:vAlign w:val="center"/>
            <w:hideMark/>
          </w:tcPr>
          <w:p w14:paraId="04595EFC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0" w:type="pct"/>
            <w:vAlign w:val="center"/>
            <w:hideMark/>
          </w:tcPr>
          <w:p w14:paraId="739D893D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46" w:type="pct"/>
            <w:vAlign w:val="center"/>
            <w:hideMark/>
          </w:tcPr>
          <w:p w14:paraId="7DA6E2FD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417" w:type="pct"/>
            <w:vAlign w:val="center"/>
            <w:hideMark/>
          </w:tcPr>
          <w:p w14:paraId="065F119A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6" w:type="pct"/>
            <w:vAlign w:val="center"/>
            <w:hideMark/>
          </w:tcPr>
          <w:p w14:paraId="08330702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28A084D6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392" w:type="pct"/>
            <w:vAlign w:val="center"/>
            <w:hideMark/>
          </w:tcPr>
          <w:p w14:paraId="3114C68E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05121400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</w:tr>
      <w:tr w:rsidR="00300D61" w:rsidRPr="000D1C46" w14:paraId="1B1F0C70" w14:textId="77777777" w:rsidTr="00594761">
        <w:trPr>
          <w:trHeight w:val="300"/>
        </w:trPr>
        <w:tc>
          <w:tcPr>
            <w:tcW w:w="1238" w:type="pct"/>
            <w:vAlign w:val="center"/>
            <w:hideMark/>
          </w:tcPr>
          <w:p w14:paraId="10805DCA" w14:textId="77777777" w:rsidR="009651C2" w:rsidRPr="000D1C46" w:rsidRDefault="009651C2" w:rsidP="00594761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Hepatobiliary disorders</w:t>
            </w:r>
          </w:p>
        </w:tc>
        <w:tc>
          <w:tcPr>
            <w:tcW w:w="445" w:type="pct"/>
            <w:vAlign w:val="center"/>
            <w:hideMark/>
          </w:tcPr>
          <w:p w14:paraId="279ACD1A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62" w:type="pct"/>
            <w:vAlign w:val="center"/>
            <w:hideMark/>
          </w:tcPr>
          <w:p w14:paraId="78BB1331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0" w:type="pct"/>
            <w:vAlign w:val="center"/>
            <w:hideMark/>
          </w:tcPr>
          <w:p w14:paraId="3BDC3A35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46" w:type="pct"/>
            <w:vAlign w:val="center"/>
            <w:hideMark/>
          </w:tcPr>
          <w:p w14:paraId="0AB1E364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417" w:type="pct"/>
            <w:vAlign w:val="center"/>
            <w:hideMark/>
          </w:tcPr>
          <w:p w14:paraId="656D2886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6" w:type="pct"/>
            <w:vAlign w:val="center"/>
            <w:hideMark/>
          </w:tcPr>
          <w:p w14:paraId="27B89B89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70339E19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392" w:type="pct"/>
            <w:vAlign w:val="center"/>
            <w:hideMark/>
          </w:tcPr>
          <w:p w14:paraId="0745224A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02413872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</w:tr>
      <w:tr w:rsidR="00300D61" w:rsidRPr="000D1C46" w14:paraId="7CC3D694" w14:textId="77777777" w:rsidTr="00594761">
        <w:trPr>
          <w:trHeight w:val="300"/>
        </w:trPr>
        <w:tc>
          <w:tcPr>
            <w:tcW w:w="1238" w:type="pct"/>
            <w:vAlign w:val="center"/>
            <w:hideMark/>
          </w:tcPr>
          <w:p w14:paraId="112CDFD0" w14:textId="709EEF34" w:rsidR="009651C2" w:rsidRPr="000D1C46" w:rsidRDefault="009651C2" w:rsidP="00140207">
            <w:pPr>
              <w:ind w:left="173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Immune-mediated hepatitis</w:t>
            </w:r>
          </w:p>
        </w:tc>
        <w:tc>
          <w:tcPr>
            <w:tcW w:w="445" w:type="pct"/>
            <w:vAlign w:val="center"/>
            <w:hideMark/>
          </w:tcPr>
          <w:p w14:paraId="0192DEBF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62" w:type="pct"/>
            <w:vAlign w:val="center"/>
            <w:hideMark/>
          </w:tcPr>
          <w:p w14:paraId="7A77F0FE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30" w:type="pct"/>
            <w:vAlign w:val="center"/>
            <w:hideMark/>
          </w:tcPr>
          <w:p w14:paraId="66653589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446" w:type="pct"/>
            <w:vAlign w:val="center"/>
            <w:hideMark/>
          </w:tcPr>
          <w:p w14:paraId="53C3B87D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417" w:type="pct"/>
            <w:vAlign w:val="center"/>
            <w:hideMark/>
          </w:tcPr>
          <w:p w14:paraId="16896695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86" w:type="pct"/>
            <w:vAlign w:val="center"/>
            <w:hideMark/>
          </w:tcPr>
          <w:p w14:paraId="30312D6F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69A8C3DA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  <w:tc>
          <w:tcPr>
            <w:tcW w:w="392" w:type="pct"/>
            <w:vAlign w:val="center"/>
            <w:hideMark/>
          </w:tcPr>
          <w:p w14:paraId="0A6E7BCF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92" w:type="pct"/>
            <w:vAlign w:val="center"/>
            <w:hideMark/>
          </w:tcPr>
          <w:p w14:paraId="4B90601B" w14:textId="77777777" w:rsidR="009651C2" w:rsidRPr="000D1C46" w:rsidRDefault="009651C2" w:rsidP="00594761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(0.3)</w:t>
            </w:r>
          </w:p>
        </w:tc>
      </w:tr>
    </w:tbl>
    <w:p w14:paraId="3EFCFD21" w14:textId="3FC2535D" w:rsidR="0089549C" w:rsidRPr="000D1C46" w:rsidRDefault="00300D61" w:rsidP="0089549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9549C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pembrolizumab; </w:t>
      </w:r>
      <w:r w:rsidR="0089549C" w:rsidRPr="000D1C46">
        <w:rPr>
          <w:rFonts w:ascii="Times New Roman" w:hAnsi="Times New Roman" w:cs="Times New Roman"/>
          <w:sz w:val="24"/>
          <w:szCs w:val="24"/>
        </w:rPr>
        <w:t>PD-1, programmed cell death protein</w:t>
      </w:r>
      <w:r w:rsidR="00E94584" w:rsidRPr="000D1C46">
        <w:rPr>
          <w:rFonts w:ascii="Times New Roman" w:hAnsi="Times New Roman" w:cs="Times New Roman"/>
          <w:sz w:val="24"/>
          <w:szCs w:val="24"/>
        </w:rPr>
        <w:t xml:space="preserve"> </w:t>
      </w:r>
      <w:r w:rsidR="0089549C" w:rsidRPr="000D1C46">
        <w:rPr>
          <w:rFonts w:ascii="Times New Roman" w:hAnsi="Times New Roman" w:cs="Times New Roman"/>
          <w:sz w:val="24"/>
          <w:szCs w:val="24"/>
        </w:rPr>
        <w:t xml:space="preserve">1; </w:t>
      </w:r>
      <w:r w:rsidR="00D11114" w:rsidRPr="000D1C46">
        <w:rPr>
          <w:rFonts w:ascii="Times New Roman" w:hAnsi="Times New Roman" w:cs="Times New Roman"/>
          <w:sz w:val="24"/>
          <w:szCs w:val="24"/>
          <w:lang w:val="en-US"/>
        </w:rPr>
        <w:t>Q2W</w:t>
      </w:r>
      <w:r w:rsidR="0089549C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every 2 weeks; </w:t>
      </w:r>
      <w:r w:rsidR="00D11114" w:rsidRPr="000D1C46">
        <w:rPr>
          <w:rFonts w:ascii="Times New Roman" w:hAnsi="Times New Roman" w:cs="Times New Roman"/>
          <w:sz w:val="24"/>
          <w:szCs w:val="24"/>
          <w:lang w:val="en-US"/>
        </w:rPr>
        <w:t>Q3W</w:t>
      </w:r>
      <w:r w:rsidR="0089549C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every 3 weeks; </w:t>
      </w:r>
      <w:r w:rsidR="00D11114" w:rsidRPr="000D1C46">
        <w:rPr>
          <w:rFonts w:ascii="Times New Roman" w:hAnsi="Times New Roman" w:cs="Times New Roman"/>
          <w:sz w:val="24"/>
          <w:szCs w:val="24"/>
          <w:lang w:val="en-US"/>
        </w:rPr>
        <w:t>Q6W</w:t>
      </w:r>
      <w:r w:rsidR="0089549C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every 6 weeks; T, </w:t>
      </w:r>
      <w:proofErr w:type="spellStart"/>
      <w:r w:rsidR="0089549C" w:rsidRPr="000D1C46">
        <w:rPr>
          <w:rFonts w:ascii="Times New Roman" w:hAnsi="Times New Roman" w:cs="Times New Roman"/>
          <w:sz w:val="24"/>
          <w:szCs w:val="24"/>
          <w:lang w:val="en-US"/>
        </w:rPr>
        <w:t>toripalimab</w:t>
      </w:r>
      <w:proofErr w:type="spellEnd"/>
      <w:r w:rsidR="0089549C" w:rsidRPr="000D1C46">
        <w:rPr>
          <w:rFonts w:ascii="Times New Roman" w:hAnsi="Times New Roman" w:cs="Times New Roman"/>
          <w:sz w:val="24"/>
          <w:szCs w:val="24"/>
          <w:lang w:val="en-US"/>
        </w:rPr>
        <w:t>; TEAE, treatment-emergent adverse event; TRAE, treatment-related adverse event.</w:t>
      </w:r>
    </w:p>
    <w:p w14:paraId="038D5103" w14:textId="77777777" w:rsidR="009651C2" w:rsidRPr="000D1C46" w:rsidRDefault="009651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6ED0AB9" w14:textId="39D9888E" w:rsidR="009651C2" w:rsidRPr="000D1C46" w:rsidRDefault="006F7C8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0D71CF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765B7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="00442EC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</w:t>
      </w:r>
      <w:r w:rsidR="003D1BD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harmacokinetic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parameters of </w:t>
      </w:r>
      <w:proofErr w:type="spellStart"/>
      <w:r w:rsidR="00DC623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after </w:t>
      </w:r>
      <w:r w:rsidR="00CC420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first dose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TableGrid"/>
        <w:tblW w:w="14175" w:type="dxa"/>
        <w:tblLook w:val="04A0" w:firstRow="1" w:lastRow="0" w:firstColumn="1" w:lastColumn="0" w:noHBand="0" w:noVBand="1"/>
      </w:tblPr>
      <w:tblGrid>
        <w:gridCol w:w="1555"/>
        <w:gridCol w:w="2835"/>
        <w:gridCol w:w="1207"/>
        <w:gridCol w:w="1216"/>
        <w:gridCol w:w="499"/>
        <w:gridCol w:w="1256"/>
        <w:gridCol w:w="1413"/>
        <w:gridCol w:w="1413"/>
        <w:gridCol w:w="1413"/>
        <w:gridCol w:w="1368"/>
      </w:tblGrid>
      <w:tr w:rsidR="003D1BD2" w:rsidRPr="000D1C46" w14:paraId="6C2DA842" w14:textId="77777777" w:rsidTr="00AE2AD2">
        <w:trPr>
          <w:trHeight w:val="735"/>
        </w:trPr>
        <w:tc>
          <w:tcPr>
            <w:tcW w:w="1555" w:type="dxa"/>
            <w:vAlign w:val="center"/>
            <w:hideMark/>
          </w:tcPr>
          <w:p w14:paraId="2A0421C8" w14:textId="5D359FB4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Study </w:t>
            </w:r>
            <w:r w:rsidR="00F87C94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no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</w:t>
            </w:r>
            <w:r w:rsidR="00F87C94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(country)</w:t>
            </w:r>
          </w:p>
        </w:tc>
        <w:tc>
          <w:tcPr>
            <w:tcW w:w="2835" w:type="dxa"/>
            <w:vAlign w:val="center"/>
            <w:hideMark/>
          </w:tcPr>
          <w:p w14:paraId="7B90BCE9" w14:textId="4C1F1BC8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Mono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therapy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/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combination 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therapy</w:t>
            </w:r>
          </w:p>
        </w:tc>
        <w:tc>
          <w:tcPr>
            <w:tcW w:w="1207" w:type="dxa"/>
            <w:vAlign w:val="center"/>
            <w:hideMark/>
          </w:tcPr>
          <w:p w14:paraId="7AAC2CE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1216" w:type="dxa"/>
            <w:vAlign w:val="center"/>
            <w:hideMark/>
          </w:tcPr>
          <w:p w14:paraId="3A42A5D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Parameter</w:t>
            </w:r>
          </w:p>
          <w:p w14:paraId="29E18E9D" w14:textId="6079A1A5" w:rsidR="009651C2" w:rsidRPr="000D1C46" w:rsidRDefault="009A0353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dose</w:t>
            </w:r>
          </w:p>
        </w:tc>
        <w:tc>
          <w:tcPr>
            <w:tcW w:w="499" w:type="dxa"/>
            <w:vAlign w:val="center"/>
            <w:hideMark/>
          </w:tcPr>
          <w:p w14:paraId="4D28DE86" w14:textId="10A24FAA" w:rsidR="009651C2" w:rsidRPr="000D1C46" w:rsidRDefault="008C0D77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1256" w:type="dxa"/>
            <w:vAlign w:val="center"/>
            <w:hideMark/>
          </w:tcPr>
          <w:p w14:paraId="33ED8B1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max</w:t>
            </w:r>
            <w:proofErr w:type="spellEnd"/>
          </w:p>
          <w:p w14:paraId="3AFD544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μg</w:t>
            </w:r>
            <w:proofErr w:type="spellEnd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/mL)</w:t>
            </w:r>
          </w:p>
        </w:tc>
        <w:tc>
          <w:tcPr>
            <w:tcW w:w="1413" w:type="dxa"/>
            <w:vAlign w:val="center"/>
            <w:hideMark/>
          </w:tcPr>
          <w:p w14:paraId="23973C1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AUC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0-last</w:t>
            </w:r>
          </w:p>
          <w:p w14:paraId="7BE890A5" w14:textId="679D8836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(day*</w:t>
            </w: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μg</w:t>
            </w:r>
            <w:proofErr w:type="spellEnd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/mL)</w:t>
            </w:r>
          </w:p>
        </w:tc>
        <w:tc>
          <w:tcPr>
            <w:tcW w:w="1413" w:type="dxa"/>
            <w:vAlign w:val="center"/>
            <w:hideMark/>
          </w:tcPr>
          <w:p w14:paraId="240211C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AUC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0-tau</w:t>
            </w:r>
          </w:p>
          <w:p w14:paraId="7E7131FE" w14:textId="4A6966DD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(day</w:t>
            </w:r>
            <w:r w:rsidR="00B43B2A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μg</w:t>
            </w:r>
            <w:proofErr w:type="spellEnd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/mL)</w:t>
            </w:r>
          </w:p>
        </w:tc>
        <w:tc>
          <w:tcPr>
            <w:tcW w:w="1413" w:type="dxa"/>
            <w:vAlign w:val="center"/>
            <w:hideMark/>
          </w:tcPr>
          <w:p w14:paraId="5797E5A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AUC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0-∞</w:t>
            </w:r>
          </w:p>
          <w:p w14:paraId="7951B4E4" w14:textId="0B6D00D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(day</w:t>
            </w:r>
            <w:r w:rsidR="00B43B2A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μg</w:t>
            </w:r>
            <w:proofErr w:type="spellEnd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/mL)</w:t>
            </w:r>
          </w:p>
        </w:tc>
        <w:tc>
          <w:tcPr>
            <w:tcW w:w="1368" w:type="dxa"/>
            <w:vAlign w:val="center"/>
            <w:hideMark/>
          </w:tcPr>
          <w:p w14:paraId="4E9599B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1/2</w:t>
            </w:r>
          </w:p>
          <w:p w14:paraId="5C38053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(day)</w:t>
            </w:r>
          </w:p>
        </w:tc>
      </w:tr>
      <w:tr w:rsidR="003D1BD2" w:rsidRPr="000D1C46" w14:paraId="4873A756" w14:textId="77777777" w:rsidTr="00AE2AD2">
        <w:trPr>
          <w:trHeight w:val="243"/>
        </w:trPr>
        <w:tc>
          <w:tcPr>
            <w:tcW w:w="1555" w:type="dxa"/>
            <w:vMerge w:val="restart"/>
            <w:vAlign w:val="center"/>
            <w:hideMark/>
          </w:tcPr>
          <w:p w14:paraId="1BD012BD" w14:textId="77777777" w:rsidR="008C0D77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LM108-01-101</w:t>
            </w:r>
          </w:p>
          <w:p w14:paraId="2E9CE789" w14:textId="353B168D" w:rsidR="009651C2" w:rsidRPr="000D1C46" w:rsidRDefault="008C0D77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r w:rsidR="003D1BD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Australia</w:t>
            </w:r>
            <w:r w:rsidR="009651C2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）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30AF2DA4" w14:textId="71AD490A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  <w:r w:rsidR="00DC6231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afelkibart</w:t>
            </w:r>
            <w:proofErr w:type="spellEnd"/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monotherapy </w:t>
            </w:r>
            <w:r w:rsidR="00663D00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br/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7" w:type="dxa"/>
            <w:vMerge w:val="restart"/>
            <w:vAlign w:val="center"/>
            <w:hideMark/>
          </w:tcPr>
          <w:p w14:paraId="4B76C5D1" w14:textId="4851E342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Q3W</w:t>
            </w:r>
          </w:p>
        </w:tc>
        <w:tc>
          <w:tcPr>
            <w:tcW w:w="1216" w:type="dxa"/>
            <w:vAlign w:val="center"/>
            <w:hideMark/>
          </w:tcPr>
          <w:p w14:paraId="268FC99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0.3 mg/kg</w:t>
            </w:r>
          </w:p>
        </w:tc>
        <w:tc>
          <w:tcPr>
            <w:tcW w:w="499" w:type="dxa"/>
            <w:vAlign w:val="center"/>
            <w:hideMark/>
          </w:tcPr>
          <w:p w14:paraId="753506C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6" w:type="dxa"/>
            <w:vAlign w:val="center"/>
            <w:hideMark/>
          </w:tcPr>
          <w:p w14:paraId="0E513212" w14:textId="1FD7F075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8.6</w:t>
            </w:r>
          </w:p>
        </w:tc>
        <w:tc>
          <w:tcPr>
            <w:tcW w:w="1413" w:type="dxa"/>
            <w:vAlign w:val="center"/>
            <w:hideMark/>
          </w:tcPr>
          <w:p w14:paraId="5BFA9E1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33.4</w:t>
            </w:r>
          </w:p>
        </w:tc>
        <w:tc>
          <w:tcPr>
            <w:tcW w:w="1413" w:type="dxa"/>
            <w:vAlign w:val="center"/>
            <w:hideMark/>
          </w:tcPr>
          <w:p w14:paraId="389022D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33.4</w:t>
            </w:r>
          </w:p>
        </w:tc>
        <w:tc>
          <w:tcPr>
            <w:tcW w:w="1413" w:type="dxa"/>
            <w:vAlign w:val="center"/>
            <w:hideMark/>
          </w:tcPr>
          <w:p w14:paraId="0C94577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35.48</w:t>
            </w:r>
          </w:p>
        </w:tc>
        <w:tc>
          <w:tcPr>
            <w:tcW w:w="1368" w:type="dxa"/>
            <w:vAlign w:val="center"/>
            <w:hideMark/>
          </w:tcPr>
          <w:p w14:paraId="31EC11C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5.48</w:t>
            </w:r>
          </w:p>
        </w:tc>
      </w:tr>
      <w:tr w:rsidR="003D1BD2" w:rsidRPr="000D1C46" w14:paraId="1F32848C" w14:textId="77777777" w:rsidTr="00AE2AD2">
        <w:trPr>
          <w:trHeight w:val="243"/>
        </w:trPr>
        <w:tc>
          <w:tcPr>
            <w:tcW w:w="1555" w:type="dxa"/>
            <w:vMerge/>
            <w:vAlign w:val="center"/>
            <w:hideMark/>
          </w:tcPr>
          <w:p w14:paraId="17E75B1F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19F75A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14:paraId="7D72374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  <w:hideMark/>
          </w:tcPr>
          <w:p w14:paraId="21BF78E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 mg/kg</w:t>
            </w:r>
          </w:p>
        </w:tc>
        <w:tc>
          <w:tcPr>
            <w:tcW w:w="499" w:type="dxa"/>
            <w:vAlign w:val="center"/>
            <w:hideMark/>
          </w:tcPr>
          <w:p w14:paraId="498F301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56" w:type="dxa"/>
            <w:vAlign w:val="center"/>
            <w:hideMark/>
          </w:tcPr>
          <w:p w14:paraId="1534658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29.1</w:t>
            </w:r>
          </w:p>
        </w:tc>
        <w:tc>
          <w:tcPr>
            <w:tcW w:w="1413" w:type="dxa"/>
            <w:vAlign w:val="center"/>
            <w:hideMark/>
          </w:tcPr>
          <w:p w14:paraId="1626D17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144</w:t>
            </w:r>
          </w:p>
        </w:tc>
        <w:tc>
          <w:tcPr>
            <w:tcW w:w="1413" w:type="dxa"/>
            <w:vAlign w:val="center"/>
            <w:hideMark/>
          </w:tcPr>
          <w:p w14:paraId="6A3EA6A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167</w:t>
            </w:r>
          </w:p>
        </w:tc>
        <w:tc>
          <w:tcPr>
            <w:tcW w:w="1413" w:type="dxa"/>
            <w:vAlign w:val="center"/>
            <w:hideMark/>
          </w:tcPr>
          <w:p w14:paraId="008B7DF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192</w:t>
            </w:r>
          </w:p>
        </w:tc>
        <w:tc>
          <w:tcPr>
            <w:tcW w:w="1368" w:type="dxa"/>
            <w:vAlign w:val="center"/>
            <w:hideMark/>
          </w:tcPr>
          <w:p w14:paraId="026CB39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7.15</w:t>
            </w:r>
          </w:p>
        </w:tc>
      </w:tr>
      <w:tr w:rsidR="003D1BD2" w:rsidRPr="000D1C46" w14:paraId="7A690F9D" w14:textId="77777777" w:rsidTr="00AE2AD2">
        <w:trPr>
          <w:trHeight w:val="249"/>
        </w:trPr>
        <w:tc>
          <w:tcPr>
            <w:tcW w:w="1555" w:type="dxa"/>
            <w:vMerge/>
            <w:vAlign w:val="center"/>
            <w:hideMark/>
          </w:tcPr>
          <w:p w14:paraId="7013A1EB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C37A89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14:paraId="3E4CC1B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  <w:hideMark/>
          </w:tcPr>
          <w:p w14:paraId="21B151A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 mg/kg</w:t>
            </w:r>
          </w:p>
        </w:tc>
        <w:tc>
          <w:tcPr>
            <w:tcW w:w="499" w:type="dxa"/>
            <w:vAlign w:val="center"/>
            <w:hideMark/>
          </w:tcPr>
          <w:p w14:paraId="2A96D71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56" w:type="dxa"/>
            <w:vAlign w:val="center"/>
            <w:hideMark/>
          </w:tcPr>
          <w:p w14:paraId="77C5D87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87.5 ± 7.52</w:t>
            </w:r>
          </w:p>
        </w:tc>
        <w:tc>
          <w:tcPr>
            <w:tcW w:w="1413" w:type="dxa"/>
            <w:vAlign w:val="center"/>
            <w:hideMark/>
          </w:tcPr>
          <w:p w14:paraId="7C0DD133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498 ± 250</w:t>
            </w:r>
          </w:p>
        </w:tc>
        <w:tc>
          <w:tcPr>
            <w:tcW w:w="1413" w:type="dxa"/>
            <w:vAlign w:val="center"/>
            <w:hideMark/>
          </w:tcPr>
          <w:p w14:paraId="391F837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470 ± 236</w:t>
            </w:r>
          </w:p>
        </w:tc>
        <w:tc>
          <w:tcPr>
            <w:tcW w:w="1413" w:type="dxa"/>
            <w:vAlign w:val="center"/>
            <w:hideMark/>
          </w:tcPr>
          <w:p w14:paraId="09045D4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563 ± 328</w:t>
            </w:r>
          </w:p>
        </w:tc>
        <w:tc>
          <w:tcPr>
            <w:tcW w:w="1368" w:type="dxa"/>
            <w:vAlign w:val="center"/>
            <w:hideMark/>
          </w:tcPr>
          <w:p w14:paraId="077A505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8.21 ± 2.40</w:t>
            </w:r>
          </w:p>
        </w:tc>
      </w:tr>
      <w:tr w:rsidR="003D1BD2" w:rsidRPr="000D1C46" w14:paraId="49E96125" w14:textId="77777777" w:rsidTr="00AE2AD2">
        <w:trPr>
          <w:trHeight w:val="249"/>
        </w:trPr>
        <w:tc>
          <w:tcPr>
            <w:tcW w:w="1555" w:type="dxa"/>
            <w:vMerge/>
            <w:vAlign w:val="center"/>
            <w:hideMark/>
          </w:tcPr>
          <w:p w14:paraId="2B88FD76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170626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14:paraId="0F7C98D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  <w:hideMark/>
          </w:tcPr>
          <w:p w14:paraId="39FF134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99" w:type="dxa"/>
            <w:vAlign w:val="center"/>
            <w:hideMark/>
          </w:tcPr>
          <w:p w14:paraId="0993F2C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256" w:type="dxa"/>
            <w:vAlign w:val="center"/>
            <w:hideMark/>
          </w:tcPr>
          <w:p w14:paraId="0BD5573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249 ± 39.7</w:t>
            </w:r>
          </w:p>
        </w:tc>
        <w:tc>
          <w:tcPr>
            <w:tcW w:w="1413" w:type="dxa"/>
            <w:vAlign w:val="center"/>
            <w:hideMark/>
          </w:tcPr>
          <w:p w14:paraId="127ED4A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1630 ± 93.3</w:t>
            </w:r>
          </w:p>
        </w:tc>
        <w:tc>
          <w:tcPr>
            <w:tcW w:w="1413" w:type="dxa"/>
            <w:vAlign w:val="center"/>
            <w:hideMark/>
          </w:tcPr>
          <w:p w14:paraId="26B1136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1618 ± 86.7</w:t>
            </w:r>
          </w:p>
        </w:tc>
        <w:tc>
          <w:tcPr>
            <w:tcW w:w="1413" w:type="dxa"/>
            <w:vAlign w:val="center"/>
            <w:hideMark/>
          </w:tcPr>
          <w:p w14:paraId="72428FF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2151 ± 277</w:t>
            </w:r>
          </w:p>
        </w:tc>
        <w:tc>
          <w:tcPr>
            <w:tcW w:w="1368" w:type="dxa"/>
            <w:vAlign w:val="center"/>
            <w:hideMark/>
          </w:tcPr>
          <w:p w14:paraId="7E98E07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10.2 ± 3.70</w:t>
            </w:r>
          </w:p>
        </w:tc>
      </w:tr>
      <w:tr w:rsidR="003D1BD2" w:rsidRPr="000D1C46" w14:paraId="750AC778" w14:textId="77777777" w:rsidTr="00AE2AD2">
        <w:trPr>
          <w:trHeight w:val="249"/>
        </w:trPr>
        <w:tc>
          <w:tcPr>
            <w:tcW w:w="1555" w:type="dxa"/>
            <w:vMerge/>
            <w:vAlign w:val="center"/>
            <w:hideMark/>
          </w:tcPr>
          <w:p w14:paraId="1940AFC5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1A3DE8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 w:val="restart"/>
            <w:vAlign w:val="center"/>
            <w:hideMark/>
          </w:tcPr>
          <w:p w14:paraId="669D93B9" w14:textId="30AF3347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Q2W</w:t>
            </w:r>
          </w:p>
        </w:tc>
        <w:tc>
          <w:tcPr>
            <w:tcW w:w="1216" w:type="dxa"/>
            <w:vAlign w:val="center"/>
            <w:hideMark/>
          </w:tcPr>
          <w:p w14:paraId="46390B8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99" w:type="dxa"/>
            <w:vAlign w:val="center"/>
            <w:hideMark/>
          </w:tcPr>
          <w:p w14:paraId="157B31E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56" w:type="dxa"/>
            <w:vAlign w:val="center"/>
            <w:hideMark/>
          </w:tcPr>
          <w:p w14:paraId="32361CD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228 ± 52.1</w:t>
            </w:r>
          </w:p>
        </w:tc>
        <w:tc>
          <w:tcPr>
            <w:tcW w:w="1413" w:type="dxa"/>
            <w:vAlign w:val="center"/>
            <w:hideMark/>
          </w:tcPr>
          <w:p w14:paraId="60FC7D1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1051 ± 259</w:t>
            </w:r>
          </w:p>
        </w:tc>
        <w:tc>
          <w:tcPr>
            <w:tcW w:w="1413" w:type="dxa"/>
            <w:vAlign w:val="center"/>
            <w:hideMark/>
          </w:tcPr>
          <w:p w14:paraId="51574B7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1088 ± 267</w:t>
            </w:r>
          </w:p>
        </w:tc>
        <w:tc>
          <w:tcPr>
            <w:tcW w:w="1413" w:type="dxa"/>
            <w:vAlign w:val="center"/>
            <w:hideMark/>
          </w:tcPr>
          <w:p w14:paraId="1CF7275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1453 ± 374</w:t>
            </w:r>
          </w:p>
        </w:tc>
        <w:tc>
          <w:tcPr>
            <w:tcW w:w="1368" w:type="dxa"/>
            <w:vAlign w:val="center"/>
            <w:hideMark/>
          </w:tcPr>
          <w:p w14:paraId="50AC176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6.90 ± 1.53</w:t>
            </w:r>
          </w:p>
        </w:tc>
      </w:tr>
      <w:tr w:rsidR="003D1BD2" w:rsidRPr="000D1C46" w14:paraId="4E192524" w14:textId="77777777" w:rsidTr="00AE2AD2">
        <w:trPr>
          <w:trHeight w:val="249"/>
        </w:trPr>
        <w:tc>
          <w:tcPr>
            <w:tcW w:w="1555" w:type="dxa"/>
            <w:vMerge/>
            <w:vAlign w:val="center"/>
            <w:hideMark/>
          </w:tcPr>
          <w:p w14:paraId="39934CDE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2F8A74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14:paraId="7837403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  <w:hideMark/>
          </w:tcPr>
          <w:p w14:paraId="7AA65E0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 mg/kg</w:t>
            </w:r>
          </w:p>
        </w:tc>
        <w:tc>
          <w:tcPr>
            <w:tcW w:w="499" w:type="dxa"/>
            <w:vAlign w:val="center"/>
            <w:hideMark/>
          </w:tcPr>
          <w:p w14:paraId="5B71543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56" w:type="dxa"/>
            <w:vAlign w:val="center"/>
            <w:hideMark/>
          </w:tcPr>
          <w:p w14:paraId="25B85B3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604 ± 164</w:t>
            </w:r>
          </w:p>
        </w:tc>
        <w:tc>
          <w:tcPr>
            <w:tcW w:w="1413" w:type="dxa"/>
            <w:vAlign w:val="center"/>
            <w:hideMark/>
          </w:tcPr>
          <w:p w14:paraId="2C90C87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2566 ± 134</w:t>
            </w:r>
          </w:p>
        </w:tc>
        <w:tc>
          <w:tcPr>
            <w:tcW w:w="1413" w:type="dxa"/>
            <w:vAlign w:val="center"/>
            <w:hideMark/>
          </w:tcPr>
          <w:p w14:paraId="4966610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2563 ± 135</w:t>
            </w:r>
          </w:p>
        </w:tc>
        <w:tc>
          <w:tcPr>
            <w:tcW w:w="1413" w:type="dxa"/>
            <w:vAlign w:val="center"/>
            <w:hideMark/>
          </w:tcPr>
          <w:p w14:paraId="77A447E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3669 ± 763</w:t>
            </w:r>
          </w:p>
        </w:tc>
        <w:tc>
          <w:tcPr>
            <w:tcW w:w="1368" w:type="dxa"/>
            <w:vAlign w:val="center"/>
            <w:hideMark/>
          </w:tcPr>
          <w:p w14:paraId="7467D31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8.10 ± 4.37</w:t>
            </w:r>
          </w:p>
        </w:tc>
      </w:tr>
      <w:tr w:rsidR="003D1BD2" w:rsidRPr="000D1C46" w14:paraId="66C9F636" w14:textId="77777777" w:rsidTr="00AE2AD2">
        <w:trPr>
          <w:trHeight w:val="249"/>
        </w:trPr>
        <w:tc>
          <w:tcPr>
            <w:tcW w:w="1555" w:type="dxa"/>
            <w:vMerge/>
            <w:vAlign w:val="center"/>
            <w:hideMark/>
          </w:tcPr>
          <w:p w14:paraId="35B2BA8F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  <w:hideMark/>
          </w:tcPr>
          <w:p w14:paraId="6D64E7DB" w14:textId="0EDFF23D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  <w:r w:rsidR="00DC6231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afelkibart</w:t>
            </w:r>
            <w:proofErr w:type="spellEnd"/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+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pembrolizumab</w:t>
            </w:r>
            <w:r w:rsidR="00663D00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(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7" w:type="dxa"/>
            <w:vAlign w:val="center"/>
            <w:hideMark/>
          </w:tcPr>
          <w:p w14:paraId="531FBFFB" w14:textId="0C99C9F5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Q3W</w:t>
            </w:r>
          </w:p>
        </w:tc>
        <w:tc>
          <w:tcPr>
            <w:tcW w:w="1216" w:type="dxa"/>
            <w:vAlign w:val="center"/>
            <w:hideMark/>
          </w:tcPr>
          <w:p w14:paraId="0414F11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 mg/kg</w:t>
            </w:r>
          </w:p>
        </w:tc>
        <w:tc>
          <w:tcPr>
            <w:tcW w:w="499" w:type="dxa"/>
            <w:vAlign w:val="center"/>
            <w:hideMark/>
          </w:tcPr>
          <w:p w14:paraId="3272420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56" w:type="dxa"/>
            <w:vAlign w:val="center"/>
            <w:hideMark/>
          </w:tcPr>
          <w:p w14:paraId="645B8FE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76.5 ± 19.9</w:t>
            </w:r>
          </w:p>
        </w:tc>
        <w:tc>
          <w:tcPr>
            <w:tcW w:w="1413" w:type="dxa"/>
            <w:vAlign w:val="center"/>
            <w:hideMark/>
          </w:tcPr>
          <w:p w14:paraId="27ACAC2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346 ± 36.7</w:t>
            </w:r>
          </w:p>
        </w:tc>
        <w:tc>
          <w:tcPr>
            <w:tcW w:w="1413" w:type="dxa"/>
            <w:vAlign w:val="center"/>
            <w:hideMark/>
          </w:tcPr>
          <w:p w14:paraId="2655D54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344 ± 38.8</w:t>
            </w:r>
          </w:p>
        </w:tc>
        <w:tc>
          <w:tcPr>
            <w:tcW w:w="1413" w:type="dxa"/>
            <w:vAlign w:val="center"/>
            <w:hideMark/>
          </w:tcPr>
          <w:p w14:paraId="45E2B3B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379 ± 22.9</w:t>
            </w:r>
          </w:p>
        </w:tc>
        <w:tc>
          <w:tcPr>
            <w:tcW w:w="1368" w:type="dxa"/>
            <w:vAlign w:val="center"/>
            <w:hideMark/>
          </w:tcPr>
          <w:p w14:paraId="2516626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6.39 ± 1.72</w:t>
            </w:r>
          </w:p>
        </w:tc>
      </w:tr>
      <w:tr w:rsidR="003D1BD2" w:rsidRPr="000D1C46" w14:paraId="54E5AF40" w14:textId="77777777" w:rsidTr="00AE2AD2">
        <w:trPr>
          <w:trHeight w:val="249"/>
        </w:trPr>
        <w:tc>
          <w:tcPr>
            <w:tcW w:w="1555" w:type="dxa"/>
            <w:vMerge/>
            <w:vAlign w:val="center"/>
            <w:hideMark/>
          </w:tcPr>
          <w:p w14:paraId="6CF76BED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AF45C0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 w:val="restart"/>
            <w:vAlign w:val="center"/>
            <w:hideMark/>
          </w:tcPr>
          <w:p w14:paraId="3B7B7F57" w14:textId="684E9E11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Q2W</w:t>
            </w:r>
          </w:p>
        </w:tc>
        <w:tc>
          <w:tcPr>
            <w:tcW w:w="1216" w:type="dxa"/>
            <w:vAlign w:val="center"/>
            <w:hideMark/>
          </w:tcPr>
          <w:p w14:paraId="0BD0FDC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 mg/kg</w:t>
            </w:r>
          </w:p>
        </w:tc>
        <w:tc>
          <w:tcPr>
            <w:tcW w:w="499" w:type="dxa"/>
            <w:vAlign w:val="center"/>
            <w:hideMark/>
          </w:tcPr>
          <w:p w14:paraId="6BA3A41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56" w:type="dxa"/>
            <w:vAlign w:val="center"/>
            <w:hideMark/>
          </w:tcPr>
          <w:p w14:paraId="7FDACB1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58.6 ± 10.9</w:t>
            </w:r>
          </w:p>
        </w:tc>
        <w:tc>
          <w:tcPr>
            <w:tcW w:w="1413" w:type="dxa"/>
            <w:vAlign w:val="center"/>
            <w:hideMark/>
          </w:tcPr>
          <w:p w14:paraId="07AD146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245 ± 104</w:t>
            </w:r>
          </w:p>
        </w:tc>
        <w:tc>
          <w:tcPr>
            <w:tcW w:w="1413" w:type="dxa"/>
            <w:vAlign w:val="center"/>
            <w:hideMark/>
          </w:tcPr>
          <w:p w14:paraId="15F3B8E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270 ± 52.8</w:t>
            </w:r>
          </w:p>
        </w:tc>
        <w:tc>
          <w:tcPr>
            <w:tcW w:w="1413" w:type="dxa"/>
            <w:vAlign w:val="center"/>
            <w:hideMark/>
          </w:tcPr>
          <w:p w14:paraId="42099D2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346 ± 94.0</w:t>
            </w:r>
          </w:p>
        </w:tc>
        <w:tc>
          <w:tcPr>
            <w:tcW w:w="1368" w:type="dxa"/>
            <w:vAlign w:val="center"/>
            <w:hideMark/>
          </w:tcPr>
          <w:p w14:paraId="05DEF18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5.98 ± 2.19</w:t>
            </w:r>
          </w:p>
        </w:tc>
      </w:tr>
      <w:tr w:rsidR="003D1BD2" w:rsidRPr="000D1C46" w14:paraId="08FF916D" w14:textId="77777777" w:rsidTr="00AE2AD2">
        <w:trPr>
          <w:trHeight w:val="249"/>
        </w:trPr>
        <w:tc>
          <w:tcPr>
            <w:tcW w:w="1555" w:type="dxa"/>
            <w:vMerge/>
            <w:vAlign w:val="center"/>
            <w:hideMark/>
          </w:tcPr>
          <w:p w14:paraId="0A80FBDA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14A864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14:paraId="730D3DF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  <w:hideMark/>
          </w:tcPr>
          <w:p w14:paraId="5E0ED1B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99" w:type="dxa"/>
            <w:vAlign w:val="center"/>
            <w:hideMark/>
          </w:tcPr>
          <w:p w14:paraId="79915C0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6" w:type="dxa"/>
            <w:vAlign w:val="center"/>
            <w:hideMark/>
          </w:tcPr>
          <w:p w14:paraId="5884A25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255 ± 111</w:t>
            </w:r>
          </w:p>
        </w:tc>
        <w:tc>
          <w:tcPr>
            <w:tcW w:w="1413" w:type="dxa"/>
            <w:vAlign w:val="center"/>
            <w:hideMark/>
          </w:tcPr>
          <w:p w14:paraId="7354616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1236 ± 246</w:t>
            </w:r>
          </w:p>
        </w:tc>
        <w:tc>
          <w:tcPr>
            <w:tcW w:w="1413" w:type="dxa"/>
            <w:vAlign w:val="center"/>
            <w:hideMark/>
          </w:tcPr>
          <w:p w14:paraId="072AAEE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1216 ± 214</w:t>
            </w:r>
          </w:p>
        </w:tc>
        <w:tc>
          <w:tcPr>
            <w:tcW w:w="1413" w:type="dxa"/>
            <w:vAlign w:val="center"/>
            <w:hideMark/>
          </w:tcPr>
          <w:p w14:paraId="0B8483C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1707 ± 50.6</w:t>
            </w:r>
          </w:p>
        </w:tc>
        <w:tc>
          <w:tcPr>
            <w:tcW w:w="1368" w:type="dxa"/>
            <w:vAlign w:val="center"/>
            <w:hideMark/>
          </w:tcPr>
          <w:p w14:paraId="75C1059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7.56 ± 3.86</w:t>
            </w:r>
          </w:p>
        </w:tc>
      </w:tr>
      <w:tr w:rsidR="003D1BD2" w:rsidRPr="000D1C46" w14:paraId="5A3486EF" w14:textId="77777777" w:rsidTr="00AE2AD2">
        <w:trPr>
          <w:trHeight w:val="462"/>
        </w:trPr>
        <w:tc>
          <w:tcPr>
            <w:tcW w:w="1555" w:type="dxa"/>
            <w:vMerge/>
            <w:vAlign w:val="center"/>
            <w:hideMark/>
          </w:tcPr>
          <w:p w14:paraId="4F7ABEEA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  <w:hideMark/>
          </w:tcPr>
          <w:p w14:paraId="613B57E3" w14:textId="31F3D207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  <w:r w:rsidR="00DC6231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afelkibart</w:t>
            </w:r>
            <w:proofErr w:type="spellEnd"/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monotherapy</w:t>
            </w:r>
            <w:r w:rsidR="00663D00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663D00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br/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(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7" w:type="dxa"/>
            <w:vAlign w:val="center"/>
            <w:hideMark/>
          </w:tcPr>
          <w:p w14:paraId="3CA799E6" w14:textId="4105A7EA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Q2W</w:t>
            </w:r>
          </w:p>
        </w:tc>
        <w:tc>
          <w:tcPr>
            <w:tcW w:w="1216" w:type="dxa"/>
            <w:vAlign w:val="center"/>
            <w:hideMark/>
          </w:tcPr>
          <w:p w14:paraId="04C7DEC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99" w:type="dxa"/>
            <w:vAlign w:val="center"/>
            <w:hideMark/>
          </w:tcPr>
          <w:p w14:paraId="02B94F8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56" w:type="dxa"/>
            <w:vAlign w:val="center"/>
            <w:hideMark/>
          </w:tcPr>
          <w:p w14:paraId="1A2DD25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216 ± 42.4</w:t>
            </w:r>
          </w:p>
        </w:tc>
        <w:tc>
          <w:tcPr>
            <w:tcW w:w="1413" w:type="dxa"/>
            <w:vAlign w:val="center"/>
            <w:hideMark/>
          </w:tcPr>
          <w:p w14:paraId="6AEAAEE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1102 ± 268</w:t>
            </w:r>
          </w:p>
        </w:tc>
        <w:tc>
          <w:tcPr>
            <w:tcW w:w="1413" w:type="dxa"/>
            <w:vAlign w:val="center"/>
            <w:hideMark/>
          </w:tcPr>
          <w:p w14:paraId="4844518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1087 ± 278</w:t>
            </w:r>
          </w:p>
        </w:tc>
        <w:tc>
          <w:tcPr>
            <w:tcW w:w="1413" w:type="dxa"/>
            <w:vAlign w:val="center"/>
            <w:hideMark/>
          </w:tcPr>
          <w:p w14:paraId="7FF83C5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1533 ± 423</w:t>
            </w:r>
          </w:p>
        </w:tc>
        <w:tc>
          <w:tcPr>
            <w:tcW w:w="1368" w:type="dxa"/>
            <w:vAlign w:val="center"/>
            <w:hideMark/>
          </w:tcPr>
          <w:p w14:paraId="713004C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7.82 ± 2.17</w:t>
            </w:r>
          </w:p>
        </w:tc>
      </w:tr>
      <w:tr w:rsidR="003D1BD2" w:rsidRPr="000D1C46" w14:paraId="43C70EA7" w14:textId="77777777" w:rsidTr="00AE2AD2">
        <w:trPr>
          <w:trHeight w:val="249"/>
        </w:trPr>
        <w:tc>
          <w:tcPr>
            <w:tcW w:w="1555" w:type="dxa"/>
            <w:vMerge/>
            <w:vAlign w:val="center"/>
            <w:hideMark/>
          </w:tcPr>
          <w:p w14:paraId="2C2958AA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  <w:hideMark/>
          </w:tcPr>
          <w:p w14:paraId="0196AC5B" w14:textId="50266CAC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  <w:r w:rsidR="00DC6231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afelkibart</w:t>
            </w:r>
            <w:proofErr w:type="spellEnd"/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+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pembrolizumab</w:t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 xml:space="preserve"> (Phase </w:t>
            </w:r>
            <w:r w:rsidR="002010DB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2</w:t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7" w:type="dxa"/>
            <w:vMerge w:val="restart"/>
            <w:vAlign w:val="center"/>
            <w:hideMark/>
          </w:tcPr>
          <w:p w14:paraId="0C5EC6ED" w14:textId="13DBA32E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Q2W</w:t>
            </w:r>
          </w:p>
        </w:tc>
        <w:tc>
          <w:tcPr>
            <w:tcW w:w="1216" w:type="dxa"/>
            <w:vAlign w:val="center"/>
            <w:hideMark/>
          </w:tcPr>
          <w:p w14:paraId="2B02177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 mg/kg</w:t>
            </w:r>
          </w:p>
        </w:tc>
        <w:tc>
          <w:tcPr>
            <w:tcW w:w="499" w:type="dxa"/>
            <w:vAlign w:val="center"/>
            <w:hideMark/>
          </w:tcPr>
          <w:p w14:paraId="0A4BEDE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256" w:type="dxa"/>
            <w:vAlign w:val="center"/>
            <w:hideMark/>
          </w:tcPr>
          <w:p w14:paraId="1DF20CF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82.4 ± 43.7</w:t>
            </w:r>
          </w:p>
        </w:tc>
        <w:tc>
          <w:tcPr>
            <w:tcW w:w="1413" w:type="dxa"/>
            <w:vAlign w:val="center"/>
            <w:hideMark/>
          </w:tcPr>
          <w:p w14:paraId="69E9679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373 ± 82.2</w:t>
            </w:r>
          </w:p>
        </w:tc>
        <w:tc>
          <w:tcPr>
            <w:tcW w:w="1413" w:type="dxa"/>
            <w:vAlign w:val="center"/>
            <w:hideMark/>
          </w:tcPr>
          <w:p w14:paraId="3A370E7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374 ± 69.8</w:t>
            </w:r>
          </w:p>
        </w:tc>
        <w:tc>
          <w:tcPr>
            <w:tcW w:w="1413" w:type="dxa"/>
            <w:vAlign w:val="center"/>
            <w:hideMark/>
          </w:tcPr>
          <w:p w14:paraId="6D32B2D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526 ± 114</w:t>
            </w:r>
          </w:p>
        </w:tc>
        <w:tc>
          <w:tcPr>
            <w:tcW w:w="1368" w:type="dxa"/>
            <w:vAlign w:val="center"/>
            <w:hideMark/>
          </w:tcPr>
          <w:p w14:paraId="4D0494A3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7.55 ± 1.34</w:t>
            </w:r>
          </w:p>
        </w:tc>
      </w:tr>
      <w:tr w:rsidR="003D1BD2" w:rsidRPr="000D1C46" w14:paraId="43D66C16" w14:textId="77777777" w:rsidTr="00AE2AD2">
        <w:trPr>
          <w:trHeight w:val="267"/>
        </w:trPr>
        <w:tc>
          <w:tcPr>
            <w:tcW w:w="1555" w:type="dxa"/>
            <w:vMerge/>
            <w:vAlign w:val="center"/>
            <w:hideMark/>
          </w:tcPr>
          <w:p w14:paraId="4689E38D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2EB6B9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14:paraId="0C8C6C9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  <w:hideMark/>
          </w:tcPr>
          <w:p w14:paraId="022F58D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99" w:type="dxa"/>
            <w:vAlign w:val="center"/>
            <w:hideMark/>
          </w:tcPr>
          <w:p w14:paraId="6D70047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256" w:type="dxa"/>
            <w:vAlign w:val="center"/>
            <w:hideMark/>
          </w:tcPr>
          <w:p w14:paraId="7D688407" w14:textId="16AAEC9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244 ± 0.9</w:t>
            </w:r>
            <w:r w:rsidR="00205039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3" w:type="dxa"/>
            <w:vAlign w:val="center"/>
            <w:hideMark/>
          </w:tcPr>
          <w:p w14:paraId="2D9DEAD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1354 ± 109</w:t>
            </w:r>
          </w:p>
        </w:tc>
        <w:tc>
          <w:tcPr>
            <w:tcW w:w="1413" w:type="dxa"/>
            <w:vAlign w:val="center"/>
            <w:hideMark/>
          </w:tcPr>
          <w:p w14:paraId="1E4816E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1221 ± 297</w:t>
            </w:r>
          </w:p>
        </w:tc>
        <w:tc>
          <w:tcPr>
            <w:tcW w:w="1413" w:type="dxa"/>
            <w:vAlign w:val="center"/>
            <w:hideMark/>
          </w:tcPr>
          <w:p w14:paraId="4EA33DA3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1686 ± 420</w:t>
            </w:r>
          </w:p>
        </w:tc>
        <w:tc>
          <w:tcPr>
            <w:tcW w:w="1368" w:type="dxa"/>
            <w:vAlign w:val="center"/>
            <w:hideMark/>
          </w:tcPr>
          <w:p w14:paraId="67806603" w14:textId="36431F05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7.81 ± 0.060</w:t>
            </w:r>
          </w:p>
        </w:tc>
      </w:tr>
      <w:tr w:rsidR="003D1BD2" w:rsidRPr="000D1C46" w14:paraId="71599E1E" w14:textId="77777777" w:rsidTr="00AE2AD2">
        <w:trPr>
          <w:trHeight w:val="249"/>
        </w:trPr>
        <w:tc>
          <w:tcPr>
            <w:tcW w:w="1555" w:type="dxa"/>
            <w:vMerge w:val="restart"/>
            <w:vAlign w:val="center"/>
            <w:hideMark/>
          </w:tcPr>
          <w:p w14:paraId="188C6B3A" w14:textId="77777777" w:rsidR="008C0D77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LM108-01-102</w:t>
            </w:r>
          </w:p>
          <w:p w14:paraId="13FD7085" w14:textId="42BB5D01" w:rsidR="009651C2" w:rsidRPr="000D1C46" w:rsidRDefault="008C0D77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r w:rsidR="003D1BD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United States</w:t>
            </w:r>
            <w:r w:rsidR="003D1BD2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2DD4B0AF" w14:textId="79BB4830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  <w:r w:rsidR="00DC6231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afelkibart</w:t>
            </w:r>
            <w:proofErr w:type="spellEnd"/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monotherapy</w:t>
            </w:r>
            <w:r w:rsidR="00663D00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663D00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br/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(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7" w:type="dxa"/>
            <w:vMerge w:val="restart"/>
            <w:vAlign w:val="center"/>
            <w:hideMark/>
          </w:tcPr>
          <w:p w14:paraId="538AF494" w14:textId="797D346F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Q3W</w:t>
            </w:r>
          </w:p>
        </w:tc>
        <w:tc>
          <w:tcPr>
            <w:tcW w:w="1216" w:type="dxa"/>
            <w:vAlign w:val="center"/>
            <w:hideMark/>
          </w:tcPr>
          <w:p w14:paraId="14D5A4C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0.3 mg/kg</w:t>
            </w:r>
          </w:p>
        </w:tc>
        <w:tc>
          <w:tcPr>
            <w:tcW w:w="499" w:type="dxa"/>
            <w:vAlign w:val="center"/>
            <w:hideMark/>
          </w:tcPr>
          <w:p w14:paraId="631F96B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56" w:type="dxa"/>
            <w:vAlign w:val="center"/>
            <w:hideMark/>
          </w:tcPr>
          <w:p w14:paraId="4DE71486" w14:textId="20CD463C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5.96 ± 0.9</w:t>
            </w:r>
            <w:r w:rsidR="00205039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413" w:type="dxa"/>
            <w:vAlign w:val="center"/>
            <w:hideMark/>
          </w:tcPr>
          <w:p w14:paraId="350B2B2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35.1± 4.56</w:t>
            </w:r>
          </w:p>
        </w:tc>
        <w:tc>
          <w:tcPr>
            <w:tcW w:w="1413" w:type="dxa"/>
            <w:vAlign w:val="center"/>
            <w:hideMark/>
          </w:tcPr>
          <w:p w14:paraId="088436A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35.3 ± 4.31</w:t>
            </w:r>
          </w:p>
        </w:tc>
        <w:tc>
          <w:tcPr>
            <w:tcW w:w="1413" w:type="dxa"/>
            <w:vAlign w:val="center"/>
            <w:hideMark/>
          </w:tcPr>
          <w:p w14:paraId="5331DF0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42.6 ± 6.07</w:t>
            </w:r>
          </w:p>
        </w:tc>
        <w:tc>
          <w:tcPr>
            <w:tcW w:w="1368" w:type="dxa"/>
            <w:vAlign w:val="center"/>
            <w:hideMark/>
          </w:tcPr>
          <w:p w14:paraId="3B456C5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8.46 ± 1.94</w:t>
            </w:r>
          </w:p>
        </w:tc>
      </w:tr>
      <w:tr w:rsidR="003D1BD2" w:rsidRPr="000D1C46" w14:paraId="165EB361" w14:textId="77777777" w:rsidTr="00AE2AD2">
        <w:trPr>
          <w:trHeight w:val="249"/>
        </w:trPr>
        <w:tc>
          <w:tcPr>
            <w:tcW w:w="1555" w:type="dxa"/>
            <w:vMerge/>
            <w:vAlign w:val="center"/>
            <w:hideMark/>
          </w:tcPr>
          <w:p w14:paraId="1613C94E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101E781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14:paraId="7BF22AD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  <w:hideMark/>
          </w:tcPr>
          <w:p w14:paraId="1462C9E2" w14:textId="7E0C3BBE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 mg/kg</w:t>
            </w:r>
            <w:r w:rsidR="00D8628B" w:rsidRPr="000D1C4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499" w:type="dxa"/>
            <w:vAlign w:val="center"/>
            <w:hideMark/>
          </w:tcPr>
          <w:p w14:paraId="2CE7B11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56" w:type="dxa"/>
            <w:vAlign w:val="center"/>
            <w:hideMark/>
          </w:tcPr>
          <w:p w14:paraId="4F820FA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22.5± 8.01</w:t>
            </w:r>
          </w:p>
        </w:tc>
        <w:tc>
          <w:tcPr>
            <w:tcW w:w="1413" w:type="dxa"/>
            <w:vAlign w:val="center"/>
            <w:hideMark/>
          </w:tcPr>
          <w:p w14:paraId="4B9F785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141 ± 37.2</w:t>
            </w:r>
          </w:p>
        </w:tc>
        <w:tc>
          <w:tcPr>
            <w:tcW w:w="1413" w:type="dxa"/>
            <w:vAlign w:val="center"/>
            <w:hideMark/>
          </w:tcPr>
          <w:p w14:paraId="3FD9B44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141 ± 38.5</w:t>
            </w:r>
          </w:p>
        </w:tc>
        <w:tc>
          <w:tcPr>
            <w:tcW w:w="1413" w:type="dxa"/>
            <w:vAlign w:val="center"/>
            <w:hideMark/>
          </w:tcPr>
          <w:p w14:paraId="1DE59A2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179 ± 65.5</w:t>
            </w:r>
          </w:p>
        </w:tc>
        <w:tc>
          <w:tcPr>
            <w:tcW w:w="1368" w:type="dxa"/>
            <w:vAlign w:val="center"/>
            <w:hideMark/>
          </w:tcPr>
          <w:p w14:paraId="0C5790E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9.52 ± 3.82</w:t>
            </w:r>
          </w:p>
        </w:tc>
      </w:tr>
      <w:tr w:rsidR="003D1BD2" w:rsidRPr="000D1C46" w14:paraId="5CFE9217" w14:textId="77777777" w:rsidTr="00AE2AD2">
        <w:trPr>
          <w:trHeight w:val="249"/>
        </w:trPr>
        <w:tc>
          <w:tcPr>
            <w:tcW w:w="1555" w:type="dxa"/>
            <w:vMerge/>
            <w:vAlign w:val="center"/>
            <w:hideMark/>
          </w:tcPr>
          <w:p w14:paraId="4A145253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8A71BF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14:paraId="0DE77B3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  <w:hideMark/>
          </w:tcPr>
          <w:p w14:paraId="046F9DB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 mg/kg</w:t>
            </w:r>
          </w:p>
        </w:tc>
        <w:tc>
          <w:tcPr>
            <w:tcW w:w="499" w:type="dxa"/>
            <w:vAlign w:val="center"/>
            <w:hideMark/>
          </w:tcPr>
          <w:p w14:paraId="4902450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56" w:type="dxa"/>
            <w:vAlign w:val="center"/>
            <w:hideMark/>
          </w:tcPr>
          <w:p w14:paraId="7720002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81.52 ± 18.5</w:t>
            </w:r>
          </w:p>
        </w:tc>
        <w:tc>
          <w:tcPr>
            <w:tcW w:w="1413" w:type="dxa"/>
            <w:vAlign w:val="center"/>
            <w:hideMark/>
          </w:tcPr>
          <w:p w14:paraId="21B3B33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509 ± 146</w:t>
            </w:r>
          </w:p>
        </w:tc>
        <w:tc>
          <w:tcPr>
            <w:tcW w:w="1413" w:type="dxa"/>
            <w:vAlign w:val="center"/>
            <w:hideMark/>
          </w:tcPr>
          <w:p w14:paraId="05EFEC6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507 ± 149</w:t>
            </w:r>
          </w:p>
        </w:tc>
        <w:tc>
          <w:tcPr>
            <w:tcW w:w="1413" w:type="dxa"/>
            <w:vAlign w:val="center"/>
            <w:hideMark/>
          </w:tcPr>
          <w:p w14:paraId="604DCD1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605 ± 158</w:t>
            </w:r>
          </w:p>
        </w:tc>
        <w:tc>
          <w:tcPr>
            <w:tcW w:w="1368" w:type="dxa"/>
            <w:vAlign w:val="center"/>
            <w:hideMark/>
          </w:tcPr>
          <w:p w14:paraId="23C1CDB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8.62 ± 1.33</w:t>
            </w:r>
          </w:p>
        </w:tc>
      </w:tr>
      <w:tr w:rsidR="003D1BD2" w:rsidRPr="000D1C46" w14:paraId="0B0F39AF" w14:textId="77777777" w:rsidTr="00AE2AD2">
        <w:trPr>
          <w:trHeight w:val="249"/>
        </w:trPr>
        <w:tc>
          <w:tcPr>
            <w:tcW w:w="1555" w:type="dxa"/>
            <w:vMerge/>
            <w:vAlign w:val="center"/>
            <w:hideMark/>
          </w:tcPr>
          <w:p w14:paraId="2D3772AB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336DCB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14:paraId="2ABD529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  <w:hideMark/>
          </w:tcPr>
          <w:p w14:paraId="3C1607A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99" w:type="dxa"/>
            <w:vAlign w:val="center"/>
            <w:hideMark/>
          </w:tcPr>
          <w:p w14:paraId="342F7BB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256" w:type="dxa"/>
            <w:vAlign w:val="center"/>
            <w:hideMark/>
          </w:tcPr>
          <w:p w14:paraId="1CAAC9B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314 ± 71.5</w:t>
            </w:r>
          </w:p>
        </w:tc>
        <w:tc>
          <w:tcPr>
            <w:tcW w:w="1413" w:type="dxa"/>
            <w:vAlign w:val="center"/>
            <w:hideMark/>
          </w:tcPr>
          <w:p w14:paraId="5F0A4DD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2318 ± 840</w:t>
            </w:r>
          </w:p>
        </w:tc>
        <w:tc>
          <w:tcPr>
            <w:tcW w:w="1413" w:type="dxa"/>
            <w:vAlign w:val="center"/>
            <w:hideMark/>
          </w:tcPr>
          <w:p w14:paraId="29585C4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2084 ± 437</w:t>
            </w:r>
          </w:p>
        </w:tc>
        <w:tc>
          <w:tcPr>
            <w:tcW w:w="1413" w:type="dxa"/>
            <w:vAlign w:val="center"/>
            <w:hideMark/>
          </w:tcPr>
          <w:p w14:paraId="3DD9450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2924 ± 862</w:t>
            </w:r>
          </w:p>
        </w:tc>
        <w:tc>
          <w:tcPr>
            <w:tcW w:w="1368" w:type="dxa"/>
            <w:vAlign w:val="center"/>
            <w:hideMark/>
          </w:tcPr>
          <w:p w14:paraId="533A9FB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11.9 ± 4.09</w:t>
            </w:r>
          </w:p>
        </w:tc>
      </w:tr>
      <w:tr w:rsidR="003D1BD2" w:rsidRPr="000D1C46" w14:paraId="6D49E8F2" w14:textId="77777777" w:rsidTr="00AE2AD2">
        <w:trPr>
          <w:trHeight w:val="249"/>
        </w:trPr>
        <w:tc>
          <w:tcPr>
            <w:tcW w:w="1555" w:type="dxa"/>
            <w:vMerge/>
            <w:vAlign w:val="center"/>
            <w:hideMark/>
          </w:tcPr>
          <w:p w14:paraId="62249323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302D982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14:paraId="603211D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  <w:hideMark/>
          </w:tcPr>
          <w:p w14:paraId="7BE3358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 mg/kg</w:t>
            </w:r>
          </w:p>
        </w:tc>
        <w:tc>
          <w:tcPr>
            <w:tcW w:w="499" w:type="dxa"/>
            <w:vAlign w:val="center"/>
            <w:hideMark/>
          </w:tcPr>
          <w:p w14:paraId="56886BE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56" w:type="dxa"/>
            <w:vAlign w:val="center"/>
            <w:hideMark/>
          </w:tcPr>
          <w:p w14:paraId="4A9F84A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404 ± 49.0</w:t>
            </w:r>
          </w:p>
        </w:tc>
        <w:tc>
          <w:tcPr>
            <w:tcW w:w="1413" w:type="dxa"/>
            <w:vAlign w:val="center"/>
            <w:hideMark/>
          </w:tcPr>
          <w:p w14:paraId="64B10CC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2189 ± 909</w:t>
            </w:r>
          </w:p>
        </w:tc>
        <w:tc>
          <w:tcPr>
            <w:tcW w:w="1413" w:type="dxa"/>
            <w:vAlign w:val="center"/>
            <w:hideMark/>
          </w:tcPr>
          <w:p w14:paraId="77440FC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2219 ± 824</w:t>
            </w:r>
          </w:p>
        </w:tc>
        <w:tc>
          <w:tcPr>
            <w:tcW w:w="1413" w:type="dxa"/>
            <w:vAlign w:val="center"/>
            <w:hideMark/>
          </w:tcPr>
          <w:p w14:paraId="091E04D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2690 ± 1230</w:t>
            </w:r>
          </w:p>
        </w:tc>
        <w:tc>
          <w:tcPr>
            <w:tcW w:w="1368" w:type="dxa"/>
            <w:vAlign w:val="center"/>
            <w:hideMark/>
          </w:tcPr>
          <w:p w14:paraId="5FAC3A6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7.63 ± 2.87</w:t>
            </w:r>
          </w:p>
        </w:tc>
      </w:tr>
      <w:tr w:rsidR="003D1BD2" w:rsidRPr="000D1C46" w14:paraId="216E325B" w14:textId="77777777" w:rsidTr="00AE2AD2">
        <w:trPr>
          <w:trHeight w:val="462"/>
        </w:trPr>
        <w:tc>
          <w:tcPr>
            <w:tcW w:w="1555" w:type="dxa"/>
            <w:vMerge/>
            <w:vAlign w:val="center"/>
            <w:hideMark/>
          </w:tcPr>
          <w:p w14:paraId="477A7018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  <w:hideMark/>
          </w:tcPr>
          <w:p w14:paraId="7404E330" w14:textId="43A68CD1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  <w:r w:rsidR="00DC6231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afelkibart</w:t>
            </w:r>
            <w:proofErr w:type="spellEnd"/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+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pembrolizumab</w:t>
            </w:r>
            <w:r w:rsidR="00663D00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(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7" w:type="dxa"/>
            <w:vAlign w:val="center"/>
            <w:hideMark/>
          </w:tcPr>
          <w:p w14:paraId="7A8CA63D" w14:textId="2BAD00C4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Q3W</w:t>
            </w:r>
          </w:p>
        </w:tc>
        <w:tc>
          <w:tcPr>
            <w:tcW w:w="1216" w:type="dxa"/>
            <w:vAlign w:val="center"/>
            <w:hideMark/>
          </w:tcPr>
          <w:p w14:paraId="00D2717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99" w:type="dxa"/>
            <w:vAlign w:val="center"/>
            <w:hideMark/>
          </w:tcPr>
          <w:p w14:paraId="2457AD1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56" w:type="dxa"/>
            <w:vAlign w:val="center"/>
            <w:hideMark/>
          </w:tcPr>
          <w:p w14:paraId="5297EA1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241 ± 61.5</w:t>
            </w:r>
          </w:p>
        </w:tc>
        <w:tc>
          <w:tcPr>
            <w:tcW w:w="1413" w:type="dxa"/>
            <w:vAlign w:val="center"/>
            <w:hideMark/>
          </w:tcPr>
          <w:p w14:paraId="28FBD26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1643 ± 646</w:t>
            </w:r>
          </w:p>
        </w:tc>
        <w:tc>
          <w:tcPr>
            <w:tcW w:w="1413" w:type="dxa"/>
            <w:vAlign w:val="center"/>
            <w:hideMark/>
          </w:tcPr>
          <w:p w14:paraId="5FC28B9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1639 ± 655</w:t>
            </w:r>
          </w:p>
        </w:tc>
        <w:tc>
          <w:tcPr>
            <w:tcW w:w="1413" w:type="dxa"/>
            <w:vAlign w:val="center"/>
            <w:hideMark/>
          </w:tcPr>
          <w:p w14:paraId="4571C3B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2251 ± 1250</w:t>
            </w:r>
          </w:p>
        </w:tc>
        <w:tc>
          <w:tcPr>
            <w:tcW w:w="1368" w:type="dxa"/>
            <w:vAlign w:val="center"/>
            <w:hideMark/>
          </w:tcPr>
          <w:p w14:paraId="386F507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10.5 ± 4.62</w:t>
            </w:r>
          </w:p>
        </w:tc>
      </w:tr>
      <w:tr w:rsidR="003D1BD2" w:rsidRPr="000D1C46" w14:paraId="175FD653" w14:textId="77777777" w:rsidTr="00AE2AD2">
        <w:trPr>
          <w:trHeight w:val="249"/>
        </w:trPr>
        <w:tc>
          <w:tcPr>
            <w:tcW w:w="1555" w:type="dxa"/>
            <w:vMerge w:val="restart"/>
            <w:vAlign w:val="center"/>
            <w:hideMark/>
          </w:tcPr>
          <w:p w14:paraId="1B8E9A16" w14:textId="0DC67240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LM108-01-103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br/>
              <w:t>(</w:t>
            </w:r>
            <w:r w:rsidR="003D1BD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China</w:t>
            </w:r>
            <w:r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）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249EAA29" w14:textId="23D5258F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Cafelkibart</w:t>
            </w:r>
            <w:proofErr w:type="spellEnd"/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monotherapy</w:t>
            </w:r>
            <w:r w:rsidR="00663D00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663D00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br/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(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7" w:type="dxa"/>
            <w:vMerge w:val="restart"/>
            <w:vAlign w:val="center"/>
            <w:hideMark/>
          </w:tcPr>
          <w:p w14:paraId="75F29B6B" w14:textId="55129846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Q3W</w:t>
            </w:r>
          </w:p>
        </w:tc>
        <w:tc>
          <w:tcPr>
            <w:tcW w:w="1216" w:type="dxa"/>
            <w:vAlign w:val="center"/>
            <w:hideMark/>
          </w:tcPr>
          <w:p w14:paraId="77413E5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 mg/kg</w:t>
            </w:r>
          </w:p>
        </w:tc>
        <w:tc>
          <w:tcPr>
            <w:tcW w:w="499" w:type="dxa"/>
            <w:vAlign w:val="center"/>
            <w:hideMark/>
          </w:tcPr>
          <w:p w14:paraId="1D02AEE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256" w:type="dxa"/>
            <w:vAlign w:val="center"/>
            <w:hideMark/>
          </w:tcPr>
          <w:p w14:paraId="0AFDDA5F" w14:textId="7BC8AE94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70.43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15.2</w:t>
            </w:r>
          </w:p>
        </w:tc>
        <w:tc>
          <w:tcPr>
            <w:tcW w:w="1413" w:type="dxa"/>
            <w:vAlign w:val="center"/>
            <w:hideMark/>
          </w:tcPr>
          <w:p w14:paraId="47AF364B" w14:textId="14243733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449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107</w:t>
            </w:r>
          </w:p>
        </w:tc>
        <w:tc>
          <w:tcPr>
            <w:tcW w:w="1413" w:type="dxa"/>
            <w:vAlign w:val="center"/>
            <w:hideMark/>
          </w:tcPr>
          <w:p w14:paraId="27C2B589" w14:textId="78E7E2F5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448±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104</w:t>
            </w:r>
          </w:p>
        </w:tc>
        <w:tc>
          <w:tcPr>
            <w:tcW w:w="1413" w:type="dxa"/>
            <w:vAlign w:val="center"/>
            <w:hideMark/>
          </w:tcPr>
          <w:p w14:paraId="73BB1DE3" w14:textId="33F161F6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545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140</w:t>
            </w:r>
          </w:p>
        </w:tc>
        <w:tc>
          <w:tcPr>
            <w:tcW w:w="1368" w:type="dxa"/>
            <w:vAlign w:val="center"/>
            <w:hideMark/>
          </w:tcPr>
          <w:p w14:paraId="6C76747D" w14:textId="29CE744C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8.26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1.80</w:t>
            </w:r>
          </w:p>
        </w:tc>
      </w:tr>
      <w:tr w:rsidR="003D1BD2" w:rsidRPr="000D1C46" w14:paraId="6E560885" w14:textId="77777777" w:rsidTr="00AE2AD2">
        <w:trPr>
          <w:trHeight w:val="249"/>
        </w:trPr>
        <w:tc>
          <w:tcPr>
            <w:tcW w:w="1555" w:type="dxa"/>
            <w:vMerge/>
            <w:hideMark/>
          </w:tcPr>
          <w:p w14:paraId="52ADEBD1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53C9D9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14:paraId="3175D26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  <w:hideMark/>
          </w:tcPr>
          <w:p w14:paraId="1016076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99" w:type="dxa"/>
            <w:vAlign w:val="center"/>
            <w:hideMark/>
          </w:tcPr>
          <w:p w14:paraId="3826943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256" w:type="dxa"/>
            <w:vAlign w:val="center"/>
            <w:hideMark/>
          </w:tcPr>
          <w:p w14:paraId="3B100839" w14:textId="244A0A14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224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43.4</w:t>
            </w:r>
            <w:r w:rsidR="00205039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3" w:type="dxa"/>
            <w:vAlign w:val="center"/>
            <w:hideMark/>
          </w:tcPr>
          <w:p w14:paraId="7118462D" w14:textId="0B00982B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1315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465</w:t>
            </w:r>
          </w:p>
        </w:tc>
        <w:tc>
          <w:tcPr>
            <w:tcW w:w="1413" w:type="dxa"/>
            <w:vAlign w:val="center"/>
            <w:hideMark/>
          </w:tcPr>
          <w:p w14:paraId="4B491386" w14:textId="4C701BCF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1432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590</w:t>
            </w:r>
          </w:p>
        </w:tc>
        <w:tc>
          <w:tcPr>
            <w:tcW w:w="1413" w:type="dxa"/>
            <w:vAlign w:val="center"/>
            <w:hideMark/>
          </w:tcPr>
          <w:p w14:paraId="4D7EDA2A" w14:textId="430EA156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1654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648</w:t>
            </w:r>
            <w:r w:rsidR="00B55A0B" w:rsidRPr="000D1C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368" w:type="dxa"/>
            <w:vAlign w:val="center"/>
            <w:hideMark/>
          </w:tcPr>
          <w:p w14:paraId="168458F9" w14:textId="49305586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8.57±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2.97</w:t>
            </w:r>
            <w:r w:rsidR="0055728A" w:rsidRPr="000D1C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</w:tr>
      <w:tr w:rsidR="003D1BD2" w:rsidRPr="000D1C46" w14:paraId="769592F0" w14:textId="77777777" w:rsidTr="00AE2AD2">
        <w:trPr>
          <w:trHeight w:val="249"/>
        </w:trPr>
        <w:tc>
          <w:tcPr>
            <w:tcW w:w="1555" w:type="dxa"/>
            <w:vMerge/>
            <w:hideMark/>
          </w:tcPr>
          <w:p w14:paraId="7591BBC4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2DD4C4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14:paraId="2EC5412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  <w:hideMark/>
          </w:tcPr>
          <w:p w14:paraId="60612F8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 mg/kg</w:t>
            </w:r>
          </w:p>
        </w:tc>
        <w:tc>
          <w:tcPr>
            <w:tcW w:w="499" w:type="dxa"/>
            <w:vAlign w:val="center"/>
            <w:hideMark/>
          </w:tcPr>
          <w:p w14:paraId="0B6987B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256" w:type="dxa"/>
            <w:vAlign w:val="center"/>
            <w:hideMark/>
          </w:tcPr>
          <w:p w14:paraId="6A88555D" w14:textId="4B3C50EC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480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81.1</w:t>
            </w:r>
            <w:r w:rsidR="00205039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3" w:type="dxa"/>
            <w:vAlign w:val="center"/>
            <w:hideMark/>
          </w:tcPr>
          <w:p w14:paraId="0B3FC17B" w14:textId="1401948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2907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227</w:t>
            </w:r>
          </w:p>
        </w:tc>
        <w:tc>
          <w:tcPr>
            <w:tcW w:w="1413" w:type="dxa"/>
            <w:vAlign w:val="center"/>
            <w:hideMark/>
          </w:tcPr>
          <w:p w14:paraId="27EE465B" w14:textId="4E905BAB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3056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387</w:t>
            </w:r>
          </w:p>
        </w:tc>
        <w:tc>
          <w:tcPr>
            <w:tcW w:w="1413" w:type="dxa"/>
            <w:vAlign w:val="center"/>
            <w:hideMark/>
          </w:tcPr>
          <w:p w14:paraId="7B0DCD26" w14:textId="2C7A092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3727±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523</w:t>
            </w:r>
          </w:p>
        </w:tc>
        <w:tc>
          <w:tcPr>
            <w:tcW w:w="1368" w:type="dxa"/>
            <w:vAlign w:val="center"/>
            <w:hideMark/>
          </w:tcPr>
          <w:p w14:paraId="5B841E91" w14:textId="6521FCDA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8.55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1.22</w:t>
            </w:r>
          </w:p>
        </w:tc>
      </w:tr>
      <w:tr w:rsidR="003D1BD2" w:rsidRPr="000D1C46" w14:paraId="1B43C420" w14:textId="77777777" w:rsidTr="00AE2AD2">
        <w:trPr>
          <w:trHeight w:val="462"/>
        </w:trPr>
        <w:tc>
          <w:tcPr>
            <w:tcW w:w="1555" w:type="dxa"/>
            <w:vMerge/>
            <w:hideMark/>
          </w:tcPr>
          <w:p w14:paraId="63330177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  <w:hideMark/>
          </w:tcPr>
          <w:p w14:paraId="4CC9E248" w14:textId="3C9E260E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Cafelkibart</w:t>
            </w:r>
            <w:proofErr w:type="spellEnd"/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+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toripalimab</w:t>
            </w:r>
            <w:proofErr w:type="spellEnd"/>
            <w:r w:rsidR="00663D00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(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="00450DBD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7" w:type="dxa"/>
            <w:vAlign w:val="center"/>
            <w:hideMark/>
          </w:tcPr>
          <w:p w14:paraId="77FAB2C1" w14:textId="20217CB1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Q3W</w:t>
            </w:r>
          </w:p>
        </w:tc>
        <w:tc>
          <w:tcPr>
            <w:tcW w:w="1216" w:type="dxa"/>
            <w:vAlign w:val="center"/>
            <w:hideMark/>
          </w:tcPr>
          <w:p w14:paraId="67A884B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99" w:type="dxa"/>
            <w:vAlign w:val="center"/>
            <w:hideMark/>
          </w:tcPr>
          <w:p w14:paraId="46F7F17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1256" w:type="dxa"/>
            <w:vAlign w:val="center"/>
            <w:hideMark/>
          </w:tcPr>
          <w:p w14:paraId="30F82B2B" w14:textId="6F78C8E5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207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47.5</w:t>
            </w:r>
            <w:r w:rsidR="00205039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413" w:type="dxa"/>
            <w:vAlign w:val="center"/>
            <w:hideMark/>
          </w:tcPr>
          <w:p w14:paraId="3B9CD388" w14:textId="29220938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1182</w:t>
            </w:r>
            <w:r w:rsidR="000673A7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379</w:t>
            </w:r>
          </w:p>
        </w:tc>
        <w:tc>
          <w:tcPr>
            <w:tcW w:w="1413" w:type="dxa"/>
            <w:vAlign w:val="center"/>
            <w:hideMark/>
          </w:tcPr>
          <w:p w14:paraId="0A6BEA1E" w14:textId="062765E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1222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320</w:t>
            </w:r>
          </w:p>
        </w:tc>
        <w:tc>
          <w:tcPr>
            <w:tcW w:w="1413" w:type="dxa"/>
            <w:vAlign w:val="center"/>
            <w:hideMark/>
          </w:tcPr>
          <w:p w14:paraId="69012EFA" w14:textId="15BEFE55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1520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569</w:t>
            </w:r>
          </w:p>
        </w:tc>
        <w:tc>
          <w:tcPr>
            <w:tcW w:w="1368" w:type="dxa"/>
            <w:vAlign w:val="center"/>
            <w:hideMark/>
          </w:tcPr>
          <w:p w14:paraId="6D7421DB" w14:textId="0CD5EFDC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8.28 ±</w:t>
            </w:r>
            <w:r w:rsidR="00AD6A12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3.25</w:t>
            </w:r>
          </w:p>
        </w:tc>
      </w:tr>
    </w:tbl>
    <w:p w14:paraId="231FB1BE" w14:textId="3B492BD4" w:rsidR="00317C8C" w:rsidRPr="000D1C46" w:rsidRDefault="00793171" w:rsidP="00131F2B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D1C46">
        <w:rPr>
          <w:rFonts w:ascii="Times New Roman" w:hAnsi="Times New Roman" w:cs="Times New Roman"/>
          <w:sz w:val="24"/>
          <w:szCs w:val="24"/>
        </w:rPr>
        <w:t>Data are presented as mean</w:t>
      </w:r>
      <w:r w:rsidR="00BA680B" w:rsidRPr="000D1C46">
        <w:rPr>
          <w:rFonts w:ascii="Times New Roman" w:hAnsi="Times New Roman" w:cs="Times New Roman"/>
          <w:sz w:val="24"/>
          <w:szCs w:val="24"/>
        </w:rPr>
        <w:t xml:space="preserve"> </w:t>
      </w:r>
      <w:r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>± SD.</w:t>
      </w:r>
      <w:r w:rsidRPr="000D1C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756A4C" w14:textId="59505F92" w:rsidR="006A6B93" w:rsidRPr="000D1C46" w:rsidRDefault="00D8628B" w:rsidP="00131F2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1C46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="000B4BDF" w:rsidRPr="000D1C4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0B4BDF" w:rsidRPr="000D1C46">
        <w:rPr>
          <w:rFonts w:ascii="Times New Roman" w:hAnsi="Times New Roman" w:cs="Times New Roman"/>
          <w:sz w:val="24"/>
          <w:szCs w:val="24"/>
        </w:rPr>
        <w:t xml:space="preserve">One </w:t>
      </w:r>
      <w:r w:rsidR="006A6B93" w:rsidRPr="000D1C46">
        <w:rPr>
          <w:rFonts w:ascii="Times New Roman" w:hAnsi="Times New Roman" w:cs="Times New Roman"/>
          <w:sz w:val="24"/>
          <w:szCs w:val="24"/>
        </w:rPr>
        <w:t>patient was assigned wrong dosage (0.6 mg/kg) on cycle 1, day 1, and subsequently assigned right dosage (1 mg/kg). This patient was included in the descriptive statistical analysis</w:t>
      </w:r>
      <w:r w:rsidR="0055728A" w:rsidRPr="000D1C46">
        <w:rPr>
          <w:rFonts w:ascii="Times New Roman" w:hAnsi="Times New Roman" w:cs="Times New Roman"/>
          <w:sz w:val="24"/>
          <w:szCs w:val="24"/>
          <w:lang w:eastAsia="zh-CN"/>
        </w:rPr>
        <w:t xml:space="preserve"> after the 1</w:t>
      </w:r>
      <w:r w:rsidR="0055728A" w:rsidRPr="000D1C46">
        <w:rPr>
          <w:rFonts w:ascii="Times New Roman" w:hAnsi="Times New Roman" w:cs="Times New Roman"/>
          <w:sz w:val="24"/>
          <w:szCs w:val="24"/>
          <w:vertAlign w:val="superscript"/>
          <w:lang w:eastAsia="zh-CN"/>
        </w:rPr>
        <w:t>st</w:t>
      </w:r>
      <w:r w:rsidR="0055728A" w:rsidRPr="000D1C46">
        <w:rPr>
          <w:rFonts w:ascii="Times New Roman" w:hAnsi="Times New Roman" w:cs="Times New Roman"/>
          <w:sz w:val="24"/>
          <w:szCs w:val="24"/>
          <w:lang w:eastAsia="zh-CN"/>
        </w:rPr>
        <w:t xml:space="preserve"> dose</w:t>
      </w:r>
      <w:r w:rsidR="006A6B93" w:rsidRPr="000D1C46">
        <w:rPr>
          <w:rFonts w:ascii="Times New Roman" w:hAnsi="Times New Roman" w:cs="Times New Roman"/>
          <w:sz w:val="24"/>
          <w:szCs w:val="24"/>
        </w:rPr>
        <w:t>.</w:t>
      </w:r>
      <w:r w:rsidR="00796791" w:rsidRPr="000D1C46">
        <w:rPr>
          <w:rFonts w:ascii="Times New Roman" w:hAnsi="Times New Roman" w:cs="Times New Roman"/>
          <w:sz w:val="24"/>
          <w:szCs w:val="24"/>
        </w:rPr>
        <w:t xml:space="preserve"> </w:t>
      </w:r>
      <w:r w:rsidR="00E70AF7" w:rsidRPr="000D1C46">
        <w:rPr>
          <w:rFonts w:ascii="Times New Roman" w:hAnsi="Times New Roman" w:cs="Times New Roman"/>
          <w:sz w:val="20"/>
          <w:szCs w:val="20"/>
          <w:vertAlign w:val="superscript"/>
        </w:rPr>
        <w:t>‡</w:t>
      </w:r>
      <w:r w:rsidR="00E70AF7" w:rsidRPr="000D1C4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O</w:t>
      </w:r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 </w:t>
      </w:r>
      <w:r w:rsidR="00AB4039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>patient</w:t>
      </w:r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10 mg/kg dose group </w:t>
      </w:r>
      <w:r w:rsidR="00723B7E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>had</w:t>
      </w:r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 abnormally elevated plasma concentration (252,547.61 ng/mL) at 336 hours after the first dose, with atypical </w:t>
      </w:r>
      <w:proofErr w:type="spellStart"/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>λz</w:t>
      </w:r>
      <w:proofErr w:type="spellEnd"/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related parameters. After </w:t>
      </w:r>
      <w:r w:rsidR="00964BFB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>excluding</w:t>
      </w:r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</w:t>
      </w:r>
      <w:r w:rsidR="00AB4039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>patient</w:t>
      </w:r>
      <w:r w:rsidR="00964BFB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the </w:t>
      </w:r>
      <w:r w:rsidR="00E87C7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>pharmacokinetic analysis</w:t>
      </w:r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 </w:t>
      </w:r>
      <w:r w:rsidR="00E87C7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>mean (±SD)</w:t>
      </w:r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AUC</w:t>
      </w:r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0-∞</w:t>
      </w:r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7284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1654 ± 648 </w:t>
      </w:r>
      <w:proofErr w:type="spellStart"/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>day·μg</w:t>
      </w:r>
      <w:proofErr w:type="spellEnd"/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>/mL, t</w:t>
      </w:r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1/2 </w:t>
      </w:r>
      <w:r w:rsidR="0055728A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>of 8.57 hours</w:t>
      </w:r>
      <w:r w:rsidR="00523109"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(n=16).</w:t>
      </w:r>
    </w:p>
    <w:p w14:paraId="034CBC96" w14:textId="0DBFCA6D" w:rsidR="003D1BD2" w:rsidRPr="000D1C46" w:rsidRDefault="00AE4BBA" w:rsidP="00131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C46">
        <w:rPr>
          <w:rFonts w:ascii="Times New Roman" w:hAnsi="Times New Roman" w:cs="Times New Roman"/>
          <w:sz w:val="24"/>
          <w:szCs w:val="24"/>
        </w:rPr>
        <w:lastRenderedPageBreak/>
        <w:t>AUC</w:t>
      </w:r>
      <w:r w:rsidRPr="000D1C46">
        <w:rPr>
          <w:rFonts w:ascii="Times New Roman" w:hAnsi="Times New Roman" w:cs="Times New Roman"/>
          <w:sz w:val="24"/>
          <w:szCs w:val="24"/>
          <w:vertAlign w:val="subscript"/>
        </w:rPr>
        <w:t>₀–∞</w:t>
      </w:r>
      <w:r w:rsidRPr="000D1C46">
        <w:rPr>
          <w:rFonts w:ascii="Times New Roman" w:hAnsi="Times New Roman" w:cs="Times New Roman"/>
          <w:sz w:val="24"/>
          <w:szCs w:val="24"/>
        </w:rPr>
        <w:t>, area under the concentration–time curve from time 0 to infinity; AUC</w:t>
      </w:r>
      <w:r w:rsidRPr="000D1C46">
        <w:rPr>
          <w:rFonts w:ascii="Times New Roman" w:hAnsi="Times New Roman" w:cs="Times New Roman"/>
          <w:sz w:val="24"/>
          <w:szCs w:val="24"/>
          <w:vertAlign w:val="subscript"/>
        </w:rPr>
        <w:t>₀–last</w:t>
      </w:r>
      <w:r w:rsidRPr="000D1C46">
        <w:rPr>
          <w:rFonts w:ascii="Times New Roman" w:hAnsi="Times New Roman" w:cs="Times New Roman"/>
          <w:sz w:val="24"/>
          <w:szCs w:val="24"/>
        </w:rPr>
        <w:t>, area under the concentration–time curve from time 0 to the last measurable concentration; AUC</w:t>
      </w:r>
      <w:r w:rsidRPr="000D1C46">
        <w:rPr>
          <w:rFonts w:ascii="Times New Roman" w:hAnsi="Times New Roman" w:cs="Times New Roman"/>
          <w:sz w:val="24"/>
          <w:szCs w:val="24"/>
          <w:vertAlign w:val="subscript"/>
        </w:rPr>
        <w:t>₀–</w:t>
      </w:r>
      <w:r w:rsidR="008142DB" w:rsidRPr="000D1C46">
        <w:rPr>
          <w:rFonts w:ascii="Times New Roman" w:hAnsi="Times New Roman" w:cs="Times New Roman"/>
          <w:sz w:val="24"/>
          <w:szCs w:val="24"/>
          <w:vertAlign w:val="subscript"/>
        </w:rPr>
        <w:t>tau</w:t>
      </w:r>
      <w:r w:rsidRPr="000D1C46">
        <w:rPr>
          <w:rFonts w:ascii="Times New Roman" w:hAnsi="Times New Roman" w:cs="Times New Roman"/>
          <w:sz w:val="24"/>
          <w:szCs w:val="24"/>
        </w:rPr>
        <w:t xml:space="preserve">, area under the concentration–time curve from time 0 to the </w:t>
      </w:r>
      <w:r w:rsidR="00D26FC7" w:rsidRPr="000D1C46">
        <w:rPr>
          <w:rFonts w:ascii="Times New Roman" w:hAnsi="Times New Roman" w:cs="Times New Roman"/>
          <w:sz w:val="24"/>
          <w:szCs w:val="24"/>
        </w:rPr>
        <w:t>last timepoint of measurable concentration</w:t>
      </w:r>
      <w:r w:rsidRPr="000D1C4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0D1C46">
        <w:rPr>
          <w:rFonts w:ascii="Times New Roman" w:hAnsi="Times New Roman" w:cs="Times New Roman"/>
          <w:sz w:val="24"/>
          <w:szCs w:val="24"/>
        </w:rPr>
        <w:t>C</w:t>
      </w:r>
      <w:r w:rsidRPr="000D1C46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proofErr w:type="spellEnd"/>
      <w:r w:rsidRPr="000D1C46">
        <w:rPr>
          <w:rFonts w:ascii="Times New Roman" w:hAnsi="Times New Roman" w:cs="Times New Roman"/>
          <w:sz w:val="24"/>
          <w:szCs w:val="24"/>
        </w:rPr>
        <w:t xml:space="preserve">, maximum observed </w:t>
      </w:r>
      <w:r w:rsidR="0060328A" w:rsidRPr="000D1C46">
        <w:rPr>
          <w:rFonts w:ascii="Times New Roman" w:hAnsi="Times New Roman" w:cs="Times New Roman"/>
          <w:sz w:val="24"/>
          <w:szCs w:val="24"/>
        </w:rPr>
        <w:t xml:space="preserve">serum </w:t>
      </w:r>
      <w:r w:rsidRPr="000D1C46">
        <w:rPr>
          <w:rFonts w:ascii="Times New Roman" w:hAnsi="Times New Roman" w:cs="Times New Roman"/>
          <w:sz w:val="24"/>
          <w:szCs w:val="24"/>
        </w:rPr>
        <w:t>concentration;</w:t>
      </w:r>
      <w:r w:rsidR="00096CE8" w:rsidRPr="000D1C46">
        <w:rPr>
          <w:rFonts w:ascii="Times New Roman" w:hAnsi="Times New Roman" w:cs="Times New Roman"/>
          <w:sz w:val="24"/>
          <w:szCs w:val="24"/>
        </w:rPr>
        <w:t xml:space="preserve"> </w:t>
      </w:r>
      <w:r w:rsidR="00D11114" w:rsidRPr="000D1C46">
        <w:rPr>
          <w:rFonts w:ascii="Times New Roman" w:hAnsi="Times New Roman" w:cs="Times New Roman"/>
          <w:sz w:val="24"/>
          <w:szCs w:val="24"/>
          <w:lang w:val="en-US"/>
        </w:rPr>
        <w:t>Q2W</w:t>
      </w:r>
      <w:r w:rsidR="00096CE8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every 2 weeks; </w:t>
      </w:r>
      <w:r w:rsidR="00D11114" w:rsidRPr="000D1C46">
        <w:rPr>
          <w:rFonts w:ascii="Times New Roman" w:hAnsi="Times New Roman" w:cs="Times New Roman"/>
          <w:sz w:val="24"/>
          <w:szCs w:val="24"/>
          <w:lang w:val="en-US"/>
        </w:rPr>
        <w:t>Q3W</w:t>
      </w:r>
      <w:r w:rsidR="00096CE8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every 3 weeks; </w:t>
      </w:r>
      <w:r w:rsidR="00C27DEC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SD, standard deviation; </w:t>
      </w:r>
      <w:r w:rsidR="009D6C88" w:rsidRPr="000D1C46">
        <w:rPr>
          <w:rFonts w:ascii="Times New Roman" w:hAnsi="Times New Roman" w:cs="Times New Roman"/>
          <w:sz w:val="24"/>
          <w:szCs w:val="24"/>
        </w:rPr>
        <w:t>t</w:t>
      </w:r>
      <w:r w:rsidR="009D6C88" w:rsidRPr="000D1C46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="009D6C88" w:rsidRPr="000D1C46">
        <w:rPr>
          <w:rFonts w:ascii="Times New Roman" w:hAnsi="Times New Roman" w:cs="Times New Roman"/>
          <w:sz w:val="24"/>
          <w:szCs w:val="24"/>
        </w:rPr>
        <w:t>,</w:t>
      </w:r>
      <w:r w:rsidRPr="000D1C46">
        <w:rPr>
          <w:rFonts w:ascii="Times New Roman" w:hAnsi="Times New Roman" w:cs="Times New Roman"/>
          <w:sz w:val="24"/>
          <w:szCs w:val="24"/>
        </w:rPr>
        <w:t xml:space="preserve"> elimination half-life.</w:t>
      </w:r>
    </w:p>
    <w:p w14:paraId="732D2A88" w14:textId="53FF19AD" w:rsidR="008142DB" w:rsidRPr="000D1C46" w:rsidRDefault="008142DB" w:rsidP="00131F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C46">
        <w:rPr>
          <w:rFonts w:ascii="Times New Roman" w:hAnsi="Times New Roman" w:cs="Times New Roman"/>
          <w:sz w:val="24"/>
          <w:szCs w:val="24"/>
        </w:rPr>
        <w:br w:type="page"/>
      </w:r>
    </w:p>
    <w:p w14:paraId="1C30D537" w14:textId="69588A06" w:rsidR="000813E6" w:rsidRPr="000D1C46" w:rsidRDefault="006F7C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0D71CF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765B7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="00CC420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</w:t>
      </w:r>
      <w:r w:rsidR="003D1BD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harmacokinetic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parameters of </w:t>
      </w:r>
      <w:proofErr w:type="spellStart"/>
      <w:r w:rsidR="00DC623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after multiple doses.</w:t>
      </w:r>
    </w:p>
    <w:tbl>
      <w:tblPr>
        <w:tblStyle w:val="TableGrid"/>
        <w:tblW w:w="14677" w:type="dxa"/>
        <w:tblLayout w:type="fixed"/>
        <w:tblLook w:val="04A0" w:firstRow="1" w:lastRow="0" w:firstColumn="1" w:lastColumn="0" w:noHBand="0" w:noVBand="1"/>
      </w:tblPr>
      <w:tblGrid>
        <w:gridCol w:w="1555"/>
        <w:gridCol w:w="2268"/>
        <w:gridCol w:w="1134"/>
        <w:gridCol w:w="1129"/>
        <w:gridCol w:w="425"/>
        <w:gridCol w:w="1361"/>
        <w:gridCol w:w="1361"/>
        <w:gridCol w:w="1361"/>
        <w:gridCol w:w="1361"/>
        <w:gridCol w:w="1361"/>
        <w:gridCol w:w="1361"/>
      </w:tblGrid>
      <w:tr w:rsidR="00E70AF7" w:rsidRPr="000D1C46" w14:paraId="2842310E" w14:textId="77777777" w:rsidTr="00AE2AD2">
        <w:trPr>
          <w:trHeight w:val="1050"/>
        </w:trPr>
        <w:tc>
          <w:tcPr>
            <w:tcW w:w="1555" w:type="dxa"/>
            <w:vAlign w:val="center"/>
            <w:hideMark/>
          </w:tcPr>
          <w:p w14:paraId="5572458E" w14:textId="345B9C16" w:rsidR="00E70AF7" w:rsidRPr="000D1C46" w:rsidRDefault="00E70AF7" w:rsidP="00E70AF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Study no.</w:t>
            </w:r>
            <w:r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 xml:space="preserve"> (country)</w:t>
            </w:r>
          </w:p>
        </w:tc>
        <w:tc>
          <w:tcPr>
            <w:tcW w:w="2268" w:type="dxa"/>
            <w:vAlign w:val="center"/>
            <w:hideMark/>
          </w:tcPr>
          <w:p w14:paraId="1BE32E75" w14:textId="397FB476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Monotherapy/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br/>
              <w:t>combination therapy</w:t>
            </w:r>
          </w:p>
        </w:tc>
        <w:tc>
          <w:tcPr>
            <w:tcW w:w="1134" w:type="dxa"/>
            <w:vAlign w:val="center"/>
            <w:hideMark/>
          </w:tcPr>
          <w:p w14:paraId="7579F81F" w14:textId="77777777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1129" w:type="dxa"/>
            <w:vAlign w:val="center"/>
            <w:hideMark/>
          </w:tcPr>
          <w:p w14:paraId="6330B140" w14:textId="77777777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Parameter</w:t>
            </w:r>
          </w:p>
          <w:p w14:paraId="5E0CC4FB" w14:textId="733ADCBE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dose</w:t>
            </w:r>
          </w:p>
        </w:tc>
        <w:tc>
          <w:tcPr>
            <w:tcW w:w="425" w:type="dxa"/>
            <w:vAlign w:val="center"/>
            <w:hideMark/>
          </w:tcPr>
          <w:p w14:paraId="2AEDBE22" w14:textId="6605743C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1361" w:type="dxa"/>
            <w:vAlign w:val="center"/>
            <w:hideMark/>
          </w:tcPr>
          <w:p w14:paraId="7DA3D5DF" w14:textId="77777777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max</w:t>
            </w:r>
            <w:proofErr w:type="spellEnd"/>
          </w:p>
          <w:p w14:paraId="1150BCB5" w14:textId="77777777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μg</w:t>
            </w:r>
            <w:proofErr w:type="spellEnd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/mL)</w:t>
            </w:r>
          </w:p>
        </w:tc>
        <w:tc>
          <w:tcPr>
            <w:tcW w:w="1361" w:type="dxa"/>
            <w:vAlign w:val="center"/>
            <w:hideMark/>
          </w:tcPr>
          <w:p w14:paraId="6164266C" w14:textId="77777777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min</w:t>
            </w:r>
            <w:proofErr w:type="spellEnd"/>
          </w:p>
          <w:p w14:paraId="5A22DFB0" w14:textId="77777777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μg</w:t>
            </w:r>
            <w:proofErr w:type="spellEnd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/mL)</w:t>
            </w:r>
          </w:p>
        </w:tc>
        <w:tc>
          <w:tcPr>
            <w:tcW w:w="1361" w:type="dxa"/>
            <w:vAlign w:val="center"/>
            <w:hideMark/>
          </w:tcPr>
          <w:p w14:paraId="06EC56B5" w14:textId="77777777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AUC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0-tau</w:t>
            </w:r>
          </w:p>
          <w:p w14:paraId="33C70338" w14:textId="343368F9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(day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μg</w:t>
            </w:r>
            <w:proofErr w:type="spellEnd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/mL)</w:t>
            </w:r>
          </w:p>
        </w:tc>
        <w:tc>
          <w:tcPr>
            <w:tcW w:w="1361" w:type="dxa"/>
            <w:vAlign w:val="center"/>
            <w:hideMark/>
          </w:tcPr>
          <w:p w14:paraId="74D34E49" w14:textId="77777777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1/2</w:t>
            </w:r>
          </w:p>
          <w:p w14:paraId="696F49A4" w14:textId="77777777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(day)</w:t>
            </w:r>
          </w:p>
        </w:tc>
        <w:tc>
          <w:tcPr>
            <w:tcW w:w="1361" w:type="dxa"/>
            <w:vAlign w:val="center"/>
            <w:hideMark/>
          </w:tcPr>
          <w:p w14:paraId="6D6913FC" w14:textId="69805FAB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ac_AUC</w:t>
            </w:r>
            <w:proofErr w:type="spellEnd"/>
          </w:p>
        </w:tc>
        <w:tc>
          <w:tcPr>
            <w:tcW w:w="1361" w:type="dxa"/>
            <w:vAlign w:val="center"/>
            <w:hideMark/>
          </w:tcPr>
          <w:p w14:paraId="73308A9A" w14:textId="2584FBC8" w:rsidR="00E70AF7" w:rsidRPr="000D1C46" w:rsidRDefault="00E70AF7" w:rsidP="00E70AF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ac_Cmax</w:t>
            </w:r>
            <w:proofErr w:type="spellEnd"/>
          </w:p>
        </w:tc>
      </w:tr>
      <w:tr w:rsidR="00812066" w:rsidRPr="000D1C46" w14:paraId="157BF8A6" w14:textId="77777777" w:rsidTr="00AE2AD2">
        <w:trPr>
          <w:trHeight w:val="293"/>
        </w:trPr>
        <w:tc>
          <w:tcPr>
            <w:tcW w:w="1555" w:type="dxa"/>
            <w:vMerge w:val="restart"/>
            <w:vAlign w:val="center"/>
            <w:hideMark/>
          </w:tcPr>
          <w:p w14:paraId="0E60AA59" w14:textId="75F467D0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LM108-01-101</w:t>
            </w:r>
            <w:r w:rsidR="00D02FA0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br/>
              <w:t>(</w:t>
            </w:r>
            <w:r w:rsidR="003D1BD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Australia)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51191672" w14:textId="6EFAA9C6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Cafelkibart</w:t>
            </w:r>
            <w:proofErr w:type="spellEnd"/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monotherapy 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="008C0D77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A7EE8D5" w14:textId="02EFA8A4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Q3W</w:t>
            </w:r>
          </w:p>
        </w:tc>
        <w:tc>
          <w:tcPr>
            <w:tcW w:w="1129" w:type="dxa"/>
            <w:vAlign w:val="center"/>
            <w:hideMark/>
          </w:tcPr>
          <w:p w14:paraId="01B70FE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 mg/kg</w:t>
            </w:r>
          </w:p>
        </w:tc>
        <w:tc>
          <w:tcPr>
            <w:tcW w:w="425" w:type="dxa"/>
            <w:vAlign w:val="center"/>
            <w:hideMark/>
          </w:tcPr>
          <w:p w14:paraId="66EA6A5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61" w:type="dxa"/>
            <w:vAlign w:val="center"/>
            <w:hideMark/>
          </w:tcPr>
          <w:p w14:paraId="49FF29E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63.4</w:t>
            </w:r>
          </w:p>
        </w:tc>
        <w:tc>
          <w:tcPr>
            <w:tcW w:w="1361" w:type="dxa"/>
            <w:vAlign w:val="center"/>
            <w:hideMark/>
          </w:tcPr>
          <w:p w14:paraId="5CF79BF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12.0</w:t>
            </w:r>
          </w:p>
        </w:tc>
        <w:tc>
          <w:tcPr>
            <w:tcW w:w="1361" w:type="dxa"/>
            <w:vAlign w:val="center"/>
            <w:hideMark/>
          </w:tcPr>
          <w:p w14:paraId="2228630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517</w:t>
            </w:r>
          </w:p>
        </w:tc>
        <w:tc>
          <w:tcPr>
            <w:tcW w:w="1361" w:type="dxa"/>
            <w:vAlign w:val="center"/>
            <w:hideMark/>
          </w:tcPr>
          <w:p w14:paraId="026AB6E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15.1</w:t>
            </w:r>
          </w:p>
        </w:tc>
        <w:tc>
          <w:tcPr>
            <w:tcW w:w="1361" w:type="dxa"/>
            <w:vAlign w:val="center"/>
            <w:hideMark/>
          </w:tcPr>
          <w:p w14:paraId="52F8068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2.27</w:t>
            </w:r>
          </w:p>
        </w:tc>
        <w:tc>
          <w:tcPr>
            <w:tcW w:w="1361" w:type="dxa"/>
            <w:vAlign w:val="center"/>
            <w:hideMark/>
          </w:tcPr>
          <w:p w14:paraId="101F228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0.803</w:t>
            </w:r>
          </w:p>
        </w:tc>
      </w:tr>
      <w:tr w:rsidR="00812066" w:rsidRPr="000D1C46" w14:paraId="427E15C2" w14:textId="77777777" w:rsidTr="00AE2AD2">
        <w:trPr>
          <w:trHeight w:val="300"/>
        </w:trPr>
        <w:tc>
          <w:tcPr>
            <w:tcW w:w="1555" w:type="dxa"/>
            <w:vMerge/>
            <w:vAlign w:val="center"/>
            <w:hideMark/>
          </w:tcPr>
          <w:p w14:paraId="4FFEB1D9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78F9BED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01B960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  <w:hideMark/>
          </w:tcPr>
          <w:p w14:paraId="5D58371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25" w:type="dxa"/>
            <w:vAlign w:val="center"/>
            <w:hideMark/>
          </w:tcPr>
          <w:p w14:paraId="1C45E99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61" w:type="dxa"/>
            <w:vAlign w:val="center"/>
            <w:hideMark/>
          </w:tcPr>
          <w:p w14:paraId="411FDC5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285 ± 60.2</w:t>
            </w:r>
          </w:p>
        </w:tc>
        <w:tc>
          <w:tcPr>
            <w:tcW w:w="1361" w:type="dxa"/>
            <w:vAlign w:val="center"/>
            <w:hideMark/>
          </w:tcPr>
          <w:p w14:paraId="7E55BBB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41.4 ± 23.3</w:t>
            </w:r>
          </w:p>
        </w:tc>
        <w:tc>
          <w:tcPr>
            <w:tcW w:w="1361" w:type="dxa"/>
            <w:vAlign w:val="center"/>
            <w:hideMark/>
          </w:tcPr>
          <w:p w14:paraId="3A0E625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2017 ± 917</w:t>
            </w:r>
          </w:p>
        </w:tc>
        <w:tc>
          <w:tcPr>
            <w:tcW w:w="1361" w:type="dxa"/>
            <w:vAlign w:val="center"/>
            <w:hideMark/>
          </w:tcPr>
          <w:p w14:paraId="54DEC8B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9.11 ± 1.72</w:t>
            </w:r>
          </w:p>
        </w:tc>
        <w:tc>
          <w:tcPr>
            <w:tcW w:w="1361" w:type="dxa"/>
            <w:vAlign w:val="center"/>
            <w:hideMark/>
          </w:tcPr>
          <w:p w14:paraId="01C7080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1.31 ± 0.663</w:t>
            </w:r>
          </w:p>
        </w:tc>
        <w:tc>
          <w:tcPr>
            <w:tcW w:w="1361" w:type="dxa"/>
            <w:vAlign w:val="center"/>
            <w:hideMark/>
          </w:tcPr>
          <w:p w14:paraId="4B8B851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 ± 0.470</w:t>
            </w:r>
          </w:p>
        </w:tc>
      </w:tr>
      <w:tr w:rsidR="00812066" w:rsidRPr="000D1C46" w14:paraId="63DB0143" w14:textId="77777777" w:rsidTr="00AE2AD2">
        <w:trPr>
          <w:trHeight w:val="300"/>
        </w:trPr>
        <w:tc>
          <w:tcPr>
            <w:tcW w:w="1555" w:type="dxa"/>
            <w:vMerge/>
            <w:vAlign w:val="center"/>
            <w:hideMark/>
          </w:tcPr>
          <w:p w14:paraId="7A157FC0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25D2E58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  <w:hideMark/>
          </w:tcPr>
          <w:p w14:paraId="26BB7057" w14:textId="447AF2BF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Q2W</w:t>
            </w:r>
          </w:p>
        </w:tc>
        <w:tc>
          <w:tcPr>
            <w:tcW w:w="1129" w:type="dxa"/>
            <w:vAlign w:val="center"/>
            <w:hideMark/>
          </w:tcPr>
          <w:p w14:paraId="7FD1715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25" w:type="dxa"/>
            <w:vAlign w:val="center"/>
            <w:hideMark/>
          </w:tcPr>
          <w:p w14:paraId="20F668E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61" w:type="dxa"/>
            <w:vAlign w:val="center"/>
            <w:hideMark/>
          </w:tcPr>
          <w:p w14:paraId="2824473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279 ± 23.7</w:t>
            </w:r>
          </w:p>
        </w:tc>
        <w:tc>
          <w:tcPr>
            <w:tcW w:w="1361" w:type="dxa"/>
            <w:vAlign w:val="center"/>
            <w:hideMark/>
          </w:tcPr>
          <w:p w14:paraId="12CC807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73.5 ± 24.6</w:t>
            </w:r>
          </w:p>
        </w:tc>
        <w:tc>
          <w:tcPr>
            <w:tcW w:w="1361" w:type="dxa"/>
            <w:vAlign w:val="center"/>
            <w:hideMark/>
          </w:tcPr>
          <w:p w14:paraId="4A682DC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1757 ± 493</w:t>
            </w:r>
          </w:p>
        </w:tc>
        <w:tc>
          <w:tcPr>
            <w:tcW w:w="1361" w:type="dxa"/>
            <w:vAlign w:val="center"/>
            <w:hideMark/>
          </w:tcPr>
          <w:p w14:paraId="19B0935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7.71 ± 0.267</w:t>
            </w:r>
          </w:p>
        </w:tc>
        <w:tc>
          <w:tcPr>
            <w:tcW w:w="1361" w:type="dxa"/>
            <w:vAlign w:val="center"/>
            <w:hideMark/>
          </w:tcPr>
          <w:p w14:paraId="26105F7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1.61 ± 0.147</w:t>
            </w:r>
          </w:p>
        </w:tc>
        <w:tc>
          <w:tcPr>
            <w:tcW w:w="1361" w:type="dxa"/>
            <w:vAlign w:val="center"/>
            <w:hideMark/>
          </w:tcPr>
          <w:p w14:paraId="5D2B5EA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1.27 ± 0.00690</w:t>
            </w:r>
          </w:p>
        </w:tc>
      </w:tr>
      <w:tr w:rsidR="00812066" w:rsidRPr="000D1C46" w14:paraId="2DD576AA" w14:textId="77777777" w:rsidTr="00AE2AD2">
        <w:trPr>
          <w:trHeight w:val="300"/>
        </w:trPr>
        <w:tc>
          <w:tcPr>
            <w:tcW w:w="1555" w:type="dxa"/>
            <w:vMerge/>
            <w:vAlign w:val="center"/>
            <w:hideMark/>
          </w:tcPr>
          <w:p w14:paraId="63CC43F3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2E57AE9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4D1FDF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  <w:hideMark/>
          </w:tcPr>
          <w:p w14:paraId="3708090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20 mg/kg</w:t>
            </w:r>
          </w:p>
        </w:tc>
        <w:tc>
          <w:tcPr>
            <w:tcW w:w="425" w:type="dxa"/>
            <w:vAlign w:val="center"/>
            <w:hideMark/>
          </w:tcPr>
          <w:p w14:paraId="4A4E27F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61" w:type="dxa"/>
            <w:vAlign w:val="center"/>
            <w:hideMark/>
          </w:tcPr>
          <w:p w14:paraId="3360A00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678 ± 29.9</w:t>
            </w:r>
          </w:p>
        </w:tc>
        <w:tc>
          <w:tcPr>
            <w:tcW w:w="1361" w:type="dxa"/>
            <w:vAlign w:val="center"/>
            <w:hideMark/>
          </w:tcPr>
          <w:p w14:paraId="1CE6F55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236 ± 103</w:t>
            </w:r>
          </w:p>
        </w:tc>
        <w:tc>
          <w:tcPr>
            <w:tcW w:w="1361" w:type="dxa"/>
            <w:vAlign w:val="center"/>
            <w:hideMark/>
          </w:tcPr>
          <w:p w14:paraId="635F068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5994 ± 249</w:t>
            </w:r>
          </w:p>
        </w:tc>
        <w:tc>
          <w:tcPr>
            <w:tcW w:w="1361" w:type="dxa"/>
            <w:vAlign w:val="center"/>
            <w:hideMark/>
          </w:tcPr>
          <w:p w14:paraId="4F8AA03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14.6 ± 6.87</w:t>
            </w:r>
          </w:p>
        </w:tc>
        <w:tc>
          <w:tcPr>
            <w:tcW w:w="1361" w:type="dxa"/>
            <w:vAlign w:val="center"/>
            <w:hideMark/>
          </w:tcPr>
          <w:p w14:paraId="143248A3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2.40 ± 0.233</w:t>
            </w:r>
          </w:p>
        </w:tc>
        <w:tc>
          <w:tcPr>
            <w:tcW w:w="1361" w:type="dxa"/>
            <w:vAlign w:val="center"/>
            <w:hideMark/>
          </w:tcPr>
          <w:p w14:paraId="68194E1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1.29 ± 0.545</w:t>
            </w:r>
          </w:p>
        </w:tc>
      </w:tr>
      <w:tr w:rsidR="00812066" w:rsidRPr="000D1C46" w14:paraId="346C4948" w14:textId="77777777" w:rsidTr="00AE2AD2">
        <w:trPr>
          <w:trHeight w:val="293"/>
        </w:trPr>
        <w:tc>
          <w:tcPr>
            <w:tcW w:w="1555" w:type="dxa"/>
            <w:vMerge/>
            <w:vAlign w:val="center"/>
            <w:hideMark/>
          </w:tcPr>
          <w:p w14:paraId="713614F9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14:paraId="2D1470C5" w14:textId="16F33F95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Cafelkibart</w:t>
            </w:r>
            <w:proofErr w:type="spellEnd"/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+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pembrolizumab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341D3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04370E23" w14:textId="2F692787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Q3W</w:t>
            </w:r>
          </w:p>
        </w:tc>
        <w:tc>
          <w:tcPr>
            <w:tcW w:w="1129" w:type="dxa"/>
            <w:vAlign w:val="center"/>
            <w:hideMark/>
          </w:tcPr>
          <w:p w14:paraId="4F25FCA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 mg/kg</w:t>
            </w:r>
          </w:p>
        </w:tc>
        <w:tc>
          <w:tcPr>
            <w:tcW w:w="425" w:type="dxa"/>
            <w:vAlign w:val="center"/>
            <w:hideMark/>
          </w:tcPr>
          <w:p w14:paraId="7F5A6563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61" w:type="dxa"/>
            <w:vAlign w:val="center"/>
            <w:hideMark/>
          </w:tcPr>
          <w:p w14:paraId="49F0752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81.7</w:t>
            </w:r>
          </w:p>
        </w:tc>
        <w:tc>
          <w:tcPr>
            <w:tcW w:w="1361" w:type="dxa"/>
            <w:vAlign w:val="center"/>
            <w:hideMark/>
          </w:tcPr>
          <w:p w14:paraId="28CC6D6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0.256</w:t>
            </w:r>
          </w:p>
        </w:tc>
        <w:tc>
          <w:tcPr>
            <w:tcW w:w="1361" w:type="dxa"/>
            <w:vAlign w:val="center"/>
            <w:hideMark/>
          </w:tcPr>
          <w:p w14:paraId="458E06B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524</w:t>
            </w:r>
          </w:p>
        </w:tc>
        <w:tc>
          <w:tcPr>
            <w:tcW w:w="1361" w:type="dxa"/>
            <w:vAlign w:val="center"/>
            <w:hideMark/>
          </w:tcPr>
          <w:p w14:paraId="74A5B0A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6.28</w:t>
            </w:r>
          </w:p>
        </w:tc>
        <w:tc>
          <w:tcPr>
            <w:tcW w:w="1361" w:type="dxa"/>
            <w:vAlign w:val="center"/>
            <w:hideMark/>
          </w:tcPr>
          <w:p w14:paraId="13775D73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1.36</w:t>
            </w:r>
          </w:p>
        </w:tc>
        <w:tc>
          <w:tcPr>
            <w:tcW w:w="1361" w:type="dxa"/>
            <w:vAlign w:val="center"/>
            <w:hideMark/>
          </w:tcPr>
          <w:p w14:paraId="6548C9A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0.852</w:t>
            </w:r>
          </w:p>
        </w:tc>
      </w:tr>
      <w:tr w:rsidR="00812066" w:rsidRPr="000D1C46" w14:paraId="0A23AA67" w14:textId="77777777" w:rsidTr="00AE2AD2">
        <w:trPr>
          <w:trHeight w:val="300"/>
        </w:trPr>
        <w:tc>
          <w:tcPr>
            <w:tcW w:w="1555" w:type="dxa"/>
            <w:vMerge/>
            <w:vAlign w:val="center"/>
            <w:hideMark/>
          </w:tcPr>
          <w:p w14:paraId="39442B8B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07474BE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  <w:hideMark/>
          </w:tcPr>
          <w:p w14:paraId="5538105F" w14:textId="3CDE7AD5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Q2W</w:t>
            </w:r>
          </w:p>
        </w:tc>
        <w:tc>
          <w:tcPr>
            <w:tcW w:w="1129" w:type="dxa"/>
            <w:vAlign w:val="center"/>
            <w:hideMark/>
          </w:tcPr>
          <w:p w14:paraId="62D8E77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 mg/kg</w:t>
            </w:r>
          </w:p>
        </w:tc>
        <w:tc>
          <w:tcPr>
            <w:tcW w:w="425" w:type="dxa"/>
            <w:vAlign w:val="center"/>
            <w:hideMark/>
          </w:tcPr>
          <w:p w14:paraId="3634FA6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361" w:type="dxa"/>
            <w:vAlign w:val="center"/>
            <w:hideMark/>
          </w:tcPr>
          <w:p w14:paraId="29780FE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86.0 ± 16.8</w:t>
            </w:r>
          </w:p>
        </w:tc>
        <w:tc>
          <w:tcPr>
            <w:tcW w:w="1361" w:type="dxa"/>
            <w:vAlign w:val="center"/>
            <w:hideMark/>
          </w:tcPr>
          <w:p w14:paraId="7E06BE6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12.8 ± 5.07</w:t>
            </w:r>
          </w:p>
        </w:tc>
        <w:tc>
          <w:tcPr>
            <w:tcW w:w="1361" w:type="dxa"/>
            <w:vAlign w:val="center"/>
            <w:hideMark/>
          </w:tcPr>
          <w:p w14:paraId="63C332B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443 ± 36.3</w:t>
            </w:r>
          </w:p>
        </w:tc>
        <w:tc>
          <w:tcPr>
            <w:tcW w:w="1361" w:type="dxa"/>
            <w:vAlign w:val="center"/>
            <w:hideMark/>
          </w:tcPr>
          <w:p w14:paraId="527D3A1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8.06 ± 0.955</w:t>
            </w:r>
          </w:p>
        </w:tc>
        <w:tc>
          <w:tcPr>
            <w:tcW w:w="1361" w:type="dxa"/>
            <w:vAlign w:val="center"/>
            <w:hideMark/>
          </w:tcPr>
          <w:p w14:paraId="2929A91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1.73 ± 0.355</w:t>
            </w:r>
          </w:p>
        </w:tc>
        <w:tc>
          <w:tcPr>
            <w:tcW w:w="1361" w:type="dxa"/>
            <w:vAlign w:val="center"/>
            <w:hideMark/>
          </w:tcPr>
          <w:p w14:paraId="3E48CE6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1.38 ± 0.166</w:t>
            </w:r>
          </w:p>
        </w:tc>
      </w:tr>
      <w:tr w:rsidR="00812066" w:rsidRPr="000D1C46" w14:paraId="490BD6C0" w14:textId="77777777" w:rsidTr="00AE2AD2">
        <w:trPr>
          <w:trHeight w:val="300"/>
        </w:trPr>
        <w:tc>
          <w:tcPr>
            <w:tcW w:w="1555" w:type="dxa"/>
            <w:vMerge/>
            <w:vAlign w:val="center"/>
            <w:hideMark/>
          </w:tcPr>
          <w:p w14:paraId="154CE87E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427FF0A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140306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  <w:hideMark/>
          </w:tcPr>
          <w:p w14:paraId="568EA5C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25" w:type="dxa"/>
            <w:vAlign w:val="center"/>
            <w:hideMark/>
          </w:tcPr>
          <w:p w14:paraId="397BB25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61" w:type="dxa"/>
            <w:vAlign w:val="center"/>
            <w:hideMark/>
          </w:tcPr>
          <w:p w14:paraId="5976948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316 ± 104</w:t>
            </w:r>
          </w:p>
        </w:tc>
        <w:tc>
          <w:tcPr>
            <w:tcW w:w="1361" w:type="dxa"/>
            <w:vAlign w:val="center"/>
            <w:hideMark/>
          </w:tcPr>
          <w:p w14:paraId="352C7A0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64.7 ± 6.75</w:t>
            </w:r>
          </w:p>
        </w:tc>
        <w:tc>
          <w:tcPr>
            <w:tcW w:w="1361" w:type="dxa"/>
            <w:vAlign w:val="center"/>
            <w:hideMark/>
          </w:tcPr>
          <w:p w14:paraId="06520B8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1830 ± 547</w:t>
            </w:r>
          </w:p>
        </w:tc>
        <w:tc>
          <w:tcPr>
            <w:tcW w:w="1361" w:type="dxa"/>
            <w:vAlign w:val="center"/>
            <w:hideMark/>
          </w:tcPr>
          <w:p w14:paraId="149006B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6.62 ± 0.878</w:t>
            </w:r>
          </w:p>
        </w:tc>
        <w:tc>
          <w:tcPr>
            <w:tcW w:w="1361" w:type="dxa"/>
            <w:vAlign w:val="center"/>
            <w:hideMark/>
          </w:tcPr>
          <w:p w14:paraId="745F674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1.49 ± 0.187</w:t>
            </w:r>
          </w:p>
        </w:tc>
        <w:tc>
          <w:tcPr>
            <w:tcW w:w="1361" w:type="dxa"/>
            <w:vAlign w:val="center"/>
            <w:hideMark/>
          </w:tcPr>
          <w:p w14:paraId="0B0B3C1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1.27 ± 0.149</w:t>
            </w:r>
          </w:p>
        </w:tc>
      </w:tr>
      <w:tr w:rsidR="00812066" w:rsidRPr="000D1C46" w14:paraId="6CFEDDAE" w14:textId="77777777" w:rsidTr="00AE2AD2">
        <w:trPr>
          <w:trHeight w:val="556"/>
        </w:trPr>
        <w:tc>
          <w:tcPr>
            <w:tcW w:w="1555" w:type="dxa"/>
            <w:vMerge/>
            <w:vAlign w:val="center"/>
            <w:hideMark/>
          </w:tcPr>
          <w:p w14:paraId="663A72A4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14:paraId="02B3BEB6" w14:textId="475297DE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Cafelkibart</w:t>
            </w:r>
            <w:proofErr w:type="spellEnd"/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monotherapy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44A810AD" w14:textId="5CF49895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Q2W</w:t>
            </w:r>
          </w:p>
        </w:tc>
        <w:tc>
          <w:tcPr>
            <w:tcW w:w="1129" w:type="dxa"/>
            <w:vAlign w:val="center"/>
            <w:hideMark/>
          </w:tcPr>
          <w:p w14:paraId="7E949E6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25" w:type="dxa"/>
            <w:vAlign w:val="center"/>
            <w:hideMark/>
          </w:tcPr>
          <w:p w14:paraId="268DD94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361" w:type="dxa"/>
            <w:vAlign w:val="center"/>
            <w:hideMark/>
          </w:tcPr>
          <w:p w14:paraId="2AD5E01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297 ± 65.7</w:t>
            </w:r>
          </w:p>
        </w:tc>
        <w:tc>
          <w:tcPr>
            <w:tcW w:w="1361" w:type="dxa"/>
            <w:vAlign w:val="center"/>
            <w:hideMark/>
          </w:tcPr>
          <w:p w14:paraId="6A02EE5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82.0 ± 25.0</w:t>
            </w:r>
          </w:p>
        </w:tc>
        <w:tc>
          <w:tcPr>
            <w:tcW w:w="1361" w:type="dxa"/>
            <w:vAlign w:val="center"/>
            <w:hideMark/>
          </w:tcPr>
          <w:p w14:paraId="0D7EF9A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2089 ± 546</w:t>
            </w:r>
          </w:p>
        </w:tc>
        <w:tc>
          <w:tcPr>
            <w:tcW w:w="1361" w:type="dxa"/>
            <w:vAlign w:val="center"/>
            <w:hideMark/>
          </w:tcPr>
          <w:p w14:paraId="5B3BE79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9.25 ± 2.92</w:t>
            </w:r>
          </w:p>
        </w:tc>
        <w:tc>
          <w:tcPr>
            <w:tcW w:w="1361" w:type="dxa"/>
            <w:vAlign w:val="center"/>
            <w:hideMark/>
          </w:tcPr>
          <w:p w14:paraId="24304B9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1.79 ± 0.270</w:t>
            </w:r>
          </w:p>
        </w:tc>
        <w:tc>
          <w:tcPr>
            <w:tcW w:w="1361" w:type="dxa"/>
            <w:vAlign w:val="center"/>
            <w:hideMark/>
          </w:tcPr>
          <w:p w14:paraId="6BD1DC5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1.30 ± 0.0630</w:t>
            </w:r>
          </w:p>
        </w:tc>
      </w:tr>
      <w:tr w:rsidR="00812066" w:rsidRPr="000D1C46" w14:paraId="56D2155F" w14:textId="77777777" w:rsidTr="00AE2AD2">
        <w:trPr>
          <w:trHeight w:val="300"/>
        </w:trPr>
        <w:tc>
          <w:tcPr>
            <w:tcW w:w="1555" w:type="dxa"/>
            <w:vMerge/>
            <w:vAlign w:val="center"/>
            <w:hideMark/>
          </w:tcPr>
          <w:p w14:paraId="088B4198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  <w:hideMark/>
          </w:tcPr>
          <w:p w14:paraId="3D1B291D" w14:textId="73777B4C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Cafelkibart</w:t>
            </w:r>
            <w:proofErr w:type="spellEnd"/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+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pembrolizumab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341D3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6051AF8" w14:textId="72DDDC3E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Q2W</w:t>
            </w:r>
          </w:p>
        </w:tc>
        <w:tc>
          <w:tcPr>
            <w:tcW w:w="1129" w:type="dxa"/>
            <w:vAlign w:val="center"/>
            <w:hideMark/>
          </w:tcPr>
          <w:p w14:paraId="1CE8895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 mg/kg</w:t>
            </w:r>
          </w:p>
        </w:tc>
        <w:tc>
          <w:tcPr>
            <w:tcW w:w="425" w:type="dxa"/>
            <w:vAlign w:val="center"/>
            <w:hideMark/>
          </w:tcPr>
          <w:p w14:paraId="1FE9A20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361" w:type="dxa"/>
            <w:vAlign w:val="center"/>
            <w:hideMark/>
          </w:tcPr>
          <w:p w14:paraId="60F8BA3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90.4 ± 18.2</w:t>
            </w:r>
          </w:p>
        </w:tc>
        <w:tc>
          <w:tcPr>
            <w:tcW w:w="1361" w:type="dxa"/>
            <w:vAlign w:val="center"/>
            <w:hideMark/>
          </w:tcPr>
          <w:p w14:paraId="410C65C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16.9 ± 7.84</w:t>
            </w:r>
          </w:p>
        </w:tc>
        <w:tc>
          <w:tcPr>
            <w:tcW w:w="1361" w:type="dxa"/>
            <w:vAlign w:val="center"/>
            <w:hideMark/>
          </w:tcPr>
          <w:p w14:paraId="13A9A46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534 ± 101</w:t>
            </w:r>
          </w:p>
        </w:tc>
        <w:tc>
          <w:tcPr>
            <w:tcW w:w="1361" w:type="dxa"/>
            <w:vAlign w:val="center"/>
            <w:hideMark/>
          </w:tcPr>
          <w:p w14:paraId="6E14580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8.31 ± 2.26</w:t>
            </w:r>
          </w:p>
        </w:tc>
        <w:tc>
          <w:tcPr>
            <w:tcW w:w="1361" w:type="dxa"/>
            <w:vAlign w:val="center"/>
            <w:hideMark/>
          </w:tcPr>
          <w:p w14:paraId="1D82249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1.38 ± 0.278</w:t>
            </w:r>
          </w:p>
        </w:tc>
        <w:tc>
          <w:tcPr>
            <w:tcW w:w="1361" w:type="dxa"/>
            <w:vAlign w:val="center"/>
            <w:hideMark/>
          </w:tcPr>
          <w:p w14:paraId="24C28E1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1.19 ± 0.368</w:t>
            </w:r>
          </w:p>
        </w:tc>
      </w:tr>
      <w:tr w:rsidR="00812066" w:rsidRPr="000D1C46" w14:paraId="64BF1A9C" w14:textId="77777777" w:rsidTr="00AE2AD2">
        <w:trPr>
          <w:trHeight w:val="484"/>
        </w:trPr>
        <w:tc>
          <w:tcPr>
            <w:tcW w:w="1555" w:type="dxa"/>
            <w:vMerge/>
            <w:vAlign w:val="center"/>
            <w:hideMark/>
          </w:tcPr>
          <w:p w14:paraId="548AB181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67C8937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4CDB11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  <w:hideMark/>
          </w:tcPr>
          <w:p w14:paraId="320EB08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25" w:type="dxa"/>
            <w:vAlign w:val="center"/>
            <w:hideMark/>
          </w:tcPr>
          <w:p w14:paraId="7897966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61" w:type="dxa"/>
            <w:vAlign w:val="center"/>
            <w:hideMark/>
          </w:tcPr>
          <w:p w14:paraId="6A71689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297</w:t>
            </w:r>
          </w:p>
        </w:tc>
        <w:tc>
          <w:tcPr>
            <w:tcW w:w="1361" w:type="dxa"/>
            <w:vAlign w:val="center"/>
            <w:hideMark/>
          </w:tcPr>
          <w:p w14:paraId="1BC783F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79.96</w:t>
            </w:r>
          </w:p>
        </w:tc>
        <w:tc>
          <w:tcPr>
            <w:tcW w:w="1361" w:type="dxa"/>
            <w:vAlign w:val="center"/>
            <w:hideMark/>
          </w:tcPr>
          <w:p w14:paraId="501F4DC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2001</w:t>
            </w:r>
          </w:p>
        </w:tc>
        <w:tc>
          <w:tcPr>
            <w:tcW w:w="1361" w:type="dxa"/>
            <w:vAlign w:val="center"/>
            <w:hideMark/>
          </w:tcPr>
          <w:p w14:paraId="5BF7FFC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9.40</w:t>
            </w:r>
          </w:p>
        </w:tc>
        <w:tc>
          <w:tcPr>
            <w:tcW w:w="1361" w:type="dxa"/>
            <w:vAlign w:val="center"/>
            <w:hideMark/>
          </w:tcPr>
          <w:p w14:paraId="541CFE8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1.399</w:t>
            </w:r>
          </w:p>
        </w:tc>
        <w:tc>
          <w:tcPr>
            <w:tcW w:w="1361" w:type="dxa"/>
            <w:vAlign w:val="center"/>
            <w:hideMark/>
          </w:tcPr>
          <w:p w14:paraId="775DCE4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1.22</w:t>
            </w:r>
          </w:p>
        </w:tc>
      </w:tr>
      <w:tr w:rsidR="00812066" w:rsidRPr="000D1C46" w14:paraId="58589CC1" w14:textId="77777777" w:rsidTr="00AE2AD2">
        <w:trPr>
          <w:trHeight w:val="300"/>
        </w:trPr>
        <w:tc>
          <w:tcPr>
            <w:tcW w:w="1555" w:type="dxa"/>
            <w:vMerge w:val="restart"/>
            <w:vAlign w:val="center"/>
            <w:hideMark/>
          </w:tcPr>
          <w:p w14:paraId="3033BC4D" w14:textId="77777777" w:rsidR="00D02FA0" w:rsidRPr="000D1C46" w:rsidRDefault="009651C2" w:rsidP="00AE2AD2">
            <w:pPr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LM108-01-102</w:t>
            </w:r>
          </w:p>
          <w:p w14:paraId="126CC218" w14:textId="34F9ABA7" w:rsidR="009651C2" w:rsidRPr="000D1C46" w:rsidRDefault="00D02FA0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</w:t>
            </w:r>
            <w:r w:rsidR="003D1BD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nited States</w:t>
            </w:r>
            <w:r w:rsidR="003D1BD2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5C78D73D" w14:textId="16D096C1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Cafelkibart</w:t>
            </w:r>
            <w:proofErr w:type="spellEnd"/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monotherapy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22E62CA2" w14:textId="78025060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Q3W</w:t>
            </w:r>
          </w:p>
        </w:tc>
        <w:tc>
          <w:tcPr>
            <w:tcW w:w="1129" w:type="dxa"/>
            <w:vAlign w:val="center"/>
            <w:hideMark/>
          </w:tcPr>
          <w:p w14:paraId="734B04C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0.3 mg/kg</w:t>
            </w:r>
          </w:p>
        </w:tc>
        <w:tc>
          <w:tcPr>
            <w:tcW w:w="425" w:type="dxa"/>
            <w:vAlign w:val="center"/>
            <w:hideMark/>
          </w:tcPr>
          <w:p w14:paraId="20038D3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361" w:type="dxa"/>
            <w:vAlign w:val="center"/>
            <w:hideMark/>
          </w:tcPr>
          <w:p w14:paraId="434DCDC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6.88 ± 2.13</w:t>
            </w:r>
          </w:p>
        </w:tc>
        <w:tc>
          <w:tcPr>
            <w:tcW w:w="1361" w:type="dxa"/>
            <w:vAlign w:val="center"/>
            <w:hideMark/>
          </w:tcPr>
          <w:p w14:paraId="1ADD023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0.767 ± 0.544</w:t>
            </w:r>
          </w:p>
        </w:tc>
        <w:tc>
          <w:tcPr>
            <w:tcW w:w="1361" w:type="dxa"/>
            <w:vAlign w:val="center"/>
            <w:hideMark/>
          </w:tcPr>
          <w:p w14:paraId="2BABFD6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43.4 ± 13.3</w:t>
            </w:r>
          </w:p>
        </w:tc>
        <w:tc>
          <w:tcPr>
            <w:tcW w:w="1361" w:type="dxa"/>
            <w:vAlign w:val="center"/>
            <w:hideMark/>
          </w:tcPr>
          <w:p w14:paraId="002471E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10.5 ± 3.53</w:t>
            </w:r>
          </w:p>
        </w:tc>
        <w:tc>
          <w:tcPr>
            <w:tcW w:w="1361" w:type="dxa"/>
            <w:vAlign w:val="center"/>
            <w:hideMark/>
          </w:tcPr>
          <w:p w14:paraId="11330BA2" w14:textId="79A998DC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1.18</w:t>
            </w:r>
            <w:r w:rsidR="00496C3B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 w:rsidR="00496C3B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0.440</w:t>
            </w:r>
          </w:p>
        </w:tc>
        <w:tc>
          <w:tcPr>
            <w:tcW w:w="1361" w:type="dxa"/>
            <w:vAlign w:val="center"/>
            <w:hideMark/>
          </w:tcPr>
          <w:p w14:paraId="6E51EF5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 ± 0.285</w:t>
            </w:r>
          </w:p>
        </w:tc>
      </w:tr>
      <w:tr w:rsidR="00812066" w:rsidRPr="000D1C46" w14:paraId="031EE142" w14:textId="77777777" w:rsidTr="00AE2AD2">
        <w:trPr>
          <w:trHeight w:val="293"/>
        </w:trPr>
        <w:tc>
          <w:tcPr>
            <w:tcW w:w="1555" w:type="dxa"/>
            <w:vMerge/>
            <w:vAlign w:val="center"/>
            <w:hideMark/>
          </w:tcPr>
          <w:p w14:paraId="5A827F97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5B6597C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37C718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  <w:hideMark/>
          </w:tcPr>
          <w:p w14:paraId="381D1A45" w14:textId="5B3437BD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 mg/kg</w:t>
            </w:r>
            <w:r w:rsidR="002010DB" w:rsidRPr="000D1C4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425" w:type="dxa"/>
            <w:vAlign w:val="center"/>
            <w:hideMark/>
          </w:tcPr>
          <w:p w14:paraId="4F85A00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361" w:type="dxa"/>
            <w:vAlign w:val="center"/>
            <w:hideMark/>
          </w:tcPr>
          <w:p w14:paraId="545A34D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38.3</w:t>
            </w:r>
          </w:p>
        </w:tc>
        <w:tc>
          <w:tcPr>
            <w:tcW w:w="1361" w:type="dxa"/>
            <w:vAlign w:val="center"/>
            <w:hideMark/>
          </w:tcPr>
          <w:p w14:paraId="23AB053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6.07</w:t>
            </w:r>
          </w:p>
        </w:tc>
        <w:tc>
          <w:tcPr>
            <w:tcW w:w="1361" w:type="dxa"/>
            <w:vAlign w:val="center"/>
            <w:hideMark/>
          </w:tcPr>
          <w:p w14:paraId="72F2C26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327</w:t>
            </w:r>
          </w:p>
        </w:tc>
        <w:tc>
          <w:tcPr>
            <w:tcW w:w="1361" w:type="dxa"/>
            <w:vAlign w:val="center"/>
            <w:hideMark/>
          </w:tcPr>
          <w:p w14:paraId="6619AE1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10.4</w:t>
            </w:r>
          </w:p>
        </w:tc>
        <w:tc>
          <w:tcPr>
            <w:tcW w:w="1361" w:type="dxa"/>
            <w:vAlign w:val="center"/>
            <w:hideMark/>
          </w:tcPr>
          <w:p w14:paraId="0238376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3.50</w:t>
            </w:r>
          </w:p>
        </w:tc>
        <w:tc>
          <w:tcPr>
            <w:tcW w:w="1361" w:type="dxa"/>
            <w:vAlign w:val="center"/>
            <w:hideMark/>
          </w:tcPr>
          <w:p w14:paraId="41B2CAE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2.99</w:t>
            </w:r>
          </w:p>
        </w:tc>
      </w:tr>
      <w:tr w:rsidR="00812066" w:rsidRPr="000D1C46" w14:paraId="0448C531" w14:textId="77777777" w:rsidTr="00AE2AD2">
        <w:trPr>
          <w:trHeight w:val="300"/>
        </w:trPr>
        <w:tc>
          <w:tcPr>
            <w:tcW w:w="1555" w:type="dxa"/>
            <w:vMerge/>
            <w:vAlign w:val="center"/>
            <w:hideMark/>
          </w:tcPr>
          <w:p w14:paraId="52B44338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6883958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B0D741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  <w:hideMark/>
          </w:tcPr>
          <w:p w14:paraId="6E2BEB8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 mg/kg</w:t>
            </w:r>
          </w:p>
        </w:tc>
        <w:tc>
          <w:tcPr>
            <w:tcW w:w="425" w:type="dxa"/>
            <w:vAlign w:val="center"/>
            <w:hideMark/>
          </w:tcPr>
          <w:p w14:paraId="25F76AF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61" w:type="dxa"/>
            <w:vAlign w:val="center"/>
            <w:hideMark/>
          </w:tcPr>
          <w:p w14:paraId="1FCF662A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26.9 ± 0.648</w:t>
            </w:r>
          </w:p>
        </w:tc>
        <w:tc>
          <w:tcPr>
            <w:tcW w:w="1361" w:type="dxa"/>
            <w:vAlign w:val="center"/>
            <w:hideMark/>
          </w:tcPr>
          <w:p w14:paraId="728F2A5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4.35 ± 3.53</w:t>
            </w:r>
          </w:p>
        </w:tc>
        <w:tc>
          <w:tcPr>
            <w:tcW w:w="1361" w:type="dxa"/>
            <w:vAlign w:val="center"/>
            <w:hideMark/>
          </w:tcPr>
          <w:p w14:paraId="7957C6E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197 ± 67.9</w:t>
            </w:r>
          </w:p>
        </w:tc>
        <w:tc>
          <w:tcPr>
            <w:tcW w:w="1361" w:type="dxa"/>
            <w:vAlign w:val="center"/>
            <w:hideMark/>
          </w:tcPr>
          <w:p w14:paraId="3775BB5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8.05 ± 0.962</w:t>
            </w:r>
          </w:p>
        </w:tc>
        <w:tc>
          <w:tcPr>
            <w:tcW w:w="1361" w:type="dxa"/>
            <w:vAlign w:val="center"/>
            <w:hideMark/>
          </w:tcPr>
          <w:p w14:paraId="3AA1FB5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1.20 ± 0.370</w:t>
            </w:r>
          </w:p>
        </w:tc>
        <w:tc>
          <w:tcPr>
            <w:tcW w:w="1361" w:type="dxa"/>
            <w:vAlign w:val="center"/>
            <w:hideMark/>
          </w:tcPr>
          <w:p w14:paraId="7332F0B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1.04 ± 0.247</w:t>
            </w:r>
          </w:p>
        </w:tc>
      </w:tr>
      <w:tr w:rsidR="00812066" w:rsidRPr="000D1C46" w14:paraId="4ED744D0" w14:textId="77777777" w:rsidTr="00AE2AD2">
        <w:trPr>
          <w:trHeight w:val="300"/>
        </w:trPr>
        <w:tc>
          <w:tcPr>
            <w:tcW w:w="1555" w:type="dxa"/>
            <w:vMerge/>
            <w:vAlign w:val="center"/>
            <w:hideMark/>
          </w:tcPr>
          <w:p w14:paraId="76C1AB42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7ED4079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73465E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  <w:hideMark/>
          </w:tcPr>
          <w:p w14:paraId="2036295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25" w:type="dxa"/>
            <w:vAlign w:val="center"/>
            <w:hideMark/>
          </w:tcPr>
          <w:p w14:paraId="58DD6B1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361" w:type="dxa"/>
            <w:vAlign w:val="center"/>
            <w:hideMark/>
          </w:tcPr>
          <w:p w14:paraId="41631652" w14:textId="097C0120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349</w:t>
            </w:r>
            <w:r w:rsidR="00496C3B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 44.0</w:t>
            </w:r>
          </w:p>
        </w:tc>
        <w:tc>
          <w:tcPr>
            <w:tcW w:w="1361" w:type="dxa"/>
            <w:vAlign w:val="center"/>
            <w:hideMark/>
          </w:tcPr>
          <w:p w14:paraId="115C190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58.6 ± 17.3</w:t>
            </w:r>
          </w:p>
        </w:tc>
        <w:tc>
          <w:tcPr>
            <w:tcW w:w="1361" w:type="dxa"/>
            <w:vAlign w:val="center"/>
            <w:hideMark/>
          </w:tcPr>
          <w:p w14:paraId="15385E0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2794 ± 378</w:t>
            </w:r>
          </w:p>
        </w:tc>
        <w:tc>
          <w:tcPr>
            <w:tcW w:w="1361" w:type="dxa"/>
            <w:vAlign w:val="center"/>
            <w:hideMark/>
          </w:tcPr>
          <w:p w14:paraId="2E7C3FD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11.5 ± 3.27</w:t>
            </w:r>
          </w:p>
        </w:tc>
        <w:tc>
          <w:tcPr>
            <w:tcW w:w="1361" w:type="dxa"/>
            <w:vAlign w:val="center"/>
            <w:hideMark/>
          </w:tcPr>
          <w:p w14:paraId="6FAAA46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1.33 ± 0.222</w:t>
            </w:r>
          </w:p>
        </w:tc>
        <w:tc>
          <w:tcPr>
            <w:tcW w:w="1361" w:type="dxa"/>
            <w:vAlign w:val="center"/>
            <w:hideMark/>
          </w:tcPr>
          <w:p w14:paraId="0072CAB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1.15 ± 0.180</w:t>
            </w:r>
          </w:p>
        </w:tc>
      </w:tr>
      <w:tr w:rsidR="00812066" w:rsidRPr="000D1C46" w14:paraId="70545E9E" w14:textId="77777777" w:rsidTr="00AE2AD2">
        <w:trPr>
          <w:trHeight w:val="784"/>
        </w:trPr>
        <w:tc>
          <w:tcPr>
            <w:tcW w:w="1555" w:type="dxa"/>
            <w:vMerge/>
            <w:vAlign w:val="center"/>
            <w:hideMark/>
          </w:tcPr>
          <w:p w14:paraId="3377CF35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14:paraId="55515424" w14:textId="483F9F46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Cafelkibart</w:t>
            </w:r>
            <w:proofErr w:type="spellEnd"/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+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pembrolizumab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341D3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2C15C6E4" w14:textId="397D2559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Q3W</w:t>
            </w:r>
          </w:p>
        </w:tc>
        <w:tc>
          <w:tcPr>
            <w:tcW w:w="1129" w:type="dxa"/>
            <w:vAlign w:val="center"/>
            <w:hideMark/>
          </w:tcPr>
          <w:p w14:paraId="5A7BDC30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25" w:type="dxa"/>
            <w:vAlign w:val="center"/>
            <w:hideMark/>
          </w:tcPr>
          <w:p w14:paraId="5CBB029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61" w:type="dxa"/>
            <w:vAlign w:val="center"/>
            <w:hideMark/>
          </w:tcPr>
          <w:p w14:paraId="0D5F3CF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298 ± 40.5</w:t>
            </w:r>
          </w:p>
        </w:tc>
        <w:tc>
          <w:tcPr>
            <w:tcW w:w="1361" w:type="dxa"/>
            <w:vAlign w:val="center"/>
            <w:hideMark/>
          </w:tcPr>
          <w:p w14:paraId="19B1941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52.3 ± 24.9</w:t>
            </w:r>
          </w:p>
        </w:tc>
        <w:tc>
          <w:tcPr>
            <w:tcW w:w="1361" w:type="dxa"/>
            <w:vAlign w:val="center"/>
            <w:hideMark/>
          </w:tcPr>
          <w:p w14:paraId="4C8BD69B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2460 ± 726</w:t>
            </w:r>
          </w:p>
        </w:tc>
        <w:tc>
          <w:tcPr>
            <w:tcW w:w="1361" w:type="dxa"/>
            <w:vAlign w:val="center"/>
            <w:hideMark/>
          </w:tcPr>
          <w:p w14:paraId="2BB4C96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11.14 ± 5.16</w:t>
            </w:r>
          </w:p>
        </w:tc>
        <w:tc>
          <w:tcPr>
            <w:tcW w:w="1361" w:type="dxa"/>
            <w:vAlign w:val="center"/>
            <w:hideMark/>
          </w:tcPr>
          <w:p w14:paraId="519E7C9B" w14:textId="09DA955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1.24</w:t>
            </w:r>
            <w:r w:rsidR="00571AAD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±</w:t>
            </w:r>
            <w:r w:rsidR="00571AAD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0.097</w:t>
            </w:r>
          </w:p>
        </w:tc>
        <w:tc>
          <w:tcPr>
            <w:tcW w:w="1361" w:type="dxa"/>
            <w:vAlign w:val="center"/>
            <w:hideMark/>
          </w:tcPr>
          <w:p w14:paraId="481F3581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1.12 ± 0.088</w:t>
            </w:r>
          </w:p>
        </w:tc>
      </w:tr>
      <w:tr w:rsidR="00812066" w:rsidRPr="000D1C46" w14:paraId="3679F934" w14:textId="77777777" w:rsidTr="00AE2AD2">
        <w:trPr>
          <w:trHeight w:val="300"/>
        </w:trPr>
        <w:tc>
          <w:tcPr>
            <w:tcW w:w="1555" w:type="dxa"/>
            <w:vMerge w:val="restart"/>
            <w:vAlign w:val="center"/>
            <w:hideMark/>
          </w:tcPr>
          <w:p w14:paraId="6FBEBB8C" w14:textId="3D73937F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LM108-01-103 (</w:t>
            </w:r>
            <w:r w:rsidR="003D1BD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China)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10825BB4" w14:textId="714A324D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Cafelkibart</w:t>
            </w:r>
            <w:proofErr w:type="spellEnd"/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monotherapy 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7404D02C" w14:textId="325EF7CC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Q3W</w:t>
            </w:r>
          </w:p>
        </w:tc>
        <w:tc>
          <w:tcPr>
            <w:tcW w:w="1129" w:type="dxa"/>
            <w:vAlign w:val="center"/>
            <w:hideMark/>
          </w:tcPr>
          <w:p w14:paraId="77B3194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 mg/kg</w:t>
            </w:r>
          </w:p>
        </w:tc>
        <w:tc>
          <w:tcPr>
            <w:tcW w:w="425" w:type="dxa"/>
            <w:vAlign w:val="center"/>
            <w:hideMark/>
          </w:tcPr>
          <w:p w14:paraId="2CDD84D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361" w:type="dxa"/>
            <w:vAlign w:val="center"/>
            <w:hideMark/>
          </w:tcPr>
          <w:p w14:paraId="493E3A65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82.4 ± 38.8</w:t>
            </w:r>
          </w:p>
        </w:tc>
        <w:tc>
          <w:tcPr>
            <w:tcW w:w="1361" w:type="dxa"/>
            <w:vAlign w:val="center"/>
            <w:hideMark/>
          </w:tcPr>
          <w:p w14:paraId="73530C0E" w14:textId="286771C0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9.37 ±</w:t>
            </w:r>
            <w:r w:rsidR="00571AAD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6.44</w:t>
            </w:r>
          </w:p>
        </w:tc>
        <w:tc>
          <w:tcPr>
            <w:tcW w:w="1361" w:type="dxa"/>
            <w:vAlign w:val="center"/>
            <w:hideMark/>
          </w:tcPr>
          <w:p w14:paraId="54026D58" w14:textId="24DEFF8D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616 ±</w:t>
            </w:r>
            <w:r w:rsidR="008F748E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297</w:t>
            </w:r>
          </w:p>
        </w:tc>
        <w:tc>
          <w:tcPr>
            <w:tcW w:w="1361" w:type="dxa"/>
            <w:vAlign w:val="center"/>
            <w:hideMark/>
          </w:tcPr>
          <w:p w14:paraId="7C29B756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10.3 ±2.61</w:t>
            </w:r>
          </w:p>
        </w:tc>
        <w:tc>
          <w:tcPr>
            <w:tcW w:w="1361" w:type="dxa"/>
            <w:vAlign w:val="center"/>
            <w:hideMark/>
          </w:tcPr>
          <w:p w14:paraId="676B4D6F" w14:textId="13CE9674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1.24 ±</w:t>
            </w:r>
            <w:r w:rsidR="00571AAD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0.0924</w:t>
            </w:r>
          </w:p>
        </w:tc>
        <w:tc>
          <w:tcPr>
            <w:tcW w:w="1361" w:type="dxa"/>
            <w:vAlign w:val="center"/>
            <w:hideMark/>
          </w:tcPr>
          <w:p w14:paraId="1A868A72" w14:textId="00BFB171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1.28 ±</w:t>
            </w:r>
            <w:r w:rsidR="00571AAD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0.067</w:t>
            </w:r>
          </w:p>
        </w:tc>
      </w:tr>
      <w:tr w:rsidR="00812066" w:rsidRPr="000D1C46" w14:paraId="74F3C8F2" w14:textId="77777777" w:rsidTr="00AE2AD2">
        <w:trPr>
          <w:trHeight w:val="300"/>
        </w:trPr>
        <w:tc>
          <w:tcPr>
            <w:tcW w:w="1555" w:type="dxa"/>
            <w:vMerge/>
            <w:hideMark/>
          </w:tcPr>
          <w:p w14:paraId="005A05CE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189D4F02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5ECC8C8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  <w:hideMark/>
          </w:tcPr>
          <w:p w14:paraId="47DF8CAF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25" w:type="dxa"/>
            <w:vAlign w:val="center"/>
            <w:hideMark/>
          </w:tcPr>
          <w:p w14:paraId="6624F46E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361" w:type="dxa"/>
            <w:vAlign w:val="center"/>
            <w:hideMark/>
          </w:tcPr>
          <w:p w14:paraId="32C21E84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228 ± 40.1</w:t>
            </w:r>
          </w:p>
        </w:tc>
        <w:tc>
          <w:tcPr>
            <w:tcW w:w="1361" w:type="dxa"/>
            <w:vAlign w:val="center"/>
            <w:hideMark/>
          </w:tcPr>
          <w:p w14:paraId="5C197FC6" w14:textId="510CE00A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27.5 ±</w:t>
            </w:r>
            <w:r w:rsidR="00571AAD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15.8</w:t>
            </w:r>
          </w:p>
        </w:tc>
        <w:tc>
          <w:tcPr>
            <w:tcW w:w="1361" w:type="dxa"/>
            <w:vAlign w:val="center"/>
            <w:hideMark/>
          </w:tcPr>
          <w:p w14:paraId="5947B641" w14:textId="53C2BB2F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1457 ±</w:t>
            </w:r>
            <w:r w:rsidR="00496C3B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405</w:t>
            </w:r>
          </w:p>
        </w:tc>
        <w:tc>
          <w:tcPr>
            <w:tcW w:w="1361" w:type="dxa"/>
            <w:vAlign w:val="center"/>
            <w:hideMark/>
          </w:tcPr>
          <w:p w14:paraId="2F27C7F6" w14:textId="70D68739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9.60 ±</w:t>
            </w:r>
            <w:r w:rsidR="00571AAD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3.48</w:t>
            </w:r>
          </w:p>
        </w:tc>
        <w:tc>
          <w:tcPr>
            <w:tcW w:w="1361" w:type="dxa"/>
            <w:vAlign w:val="center"/>
            <w:hideMark/>
          </w:tcPr>
          <w:p w14:paraId="242EF4DF" w14:textId="5B2A5ED9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1.07±</w:t>
            </w:r>
            <w:r w:rsidR="00571AAD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0.189</w:t>
            </w:r>
          </w:p>
        </w:tc>
        <w:tc>
          <w:tcPr>
            <w:tcW w:w="1361" w:type="dxa"/>
            <w:vAlign w:val="center"/>
            <w:hideMark/>
          </w:tcPr>
          <w:p w14:paraId="3874D3F2" w14:textId="0010DB5D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1.03 ±</w:t>
            </w:r>
            <w:r w:rsidR="00571AAD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0.189</w:t>
            </w:r>
          </w:p>
        </w:tc>
      </w:tr>
      <w:tr w:rsidR="00812066" w:rsidRPr="000D1C46" w14:paraId="08C9F495" w14:textId="77777777" w:rsidTr="00AE2AD2">
        <w:trPr>
          <w:trHeight w:val="585"/>
        </w:trPr>
        <w:tc>
          <w:tcPr>
            <w:tcW w:w="1555" w:type="dxa"/>
            <w:vMerge/>
            <w:hideMark/>
          </w:tcPr>
          <w:p w14:paraId="4770EA8B" w14:textId="77777777" w:rsidR="009651C2" w:rsidRPr="000D1C46" w:rsidRDefault="009651C2" w:rsidP="00AE2A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14:paraId="00712678" w14:textId="1CB995B9" w:rsidR="009651C2" w:rsidRPr="000D1C46" w:rsidRDefault="00CC4201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Cafelkibart</w:t>
            </w:r>
            <w:proofErr w:type="spellEnd"/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+</w:t>
            </w:r>
            <w:r w:rsidR="00450DBD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toripalimab</w:t>
            </w:r>
            <w:proofErr w:type="spellEnd"/>
            <w:r w:rsidR="008C0D77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="009651C2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Phase </w:t>
            </w:r>
            <w:r w:rsidR="002010DB"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 w:rsidR="008C0D77" w:rsidRPr="000D1C46">
              <w:rPr>
                <w:rFonts w:ascii="Times New Roman" w:eastAsia="MS Gothic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0FDD87B6" w14:textId="42431C31" w:rsidR="009651C2" w:rsidRPr="000D1C46" w:rsidRDefault="00D11114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Q3W</w:t>
            </w:r>
          </w:p>
        </w:tc>
        <w:tc>
          <w:tcPr>
            <w:tcW w:w="1129" w:type="dxa"/>
            <w:vAlign w:val="center"/>
            <w:hideMark/>
          </w:tcPr>
          <w:p w14:paraId="40AC1AD9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 mg/kg</w:t>
            </w:r>
          </w:p>
        </w:tc>
        <w:tc>
          <w:tcPr>
            <w:tcW w:w="425" w:type="dxa"/>
            <w:vAlign w:val="center"/>
            <w:hideMark/>
          </w:tcPr>
          <w:p w14:paraId="258ED1FC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361" w:type="dxa"/>
            <w:vAlign w:val="center"/>
            <w:hideMark/>
          </w:tcPr>
          <w:p w14:paraId="731A75ED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216 ± 65.3</w:t>
            </w:r>
          </w:p>
        </w:tc>
        <w:tc>
          <w:tcPr>
            <w:tcW w:w="1361" w:type="dxa"/>
            <w:vAlign w:val="center"/>
            <w:hideMark/>
          </w:tcPr>
          <w:p w14:paraId="592B0CF1" w14:textId="5C37F80E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26.5 ±</w:t>
            </w:r>
            <w:r w:rsidR="00571AAD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7.83</w:t>
            </w:r>
          </w:p>
        </w:tc>
        <w:tc>
          <w:tcPr>
            <w:tcW w:w="1361" w:type="dxa"/>
            <w:vAlign w:val="center"/>
            <w:hideMark/>
          </w:tcPr>
          <w:p w14:paraId="639C5F87" w14:textId="7777777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1250 ±423</w:t>
            </w:r>
          </w:p>
        </w:tc>
        <w:tc>
          <w:tcPr>
            <w:tcW w:w="1361" w:type="dxa"/>
            <w:vAlign w:val="center"/>
            <w:hideMark/>
          </w:tcPr>
          <w:p w14:paraId="0109A00E" w14:textId="79C1C313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7.06 ± 3.51</w:t>
            </w:r>
          </w:p>
        </w:tc>
        <w:tc>
          <w:tcPr>
            <w:tcW w:w="1361" w:type="dxa"/>
            <w:vAlign w:val="center"/>
            <w:hideMark/>
          </w:tcPr>
          <w:p w14:paraId="694DDCAD" w14:textId="10F1A637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0.983 ±</w:t>
            </w:r>
            <w:r w:rsidR="00571AAD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0.299</w:t>
            </w:r>
          </w:p>
        </w:tc>
        <w:tc>
          <w:tcPr>
            <w:tcW w:w="1361" w:type="dxa"/>
            <w:vAlign w:val="center"/>
            <w:hideMark/>
          </w:tcPr>
          <w:p w14:paraId="6B17BD66" w14:textId="6AB2256D" w:rsidR="009651C2" w:rsidRPr="000D1C46" w:rsidRDefault="009651C2" w:rsidP="00AE2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 ±</w:t>
            </w:r>
            <w:r w:rsidR="00571AAD"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D1C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0.342</w:t>
            </w:r>
          </w:p>
        </w:tc>
      </w:tr>
    </w:tbl>
    <w:p w14:paraId="265784CF" w14:textId="77777777" w:rsidR="00BA680B" w:rsidRPr="000D1C46" w:rsidRDefault="00BA680B" w:rsidP="007C0CDC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D1C46">
        <w:rPr>
          <w:rFonts w:ascii="Times New Roman" w:hAnsi="Times New Roman" w:cs="Times New Roman"/>
          <w:sz w:val="24"/>
          <w:szCs w:val="24"/>
        </w:rPr>
        <w:t xml:space="preserve">Data are presented as mean </w:t>
      </w:r>
      <w:r w:rsidRPr="000D1C46">
        <w:rPr>
          <w:rFonts w:ascii="Times New Roman" w:hAnsi="Times New Roman" w:cs="Times New Roman"/>
          <w:color w:val="000000" w:themeColor="text1"/>
          <w:sz w:val="24"/>
          <w:szCs w:val="24"/>
        </w:rPr>
        <w:t>± SD.</w:t>
      </w:r>
      <w:r w:rsidRPr="000D1C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AE1A28" w14:textId="66A2234F" w:rsidR="0055728A" w:rsidRPr="000D1C46" w:rsidRDefault="002010DB" w:rsidP="007C0CD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1C46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†</w:t>
      </w:r>
      <w:r w:rsidR="00B46534" w:rsidRPr="000D1C46">
        <w:rPr>
          <w:rFonts w:ascii="Times New Roman" w:hAnsi="Times New Roman" w:cs="Times New Roman"/>
          <w:sz w:val="24"/>
          <w:szCs w:val="24"/>
        </w:rPr>
        <w:t xml:space="preserve"> </w:t>
      </w:r>
      <w:r w:rsidR="00761E55" w:rsidRPr="000D1C46">
        <w:rPr>
          <w:rFonts w:ascii="Times New Roman" w:hAnsi="Times New Roman" w:cs="Times New Roman"/>
          <w:sz w:val="24"/>
          <w:szCs w:val="24"/>
        </w:rPr>
        <w:t>One patient was assigned wrong dosage (0.6 mg/kg) on cycle 1, day 1, and subsequently assigned right dosage (1 mg/kg). This patient was included in the descriptive statistical analysis.</w:t>
      </w:r>
    </w:p>
    <w:p w14:paraId="3107B176" w14:textId="6F4EA7BF" w:rsidR="008142DB" w:rsidRPr="000D1C46" w:rsidRDefault="008142DB" w:rsidP="007C0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C46">
        <w:rPr>
          <w:rFonts w:ascii="Times New Roman" w:hAnsi="Times New Roman" w:cs="Times New Roman"/>
          <w:sz w:val="24"/>
          <w:szCs w:val="24"/>
        </w:rPr>
        <w:t>AUC</w:t>
      </w:r>
      <w:r w:rsidRPr="000D1C46">
        <w:rPr>
          <w:rFonts w:ascii="Times New Roman" w:hAnsi="Times New Roman" w:cs="Times New Roman"/>
          <w:sz w:val="24"/>
          <w:szCs w:val="24"/>
          <w:vertAlign w:val="subscript"/>
        </w:rPr>
        <w:t>₀–tau</w:t>
      </w:r>
      <w:r w:rsidRPr="000D1C46">
        <w:rPr>
          <w:rFonts w:ascii="Times New Roman" w:hAnsi="Times New Roman" w:cs="Times New Roman"/>
          <w:sz w:val="24"/>
          <w:szCs w:val="24"/>
        </w:rPr>
        <w:t xml:space="preserve">, area under the concentration–time curve from time 0 to the last timepoint of measurable concentration; </w:t>
      </w:r>
      <w:proofErr w:type="spellStart"/>
      <w:r w:rsidRPr="000D1C46">
        <w:rPr>
          <w:rFonts w:ascii="Times New Roman" w:hAnsi="Times New Roman" w:cs="Times New Roman"/>
          <w:sz w:val="24"/>
          <w:szCs w:val="24"/>
        </w:rPr>
        <w:t>C</w:t>
      </w:r>
      <w:r w:rsidRPr="000D1C46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proofErr w:type="spellEnd"/>
      <w:r w:rsidRPr="000D1C46">
        <w:rPr>
          <w:rFonts w:ascii="Times New Roman" w:hAnsi="Times New Roman" w:cs="Times New Roman"/>
          <w:sz w:val="24"/>
          <w:szCs w:val="24"/>
        </w:rPr>
        <w:t xml:space="preserve">, maximum observed </w:t>
      </w:r>
      <w:r w:rsidR="00AE2AD2" w:rsidRPr="000D1C46">
        <w:rPr>
          <w:rFonts w:ascii="Times New Roman" w:hAnsi="Times New Roman" w:cs="Times New Roman"/>
          <w:sz w:val="24"/>
          <w:szCs w:val="24"/>
        </w:rPr>
        <w:t xml:space="preserve">serum </w:t>
      </w:r>
      <w:r w:rsidRPr="000D1C46">
        <w:rPr>
          <w:rFonts w:ascii="Times New Roman" w:hAnsi="Times New Roman" w:cs="Times New Roman"/>
          <w:sz w:val="24"/>
          <w:szCs w:val="24"/>
        </w:rPr>
        <w:t xml:space="preserve">concentration; </w:t>
      </w:r>
      <w:proofErr w:type="spellStart"/>
      <w:r w:rsidR="0027264A" w:rsidRPr="000D1C46">
        <w:rPr>
          <w:rFonts w:ascii="Times New Roman" w:hAnsi="Times New Roman" w:cs="Times New Roman"/>
          <w:sz w:val="24"/>
          <w:szCs w:val="24"/>
        </w:rPr>
        <w:t>C</w:t>
      </w:r>
      <w:r w:rsidR="0027264A" w:rsidRPr="000D1C46"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proofErr w:type="spellEnd"/>
      <w:r w:rsidR="0027264A" w:rsidRPr="000D1C46">
        <w:rPr>
          <w:rFonts w:ascii="Times New Roman" w:hAnsi="Times New Roman" w:cs="Times New Roman"/>
          <w:sz w:val="24"/>
          <w:szCs w:val="24"/>
        </w:rPr>
        <w:t xml:space="preserve">, </w:t>
      </w:r>
      <w:r w:rsidR="00973D69" w:rsidRPr="000D1C46">
        <w:rPr>
          <w:rFonts w:ascii="Times New Roman" w:hAnsi="Times New Roman" w:cs="Times New Roman"/>
          <w:sz w:val="24"/>
          <w:szCs w:val="24"/>
        </w:rPr>
        <w:t xml:space="preserve">minimum </w:t>
      </w:r>
      <w:r w:rsidR="001040ED" w:rsidRPr="000D1C46">
        <w:rPr>
          <w:rFonts w:ascii="Times New Roman" w:hAnsi="Times New Roman" w:cs="Times New Roman"/>
          <w:sz w:val="24"/>
          <w:szCs w:val="24"/>
        </w:rPr>
        <w:t xml:space="preserve">observed serum </w:t>
      </w:r>
      <w:r w:rsidR="00973D69" w:rsidRPr="000D1C46">
        <w:rPr>
          <w:rFonts w:ascii="Times New Roman" w:hAnsi="Times New Roman" w:cs="Times New Roman"/>
          <w:sz w:val="24"/>
          <w:szCs w:val="24"/>
        </w:rPr>
        <w:t xml:space="preserve">concentration; </w:t>
      </w:r>
      <w:r w:rsidR="00D11114" w:rsidRPr="000D1C46">
        <w:rPr>
          <w:rFonts w:ascii="Times New Roman" w:hAnsi="Times New Roman" w:cs="Times New Roman"/>
          <w:sz w:val="24"/>
          <w:szCs w:val="24"/>
          <w:lang w:val="en-US"/>
        </w:rPr>
        <w:t>Q2W</w:t>
      </w:r>
      <w:r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every 2 weeks; </w:t>
      </w:r>
      <w:r w:rsidR="00D11114" w:rsidRPr="000D1C46">
        <w:rPr>
          <w:rFonts w:ascii="Times New Roman" w:hAnsi="Times New Roman" w:cs="Times New Roman"/>
          <w:sz w:val="24"/>
          <w:szCs w:val="24"/>
          <w:lang w:val="en-US"/>
        </w:rPr>
        <w:t>Q3W</w:t>
      </w:r>
      <w:r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, every 3 weeks; </w:t>
      </w:r>
      <w:proofErr w:type="spellStart"/>
      <w:r w:rsidR="004D200B" w:rsidRPr="000D1C46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4D200B" w:rsidRPr="000D1C4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ac_AUC</w:t>
      </w:r>
      <w:proofErr w:type="spellEnd"/>
      <w:r w:rsidR="004D200B" w:rsidRPr="000D1C46">
        <w:rPr>
          <w:rFonts w:ascii="Times New Roman" w:hAnsi="Times New Roman" w:cs="Times New Roman"/>
          <w:sz w:val="24"/>
          <w:szCs w:val="24"/>
        </w:rPr>
        <w:t xml:space="preserve">, </w:t>
      </w:r>
      <w:r w:rsidR="008824E0" w:rsidRPr="000D1C46">
        <w:rPr>
          <w:rFonts w:ascii="Times New Roman" w:hAnsi="Times New Roman" w:cs="Times New Roman"/>
          <w:sz w:val="24"/>
          <w:szCs w:val="24"/>
        </w:rPr>
        <w:t xml:space="preserve">accumulation ratio for area under the concentration–time curve; </w:t>
      </w:r>
      <w:proofErr w:type="spellStart"/>
      <w:r w:rsidR="004D200B" w:rsidRPr="000D1C46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4D200B" w:rsidRPr="000D1C4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ac_Cmax</w:t>
      </w:r>
      <w:proofErr w:type="spellEnd"/>
      <w:r w:rsidR="004D200B" w:rsidRPr="000D1C46">
        <w:rPr>
          <w:rFonts w:ascii="Times New Roman" w:hAnsi="Times New Roman" w:cs="Times New Roman"/>
          <w:sz w:val="24"/>
          <w:szCs w:val="24"/>
        </w:rPr>
        <w:t xml:space="preserve">, </w:t>
      </w:r>
      <w:r w:rsidR="00B46534" w:rsidRPr="000D1C46">
        <w:rPr>
          <w:rFonts w:ascii="Times New Roman" w:hAnsi="Times New Roman" w:cs="Times New Roman"/>
          <w:sz w:val="24"/>
          <w:szCs w:val="24"/>
        </w:rPr>
        <w:t xml:space="preserve">accumulation ratio for maximum observed plasma concentration; </w:t>
      </w:r>
      <w:r w:rsidR="00BA680B" w:rsidRPr="000D1C46">
        <w:rPr>
          <w:rFonts w:ascii="Times New Roman" w:hAnsi="Times New Roman" w:cs="Times New Roman"/>
          <w:sz w:val="24"/>
          <w:szCs w:val="24"/>
        </w:rPr>
        <w:t xml:space="preserve">SD, standard deviation; </w:t>
      </w:r>
      <w:r w:rsidRPr="000D1C46">
        <w:rPr>
          <w:rFonts w:ascii="Times New Roman" w:hAnsi="Times New Roman" w:cs="Times New Roman"/>
          <w:sz w:val="24"/>
          <w:szCs w:val="24"/>
        </w:rPr>
        <w:t>t</w:t>
      </w:r>
      <w:r w:rsidRPr="000D1C46">
        <w:rPr>
          <w:rFonts w:ascii="Times New Roman" w:hAnsi="Times New Roman" w:cs="Times New Roman"/>
          <w:sz w:val="24"/>
          <w:szCs w:val="24"/>
          <w:vertAlign w:val="subscript"/>
        </w:rPr>
        <w:t>1/2</w:t>
      </w:r>
      <w:r w:rsidRPr="000D1C46">
        <w:rPr>
          <w:rFonts w:ascii="Times New Roman" w:hAnsi="Times New Roman" w:cs="Times New Roman"/>
          <w:sz w:val="24"/>
          <w:szCs w:val="24"/>
        </w:rPr>
        <w:t>, elimination half-life.</w:t>
      </w:r>
    </w:p>
    <w:p w14:paraId="46F6DB54" w14:textId="46DADD23" w:rsidR="0027264A" w:rsidRPr="000D1C46" w:rsidRDefault="002726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65E0BF4" w14:textId="04B3EB3D" w:rsidR="009651C2" w:rsidRPr="000D1C46" w:rsidRDefault="006F7C8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EF6A7D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0765B7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="0055045D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Efficacy of </w:t>
      </w:r>
      <w:proofErr w:type="spellStart"/>
      <w:r w:rsidR="00DC6231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monotherapy</w:t>
      </w:r>
      <w:r w:rsidR="00D12606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F16023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by individual stud</w:t>
      </w:r>
      <w:r w:rsidR="0087416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y</w:t>
      </w:r>
      <w:r w:rsidR="00F16023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</w:t>
      </w:r>
      <w:r w:rsidR="00DA360E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 </w:t>
      </w:r>
      <w:r w:rsidR="00D12606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pooled </w:t>
      </w:r>
      <w:r w:rsidR="000664AE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analyses</w:t>
      </w:r>
      <w:r w:rsidR="009651C2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TableGrid"/>
        <w:tblW w:w="13094" w:type="dxa"/>
        <w:tblLayout w:type="fixed"/>
        <w:tblCellMar>
          <w:right w:w="57" w:type="dxa"/>
        </w:tblCellMar>
        <w:tblLook w:val="0600" w:firstRow="0" w:lastRow="0" w:firstColumn="0" w:lastColumn="0" w:noHBand="1" w:noVBand="1"/>
      </w:tblPr>
      <w:tblGrid>
        <w:gridCol w:w="3572"/>
        <w:gridCol w:w="1587"/>
        <w:gridCol w:w="1587"/>
        <w:gridCol w:w="1587"/>
        <w:gridCol w:w="1587"/>
        <w:gridCol w:w="1587"/>
        <w:gridCol w:w="1587"/>
      </w:tblGrid>
      <w:tr w:rsidR="00F57D56" w:rsidRPr="000D1C46" w14:paraId="0D935D1D" w14:textId="77777777" w:rsidTr="00DF70AD">
        <w:trPr>
          <w:trHeight w:val="522"/>
        </w:trPr>
        <w:tc>
          <w:tcPr>
            <w:tcW w:w="3572" w:type="dxa"/>
            <w:vAlign w:val="center"/>
            <w:hideMark/>
          </w:tcPr>
          <w:p w14:paraId="45CAE774" w14:textId="77777777" w:rsidR="00F57D56" w:rsidRPr="000D1C46" w:rsidRDefault="00F57D56" w:rsidP="00F94F4B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eastAsia="MS Gothic" w:hAnsi="Times New Roman" w:cs="Times New Roman"/>
                <w:b/>
                <w:bCs/>
              </w:rPr>
              <w:t xml:space="preserve">　</w:t>
            </w:r>
          </w:p>
        </w:tc>
        <w:tc>
          <w:tcPr>
            <w:tcW w:w="1587" w:type="dxa"/>
            <w:vAlign w:val="center"/>
          </w:tcPr>
          <w:p w14:paraId="25066265" w14:textId="77777777" w:rsidR="00F57D56" w:rsidRPr="000D1C46" w:rsidRDefault="00F57D56" w:rsidP="00F94F4B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LM108-01-101</w:t>
            </w:r>
          </w:p>
          <w:p w14:paraId="7362F32D" w14:textId="311C86EB" w:rsidR="00F57D56" w:rsidRPr="000D1C46" w:rsidRDefault="00BD6F3A" w:rsidP="00F94F4B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(n=2</w:t>
            </w:r>
            <w:r w:rsidR="006A5495" w:rsidRPr="000D1C46">
              <w:rPr>
                <w:rFonts w:ascii="Times New Roman" w:hAnsi="Times New Roman" w:cs="Times New Roman"/>
                <w:b/>
                <w:bCs/>
                <w:lang w:val="en-US"/>
              </w:rPr>
              <w:t>4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1587" w:type="dxa"/>
            <w:vAlign w:val="center"/>
          </w:tcPr>
          <w:p w14:paraId="3D4FF76B" w14:textId="77777777" w:rsidR="00327877" w:rsidRPr="000D1C46" w:rsidRDefault="00F57D56" w:rsidP="00F94F4B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LM108-01-102</w:t>
            </w:r>
          </w:p>
          <w:p w14:paraId="1BE52C23" w14:textId="0DC5F001" w:rsidR="00F57D56" w:rsidRPr="000D1C46" w:rsidRDefault="001B194C" w:rsidP="00F94F4B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(n=</w:t>
            </w:r>
            <w:r w:rsidR="00310C66" w:rsidRPr="000D1C46">
              <w:rPr>
                <w:rFonts w:ascii="Times New Roman" w:hAnsi="Times New Roman" w:cs="Times New Roman"/>
                <w:b/>
                <w:bCs/>
                <w:lang w:val="en-US"/>
              </w:rPr>
              <w:t>19</w:t>
            </w: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1587" w:type="dxa"/>
            <w:vAlign w:val="center"/>
          </w:tcPr>
          <w:p w14:paraId="22735CFC" w14:textId="77777777" w:rsidR="00F57D56" w:rsidRPr="000D1C46" w:rsidRDefault="00F57D56" w:rsidP="00F94F4B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LM108-01-103</w:t>
            </w:r>
          </w:p>
          <w:p w14:paraId="7B7B55B4" w14:textId="40C21D16" w:rsidR="00B45834" w:rsidRPr="000D1C46" w:rsidRDefault="00B45834" w:rsidP="00F94F4B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(n=37)</w:t>
            </w:r>
          </w:p>
        </w:tc>
        <w:tc>
          <w:tcPr>
            <w:tcW w:w="1587" w:type="dxa"/>
            <w:vAlign w:val="center"/>
          </w:tcPr>
          <w:p w14:paraId="2FB19E6D" w14:textId="34EA7345" w:rsidR="00F57D56" w:rsidRPr="000D1C46" w:rsidRDefault="00327877" w:rsidP="00F94F4B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Pooled total</w:t>
            </w:r>
            <w:r w:rsidR="00F57D56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(n = 80)</w:t>
            </w:r>
          </w:p>
        </w:tc>
        <w:tc>
          <w:tcPr>
            <w:tcW w:w="1587" w:type="dxa"/>
            <w:vAlign w:val="center"/>
            <w:hideMark/>
          </w:tcPr>
          <w:p w14:paraId="51B9A5A0" w14:textId="38B3E2E3" w:rsidR="00F57D56" w:rsidRPr="000D1C46" w:rsidRDefault="00327877" w:rsidP="00F94F4B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Pooled </w:t>
            </w:r>
            <w:r w:rsidR="00F57D56"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GC </w:t>
            </w:r>
          </w:p>
          <w:p w14:paraId="141E202A" w14:textId="5E0B8614" w:rsidR="00F57D56" w:rsidRPr="000D1C46" w:rsidRDefault="00F57D56" w:rsidP="00F94F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(n = 5)</w:t>
            </w:r>
          </w:p>
        </w:tc>
        <w:tc>
          <w:tcPr>
            <w:tcW w:w="1587" w:type="dxa"/>
            <w:vAlign w:val="center"/>
            <w:hideMark/>
          </w:tcPr>
          <w:p w14:paraId="62C4A89F" w14:textId="030FBC30" w:rsidR="00F57D56" w:rsidRPr="000D1C46" w:rsidRDefault="00327877" w:rsidP="00F94F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Pooled </w:t>
            </w:r>
            <w:r w:rsidR="00F57D56" w:rsidRPr="000D1C46">
              <w:rPr>
                <w:rFonts w:ascii="Times New Roman" w:hAnsi="Times New Roman" w:cs="Times New Roman"/>
                <w:b/>
                <w:bCs/>
                <w:lang w:val="en-US"/>
              </w:rPr>
              <w:t>PDAC </w:t>
            </w:r>
            <w:r w:rsidR="00F57D56" w:rsidRPr="000D1C46">
              <w:rPr>
                <w:rFonts w:ascii="Times New Roman" w:hAnsi="Times New Roman" w:cs="Times New Roman"/>
                <w:b/>
                <w:bCs/>
                <w:lang w:val="en-US"/>
              </w:rPr>
              <w:br/>
              <w:t>(n = 19)</w:t>
            </w:r>
          </w:p>
        </w:tc>
      </w:tr>
      <w:tr w:rsidR="00F57D56" w:rsidRPr="000D1C46" w14:paraId="4FFA2385" w14:textId="77777777" w:rsidTr="00DF70AD">
        <w:trPr>
          <w:trHeight w:val="249"/>
        </w:trPr>
        <w:tc>
          <w:tcPr>
            <w:tcW w:w="3572" w:type="dxa"/>
            <w:vAlign w:val="center"/>
            <w:hideMark/>
          </w:tcPr>
          <w:p w14:paraId="6967E438" w14:textId="6C19F83E" w:rsidR="00F57D56" w:rsidRPr="000D1C46" w:rsidRDefault="00F57D56" w:rsidP="00F94F4B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Best overall response, n (%)</w:t>
            </w:r>
          </w:p>
        </w:tc>
        <w:tc>
          <w:tcPr>
            <w:tcW w:w="1587" w:type="dxa"/>
          </w:tcPr>
          <w:p w14:paraId="595D36B1" w14:textId="77777777" w:rsidR="00F57D56" w:rsidRPr="000D1C46" w:rsidRDefault="00F57D56" w:rsidP="00F94F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87" w:type="dxa"/>
          </w:tcPr>
          <w:p w14:paraId="419E50BC" w14:textId="0A50D08C" w:rsidR="00F57D56" w:rsidRPr="000D1C46" w:rsidRDefault="00F57D56" w:rsidP="00F94F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87" w:type="dxa"/>
          </w:tcPr>
          <w:p w14:paraId="5157108B" w14:textId="6B0889E0" w:rsidR="00F57D56" w:rsidRPr="000D1C46" w:rsidRDefault="00F57D56" w:rsidP="00F94F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87" w:type="dxa"/>
            <w:vAlign w:val="center"/>
          </w:tcPr>
          <w:p w14:paraId="23A50724" w14:textId="77777777" w:rsidR="00F57D56" w:rsidRPr="000D1C46" w:rsidRDefault="00F57D56" w:rsidP="00F94F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87" w:type="dxa"/>
            <w:vAlign w:val="center"/>
            <w:hideMark/>
          </w:tcPr>
          <w:p w14:paraId="51AB2B82" w14:textId="71995D81" w:rsidR="00F57D56" w:rsidRPr="000D1C46" w:rsidRDefault="00F57D56" w:rsidP="00F94F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87" w:type="dxa"/>
            <w:vAlign w:val="center"/>
            <w:hideMark/>
          </w:tcPr>
          <w:p w14:paraId="2EB0FB09" w14:textId="65265E85" w:rsidR="00F57D56" w:rsidRPr="000D1C46" w:rsidRDefault="00F57D56" w:rsidP="00F94F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45834" w:rsidRPr="000D1C46" w14:paraId="6CCCC3C0" w14:textId="77777777" w:rsidTr="00DF70AD">
        <w:trPr>
          <w:trHeight w:val="249"/>
        </w:trPr>
        <w:tc>
          <w:tcPr>
            <w:tcW w:w="3572" w:type="dxa"/>
            <w:vAlign w:val="center"/>
            <w:hideMark/>
          </w:tcPr>
          <w:p w14:paraId="4A318034" w14:textId="247F275F" w:rsidR="00B45834" w:rsidRPr="000D1C46" w:rsidRDefault="00B45834" w:rsidP="00B45834">
            <w:pPr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CR</w:t>
            </w:r>
          </w:p>
        </w:tc>
        <w:tc>
          <w:tcPr>
            <w:tcW w:w="1587" w:type="dxa"/>
            <w:vAlign w:val="bottom"/>
          </w:tcPr>
          <w:p w14:paraId="7B32FD45" w14:textId="57A0A082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(4.2)</w:t>
            </w:r>
          </w:p>
        </w:tc>
        <w:tc>
          <w:tcPr>
            <w:tcW w:w="1587" w:type="dxa"/>
            <w:vAlign w:val="bottom"/>
          </w:tcPr>
          <w:p w14:paraId="62393AF2" w14:textId="170153A4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587" w:type="dxa"/>
            <w:vAlign w:val="bottom"/>
          </w:tcPr>
          <w:p w14:paraId="1A7107BA" w14:textId="38652461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587" w:type="dxa"/>
            <w:vAlign w:val="center"/>
          </w:tcPr>
          <w:p w14:paraId="22E592DE" w14:textId="00C46C6E" w:rsidR="00B45834" w:rsidRPr="00C17EFC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7EFC">
              <w:rPr>
                <w:rFonts w:ascii="Times New Roman" w:hAnsi="Times New Roman" w:cs="Times New Roman"/>
                <w:lang w:val="en-US"/>
              </w:rPr>
              <w:t>1 (1.3)</w:t>
            </w:r>
          </w:p>
        </w:tc>
        <w:tc>
          <w:tcPr>
            <w:tcW w:w="1587" w:type="dxa"/>
            <w:vAlign w:val="center"/>
            <w:hideMark/>
          </w:tcPr>
          <w:p w14:paraId="68103164" w14:textId="18F5A5C7" w:rsidR="00B45834" w:rsidRPr="00C17EFC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C17EFC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587" w:type="dxa"/>
            <w:vAlign w:val="center"/>
            <w:hideMark/>
          </w:tcPr>
          <w:p w14:paraId="5043B5C0" w14:textId="05543B96" w:rsidR="00B45834" w:rsidRPr="00C17EFC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C17EFC">
              <w:rPr>
                <w:rFonts w:ascii="Times New Roman" w:hAnsi="Times New Roman" w:cs="Times New Roman"/>
                <w:lang w:val="en-US"/>
              </w:rPr>
              <w:t>1 (5.3)</w:t>
            </w:r>
          </w:p>
        </w:tc>
      </w:tr>
      <w:tr w:rsidR="00B45834" w:rsidRPr="000D1C46" w14:paraId="0CF5B7C5" w14:textId="77777777" w:rsidTr="00DF70AD">
        <w:trPr>
          <w:trHeight w:val="249"/>
        </w:trPr>
        <w:tc>
          <w:tcPr>
            <w:tcW w:w="3572" w:type="dxa"/>
            <w:vAlign w:val="center"/>
            <w:hideMark/>
          </w:tcPr>
          <w:p w14:paraId="067E9889" w14:textId="199F4DD4" w:rsidR="00B45834" w:rsidRPr="000D1C46" w:rsidRDefault="00B45834" w:rsidP="00B45834">
            <w:pPr>
              <w:ind w:left="168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PR</w:t>
            </w:r>
          </w:p>
        </w:tc>
        <w:tc>
          <w:tcPr>
            <w:tcW w:w="1587" w:type="dxa"/>
            <w:vAlign w:val="bottom"/>
          </w:tcPr>
          <w:p w14:paraId="2F2CD901" w14:textId="066A7630" w:rsidR="00B45834" w:rsidRPr="000D1C46" w:rsidDel="00020CFC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(8.3)</w:t>
            </w:r>
          </w:p>
        </w:tc>
        <w:tc>
          <w:tcPr>
            <w:tcW w:w="1587" w:type="dxa"/>
            <w:vAlign w:val="bottom"/>
          </w:tcPr>
          <w:p w14:paraId="2FE1C045" w14:textId="7BB36FDF" w:rsidR="00B45834" w:rsidRPr="000D1C46" w:rsidDel="00020CFC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(5.3)</w:t>
            </w:r>
          </w:p>
        </w:tc>
        <w:tc>
          <w:tcPr>
            <w:tcW w:w="1587" w:type="dxa"/>
            <w:vAlign w:val="bottom"/>
          </w:tcPr>
          <w:p w14:paraId="6395A3DC" w14:textId="1B315FC7" w:rsidR="00B45834" w:rsidRPr="000D1C46" w:rsidDel="00020CFC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587" w:type="dxa"/>
            <w:vAlign w:val="center"/>
          </w:tcPr>
          <w:p w14:paraId="592F03E7" w14:textId="0A8064C6" w:rsidR="00B45834" w:rsidRPr="00C17EFC" w:rsidDel="00020CFC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7EFC">
              <w:rPr>
                <w:rFonts w:ascii="Times New Roman" w:hAnsi="Times New Roman" w:cs="Times New Roman"/>
                <w:color w:val="000000"/>
              </w:rPr>
              <w:t>3 (3.8)</w:t>
            </w:r>
          </w:p>
        </w:tc>
        <w:tc>
          <w:tcPr>
            <w:tcW w:w="1587" w:type="dxa"/>
            <w:vAlign w:val="center"/>
            <w:hideMark/>
          </w:tcPr>
          <w:p w14:paraId="41AE75F1" w14:textId="120E16A4" w:rsidR="00B45834" w:rsidRPr="00C17EFC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C17EFC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587" w:type="dxa"/>
            <w:vAlign w:val="center"/>
            <w:hideMark/>
          </w:tcPr>
          <w:p w14:paraId="5CEF84E7" w14:textId="4187522B" w:rsidR="00B45834" w:rsidRPr="00C17EFC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C17EFC">
              <w:rPr>
                <w:rFonts w:ascii="Times New Roman" w:hAnsi="Times New Roman" w:cs="Times New Roman"/>
                <w:lang w:val="en-US"/>
              </w:rPr>
              <w:t>2 (10.5)</w:t>
            </w:r>
          </w:p>
        </w:tc>
      </w:tr>
      <w:tr w:rsidR="00B45834" w:rsidRPr="000D1C46" w14:paraId="668DFC53" w14:textId="77777777" w:rsidTr="00DF70AD">
        <w:trPr>
          <w:trHeight w:val="249"/>
        </w:trPr>
        <w:tc>
          <w:tcPr>
            <w:tcW w:w="3572" w:type="dxa"/>
            <w:vAlign w:val="center"/>
            <w:hideMark/>
          </w:tcPr>
          <w:p w14:paraId="4997C38D" w14:textId="4150471A" w:rsidR="00B45834" w:rsidRPr="000D1C46" w:rsidRDefault="00B45834" w:rsidP="00B45834">
            <w:pPr>
              <w:ind w:left="168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SD</w:t>
            </w:r>
          </w:p>
        </w:tc>
        <w:tc>
          <w:tcPr>
            <w:tcW w:w="1587" w:type="dxa"/>
            <w:vAlign w:val="bottom"/>
          </w:tcPr>
          <w:p w14:paraId="3BC05D10" w14:textId="10C2CA85" w:rsidR="00B45834" w:rsidRPr="000D1C46" w:rsidDel="000B75B2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5 (20.8)</w:t>
            </w:r>
          </w:p>
        </w:tc>
        <w:tc>
          <w:tcPr>
            <w:tcW w:w="1587" w:type="dxa"/>
            <w:vAlign w:val="bottom"/>
          </w:tcPr>
          <w:p w14:paraId="0A0B3E3C" w14:textId="451CBE98" w:rsidR="00B45834" w:rsidRPr="000D1C46" w:rsidDel="000B75B2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10 (52.6)</w:t>
            </w:r>
          </w:p>
        </w:tc>
        <w:tc>
          <w:tcPr>
            <w:tcW w:w="1587" w:type="dxa"/>
            <w:vAlign w:val="bottom"/>
          </w:tcPr>
          <w:p w14:paraId="20E8A6AD" w14:textId="50341428" w:rsidR="00B45834" w:rsidRPr="000D1C46" w:rsidDel="000B75B2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13 (35.1)</w:t>
            </w:r>
          </w:p>
        </w:tc>
        <w:tc>
          <w:tcPr>
            <w:tcW w:w="1587" w:type="dxa"/>
            <w:vAlign w:val="center"/>
          </w:tcPr>
          <w:p w14:paraId="52224C81" w14:textId="7AA6A4DE" w:rsidR="00B45834" w:rsidRPr="00C17EFC" w:rsidDel="000B75B2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7EFC">
              <w:rPr>
                <w:rFonts w:ascii="Times New Roman" w:hAnsi="Times New Roman" w:cs="Times New Roman"/>
                <w:color w:val="000000"/>
              </w:rPr>
              <w:t>28 (35.0)</w:t>
            </w:r>
          </w:p>
        </w:tc>
        <w:tc>
          <w:tcPr>
            <w:tcW w:w="1587" w:type="dxa"/>
            <w:vAlign w:val="center"/>
            <w:hideMark/>
          </w:tcPr>
          <w:p w14:paraId="5E35E0E5" w14:textId="54997DBB" w:rsidR="00B45834" w:rsidRPr="00C17EFC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C17EFC">
              <w:rPr>
                <w:rFonts w:ascii="Times New Roman" w:hAnsi="Times New Roman" w:cs="Times New Roman"/>
                <w:lang w:val="en-US"/>
              </w:rPr>
              <w:t>2 (40.0)</w:t>
            </w:r>
          </w:p>
        </w:tc>
        <w:tc>
          <w:tcPr>
            <w:tcW w:w="1587" w:type="dxa"/>
            <w:vAlign w:val="center"/>
            <w:hideMark/>
          </w:tcPr>
          <w:p w14:paraId="5401A7E0" w14:textId="1F79585C" w:rsidR="00B45834" w:rsidRPr="00C17EFC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C17EFC">
              <w:rPr>
                <w:rFonts w:ascii="Times New Roman" w:hAnsi="Times New Roman" w:cs="Times New Roman"/>
                <w:lang w:val="en-US"/>
              </w:rPr>
              <w:t>6 (31.6)</w:t>
            </w:r>
          </w:p>
        </w:tc>
      </w:tr>
      <w:tr w:rsidR="00B45834" w:rsidRPr="000D1C46" w14:paraId="6F821F65" w14:textId="77777777" w:rsidTr="00DF70AD">
        <w:trPr>
          <w:trHeight w:val="249"/>
        </w:trPr>
        <w:tc>
          <w:tcPr>
            <w:tcW w:w="3572" w:type="dxa"/>
            <w:vAlign w:val="center"/>
            <w:hideMark/>
          </w:tcPr>
          <w:p w14:paraId="7015F682" w14:textId="7E9B6A46" w:rsidR="00B45834" w:rsidRPr="000D1C46" w:rsidRDefault="00B45834" w:rsidP="00B45834">
            <w:pPr>
              <w:ind w:left="168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PD</w:t>
            </w:r>
          </w:p>
        </w:tc>
        <w:tc>
          <w:tcPr>
            <w:tcW w:w="1587" w:type="dxa"/>
            <w:vAlign w:val="bottom"/>
          </w:tcPr>
          <w:p w14:paraId="06EE0910" w14:textId="7EC45479" w:rsidR="00B45834" w:rsidRPr="000D1C46" w:rsidDel="000B75B2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14 (58.3)</w:t>
            </w:r>
          </w:p>
        </w:tc>
        <w:tc>
          <w:tcPr>
            <w:tcW w:w="1587" w:type="dxa"/>
            <w:vAlign w:val="bottom"/>
          </w:tcPr>
          <w:p w14:paraId="63EF7307" w14:textId="7F67547D" w:rsidR="00B45834" w:rsidRPr="000D1C46" w:rsidDel="000B75B2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8 (42.1)</w:t>
            </w:r>
          </w:p>
        </w:tc>
        <w:tc>
          <w:tcPr>
            <w:tcW w:w="1587" w:type="dxa"/>
            <w:vAlign w:val="bottom"/>
          </w:tcPr>
          <w:p w14:paraId="0A5B772B" w14:textId="78F62B94" w:rsidR="00B45834" w:rsidRPr="000D1C46" w:rsidDel="000B75B2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22 (59.5)</w:t>
            </w:r>
          </w:p>
        </w:tc>
        <w:tc>
          <w:tcPr>
            <w:tcW w:w="1587" w:type="dxa"/>
            <w:vAlign w:val="center"/>
          </w:tcPr>
          <w:p w14:paraId="5F79B193" w14:textId="660FD30B" w:rsidR="00B45834" w:rsidRPr="00C17EFC" w:rsidDel="000B75B2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7EFC">
              <w:rPr>
                <w:rFonts w:ascii="Times New Roman" w:hAnsi="Times New Roman" w:cs="Times New Roman"/>
                <w:color w:val="000000"/>
              </w:rPr>
              <w:t>44 (55.0)</w:t>
            </w:r>
          </w:p>
        </w:tc>
        <w:tc>
          <w:tcPr>
            <w:tcW w:w="1587" w:type="dxa"/>
            <w:vAlign w:val="center"/>
            <w:hideMark/>
          </w:tcPr>
          <w:p w14:paraId="159ECAD2" w14:textId="59B8E797" w:rsidR="00B45834" w:rsidRPr="00C17EFC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C17EFC">
              <w:rPr>
                <w:rFonts w:ascii="Times New Roman" w:hAnsi="Times New Roman" w:cs="Times New Roman"/>
                <w:lang w:val="en-US"/>
              </w:rPr>
              <w:t>2 (40.0)</w:t>
            </w:r>
          </w:p>
        </w:tc>
        <w:tc>
          <w:tcPr>
            <w:tcW w:w="1587" w:type="dxa"/>
            <w:vAlign w:val="center"/>
            <w:hideMark/>
          </w:tcPr>
          <w:p w14:paraId="07D79BDB" w14:textId="259981A5" w:rsidR="00B45834" w:rsidRPr="00C17EFC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C17EFC">
              <w:rPr>
                <w:rFonts w:ascii="Times New Roman" w:hAnsi="Times New Roman" w:cs="Times New Roman"/>
                <w:lang w:val="en-US"/>
              </w:rPr>
              <w:t>10 (52.6)</w:t>
            </w:r>
          </w:p>
        </w:tc>
      </w:tr>
      <w:tr w:rsidR="00B45834" w:rsidRPr="000D1C46" w14:paraId="45584594" w14:textId="77777777" w:rsidTr="00DF70AD">
        <w:trPr>
          <w:trHeight w:val="249"/>
        </w:trPr>
        <w:tc>
          <w:tcPr>
            <w:tcW w:w="3572" w:type="dxa"/>
            <w:vAlign w:val="center"/>
            <w:hideMark/>
          </w:tcPr>
          <w:p w14:paraId="6DFB5196" w14:textId="6C550247" w:rsidR="00B45834" w:rsidRPr="000D1C46" w:rsidRDefault="00B45834" w:rsidP="00B45834">
            <w:pPr>
              <w:ind w:left="168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Not evaluable</w:t>
            </w:r>
          </w:p>
        </w:tc>
        <w:tc>
          <w:tcPr>
            <w:tcW w:w="1587" w:type="dxa"/>
            <w:vAlign w:val="bottom"/>
          </w:tcPr>
          <w:p w14:paraId="341E95D0" w14:textId="377648A6" w:rsidR="00B45834" w:rsidRPr="000D1C46" w:rsidDel="00C101DB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(8.3)</w:t>
            </w:r>
          </w:p>
        </w:tc>
        <w:tc>
          <w:tcPr>
            <w:tcW w:w="1587" w:type="dxa"/>
            <w:vAlign w:val="bottom"/>
          </w:tcPr>
          <w:p w14:paraId="088FCEEC" w14:textId="269292CE" w:rsidR="00B45834" w:rsidRPr="000D1C46" w:rsidDel="00C101DB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587" w:type="dxa"/>
            <w:vAlign w:val="bottom"/>
          </w:tcPr>
          <w:p w14:paraId="7BE5CFDE" w14:textId="16F2BFEF" w:rsidR="00B45834" w:rsidRPr="000D1C46" w:rsidDel="00C101DB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(5.4)</w:t>
            </w:r>
          </w:p>
        </w:tc>
        <w:tc>
          <w:tcPr>
            <w:tcW w:w="1587" w:type="dxa"/>
            <w:vAlign w:val="center"/>
          </w:tcPr>
          <w:p w14:paraId="4751CACB" w14:textId="08202EEE" w:rsidR="00B45834" w:rsidRPr="00C17EFC" w:rsidDel="00C101DB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7EFC">
              <w:rPr>
                <w:rFonts w:ascii="Times New Roman" w:hAnsi="Times New Roman" w:cs="Times New Roman"/>
                <w:color w:val="000000"/>
              </w:rPr>
              <w:t>4 (5.0)</w:t>
            </w:r>
          </w:p>
        </w:tc>
        <w:tc>
          <w:tcPr>
            <w:tcW w:w="1587" w:type="dxa"/>
            <w:vAlign w:val="center"/>
            <w:hideMark/>
          </w:tcPr>
          <w:p w14:paraId="5D75D6E9" w14:textId="0D0F5F1A" w:rsidR="00B45834" w:rsidRPr="00C17EFC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C17EFC">
              <w:rPr>
                <w:rFonts w:ascii="Times New Roman" w:hAnsi="Times New Roman" w:cs="Times New Roman"/>
                <w:lang w:val="en-US"/>
              </w:rPr>
              <w:t>1(20.0)</w:t>
            </w:r>
          </w:p>
        </w:tc>
        <w:tc>
          <w:tcPr>
            <w:tcW w:w="1587" w:type="dxa"/>
            <w:vAlign w:val="center"/>
            <w:hideMark/>
          </w:tcPr>
          <w:p w14:paraId="0CC28662" w14:textId="21C018DA" w:rsidR="00B45834" w:rsidRPr="00C17EFC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C17EFC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B45834" w:rsidRPr="000D1C46" w14:paraId="0248059C" w14:textId="77777777" w:rsidTr="00DF70AD">
        <w:trPr>
          <w:trHeight w:val="249"/>
        </w:trPr>
        <w:tc>
          <w:tcPr>
            <w:tcW w:w="3572" w:type="dxa"/>
            <w:vAlign w:val="center"/>
            <w:hideMark/>
          </w:tcPr>
          <w:p w14:paraId="14B4800C" w14:textId="20A00910" w:rsidR="00B45834" w:rsidRPr="000D1C46" w:rsidRDefault="00B45834" w:rsidP="00B45834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Objective response rate (CR+PR)</w:t>
            </w:r>
          </w:p>
        </w:tc>
        <w:tc>
          <w:tcPr>
            <w:tcW w:w="1587" w:type="dxa"/>
            <w:vAlign w:val="bottom"/>
          </w:tcPr>
          <w:p w14:paraId="61C0AA9D" w14:textId="067B119A" w:rsidR="00B45834" w:rsidRPr="000D1C46" w:rsidDel="0025661B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 (12.5)</w:t>
            </w:r>
          </w:p>
        </w:tc>
        <w:tc>
          <w:tcPr>
            <w:tcW w:w="1587" w:type="dxa"/>
            <w:vAlign w:val="bottom"/>
          </w:tcPr>
          <w:p w14:paraId="32EAFE4B" w14:textId="7207CD19" w:rsidR="00B45834" w:rsidRPr="000D1C46" w:rsidDel="0025661B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 (5.3)</w:t>
            </w:r>
          </w:p>
        </w:tc>
        <w:tc>
          <w:tcPr>
            <w:tcW w:w="1587" w:type="dxa"/>
            <w:vAlign w:val="bottom"/>
          </w:tcPr>
          <w:p w14:paraId="7C1B0F1B" w14:textId="6C68C5B3" w:rsidR="00B45834" w:rsidRPr="000D1C46" w:rsidDel="0025661B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587" w:type="dxa"/>
            <w:vAlign w:val="center"/>
          </w:tcPr>
          <w:p w14:paraId="3CEBE632" w14:textId="55B52372" w:rsidR="00B45834" w:rsidRPr="000D1C46" w:rsidDel="0025661B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4 (5.0)</w:t>
            </w:r>
          </w:p>
        </w:tc>
        <w:tc>
          <w:tcPr>
            <w:tcW w:w="1587" w:type="dxa"/>
            <w:vAlign w:val="center"/>
            <w:hideMark/>
          </w:tcPr>
          <w:p w14:paraId="6BA0FFFC" w14:textId="618623B5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587" w:type="dxa"/>
            <w:vAlign w:val="center"/>
            <w:hideMark/>
          </w:tcPr>
          <w:p w14:paraId="1A894628" w14:textId="7214BFA7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3 (15.8)</w:t>
            </w:r>
          </w:p>
        </w:tc>
      </w:tr>
      <w:tr w:rsidR="00B45834" w:rsidRPr="000D1C46" w14:paraId="06041D3B" w14:textId="77777777" w:rsidTr="00DF70AD">
        <w:trPr>
          <w:trHeight w:val="294"/>
        </w:trPr>
        <w:tc>
          <w:tcPr>
            <w:tcW w:w="3572" w:type="dxa"/>
            <w:vAlign w:val="center"/>
            <w:hideMark/>
          </w:tcPr>
          <w:p w14:paraId="200BE91F" w14:textId="079C96F6" w:rsidR="00B45834" w:rsidRPr="000D1C46" w:rsidRDefault="00B45834" w:rsidP="00B45834">
            <w:pPr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95% CI</w:t>
            </w:r>
            <w:r w:rsidRPr="000D1C46">
              <w:rPr>
                <w:rFonts w:ascii="Times New Roman" w:hAnsi="Times New Roman" w:cs="Times New Roman"/>
                <w:vertAlign w:val="superscript"/>
                <w:lang w:val="en-US"/>
              </w:rPr>
              <w:t>*</w:t>
            </w:r>
          </w:p>
        </w:tc>
        <w:tc>
          <w:tcPr>
            <w:tcW w:w="1587" w:type="dxa"/>
            <w:vAlign w:val="bottom"/>
          </w:tcPr>
          <w:p w14:paraId="309FF08A" w14:textId="66B431D6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(2.7, 32.4)</w:t>
            </w:r>
          </w:p>
        </w:tc>
        <w:tc>
          <w:tcPr>
            <w:tcW w:w="1587" w:type="dxa"/>
            <w:vAlign w:val="bottom"/>
          </w:tcPr>
          <w:p w14:paraId="78258B5E" w14:textId="2AAC9282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(0.1, 26.0)</w:t>
            </w:r>
          </w:p>
        </w:tc>
        <w:tc>
          <w:tcPr>
            <w:tcW w:w="1587" w:type="dxa"/>
            <w:vAlign w:val="bottom"/>
          </w:tcPr>
          <w:p w14:paraId="54A1AFD2" w14:textId="0A754EA7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(0.0, 9.5)</w:t>
            </w:r>
          </w:p>
        </w:tc>
        <w:tc>
          <w:tcPr>
            <w:tcW w:w="1587" w:type="dxa"/>
            <w:vAlign w:val="center"/>
          </w:tcPr>
          <w:p w14:paraId="153EBFF2" w14:textId="211DB517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(1.4, 12.3)</w:t>
            </w:r>
          </w:p>
        </w:tc>
        <w:tc>
          <w:tcPr>
            <w:tcW w:w="1587" w:type="dxa"/>
            <w:vAlign w:val="center"/>
            <w:hideMark/>
          </w:tcPr>
          <w:p w14:paraId="03FB0DA1" w14:textId="7D249050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(0.0, 52.2)</w:t>
            </w:r>
          </w:p>
        </w:tc>
        <w:tc>
          <w:tcPr>
            <w:tcW w:w="1587" w:type="dxa"/>
            <w:vAlign w:val="center"/>
            <w:hideMark/>
          </w:tcPr>
          <w:p w14:paraId="514688EB" w14:textId="271FA9F0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(3.4, 39.6)</w:t>
            </w:r>
          </w:p>
        </w:tc>
      </w:tr>
      <w:tr w:rsidR="00B45834" w:rsidRPr="000D1C46" w14:paraId="3B846A42" w14:textId="77777777" w:rsidTr="00DF70AD">
        <w:trPr>
          <w:trHeight w:val="249"/>
        </w:trPr>
        <w:tc>
          <w:tcPr>
            <w:tcW w:w="3572" w:type="dxa"/>
            <w:vAlign w:val="center"/>
            <w:hideMark/>
          </w:tcPr>
          <w:p w14:paraId="66E2096B" w14:textId="2A0BBDBE" w:rsidR="00B45834" w:rsidRPr="000D1C46" w:rsidRDefault="00B45834" w:rsidP="00B45834">
            <w:pPr>
              <w:rPr>
                <w:rFonts w:ascii="Times New Roman" w:hAnsi="Times New Roman" w:cs="Times New Roman"/>
                <w:b/>
                <w:bCs/>
              </w:rPr>
            </w:pPr>
            <w:r w:rsidRPr="000D1C46">
              <w:rPr>
                <w:rFonts w:ascii="Times New Roman" w:hAnsi="Times New Roman" w:cs="Times New Roman"/>
                <w:b/>
                <w:bCs/>
                <w:lang w:val="en-US"/>
              </w:rPr>
              <w:t>Disease control rate (CR+PR+SD)</w:t>
            </w:r>
          </w:p>
        </w:tc>
        <w:tc>
          <w:tcPr>
            <w:tcW w:w="1587" w:type="dxa"/>
            <w:vAlign w:val="bottom"/>
          </w:tcPr>
          <w:p w14:paraId="4ABB5206" w14:textId="64310D6E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8 (33.3)</w:t>
            </w:r>
          </w:p>
        </w:tc>
        <w:tc>
          <w:tcPr>
            <w:tcW w:w="1587" w:type="dxa"/>
            <w:vAlign w:val="bottom"/>
          </w:tcPr>
          <w:p w14:paraId="162CF9F0" w14:textId="181F9316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11 (57.9)</w:t>
            </w:r>
          </w:p>
        </w:tc>
        <w:tc>
          <w:tcPr>
            <w:tcW w:w="1587" w:type="dxa"/>
            <w:vAlign w:val="bottom"/>
          </w:tcPr>
          <w:p w14:paraId="2F127C91" w14:textId="5157226D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13 (35.1)</w:t>
            </w:r>
          </w:p>
        </w:tc>
        <w:tc>
          <w:tcPr>
            <w:tcW w:w="1587" w:type="dxa"/>
            <w:vAlign w:val="center"/>
          </w:tcPr>
          <w:p w14:paraId="7DAEDC53" w14:textId="0BB903AF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32 (40.0)</w:t>
            </w:r>
          </w:p>
        </w:tc>
        <w:tc>
          <w:tcPr>
            <w:tcW w:w="1587" w:type="dxa"/>
            <w:vAlign w:val="center"/>
            <w:hideMark/>
          </w:tcPr>
          <w:p w14:paraId="0890356D" w14:textId="04C73129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2 (40.0)</w:t>
            </w:r>
          </w:p>
        </w:tc>
        <w:tc>
          <w:tcPr>
            <w:tcW w:w="1587" w:type="dxa"/>
            <w:vAlign w:val="center"/>
            <w:hideMark/>
          </w:tcPr>
          <w:p w14:paraId="1F5E4B20" w14:textId="1B79407B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9 (47.4)</w:t>
            </w:r>
          </w:p>
        </w:tc>
      </w:tr>
      <w:tr w:rsidR="00B45834" w:rsidRPr="000D1C46" w14:paraId="7E42BE4C" w14:textId="77777777" w:rsidTr="00DF70AD">
        <w:trPr>
          <w:trHeight w:val="294"/>
        </w:trPr>
        <w:tc>
          <w:tcPr>
            <w:tcW w:w="3572" w:type="dxa"/>
            <w:vAlign w:val="center"/>
            <w:hideMark/>
          </w:tcPr>
          <w:p w14:paraId="61ED3673" w14:textId="5BFA97A9" w:rsidR="00B45834" w:rsidRPr="000D1C46" w:rsidRDefault="00B45834" w:rsidP="00B45834">
            <w:pPr>
              <w:ind w:left="168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95% CI</w:t>
            </w:r>
            <w:r w:rsidRPr="000D1C46">
              <w:rPr>
                <w:rFonts w:ascii="Times New Roman" w:hAnsi="Times New Roman" w:cs="Times New Roman"/>
                <w:vertAlign w:val="superscript"/>
                <w:lang w:val="en-US"/>
              </w:rPr>
              <w:t>*</w:t>
            </w:r>
          </w:p>
        </w:tc>
        <w:tc>
          <w:tcPr>
            <w:tcW w:w="1587" w:type="dxa"/>
            <w:vAlign w:val="bottom"/>
          </w:tcPr>
          <w:p w14:paraId="4D9E9E9E" w14:textId="68396A58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(15.6, 55.3)</w:t>
            </w:r>
          </w:p>
        </w:tc>
        <w:tc>
          <w:tcPr>
            <w:tcW w:w="1587" w:type="dxa"/>
            <w:vAlign w:val="bottom"/>
          </w:tcPr>
          <w:p w14:paraId="410D072D" w14:textId="3DE03258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(33.5, 79.7)</w:t>
            </w:r>
          </w:p>
        </w:tc>
        <w:tc>
          <w:tcPr>
            <w:tcW w:w="1587" w:type="dxa"/>
            <w:vAlign w:val="bottom"/>
          </w:tcPr>
          <w:p w14:paraId="4EF1A61A" w14:textId="16D08D90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(20.2, 52.5)</w:t>
            </w:r>
          </w:p>
        </w:tc>
        <w:tc>
          <w:tcPr>
            <w:tcW w:w="1587" w:type="dxa"/>
            <w:vAlign w:val="center"/>
          </w:tcPr>
          <w:p w14:paraId="7152D58B" w14:textId="53CEF942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(29.2, 51.6)</w:t>
            </w:r>
          </w:p>
        </w:tc>
        <w:tc>
          <w:tcPr>
            <w:tcW w:w="1587" w:type="dxa"/>
            <w:vAlign w:val="center"/>
            <w:hideMark/>
          </w:tcPr>
          <w:p w14:paraId="644EB6C3" w14:textId="6B3D8C6D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(5.3, 85.3)</w:t>
            </w:r>
          </w:p>
        </w:tc>
        <w:tc>
          <w:tcPr>
            <w:tcW w:w="1587" w:type="dxa"/>
            <w:vAlign w:val="center"/>
            <w:hideMark/>
          </w:tcPr>
          <w:p w14:paraId="3AC640A4" w14:textId="648B34F6" w:rsidR="00B45834" w:rsidRPr="000D1C46" w:rsidRDefault="00B45834" w:rsidP="00B45834">
            <w:pPr>
              <w:jc w:val="center"/>
              <w:rPr>
                <w:rFonts w:ascii="Times New Roman" w:hAnsi="Times New Roman" w:cs="Times New Roman"/>
              </w:rPr>
            </w:pPr>
            <w:r w:rsidRPr="000D1C46">
              <w:rPr>
                <w:rFonts w:ascii="Times New Roman" w:hAnsi="Times New Roman" w:cs="Times New Roman"/>
                <w:lang w:val="en-US"/>
              </w:rPr>
              <w:t>(24.4, 71.1)</w:t>
            </w:r>
          </w:p>
        </w:tc>
      </w:tr>
    </w:tbl>
    <w:p w14:paraId="010554E5" w14:textId="2B4B6BF1" w:rsidR="006C2D58" w:rsidRDefault="00C10574" w:rsidP="006C2D58">
      <w:pPr>
        <w:spacing w:after="0" w:line="240" w:lineRule="auto"/>
        <w:rPr>
          <w:rFonts w:ascii="Times New Roman" w:hAnsi="Times New Roman"/>
        </w:rPr>
      </w:pPr>
      <w:r w:rsidRPr="000D1C46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6C2D58" w:rsidRPr="000D1C46">
        <w:rPr>
          <w:rFonts w:ascii="Times New Roman" w:hAnsi="Times New Roman" w:cs="Times New Roman"/>
          <w:sz w:val="24"/>
          <w:szCs w:val="24"/>
        </w:rPr>
        <w:t xml:space="preserve"> </w:t>
      </w:r>
      <w:r w:rsidR="006C2D58">
        <w:rPr>
          <w:rFonts w:ascii="Times New Roman" w:hAnsi="Times New Roman"/>
        </w:rPr>
        <w:t>Based on Clopper-Pearson method.</w:t>
      </w:r>
    </w:p>
    <w:p w14:paraId="3A9009E8" w14:textId="14EA14A6" w:rsidR="00912191" w:rsidRPr="000D1C46" w:rsidRDefault="006E508F" w:rsidP="003446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CI, confidence interval; </w:t>
      </w:r>
      <w:r w:rsidR="00912191" w:rsidRPr="000D1C46">
        <w:rPr>
          <w:rFonts w:ascii="Times New Roman" w:hAnsi="Times New Roman" w:cs="Times New Roman"/>
          <w:sz w:val="24"/>
          <w:szCs w:val="24"/>
        </w:rPr>
        <w:t xml:space="preserve">CR, </w:t>
      </w:r>
      <w:r w:rsidR="00912191" w:rsidRPr="000D1C46">
        <w:rPr>
          <w:rFonts w:ascii="Times New Roman" w:eastAsia="DengXian" w:hAnsi="Times New Roman" w:cs="Times New Roman"/>
          <w:kern w:val="24"/>
          <w:lang w:val="en-US"/>
          <w14:ligatures w14:val="none"/>
        </w:rPr>
        <w:t xml:space="preserve">complete response; </w:t>
      </w:r>
      <w:r w:rsidR="00912191" w:rsidRPr="000D1C46">
        <w:rPr>
          <w:rFonts w:ascii="Times New Roman" w:hAnsi="Times New Roman" w:cs="Times New Roman"/>
          <w:sz w:val="24"/>
          <w:szCs w:val="24"/>
        </w:rPr>
        <w:t>PD,</w:t>
      </w:r>
      <w:r w:rsidR="00912191" w:rsidRPr="000D1C46">
        <w:rPr>
          <w:rFonts w:ascii="Times New Roman" w:eastAsia="DengXian" w:hAnsi="Times New Roman" w:cs="Times New Roman"/>
          <w:kern w:val="24"/>
          <w:lang w:val="en-US"/>
          <w14:ligatures w14:val="none"/>
        </w:rPr>
        <w:t xml:space="preserve"> progressive disease;</w:t>
      </w:r>
      <w:r w:rsidR="00912191" w:rsidRPr="000D1C46">
        <w:rPr>
          <w:rFonts w:ascii="Times New Roman" w:hAnsi="Times New Roman" w:cs="Times New Roman"/>
          <w:sz w:val="24"/>
          <w:szCs w:val="24"/>
        </w:rPr>
        <w:t xml:space="preserve"> PR, </w:t>
      </w:r>
      <w:r w:rsidR="00912191" w:rsidRPr="000D1C46">
        <w:rPr>
          <w:rFonts w:ascii="Times New Roman" w:eastAsia="DengXian" w:hAnsi="Times New Roman" w:cs="Times New Roman"/>
          <w:kern w:val="24"/>
          <w:lang w:val="en-US"/>
          <w14:ligatures w14:val="none"/>
        </w:rPr>
        <w:t>partial response;</w:t>
      </w:r>
      <w:r w:rsidR="00AF3EAC" w:rsidRPr="000D1C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2191" w:rsidRPr="000D1C46">
        <w:rPr>
          <w:rFonts w:ascii="Times New Roman" w:hAnsi="Times New Roman" w:cs="Times New Roman"/>
          <w:sz w:val="24"/>
          <w:szCs w:val="24"/>
        </w:rPr>
        <w:t>SD,</w:t>
      </w:r>
      <w:r w:rsidRPr="000D1C46">
        <w:rPr>
          <w:rFonts w:ascii="Times New Roman" w:hAnsi="Times New Roman" w:cs="Times New Roman"/>
          <w:sz w:val="24"/>
          <w:szCs w:val="24"/>
        </w:rPr>
        <w:t> </w:t>
      </w:r>
      <w:r w:rsidR="00912191" w:rsidRPr="000D1C46">
        <w:rPr>
          <w:rFonts w:ascii="Times New Roman" w:eastAsia="DengXian" w:hAnsi="Times New Roman" w:cs="Times New Roman"/>
          <w:kern w:val="24"/>
          <w:lang w:val="en-US"/>
          <w14:ligatures w14:val="none"/>
        </w:rPr>
        <w:t>stable disease.</w:t>
      </w:r>
      <w:r w:rsidR="00912191" w:rsidRPr="000D1C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56074D" w14:textId="2335A159" w:rsidR="00D02FA0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32F529" w14:textId="77777777" w:rsidR="008A3238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658F158" w14:textId="7326EA0F" w:rsidR="006C6185" w:rsidRPr="000D1C46" w:rsidRDefault="006F7C8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6C6185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EF6A7D" w:rsidRPr="000D1C4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0765B7" w:rsidRPr="000D1C4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C6185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73571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Responses in </w:t>
      </w:r>
      <w:r w:rsidR="0019596B" w:rsidRPr="000D1C46">
        <w:rPr>
          <w:rFonts w:ascii="Times New Roman" w:hAnsi="Times New Roman" w:cs="Times New Roman"/>
          <w:b/>
          <w:bCs/>
          <w:sz w:val="24"/>
          <w:szCs w:val="24"/>
        </w:rPr>
        <w:t>second-line</w:t>
      </w:r>
      <w:r w:rsidR="0009753F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PDAC </w:t>
      </w:r>
      <w:r w:rsidR="0019596B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treated </w:t>
      </w:r>
      <w:r w:rsidR="00073571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with </w:t>
      </w:r>
      <w:proofErr w:type="spellStart"/>
      <w:r w:rsidR="00073571" w:rsidRPr="000D1C46">
        <w:rPr>
          <w:rFonts w:ascii="Times New Roman" w:hAnsi="Times New Roman" w:cs="Times New Roman"/>
          <w:b/>
          <w:bCs/>
          <w:sz w:val="24"/>
          <w:szCs w:val="24"/>
        </w:rPr>
        <w:t>cafelkibart</w:t>
      </w:r>
      <w:proofErr w:type="spellEnd"/>
      <w:r w:rsidR="0009753F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10</w:t>
      </w:r>
      <w:r w:rsidR="00B745ED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mg/kg </w:t>
      </w:r>
      <w:r w:rsidR="0009753F" w:rsidRPr="000D1C46">
        <w:rPr>
          <w:rFonts w:ascii="Times New Roman" w:hAnsi="Times New Roman" w:cs="Times New Roman"/>
          <w:b/>
          <w:bCs/>
          <w:sz w:val="24"/>
          <w:szCs w:val="24"/>
        </w:rPr>
        <w:t>Q3W</w:t>
      </w:r>
      <w:r w:rsidR="00073571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596B" w:rsidRPr="000D1C46">
        <w:rPr>
          <w:rFonts w:ascii="Times New Roman" w:hAnsi="Times New Roman" w:cs="Times New Roman"/>
          <w:b/>
          <w:bCs/>
          <w:sz w:val="24"/>
          <w:szCs w:val="24"/>
        </w:rPr>
        <w:t>plus a</w:t>
      </w:r>
      <w:r w:rsidR="00073571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753F" w:rsidRPr="000D1C46">
        <w:rPr>
          <w:rFonts w:ascii="Times New Roman" w:hAnsi="Times New Roman" w:cs="Times New Roman"/>
          <w:b/>
          <w:bCs/>
          <w:sz w:val="24"/>
          <w:szCs w:val="24"/>
        </w:rPr>
        <w:t>PD-1</w:t>
      </w:r>
      <w:r w:rsidR="00073571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inhibitor</w:t>
      </w:r>
      <w:r w:rsidR="00574AA9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45CA" w:rsidRPr="000D1C46">
        <w:rPr>
          <w:rFonts w:ascii="Times New Roman" w:hAnsi="Times New Roman" w:cs="Times New Roman"/>
          <w:b/>
          <w:bCs/>
          <w:sz w:val="24"/>
          <w:szCs w:val="24"/>
        </w:rPr>
        <w:t>in patients without liver metastases and in immunotherapy-naïve patients</w:t>
      </w:r>
      <w:r w:rsidR="006C5F34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(pooled data)</w:t>
      </w:r>
      <w:r w:rsidR="00073571" w:rsidRPr="000D1C4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TableGrid"/>
        <w:tblW w:w="4521" w:type="pct"/>
        <w:tblLayout w:type="fixed"/>
        <w:tblLook w:val="0600" w:firstRow="0" w:lastRow="0" w:firstColumn="0" w:lastColumn="0" w:noHBand="1" w:noVBand="1"/>
      </w:tblPr>
      <w:tblGrid>
        <w:gridCol w:w="3256"/>
        <w:gridCol w:w="1491"/>
        <w:gridCol w:w="1279"/>
        <w:gridCol w:w="1279"/>
        <w:gridCol w:w="1246"/>
        <w:gridCol w:w="1249"/>
        <w:gridCol w:w="1362"/>
        <w:gridCol w:w="1450"/>
      </w:tblGrid>
      <w:tr w:rsidR="00CC71DF" w:rsidRPr="000D1C46" w14:paraId="0F515427" w14:textId="77777777" w:rsidTr="00344681">
        <w:trPr>
          <w:trHeight w:val="195"/>
        </w:trPr>
        <w:tc>
          <w:tcPr>
            <w:tcW w:w="1291" w:type="pct"/>
            <w:vMerge w:val="restart"/>
            <w:vAlign w:val="center"/>
          </w:tcPr>
          <w:p w14:paraId="565B9881" w14:textId="77777777" w:rsidR="00CC71DF" w:rsidRPr="000D1C46" w:rsidRDefault="00CC71DF" w:rsidP="00ED62A3">
            <w:pPr>
              <w:textAlignment w:val="bottom"/>
              <w:rPr>
                <w:rFonts w:ascii="Times New Roman" w:eastAsia="DengXian" w:hAnsi="Times New Roman" w:cs="Times New Roman"/>
                <w:b/>
                <w:bCs/>
                <w:kern w:val="24"/>
                <w:lang w:val="en-US"/>
                <w14:ligatures w14:val="none"/>
              </w:rPr>
            </w:pPr>
          </w:p>
        </w:tc>
        <w:tc>
          <w:tcPr>
            <w:tcW w:w="591" w:type="pct"/>
            <w:vMerge w:val="restart"/>
            <w:vAlign w:val="center"/>
          </w:tcPr>
          <w:p w14:paraId="0FAC8D5A" w14:textId="1C9C19FD" w:rsidR="00CC71DF" w:rsidRPr="000D1C46" w:rsidRDefault="00CC71DF" w:rsidP="00491223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b/>
                <w:bCs/>
                <w:kern w:val="24"/>
                <w:lang w:val="en-US"/>
                <w14:ligatures w14:val="none"/>
              </w:rPr>
              <w:t>All 2L PDAC</w:t>
            </w:r>
            <w:r w:rsidRPr="000D1C46">
              <w:rPr>
                <w:rFonts w:ascii="Times New Roman" w:eastAsia="DengXian" w:hAnsi="Times New Roman" w:cs="Times New Roman"/>
                <w:b/>
                <w:bCs/>
                <w:kern w:val="24"/>
                <w:lang w:val="en-US"/>
                <w14:ligatures w14:val="none"/>
              </w:rPr>
              <w:br/>
              <w:t>(n = 46)</w:t>
            </w:r>
          </w:p>
        </w:tc>
        <w:tc>
          <w:tcPr>
            <w:tcW w:w="1507" w:type="pct"/>
            <w:gridSpan w:val="3"/>
            <w:vAlign w:val="center"/>
          </w:tcPr>
          <w:p w14:paraId="64EA5A03" w14:textId="3DD07460" w:rsidR="00CC71DF" w:rsidRPr="000D1C46" w:rsidRDefault="00CC71DF" w:rsidP="00491223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2L PDAC without liver metastasis</w:t>
            </w:r>
          </w:p>
        </w:tc>
        <w:tc>
          <w:tcPr>
            <w:tcW w:w="1611" w:type="pct"/>
            <w:gridSpan w:val="3"/>
            <w:vAlign w:val="center"/>
          </w:tcPr>
          <w:p w14:paraId="093A73C7" w14:textId="26837276" w:rsidR="00CC71DF" w:rsidRPr="000D1C46" w:rsidRDefault="00766A4F" w:rsidP="00491223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 xml:space="preserve">2L PDAC immunotherapy </w:t>
            </w: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br/>
              <w:t>treatment-naïve</w:t>
            </w:r>
          </w:p>
        </w:tc>
      </w:tr>
      <w:tr w:rsidR="00766A4F" w:rsidRPr="000D1C46" w14:paraId="7BED886A" w14:textId="77777777" w:rsidTr="00344681">
        <w:trPr>
          <w:trHeight w:val="195"/>
        </w:trPr>
        <w:tc>
          <w:tcPr>
            <w:tcW w:w="1291" w:type="pct"/>
            <w:vMerge/>
            <w:vAlign w:val="center"/>
          </w:tcPr>
          <w:p w14:paraId="52479B49" w14:textId="77777777" w:rsidR="00766A4F" w:rsidRPr="000D1C46" w:rsidRDefault="00766A4F" w:rsidP="00766A4F">
            <w:pPr>
              <w:textAlignment w:val="bottom"/>
              <w:rPr>
                <w:rFonts w:ascii="Times New Roman" w:eastAsia="DengXian" w:hAnsi="Times New Roman" w:cs="Times New Roman"/>
                <w:b/>
                <w:bCs/>
                <w:kern w:val="24"/>
                <w:lang w:val="en-US"/>
                <w14:ligatures w14:val="none"/>
              </w:rPr>
            </w:pPr>
          </w:p>
        </w:tc>
        <w:tc>
          <w:tcPr>
            <w:tcW w:w="591" w:type="pct"/>
            <w:vMerge/>
            <w:vAlign w:val="center"/>
          </w:tcPr>
          <w:p w14:paraId="201D268C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b/>
                <w:bCs/>
                <w:kern w:val="24"/>
                <w:lang w:val="en-US"/>
                <w14:ligatures w14:val="none"/>
              </w:rPr>
            </w:pPr>
          </w:p>
        </w:tc>
        <w:tc>
          <w:tcPr>
            <w:tcW w:w="507" w:type="pct"/>
            <w:vAlign w:val="center"/>
          </w:tcPr>
          <w:p w14:paraId="4D25964A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Total</w:t>
            </w:r>
          </w:p>
          <w:p w14:paraId="195C9956" w14:textId="132D5514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(n = 15)</w:t>
            </w:r>
          </w:p>
        </w:tc>
        <w:tc>
          <w:tcPr>
            <w:tcW w:w="507" w:type="pct"/>
            <w:vAlign w:val="center"/>
          </w:tcPr>
          <w:p w14:paraId="5BB675E3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24"/>
                <w:lang w:val="en-US"/>
                <w14:ligatures w14:val="none"/>
              </w:rPr>
              <w:t>CCR8 ≥1</w:t>
            </w:r>
          </w:p>
          <w:p w14:paraId="10732EDE" w14:textId="75670CA3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24"/>
                <w:lang w:val="en-US"/>
                <w14:ligatures w14:val="none"/>
              </w:rPr>
              <w:t>(n = 5)</w:t>
            </w:r>
          </w:p>
        </w:tc>
        <w:tc>
          <w:tcPr>
            <w:tcW w:w="494" w:type="pct"/>
            <w:vAlign w:val="center"/>
          </w:tcPr>
          <w:p w14:paraId="766D65B1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24"/>
                <w:lang w:val="en-US"/>
                <w14:ligatures w14:val="none"/>
              </w:rPr>
              <w:t>CCR8 &lt;1</w:t>
            </w:r>
          </w:p>
          <w:p w14:paraId="2DD9BE16" w14:textId="69CB1CF8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24"/>
                <w:lang w:val="en-US"/>
                <w14:ligatures w14:val="none"/>
              </w:rPr>
              <w:t>(n = 8)</w:t>
            </w:r>
          </w:p>
        </w:tc>
        <w:tc>
          <w:tcPr>
            <w:tcW w:w="495" w:type="pct"/>
          </w:tcPr>
          <w:p w14:paraId="0B89BFA7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Total</w:t>
            </w:r>
          </w:p>
          <w:p w14:paraId="155E17C1" w14:textId="3E8A2084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  <w:t>(n = 35)</w:t>
            </w:r>
          </w:p>
        </w:tc>
        <w:tc>
          <w:tcPr>
            <w:tcW w:w="540" w:type="pct"/>
            <w:vAlign w:val="center"/>
          </w:tcPr>
          <w:p w14:paraId="5FD67922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24"/>
                <w:lang w:val="en-US"/>
                <w14:ligatures w14:val="none"/>
              </w:rPr>
              <w:t>CCR8 ≥1</w:t>
            </w:r>
          </w:p>
          <w:p w14:paraId="55C1FEB6" w14:textId="41F2034A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24"/>
                <w:lang w:val="en-US"/>
                <w14:ligatures w14:val="none"/>
              </w:rPr>
              <w:t>(n = 16)</w:t>
            </w:r>
          </w:p>
        </w:tc>
        <w:tc>
          <w:tcPr>
            <w:tcW w:w="575" w:type="pct"/>
            <w:vAlign w:val="center"/>
          </w:tcPr>
          <w:p w14:paraId="4654D5E1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24"/>
                <w:lang w:val="en-US"/>
                <w14:ligatures w14:val="none"/>
              </w:rPr>
              <w:t>CCR8 &lt;1</w:t>
            </w:r>
          </w:p>
          <w:p w14:paraId="0E555D6B" w14:textId="3F9E023D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Times New Roman" w:hAnsi="Times New Roman" w:cs="Times New Roman"/>
                <w:b/>
                <w:bCs/>
                <w:kern w:val="24"/>
                <w:lang w:val="en-US"/>
                <w14:ligatures w14:val="none"/>
              </w:rPr>
              <w:t>(n = 12)</w:t>
            </w:r>
          </w:p>
        </w:tc>
      </w:tr>
      <w:tr w:rsidR="00766A4F" w:rsidRPr="000D1C46" w14:paraId="7D67D830" w14:textId="77777777" w:rsidTr="00344681">
        <w:trPr>
          <w:trHeight w:val="195"/>
        </w:trPr>
        <w:tc>
          <w:tcPr>
            <w:tcW w:w="1291" w:type="pct"/>
            <w:vAlign w:val="center"/>
            <w:hideMark/>
          </w:tcPr>
          <w:p w14:paraId="39A0C2D5" w14:textId="25B17BFB" w:rsidR="00766A4F" w:rsidRPr="000D1C46" w:rsidRDefault="00766A4F" w:rsidP="00766A4F">
            <w:pPr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b/>
                <w:bCs/>
                <w:kern w:val="24"/>
                <w:lang w:val="en-US"/>
                <w14:ligatures w14:val="none"/>
              </w:rPr>
              <w:t>Duration of response (months)</w:t>
            </w:r>
            <w:r w:rsidRPr="000D1C46">
              <w:rPr>
                <w:rFonts w:ascii="Times New Roman" w:eastAsia="DengXian" w:hAnsi="Times New Roman" w:cs="Times New Roman"/>
                <w:b/>
                <w:bCs/>
                <w:kern w:val="24"/>
                <w:position w:val="5"/>
                <w:vertAlign w:val="superscript"/>
                <w14:ligatures w14:val="none"/>
              </w:rPr>
              <w:t>*</w:t>
            </w:r>
          </w:p>
        </w:tc>
        <w:tc>
          <w:tcPr>
            <w:tcW w:w="591" w:type="pct"/>
            <w:vAlign w:val="center"/>
          </w:tcPr>
          <w:p w14:paraId="2E0F2CBE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07" w:type="pct"/>
            <w:vAlign w:val="center"/>
          </w:tcPr>
          <w:p w14:paraId="39D8E203" w14:textId="072B9566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07" w:type="pct"/>
            <w:vAlign w:val="center"/>
          </w:tcPr>
          <w:p w14:paraId="675F3EC4" w14:textId="0991CFAD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94" w:type="pct"/>
            <w:vAlign w:val="center"/>
          </w:tcPr>
          <w:p w14:paraId="4BF7D9CB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95" w:type="pct"/>
          </w:tcPr>
          <w:p w14:paraId="7E6B0C7F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40" w:type="pct"/>
            <w:vAlign w:val="center"/>
          </w:tcPr>
          <w:p w14:paraId="6BCB567A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75" w:type="pct"/>
            <w:vAlign w:val="center"/>
          </w:tcPr>
          <w:p w14:paraId="72C1675A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766A4F" w:rsidRPr="000D1C46" w14:paraId="4C8CBEAC" w14:textId="77777777" w:rsidTr="00344681">
        <w:trPr>
          <w:trHeight w:val="234"/>
        </w:trPr>
        <w:tc>
          <w:tcPr>
            <w:tcW w:w="1291" w:type="pct"/>
            <w:vAlign w:val="center"/>
            <w:hideMark/>
          </w:tcPr>
          <w:p w14:paraId="13DD91D1" w14:textId="77777777" w:rsidR="00766A4F" w:rsidRPr="000D1C46" w:rsidRDefault="00766A4F" w:rsidP="00766A4F">
            <w:pPr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  Median (95% CI)</w:t>
            </w:r>
          </w:p>
        </w:tc>
        <w:tc>
          <w:tcPr>
            <w:tcW w:w="591" w:type="pct"/>
            <w:vAlign w:val="center"/>
          </w:tcPr>
          <w:p w14:paraId="789C87CB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6.9</w:t>
            </w:r>
          </w:p>
          <w:p w14:paraId="4617EAA3" w14:textId="74FB7314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(3.0, NE)</w:t>
            </w:r>
          </w:p>
        </w:tc>
        <w:tc>
          <w:tcPr>
            <w:tcW w:w="507" w:type="pct"/>
            <w:vAlign w:val="center"/>
          </w:tcPr>
          <w:p w14:paraId="06641EC9" w14:textId="14EAFF26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11.7 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(5.5, NE)</w:t>
            </w:r>
          </w:p>
        </w:tc>
        <w:tc>
          <w:tcPr>
            <w:tcW w:w="507" w:type="pct"/>
            <w:vAlign w:val="center"/>
          </w:tcPr>
          <w:p w14:paraId="5F042947" w14:textId="3DD806D6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NA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(5.5, NE)</w:t>
            </w:r>
          </w:p>
        </w:tc>
        <w:tc>
          <w:tcPr>
            <w:tcW w:w="494" w:type="pct"/>
            <w:vAlign w:val="center"/>
          </w:tcPr>
          <w:p w14:paraId="358D9274" w14:textId="77AB65A0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NE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(NE, NE)</w:t>
            </w:r>
          </w:p>
        </w:tc>
        <w:tc>
          <w:tcPr>
            <w:tcW w:w="495" w:type="pct"/>
            <w:vAlign w:val="center"/>
          </w:tcPr>
          <w:p w14:paraId="6D216B0C" w14:textId="2BC8B9E0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11.6 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(5.5, NE)</w:t>
            </w:r>
          </w:p>
        </w:tc>
        <w:tc>
          <w:tcPr>
            <w:tcW w:w="540" w:type="pct"/>
            <w:vAlign w:val="center"/>
          </w:tcPr>
          <w:p w14:paraId="51430DDA" w14:textId="4E8F8670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8.9 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(5.5, NE)</w:t>
            </w:r>
          </w:p>
        </w:tc>
        <w:tc>
          <w:tcPr>
            <w:tcW w:w="575" w:type="pct"/>
            <w:vAlign w:val="center"/>
          </w:tcPr>
          <w:p w14:paraId="404E3184" w14:textId="73255C23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NE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(NE, NE)</w:t>
            </w:r>
          </w:p>
        </w:tc>
      </w:tr>
      <w:tr w:rsidR="00766A4F" w:rsidRPr="000D1C46" w14:paraId="488020D6" w14:textId="77777777" w:rsidTr="00344681">
        <w:trPr>
          <w:trHeight w:val="234"/>
        </w:trPr>
        <w:tc>
          <w:tcPr>
            <w:tcW w:w="1291" w:type="pct"/>
            <w:vAlign w:val="center"/>
            <w:hideMark/>
          </w:tcPr>
          <w:p w14:paraId="34F30E99" w14:textId="77777777" w:rsidR="00766A4F" w:rsidRPr="000D1C46" w:rsidRDefault="00766A4F" w:rsidP="00766A4F">
            <w:pPr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  Q1, Q3</w:t>
            </w:r>
          </w:p>
        </w:tc>
        <w:tc>
          <w:tcPr>
            <w:tcW w:w="591" w:type="pct"/>
            <w:vAlign w:val="center"/>
          </w:tcPr>
          <w:p w14:paraId="34694FEA" w14:textId="4F4F6A2C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5.5, 11.6</w:t>
            </w:r>
          </w:p>
        </w:tc>
        <w:tc>
          <w:tcPr>
            <w:tcW w:w="507" w:type="pct"/>
            <w:vAlign w:val="center"/>
          </w:tcPr>
          <w:p w14:paraId="70FCF433" w14:textId="5C9553BF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5.5, NE</w:t>
            </w:r>
          </w:p>
        </w:tc>
        <w:tc>
          <w:tcPr>
            <w:tcW w:w="507" w:type="pct"/>
            <w:vAlign w:val="center"/>
          </w:tcPr>
          <w:p w14:paraId="6B83C405" w14:textId="4F0F2E71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5.5, NE</w:t>
            </w:r>
          </w:p>
        </w:tc>
        <w:tc>
          <w:tcPr>
            <w:tcW w:w="494" w:type="pct"/>
            <w:vAlign w:val="center"/>
          </w:tcPr>
          <w:p w14:paraId="3903D5C0" w14:textId="063432D6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NE, NE</w:t>
            </w:r>
          </w:p>
        </w:tc>
        <w:tc>
          <w:tcPr>
            <w:tcW w:w="495" w:type="pct"/>
            <w:vAlign w:val="center"/>
          </w:tcPr>
          <w:p w14:paraId="632BE9CF" w14:textId="7B4CA8AA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8.9, NE</w:t>
            </w:r>
          </w:p>
        </w:tc>
        <w:tc>
          <w:tcPr>
            <w:tcW w:w="540" w:type="pct"/>
            <w:vAlign w:val="center"/>
          </w:tcPr>
          <w:p w14:paraId="26B599D8" w14:textId="46EF8EFF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5.5, NE</w:t>
            </w:r>
          </w:p>
        </w:tc>
        <w:tc>
          <w:tcPr>
            <w:tcW w:w="575" w:type="pct"/>
            <w:vAlign w:val="center"/>
          </w:tcPr>
          <w:p w14:paraId="1FDBBFAC" w14:textId="6F4DB59C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NE, NE</w:t>
            </w:r>
          </w:p>
        </w:tc>
      </w:tr>
      <w:tr w:rsidR="00766A4F" w:rsidRPr="000D1C46" w14:paraId="6AEC3B86" w14:textId="77777777" w:rsidTr="00344681">
        <w:trPr>
          <w:trHeight w:val="234"/>
        </w:trPr>
        <w:tc>
          <w:tcPr>
            <w:tcW w:w="1291" w:type="pct"/>
            <w:vAlign w:val="center"/>
            <w:hideMark/>
          </w:tcPr>
          <w:p w14:paraId="68A339E9" w14:textId="24EE0D26" w:rsidR="00766A4F" w:rsidRPr="000D1C46" w:rsidRDefault="00766A4F" w:rsidP="00766A4F">
            <w:pPr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  Min, max</w:t>
            </w:r>
          </w:p>
        </w:tc>
        <w:tc>
          <w:tcPr>
            <w:tcW w:w="591" w:type="pct"/>
            <w:vAlign w:val="center"/>
          </w:tcPr>
          <w:p w14:paraId="3C080B2A" w14:textId="03FD26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2.0</w:t>
            </w:r>
            <w:r w:rsidRPr="000D1C46">
              <w:rPr>
                <w:rFonts w:ascii="Times New Roman" w:eastAsia="DengXian" w:hAnsi="Times New Roman" w:cs="Times New Roman"/>
                <w:kern w:val="24"/>
                <w:vertAlign w:val="superscript"/>
                <w:lang w:val="en-US"/>
                <w14:ligatures w14:val="none"/>
              </w:rPr>
              <w:t>+</w:t>
            </w: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, 20.4</w:t>
            </w:r>
            <w:r w:rsidRPr="000D1C46">
              <w:rPr>
                <w:rFonts w:ascii="Times New Roman" w:eastAsia="DengXian" w:hAnsi="Times New Roman" w:cs="Times New Roman"/>
                <w:kern w:val="24"/>
                <w:vertAlign w:val="superscript"/>
                <w:lang w:val="en-US"/>
                <w14:ligatures w14:val="none"/>
              </w:rPr>
              <w:t>+</w:t>
            </w:r>
          </w:p>
        </w:tc>
        <w:tc>
          <w:tcPr>
            <w:tcW w:w="507" w:type="pct"/>
            <w:vAlign w:val="center"/>
          </w:tcPr>
          <w:p w14:paraId="5BF8E842" w14:textId="22EDC292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2.0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  <w:r w:rsidRPr="000D1C46">
              <w:rPr>
                <w:rFonts w:ascii="Times New Roman" w:hAnsi="Times New Roman" w:cs="Times New Roman"/>
                <w:color w:val="000000"/>
              </w:rPr>
              <w:t>, 20.4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507" w:type="pct"/>
            <w:vAlign w:val="center"/>
          </w:tcPr>
          <w:p w14:paraId="58F17CA1" w14:textId="668D5254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5.5, 20.4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494" w:type="pct"/>
            <w:vAlign w:val="center"/>
          </w:tcPr>
          <w:p w14:paraId="4347164A" w14:textId="4C07CCE0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2.0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  <w:r w:rsidRPr="000D1C46">
              <w:rPr>
                <w:rFonts w:ascii="Times New Roman" w:hAnsi="Times New Roman" w:cs="Times New Roman"/>
                <w:color w:val="000000"/>
              </w:rPr>
              <w:t>, 2.0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495" w:type="pct"/>
            <w:vAlign w:val="center"/>
          </w:tcPr>
          <w:p w14:paraId="192EDAA5" w14:textId="133D0DDF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2.0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  <w:r w:rsidRPr="000D1C46">
              <w:rPr>
                <w:rFonts w:ascii="Times New Roman" w:hAnsi="Times New Roman" w:cs="Times New Roman"/>
                <w:color w:val="000000"/>
              </w:rPr>
              <w:t>, 20.4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540" w:type="pct"/>
            <w:vAlign w:val="center"/>
          </w:tcPr>
          <w:p w14:paraId="3586A38A" w14:textId="2849E294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4.8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  <w:r w:rsidRPr="000D1C46">
              <w:rPr>
                <w:rFonts w:ascii="Times New Roman" w:hAnsi="Times New Roman" w:cs="Times New Roman"/>
                <w:color w:val="000000"/>
              </w:rPr>
              <w:t>, 20.4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575" w:type="pct"/>
            <w:vAlign w:val="center"/>
          </w:tcPr>
          <w:p w14:paraId="093CB66F" w14:textId="358614F1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2.0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  <w:r w:rsidRPr="000D1C46">
              <w:rPr>
                <w:rFonts w:ascii="Times New Roman" w:hAnsi="Times New Roman" w:cs="Times New Roman"/>
                <w:color w:val="000000"/>
              </w:rPr>
              <w:t>, 9.7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</w:tr>
      <w:tr w:rsidR="00766A4F" w:rsidRPr="000D1C46" w14:paraId="425CA25F" w14:textId="77777777" w:rsidTr="00344681">
        <w:trPr>
          <w:trHeight w:val="195"/>
        </w:trPr>
        <w:tc>
          <w:tcPr>
            <w:tcW w:w="1291" w:type="pct"/>
            <w:vAlign w:val="center"/>
            <w:hideMark/>
          </w:tcPr>
          <w:p w14:paraId="4557BD28" w14:textId="74F35697" w:rsidR="00766A4F" w:rsidRPr="000D1C46" w:rsidRDefault="00766A4F" w:rsidP="00766A4F">
            <w:pPr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b/>
                <w:bCs/>
                <w:kern w:val="24"/>
                <w:lang w:val="en-US"/>
                <w14:ligatures w14:val="none"/>
              </w:rPr>
              <w:t>Progression-free survival (months)</w:t>
            </w:r>
            <w:r w:rsidRPr="000D1C46">
              <w:rPr>
                <w:rFonts w:ascii="Times New Roman" w:eastAsia="DengXian" w:hAnsi="Times New Roman" w:cs="Times New Roman"/>
                <w:b/>
                <w:bCs/>
                <w:kern w:val="24"/>
                <w:position w:val="5"/>
                <w:vertAlign w:val="superscript"/>
                <w14:ligatures w14:val="none"/>
              </w:rPr>
              <w:t>*</w:t>
            </w:r>
          </w:p>
        </w:tc>
        <w:tc>
          <w:tcPr>
            <w:tcW w:w="591" w:type="pct"/>
            <w:vAlign w:val="center"/>
          </w:tcPr>
          <w:p w14:paraId="3DDDB9A8" w14:textId="44165716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07" w:type="pct"/>
            <w:vAlign w:val="center"/>
          </w:tcPr>
          <w:p w14:paraId="39A3C1AE" w14:textId="45AAA08A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07" w:type="pct"/>
            <w:vAlign w:val="center"/>
          </w:tcPr>
          <w:p w14:paraId="520084F7" w14:textId="36FA4131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94" w:type="pct"/>
            <w:vAlign w:val="center"/>
          </w:tcPr>
          <w:p w14:paraId="78F9E4F9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95" w:type="pct"/>
            <w:vAlign w:val="center"/>
          </w:tcPr>
          <w:p w14:paraId="25D21E38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40" w:type="pct"/>
            <w:vAlign w:val="center"/>
          </w:tcPr>
          <w:p w14:paraId="08DE0444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75" w:type="pct"/>
            <w:vAlign w:val="center"/>
          </w:tcPr>
          <w:p w14:paraId="485667D7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766A4F" w:rsidRPr="000D1C46" w14:paraId="42786760" w14:textId="77777777" w:rsidTr="00344681">
        <w:trPr>
          <w:trHeight w:val="441"/>
        </w:trPr>
        <w:tc>
          <w:tcPr>
            <w:tcW w:w="1291" w:type="pct"/>
            <w:vAlign w:val="center"/>
            <w:hideMark/>
          </w:tcPr>
          <w:p w14:paraId="76CDFF09" w14:textId="77777777" w:rsidR="00766A4F" w:rsidRPr="000D1C46" w:rsidRDefault="00766A4F" w:rsidP="00766A4F">
            <w:pPr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  Median (95% CI)</w:t>
            </w:r>
          </w:p>
        </w:tc>
        <w:tc>
          <w:tcPr>
            <w:tcW w:w="591" w:type="pct"/>
            <w:vAlign w:val="center"/>
          </w:tcPr>
          <w:p w14:paraId="307EB1E0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4.9</w:t>
            </w:r>
          </w:p>
          <w:p w14:paraId="40C90AF0" w14:textId="077A9CB8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(2.3, 6.7)</w:t>
            </w:r>
          </w:p>
        </w:tc>
        <w:tc>
          <w:tcPr>
            <w:tcW w:w="507" w:type="pct"/>
            <w:vAlign w:val="center"/>
          </w:tcPr>
          <w:p w14:paraId="230273C1" w14:textId="45A56094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6.9 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(1.4, 16.0)</w:t>
            </w:r>
          </w:p>
        </w:tc>
        <w:tc>
          <w:tcPr>
            <w:tcW w:w="507" w:type="pct"/>
            <w:vAlign w:val="center"/>
          </w:tcPr>
          <w:p w14:paraId="2B07C842" w14:textId="4FD1206C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16.0 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(0.7, NE)</w:t>
            </w:r>
          </w:p>
        </w:tc>
        <w:tc>
          <w:tcPr>
            <w:tcW w:w="494" w:type="pct"/>
            <w:vAlign w:val="center"/>
          </w:tcPr>
          <w:p w14:paraId="649A64D7" w14:textId="72194919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6.0 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(1.3, NE)</w:t>
            </w:r>
          </w:p>
        </w:tc>
        <w:tc>
          <w:tcPr>
            <w:tcW w:w="495" w:type="pct"/>
            <w:vAlign w:val="center"/>
          </w:tcPr>
          <w:p w14:paraId="42956A65" w14:textId="73DE3ED5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4.9 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(1.4, 7.1)</w:t>
            </w:r>
          </w:p>
        </w:tc>
        <w:tc>
          <w:tcPr>
            <w:tcW w:w="540" w:type="pct"/>
            <w:vAlign w:val="center"/>
          </w:tcPr>
          <w:p w14:paraId="45CD9588" w14:textId="301D770D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5.8 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(1.2, 13.9)</w:t>
            </w:r>
          </w:p>
        </w:tc>
        <w:tc>
          <w:tcPr>
            <w:tcW w:w="575" w:type="pct"/>
            <w:vAlign w:val="center"/>
          </w:tcPr>
          <w:p w14:paraId="232DC764" w14:textId="756D095B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5.3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(1.4, NE)</w:t>
            </w:r>
          </w:p>
        </w:tc>
      </w:tr>
      <w:tr w:rsidR="00766A4F" w:rsidRPr="000D1C46" w14:paraId="56546794" w14:textId="77777777" w:rsidTr="00344681">
        <w:trPr>
          <w:trHeight w:val="234"/>
        </w:trPr>
        <w:tc>
          <w:tcPr>
            <w:tcW w:w="1291" w:type="pct"/>
            <w:vAlign w:val="center"/>
            <w:hideMark/>
          </w:tcPr>
          <w:p w14:paraId="20229D60" w14:textId="77777777" w:rsidR="00766A4F" w:rsidRPr="000D1C46" w:rsidRDefault="00766A4F" w:rsidP="00766A4F">
            <w:pPr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  Q1, Q3</w:t>
            </w:r>
          </w:p>
        </w:tc>
        <w:tc>
          <w:tcPr>
            <w:tcW w:w="591" w:type="pct"/>
            <w:vAlign w:val="center"/>
          </w:tcPr>
          <w:p w14:paraId="26CC5B09" w14:textId="3C46FD2F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1.4, 8.3</w:t>
            </w:r>
          </w:p>
        </w:tc>
        <w:tc>
          <w:tcPr>
            <w:tcW w:w="507" w:type="pct"/>
            <w:vAlign w:val="center"/>
          </w:tcPr>
          <w:p w14:paraId="20A6CE8B" w14:textId="54A0CFC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4.1, 16.0</w:t>
            </w:r>
          </w:p>
        </w:tc>
        <w:tc>
          <w:tcPr>
            <w:tcW w:w="507" w:type="pct"/>
            <w:vAlign w:val="center"/>
          </w:tcPr>
          <w:p w14:paraId="6AFC3AFF" w14:textId="09BEB8EB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6.9, NA</w:t>
            </w:r>
          </w:p>
        </w:tc>
        <w:tc>
          <w:tcPr>
            <w:tcW w:w="494" w:type="pct"/>
            <w:vAlign w:val="center"/>
          </w:tcPr>
          <w:p w14:paraId="697041A5" w14:textId="6570CC45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1.4, 13.8</w:t>
            </w:r>
          </w:p>
        </w:tc>
        <w:tc>
          <w:tcPr>
            <w:tcW w:w="495" w:type="pct"/>
            <w:vAlign w:val="center"/>
          </w:tcPr>
          <w:p w14:paraId="12933E45" w14:textId="730CEDE1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1.4, 12.4</w:t>
            </w:r>
          </w:p>
        </w:tc>
        <w:tc>
          <w:tcPr>
            <w:tcW w:w="540" w:type="pct"/>
            <w:vAlign w:val="center"/>
          </w:tcPr>
          <w:p w14:paraId="35C8A30D" w14:textId="520EBA76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1.3, 13.9</w:t>
            </w:r>
          </w:p>
        </w:tc>
        <w:tc>
          <w:tcPr>
            <w:tcW w:w="575" w:type="pct"/>
            <w:vAlign w:val="center"/>
          </w:tcPr>
          <w:p w14:paraId="6D23F639" w14:textId="1A142619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1.4, 13.8</w:t>
            </w:r>
          </w:p>
        </w:tc>
      </w:tr>
      <w:tr w:rsidR="00766A4F" w:rsidRPr="000D1C46" w14:paraId="12DF3CED" w14:textId="77777777" w:rsidTr="00344681">
        <w:trPr>
          <w:trHeight w:val="234"/>
        </w:trPr>
        <w:tc>
          <w:tcPr>
            <w:tcW w:w="1291" w:type="pct"/>
            <w:vAlign w:val="center"/>
            <w:hideMark/>
          </w:tcPr>
          <w:p w14:paraId="7F167C0B" w14:textId="5B7B30C9" w:rsidR="00766A4F" w:rsidRPr="000D1C46" w:rsidRDefault="00766A4F" w:rsidP="00766A4F">
            <w:pPr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  Min, max</w:t>
            </w:r>
          </w:p>
        </w:tc>
        <w:tc>
          <w:tcPr>
            <w:tcW w:w="591" w:type="pct"/>
            <w:vAlign w:val="center"/>
          </w:tcPr>
          <w:p w14:paraId="3524C815" w14:textId="656E142D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0.5, 21.8</w:t>
            </w:r>
            <w:r w:rsidRPr="000D1C46">
              <w:rPr>
                <w:rFonts w:ascii="Times New Roman" w:eastAsia="DengXian" w:hAnsi="Times New Roman" w:cs="Times New Roman"/>
                <w:kern w:val="24"/>
                <w:position w:val="5"/>
                <w:vertAlign w:val="superscript"/>
                <w:lang w:val="en-US"/>
                <w14:ligatures w14:val="none"/>
              </w:rPr>
              <w:t>+</w:t>
            </w:r>
          </w:p>
        </w:tc>
        <w:tc>
          <w:tcPr>
            <w:tcW w:w="507" w:type="pct"/>
            <w:vAlign w:val="center"/>
          </w:tcPr>
          <w:p w14:paraId="59C80148" w14:textId="71E04ABC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0.7, 21.8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507" w:type="pct"/>
            <w:vAlign w:val="center"/>
          </w:tcPr>
          <w:p w14:paraId="1CA1A5B0" w14:textId="2FE2A7F5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0.7, 21.8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494" w:type="pct"/>
            <w:vAlign w:val="center"/>
          </w:tcPr>
          <w:p w14:paraId="005E15CD" w14:textId="6A8D1B3C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1.3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  <w:r w:rsidRPr="000D1C46">
              <w:rPr>
                <w:rFonts w:ascii="Times New Roman" w:hAnsi="Times New Roman" w:cs="Times New Roman"/>
                <w:color w:val="000000"/>
              </w:rPr>
              <w:t>, 13.8</w:t>
            </w:r>
          </w:p>
        </w:tc>
        <w:tc>
          <w:tcPr>
            <w:tcW w:w="495" w:type="pct"/>
            <w:vAlign w:val="center"/>
          </w:tcPr>
          <w:p w14:paraId="34770A2D" w14:textId="12064FC5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0.5, 21.8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540" w:type="pct"/>
            <w:vAlign w:val="center"/>
          </w:tcPr>
          <w:p w14:paraId="55CE3CBC" w14:textId="172F055F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0.5, 21.8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575" w:type="pct"/>
            <w:vAlign w:val="center"/>
          </w:tcPr>
          <w:p w14:paraId="63FCDF19" w14:textId="01EDC7F6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1.3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  <w:r w:rsidRPr="000D1C46">
              <w:rPr>
                <w:rFonts w:ascii="Times New Roman" w:hAnsi="Times New Roman" w:cs="Times New Roman"/>
                <w:color w:val="000000"/>
              </w:rPr>
              <w:t>, 13.8</w:t>
            </w:r>
          </w:p>
        </w:tc>
      </w:tr>
      <w:tr w:rsidR="00766A4F" w:rsidRPr="000D1C46" w14:paraId="5D5C650F" w14:textId="77777777" w:rsidTr="00344681">
        <w:trPr>
          <w:trHeight w:val="195"/>
        </w:trPr>
        <w:tc>
          <w:tcPr>
            <w:tcW w:w="1291" w:type="pct"/>
            <w:vAlign w:val="center"/>
            <w:hideMark/>
          </w:tcPr>
          <w:p w14:paraId="19311DE0" w14:textId="200B81E3" w:rsidR="00766A4F" w:rsidRPr="000D1C46" w:rsidRDefault="00766A4F" w:rsidP="00766A4F">
            <w:pPr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b/>
                <w:bCs/>
                <w:kern w:val="24"/>
                <w:lang w:val="en-US"/>
                <w14:ligatures w14:val="none"/>
              </w:rPr>
              <w:t>Overall survival (months)</w:t>
            </w:r>
            <w:r w:rsidRPr="000D1C46">
              <w:rPr>
                <w:rFonts w:ascii="Times New Roman" w:eastAsia="DengXian" w:hAnsi="Times New Roman" w:cs="Times New Roman"/>
                <w:b/>
                <w:bCs/>
                <w:kern w:val="24"/>
                <w:position w:val="5"/>
                <w:vertAlign w:val="superscript"/>
                <w14:ligatures w14:val="none"/>
              </w:rPr>
              <w:t>*</w:t>
            </w:r>
          </w:p>
        </w:tc>
        <w:tc>
          <w:tcPr>
            <w:tcW w:w="591" w:type="pct"/>
            <w:vAlign w:val="center"/>
          </w:tcPr>
          <w:p w14:paraId="119A2E50" w14:textId="4B08F942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07" w:type="pct"/>
            <w:vAlign w:val="center"/>
          </w:tcPr>
          <w:p w14:paraId="2D7EF621" w14:textId="5BEC4183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07" w:type="pct"/>
            <w:vAlign w:val="center"/>
          </w:tcPr>
          <w:p w14:paraId="0C53E2AF" w14:textId="0760F40B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94" w:type="pct"/>
            <w:vAlign w:val="center"/>
          </w:tcPr>
          <w:p w14:paraId="092C11EB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495" w:type="pct"/>
            <w:vAlign w:val="center"/>
          </w:tcPr>
          <w:p w14:paraId="7AB81CA4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40" w:type="pct"/>
            <w:vAlign w:val="center"/>
          </w:tcPr>
          <w:p w14:paraId="042FA93B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575" w:type="pct"/>
            <w:vAlign w:val="center"/>
          </w:tcPr>
          <w:p w14:paraId="337BF468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766A4F" w:rsidRPr="000D1C46" w14:paraId="728D60E6" w14:textId="77777777" w:rsidTr="00344681">
        <w:trPr>
          <w:trHeight w:val="454"/>
        </w:trPr>
        <w:tc>
          <w:tcPr>
            <w:tcW w:w="1291" w:type="pct"/>
            <w:vAlign w:val="center"/>
            <w:hideMark/>
          </w:tcPr>
          <w:p w14:paraId="3C9DDA19" w14:textId="77777777" w:rsidR="00766A4F" w:rsidRPr="000D1C46" w:rsidRDefault="00766A4F" w:rsidP="00766A4F">
            <w:pPr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  Median (95% CI)</w:t>
            </w:r>
          </w:p>
        </w:tc>
        <w:tc>
          <w:tcPr>
            <w:tcW w:w="591" w:type="pct"/>
            <w:vAlign w:val="center"/>
          </w:tcPr>
          <w:p w14:paraId="24E15C24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10.0</w:t>
            </w:r>
          </w:p>
          <w:p w14:paraId="232C2A40" w14:textId="74989735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(6.7, 17.9)</w:t>
            </w:r>
          </w:p>
        </w:tc>
        <w:tc>
          <w:tcPr>
            <w:tcW w:w="507" w:type="pct"/>
            <w:vAlign w:val="center"/>
          </w:tcPr>
          <w:p w14:paraId="170D5B32" w14:textId="20E0AEC5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16.0 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(6.4, NE)</w:t>
            </w:r>
          </w:p>
        </w:tc>
        <w:tc>
          <w:tcPr>
            <w:tcW w:w="507" w:type="pct"/>
            <w:vAlign w:val="center"/>
          </w:tcPr>
          <w:p w14:paraId="2F5049E8" w14:textId="518AFE9B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16.0 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(10.0, NE)</w:t>
            </w:r>
          </w:p>
        </w:tc>
        <w:tc>
          <w:tcPr>
            <w:tcW w:w="494" w:type="pct"/>
            <w:vAlign w:val="center"/>
          </w:tcPr>
          <w:p w14:paraId="6E5BBDF8" w14:textId="4823388F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NA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(3.1, NE)</w:t>
            </w:r>
          </w:p>
        </w:tc>
        <w:tc>
          <w:tcPr>
            <w:tcW w:w="495" w:type="pct"/>
            <w:vAlign w:val="bottom"/>
          </w:tcPr>
          <w:p w14:paraId="4E244A23" w14:textId="1A1CCF8F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10.0 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(5.6, 17.9)</w:t>
            </w:r>
          </w:p>
        </w:tc>
        <w:tc>
          <w:tcPr>
            <w:tcW w:w="540" w:type="pct"/>
            <w:vAlign w:val="bottom"/>
          </w:tcPr>
          <w:p w14:paraId="7C873E31" w14:textId="5E53545A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10.0 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(4.0, NE)</w:t>
            </w:r>
          </w:p>
        </w:tc>
        <w:tc>
          <w:tcPr>
            <w:tcW w:w="575" w:type="pct"/>
            <w:vAlign w:val="bottom"/>
          </w:tcPr>
          <w:p w14:paraId="5842B500" w14:textId="3DD7E26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8.1 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(3.1, NE)</w:t>
            </w:r>
          </w:p>
        </w:tc>
      </w:tr>
      <w:tr w:rsidR="00766A4F" w:rsidRPr="000D1C46" w14:paraId="2EB1D563" w14:textId="77777777" w:rsidTr="00344681">
        <w:trPr>
          <w:trHeight w:val="234"/>
        </w:trPr>
        <w:tc>
          <w:tcPr>
            <w:tcW w:w="1291" w:type="pct"/>
            <w:vAlign w:val="center"/>
            <w:hideMark/>
          </w:tcPr>
          <w:p w14:paraId="34CB58F5" w14:textId="77777777" w:rsidR="00766A4F" w:rsidRPr="000D1C46" w:rsidRDefault="00766A4F" w:rsidP="00766A4F">
            <w:pPr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  Q1, Q3</w:t>
            </w:r>
          </w:p>
        </w:tc>
        <w:tc>
          <w:tcPr>
            <w:tcW w:w="591" w:type="pct"/>
            <w:vAlign w:val="center"/>
          </w:tcPr>
          <w:p w14:paraId="1EC7EE71" w14:textId="0A0D5FA6" w:rsidR="00766A4F" w:rsidRPr="000D1C46" w:rsidDel="001F611C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5.3, NE</w:t>
            </w:r>
          </w:p>
        </w:tc>
        <w:tc>
          <w:tcPr>
            <w:tcW w:w="507" w:type="pct"/>
            <w:vAlign w:val="center"/>
          </w:tcPr>
          <w:p w14:paraId="6BAD903D" w14:textId="1C12336F" w:rsidR="00766A4F" w:rsidRPr="000D1C46" w:rsidDel="001F611C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7.0, NE</w:t>
            </w:r>
          </w:p>
        </w:tc>
        <w:tc>
          <w:tcPr>
            <w:tcW w:w="507" w:type="pct"/>
            <w:vAlign w:val="center"/>
          </w:tcPr>
          <w:p w14:paraId="78207D27" w14:textId="54FF0A11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16.0, NE</w:t>
            </w:r>
          </w:p>
        </w:tc>
        <w:tc>
          <w:tcPr>
            <w:tcW w:w="494" w:type="pct"/>
            <w:vAlign w:val="center"/>
          </w:tcPr>
          <w:p w14:paraId="116E2C52" w14:textId="75D5F085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6.0, NE</w:t>
            </w:r>
          </w:p>
        </w:tc>
        <w:tc>
          <w:tcPr>
            <w:tcW w:w="495" w:type="pct"/>
            <w:vAlign w:val="bottom"/>
          </w:tcPr>
          <w:p w14:paraId="4AA6EFAC" w14:textId="1E155DDD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4.1, NE</w:t>
            </w:r>
          </w:p>
        </w:tc>
        <w:tc>
          <w:tcPr>
            <w:tcW w:w="540" w:type="pct"/>
            <w:vAlign w:val="bottom"/>
          </w:tcPr>
          <w:p w14:paraId="014587EF" w14:textId="34BEB5F6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4.0, NE</w:t>
            </w:r>
          </w:p>
        </w:tc>
        <w:tc>
          <w:tcPr>
            <w:tcW w:w="575" w:type="pct"/>
            <w:vAlign w:val="bottom"/>
          </w:tcPr>
          <w:p w14:paraId="637C8542" w14:textId="13576D92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6.0, NA</w:t>
            </w:r>
          </w:p>
        </w:tc>
      </w:tr>
      <w:tr w:rsidR="00766A4F" w:rsidRPr="000D1C46" w14:paraId="1B1B8222" w14:textId="77777777" w:rsidTr="00344681">
        <w:trPr>
          <w:trHeight w:val="234"/>
        </w:trPr>
        <w:tc>
          <w:tcPr>
            <w:tcW w:w="1291" w:type="pct"/>
            <w:vAlign w:val="center"/>
            <w:hideMark/>
          </w:tcPr>
          <w:p w14:paraId="775414D9" w14:textId="7482A665" w:rsidR="00766A4F" w:rsidRPr="000D1C46" w:rsidRDefault="00766A4F" w:rsidP="00766A4F">
            <w:pPr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  Min, max</w:t>
            </w:r>
          </w:p>
        </w:tc>
        <w:tc>
          <w:tcPr>
            <w:tcW w:w="591" w:type="pct"/>
            <w:vAlign w:val="center"/>
          </w:tcPr>
          <w:p w14:paraId="61A0C0B5" w14:textId="3E0117F1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1.5, 26.2</w:t>
            </w:r>
            <w:r w:rsidRPr="000D1C46">
              <w:rPr>
                <w:rFonts w:ascii="Times New Roman" w:eastAsia="DengXian" w:hAnsi="Times New Roman" w:cs="Times New Roman"/>
                <w:kern w:val="24"/>
                <w:position w:val="5"/>
                <w:vertAlign w:val="superscript"/>
                <w:lang w:val="en-US"/>
                <w14:ligatures w14:val="none"/>
              </w:rPr>
              <w:t>+</w:t>
            </w:r>
          </w:p>
        </w:tc>
        <w:tc>
          <w:tcPr>
            <w:tcW w:w="507" w:type="pct"/>
            <w:vAlign w:val="center"/>
          </w:tcPr>
          <w:p w14:paraId="70A57801" w14:textId="235DFB35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2.2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  <w:r w:rsidRPr="000D1C46">
              <w:rPr>
                <w:rFonts w:ascii="Times New Roman" w:hAnsi="Times New Roman" w:cs="Times New Roman"/>
                <w:color w:val="000000"/>
              </w:rPr>
              <w:t>, 26.2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507" w:type="pct"/>
            <w:vAlign w:val="center"/>
          </w:tcPr>
          <w:p w14:paraId="6FB0B986" w14:textId="312EC662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10.0, 26.2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494" w:type="pct"/>
            <w:vAlign w:val="center"/>
          </w:tcPr>
          <w:p w14:paraId="69CA2AB6" w14:textId="23E0821F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2.2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  <w:r w:rsidRPr="000D1C46">
              <w:rPr>
                <w:rFonts w:ascii="Times New Roman" w:hAnsi="Times New Roman" w:cs="Times New Roman"/>
                <w:color w:val="000000"/>
              </w:rPr>
              <w:t>, 18.2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495" w:type="pct"/>
            <w:vAlign w:val="bottom"/>
          </w:tcPr>
          <w:p w14:paraId="0BD56AA7" w14:textId="1C132D4B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1.5, 26.2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540" w:type="pct"/>
            <w:vAlign w:val="bottom"/>
          </w:tcPr>
          <w:p w14:paraId="156936AD" w14:textId="26BD5304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1.5, 26.2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  <w:tc>
          <w:tcPr>
            <w:tcW w:w="575" w:type="pct"/>
            <w:vAlign w:val="bottom"/>
          </w:tcPr>
          <w:p w14:paraId="0063528F" w14:textId="48267FD8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2.2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  <w:r w:rsidRPr="000D1C46">
              <w:rPr>
                <w:rFonts w:ascii="Times New Roman" w:hAnsi="Times New Roman" w:cs="Times New Roman"/>
                <w:color w:val="000000"/>
              </w:rPr>
              <w:t>, 18.2</w:t>
            </w:r>
            <w:r w:rsidRPr="000D1C46">
              <w:rPr>
                <w:rFonts w:ascii="Times New Roman" w:hAnsi="Times New Roman" w:cs="Times New Roman"/>
                <w:color w:val="000000"/>
                <w:vertAlign w:val="superscript"/>
              </w:rPr>
              <w:t>+</w:t>
            </w:r>
          </w:p>
        </w:tc>
      </w:tr>
      <w:tr w:rsidR="00766A4F" w:rsidRPr="000D1C46" w14:paraId="71E741F4" w14:textId="77777777" w:rsidTr="00344681">
        <w:trPr>
          <w:trHeight w:val="454"/>
        </w:trPr>
        <w:tc>
          <w:tcPr>
            <w:tcW w:w="1291" w:type="pct"/>
            <w:vAlign w:val="center"/>
            <w:hideMark/>
          </w:tcPr>
          <w:p w14:paraId="095C017C" w14:textId="53367517" w:rsidR="00766A4F" w:rsidRPr="000D1C46" w:rsidRDefault="00766A4F" w:rsidP="00766A4F">
            <w:pPr>
              <w:textAlignment w:val="bottom"/>
              <w:rPr>
                <w:rFonts w:ascii="Times New Roman" w:eastAsia="Times New Roman" w:hAnsi="Times New Roman" w:cs="Times New Roman"/>
                <w:b/>
                <w:bCs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b/>
                <w:bCs/>
                <w:kern w:val="24"/>
                <w:lang w:val="en-US"/>
                <w14:ligatures w14:val="none"/>
              </w:rPr>
              <w:t>Duration of survival </w:t>
            </w:r>
            <w:r w:rsidRPr="000D1C46">
              <w:rPr>
                <w:rFonts w:ascii="Times New Roman" w:eastAsia="DengXian" w:hAnsi="Times New Roman" w:cs="Times New Roman"/>
                <w:b/>
                <w:bCs/>
                <w:kern w:val="24"/>
                <w:lang w:val="en-US"/>
                <w14:ligatures w14:val="none"/>
              </w:rPr>
              <w:br/>
              <w:t>follow</w:t>
            </w:r>
            <w:r w:rsidRPr="000D1C46">
              <w:rPr>
                <w:rFonts w:ascii="Times New Roman" w:eastAsia="DengXian" w:hAnsi="Times New Roman" w:cs="Times New Roman"/>
                <w:b/>
                <w:bCs/>
                <w:kern w:val="24"/>
                <w:lang w:val="en-US"/>
                <w14:ligatures w14:val="none"/>
              </w:rPr>
              <w:noBreakHyphen/>
              <w:t>up (months)</w:t>
            </w:r>
          </w:p>
        </w:tc>
        <w:tc>
          <w:tcPr>
            <w:tcW w:w="591" w:type="pct"/>
            <w:vAlign w:val="center"/>
          </w:tcPr>
          <w:p w14:paraId="592DCA59" w14:textId="7777777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17.5</w:t>
            </w:r>
          </w:p>
          <w:p w14:paraId="175AF7FF" w14:textId="4CB8A2CE" w:rsidR="00766A4F" w:rsidRPr="000D1C46" w:rsidRDefault="00766A4F" w:rsidP="00766A4F">
            <w:pPr>
              <w:jc w:val="center"/>
              <w:textAlignment w:val="bottom"/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</w:pPr>
            <w:r w:rsidRPr="000D1C46">
              <w:rPr>
                <w:rFonts w:ascii="Times New Roman" w:eastAsia="DengXian" w:hAnsi="Times New Roman" w:cs="Times New Roman"/>
                <w:kern w:val="24"/>
                <w:lang w:val="en-US"/>
                <w14:ligatures w14:val="none"/>
              </w:rPr>
              <w:t>(13.3, 23.6)</w:t>
            </w:r>
          </w:p>
        </w:tc>
        <w:tc>
          <w:tcPr>
            <w:tcW w:w="507" w:type="pct"/>
            <w:vAlign w:val="center"/>
          </w:tcPr>
          <w:p w14:paraId="1CAE554B" w14:textId="3A10EBBA" w:rsidR="00766A4F" w:rsidRPr="000D1C46" w:rsidRDefault="00766A4F" w:rsidP="0034468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15.7 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(12.6, 23.6)</w:t>
            </w:r>
          </w:p>
        </w:tc>
        <w:tc>
          <w:tcPr>
            <w:tcW w:w="507" w:type="pct"/>
            <w:vAlign w:val="center"/>
          </w:tcPr>
          <w:p w14:paraId="209AA6AC" w14:textId="562ED623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21.0 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(12.6, NE)</w:t>
            </w:r>
          </w:p>
        </w:tc>
        <w:tc>
          <w:tcPr>
            <w:tcW w:w="494" w:type="pct"/>
            <w:vAlign w:val="center"/>
          </w:tcPr>
          <w:p w14:paraId="4EDC9160" w14:textId="20D50EB7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13.3 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(2.2, NE)</w:t>
            </w:r>
          </w:p>
        </w:tc>
        <w:tc>
          <w:tcPr>
            <w:tcW w:w="495" w:type="pct"/>
            <w:vAlign w:val="center"/>
          </w:tcPr>
          <w:p w14:paraId="6EFC50FD" w14:textId="08034E93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15.7 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(13.3, 24.3)</w:t>
            </w:r>
          </w:p>
        </w:tc>
        <w:tc>
          <w:tcPr>
            <w:tcW w:w="540" w:type="pct"/>
            <w:vAlign w:val="center"/>
          </w:tcPr>
          <w:p w14:paraId="23801E6D" w14:textId="01EA0D5C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24.3 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(5.7, NE)</w:t>
            </w:r>
          </w:p>
        </w:tc>
        <w:tc>
          <w:tcPr>
            <w:tcW w:w="575" w:type="pct"/>
            <w:vAlign w:val="center"/>
          </w:tcPr>
          <w:p w14:paraId="1EBA7A87" w14:textId="0B0F3F7E" w:rsidR="00766A4F" w:rsidRPr="000D1C46" w:rsidRDefault="00766A4F" w:rsidP="00766A4F">
            <w:pPr>
              <w:jc w:val="center"/>
              <w:textAlignment w:val="bottom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  <w:r w:rsidRPr="000D1C46">
              <w:rPr>
                <w:rFonts w:ascii="Times New Roman" w:hAnsi="Times New Roman" w:cs="Times New Roman"/>
                <w:color w:val="000000"/>
              </w:rPr>
              <w:t>14.5 </w:t>
            </w:r>
            <w:r w:rsidRPr="000D1C46">
              <w:rPr>
                <w:rFonts w:ascii="Times New Roman" w:hAnsi="Times New Roman" w:cs="Times New Roman"/>
                <w:color w:val="000000"/>
              </w:rPr>
              <w:br/>
              <w:t>(3.7, NE)</w:t>
            </w:r>
          </w:p>
        </w:tc>
      </w:tr>
    </w:tbl>
    <w:p w14:paraId="5B7F63DA" w14:textId="14C0C015" w:rsidR="00367AE1" w:rsidRPr="00F05C7B" w:rsidRDefault="00DC6AE2" w:rsidP="0034468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D1C46">
        <w:rPr>
          <w:rFonts w:ascii="Times New Roman" w:eastAsia="DengXian" w:hAnsi="Times New Roman" w:cs="Times New Roman"/>
          <w:b/>
          <w:bCs/>
          <w:kern w:val="24"/>
          <w:position w:val="5"/>
          <w:sz w:val="24"/>
          <w:szCs w:val="24"/>
          <w:vertAlign w:val="superscript"/>
          <w14:ligatures w14:val="none"/>
        </w:rPr>
        <w:t>*</w:t>
      </w:r>
      <w:r w:rsidR="00367AE1" w:rsidRPr="000D1C46">
        <w:rPr>
          <w:rFonts w:ascii="Times New Roman" w:eastAsia="DengXian" w:hAnsi="Times New Roman" w:cs="Times New Roman"/>
          <w:b/>
          <w:bCs/>
          <w:kern w:val="24"/>
          <w:position w:val="5"/>
          <w:sz w:val="24"/>
          <w:szCs w:val="24"/>
          <w:vertAlign w:val="superscript"/>
          <w14:ligatures w14:val="none"/>
        </w:rPr>
        <w:t xml:space="preserve"> </w:t>
      </w:r>
      <w:r w:rsidR="00367AE1" w:rsidRPr="00344681">
        <w:rPr>
          <w:rFonts w:ascii="Times New Roman" w:hAnsi="Times New Roman"/>
          <w:sz w:val="24"/>
          <w:szCs w:val="24"/>
        </w:rPr>
        <w:t>Based on </w:t>
      </w:r>
      <w:r w:rsidR="00367AE1" w:rsidRPr="00F05C7B">
        <w:rPr>
          <w:rFonts w:ascii="Times New Roman" w:hAnsi="Times New Roman"/>
          <w:sz w:val="24"/>
          <w:szCs w:val="24"/>
        </w:rPr>
        <w:t>Kaplan–Meier estimates</w:t>
      </w:r>
      <w:r w:rsidR="00367AE1" w:rsidRPr="00344681">
        <w:rPr>
          <w:rFonts w:ascii="Times New Roman" w:hAnsi="Times New Roman"/>
          <w:sz w:val="24"/>
          <w:szCs w:val="24"/>
        </w:rPr>
        <w:t>.</w:t>
      </w:r>
      <w:r w:rsidR="00367AE1" w:rsidRPr="00F05C7B">
        <w:rPr>
          <w:rFonts w:ascii="Times New Roman" w:hAnsi="Times New Roman"/>
          <w:sz w:val="24"/>
          <w:szCs w:val="24"/>
        </w:rPr>
        <w:t xml:space="preserve"> </w:t>
      </w:r>
      <w:r w:rsidR="00367AE1" w:rsidRPr="000D1C46">
        <w:rPr>
          <w:rFonts w:ascii="Times New Roman" w:eastAsia="DengXian" w:hAnsi="Times New Roman" w:cs="Times New Roman"/>
          <w:kern w:val="24"/>
          <w:position w:val="5"/>
          <w:sz w:val="24"/>
          <w:szCs w:val="24"/>
          <w:vertAlign w:val="superscript"/>
          <w:lang w:val="en-US"/>
          <w14:ligatures w14:val="none"/>
        </w:rPr>
        <w:t>+  </w:t>
      </w:r>
      <w:r w:rsidR="00367AE1" w:rsidRPr="00F05C7B">
        <w:rPr>
          <w:rFonts w:ascii="Times New Roman" w:hAnsi="Times New Roman"/>
          <w:sz w:val="24"/>
          <w:szCs w:val="24"/>
        </w:rPr>
        <w:t>Indicates that the minimum or maximum value corresponds to a censored observation</w:t>
      </w:r>
      <w:r w:rsidR="00367AE1" w:rsidRPr="00344681">
        <w:rPr>
          <w:rFonts w:ascii="Times New Roman" w:hAnsi="Times New Roman"/>
          <w:sz w:val="24"/>
          <w:szCs w:val="24"/>
        </w:rPr>
        <w:t>.</w:t>
      </w:r>
    </w:p>
    <w:p w14:paraId="766D65FF" w14:textId="3AB27E2A" w:rsidR="00906A69" w:rsidRPr="000D1C46" w:rsidRDefault="00906A69" w:rsidP="003446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C7B">
        <w:rPr>
          <w:rFonts w:ascii="Times New Roman" w:hAnsi="Times New Roman"/>
          <w:sz w:val="24"/>
          <w:szCs w:val="24"/>
        </w:rPr>
        <w:t>2L, second line; CCR8, C-C motif chemokine receptor 8;</w:t>
      </w:r>
      <w:r>
        <w:rPr>
          <w:rFonts w:ascii="Times New Roman" w:hAnsi="Times New Roman"/>
        </w:rPr>
        <w:t xml:space="preserve"> </w:t>
      </w:r>
      <w:r w:rsidRPr="006E646C">
        <w:rPr>
          <w:rFonts w:ascii="Times New Roman" w:hAnsi="Times New Roman"/>
          <w:sz w:val="24"/>
          <w:szCs w:val="24"/>
        </w:rPr>
        <w:t xml:space="preserve">CI, confidence interval; </w:t>
      </w:r>
      <w:r w:rsidRPr="000D1C46">
        <w:rPr>
          <w:rFonts w:ascii="Times New Roman" w:hAnsi="Times New Roman" w:cs="Times New Roman"/>
          <w:sz w:val="24"/>
          <w:szCs w:val="24"/>
        </w:rPr>
        <w:t xml:space="preserve">NE, not evaluable; PD-1, programmed cell death protein 1; PDAC, pancreatic ductal adenocarcinoma; </w:t>
      </w:r>
      <w:r w:rsidRPr="000D1C46">
        <w:rPr>
          <w:rFonts w:ascii="Times New Roman" w:eastAsia="DengXian" w:hAnsi="Times New Roman" w:cs="Times New Roman"/>
          <w:kern w:val="24"/>
          <w:lang w:val="en-US"/>
          <w14:ligatures w14:val="none"/>
        </w:rPr>
        <w:t>Q, quartile</w:t>
      </w:r>
      <w:r w:rsidR="00B745ED" w:rsidRPr="000D1C46">
        <w:rPr>
          <w:rFonts w:ascii="Times New Roman" w:eastAsia="DengXian" w:hAnsi="Times New Roman" w:cs="Times New Roman"/>
          <w:kern w:val="24"/>
          <w:lang w:val="en-US"/>
          <w14:ligatures w14:val="none"/>
        </w:rPr>
        <w:t>; Q3W, every 3 weeks</w:t>
      </w:r>
      <w:r w:rsidRPr="000D1C46">
        <w:rPr>
          <w:rFonts w:ascii="Times New Roman" w:eastAsia="DengXian" w:hAnsi="Times New Roman" w:cs="Times New Roman"/>
          <w:kern w:val="24"/>
          <w:lang w:val="en-US"/>
          <w14:ligatures w14:val="none"/>
        </w:rPr>
        <w:t>.</w:t>
      </w:r>
      <w:r w:rsidRPr="000D1C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4C97B9" w14:textId="4CC22336" w:rsidR="00BB2932" w:rsidRPr="000D1C46" w:rsidRDefault="00BB29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30A6AF" w14:textId="77777777" w:rsidR="006C6185" w:rsidRPr="000D1C46" w:rsidRDefault="006C61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BB9BFD" w14:textId="6B981A2A" w:rsidR="006C6185" w:rsidRPr="000D1C46" w:rsidRDefault="006C61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BD59002" w14:textId="23865246" w:rsidR="00875188" w:rsidRPr="000D1C46" w:rsidRDefault="00875188" w:rsidP="00B66C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Figures</w:t>
      </w:r>
    </w:p>
    <w:p w14:paraId="60E74E48" w14:textId="16FB66A6" w:rsidR="00B66C74" w:rsidRPr="000D1C46" w:rsidRDefault="006F7C89" w:rsidP="00B66C7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 w:rsidR="00D16C45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6C74" w:rsidRPr="000D1C46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0541AA" w:rsidRPr="000D1C46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B66C74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="000541AA" w:rsidRPr="000D1C4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66C74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Patient disposition</w:t>
      </w:r>
      <w:r w:rsidR="00E7369C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 by regimen received (pooled data)</w:t>
      </w:r>
      <w:r w:rsidR="000541AA" w:rsidRPr="000D1C4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B7BA2D4" w14:textId="49507CE6" w:rsidR="008A3238" w:rsidRPr="000D1C46" w:rsidRDefault="00F45D28">
      <w:pPr>
        <w:rPr>
          <w:rFonts w:ascii="Times New Roman" w:hAnsi="Times New Roman" w:cs="Times New Roman"/>
          <w:sz w:val="24"/>
          <w:szCs w:val="24"/>
        </w:rPr>
      </w:pPr>
      <w:r w:rsidRPr="000D1C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D46689" wp14:editId="3D60F264">
            <wp:extent cx="8863330" cy="4846320"/>
            <wp:effectExtent l="0" t="0" r="0" b="0"/>
            <wp:docPr id="1348060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06019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5932" w:rsidRPr="000D1C46">
        <w:rPr>
          <w:rFonts w:ascii="Times New Roman" w:hAnsi="Times New Roman" w:cs="Times New Roman"/>
          <w:sz w:val="24"/>
          <w:szCs w:val="24"/>
        </w:rPr>
        <w:t>GC, gastric cancer; PD-1, programmed cell death protein 1; PDAC, pancreatic ductal adenocarcinoma.</w:t>
      </w:r>
      <w:r w:rsidR="008A3238" w:rsidRPr="000D1C46">
        <w:rPr>
          <w:rFonts w:ascii="Times New Roman" w:hAnsi="Times New Roman" w:cs="Times New Roman"/>
          <w:sz w:val="24"/>
          <w:szCs w:val="24"/>
        </w:rPr>
        <w:br w:type="page"/>
      </w:r>
    </w:p>
    <w:p w14:paraId="179F045B" w14:textId="40071879" w:rsidR="00D02FA0" w:rsidRPr="000D1C46" w:rsidRDefault="00705ED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08009E25" wp14:editId="19078021">
                <wp:simplePos x="0" y="0"/>
                <wp:positionH relativeFrom="column">
                  <wp:posOffset>4222750</wp:posOffset>
                </wp:positionH>
                <wp:positionV relativeFrom="paragraph">
                  <wp:posOffset>416560</wp:posOffset>
                </wp:positionV>
                <wp:extent cx="4323080" cy="180000"/>
                <wp:effectExtent l="0" t="0" r="1270" b="0"/>
                <wp:wrapNone/>
                <wp:docPr id="13438130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308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55053" w14:textId="76D9EE10" w:rsidR="00AC0B64" w:rsidRPr="00344681" w:rsidRDefault="00204EC5" w:rsidP="00C2651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B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proofErr w:type="spellStart"/>
                            <w:r w:rsidR="00AC0B64" w:rsidRPr="0034468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Cafelkibart</w:t>
                            </w:r>
                            <w:proofErr w:type="spellEnd"/>
                            <w:r w:rsidR="00AC0B64" w:rsidRPr="0034468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+ PD-1 inhibitor in 2L GC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009E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2.5pt;margin-top:32.8pt;width:340.4pt;height:14.15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" stroked="f">
                <v:textbox inset=",0">
                  <w:txbxContent>
                    <w:p w14:paraId="58755053" w14:textId="76D9EE10" w:rsidR="00AC0B64" w:rsidRPr="00344681" w:rsidRDefault="00204EC5" w:rsidP="00C2651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B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proofErr w:type="spellStart"/>
                      <w:r w:rsidR="00AC0B64" w:rsidRPr="00344681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Cafelkibart</w:t>
                      </w:r>
                      <w:proofErr w:type="spellEnd"/>
                      <w:r w:rsidR="00AC0B64" w:rsidRPr="00344681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+ PD-1 inhibitor in 2L GC</w:t>
                      </w:r>
                    </w:p>
                  </w:txbxContent>
                </v:textbox>
              </v:shape>
            </w:pict>
          </mc:Fallback>
        </mc:AlternateContent>
      </w:r>
      <w:r w:rsidR="0073726D" w:rsidRPr="000D1C4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1C876D8E" wp14:editId="6B42AA6D">
                <wp:simplePos x="0" y="0"/>
                <wp:positionH relativeFrom="margin">
                  <wp:posOffset>-46990</wp:posOffset>
                </wp:positionH>
                <wp:positionV relativeFrom="paragraph">
                  <wp:posOffset>414960</wp:posOffset>
                </wp:positionV>
                <wp:extent cx="3858260" cy="189865"/>
                <wp:effectExtent l="0" t="0" r="889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8260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43B75" w14:textId="5BA6CC06" w:rsidR="00041FEC" w:rsidRPr="00344681" w:rsidRDefault="00204EC5" w:rsidP="00C2651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73726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proofErr w:type="spellStart"/>
                            <w:r w:rsidR="00041FEC" w:rsidRPr="0034468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Cafelkibart</w:t>
                            </w:r>
                            <w:proofErr w:type="spellEnd"/>
                            <w:r w:rsidR="00041FEC" w:rsidRPr="0034468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+ PD-1 inhibitor in 2L GC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76D8E" id="_x0000_s1027" type="#_x0000_t202" style="position:absolute;margin-left:-3.7pt;margin-top:32.65pt;width:303.8pt;height:14.95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" stroked="f">
                <v:textbox inset=",0">
                  <w:txbxContent>
                    <w:p w14:paraId="1D343B75" w14:textId="5BA6CC06" w:rsidR="00041FEC" w:rsidRPr="00344681" w:rsidRDefault="00204EC5" w:rsidP="00C2651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="0073726D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         </w:t>
                      </w:r>
                      <w:proofErr w:type="spellStart"/>
                      <w:r w:rsidR="00041FEC" w:rsidRPr="00344681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Cafelkibart</w:t>
                      </w:r>
                      <w:proofErr w:type="spellEnd"/>
                      <w:r w:rsidR="00041FEC" w:rsidRPr="00344681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+ PD-1 inhibitor in 2L GC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6C45" w:rsidRPr="000D1C46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3E2439"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50" behindDoc="0" locked="0" layoutInCell="1" allowOverlap="1" wp14:anchorId="719F5136" wp14:editId="5E368D16">
            <wp:simplePos x="0" y="0"/>
            <wp:positionH relativeFrom="column">
              <wp:posOffset>4284345</wp:posOffset>
            </wp:positionH>
            <wp:positionV relativeFrom="paragraph">
              <wp:posOffset>472771</wp:posOffset>
            </wp:positionV>
            <wp:extent cx="4284921" cy="2321353"/>
            <wp:effectExtent l="0" t="0" r="1905" b="3175"/>
            <wp:wrapNone/>
            <wp:docPr id="4100" name="Picture 4" descr="A graph with lines and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9504207-803A-84C4-3807-888068F630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" descr="A graph with lines and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59504207-803A-84C4-3807-888068F6309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921" cy="232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2FA0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Fig</w:t>
      </w:r>
      <w:r w:rsidR="00E03B0F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ure</w:t>
      </w:r>
      <w:r w:rsidR="00D02FA0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1A5CDE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S2</w:t>
      </w:r>
      <w:r w:rsidR="00E03B0F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D02FA0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00CB4" w:rsidRPr="000D1C46">
        <w:rPr>
          <w:rFonts w:ascii="Times New Roman" w:hAnsi="Times New Roman" w:cs="Times New Roman"/>
          <w:b/>
          <w:bCs/>
          <w:sz w:val="24"/>
          <w:szCs w:val="24"/>
        </w:rPr>
        <w:t>Progression-free survival and overall survival in biomarker-defined subpopulations</w:t>
      </w:r>
      <w:r w:rsidR="00863DD6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patients with GC </w:t>
      </w:r>
      <w:r w:rsidR="00B00CB4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and</w:t>
      </w:r>
      <w:r w:rsidR="00863DD6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PDAC receiving </w:t>
      </w:r>
      <w:r w:rsidR="000541A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second-line </w:t>
      </w:r>
      <w:proofErr w:type="spellStart"/>
      <w:r w:rsidR="00863DD6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="00863DD6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(10 mg/kg) </w:t>
      </w:r>
      <w:r w:rsidR="00B00CB4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plus a</w:t>
      </w:r>
      <w:r w:rsidR="00863DD6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PD-1 inhibitor</w:t>
      </w:r>
      <w:r w:rsidR="00D02FA0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5A46F1"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14:paraId="255C137F" w14:textId="029D2763" w:rsidR="00D02FA0" w:rsidRPr="000D1C46" w:rsidRDefault="00D251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8258" behindDoc="0" locked="0" layoutInCell="1" allowOverlap="1" wp14:anchorId="3AA583F1" wp14:editId="5ED72A8C">
            <wp:simplePos x="0" y="0"/>
            <wp:positionH relativeFrom="column">
              <wp:posOffset>6749415</wp:posOffset>
            </wp:positionH>
            <wp:positionV relativeFrom="paragraph">
              <wp:posOffset>179276</wp:posOffset>
            </wp:positionV>
            <wp:extent cx="1141095" cy="405765"/>
            <wp:effectExtent l="0" t="0" r="1905" b="0"/>
            <wp:wrapThrough wrapText="bothSides">
              <wp:wrapPolygon edited="0">
                <wp:start x="0" y="0"/>
                <wp:lineTo x="0" y="20282"/>
                <wp:lineTo x="21275" y="20282"/>
                <wp:lineTo x="21275" y="0"/>
                <wp:lineTo x="0" y="0"/>
              </wp:wrapPolygon>
            </wp:wrapThrough>
            <wp:docPr id="60351415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405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1C4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8257" behindDoc="0" locked="0" layoutInCell="1" allowOverlap="1" wp14:anchorId="226E24AA" wp14:editId="367BF213">
            <wp:simplePos x="0" y="0"/>
            <wp:positionH relativeFrom="column">
              <wp:posOffset>2230120</wp:posOffset>
            </wp:positionH>
            <wp:positionV relativeFrom="paragraph">
              <wp:posOffset>184991</wp:posOffset>
            </wp:positionV>
            <wp:extent cx="1289050" cy="461645"/>
            <wp:effectExtent l="0" t="0" r="6350" b="0"/>
            <wp:wrapThrough wrapText="bothSides">
              <wp:wrapPolygon edited="0">
                <wp:start x="0" y="0"/>
                <wp:lineTo x="0" y="20501"/>
                <wp:lineTo x="21387" y="20501"/>
                <wp:lineTo x="21387" y="0"/>
                <wp:lineTo x="0" y="0"/>
              </wp:wrapPolygon>
            </wp:wrapThrough>
            <wp:docPr id="60985020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461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D54"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8" behindDoc="0" locked="0" layoutInCell="1" allowOverlap="1" wp14:anchorId="03DBA056" wp14:editId="450C3DBB">
            <wp:simplePos x="0" y="0"/>
            <wp:positionH relativeFrom="column">
              <wp:posOffset>1</wp:posOffset>
            </wp:positionH>
            <wp:positionV relativeFrom="paragraph">
              <wp:posOffset>-1594</wp:posOffset>
            </wp:positionV>
            <wp:extent cx="4175894" cy="2275368"/>
            <wp:effectExtent l="0" t="0" r="0" b="0"/>
            <wp:wrapNone/>
            <wp:docPr id="4098" name="Picture 2" descr="A graph with a number of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EAEB58D-950C-413D-30F2-654645560B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A graph with a number of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5EAEB58D-950C-413D-30F2-654645560B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235" cy="2277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D54" w:rsidRPr="000D1C46" w:rsidDel="006846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7EA50C5" w14:textId="5D1F5660" w:rsidR="00D02FA0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0EC3B5" w14:textId="19083719" w:rsidR="00D02FA0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A5B7F3" w14:textId="04F38A52" w:rsidR="00D02FA0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CB1923" w14:textId="3CC38AB5" w:rsidR="00D02FA0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2EEE79" w14:textId="111FD9C5" w:rsidR="00D02FA0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86271A" w14:textId="65D276CF" w:rsidR="00D02FA0" w:rsidRPr="000D1C46" w:rsidRDefault="00853ED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9" behindDoc="0" locked="0" layoutInCell="1" allowOverlap="1" wp14:anchorId="358FF267" wp14:editId="7D3FE07B">
                <wp:simplePos x="0" y="0"/>
                <wp:positionH relativeFrom="column">
                  <wp:posOffset>1557578</wp:posOffset>
                </wp:positionH>
                <wp:positionV relativeFrom="paragraph">
                  <wp:posOffset>190119</wp:posOffset>
                </wp:positionV>
                <wp:extent cx="1337945" cy="179705"/>
                <wp:effectExtent l="0" t="0" r="0" b="0"/>
                <wp:wrapThrough wrapText="bothSides">
                  <wp:wrapPolygon edited="0">
                    <wp:start x="0" y="0"/>
                    <wp:lineTo x="0" y="18318"/>
                    <wp:lineTo x="21221" y="18318"/>
                    <wp:lineTo x="21221" y="0"/>
                    <wp:lineTo x="0" y="0"/>
                  </wp:wrapPolygon>
                </wp:wrapThrough>
                <wp:docPr id="18533176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94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7E90C" w14:textId="44AFCBB2" w:rsidR="00480F85" w:rsidRPr="00947D19" w:rsidRDefault="00480F85" w:rsidP="00480F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 w:rsidRPr="00480F85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Progression-free Survival</w:t>
                            </w:r>
                            <w:r w:rsidRPr="00947D19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 xml:space="preserve"> (months)</w:t>
                            </w:r>
                          </w:p>
                          <w:p w14:paraId="0372D088" w14:textId="5A745769" w:rsidR="00853EDC" w:rsidRPr="00C2651B" w:rsidRDefault="00853EDC" w:rsidP="00C2651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FF267" id="_x0000_s1028" type="#_x0000_t202" style="position:absolute;margin-left:122.65pt;margin-top:14.95pt;width:105.35pt;height:14.15pt;z-index:25165826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" stroked="f">
                <v:textbox inset=",0,,0">
                  <w:txbxContent>
                    <w:p w14:paraId="70B7E90C" w14:textId="44AFCBB2" w:rsidR="00480F85" w:rsidRPr="00947D19" w:rsidRDefault="00480F85" w:rsidP="00480F85">
                      <w:pPr>
                        <w:jc w:val="center"/>
                        <w:rPr>
                          <w:rFonts w:ascii="Times New Roman" w:hAnsi="Times New Roman" w:cs="Times New Roman"/>
                          <w:sz w:val="11"/>
                          <w:szCs w:val="11"/>
                        </w:rPr>
                      </w:pPr>
                      <w:r w:rsidRPr="00480F85">
                        <w:rPr>
                          <w:rFonts w:ascii="Times New Roman" w:hAnsi="Times New Roman" w:cs="Times New Roman"/>
                          <w:sz w:val="11"/>
                          <w:szCs w:val="11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1"/>
                          <w:szCs w:val="11"/>
                        </w:rPr>
                        <w:t>Progression-free Survival</w:t>
                      </w:r>
                      <w:r w:rsidRPr="00947D19">
                        <w:rPr>
                          <w:rFonts w:ascii="Times New Roman" w:hAnsi="Times New Roman" w:cs="Times New Roman"/>
                          <w:sz w:val="11"/>
                          <w:szCs w:val="11"/>
                        </w:rPr>
                        <w:t xml:space="preserve"> (months)</w:t>
                      </w:r>
                    </w:p>
                    <w:p w14:paraId="0372D088" w14:textId="5A745769" w:rsidR="00853EDC" w:rsidRPr="00C2651B" w:rsidRDefault="00853EDC" w:rsidP="00C2651B">
                      <w:pPr>
                        <w:jc w:val="center"/>
                        <w:rPr>
                          <w:rFonts w:ascii="Times New Roman" w:hAnsi="Times New Roman" w:cs="Times New Roman"/>
                          <w:sz w:val="11"/>
                          <w:szCs w:val="11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05FCE"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5" behindDoc="0" locked="0" layoutInCell="1" allowOverlap="1" wp14:anchorId="14DCD1D6" wp14:editId="2B79D34D">
                <wp:simplePos x="0" y="0"/>
                <wp:positionH relativeFrom="margin">
                  <wp:posOffset>208915</wp:posOffset>
                </wp:positionH>
                <wp:positionV relativeFrom="paragraph">
                  <wp:posOffset>266395</wp:posOffset>
                </wp:positionV>
                <wp:extent cx="782320" cy="108000"/>
                <wp:effectExtent l="0" t="0" r="0" b="6350"/>
                <wp:wrapThrough wrapText="bothSides">
                  <wp:wrapPolygon edited="0">
                    <wp:start x="0" y="0"/>
                    <wp:lineTo x="0" y="19059"/>
                    <wp:lineTo x="21039" y="19059"/>
                    <wp:lineTo x="21039" y="0"/>
                    <wp:lineTo x="0" y="0"/>
                  </wp:wrapPolygon>
                </wp:wrapThrough>
                <wp:docPr id="6820638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320" cy="1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3778B" w14:textId="3A68FD6F" w:rsidR="00480F85" w:rsidRPr="00947D19" w:rsidRDefault="00480F85" w:rsidP="00480F85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480F85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947D1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Patients, n</w:t>
                            </w:r>
                          </w:p>
                          <w:p w14:paraId="533F9A9D" w14:textId="5FDDCC1D" w:rsidR="005A46F1" w:rsidRPr="00C2651B" w:rsidRDefault="005A46F1" w:rsidP="005A46F1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CD1D6" id="_x0000_s1029" type="#_x0000_t202" style="position:absolute;margin-left:16.45pt;margin-top:21pt;width:61.6pt;height:8.5pt;z-index:25165826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" stroked="f">
                <v:textbox inset=",0,,0">
                  <w:txbxContent>
                    <w:p w14:paraId="2213778B" w14:textId="3A68FD6F" w:rsidR="00480F85" w:rsidRPr="00947D19" w:rsidRDefault="00480F85" w:rsidP="00480F85">
                      <w:pP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480F85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  <w:r w:rsidRPr="00947D1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Patients, n</w:t>
                      </w:r>
                    </w:p>
                    <w:p w14:paraId="533F9A9D" w14:textId="5FDDCC1D" w:rsidR="005A46F1" w:rsidRPr="00C2651B" w:rsidRDefault="005A46F1" w:rsidP="005A46F1">
                      <w:pP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E505E"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9" behindDoc="0" locked="0" layoutInCell="1" allowOverlap="1" wp14:anchorId="48EA166D" wp14:editId="280B2AFD">
                <wp:simplePos x="0" y="0"/>
                <wp:positionH relativeFrom="column">
                  <wp:posOffset>6058741</wp:posOffset>
                </wp:positionH>
                <wp:positionV relativeFrom="paragraph">
                  <wp:posOffset>222885</wp:posOffset>
                </wp:positionV>
                <wp:extent cx="936000" cy="179705"/>
                <wp:effectExtent l="0" t="0" r="0" b="0"/>
                <wp:wrapThrough wrapText="bothSides">
                  <wp:wrapPolygon edited="0">
                    <wp:start x="0" y="0"/>
                    <wp:lineTo x="0" y="18318"/>
                    <wp:lineTo x="21102" y="18318"/>
                    <wp:lineTo x="21102" y="0"/>
                    <wp:lineTo x="0" y="0"/>
                  </wp:wrapPolygon>
                </wp:wrapThrough>
                <wp:docPr id="9335137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60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1FC2B" w14:textId="1C7601CA" w:rsidR="008E505E" w:rsidRPr="00C2651B" w:rsidRDefault="008E505E" w:rsidP="00C2651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 w:rsidRPr="00C2651B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Overall Survival (months)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A166D" id="_x0000_s1030" type="#_x0000_t202" style="position:absolute;margin-left:477.05pt;margin-top:17.55pt;width:73.7pt;height:14.15pt;z-index:25165825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" stroked="f">
                <v:textbox inset=",0,,0">
                  <w:txbxContent>
                    <w:p w14:paraId="72E1FC2B" w14:textId="1C7601CA" w:rsidR="008E505E" w:rsidRPr="00C2651B" w:rsidRDefault="008E505E" w:rsidP="00C2651B">
                      <w:pPr>
                        <w:jc w:val="center"/>
                        <w:rPr>
                          <w:rFonts w:ascii="Times New Roman" w:hAnsi="Times New Roman" w:cs="Times New Roman"/>
                          <w:sz w:val="11"/>
                          <w:szCs w:val="11"/>
                        </w:rPr>
                      </w:pPr>
                      <w:r w:rsidRPr="00C2651B">
                        <w:rPr>
                          <w:rFonts w:ascii="Times New Roman" w:hAnsi="Times New Roman" w:cs="Times New Roman"/>
                          <w:sz w:val="11"/>
                          <w:szCs w:val="11"/>
                        </w:rPr>
                        <w:t>Overall Survival (months)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3823F6B" w14:textId="16DB3330" w:rsidR="00D02FA0" w:rsidRPr="000D1C46" w:rsidRDefault="00705FC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6" behindDoc="0" locked="0" layoutInCell="1" allowOverlap="1" wp14:anchorId="46D689AE" wp14:editId="3B8354E8">
                <wp:simplePos x="0" y="0"/>
                <wp:positionH relativeFrom="margin">
                  <wp:posOffset>4501515</wp:posOffset>
                </wp:positionH>
                <wp:positionV relativeFrom="paragraph">
                  <wp:posOffset>17475</wp:posOffset>
                </wp:positionV>
                <wp:extent cx="782320" cy="107950"/>
                <wp:effectExtent l="0" t="0" r="0" b="6350"/>
                <wp:wrapThrough wrapText="bothSides">
                  <wp:wrapPolygon edited="0">
                    <wp:start x="0" y="0"/>
                    <wp:lineTo x="0" y="19059"/>
                    <wp:lineTo x="21039" y="19059"/>
                    <wp:lineTo x="21039" y="0"/>
                    <wp:lineTo x="0" y="0"/>
                  </wp:wrapPolygon>
                </wp:wrapThrough>
                <wp:docPr id="6029334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32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B2AEB" w14:textId="455BD852" w:rsidR="00705FCE" w:rsidRPr="00C2651B" w:rsidRDefault="00480F85" w:rsidP="005A46F1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947D1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Patients, n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689AE" id="_x0000_s1031" type="#_x0000_t202" style="position:absolute;margin-left:354.45pt;margin-top:1.4pt;width:61.6pt;height:8.5pt;z-index:25165826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" stroked="f">
                <v:textbox inset=",0,,0">
                  <w:txbxContent>
                    <w:p w14:paraId="13BB2AEB" w14:textId="455BD852" w:rsidR="00705FCE" w:rsidRPr="00C2651B" w:rsidRDefault="00480F85" w:rsidP="005A46F1">
                      <w:pP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947D1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Patients, n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1FCC5A3C" w14:textId="6886F7AA" w:rsidR="00D02FA0" w:rsidRPr="000D1C46" w:rsidRDefault="007372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58255" behindDoc="0" locked="0" layoutInCell="1" allowOverlap="1" wp14:anchorId="6A0F8958" wp14:editId="2C46C09F">
                <wp:simplePos x="0" y="0"/>
                <wp:positionH relativeFrom="column">
                  <wp:posOffset>4228439</wp:posOffset>
                </wp:positionH>
                <wp:positionV relativeFrom="paragraph">
                  <wp:posOffset>106908</wp:posOffset>
                </wp:positionV>
                <wp:extent cx="4291866" cy="168704"/>
                <wp:effectExtent l="0" t="0" r="0" b="3175"/>
                <wp:wrapNone/>
                <wp:docPr id="934388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1866" cy="1687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DF728" w14:textId="0D2499A2" w:rsidR="00100B82" w:rsidRPr="00344681" w:rsidRDefault="0073726D" w:rsidP="00C2651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proofErr w:type="spellStart"/>
                            <w:r w:rsidR="00100B82" w:rsidRPr="0034468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Cafelkibart</w:t>
                            </w:r>
                            <w:proofErr w:type="spellEnd"/>
                            <w:r w:rsidR="00100B82" w:rsidRPr="0034468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+ PD-1 inhibitor in 2L </w:t>
                            </w:r>
                            <w:r w:rsidR="00100B8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PDAC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F8958" id="_x0000_s1032" type="#_x0000_t202" style="position:absolute;margin-left:332.95pt;margin-top:8.4pt;width:337.95pt;height:13.3pt;z-index:25165825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" stroked="f">
                <v:textbox inset=",0">
                  <w:txbxContent>
                    <w:p w14:paraId="021DF728" w14:textId="0D2499A2" w:rsidR="00100B82" w:rsidRPr="00344681" w:rsidRDefault="0073726D" w:rsidP="00C2651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proofErr w:type="spellStart"/>
                      <w:r w:rsidR="00100B82" w:rsidRPr="00344681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Cafelkibart</w:t>
                      </w:r>
                      <w:proofErr w:type="spellEnd"/>
                      <w:r w:rsidR="00100B82" w:rsidRPr="00344681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+ PD-1 inhibitor in 2L </w:t>
                      </w:r>
                      <w:r w:rsidR="00100B8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PDAC</w:t>
                      </w:r>
                    </w:p>
                  </w:txbxContent>
                </v:textbox>
              </v:shape>
            </w:pict>
          </mc:Fallback>
        </mc:AlternateContent>
      </w:r>
      <w:r w:rsidR="00100B82" w:rsidRPr="000D1C4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7ADDE91F" wp14:editId="792E0B6C">
                <wp:simplePos x="0" y="0"/>
                <wp:positionH relativeFrom="column">
                  <wp:posOffset>-116282</wp:posOffset>
                </wp:positionH>
                <wp:positionV relativeFrom="paragraph">
                  <wp:posOffset>85766</wp:posOffset>
                </wp:positionV>
                <wp:extent cx="4307722" cy="195562"/>
                <wp:effectExtent l="0" t="0" r="0" b="0"/>
                <wp:wrapNone/>
                <wp:docPr id="388769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7722" cy="195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56CBB" w14:textId="2B7E61C9" w:rsidR="00100B82" w:rsidRPr="00344681" w:rsidRDefault="0073726D" w:rsidP="00C2651B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proofErr w:type="spellStart"/>
                            <w:r w:rsidR="00100B82" w:rsidRPr="0034468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Cafelkibart</w:t>
                            </w:r>
                            <w:proofErr w:type="spellEnd"/>
                            <w:r w:rsidR="00100B82" w:rsidRPr="0034468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+ PD-1 inhibitor in 2L </w:t>
                            </w:r>
                            <w:r w:rsidR="00100B8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PDAC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DE91F" id="_x0000_s1033" type="#_x0000_t202" style="position:absolute;margin-left:-9.15pt;margin-top:6.75pt;width:339.2pt;height:15.4pt;z-index:25165825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" stroked="f">
                <v:textbox inset=",0">
                  <w:txbxContent>
                    <w:p w14:paraId="7BC56CBB" w14:textId="2B7E61C9" w:rsidR="00100B82" w:rsidRPr="00344681" w:rsidRDefault="0073726D" w:rsidP="00C2651B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proofErr w:type="spellStart"/>
                      <w:r w:rsidR="00100B82" w:rsidRPr="00344681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Cafelkibart</w:t>
                      </w:r>
                      <w:proofErr w:type="spellEnd"/>
                      <w:r w:rsidR="00100B82" w:rsidRPr="00344681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 xml:space="preserve"> + PD-1 inhibitor in 2L </w:t>
                      </w:r>
                      <w:r w:rsidR="00100B82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</w:rPr>
                        <w:t>PDAC</w:t>
                      </w:r>
                    </w:p>
                  </w:txbxContent>
                </v:textbox>
              </v:shape>
            </w:pict>
          </mc:Fallback>
        </mc:AlternateContent>
      </w:r>
      <w:r w:rsidR="00353AA4"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51" behindDoc="0" locked="0" layoutInCell="1" allowOverlap="1" wp14:anchorId="531E2C55" wp14:editId="30112609">
            <wp:simplePos x="0" y="0"/>
            <wp:positionH relativeFrom="column">
              <wp:posOffset>4285752</wp:posOffset>
            </wp:positionH>
            <wp:positionV relativeFrom="paragraph">
              <wp:posOffset>152455</wp:posOffset>
            </wp:positionV>
            <wp:extent cx="4284345" cy="2334461"/>
            <wp:effectExtent l="0" t="0" r="1905" b="8890"/>
            <wp:wrapNone/>
            <wp:docPr id="4101" name="Picture 5" descr="A graph with a number of number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188797C-5136-8D6F-95D3-EFBCDAD43B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Picture 5" descr="A graph with a number of numbers&#10;&#10;AI-generated content may be incorrect.">
                      <a:extLst>
                        <a:ext uri="{FF2B5EF4-FFF2-40B4-BE49-F238E27FC236}">
                          <a16:creationId xmlns:a16="http://schemas.microsoft.com/office/drawing/2014/main" id="{1188797C-5136-8D6F-95D3-EFBCDAD43B5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345" cy="233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AA4"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9" behindDoc="0" locked="0" layoutInCell="1" allowOverlap="1" wp14:anchorId="4ABBD45D" wp14:editId="1E7CAD4D">
            <wp:simplePos x="0" y="0"/>
            <wp:positionH relativeFrom="column">
              <wp:posOffset>1</wp:posOffset>
            </wp:positionH>
            <wp:positionV relativeFrom="paragraph">
              <wp:posOffset>152455</wp:posOffset>
            </wp:positionV>
            <wp:extent cx="4230094" cy="2300548"/>
            <wp:effectExtent l="0" t="0" r="0" b="5080"/>
            <wp:wrapNone/>
            <wp:docPr id="4099" name="Picture 3" descr="A graph of a graph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C164D8F6-67A8-A8AF-C481-6C790372C9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A graph of a graph&#10;&#10;AI-generated content may be incorrect.">
                      <a:extLst>
                        <a:ext uri="{FF2B5EF4-FFF2-40B4-BE49-F238E27FC236}">
                          <a16:creationId xmlns:a16="http://schemas.microsoft.com/office/drawing/2014/main" id="{C164D8F6-67A8-A8AF-C481-6C790372C93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178" cy="2305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112D54" w14:textId="360BEA79" w:rsidR="00D02FA0" w:rsidRPr="000D1C46" w:rsidRDefault="00D251C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62" behindDoc="0" locked="0" layoutInCell="1" allowOverlap="1" wp14:anchorId="26A2B20D" wp14:editId="5D52E93B">
            <wp:simplePos x="0" y="0"/>
            <wp:positionH relativeFrom="column">
              <wp:posOffset>6521450</wp:posOffset>
            </wp:positionH>
            <wp:positionV relativeFrom="paragraph">
              <wp:posOffset>50800</wp:posOffset>
            </wp:positionV>
            <wp:extent cx="1379220" cy="474345"/>
            <wp:effectExtent l="0" t="0" r="0" b="1905"/>
            <wp:wrapThrough wrapText="bothSides">
              <wp:wrapPolygon edited="0">
                <wp:start x="0" y="0"/>
                <wp:lineTo x="0" y="20819"/>
                <wp:lineTo x="21182" y="20819"/>
                <wp:lineTo x="21182" y="0"/>
                <wp:lineTo x="0" y="0"/>
              </wp:wrapPolygon>
            </wp:wrapThrough>
            <wp:docPr id="34407034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474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1C46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8261" behindDoc="0" locked="0" layoutInCell="1" allowOverlap="1" wp14:anchorId="50DBC79E" wp14:editId="53DFCC90">
            <wp:simplePos x="0" y="0"/>
            <wp:positionH relativeFrom="column">
              <wp:posOffset>2245360</wp:posOffset>
            </wp:positionH>
            <wp:positionV relativeFrom="paragraph">
              <wp:posOffset>45085</wp:posOffset>
            </wp:positionV>
            <wp:extent cx="1326515" cy="457835"/>
            <wp:effectExtent l="0" t="0" r="6985" b="0"/>
            <wp:wrapThrough wrapText="bothSides">
              <wp:wrapPolygon edited="0">
                <wp:start x="0" y="0"/>
                <wp:lineTo x="0" y="20671"/>
                <wp:lineTo x="21404" y="20671"/>
                <wp:lineTo x="21404" y="0"/>
                <wp:lineTo x="0" y="0"/>
              </wp:wrapPolygon>
            </wp:wrapThrough>
            <wp:docPr id="151322489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457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B644DA" w14:textId="3843440D" w:rsidR="00D02FA0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F250F1" w14:textId="472A0BB3" w:rsidR="00D02FA0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28B84C" w14:textId="472BECC0" w:rsidR="00D02FA0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B3AF7C" w14:textId="60B7003A" w:rsidR="00D02FA0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54FD3A" w14:textId="47D2C12A" w:rsidR="00D02FA0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5F2D38" w14:textId="5624BE76" w:rsidR="00D02FA0" w:rsidRPr="000D1C46" w:rsidRDefault="00853ED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70" behindDoc="0" locked="0" layoutInCell="1" allowOverlap="1" wp14:anchorId="1E09E2D5" wp14:editId="22D25F63">
                <wp:simplePos x="0" y="0"/>
                <wp:positionH relativeFrom="column">
                  <wp:posOffset>1445946</wp:posOffset>
                </wp:positionH>
                <wp:positionV relativeFrom="paragraph">
                  <wp:posOffset>88265</wp:posOffset>
                </wp:positionV>
                <wp:extent cx="1337945" cy="179705"/>
                <wp:effectExtent l="0" t="0" r="0" b="0"/>
                <wp:wrapThrough wrapText="bothSides">
                  <wp:wrapPolygon edited="0">
                    <wp:start x="0" y="0"/>
                    <wp:lineTo x="0" y="18318"/>
                    <wp:lineTo x="21221" y="18318"/>
                    <wp:lineTo x="21221" y="0"/>
                    <wp:lineTo x="0" y="0"/>
                  </wp:wrapPolygon>
                </wp:wrapThrough>
                <wp:docPr id="971439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94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DAA18" w14:textId="77777777" w:rsidR="00480F85" w:rsidRPr="00947D19" w:rsidRDefault="00480F85" w:rsidP="00480F8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Progression-free Survival</w:t>
                            </w:r>
                            <w:r w:rsidRPr="00947D19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 xml:space="preserve"> (months)</w:t>
                            </w:r>
                          </w:p>
                          <w:p w14:paraId="67A3276E" w14:textId="78CEBE7A" w:rsidR="00853EDC" w:rsidRPr="00C2651B" w:rsidRDefault="00853EDC" w:rsidP="00C2651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9E2D5" id="_x0000_s1034" type="#_x0000_t202" style="position:absolute;margin-left:113.85pt;margin-top:6.95pt;width:105.35pt;height:14.15pt;z-index:25165827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" stroked="f">
                <v:textbox inset=",0,,0">
                  <w:txbxContent>
                    <w:p w14:paraId="18EDAA18" w14:textId="77777777" w:rsidR="00480F85" w:rsidRPr="00947D19" w:rsidRDefault="00480F85" w:rsidP="00480F85">
                      <w:pPr>
                        <w:jc w:val="center"/>
                        <w:rPr>
                          <w:rFonts w:ascii="Times New Roman" w:hAnsi="Times New Roman" w:cs="Times New Roman"/>
                          <w:sz w:val="11"/>
                          <w:szCs w:val="11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1"/>
                          <w:szCs w:val="11"/>
                        </w:rPr>
                        <w:t>Progression-free Survival</w:t>
                      </w:r>
                      <w:r w:rsidRPr="00947D19">
                        <w:rPr>
                          <w:rFonts w:ascii="Times New Roman" w:hAnsi="Times New Roman" w:cs="Times New Roman"/>
                          <w:sz w:val="11"/>
                          <w:szCs w:val="11"/>
                        </w:rPr>
                        <w:t xml:space="preserve"> (months)</w:t>
                      </w:r>
                    </w:p>
                    <w:p w14:paraId="67A3276E" w14:textId="78CEBE7A" w:rsidR="00853EDC" w:rsidRPr="00C2651B" w:rsidRDefault="00853EDC" w:rsidP="00C2651B">
                      <w:pPr>
                        <w:jc w:val="center"/>
                        <w:rPr>
                          <w:rFonts w:ascii="Times New Roman" w:hAnsi="Times New Roman" w:cs="Times New Roman"/>
                          <w:sz w:val="11"/>
                          <w:szCs w:val="11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05FCE"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8" behindDoc="0" locked="0" layoutInCell="1" allowOverlap="1" wp14:anchorId="2B72F368" wp14:editId="25491B3D">
                <wp:simplePos x="0" y="0"/>
                <wp:positionH relativeFrom="margin">
                  <wp:posOffset>4506595</wp:posOffset>
                </wp:positionH>
                <wp:positionV relativeFrom="paragraph">
                  <wp:posOffset>180670</wp:posOffset>
                </wp:positionV>
                <wp:extent cx="782320" cy="107950"/>
                <wp:effectExtent l="0" t="0" r="0" b="6350"/>
                <wp:wrapThrough wrapText="bothSides">
                  <wp:wrapPolygon edited="0">
                    <wp:start x="0" y="0"/>
                    <wp:lineTo x="0" y="19059"/>
                    <wp:lineTo x="21039" y="19059"/>
                    <wp:lineTo x="21039" y="0"/>
                    <wp:lineTo x="0" y="0"/>
                  </wp:wrapPolygon>
                </wp:wrapThrough>
                <wp:docPr id="1607204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32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50BBC" w14:textId="43B67F6F" w:rsidR="00705FCE" w:rsidRPr="00C2651B" w:rsidRDefault="00C2651B" w:rsidP="005A46F1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947D1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Patients, n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2F368" id="_x0000_s1035" type="#_x0000_t202" style="position:absolute;margin-left:354.85pt;margin-top:14.25pt;width:61.6pt;height:8.5pt;z-index:2516582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" stroked="f">
                <v:textbox inset=",0,,0">
                  <w:txbxContent>
                    <w:p w14:paraId="28750BBC" w14:textId="43B67F6F" w:rsidR="00705FCE" w:rsidRPr="00C2651B" w:rsidRDefault="00C2651B" w:rsidP="005A46F1">
                      <w:pP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947D1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Patients, n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705FCE"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7" behindDoc="0" locked="0" layoutInCell="1" allowOverlap="1" wp14:anchorId="137C3A0A" wp14:editId="225E0794">
                <wp:simplePos x="0" y="0"/>
                <wp:positionH relativeFrom="margin">
                  <wp:posOffset>220675</wp:posOffset>
                </wp:positionH>
                <wp:positionV relativeFrom="paragraph">
                  <wp:posOffset>149225</wp:posOffset>
                </wp:positionV>
                <wp:extent cx="782320" cy="108000"/>
                <wp:effectExtent l="0" t="0" r="0" b="6350"/>
                <wp:wrapThrough wrapText="bothSides">
                  <wp:wrapPolygon edited="0">
                    <wp:start x="0" y="0"/>
                    <wp:lineTo x="0" y="19059"/>
                    <wp:lineTo x="21039" y="19059"/>
                    <wp:lineTo x="21039" y="0"/>
                    <wp:lineTo x="0" y="0"/>
                  </wp:wrapPolygon>
                </wp:wrapThrough>
                <wp:docPr id="1149557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320" cy="1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830AC" w14:textId="17E45E02" w:rsidR="00705FCE" w:rsidRPr="00C2651B" w:rsidRDefault="00C2651B" w:rsidP="005A46F1">
                            <w:pPr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947D19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Patients, n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C3A0A" id="_x0000_s1036" type="#_x0000_t202" style="position:absolute;margin-left:17.4pt;margin-top:11.75pt;width:61.6pt;height:8.5pt;z-index:25165826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" stroked="f">
                <v:textbox inset=",0,,0">
                  <w:txbxContent>
                    <w:p w14:paraId="487830AC" w14:textId="17E45E02" w:rsidR="00705FCE" w:rsidRPr="00C2651B" w:rsidRDefault="00C2651B" w:rsidP="005A46F1">
                      <w:pPr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947D19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Patients, n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3F1C1E"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6DCDCA12" wp14:editId="7B717FDD">
                <wp:simplePos x="0" y="0"/>
                <wp:positionH relativeFrom="column">
                  <wp:posOffset>6126051</wp:posOffset>
                </wp:positionH>
                <wp:positionV relativeFrom="paragraph">
                  <wp:posOffset>111125</wp:posOffset>
                </wp:positionV>
                <wp:extent cx="936000" cy="179705"/>
                <wp:effectExtent l="0" t="0" r="0" b="0"/>
                <wp:wrapThrough wrapText="bothSides">
                  <wp:wrapPolygon edited="0">
                    <wp:start x="0" y="0"/>
                    <wp:lineTo x="0" y="18318"/>
                    <wp:lineTo x="21102" y="18318"/>
                    <wp:lineTo x="21102" y="0"/>
                    <wp:lineTo x="0" y="0"/>
                  </wp:wrapPolygon>
                </wp:wrapThrough>
                <wp:docPr id="13913370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600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EED5C" w14:textId="77777777" w:rsidR="003F1C1E" w:rsidRPr="00C2651B" w:rsidRDefault="003F1C1E" w:rsidP="00C2651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 w:rsidRPr="00C2651B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Overall Survival (months)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DCA12" id="_x0000_s1037" type="#_x0000_t202" style="position:absolute;margin-left:482.35pt;margin-top:8.75pt;width:73.7pt;height:14.15pt;z-index:2516582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" stroked="f">
                <v:textbox inset=",0,,0">
                  <w:txbxContent>
                    <w:p w14:paraId="5F9EED5C" w14:textId="77777777" w:rsidR="003F1C1E" w:rsidRPr="00C2651B" w:rsidRDefault="003F1C1E" w:rsidP="00C2651B">
                      <w:pPr>
                        <w:jc w:val="center"/>
                        <w:rPr>
                          <w:rFonts w:ascii="Times New Roman" w:hAnsi="Times New Roman" w:cs="Times New Roman"/>
                          <w:sz w:val="11"/>
                          <w:szCs w:val="11"/>
                        </w:rPr>
                      </w:pPr>
                      <w:r w:rsidRPr="00C2651B">
                        <w:rPr>
                          <w:rFonts w:ascii="Times New Roman" w:hAnsi="Times New Roman" w:cs="Times New Roman"/>
                          <w:sz w:val="11"/>
                          <w:szCs w:val="11"/>
                        </w:rPr>
                        <w:t>Overall Survival (months)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3FA4B5B5" w14:textId="7021BE1B" w:rsidR="00B00CB4" w:rsidRPr="000D1C46" w:rsidRDefault="00B00CB4" w:rsidP="0034468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08FB464" w14:textId="77777777" w:rsidR="00647AA9" w:rsidRDefault="00647AA9">
      <w:pPr>
        <w:rPr>
          <w:rFonts w:ascii="Times New Roman" w:hAnsi="Times New Roman"/>
        </w:rPr>
      </w:pPr>
      <w:proofErr w:type="gramStart"/>
      <w:r w:rsidRPr="00557C4C">
        <w:rPr>
          <w:rFonts w:ascii="Times New Roman" w:hAnsi="Times New Roman"/>
          <w:vertAlign w:val="superscript"/>
        </w:rPr>
        <w:t>a</w:t>
      </w:r>
      <w:proofErr w:type="gramEnd"/>
      <w:r w:rsidRPr="00557C4C">
        <w:rPr>
          <w:rFonts w:ascii="Times New Roman" w:hAnsi="Times New Roman"/>
          <w:vertAlign w:val="superscript"/>
        </w:rPr>
        <w:t xml:space="preserve"> </w:t>
      </w:r>
      <w:r w:rsidRPr="00557C4C">
        <w:rPr>
          <w:rFonts w:ascii="Times New Roman" w:hAnsi="Times New Roman"/>
        </w:rPr>
        <w:t>Efficacy outcomes for 10 mg/kg Q3W + anti-PD-1 Q3W</w:t>
      </w:r>
      <w:r>
        <w:rPr>
          <w:rFonts w:ascii="Times New Roman" w:hAnsi="Times New Roman"/>
        </w:rPr>
        <w:t>.</w:t>
      </w:r>
    </w:p>
    <w:p w14:paraId="651EA89A" w14:textId="36EE45C6" w:rsidR="00D02FA0" w:rsidRPr="000D1C46" w:rsidRDefault="00B00CB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2L, second</w:t>
      </w:r>
      <w:r w:rsidR="004164D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line; </w:t>
      </w:r>
      <w:r w:rsidRPr="005A1D5B">
        <w:rPr>
          <w:rFonts w:ascii="Times New Roman" w:hAnsi="Times New Roman"/>
          <w:sz w:val="24"/>
          <w:szCs w:val="24"/>
        </w:rPr>
        <w:t xml:space="preserve">CCR8, C-C motif chemokine receptor 8; </w:t>
      </w:r>
      <w:r w:rsidR="000F375E">
        <w:rPr>
          <w:rFonts w:ascii="Times New Roman" w:hAnsi="Times New Roman"/>
          <w:sz w:val="24"/>
          <w:szCs w:val="24"/>
        </w:rPr>
        <w:t xml:space="preserve">CI, confidence interval; </w:t>
      </w:r>
      <w:r w:rsidRPr="000D1C46">
        <w:rPr>
          <w:rFonts w:ascii="Times New Roman" w:hAnsi="Times New Roman" w:cs="Times New Roman"/>
          <w:sz w:val="24"/>
          <w:szCs w:val="24"/>
        </w:rPr>
        <w:t xml:space="preserve">GC, gastric cancer; </w:t>
      </w:r>
      <w:r w:rsidR="00946250" w:rsidRPr="000D1C46">
        <w:rPr>
          <w:rFonts w:ascii="Times New Roman" w:hAnsi="Times New Roman" w:cs="Times New Roman"/>
          <w:sz w:val="24"/>
          <w:szCs w:val="24"/>
        </w:rPr>
        <w:t xml:space="preserve">OS, overall survival; </w:t>
      </w:r>
      <w:r w:rsidRPr="000D1C46">
        <w:rPr>
          <w:rFonts w:ascii="Times New Roman" w:hAnsi="Times New Roman" w:cs="Times New Roman"/>
          <w:sz w:val="24"/>
          <w:szCs w:val="24"/>
        </w:rPr>
        <w:t>PD-1, programmed cell death protein 1;</w:t>
      </w:r>
      <w:r w:rsidR="004164D4" w:rsidRPr="000D1C46">
        <w:rPr>
          <w:rFonts w:ascii="Times New Roman" w:hAnsi="Times New Roman" w:cs="Times New Roman"/>
          <w:sz w:val="24"/>
          <w:szCs w:val="24"/>
        </w:rPr>
        <w:t> </w:t>
      </w:r>
      <w:r w:rsidRPr="000D1C46">
        <w:rPr>
          <w:rFonts w:ascii="Times New Roman" w:hAnsi="Times New Roman" w:cs="Times New Roman"/>
          <w:sz w:val="24"/>
          <w:szCs w:val="24"/>
        </w:rPr>
        <w:t>PDAC, pancreatic ductal adenocarcinoma</w:t>
      </w:r>
      <w:r w:rsidR="00946250" w:rsidRPr="000D1C46">
        <w:rPr>
          <w:rFonts w:ascii="Times New Roman" w:hAnsi="Times New Roman" w:cs="Times New Roman"/>
          <w:sz w:val="24"/>
          <w:szCs w:val="24"/>
        </w:rPr>
        <w:t>; PFS, progression-free survival</w:t>
      </w:r>
      <w:r w:rsidRPr="000D1C46">
        <w:rPr>
          <w:rFonts w:ascii="Times New Roman" w:eastAsia="DengXian" w:hAnsi="Times New Roman" w:cs="Times New Roman"/>
          <w:kern w:val="24"/>
          <w:lang w:val="en-US"/>
          <w14:ligatures w14:val="none"/>
        </w:rPr>
        <w:t>.</w:t>
      </w:r>
      <w:r w:rsidR="00D02FA0" w:rsidRPr="000D1C4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C527BE3" w14:textId="0EB60AF3" w:rsidR="001042AA" w:rsidRPr="000D1C46" w:rsidRDefault="00D16C45" w:rsidP="001042AA">
      <w:pPr>
        <w:rPr>
          <w:rFonts w:ascii="Times New Roman" w:hAnsi="Times New Roman" w:cs="Times New Roman"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1042A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 w:rsidR="00372948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1042A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Waterfall plot of </w:t>
      </w:r>
      <w:proofErr w:type="spellStart"/>
      <w:r w:rsidR="001042A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cafelkibart</w:t>
      </w:r>
      <w:proofErr w:type="spellEnd"/>
      <w:r w:rsidR="001042A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monotherapy in </w:t>
      </w:r>
      <w:r w:rsidR="001D1F8B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patients</w:t>
      </w:r>
      <w:r w:rsidR="001042A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1D1F8B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with </w:t>
      </w:r>
      <w:r w:rsidR="001042A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PDAC, stratified by CCR8 expression (&lt;1 and ≥1).</w:t>
      </w:r>
      <w:r w:rsidR="008C5EF4" w:rsidRPr="000D1C46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530164E9" w14:textId="1B2BD39D" w:rsidR="001042AA" w:rsidRDefault="008C5EF4" w:rsidP="001042AA">
      <w:pPr>
        <w:rPr>
          <w:rFonts w:ascii="Times New Roman" w:hAnsi="Times New Roman"/>
          <w:sz w:val="24"/>
          <w:szCs w:val="24"/>
        </w:rPr>
      </w:pPr>
      <w:r w:rsidRPr="000D1C4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64" behindDoc="0" locked="0" layoutInCell="1" allowOverlap="1" wp14:anchorId="55DF4282" wp14:editId="08C085C3">
            <wp:simplePos x="0" y="0"/>
            <wp:positionH relativeFrom="column">
              <wp:posOffset>2700997</wp:posOffset>
            </wp:positionH>
            <wp:positionV relativeFrom="paragraph">
              <wp:posOffset>124069</wp:posOffset>
            </wp:positionV>
            <wp:extent cx="2883535" cy="657225"/>
            <wp:effectExtent l="0" t="0" r="0" b="9525"/>
            <wp:wrapThrough wrapText="bothSides">
              <wp:wrapPolygon edited="0">
                <wp:start x="0" y="0"/>
                <wp:lineTo x="0" y="21287"/>
                <wp:lineTo x="21405" y="21287"/>
                <wp:lineTo x="21405" y="20035"/>
                <wp:lineTo x="19693" y="20035"/>
                <wp:lineTo x="20121" y="12522"/>
                <wp:lineTo x="21405" y="10017"/>
                <wp:lineTo x="21405" y="0"/>
                <wp:lineTo x="0" y="0"/>
              </wp:wrapPolygon>
            </wp:wrapThrough>
            <wp:docPr id="88598446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A4C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63" behindDoc="0" locked="0" layoutInCell="1" allowOverlap="1" wp14:anchorId="3648081A" wp14:editId="6286E690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8237220" cy="4144010"/>
            <wp:effectExtent l="0" t="0" r="0" b="8890"/>
            <wp:wrapThrough wrapText="bothSides">
              <wp:wrapPolygon edited="0">
                <wp:start x="0" y="0"/>
                <wp:lineTo x="0" y="21547"/>
                <wp:lineTo x="21530" y="21547"/>
                <wp:lineTo x="21530" y="0"/>
                <wp:lineTo x="0" y="0"/>
              </wp:wrapPolygon>
            </wp:wrapThrough>
            <wp:docPr id="100019144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91" b="16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7220" cy="414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9126EFB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2BBC8AF3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3B3E8C90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38BA0BD5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3722BB58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6A1EF578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1AF98297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3ABD100C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5DC90960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0E4B6FF8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3065ACDE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05BAA331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1C2AC484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377B40E1" w14:textId="77777777" w:rsidR="0035658A" w:rsidRPr="000D1C46" w:rsidRDefault="0035658A" w:rsidP="001042AA">
      <w:pPr>
        <w:rPr>
          <w:rFonts w:ascii="Times New Roman" w:hAnsi="Times New Roman" w:cs="Times New Roman"/>
          <w:sz w:val="24"/>
          <w:szCs w:val="24"/>
        </w:rPr>
      </w:pPr>
    </w:p>
    <w:p w14:paraId="48F1DABE" w14:textId="6790BA43" w:rsidR="0035658A" w:rsidRPr="000D1C46" w:rsidRDefault="0035658A" w:rsidP="00C2651B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D1C4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gramEnd"/>
      <w:r w:rsidRPr="000D1C4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0D1C46">
        <w:rPr>
          <w:rFonts w:ascii="Times New Roman" w:hAnsi="Times New Roman" w:cs="Times New Roman"/>
          <w:sz w:val="24"/>
          <w:szCs w:val="24"/>
        </w:rPr>
        <w:t xml:space="preserve">Efficacy outcomes for </w:t>
      </w:r>
      <w:r w:rsidRPr="000D1C46">
        <w:rPr>
          <w:rFonts w:ascii="Times New Roman" w:hAnsi="Times New Roman" w:cs="Times New Roman"/>
          <w:sz w:val="24"/>
          <w:szCs w:val="24"/>
          <w:lang w:val="en-US"/>
        </w:rPr>
        <w:t>10 mg/kg Q3W + anti-PD-1 Q3W.</w:t>
      </w:r>
    </w:p>
    <w:p w14:paraId="7C3D7CE9" w14:textId="14A89D51" w:rsidR="001D29BF" w:rsidRPr="000D1C46" w:rsidRDefault="004164D4" w:rsidP="001042AA">
      <w:pPr>
        <w:rPr>
          <w:rFonts w:ascii="Times New Roman" w:eastAsia="DengXian" w:hAnsi="Times New Roman" w:cs="Times New Roman"/>
          <w:kern w:val="24"/>
          <w:lang w:val="en-US"/>
          <w14:ligatures w14:val="none"/>
        </w:rPr>
      </w:pPr>
      <w:r w:rsidRPr="000D1C46">
        <w:rPr>
          <w:rFonts w:ascii="Times New Roman" w:hAnsi="Times New Roman" w:cs="Times New Roman"/>
          <w:sz w:val="24"/>
          <w:szCs w:val="24"/>
        </w:rPr>
        <w:t xml:space="preserve">BOR, best overall response; </w:t>
      </w:r>
      <w:r w:rsidR="001042AA" w:rsidRPr="005A1D5B">
        <w:rPr>
          <w:rFonts w:ascii="Times New Roman" w:hAnsi="Times New Roman"/>
          <w:sz w:val="24"/>
          <w:szCs w:val="24"/>
        </w:rPr>
        <w:t xml:space="preserve">CCR8, C-C motif chemokine receptor 8; </w:t>
      </w:r>
      <w:r w:rsidR="00D2427F">
        <w:rPr>
          <w:rFonts w:ascii="Times New Roman" w:hAnsi="Times New Roman"/>
          <w:sz w:val="24"/>
          <w:szCs w:val="24"/>
        </w:rPr>
        <w:t xml:space="preserve">CI, confidence interval; </w:t>
      </w:r>
      <w:r w:rsidR="001042AA" w:rsidRPr="000D1C46">
        <w:rPr>
          <w:rFonts w:ascii="Times New Roman" w:hAnsi="Times New Roman" w:cs="Times New Roman"/>
          <w:sz w:val="24"/>
          <w:szCs w:val="24"/>
        </w:rPr>
        <w:t xml:space="preserve">CR, </w:t>
      </w:r>
      <w:r w:rsidR="001042AA" w:rsidRPr="000D1C46">
        <w:rPr>
          <w:rFonts w:ascii="Times New Roman" w:eastAsia="DengXian" w:hAnsi="Times New Roman" w:cs="Times New Roman"/>
          <w:kern w:val="24"/>
          <w:sz w:val="24"/>
          <w:szCs w:val="24"/>
          <w:lang w:val="en-US"/>
          <w14:ligatures w14:val="none"/>
        </w:rPr>
        <w:t>complete</w:t>
      </w:r>
      <w:r w:rsidR="001042AA" w:rsidRPr="000D1C46">
        <w:rPr>
          <w:rFonts w:ascii="Times New Roman" w:eastAsia="DengXian" w:hAnsi="Times New Roman" w:cs="Times New Roman"/>
          <w:kern w:val="24"/>
          <w:lang w:val="en-US"/>
          <w14:ligatures w14:val="none"/>
        </w:rPr>
        <w:t> </w:t>
      </w:r>
      <w:r w:rsidR="001042AA" w:rsidRPr="001C319A">
        <w:rPr>
          <w:rFonts w:ascii="Times New Roman" w:eastAsia="DengXian" w:hAnsi="Times New Roman" w:cs="Times New Roman"/>
          <w:kern w:val="24"/>
          <w:sz w:val="24"/>
          <w:szCs w:val="24"/>
          <w:lang w:val="en-US"/>
          <w14:ligatures w14:val="none"/>
        </w:rPr>
        <w:t xml:space="preserve">response; </w:t>
      </w:r>
      <w:r w:rsidR="00D2427F" w:rsidRPr="000D1C46">
        <w:rPr>
          <w:rFonts w:ascii="Times New Roman" w:eastAsia="DengXian" w:hAnsi="Times New Roman" w:cs="Times New Roman"/>
          <w:kern w:val="24"/>
          <w:sz w:val="24"/>
          <w:szCs w:val="24"/>
          <w:lang w:val="en-US"/>
          <w14:ligatures w14:val="none"/>
        </w:rPr>
        <w:t xml:space="preserve">DCR, </w:t>
      </w:r>
      <w:r w:rsidR="00AF4494" w:rsidRPr="000D1C46">
        <w:rPr>
          <w:rFonts w:ascii="Times New Roman" w:eastAsia="DengXian" w:hAnsi="Times New Roman" w:cs="Times New Roman"/>
          <w:kern w:val="24"/>
          <w:sz w:val="24"/>
          <w:szCs w:val="24"/>
          <w:lang w:val="en-US"/>
          <w14:ligatures w14:val="none"/>
        </w:rPr>
        <w:t xml:space="preserve">disease control rate; </w:t>
      </w:r>
      <w:r w:rsidR="00D2427F" w:rsidRPr="001C319A">
        <w:rPr>
          <w:rFonts w:ascii="Times New Roman" w:eastAsia="DengXian" w:hAnsi="Times New Roman" w:cs="Times New Roman"/>
          <w:kern w:val="24"/>
          <w:sz w:val="24"/>
          <w:szCs w:val="24"/>
          <w:lang w:val="en-US"/>
          <w14:ligatures w14:val="none"/>
        </w:rPr>
        <w:t xml:space="preserve">ORR, objective response rate; </w:t>
      </w:r>
      <w:r w:rsidR="001042AA" w:rsidRPr="000D1C46">
        <w:rPr>
          <w:rFonts w:ascii="Times New Roman" w:hAnsi="Times New Roman" w:cs="Times New Roman"/>
          <w:sz w:val="24"/>
          <w:szCs w:val="24"/>
        </w:rPr>
        <w:t xml:space="preserve">PD, progressive disease; PDAC, pancreatic ductal adenocarcinoma; PR, </w:t>
      </w:r>
      <w:r w:rsidR="001042AA" w:rsidRPr="000D1C46">
        <w:rPr>
          <w:rFonts w:ascii="Times New Roman" w:eastAsia="DengXian" w:hAnsi="Times New Roman" w:cs="Times New Roman"/>
          <w:kern w:val="24"/>
          <w:lang w:val="en-US"/>
          <w14:ligatures w14:val="none"/>
        </w:rPr>
        <w:t xml:space="preserve">partial response; </w:t>
      </w:r>
      <w:r w:rsidR="00D11114" w:rsidRPr="000D1C46">
        <w:rPr>
          <w:rFonts w:ascii="Times New Roman" w:hAnsi="Times New Roman" w:cs="Times New Roman"/>
          <w:sz w:val="24"/>
          <w:szCs w:val="24"/>
        </w:rPr>
        <w:t>Q2W</w:t>
      </w:r>
      <w:r w:rsidR="001042AA" w:rsidRPr="000D1C46">
        <w:rPr>
          <w:rFonts w:ascii="Times New Roman" w:hAnsi="Times New Roman" w:cs="Times New Roman"/>
          <w:sz w:val="24"/>
          <w:szCs w:val="24"/>
        </w:rPr>
        <w:t xml:space="preserve">, every 2 weeks; </w:t>
      </w:r>
      <w:r w:rsidR="00D11114" w:rsidRPr="000D1C46">
        <w:rPr>
          <w:rFonts w:ascii="Times New Roman" w:hAnsi="Times New Roman" w:cs="Times New Roman"/>
          <w:sz w:val="24"/>
          <w:szCs w:val="24"/>
        </w:rPr>
        <w:t>Q3W</w:t>
      </w:r>
      <w:r w:rsidR="001042AA" w:rsidRPr="000D1C46">
        <w:rPr>
          <w:rFonts w:ascii="Times New Roman" w:hAnsi="Times New Roman" w:cs="Times New Roman"/>
          <w:sz w:val="24"/>
          <w:szCs w:val="24"/>
        </w:rPr>
        <w:t>, every 3 weeks</w:t>
      </w:r>
      <w:r w:rsidR="001042AA" w:rsidRPr="000D1C46">
        <w:rPr>
          <w:rFonts w:ascii="Times New Roman" w:eastAsia="DengXian" w:hAnsi="Times New Roman" w:cs="Times New Roman"/>
          <w:kern w:val="24"/>
          <w:lang w:val="en-US"/>
          <w14:ligatures w14:val="none"/>
        </w:rPr>
        <w:t>.</w:t>
      </w:r>
      <w:r w:rsidR="001066C6" w:rsidRPr="000D1C46">
        <w:rPr>
          <w:rFonts w:ascii="Times New Roman" w:eastAsia="DengXian" w:hAnsi="Times New Roman" w:cs="Times New Roman"/>
          <w:kern w:val="24"/>
          <w:lang w:val="en-US"/>
          <w14:ligatures w14:val="none"/>
        </w:rPr>
        <w:t xml:space="preserve"> </w:t>
      </w:r>
    </w:p>
    <w:p w14:paraId="2B8BC44A" w14:textId="40156456" w:rsidR="001D29BF" w:rsidRPr="000D1C46" w:rsidRDefault="001D29BF">
      <w:pPr>
        <w:rPr>
          <w:rFonts w:ascii="Times New Roman" w:eastAsia="DengXian" w:hAnsi="Times New Roman" w:cs="Times New Roman"/>
          <w:kern w:val="24"/>
          <w:lang w:val="en-US"/>
          <w14:ligatures w14:val="none"/>
        </w:rPr>
      </w:pPr>
      <w:r w:rsidRPr="000D1C46">
        <w:rPr>
          <w:rFonts w:ascii="Times New Roman" w:eastAsia="DengXian" w:hAnsi="Times New Roman" w:cs="Times New Roman"/>
          <w:kern w:val="24"/>
          <w:lang w:val="en-US"/>
          <w14:ligatures w14:val="none"/>
        </w:rPr>
        <w:br w:type="page"/>
      </w:r>
    </w:p>
    <w:p w14:paraId="046BC0C9" w14:textId="7F591DC8" w:rsidR="00D02FA0" w:rsidRPr="000D1C46" w:rsidRDefault="00D16C45" w:rsidP="001042A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D1C4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263B86"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52C691" wp14:editId="05EFA6AA">
                <wp:simplePos x="0" y="0"/>
                <wp:positionH relativeFrom="column">
                  <wp:posOffset>177326</wp:posOffset>
                </wp:positionH>
                <wp:positionV relativeFrom="paragraph">
                  <wp:posOffset>290195</wp:posOffset>
                </wp:positionV>
                <wp:extent cx="3879215" cy="276860"/>
                <wp:effectExtent l="0" t="0" r="0" b="0"/>
                <wp:wrapNone/>
                <wp:docPr id="3" name="文本框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B5BCB4-BAA6-4928-E703-2D21F5563BD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21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35C03F" w14:textId="77777777" w:rsidR="00D02FA0" w:rsidRPr="00344681" w:rsidRDefault="00D02FA0" w:rsidP="00D02F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344681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lang w:val="en-US"/>
                              </w:rPr>
                              <w:t>GC CCR8 high (C01122, 21680399C, PS=2.53)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2C691" id="文本框 2" o:spid="_x0000_s1038" type="#_x0000_t202" style="position:absolute;margin-left:13.95pt;margin-top:22.85pt;width:305.45pt;height:21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" filled="f" stroked="f">
                <v:textbox style="mso-fit-shape-to-text:t">
                  <w:txbxContent>
                    <w:p w14:paraId="6935C03F" w14:textId="77777777" w:rsidR="00D02FA0" w:rsidRPr="00344681" w:rsidRDefault="00D02FA0" w:rsidP="00D02FA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344681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lang w:val="en-US"/>
                        </w:rPr>
                        <w:t>GC CCR8 high (C01122, 21680399C, PS=2.53)</w:t>
                      </w:r>
                    </w:p>
                  </w:txbxContent>
                </v:textbox>
              </v:shape>
            </w:pict>
          </mc:Fallback>
        </mc:AlternateContent>
      </w:r>
      <w:r w:rsidR="00D02FA0"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D80E0FD" wp14:editId="128FE4AA">
                <wp:simplePos x="0" y="0"/>
                <wp:positionH relativeFrom="column">
                  <wp:posOffset>4683455</wp:posOffset>
                </wp:positionH>
                <wp:positionV relativeFrom="paragraph">
                  <wp:posOffset>290195</wp:posOffset>
                </wp:positionV>
                <wp:extent cx="3879215" cy="276860"/>
                <wp:effectExtent l="0" t="0" r="0" b="0"/>
                <wp:wrapNone/>
                <wp:docPr id="14" name="文本框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6CC1A02-490D-65CD-43B4-80594CEFAD7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21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A50A31" w14:textId="77777777" w:rsidR="00D02FA0" w:rsidRPr="00344681" w:rsidRDefault="00D02FA0" w:rsidP="00D02F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344681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lang w:val="en-US"/>
                              </w:rPr>
                              <w:t>PDAC CCR8 high (C09012, 21680185C, PS=3.14)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0E0FD" id="文本框 13" o:spid="_x0000_s1039" type="#_x0000_t202" style="position:absolute;margin-left:368.8pt;margin-top:22.85pt;width:305.45pt;height:21.8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" filled="f" stroked="f">
                <v:textbox style="mso-fit-shape-to-text:t">
                  <w:txbxContent>
                    <w:p w14:paraId="36A50A31" w14:textId="77777777" w:rsidR="00D02FA0" w:rsidRPr="00344681" w:rsidRDefault="00D02FA0" w:rsidP="00D02FA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344681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lang w:val="en-US"/>
                        </w:rPr>
                        <w:t>PDAC CCR8 high (C09012, 21680185C, PS=3.14)</w:t>
                      </w:r>
                    </w:p>
                  </w:txbxContent>
                </v:textbox>
              </v:shape>
            </w:pict>
          </mc:Fallback>
        </mc:AlternateContent>
      </w:r>
      <w:r w:rsidR="00D02FA0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Fig</w:t>
      </w:r>
      <w:r w:rsidR="00305E77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ure </w:t>
      </w:r>
      <w:r w:rsidR="00D02FA0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875188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305E77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D02FA0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46118C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Representative </w:t>
      </w:r>
      <w:r w:rsidR="00D02FA0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CCR8 </w:t>
      </w:r>
      <w:r w:rsidR="000541AA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immunohistochemistry </w:t>
      </w:r>
      <w:r w:rsidR="00D02FA0" w:rsidRPr="000D1C46">
        <w:rPr>
          <w:rFonts w:ascii="Times New Roman" w:hAnsi="Times New Roman" w:cs="Times New Roman"/>
          <w:b/>
          <w:bCs/>
          <w:sz w:val="24"/>
          <w:szCs w:val="24"/>
          <w:lang w:val="en-US"/>
        </w:rPr>
        <w:t>images.</w:t>
      </w:r>
    </w:p>
    <w:p w14:paraId="4F54F6BB" w14:textId="6AE144AD" w:rsidR="00D02FA0" w:rsidRPr="000D1C46" w:rsidRDefault="00DC14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3" behindDoc="0" locked="0" layoutInCell="1" allowOverlap="1" wp14:anchorId="2C9FA342" wp14:editId="088581AC">
            <wp:simplePos x="0" y="0"/>
            <wp:positionH relativeFrom="column">
              <wp:posOffset>238760</wp:posOffset>
            </wp:positionH>
            <wp:positionV relativeFrom="paragraph">
              <wp:posOffset>268605</wp:posOffset>
            </wp:positionV>
            <wp:extent cx="3762282" cy="2160000"/>
            <wp:effectExtent l="0" t="0" r="0" b="0"/>
            <wp:wrapNone/>
            <wp:docPr id="12" name="图片 11">
              <a:extLst xmlns:a="http://schemas.openxmlformats.org/drawingml/2006/main">
                <a:ext uri="{FF2B5EF4-FFF2-40B4-BE49-F238E27FC236}">
                  <a16:creationId xmlns:a16="http://schemas.microsoft.com/office/drawing/2014/main" id="{391810DB-8B42-411B-0D80-47AC26384A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>
                      <a:extLst>
                        <a:ext uri="{FF2B5EF4-FFF2-40B4-BE49-F238E27FC236}">
                          <a16:creationId xmlns:a16="http://schemas.microsoft.com/office/drawing/2014/main" id="{391810DB-8B42-411B-0D80-47AC26384A1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62282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18C"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4" behindDoc="0" locked="0" layoutInCell="1" allowOverlap="1" wp14:anchorId="50877180" wp14:editId="306B7B69">
            <wp:simplePos x="0" y="0"/>
            <wp:positionH relativeFrom="column">
              <wp:posOffset>4617720</wp:posOffset>
            </wp:positionH>
            <wp:positionV relativeFrom="paragraph">
              <wp:posOffset>274955</wp:posOffset>
            </wp:positionV>
            <wp:extent cx="3783027" cy="2160000"/>
            <wp:effectExtent l="0" t="0" r="8255" b="0"/>
            <wp:wrapNone/>
            <wp:docPr id="13" name="图片 12">
              <a:extLst xmlns:a="http://schemas.openxmlformats.org/drawingml/2006/main">
                <a:ext uri="{FF2B5EF4-FFF2-40B4-BE49-F238E27FC236}">
                  <a16:creationId xmlns:a16="http://schemas.microsoft.com/office/drawing/2014/main" id="{6EB72575-F761-8B59-4DA9-B6BF23E3BC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>
                      <a:extLst>
                        <a:ext uri="{FF2B5EF4-FFF2-40B4-BE49-F238E27FC236}">
                          <a16:creationId xmlns:a16="http://schemas.microsoft.com/office/drawing/2014/main" id="{6EB72575-F761-8B59-4DA9-B6BF23E3BC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83027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CA574F" w14:textId="49798C8C" w:rsidR="00D02FA0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EF308C" w14:textId="56195E59" w:rsidR="00D02FA0" w:rsidRPr="000D1C46" w:rsidRDefault="00D02F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695313" w14:textId="77777777" w:rsidR="009E257F" w:rsidRPr="000D1C46" w:rsidRDefault="009E25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58E746" w14:textId="77777777" w:rsidR="009E257F" w:rsidRPr="000D1C46" w:rsidRDefault="009E25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F963A9" w14:textId="77777777" w:rsidR="009E257F" w:rsidRPr="000D1C46" w:rsidRDefault="009E25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52A52E" w14:textId="77777777" w:rsidR="009E257F" w:rsidRPr="000D1C46" w:rsidRDefault="009E25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0BA851" w14:textId="77777777" w:rsidR="009E257F" w:rsidRPr="000D1C46" w:rsidRDefault="009E25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6BA0F2" w14:textId="2AD08056" w:rsidR="009E257F" w:rsidRPr="000D1C46" w:rsidRDefault="00263B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C267CF3" wp14:editId="1C17BC8E">
                <wp:simplePos x="0" y="0"/>
                <wp:positionH relativeFrom="column">
                  <wp:posOffset>4671060</wp:posOffset>
                </wp:positionH>
                <wp:positionV relativeFrom="paragraph">
                  <wp:posOffset>125891</wp:posOffset>
                </wp:positionV>
                <wp:extent cx="3879215" cy="276860"/>
                <wp:effectExtent l="0" t="0" r="0" b="0"/>
                <wp:wrapNone/>
                <wp:docPr id="16" name="文本框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FD4637-F6FA-99EE-6B02-E3B39F3C0B1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21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3C464E" w14:textId="77777777" w:rsidR="00D02FA0" w:rsidRPr="00344681" w:rsidRDefault="00D02FA0" w:rsidP="00D02F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344681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lang w:val="en-US"/>
                              </w:rPr>
                              <w:t>PDAC CCR8 low (C01064, 21680233C, PS=0.23)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67CF3" id="文本框 15" o:spid="_x0000_s1040" type="#_x0000_t202" style="position:absolute;margin-left:367.8pt;margin-top:9.9pt;width:305.45pt;height:21.8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" filled="f" stroked="f">
                <v:textbox style="mso-fit-shape-to-text:t">
                  <w:txbxContent>
                    <w:p w14:paraId="273C464E" w14:textId="77777777" w:rsidR="00D02FA0" w:rsidRPr="00344681" w:rsidRDefault="00D02FA0" w:rsidP="00D02FA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344681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lang w:val="en-US"/>
                        </w:rPr>
                        <w:t>PDAC CCR8 low (C01064, 21680233C, PS=0.23)</w:t>
                      </w:r>
                    </w:p>
                  </w:txbxContent>
                </v:textbox>
              </v:shape>
            </w:pict>
          </mc:Fallback>
        </mc:AlternateContent>
      </w:r>
      <w:r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AAF7A5E" wp14:editId="33E44207">
                <wp:simplePos x="0" y="0"/>
                <wp:positionH relativeFrom="column">
                  <wp:posOffset>189865</wp:posOffset>
                </wp:positionH>
                <wp:positionV relativeFrom="paragraph">
                  <wp:posOffset>137956</wp:posOffset>
                </wp:positionV>
                <wp:extent cx="3879215" cy="276860"/>
                <wp:effectExtent l="0" t="0" r="0" b="0"/>
                <wp:wrapNone/>
                <wp:docPr id="9" name="文本框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227D92BA-0D64-7C49-8607-62F4B6EA3D5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21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75F91E" w14:textId="77777777" w:rsidR="00D02FA0" w:rsidRPr="00344681" w:rsidRDefault="00D02FA0" w:rsidP="00D02F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344681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  <w:lang w:val="en-US"/>
                              </w:rPr>
                              <w:t>GC CCR8 low (C11049, 21680323C, PS=0.26)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F7A5E" id="文本框 8" o:spid="_x0000_s1041" type="#_x0000_t202" style="position:absolute;margin-left:14.95pt;margin-top:10.85pt;width:305.45pt;height:21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" filled="f" stroked="f">
                <v:textbox style="mso-fit-shape-to-text:t">
                  <w:txbxContent>
                    <w:p w14:paraId="4D75F91E" w14:textId="77777777" w:rsidR="00D02FA0" w:rsidRPr="00344681" w:rsidRDefault="00D02FA0" w:rsidP="00D02FA0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344681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  <w:lang w:val="en-US"/>
                        </w:rPr>
                        <w:t>GC CCR8 low (C11049, 21680323C, PS=0.26)</w:t>
                      </w:r>
                    </w:p>
                  </w:txbxContent>
                </v:textbox>
              </v:shape>
            </w:pict>
          </mc:Fallback>
        </mc:AlternateContent>
      </w:r>
    </w:p>
    <w:p w14:paraId="11853A0D" w14:textId="1D3F91FE" w:rsidR="009E257F" w:rsidRPr="000D1C46" w:rsidRDefault="00263B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6" behindDoc="0" locked="0" layoutInCell="1" allowOverlap="1" wp14:anchorId="15EB451D" wp14:editId="5CB2E47B">
            <wp:simplePos x="0" y="0"/>
            <wp:positionH relativeFrom="column">
              <wp:posOffset>4615815</wp:posOffset>
            </wp:positionH>
            <wp:positionV relativeFrom="paragraph">
              <wp:posOffset>118271</wp:posOffset>
            </wp:positionV>
            <wp:extent cx="3779520" cy="2159635"/>
            <wp:effectExtent l="0" t="0" r="0" b="0"/>
            <wp:wrapNone/>
            <wp:docPr id="15" name="图片 14">
              <a:extLst xmlns:a="http://schemas.openxmlformats.org/drawingml/2006/main">
                <a:ext uri="{FF2B5EF4-FFF2-40B4-BE49-F238E27FC236}">
                  <a16:creationId xmlns:a16="http://schemas.microsoft.com/office/drawing/2014/main" id="{DEB21FB0-CE8E-013A-5FCC-563DC84198D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>
                      <a:extLst>
                        <a:ext uri="{FF2B5EF4-FFF2-40B4-BE49-F238E27FC236}">
                          <a16:creationId xmlns:a16="http://schemas.microsoft.com/office/drawing/2014/main" id="{DEB21FB0-CE8E-013A-5FCC-563DC84198D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1C4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2" behindDoc="0" locked="0" layoutInCell="1" allowOverlap="1" wp14:anchorId="18DB8945" wp14:editId="4F30DCE2">
            <wp:simplePos x="0" y="0"/>
            <wp:positionH relativeFrom="column">
              <wp:posOffset>241300</wp:posOffset>
            </wp:positionH>
            <wp:positionV relativeFrom="paragraph">
              <wp:posOffset>139861</wp:posOffset>
            </wp:positionV>
            <wp:extent cx="3778250" cy="2159635"/>
            <wp:effectExtent l="0" t="0" r="0" b="0"/>
            <wp:wrapNone/>
            <wp:docPr id="11" name="图片 10">
              <a:extLst xmlns:a="http://schemas.openxmlformats.org/drawingml/2006/main">
                <a:ext uri="{FF2B5EF4-FFF2-40B4-BE49-F238E27FC236}">
                  <a16:creationId xmlns:a16="http://schemas.microsoft.com/office/drawing/2014/main" id="{15A2F603-738C-5B1D-899A-5344086498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>
                      <a:extLst>
                        <a:ext uri="{FF2B5EF4-FFF2-40B4-BE49-F238E27FC236}">
                          <a16:creationId xmlns:a16="http://schemas.microsoft.com/office/drawing/2014/main" id="{15A2F603-738C-5B1D-899A-5344086498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7825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8AC13C" w14:textId="51C7168F" w:rsidR="009E257F" w:rsidRPr="000D1C46" w:rsidRDefault="009E25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9B156E" w14:textId="07578E56" w:rsidR="009E257F" w:rsidRPr="000D1C46" w:rsidRDefault="009E25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B1AC58" w14:textId="2AAE7ED4" w:rsidR="009E257F" w:rsidRPr="000D1C46" w:rsidRDefault="009E25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4475CD" w14:textId="23B1BDF0" w:rsidR="009E257F" w:rsidRPr="000D1C46" w:rsidRDefault="009E25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8E94F6" w14:textId="543A416C" w:rsidR="009E257F" w:rsidRPr="000D1C46" w:rsidRDefault="009E25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734ED2" w14:textId="30A55976" w:rsidR="009E257F" w:rsidRPr="000D1C46" w:rsidRDefault="009E25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A15984" w14:textId="32C5F9BD" w:rsidR="009E257F" w:rsidRPr="000D1C46" w:rsidRDefault="009E25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965215" w14:textId="4A5132A8" w:rsidR="00D02FA0" w:rsidRPr="000D1C46" w:rsidRDefault="00D45E5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1D5B">
        <w:rPr>
          <w:rFonts w:ascii="Times New Roman" w:hAnsi="Times New Roman"/>
          <w:sz w:val="24"/>
          <w:szCs w:val="24"/>
        </w:rPr>
        <w:t xml:space="preserve">CCR8, C-C motif chemokine receptor 8; </w:t>
      </w:r>
      <w:r w:rsidRPr="000D1C46">
        <w:rPr>
          <w:rFonts w:ascii="Times New Roman" w:hAnsi="Times New Roman" w:cs="Times New Roman"/>
          <w:sz w:val="24"/>
          <w:szCs w:val="24"/>
        </w:rPr>
        <w:t>GC, gastric cancer; PDAC, pancreatic ductal adenocarcinoma</w:t>
      </w:r>
      <w:r w:rsidR="00B3694D" w:rsidRPr="000D1C46">
        <w:rPr>
          <w:rFonts w:ascii="Times New Roman" w:hAnsi="Times New Roman" w:cs="Times New Roman"/>
          <w:sz w:val="24"/>
          <w:szCs w:val="24"/>
        </w:rPr>
        <w:t xml:space="preserve">; PS, pathology score. </w:t>
      </w:r>
    </w:p>
    <w:sectPr w:rsidR="00D02FA0" w:rsidRPr="000D1C46" w:rsidSect="001C2D46">
      <w:footerReference w:type="default" r:id="rId2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B8254" w14:textId="77777777" w:rsidR="00725D94" w:rsidRDefault="00725D94" w:rsidP="00A37154">
      <w:pPr>
        <w:spacing w:after="0" w:line="240" w:lineRule="auto"/>
      </w:pPr>
      <w:r>
        <w:separator/>
      </w:r>
    </w:p>
  </w:endnote>
  <w:endnote w:type="continuationSeparator" w:id="0">
    <w:p w14:paraId="67B1FFC8" w14:textId="77777777" w:rsidR="00725D94" w:rsidRDefault="00725D94" w:rsidP="00A37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10639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BD6C02" w14:textId="22ABF0C9" w:rsidR="00A37154" w:rsidRDefault="00A371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A294AC" w14:textId="77777777" w:rsidR="00A37154" w:rsidRDefault="00A371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4118D" w14:textId="77777777" w:rsidR="00725D94" w:rsidRDefault="00725D94" w:rsidP="00A37154">
      <w:pPr>
        <w:spacing w:after="0" w:line="240" w:lineRule="auto"/>
      </w:pPr>
      <w:r>
        <w:separator/>
      </w:r>
    </w:p>
  </w:footnote>
  <w:footnote w:type="continuationSeparator" w:id="0">
    <w:p w14:paraId="1196EC17" w14:textId="77777777" w:rsidR="00725D94" w:rsidRDefault="00725D94" w:rsidP="00A371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D3952"/>
    <w:multiLevelType w:val="hybridMultilevel"/>
    <w:tmpl w:val="B2B45122"/>
    <w:lvl w:ilvl="0" w:tplc="F4DC6604">
      <w:start w:val="1"/>
      <w:numFmt w:val="upperLetter"/>
      <w:lvlText w:val="%1."/>
      <w:lvlJc w:val="left"/>
      <w:pPr>
        <w:ind w:left="1020" w:hanging="360"/>
      </w:pPr>
    </w:lvl>
    <w:lvl w:ilvl="1" w:tplc="1A8CECBC">
      <w:start w:val="1"/>
      <w:numFmt w:val="upperLetter"/>
      <w:lvlText w:val="%2."/>
      <w:lvlJc w:val="left"/>
      <w:pPr>
        <w:ind w:left="1020" w:hanging="360"/>
      </w:pPr>
    </w:lvl>
    <w:lvl w:ilvl="2" w:tplc="ACEA1FCA">
      <w:start w:val="1"/>
      <w:numFmt w:val="upperLetter"/>
      <w:lvlText w:val="%3."/>
      <w:lvlJc w:val="left"/>
      <w:pPr>
        <w:ind w:left="1020" w:hanging="360"/>
      </w:pPr>
    </w:lvl>
    <w:lvl w:ilvl="3" w:tplc="DED40CBC">
      <w:start w:val="1"/>
      <w:numFmt w:val="upperLetter"/>
      <w:lvlText w:val="%4."/>
      <w:lvlJc w:val="left"/>
      <w:pPr>
        <w:ind w:left="1020" w:hanging="360"/>
      </w:pPr>
    </w:lvl>
    <w:lvl w:ilvl="4" w:tplc="CD747FA0">
      <w:start w:val="1"/>
      <w:numFmt w:val="upperLetter"/>
      <w:lvlText w:val="%5."/>
      <w:lvlJc w:val="left"/>
      <w:pPr>
        <w:ind w:left="1020" w:hanging="360"/>
      </w:pPr>
    </w:lvl>
    <w:lvl w:ilvl="5" w:tplc="BD9A66A8">
      <w:start w:val="1"/>
      <w:numFmt w:val="upperLetter"/>
      <w:lvlText w:val="%6."/>
      <w:lvlJc w:val="left"/>
      <w:pPr>
        <w:ind w:left="1020" w:hanging="360"/>
      </w:pPr>
    </w:lvl>
    <w:lvl w:ilvl="6" w:tplc="B31846FE">
      <w:start w:val="1"/>
      <w:numFmt w:val="upperLetter"/>
      <w:lvlText w:val="%7."/>
      <w:lvlJc w:val="left"/>
      <w:pPr>
        <w:ind w:left="1020" w:hanging="360"/>
      </w:pPr>
    </w:lvl>
    <w:lvl w:ilvl="7" w:tplc="13641FBE">
      <w:start w:val="1"/>
      <w:numFmt w:val="upperLetter"/>
      <w:lvlText w:val="%8."/>
      <w:lvlJc w:val="left"/>
      <w:pPr>
        <w:ind w:left="1020" w:hanging="360"/>
      </w:pPr>
    </w:lvl>
    <w:lvl w:ilvl="8" w:tplc="1206C632">
      <w:start w:val="1"/>
      <w:numFmt w:val="upperLetter"/>
      <w:lvlText w:val="%9."/>
      <w:lvlJc w:val="left"/>
      <w:pPr>
        <w:ind w:left="1020" w:hanging="360"/>
      </w:pPr>
    </w:lvl>
  </w:abstractNum>
  <w:num w:numId="1" w16cid:durableId="1944219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D46"/>
    <w:rsid w:val="00002652"/>
    <w:rsid w:val="00006E06"/>
    <w:rsid w:val="000108B8"/>
    <w:rsid w:val="00011499"/>
    <w:rsid w:val="00012715"/>
    <w:rsid w:val="00012BD9"/>
    <w:rsid w:val="000176AE"/>
    <w:rsid w:val="00017EF6"/>
    <w:rsid w:val="00020CFC"/>
    <w:rsid w:val="000224B0"/>
    <w:rsid w:val="00022D46"/>
    <w:rsid w:val="00023ADB"/>
    <w:rsid w:val="000277D7"/>
    <w:rsid w:val="000334B0"/>
    <w:rsid w:val="00034CB3"/>
    <w:rsid w:val="0003514F"/>
    <w:rsid w:val="0003722B"/>
    <w:rsid w:val="00041FEC"/>
    <w:rsid w:val="000444C0"/>
    <w:rsid w:val="000459FC"/>
    <w:rsid w:val="000541AA"/>
    <w:rsid w:val="000544C5"/>
    <w:rsid w:val="000547E6"/>
    <w:rsid w:val="000547FF"/>
    <w:rsid w:val="0005543A"/>
    <w:rsid w:val="00056E3D"/>
    <w:rsid w:val="000615ED"/>
    <w:rsid w:val="0006192E"/>
    <w:rsid w:val="000664AE"/>
    <w:rsid w:val="000673A7"/>
    <w:rsid w:val="00067449"/>
    <w:rsid w:val="00070293"/>
    <w:rsid w:val="00073571"/>
    <w:rsid w:val="000765B7"/>
    <w:rsid w:val="000813E6"/>
    <w:rsid w:val="00084A62"/>
    <w:rsid w:val="00096CE8"/>
    <w:rsid w:val="0009753F"/>
    <w:rsid w:val="000976E2"/>
    <w:rsid w:val="000A240E"/>
    <w:rsid w:val="000B397A"/>
    <w:rsid w:val="000B3A22"/>
    <w:rsid w:val="000B45CA"/>
    <w:rsid w:val="000B4BDF"/>
    <w:rsid w:val="000B75B2"/>
    <w:rsid w:val="000B7DAD"/>
    <w:rsid w:val="000C1CFB"/>
    <w:rsid w:val="000C4456"/>
    <w:rsid w:val="000C5F51"/>
    <w:rsid w:val="000D0871"/>
    <w:rsid w:val="000D0C9B"/>
    <w:rsid w:val="000D1C46"/>
    <w:rsid w:val="000D71CF"/>
    <w:rsid w:val="000D7B3A"/>
    <w:rsid w:val="000E1235"/>
    <w:rsid w:val="000E3423"/>
    <w:rsid w:val="000E4199"/>
    <w:rsid w:val="000E6E9A"/>
    <w:rsid w:val="000F375E"/>
    <w:rsid w:val="000F3ED9"/>
    <w:rsid w:val="000F74C4"/>
    <w:rsid w:val="00100991"/>
    <w:rsid w:val="00100B82"/>
    <w:rsid w:val="001040ED"/>
    <w:rsid w:val="001042AA"/>
    <w:rsid w:val="0010439C"/>
    <w:rsid w:val="001066C6"/>
    <w:rsid w:val="001075CC"/>
    <w:rsid w:val="00110C13"/>
    <w:rsid w:val="001120E7"/>
    <w:rsid w:val="0011210A"/>
    <w:rsid w:val="00113BF2"/>
    <w:rsid w:val="0011418B"/>
    <w:rsid w:val="00125ECF"/>
    <w:rsid w:val="0013140B"/>
    <w:rsid w:val="00131F2B"/>
    <w:rsid w:val="001348BB"/>
    <w:rsid w:val="00137EBB"/>
    <w:rsid w:val="001400D9"/>
    <w:rsid w:val="00140207"/>
    <w:rsid w:val="001457FD"/>
    <w:rsid w:val="001467EF"/>
    <w:rsid w:val="00152FEA"/>
    <w:rsid w:val="001542A3"/>
    <w:rsid w:val="00154340"/>
    <w:rsid w:val="00156CFA"/>
    <w:rsid w:val="0015755C"/>
    <w:rsid w:val="00157A75"/>
    <w:rsid w:val="00161809"/>
    <w:rsid w:val="001642F3"/>
    <w:rsid w:val="001714FA"/>
    <w:rsid w:val="001751A9"/>
    <w:rsid w:val="00175D18"/>
    <w:rsid w:val="0017646B"/>
    <w:rsid w:val="001855B3"/>
    <w:rsid w:val="00190E7D"/>
    <w:rsid w:val="0019177A"/>
    <w:rsid w:val="0019214F"/>
    <w:rsid w:val="00192959"/>
    <w:rsid w:val="00193105"/>
    <w:rsid w:val="0019344C"/>
    <w:rsid w:val="00195240"/>
    <w:rsid w:val="0019596B"/>
    <w:rsid w:val="001A1E89"/>
    <w:rsid w:val="001A3117"/>
    <w:rsid w:val="001A3D2C"/>
    <w:rsid w:val="001A5CDE"/>
    <w:rsid w:val="001B194C"/>
    <w:rsid w:val="001B243B"/>
    <w:rsid w:val="001B7AF5"/>
    <w:rsid w:val="001C11E8"/>
    <w:rsid w:val="001C1490"/>
    <w:rsid w:val="001C2D46"/>
    <w:rsid w:val="001C319A"/>
    <w:rsid w:val="001C570C"/>
    <w:rsid w:val="001C5F4F"/>
    <w:rsid w:val="001D1F8B"/>
    <w:rsid w:val="001D29BF"/>
    <w:rsid w:val="001D6A0C"/>
    <w:rsid w:val="001D7347"/>
    <w:rsid w:val="001E216F"/>
    <w:rsid w:val="001E3CCB"/>
    <w:rsid w:val="001E3E6E"/>
    <w:rsid w:val="001E6B19"/>
    <w:rsid w:val="001F159C"/>
    <w:rsid w:val="001F1672"/>
    <w:rsid w:val="001F2448"/>
    <w:rsid w:val="001F610F"/>
    <w:rsid w:val="001F793E"/>
    <w:rsid w:val="002010DB"/>
    <w:rsid w:val="00202E7B"/>
    <w:rsid w:val="00204EC5"/>
    <w:rsid w:val="00205039"/>
    <w:rsid w:val="0021210E"/>
    <w:rsid w:val="002129DB"/>
    <w:rsid w:val="002242F1"/>
    <w:rsid w:val="00225DF4"/>
    <w:rsid w:val="00226650"/>
    <w:rsid w:val="002312C9"/>
    <w:rsid w:val="002341D3"/>
    <w:rsid w:val="002415E6"/>
    <w:rsid w:val="00244CA0"/>
    <w:rsid w:val="0024600A"/>
    <w:rsid w:val="002472C0"/>
    <w:rsid w:val="00253F38"/>
    <w:rsid w:val="0025537B"/>
    <w:rsid w:val="002553AF"/>
    <w:rsid w:val="0025661B"/>
    <w:rsid w:val="00257314"/>
    <w:rsid w:val="00260641"/>
    <w:rsid w:val="00262DBA"/>
    <w:rsid w:val="00263B86"/>
    <w:rsid w:val="00263F05"/>
    <w:rsid w:val="00270377"/>
    <w:rsid w:val="0027264A"/>
    <w:rsid w:val="002738F2"/>
    <w:rsid w:val="002759D0"/>
    <w:rsid w:val="00277D82"/>
    <w:rsid w:val="002830FD"/>
    <w:rsid w:val="00284473"/>
    <w:rsid w:val="00284E90"/>
    <w:rsid w:val="00285CED"/>
    <w:rsid w:val="002925B1"/>
    <w:rsid w:val="0029393D"/>
    <w:rsid w:val="0029486A"/>
    <w:rsid w:val="00296F80"/>
    <w:rsid w:val="002A13BC"/>
    <w:rsid w:val="002B000C"/>
    <w:rsid w:val="002B00B0"/>
    <w:rsid w:val="002B0DCE"/>
    <w:rsid w:val="002B282F"/>
    <w:rsid w:val="002B3AC6"/>
    <w:rsid w:val="002B6254"/>
    <w:rsid w:val="002B71B2"/>
    <w:rsid w:val="002C63FB"/>
    <w:rsid w:val="002D0C0E"/>
    <w:rsid w:val="002D3893"/>
    <w:rsid w:val="002E2324"/>
    <w:rsid w:val="002F54FA"/>
    <w:rsid w:val="002F6F70"/>
    <w:rsid w:val="00300D61"/>
    <w:rsid w:val="00303236"/>
    <w:rsid w:val="003040D9"/>
    <w:rsid w:val="00305E77"/>
    <w:rsid w:val="003068DD"/>
    <w:rsid w:val="00310C66"/>
    <w:rsid w:val="00310D07"/>
    <w:rsid w:val="00311D21"/>
    <w:rsid w:val="003125B5"/>
    <w:rsid w:val="00317C8C"/>
    <w:rsid w:val="00320516"/>
    <w:rsid w:val="00322B95"/>
    <w:rsid w:val="00327877"/>
    <w:rsid w:val="00333D0E"/>
    <w:rsid w:val="0034148D"/>
    <w:rsid w:val="00344308"/>
    <w:rsid w:val="00344540"/>
    <w:rsid w:val="00344681"/>
    <w:rsid w:val="0034794C"/>
    <w:rsid w:val="00351569"/>
    <w:rsid w:val="00353AA4"/>
    <w:rsid w:val="00355523"/>
    <w:rsid w:val="0035658A"/>
    <w:rsid w:val="0036006F"/>
    <w:rsid w:val="00361234"/>
    <w:rsid w:val="003633E4"/>
    <w:rsid w:val="00367AE1"/>
    <w:rsid w:val="00371951"/>
    <w:rsid w:val="00372838"/>
    <w:rsid w:val="00372948"/>
    <w:rsid w:val="00373D0E"/>
    <w:rsid w:val="00376D3C"/>
    <w:rsid w:val="00377572"/>
    <w:rsid w:val="0038016B"/>
    <w:rsid w:val="00383477"/>
    <w:rsid w:val="00385907"/>
    <w:rsid w:val="00387518"/>
    <w:rsid w:val="0039013B"/>
    <w:rsid w:val="00390A03"/>
    <w:rsid w:val="003912ED"/>
    <w:rsid w:val="0039201C"/>
    <w:rsid w:val="00397C4A"/>
    <w:rsid w:val="003A0D9B"/>
    <w:rsid w:val="003A0EEB"/>
    <w:rsid w:val="003A1423"/>
    <w:rsid w:val="003A3680"/>
    <w:rsid w:val="003A3B1A"/>
    <w:rsid w:val="003A60A6"/>
    <w:rsid w:val="003A6F6E"/>
    <w:rsid w:val="003A7664"/>
    <w:rsid w:val="003B6DB0"/>
    <w:rsid w:val="003C08B1"/>
    <w:rsid w:val="003C4D83"/>
    <w:rsid w:val="003C7FB7"/>
    <w:rsid w:val="003D1BD2"/>
    <w:rsid w:val="003D58EA"/>
    <w:rsid w:val="003D7321"/>
    <w:rsid w:val="003D7780"/>
    <w:rsid w:val="003E08B0"/>
    <w:rsid w:val="003E1E07"/>
    <w:rsid w:val="003E2439"/>
    <w:rsid w:val="003E4B5B"/>
    <w:rsid w:val="003F0B18"/>
    <w:rsid w:val="003F1AB7"/>
    <w:rsid w:val="003F1AE1"/>
    <w:rsid w:val="003F1C1E"/>
    <w:rsid w:val="003F71F4"/>
    <w:rsid w:val="004000B9"/>
    <w:rsid w:val="00402653"/>
    <w:rsid w:val="004026C1"/>
    <w:rsid w:val="00407FC3"/>
    <w:rsid w:val="00410E6D"/>
    <w:rsid w:val="00411235"/>
    <w:rsid w:val="00413D50"/>
    <w:rsid w:val="00413D9C"/>
    <w:rsid w:val="00414698"/>
    <w:rsid w:val="00414D54"/>
    <w:rsid w:val="00414DF1"/>
    <w:rsid w:val="004164D4"/>
    <w:rsid w:val="004217FE"/>
    <w:rsid w:val="00433753"/>
    <w:rsid w:val="00434305"/>
    <w:rsid w:val="004364B7"/>
    <w:rsid w:val="00442152"/>
    <w:rsid w:val="00442ECA"/>
    <w:rsid w:val="00444175"/>
    <w:rsid w:val="00450C22"/>
    <w:rsid w:val="00450DBD"/>
    <w:rsid w:val="00456432"/>
    <w:rsid w:val="0046118C"/>
    <w:rsid w:val="00461C04"/>
    <w:rsid w:val="00464469"/>
    <w:rsid w:val="00465AF6"/>
    <w:rsid w:val="00465EF4"/>
    <w:rsid w:val="00467AD5"/>
    <w:rsid w:val="00474F36"/>
    <w:rsid w:val="00480F85"/>
    <w:rsid w:val="00484509"/>
    <w:rsid w:val="004904C1"/>
    <w:rsid w:val="00491223"/>
    <w:rsid w:val="00491EC7"/>
    <w:rsid w:val="004933AF"/>
    <w:rsid w:val="00496C3B"/>
    <w:rsid w:val="004A2327"/>
    <w:rsid w:val="004A2F38"/>
    <w:rsid w:val="004A4703"/>
    <w:rsid w:val="004A77D0"/>
    <w:rsid w:val="004B5501"/>
    <w:rsid w:val="004B647E"/>
    <w:rsid w:val="004C3182"/>
    <w:rsid w:val="004C3CCC"/>
    <w:rsid w:val="004C3FC3"/>
    <w:rsid w:val="004C6443"/>
    <w:rsid w:val="004D200B"/>
    <w:rsid w:val="004D39DA"/>
    <w:rsid w:val="004D4E9E"/>
    <w:rsid w:val="004E0474"/>
    <w:rsid w:val="004E0B8C"/>
    <w:rsid w:val="004E1949"/>
    <w:rsid w:val="004E53CD"/>
    <w:rsid w:val="004F0A45"/>
    <w:rsid w:val="004F176A"/>
    <w:rsid w:val="004F421C"/>
    <w:rsid w:val="004F4234"/>
    <w:rsid w:val="004F4A6B"/>
    <w:rsid w:val="005017E0"/>
    <w:rsid w:val="00504CB8"/>
    <w:rsid w:val="00505E19"/>
    <w:rsid w:val="0050610F"/>
    <w:rsid w:val="00506F7B"/>
    <w:rsid w:val="00510022"/>
    <w:rsid w:val="00513C9F"/>
    <w:rsid w:val="005148A4"/>
    <w:rsid w:val="00514FF5"/>
    <w:rsid w:val="00515915"/>
    <w:rsid w:val="00516762"/>
    <w:rsid w:val="00516C1D"/>
    <w:rsid w:val="005179BA"/>
    <w:rsid w:val="00517E29"/>
    <w:rsid w:val="00523109"/>
    <w:rsid w:val="005251D9"/>
    <w:rsid w:val="00525A02"/>
    <w:rsid w:val="00526285"/>
    <w:rsid w:val="00534055"/>
    <w:rsid w:val="005341E6"/>
    <w:rsid w:val="00534A1F"/>
    <w:rsid w:val="00542E03"/>
    <w:rsid w:val="00545873"/>
    <w:rsid w:val="005503C5"/>
    <w:rsid w:val="0055045D"/>
    <w:rsid w:val="0055148F"/>
    <w:rsid w:val="00552407"/>
    <w:rsid w:val="00552943"/>
    <w:rsid w:val="0055631F"/>
    <w:rsid w:val="0055728A"/>
    <w:rsid w:val="00557557"/>
    <w:rsid w:val="0055792C"/>
    <w:rsid w:val="00562E17"/>
    <w:rsid w:val="005667E0"/>
    <w:rsid w:val="00566BDC"/>
    <w:rsid w:val="005705F2"/>
    <w:rsid w:val="00571AAD"/>
    <w:rsid w:val="005746F5"/>
    <w:rsid w:val="00574AA9"/>
    <w:rsid w:val="005778A0"/>
    <w:rsid w:val="00582727"/>
    <w:rsid w:val="00585934"/>
    <w:rsid w:val="00587530"/>
    <w:rsid w:val="00587618"/>
    <w:rsid w:val="0058767A"/>
    <w:rsid w:val="00592688"/>
    <w:rsid w:val="00592FC3"/>
    <w:rsid w:val="00594761"/>
    <w:rsid w:val="00597442"/>
    <w:rsid w:val="00597453"/>
    <w:rsid w:val="005A395E"/>
    <w:rsid w:val="005A46F1"/>
    <w:rsid w:val="005A4F57"/>
    <w:rsid w:val="005A5A72"/>
    <w:rsid w:val="005B3BBD"/>
    <w:rsid w:val="005B7932"/>
    <w:rsid w:val="005C04AE"/>
    <w:rsid w:val="005D42A0"/>
    <w:rsid w:val="005E0A00"/>
    <w:rsid w:val="005E1ED2"/>
    <w:rsid w:val="005F2A49"/>
    <w:rsid w:val="005F452D"/>
    <w:rsid w:val="005F684C"/>
    <w:rsid w:val="005F70E4"/>
    <w:rsid w:val="005F74F5"/>
    <w:rsid w:val="005F7A97"/>
    <w:rsid w:val="00600530"/>
    <w:rsid w:val="00602ED4"/>
    <w:rsid w:val="0060328A"/>
    <w:rsid w:val="00605DF8"/>
    <w:rsid w:val="0060641D"/>
    <w:rsid w:val="00606CA6"/>
    <w:rsid w:val="00607AD5"/>
    <w:rsid w:val="006115E2"/>
    <w:rsid w:val="006148F2"/>
    <w:rsid w:val="0062035B"/>
    <w:rsid w:val="006249BF"/>
    <w:rsid w:val="00626D3D"/>
    <w:rsid w:val="0063011B"/>
    <w:rsid w:val="006402D6"/>
    <w:rsid w:val="006432C1"/>
    <w:rsid w:val="006436D4"/>
    <w:rsid w:val="00646951"/>
    <w:rsid w:val="00647284"/>
    <w:rsid w:val="00647AA9"/>
    <w:rsid w:val="00650232"/>
    <w:rsid w:val="00651302"/>
    <w:rsid w:val="00655940"/>
    <w:rsid w:val="00660B0D"/>
    <w:rsid w:val="00663D00"/>
    <w:rsid w:val="0066602C"/>
    <w:rsid w:val="006704F1"/>
    <w:rsid w:val="006730C8"/>
    <w:rsid w:val="00680B61"/>
    <w:rsid w:val="00680CBD"/>
    <w:rsid w:val="006846B3"/>
    <w:rsid w:val="00686E4B"/>
    <w:rsid w:val="006903D3"/>
    <w:rsid w:val="00692B6C"/>
    <w:rsid w:val="006934F5"/>
    <w:rsid w:val="006A0887"/>
    <w:rsid w:val="006A2CC8"/>
    <w:rsid w:val="006A3166"/>
    <w:rsid w:val="006A5495"/>
    <w:rsid w:val="006A6B93"/>
    <w:rsid w:val="006A723D"/>
    <w:rsid w:val="006B2113"/>
    <w:rsid w:val="006B5246"/>
    <w:rsid w:val="006B68EF"/>
    <w:rsid w:val="006B7210"/>
    <w:rsid w:val="006C161A"/>
    <w:rsid w:val="006C1A51"/>
    <w:rsid w:val="006C2667"/>
    <w:rsid w:val="006C2D58"/>
    <w:rsid w:val="006C5F34"/>
    <w:rsid w:val="006C6185"/>
    <w:rsid w:val="006D1393"/>
    <w:rsid w:val="006E092D"/>
    <w:rsid w:val="006E1519"/>
    <w:rsid w:val="006E4B5F"/>
    <w:rsid w:val="006E508F"/>
    <w:rsid w:val="006F1BC7"/>
    <w:rsid w:val="006F2556"/>
    <w:rsid w:val="006F5B1C"/>
    <w:rsid w:val="006F621C"/>
    <w:rsid w:val="006F6327"/>
    <w:rsid w:val="006F6F22"/>
    <w:rsid w:val="006F7C89"/>
    <w:rsid w:val="00700B78"/>
    <w:rsid w:val="007014E1"/>
    <w:rsid w:val="00702778"/>
    <w:rsid w:val="00705ED9"/>
    <w:rsid w:val="00705FCE"/>
    <w:rsid w:val="007073D5"/>
    <w:rsid w:val="007110E0"/>
    <w:rsid w:val="00716131"/>
    <w:rsid w:val="00716330"/>
    <w:rsid w:val="00717619"/>
    <w:rsid w:val="0072272B"/>
    <w:rsid w:val="00723B7E"/>
    <w:rsid w:val="00723D5E"/>
    <w:rsid w:val="00724B77"/>
    <w:rsid w:val="00724D93"/>
    <w:rsid w:val="00725D94"/>
    <w:rsid w:val="007314C1"/>
    <w:rsid w:val="00734CAA"/>
    <w:rsid w:val="0073726D"/>
    <w:rsid w:val="00745506"/>
    <w:rsid w:val="00747A8E"/>
    <w:rsid w:val="00751CF2"/>
    <w:rsid w:val="00752CD2"/>
    <w:rsid w:val="00754771"/>
    <w:rsid w:val="00755299"/>
    <w:rsid w:val="00760F19"/>
    <w:rsid w:val="007610A1"/>
    <w:rsid w:val="00761E55"/>
    <w:rsid w:val="0076336A"/>
    <w:rsid w:val="0076447C"/>
    <w:rsid w:val="00764A47"/>
    <w:rsid w:val="00765669"/>
    <w:rsid w:val="00765FC8"/>
    <w:rsid w:val="00766A4F"/>
    <w:rsid w:val="007723A7"/>
    <w:rsid w:val="007729E9"/>
    <w:rsid w:val="007749B4"/>
    <w:rsid w:val="00777B89"/>
    <w:rsid w:val="00793171"/>
    <w:rsid w:val="0079423E"/>
    <w:rsid w:val="00796791"/>
    <w:rsid w:val="00796E2C"/>
    <w:rsid w:val="007A2704"/>
    <w:rsid w:val="007A2B80"/>
    <w:rsid w:val="007A3FE6"/>
    <w:rsid w:val="007A7343"/>
    <w:rsid w:val="007B21A1"/>
    <w:rsid w:val="007B23D2"/>
    <w:rsid w:val="007B3C29"/>
    <w:rsid w:val="007B417E"/>
    <w:rsid w:val="007B4BCD"/>
    <w:rsid w:val="007B5900"/>
    <w:rsid w:val="007B5DF5"/>
    <w:rsid w:val="007C0CDC"/>
    <w:rsid w:val="007C4E29"/>
    <w:rsid w:val="007C7BAD"/>
    <w:rsid w:val="007D19F7"/>
    <w:rsid w:val="007D2E09"/>
    <w:rsid w:val="007D5DFE"/>
    <w:rsid w:val="007D7438"/>
    <w:rsid w:val="007E0457"/>
    <w:rsid w:val="007E0CE7"/>
    <w:rsid w:val="007E166E"/>
    <w:rsid w:val="007E2529"/>
    <w:rsid w:val="007E4D70"/>
    <w:rsid w:val="007F4786"/>
    <w:rsid w:val="007F5B2C"/>
    <w:rsid w:val="007F6C1B"/>
    <w:rsid w:val="00801568"/>
    <w:rsid w:val="008015BA"/>
    <w:rsid w:val="00801801"/>
    <w:rsid w:val="008055AB"/>
    <w:rsid w:val="00812066"/>
    <w:rsid w:val="0081216F"/>
    <w:rsid w:val="008121A6"/>
    <w:rsid w:val="00813976"/>
    <w:rsid w:val="0081399F"/>
    <w:rsid w:val="008142DB"/>
    <w:rsid w:val="00824134"/>
    <w:rsid w:val="008249BF"/>
    <w:rsid w:val="00825701"/>
    <w:rsid w:val="008300D7"/>
    <w:rsid w:val="008372DE"/>
    <w:rsid w:val="008409B7"/>
    <w:rsid w:val="00845487"/>
    <w:rsid w:val="00845CBF"/>
    <w:rsid w:val="00846A85"/>
    <w:rsid w:val="00847CFD"/>
    <w:rsid w:val="008525F4"/>
    <w:rsid w:val="00853EDC"/>
    <w:rsid w:val="00854656"/>
    <w:rsid w:val="00860467"/>
    <w:rsid w:val="00860C18"/>
    <w:rsid w:val="00861454"/>
    <w:rsid w:val="00863901"/>
    <w:rsid w:val="00863C59"/>
    <w:rsid w:val="00863DD6"/>
    <w:rsid w:val="00864A17"/>
    <w:rsid w:val="008664F3"/>
    <w:rsid w:val="00866C8A"/>
    <w:rsid w:val="00866D42"/>
    <w:rsid w:val="00871468"/>
    <w:rsid w:val="0087164F"/>
    <w:rsid w:val="00874162"/>
    <w:rsid w:val="00875188"/>
    <w:rsid w:val="008759DA"/>
    <w:rsid w:val="00876BB0"/>
    <w:rsid w:val="0087795A"/>
    <w:rsid w:val="00877C19"/>
    <w:rsid w:val="00877CAE"/>
    <w:rsid w:val="0088119B"/>
    <w:rsid w:val="008824E0"/>
    <w:rsid w:val="00884D9B"/>
    <w:rsid w:val="008901B8"/>
    <w:rsid w:val="0089549C"/>
    <w:rsid w:val="008A20ED"/>
    <w:rsid w:val="008A3238"/>
    <w:rsid w:val="008B35C7"/>
    <w:rsid w:val="008B43A2"/>
    <w:rsid w:val="008B5E1C"/>
    <w:rsid w:val="008B7E4F"/>
    <w:rsid w:val="008C0B28"/>
    <w:rsid w:val="008C0D77"/>
    <w:rsid w:val="008C5EF4"/>
    <w:rsid w:val="008D06C8"/>
    <w:rsid w:val="008D25C8"/>
    <w:rsid w:val="008D4B0E"/>
    <w:rsid w:val="008D4D6C"/>
    <w:rsid w:val="008D5ECE"/>
    <w:rsid w:val="008E221C"/>
    <w:rsid w:val="008E2AC3"/>
    <w:rsid w:val="008E505E"/>
    <w:rsid w:val="008E5287"/>
    <w:rsid w:val="008E6E9C"/>
    <w:rsid w:val="008E7B36"/>
    <w:rsid w:val="008F49D6"/>
    <w:rsid w:val="008F4D80"/>
    <w:rsid w:val="008F6A58"/>
    <w:rsid w:val="008F748E"/>
    <w:rsid w:val="00904D93"/>
    <w:rsid w:val="00905A60"/>
    <w:rsid w:val="00906A69"/>
    <w:rsid w:val="0091098C"/>
    <w:rsid w:val="0091100F"/>
    <w:rsid w:val="00912191"/>
    <w:rsid w:val="00914732"/>
    <w:rsid w:val="00916213"/>
    <w:rsid w:val="00916426"/>
    <w:rsid w:val="009165DB"/>
    <w:rsid w:val="0092029A"/>
    <w:rsid w:val="0092231F"/>
    <w:rsid w:val="00924AEF"/>
    <w:rsid w:val="00926BAD"/>
    <w:rsid w:val="00927A36"/>
    <w:rsid w:val="00927A46"/>
    <w:rsid w:val="00930218"/>
    <w:rsid w:val="00930741"/>
    <w:rsid w:val="009329CA"/>
    <w:rsid w:val="0093307F"/>
    <w:rsid w:val="0093462C"/>
    <w:rsid w:val="0094172C"/>
    <w:rsid w:val="00942F3D"/>
    <w:rsid w:val="00946250"/>
    <w:rsid w:val="00946B1E"/>
    <w:rsid w:val="009470B6"/>
    <w:rsid w:val="00950683"/>
    <w:rsid w:val="00953BB4"/>
    <w:rsid w:val="00954677"/>
    <w:rsid w:val="00957359"/>
    <w:rsid w:val="009606D5"/>
    <w:rsid w:val="009610EE"/>
    <w:rsid w:val="009627BB"/>
    <w:rsid w:val="00964BFB"/>
    <w:rsid w:val="009651C2"/>
    <w:rsid w:val="0096599B"/>
    <w:rsid w:val="00971DCE"/>
    <w:rsid w:val="009720C3"/>
    <w:rsid w:val="00973D19"/>
    <w:rsid w:val="00973D69"/>
    <w:rsid w:val="00975C9F"/>
    <w:rsid w:val="00977DA5"/>
    <w:rsid w:val="00983169"/>
    <w:rsid w:val="00983602"/>
    <w:rsid w:val="009859D0"/>
    <w:rsid w:val="00990CC5"/>
    <w:rsid w:val="00993F7A"/>
    <w:rsid w:val="009A0353"/>
    <w:rsid w:val="009A3FA5"/>
    <w:rsid w:val="009A4505"/>
    <w:rsid w:val="009A6C3F"/>
    <w:rsid w:val="009B1B90"/>
    <w:rsid w:val="009B5A94"/>
    <w:rsid w:val="009B6AD5"/>
    <w:rsid w:val="009B6D82"/>
    <w:rsid w:val="009C2F9E"/>
    <w:rsid w:val="009C4F05"/>
    <w:rsid w:val="009D653A"/>
    <w:rsid w:val="009D6C88"/>
    <w:rsid w:val="009E1377"/>
    <w:rsid w:val="009E1A25"/>
    <w:rsid w:val="009E257F"/>
    <w:rsid w:val="009E3108"/>
    <w:rsid w:val="009E3618"/>
    <w:rsid w:val="009F0CBB"/>
    <w:rsid w:val="009F56F0"/>
    <w:rsid w:val="009F6A67"/>
    <w:rsid w:val="009F6BBF"/>
    <w:rsid w:val="00A040A1"/>
    <w:rsid w:val="00A1241B"/>
    <w:rsid w:val="00A12EA2"/>
    <w:rsid w:val="00A13796"/>
    <w:rsid w:val="00A1521B"/>
    <w:rsid w:val="00A204D8"/>
    <w:rsid w:val="00A21952"/>
    <w:rsid w:val="00A239D4"/>
    <w:rsid w:val="00A3385D"/>
    <w:rsid w:val="00A33B6E"/>
    <w:rsid w:val="00A37154"/>
    <w:rsid w:val="00A547B5"/>
    <w:rsid w:val="00A60430"/>
    <w:rsid w:val="00A60D91"/>
    <w:rsid w:val="00A6180A"/>
    <w:rsid w:val="00A635FC"/>
    <w:rsid w:val="00A65B73"/>
    <w:rsid w:val="00A67681"/>
    <w:rsid w:val="00A67DAD"/>
    <w:rsid w:val="00A70908"/>
    <w:rsid w:val="00A72616"/>
    <w:rsid w:val="00A72815"/>
    <w:rsid w:val="00A73F64"/>
    <w:rsid w:val="00A77E77"/>
    <w:rsid w:val="00A8158A"/>
    <w:rsid w:val="00A8241F"/>
    <w:rsid w:val="00A86BED"/>
    <w:rsid w:val="00A92F8A"/>
    <w:rsid w:val="00A94A4C"/>
    <w:rsid w:val="00A97E51"/>
    <w:rsid w:val="00AA122D"/>
    <w:rsid w:val="00AA3D56"/>
    <w:rsid w:val="00AA6034"/>
    <w:rsid w:val="00AB31E2"/>
    <w:rsid w:val="00AB4039"/>
    <w:rsid w:val="00AB42EB"/>
    <w:rsid w:val="00AB588C"/>
    <w:rsid w:val="00AB71A2"/>
    <w:rsid w:val="00AB7453"/>
    <w:rsid w:val="00AC004D"/>
    <w:rsid w:val="00AC0B64"/>
    <w:rsid w:val="00AC210A"/>
    <w:rsid w:val="00AC2B24"/>
    <w:rsid w:val="00AD028D"/>
    <w:rsid w:val="00AD2535"/>
    <w:rsid w:val="00AD2DB7"/>
    <w:rsid w:val="00AD2E35"/>
    <w:rsid w:val="00AD3624"/>
    <w:rsid w:val="00AD5452"/>
    <w:rsid w:val="00AD609A"/>
    <w:rsid w:val="00AD6A12"/>
    <w:rsid w:val="00AE2AD2"/>
    <w:rsid w:val="00AE30E6"/>
    <w:rsid w:val="00AE3938"/>
    <w:rsid w:val="00AE3CF2"/>
    <w:rsid w:val="00AE4BBA"/>
    <w:rsid w:val="00AE7552"/>
    <w:rsid w:val="00AF3EAC"/>
    <w:rsid w:val="00AF4494"/>
    <w:rsid w:val="00B0078C"/>
    <w:rsid w:val="00B00CB4"/>
    <w:rsid w:val="00B0131D"/>
    <w:rsid w:val="00B01BFB"/>
    <w:rsid w:val="00B01E02"/>
    <w:rsid w:val="00B01EF2"/>
    <w:rsid w:val="00B02EB6"/>
    <w:rsid w:val="00B04711"/>
    <w:rsid w:val="00B056D6"/>
    <w:rsid w:val="00B16DA0"/>
    <w:rsid w:val="00B209E3"/>
    <w:rsid w:val="00B20AEF"/>
    <w:rsid w:val="00B20E32"/>
    <w:rsid w:val="00B214D9"/>
    <w:rsid w:val="00B27ED7"/>
    <w:rsid w:val="00B33A60"/>
    <w:rsid w:val="00B34543"/>
    <w:rsid w:val="00B3694D"/>
    <w:rsid w:val="00B40FD7"/>
    <w:rsid w:val="00B424C5"/>
    <w:rsid w:val="00B43666"/>
    <w:rsid w:val="00B43834"/>
    <w:rsid w:val="00B43B2A"/>
    <w:rsid w:val="00B44659"/>
    <w:rsid w:val="00B45834"/>
    <w:rsid w:val="00B464F5"/>
    <w:rsid w:val="00B46534"/>
    <w:rsid w:val="00B514C4"/>
    <w:rsid w:val="00B51A7B"/>
    <w:rsid w:val="00B54D2D"/>
    <w:rsid w:val="00B55A0B"/>
    <w:rsid w:val="00B57667"/>
    <w:rsid w:val="00B60616"/>
    <w:rsid w:val="00B60BC0"/>
    <w:rsid w:val="00B65932"/>
    <w:rsid w:val="00B66C74"/>
    <w:rsid w:val="00B670F5"/>
    <w:rsid w:val="00B71609"/>
    <w:rsid w:val="00B7352B"/>
    <w:rsid w:val="00B745ED"/>
    <w:rsid w:val="00B8635E"/>
    <w:rsid w:val="00B948CC"/>
    <w:rsid w:val="00B94A84"/>
    <w:rsid w:val="00BA1FCD"/>
    <w:rsid w:val="00BA2C56"/>
    <w:rsid w:val="00BA50FC"/>
    <w:rsid w:val="00BA680B"/>
    <w:rsid w:val="00BB0E9E"/>
    <w:rsid w:val="00BB2932"/>
    <w:rsid w:val="00BB4AD6"/>
    <w:rsid w:val="00BB4B1C"/>
    <w:rsid w:val="00BB531B"/>
    <w:rsid w:val="00BC141A"/>
    <w:rsid w:val="00BC2BD7"/>
    <w:rsid w:val="00BC5B35"/>
    <w:rsid w:val="00BD047E"/>
    <w:rsid w:val="00BD34D8"/>
    <w:rsid w:val="00BD40B7"/>
    <w:rsid w:val="00BD5C6A"/>
    <w:rsid w:val="00BD63A9"/>
    <w:rsid w:val="00BD6DC8"/>
    <w:rsid w:val="00BD6F3A"/>
    <w:rsid w:val="00BD7930"/>
    <w:rsid w:val="00BD7AAB"/>
    <w:rsid w:val="00BE22E2"/>
    <w:rsid w:val="00BE7B40"/>
    <w:rsid w:val="00BF324A"/>
    <w:rsid w:val="00BF369A"/>
    <w:rsid w:val="00BF6B1E"/>
    <w:rsid w:val="00BF7790"/>
    <w:rsid w:val="00C00734"/>
    <w:rsid w:val="00C0219A"/>
    <w:rsid w:val="00C05DD0"/>
    <w:rsid w:val="00C0623D"/>
    <w:rsid w:val="00C06B82"/>
    <w:rsid w:val="00C075A1"/>
    <w:rsid w:val="00C0798E"/>
    <w:rsid w:val="00C101DB"/>
    <w:rsid w:val="00C10574"/>
    <w:rsid w:val="00C123B1"/>
    <w:rsid w:val="00C153B5"/>
    <w:rsid w:val="00C15DB7"/>
    <w:rsid w:val="00C17EFC"/>
    <w:rsid w:val="00C20717"/>
    <w:rsid w:val="00C21BC3"/>
    <w:rsid w:val="00C24A91"/>
    <w:rsid w:val="00C2651B"/>
    <w:rsid w:val="00C27DEC"/>
    <w:rsid w:val="00C379C3"/>
    <w:rsid w:val="00C403D3"/>
    <w:rsid w:val="00C47C2F"/>
    <w:rsid w:val="00C50EAF"/>
    <w:rsid w:val="00C52F76"/>
    <w:rsid w:val="00C554A5"/>
    <w:rsid w:val="00C60822"/>
    <w:rsid w:val="00C60B2F"/>
    <w:rsid w:val="00C63286"/>
    <w:rsid w:val="00C6449E"/>
    <w:rsid w:val="00C65B99"/>
    <w:rsid w:val="00C65F4D"/>
    <w:rsid w:val="00C7211A"/>
    <w:rsid w:val="00C72464"/>
    <w:rsid w:val="00C768FB"/>
    <w:rsid w:val="00C80E73"/>
    <w:rsid w:val="00C916AF"/>
    <w:rsid w:val="00C91B9D"/>
    <w:rsid w:val="00CA116A"/>
    <w:rsid w:val="00CA3233"/>
    <w:rsid w:val="00CA59C8"/>
    <w:rsid w:val="00CB1CA9"/>
    <w:rsid w:val="00CB702E"/>
    <w:rsid w:val="00CB7FBE"/>
    <w:rsid w:val="00CC074A"/>
    <w:rsid w:val="00CC3E4B"/>
    <w:rsid w:val="00CC4201"/>
    <w:rsid w:val="00CC44E6"/>
    <w:rsid w:val="00CC45FC"/>
    <w:rsid w:val="00CC5071"/>
    <w:rsid w:val="00CC71DF"/>
    <w:rsid w:val="00CD0613"/>
    <w:rsid w:val="00CD157D"/>
    <w:rsid w:val="00CD20CA"/>
    <w:rsid w:val="00CD26F9"/>
    <w:rsid w:val="00CD4CA3"/>
    <w:rsid w:val="00CD4D9D"/>
    <w:rsid w:val="00CD5FB2"/>
    <w:rsid w:val="00CE1EA5"/>
    <w:rsid w:val="00CE2DA6"/>
    <w:rsid w:val="00CE30FD"/>
    <w:rsid w:val="00CF021F"/>
    <w:rsid w:val="00CF03D9"/>
    <w:rsid w:val="00CF2FCE"/>
    <w:rsid w:val="00CF7D3E"/>
    <w:rsid w:val="00D000D9"/>
    <w:rsid w:val="00D010D0"/>
    <w:rsid w:val="00D026CC"/>
    <w:rsid w:val="00D02FA0"/>
    <w:rsid w:val="00D05F9A"/>
    <w:rsid w:val="00D07DFA"/>
    <w:rsid w:val="00D10055"/>
    <w:rsid w:val="00D11114"/>
    <w:rsid w:val="00D12606"/>
    <w:rsid w:val="00D16B56"/>
    <w:rsid w:val="00D16C45"/>
    <w:rsid w:val="00D16EA2"/>
    <w:rsid w:val="00D2427F"/>
    <w:rsid w:val="00D24583"/>
    <w:rsid w:val="00D251C4"/>
    <w:rsid w:val="00D262AA"/>
    <w:rsid w:val="00D26FC7"/>
    <w:rsid w:val="00D27C8A"/>
    <w:rsid w:val="00D35543"/>
    <w:rsid w:val="00D37D84"/>
    <w:rsid w:val="00D400FF"/>
    <w:rsid w:val="00D44ED1"/>
    <w:rsid w:val="00D45E5B"/>
    <w:rsid w:val="00D46D46"/>
    <w:rsid w:val="00D52270"/>
    <w:rsid w:val="00D55772"/>
    <w:rsid w:val="00D57D54"/>
    <w:rsid w:val="00D60990"/>
    <w:rsid w:val="00D60DE0"/>
    <w:rsid w:val="00D64C6F"/>
    <w:rsid w:val="00D652BC"/>
    <w:rsid w:val="00D66D9D"/>
    <w:rsid w:val="00D73295"/>
    <w:rsid w:val="00D75082"/>
    <w:rsid w:val="00D7702B"/>
    <w:rsid w:val="00D8046E"/>
    <w:rsid w:val="00D83383"/>
    <w:rsid w:val="00D83773"/>
    <w:rsid w:val="00D83A7F"/>
    <w:rsid w:val="00D8628B"/>
    <w:rsid w:val="00D92493"/>
    <w:rsid w:val="00D929DE"/>
    <w:rsid w:val="00D92F57"/>
    <w:rsid w:val="00DA141F"/>
    <w:rsid w:val="00DA3553"/>
    <w:rsid w:val="00DA360E"/>
    <w:rsid w:val="00DA74EB"/>
    <w:rsid w:val="00DC14E0"/>
    <w:rsid w:val="00DC4FEF"/>
    <w:rsid w:val="00DC50A1"/>
    <w:rsid w:val="00DC6231"/>
    <w:rsid w:val="00DC62D6"/>
    <w:rsid w:val="00DC64F9"/>
    <w:rsid w:val="00DC6AE2"/>
    <w:rsid w:val="00DD0FDE"/>
    <w:rsid w:val="00DD601F"/>
    <w:rsid w:val="00DD64D6"/>
    <w:rsid w:val="00DD7841"/>
    <w:rsid w:val="00DE5F00"/>
    <w:rsid w:val="00DF016B"/>
    <w:rsid w:val="00DF3A08"/>
    <w:rsid w:val="00DF70AD"/>
    <w:rsid w:val="00E033C6"/>
    <w:rsid w:val="00E03B0F"/>
    <w:rsid w:val="00E06097"/>
    <w:rsid w:val="00E06306"/>
    <w:rsid w:val="00E104F3"/>
    <w:rsid w:val="00E11EB3"/>
    <w:rsid w:val="00E12231"/>
    <w:rsid w:val="00E14697"/>
    <w:rsid w:val="00E20013"/>
    <w:rsid w:val="00E23598"/>
    <w:rsid w:val="00E25792"/>
    <w:rsid w:val="00E25A7C"/>
    <w:rsid w:val="00E3052D"/>
    <w:rsid w:val="00E3168F"/>
    <w:rsid w:val="00E3205C"/>
    <w:rsid w:val="00E332EF"/>
    <w:rsid w:val="00E34543"/>
    <w:rsid w:val="00E35F0E"/>
    <w:rsid w:val="00E4178C"/>
    <w:rsid w:val="00E41992"/>
    <w:rsid w:val="00E41A55"/>
    <w:rsid w:val="00E446BC"/>
    <w:rsid w:val="00E44CAB"/>
    <w:rsid w:val="00E44CCD"/>
    <w:rsid w:val="00E47F3D"/>
    <w:rsid w:val="00E50F01"/>
    <w:rsid w:val="00E51EF2"/>
    <w:rsid w:val="00E521C1"/>
    <w:rsid w:val="00E5741C"/>
    <w:rsid w:val="00E57FC7"/>
    <w:rsid w:val="00E60DF4"/>
    <w:rsid w:val="00E70AF7"/>
    <w:rsid w:val="00E723A4"/>
    <w:rsid w:val="00E7297A"/>
    <w:rsid w:val="00E7369C"/>
    <w:rsid w:val="00E73D89"/>
    <w:rsid w:val="00E75763"/>
    <w:rsid w:val="00E77B4E"/>
    <w:rsid w:val="00E77F6E"/>
    <w:rsid w:val="00E87690"/>
    <w:rsid w:val="00E87C7A"/>
    <w:rsid w:val="00E922C6"/>
    <w:rsid w:val="00E94584"/>
    <w:rsid w:val="00E94E75"/>
    <w:rsid w:val="00EA683C"/>
    <w:rsid w:val="00EA6A0A"/>
    <w:rsid w:val="00EB0C7C"/>
    <w:rsid w:val="00EB1C84"/>
    <w:rsid w:val="00EB1FC2"/>
    <w:rsid w:val="00EB48B3"/>
    <w:rsid w:val="00EB55E4"/>
    <w:rsid w:val="00EB5698"/>
    <w:rsid w:val="00EC2BF0"/>
    <w:rsid w:val="00EC3FAF"/>
    <w:rsid w:val="00EC4EC4"/>
    <w:rsid w:val="00ED0B76"/>
    <w:rsid w:val="00ED62A3"/>
    <w:rsid w:val="00EE17E0"/>
    <w:rsid w:val="00EE3C56"/>
    <w:rsid w:val="00EF1E2D"/>
    <w:rsid w:val="00EF34F5"/>
    <w:rsid w:val="00EF42C1"/>
    <w:rsid w:val="00EF46CC"/>
    <w:rsid w:val="00EF48FA"/>
    <w:rsid w:val="00EF6A7D"/>
    <w:rsid w:val="00F00BBB"/>
    <w:rsid w:val="00F015ED"/>
    <w:rsid w:val="00F0352D"/>
    <w:rsid w:val="00F0535F"/>
    <w:rsid w:val="00F1190F"/>
    <w:rsid w:val="00F129E7"/>
    <w:rsid w:val="00F12BE8"/>
    <w:rsid w:val="00F13BC1"/>
    <w:rsid w:val="00F14012"/>
    <w:rsid w:val="00F1412D"/>
    <w:rsid w:val="00F14E74"/>
    <w:rsid w:val="00F16023"/>
    <w:rsid w:val="00F176A2"/>
    <w:rsid w:val="00F21666"/>
    <w:rsid w:val="00F217AF"/>
    <w:rsid w:val="00F228CC"/>
    <w:rsid w:val="00F26972"/>
    <w:rsid w:val="00F3615F"/>
    <w:rsid w:val="00F362C1"/>
    <w:rsid w:val="00F37BD0"/>
    <w:rsid w:val="00F412E1"/>
    <w:rsid w:val="00F434B3"/>
    <w:rsid w:val="00F45086"/>
    <w:rsid w:val="00F45D28"/>
    <w:rsid w:val="00F466A2"/>
    <w:rsid w:val="00F50CEA"/>
    <w:rsid w:val="00F51711"/>
    <w:rsid w:val="00F534B0"/>
    <w:rsid w:val="00F55300"/>
    <w:rsid w:val="00F57D56"/>
    <w:rsid w:val="00F6056E"/>
    <w:rsid w:val="00F63514"/>
    <w:rsid w:val="00F64C3B"/>
    <w:rsid w:val="00F65157"/>
    <w:rsid w:val="00F6732F"/>
    <w:rsid w:val="00F701BF"/>
    <w:rsid w:val="00F70FFF"/>
    <w:rsid w:val="00F7220B"/>
    <w:rsid w:val="00F72D10"/>
    <w:rsid w:val="00F73015"/>
    <w:rsid w:val="00F74CBB"/>
    <w:rsid w:val="00F763BB"/>
    <w:rsid w:val="00F806EE"/>
    <w:rsid w:val="00F835C3"/>
    <w:rsid w:val="00F8446C"/>
    <w:rsid w:val="00F84CD6"/>
    <w:rsid w:val="00F85F24"/>
    <w:rsid w:val="00F875F6"/>
    <w:rsid w:val="00F87C94"/>
    <w:rsid w:val="00F94F4B"/>
    <w:rsid w:val="00F94FEC"/>
    <w:rsid w:val="00F96BA4"/>
    <w:rsid w:val="00FA1F1D"/>
    <w:rsid w:val="00FA670D"/>
    <w:rsid w:val="00FB05AA"/>
    <w:rsid w:val="00FC1322"/>
    <w:rsid w:val="00FC1519"/>
    <w:rsid w:val="00FC2623"/>
    <w:rsid w:val="00FC406C"/>
    <w:rsid w:val="00FC6C09"/>
    <w:rsid w:val="00FD2A6A"/>
    <w:rsid w:val="00FD2A8A"/>
    <w:rsid w:val="00FD5DDD"/>
    <w:rsid w:val="00FD63E3"/>
    <w:rsid w:val="00FE5CD4"/>
    <w:rsid w:val="00FE75DF"/>
    <w:rsid w:val="00FF1520"/>
    <w:rsid w:val="00FF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2682E8"/>
  <w15:chartTrackingRefBased/>
  <w15:docId w15:val="{DED88021-407A-4F31-BBD7-F6DB1F904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D46"/>
  </w:style>
  <w:style w:type="paragraph" w:styleId="Heading1">
    <w:name w:val="heading 1"/>
    <w:basedOn w:val="Normal"/>
    <w:next w:val="Normal"/>
    <w:link w:val="Heading1Char"/>
    <w:uiPriority w:val="9"/>
    <w:qFormat/>
    <w:rsid w:val="001C2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D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D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D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D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D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D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2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2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D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D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D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D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D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2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965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SG"/>
      <w14:ligatures w14:val="none"/>
    </w:rPr>
  </w:style>
  <w:style w:type="paragraph" w:customStyle="1" w:styleId="oa1">
    <w:name w:val="oa1"/>
    <w:basedOn w:val="Normal"/>
    <w:rsid w:val="009651C2"/>
    <w:pPr>
      <w:pBdr>
        <w:top w:val="single" w:sz="4" w:space="0" w:color="B0B7BB"/>
        <w:left w:val="single" w:sz="4" w:space="0" w:color="B0B7BB"/>
        <w:bottom w:val="single" w:sz="4" w:space="0" w:color="B0B7BB"/>
        <w:right w:val="single" w:sz="4" w:space="0" w:color="B0B7BB"/>
      </w:pBdr>
      <w:shd w:val="clear" w:color="auto" w:fill="EDF2F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SG"/>
      <w14:ligatures w14:val="none"/>
    </w:rPr>
  </w:style>
  <w:style w:type="paragraph" w:customStyle="1" w:styleId="oa2">
    <w:name w:val="oa2"/>
    <w:basedOn w:val="Normal"/>
    <w:rsid w:val="009651C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en-SG"/>
      <w14:ligatures w14:val="none"/>
    </w:rPr>
  </w:style>
  <w:style w:type="paragraph" w:customStyle="1" w:styleId="oa3">
    <w:name w:val="oa3"/>
    <w:basedOn w:val="Normal"/>
    <w:rsid w:val="009651C2"/>
    <w:pPr>
      <w:pBdr>
        <w:top w:val="single" w:sz="4" w:space="0" w:color="B0B7BB"/>
        <w:left w:val="single" w:sz="4" w:space="0" w:color="B0B7BB"/>
        <w:bottom w:val="single" w:sz="4" w:space="0" w:color="C1C1C1"/>
        <w:right w:val="single" w:sz="4" w:space="0" w:color="B0B7BB"/>
      </w:pBdr>
      <w:shd w:val="clear" w:color="auto" w:fill="EDF2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SG"/>
      <w14:ligatures w14:val="none"/>
    </w:rPr>
  </w:style>
  <w:style w:type="paragraph" w:customStyle="1" w:styleId="oa4">
    <w:name w:val="oa4"/>
    <w:basedOn w:val="Normal"/>
    <w:rsid w:val="009651C2"/>
    <w:pPr>
      <w:pBdr>
        <w:top w:val="single" w:sz="4" w:space="0" w:color="B0B7BB"/>
        <w:left w:val="single" w:sz="4" w:space="0" w:color="B0B7BB"/>
        <w:bottom w:val="single" w:sz="4" w:space="0" w:color="C1C1C1"/>
        <w:right w:val="single" w:sz="4" w:space="0" w:color="B0B7BB"/>
      </w:pBdr>
      <w:shd w:val="clear" w:color="auto" w:fill="EDF2F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SG"/>
      <w14:ligatures w14:val="none"/>
    </w:rPr>
  </w:style>
  <w:style w:type="paragraph" w:customStyle="1" w:styleId="oa5">
    <w:name w:val="oa5"/>
    <w:basedOn w:val="Normal"/>
    <w:rsid w:val="009651C2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SG"/>
      <w14:ligatures w14:val="none"/>
    </w:rPr>
  </w:style>
  <w:style w:type="paragraph" w:customStyle="1" w:styleId="oa6">
    <w:name w:val="oa6"/>
    <w:basedOn w:val="Normal"/>
    <w:rsid w:val="009651C2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SG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65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SG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D02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D02F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D02F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2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2FA0"/>
    <w:rPr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D02F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B01BF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37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154"/>
  </w:style>
  <w:style w:type="paragraph" w:styleId="Footer">
    <w:name w:val="footer"/>
    <w:basedOn w:val="Normal"/>
    <w:link w:val="FooterChar"/>
    <w:uiPriority w:val="99"/>
    <w:unhideWhenUsed/>
    <w:rsid w:val="00A371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154"/>
  </w:style>
  <w:style w:type="character" w:styleId="Hyperlink">
    <w:name w:val="Hyperlink"/>
    <w:basedOn w:val="DefaultParagraphFont"/>
    <w:uiPriority w:val="99"/>
    <w:unhideWhenUsed/>
    <w:rsid w:val="00E320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0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78A5D-053D-425B-BA78-66D93A9D6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5353</Words>
  <Characters>30518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Nucleus Global</dc:creator>
  <cp:keywords/>
  <dc:description/>
  <cp:lastModifiedBy>Nucleus Global</cp:lastModifiedBy>
  <cp:revision>3</cp:revision>
  <dcterms:created xsi:type="dcterms:W3CDTF">2026-08-28T02:07:00Z</dcterms:created>
  <dcterms:modified xsi:type="dcterms:W3CDTF">2026-08-28T02:07:00Z</dcterms:modified>
</cp:coreProperties>
</file>