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BC82" w14:textId="77777777" w:rsidR="00393A32" w:rsidRDefault="00393A32" w:rsidP="00393A32">
      <w:pPr>
        <w:pStyle w:val="Caption"/>
        <w:spacing w:before="0"/>
      </w:pPr>
      <w:bookmarkStart w:id="0" w:name="_Ref213459716"/>
      <w:r>
        <w:t xml:space="preserve">Supplementary materials </w:t>
      </w:r>
      <w:r>
        <w:fldChar w:fldCharType="begin"/>
      </w:r>
      <w:r>
        <w:instrText xml:space="preserve"> SEQ Supplementary_materials \* ARABIC </w:instrText>
      </w:r>
      <w:r>
        <w:fldChar w:fldCharType="separate"/>
      </w:r>
      <w:r>
        <w:rPr>
          <w:noProof/>
        </w:rPr>
        <w:t>4</w:t>
      </w:r>
      <w:r>
        <w:rPr>
          <w:noProof/>
        </w:rPr>
        <w:fldChar w:fldCharType="end"/>
      </w:r>
      <w:bookmarkEnd w:id="0"/>
      <w:r>
        <w:t>:</w:t>
      </w:r>
      <w:r w:rsidRPr="00F84A66">
        <w:t xml:space="preserve"> </w:t>
      </w:r>
      <w:r>
        <w:t>Themes and representative quotes from stakeholder focus groups summarised by Knowledge, Attitudes and Practice framework</w:t>
      </w:r>
    </w:p>
    <w:p w14:paraId="3BF8AC28" w14:textId="77777777" w:rsidR="00393A32" w:rsidRPr="007B119E" w:rsidRDefault="00393A32" w:rsidP="00393A32"/>
    <w:tbl>
      <w:tblPr>
        <w:tblStyle w:val="TableUQLined"/>
        <w:tblW w:w="0" w:type="auto"/>
        <w:shd w:val="clear" w:color="auto" w:fill="FFFFFF" w:themeFill="background1"/>
        <w:tblCellMar>
          <w:top w:w="57" w:type="dxa"/>
          <w:left w:w="57" w:type="dxa"/>
          <w:bottom w:w="57" w:type="dxa"/>
          <w:right w:w="57" w:type="dxa"/>
        </w:tblCellMar>
        <w:tblLook w:val="04A0" w:firstRow="1" w:lastRow="0" w:firstColumn="1" w:lastColumn="0" w:noHBand="0" w:noVBand="1"/>
      </w:tblPr>
      <w:tblGrid>
        <w:gridCol w:w="6946"/>
        <w:gridCol w:w="6946"/>
      </w:tblGrid>
      <w:tr w:rsidR="00393A32" w:rsidRPr="006F5166" w14:paraId="234570D6" w14:textId="77777777" w:rsidTr="00D21F3B">
        <w:trPr>
          <w:cnfStyle w:val="100000000000" w:firstRow="1" w:lastRow="0" w:firstColumn="0" w:lastColumn="0" w:oddVBand="0" w:evenVBand="0" w:oddHBand="0" w:evenHBand="0" w:firstRowFirstColumn="0" w:firstRowLastColumn="0" w:lastRowFirstColumn="0" w:lastRowLastColumn="0"/>
        </w:trPr>
        <w:tc>
          <w:tcPr>
            <w:tcW w:w="6946" w:type="dxa"/>
          </w:tcPr>
          <w:p w14:paraId="4DF147C8" w14:textId="77777777" w:rsidR="00393A32" w:rsidRPr="006F5166" w:rsidRDefault="00393A32" w:rsidP="00D21F3B">
            <w:pPr>
              <w:spacing w:before="40" w:after="40"/>
              <w:jc w:val="center"/>
              <w:rPr>
                <w:b/>
                <w:bCs/>
              </w:rPr>
            </w:pPr>
            <w:r w:rsidRPr="006F5166">
              <w:rPr>
                <w:b/>
                <w:bCs/>
              </w:rPr>
              <w:t>Pre-upgrade focus groups</w:t>
            </w:r>
          </w:p>
        </w:tc>
        <w:tc>
          <w:tcPr>
            <w:tcW w:w="6946" w:type="dxa"/>
          </w:tcPr>
          <w:p w14:paraId="3C5BA7E9" w14:textId="77777777" w:rsidR="00393A32" w:rsidRPr="006F5166" w:rsidRDefault="00393A32" w:rsidP="00D21F3B">
            <w:pPr>
              <w:spacing w:before="40" w:after="40"/>
              <w:jc w:val="center"/>
              <w:rPr>
                <w:b/>
                <w:bCs/>
              </w:rPr>
            </w:pPr>
            <w:r w:rsidRPr="006F5166">
              <w:rPr>
                <w:b/>
                <w:bCs/>
              </w:rPr>
              <w:t>Post-upgrade focus groups</w:t>
            </w:r>
          </w:p>
        </w:tc>
      </w:tr>
      <w:tr w:rsidR="00393A32" w:rsidRPr="006F5166" w14:paraId="251F1344" w14:textId="77777777" w:rsidTr="00D21F3B">
        <w:tc>
          <w:tcPr>
            <w:tcW w:w="13892" w:type="dxa"/>
            <w:gridSpan w:val="2"/>
            <w:shd w:val="clear" w:color="auto" w:fill="CCAFE7"/>
          </w:tcPr>
          <w:p w14:paraId="3A067764" w14:textId="77777777" w:rsidR="00393A32" w:rsidRPr="006F5166" w:rsidRDefault="00393A32" w:rsidP="00D21F3B">
            <w:pPr>
              <w:spacing w:before="40" w:after="40"/>
              <w:jc w:val="center"/>
              <w:rPr>
                <w:b/>
                <w:bCs/>
              </w:rPr>
            </w:pPr>
            <w:r w:rsidRPr="006F5166">
              <w:rPr>
                <w:b/>
                <w:bCs/>
              </w:rPr>
              <w:t>Knowledge</w:t>
            </w:r>
          </w:p>
        </w:tc>
      </w:tr>
      <w:tr w:rsidR="00393A32" w:rsidRPr="009D3ED6" w14:paraId="3DC4ADDB" w14:textId="77777777" w:rsidTr="00D21F3B">
        <w:trPr>
          <w:cnfStyle w:val="000000010000" w:firstRow="0" w:lastRow="0" w:firstColumn="0" w:lastColumn="0" w:oddVBand="0" w:evenVBand="0" w:oddHBand="0" w:evenHBand="1" w:firstRowFirstColumn="0" w:firstRowLastColumn="0" w:lastRowFirstColumn="0" w:lastRowLastColumn="0"/>
        </w:trPr>
        <w:tc>
          <w:tcPr>
            <w:tcW w:w="6946" w:type="dxa"/>
            <w:shd w:val="clear" w:color="auto" w:fill="auto"/>
          </w:tcPr>
          <w:p w14:paraId="3432ECAC" w14:textId="77777777" w:rsidR="00393A32" w:rsidRDefault="00393A32" w:rsidP="00D21F3B">
            <w:pPr>
              <w:pStyle w:val="BodyText"/>
              <w:spacing w:before="0" w:after="40" w:line="240" w:lineRule="auto"/>
              <w:rPr>
                <w:b/>
                <w:bCs/>
              </w:rPr>
            </w:pPr>
            <w:r w:rsidRPr="00161A04">
              <w:rPr>
                <w:b/>
                <w:bCs/>
              </w:rPr>
              <w:t>Lack of awareness around specific functionality</w:t>
            </w:r>
          </w:p>
          <w:p w14:paraId="20AE5B94" w14:textId="77777777" w:rsidR="00393A32" w:rsidRPr="009908D9" w:rsidRDefault="00393A32" w:rsidP="00D21F3B">
            <w:pPr>
              <w:spacing w:after="120"/>
              <w:ind w:left="357"/>
              <w:rPr>
                <w:i/>
                <w:iCs/>
                <w:szCs w:val="20"/>
              </w:rPr>
            </w:pPr>
            <w:r w:rsidRPr="009908D9">
              <w:rPr>
                <w:i/>
                <w:iCs/>
                <w:szCs w:val="20"/>
              </w:rPr>
              <w:t>“With the managing deterioration screen, just the whole thing being taught I guess to everyone, because I certainly wasn’t really shown that screen when I started” (F3P1)</w:t>
            </w:r>
          </w:p>
          <w:p w14:paraId="5BFBEF1E" w14:textId="77777777" w:rsidR="00393A32" w:rsidRPr="00527086" w:rsidRDefault="00393A32" w:rsidP="00D21F3B">
            <w:pPr>
              <w:pStyle w:val="BodyText"/>
              <w:spacing w:before="0" w:after="40" w:line="240" w:lineRule="auto"/>
              <w:rPr>
                <w:b/>
                <w:bCs/>
              </w:rPr>
            </w:pPr>
            <w:r w:rsidRPr="00527086">
              <w:rPr>
                <w:b/>
                <w:bCs/>
              </w:rPr>
              <w:t>Staff training</w:t>
            </w:r>
          </w:p>
          <w:p w14:paraId="6B112E22" w14:textId="77777777" w:rsidR="00393A32" w:rsidRDefault="00393A32" w:rsidP="00D21F3B">
            <w:pPr>
              <w:pStyle w:val="BodyText"/>
              <w:spacing w:before="40" w:after="40" w:line="240" w:lineRule="auto"/>
              <w:rPr>
                <w:i/>
                <w:iCs/>
                <w:u w:val="single"/>
              </w:rPr>
            </w:pPr>
            <w:r w:rsidRPr="00CB12AA">
              <w:rPr>
                <w:i/>
                <w:iCs/>
                <w:u w:val="single"/>
              </w:rPr>
              <w:t>Need for consistency</w:t>
            </w:r>
          </w:p>
          <w:p w14:paraId="0D23BF32" w14:textId="77777777" w:rsidR="00393A32" w:rsidRPr="009D3ED6" w:rsidRDefault="00393A32" w:rsidP="00D21F3B">
            <w:pPr>
              <w:spacing w:after="120"/>
              <w:ind w:left="357"/>
              <w:rPr>
                <w:i/>
                <w:iCs/>
                <w:szCs w:val="20"/>
              </w:rPr>
            </w:pPr>
            <w:r w:rsidRPr="009D3ED6">
              <w:rPr>
                <w:i/>
                <w:iCs/>
                <w:szCs w:val="20"/>
              </w:rPr>
              <w:t>“that's how I want all staff to learn so that we're teaching a consistent way. So again, as far as teaching and training, could we have one way of teaching the staff and then if there's alternate pathways that's great if staff want to venture out, but consistency….” (F1P5)</w:t>
            </w:r>
          </w:p>
          <w:p w14:paraId="2F6AA9EC" w14:textId="77777777" w:rsidR="00393A32" w:rsidRPr="009D3ED6" w:rsidRDefault="00393A32" w:rsidP="00D21F3B">
            <w:pPr>
              <w:pStyle w:val="BodyText"/>
              <w:spacing w:before="40" w:after="40" w:line="240" w:lineRule="auto"/>
              <w:rPr>
                <w:i/>
                <w:iCs/>
                <w:u w:val="single"/>
              </w:rPr>
            </w:pPr>
            <w:r w:rsidRPr="009D3ED6">
              <w:rPr>
                <w:i/>
                <w:iCs/>
                <w:u w:val="single"/>
              </w:rPr>
              <w:t>Need for ‘on the job’ support</w:t>
            </w:r>
          </w:p>
          <w:p w14:paraId="2A058486" w14:textId="77777777" w:rsidR="00393A32" w:rsidRPr="009D3ED6" w:rsidRDefault="00393A32" w:rsidP="00D21F3B">
            <w:pPr>
              <w:spacing w:after="120"/>
              <w:ind w:left="357"/>
              <w:rPr>
                <w:i/>
                <w:iCs/>
                <w:szCs w:val="20"/>
              </w:rPr>
            </w:pPr>
            <w:r w:rsidRPr="009D3ED6">
              <w:rPr>
                <w:i/>
                <w:iCs/>
                <w:szCs w:val="20"/>
              </w:rPr>
              <w:t>“I think you can only cram so much into people’s heads during that time…. But a lot of it is done elbow to elbow on the units, I think, in a real time situation</w:t>
            </w:r>
            <w:proofErr w:type="gramStart"/>
            <w:r w:rsidRPr="009D3ED6">
              <w:rPr>
                <w:i/>
                <w:iCs/>
                <w:szCs w:val="20"/>
              </w:rPr>
              <w:t>….</w:t>
            </w:r>
            <w:r>
              <w:rPr>
                <w:i/>
                <w:iCs/>
                <w:szCs w:val="20"/>
              </w:rPr>
              <w:t>b</w:t>
            </w:r>
            <w:r w:rsidRPr="009D3ED6">
              <w:rPr>
                <w:i/>
                <w:iCs/>
                <w:szCs w:val="20"/>
              </w:rPr>
              <w:t>ecause</w:t>
            </w:r>
            <w:proofErr w:type="gramEnd"/>
            <w:r w:rsidRPr="009D3ED6">
              <w:rPr>
                <w:i/>
                <w:iCs/>
                <w:szCs w:val="20"/>
              </w:rPr>
              <w:t xml:space="preserve"> I think when you are doing something as a hypothetical, it’s very different to “oh my God, this is actually </w:t>
            </w:r>
            <w:proofErr w:type="gramStart"/>
            <w:r w:rsidRPr="009D3ED6">
              <w:rPr>
                <w:i/>
                <w:iCs/>
                <w:szCs w:val="20"/>
              </w:rPr>
              <w:t>happening”…</w:t>
            </w:r>
            <w:proofErr w:type="gramEnd"/>
            <w:r w:rsidRPr="009D3ED6">
              <w:rPr>
                <w:i/>
                <w:iCs/>
                <w:szCs w:val="20"/>
              </w:rPr>
              <w:t>.” (F2P1)</w:t>
            </w:r>
          </w:p>
          <w:p w14:paraId="30B9CE97" w14:textId="77777777" w:rsidR="00393A32" w:rsidRDefault="00393A32" w:rsidP="00D21F3B">
            <w:pPr>
              <w:pStyle w:val="BodyText"/>
              <w:spacing w:before="0" w:after="40" w:line="240" w:lineRule="auto"/>
              <w:rPr>
                <w:b/>
                <w:bCs/>
              </w:rPr>
            </w:pPr>
            <w:r w:rsidRPr="00161A04">
              <w:rPr>
                <w:b/>
                <w:bCs/>
              </w:rPr>
              <w:t>Loss of foundational knowledge</w:t>
            </w:r>
          </w:p>
          <w:p w14:paraId="63373C63" w14:textId="77777777" w:rsidR="00393A32" w:rsidRDefault="00393A32" w:rsidP="00D21F3B">
            <w:pPr>
              <w:spacing w:after="120"/>
              <w:ind w:left="357"/>
              <w:rPr>
                <w:i/>
                <w:iCs/>
                <w:szCs w:val="20"/>
              </w:rPr>
            </w:pPr>
            <w:r w:rsidRPr="009D3ED6">
              <w:rPr>
                <w:i/>
                <w:iCs/>
                <w:szCs w:val="20"/>
              </w:rPr>
              <w:t>“I know that we’re really having to draw our focus back to, “Yes, you’ve got that score, but are we looking at the patient?”  We need to be looking back at the patient</w:t>
            </w:r>
            <w:proofErr w:type="gramStart"/>
            <w:r w:rsidRPr="009D3ED6">
              <w:rPr>
                <w:i/>
                <w:iCs/>
                <w:szCs w:val="20"/>
              </w:rPr>
              <w:t>….we’re</w:t>
            </w:r>
            <w:proofErr w:type="gramEnd"/>
            <w:r w:rsidRPr="009D3ED6">
              <w:rPr>
                <w:i/>
                <w:iCs/>
                <w:szCs w:val="20"/>
              </w:rPr>
              <w:t xml:space="preserve"> having to do a lot of work on that because we’re just not looking at the whole pictures sometimes.  So, I think in a sense we might have lost a little bit of that inherent clinical skill that we all learnt.  Some of have it in us, but it’s a learned skill and we’re losing a little bit of that, that gut instinct or trust gut instinct that there’s something wrong….” (F3P3)</w:t>
            </w:r>
          </w:p>
          <w:p w14:paraId="59149162" w14:textId="77777777" w:rsidR="00393A32" w:rsidRDefault="00393A32" w:rsidP="00D21F3B">
            <w:pPr>
              <w:spacing w:after="120"/>
              <w:ind w:left="357"/>
              <w:rPr>
                <w:i/>
                <w:iCs/>
                <w:szCs w:val="20"/>
              </w:rPr>
            </w:pPr>
          </w:p>
          <w:p w14:paraId="051A3A44" w14:textId="77777777" w:rsidR="00393A32" w:rsidRDefault="00393A32" w:rsidP="00D21F3B">
            <w:pPr>
              <w:spacing w:after="120"/>
              <w:ind w:left="357"/>
            </w:pPr>
          </w:p>
        </w:tc>
        <w:tc>
          <w:tcPr>
            <w:tcW w:w="6946" w:type="dxa"/>
            <w:shd w:val="clear" w:color="auto" w:fill="auto"/>
          </w:tcPr>
          <w:p w14:paraId="5A39F820" w14:textId="77777777" w:rsidR="00393A32" w:rsidRPr="009D3ED6" w:rsidRDefault="00393A32" w:rsidP="00D21F3B">
            <w:pPr>
              <w:pStyle w:val="BodyText"/>
              <w:spacing w:before="0" w:after="40" w:line="240" w:lineRule="auto"/>
              <w:rPr>
                <w:b/>
                <w:bCs/>
              </w:rPr>
            </w:pPr>
            <w:r w:rsidRPr="009D3ED6">
              <w:rPr>
                <w:b/>
                <w:bCs/>
              </w:rPr>
              <w:lastRenderedPageBreak/>
              <w:t>Lack of awareness around specific functionality</w:t>
            </w:r>
          </w:p>
          <w:p w14:paraId="7CF0D104" w14:textId="77777777" w:rsidR="00393A32" w:rsidRPr="009D3ED6" w:rsidRDefault="00393A32" w:rsidP="00D21F3B">
            <w:pPr>
              <w:spacing w:after="120"/>
              <w:ind w:left="357"/>
              <w:rPr>
                <w:i/>
                <w:iCs/>
                <w:szCs w:val="20"/>
              </w:rPr>
            </w:pPr>
            <w:r w:rsidRPr="009D3ED6">
              <w:rPr>
                <w:i/>
                <w:iCs/>
                <w:szCs w:val="20"/>
              </w:rPr>
              <w:t>“And so just kind of reminding people to come back and look at the trends is still a bit of a thing we're trying to work on…” (F3P2)</w:t>
            </w:r>
          </w:p>
          <w:p w14:paraId="3D8F8E26" w14:textId="77777777" w:rsidR="00393A32" w:rsidRPr="009D3ED6" w:rsidRDefault="00393A32" w:rsidP="00D21F3B">
            <w:pPr>
              <w:pStyle w:val="BodyText"/>
              <w:spacing w:before="0" w:after="40" w:line="240" w:lineRule="auto"/>
              <w:rPr>
                <w:b/>
                <w:bCs/>
              </w:rPr>
            </w:pPr>
            <w:r w:rsidRPr="009D3ED6">
              <w:rPr>
                <w:b/>
                <w:bCs/>
              </w:rPr>
              <w:t>Staff training</w:t>
            </w:r>
          </w:p>
          <w:p w14:paraId="474D1FD8" w14:textId="77777777" w:rsidR="00393A32" w:rsidRPr="009D3ED6" w:rsidRDefault="00393A32" w:rsidP="00D21F3B">
            <w:pPr>
              <w:pStyle w:val="BodyText"/>
              <w:spacing w:before="40" w:after="40" w:line="240" w:lineRule="auto"/>
              <w:rPr>
                <w:i/>
                <w:iCs/>
                <w:u w:val="single"/>
              </w:rPr>
            </w:pPr>
            <w:r w:rsidRPr="009D3ED6">
              <w:rPr>
                <w:i/>
                <w:iCs/>
                <w:u w:val="single"/>
              </w:rPr>
              <w:t>Need for ongoing, re-education</w:t>
            </w:r>
          </w:p>
          <w:p w14:paraId="74CB8BB7" w14:textId="77777777" w:rsidR="00393A32" w:rsidRPr="009D3ED6" w:rsidRDefault="00393A32" w:rsidP="00D21F3B">
            <w:pPr>
              <w:spacing w:after="120"/>
              <w:ind w:left="357"/>
              <w:rPr>
                <w:i/>
                <w:iCs/>
                <w:szCs w:val="20"/>
              </w:rPr>
            </w:pPr>
            <w:r w:rsidRPr="009D3ED6">
              <w:rPr>
                <w:i/>
                <w:iCs/>
                <w:szCs w:val="20"/>
              </w:rPr>
              <w:t>“I think most of the staff that have been here for a while, they just know. But you know, obviously we get a lot of staff that come and go between departments. So just trying to re-educate them on that, it gets a bit tiring…” (F3P2)</w:t>
            </w:r>
          </w:p>
          <w:p w14:paraId="3FBBDB0D" w14:textId="77777777" w:rsidR="00393A32" w:rsidRPr="009D3ED6" w:rsidRDefault="00393A32" w:rsidP="00D21F3B">
            <w:pPr>
              <w:pStyle w:val="BodyText"/>
              <w:spacing w:before="40" w:after="40" w:line="240" w:lineRule="auto"/>
              <w:rPr>
                <w:i/>
                <w:iCs/>
                <w:u w:val="single"/>
              </w:rPr>
            </w:pPr>
            <w:r w:rsidRPr="009D3ED6">
              <w:rPr>
                <w:i/>
                <w:iCs/>
                <w:u w:val="single"/>
              </w:rPr>
              <w:t>Adequate training provided</w:t>
            </w:r>
          </w:p>
          <w:p w14:paraId="24CF4709" w14:textId="77777777" w:rsidR="00393A32" w:rsidRPr="009D3ED6" w:rsidRDefault="00393A32" w:rsidP="00D21F3B">
            <w:pPr>
              <w:spacing w:after="120"/>
              <w:ind w:left="357"/>
              <w:rPr>
                <w:i/>
                <w:iCs/>
                <w:szCs w:val="20"/>
              </w:rPr>
            </w:pPr>
            <w:r w:rsidRPr="009D3ED6">
              <w:rPr>
                <w:i/>
                <w:iCs/>
                <w:szCs w:val="20"/>
              </w:rPr>
              <w:t>“</w:t>
            </w:r>
            <w:proofErr w:type="gramStart"/>
            <w:r w:rsidRPr="009D3ED6">
              <w:rPr>
                <w:i/>
                <w:iCs/>
                <w:szCs w:val="20"/>
              </w:rPr>
              <w:t>when</w:t>
            </w:r>
            <w:proofErr w:type="gramEnd"/>
            <w:r w:rsidRPr="009D3ED6">
              <w:rPr>
                <w:i/>
                <w:iCs/>
                <w:szCs w:val="20"/>
              </w:rPr>
              <w:t xml:space="preserve"> we had the updates, we ran some sessions for the </w:t>
            </w:r>
            <w:proofErr w:type="gramStart"/>
            <w:r w:rsidRPr="009D3ED6">
              <w:rPr>
                <w:i/>
                <w:iCs/>
                <w:szCs w:val="20"/>
              </w:rPr>
              <w:t>nurses</w:t>
            </w:r>
            <w:proofErr w:type="gramEnd"/>
            <w:r w:rsidRPr="009D3ED6">
              <w:rPr>
                <w:i/>
                <w:iCs/>
                <w:szCs w:val="20"/>
              </w:rPr>
              <w:t xml:space="preserve"> and it was just a good reminder… So, I think </w:t>
            </w:r>
            <w:proofErr w:type="gramStart"/>
            <w:r w:rsidRPr="009D3ED6">
              <w:rPr>
                <w:i/>
                <w:iCs/>
                <w:szCs w:val="20"/>
              </w:rPr>
              <w:t>definitely it</w:t>
            </w:r>
            <w:proofErr w:type="gramEnd"/>
            <w:r w:rsidRPr="009D3ED6">
              <w:rPr>
                <w:i/>
                <w:iCs/>
                <w:szCs w:val="20"/>
              </w:rPr>
              <w:t xml:space="preserve"> was just </w:t>
            </w:r>
            <w:r>
              <w:rPr>
                <w:i/>
                <w:iCs/>
                <w:szCs w:val="20"/>
              </w:rPr>
              <w:t xml:space="preserve">a </w:t>
            </w:r>
            <w:r w:rsidRPr="009D3ED6">
              <w:rPr>
                <w:i/>
                <w:iCs/>
                <w:szCs w:val="20"/>
              </w:rPr>
              <w:t>good chance to see where we are and sort of encourage people to get used to the functions and things like that, so that was good…” (F2P4)</w:t>
            </w:r>
          </w:p>
          <w:p w14:paraId="3EE4D86C" w14:textId="77777777" w:rsidR="00393A32" w:rsidRPr="009D3ED6" w:rsidRDefault="00393A32" w:rsidP="00D21F3B">
            <w:pPr>
              <w:pStyle w:val="BodyText"/>
              <w:spacing w:before="0" w:after="40" w:line="240" w:lineRule="auto"/>
              <w:rPr>
                <w:b/>
                <w:bCs/>
              </w:rPr>
            </w:pPr>
            <w:r w:rsidRPr="009D3ED6">
              <w:rPr>
                <w:b/>
                <w:bCs/>
              </w:rPr>
              <w:t>Confusion around clinical documentation</w:t>
            </w:r>
          </w:p>
          <w:p w14:paraId="6C4F6AE4" w14:textId="77777777" w:rsidR="00393A32" w:rsidRPr="009D3ED6" w:rsidRDefault="00393A32" w:rsidP="00D21F3B">
            <w:pPr>
              <w:spacing w:after="120"/>
              <w:ind w:left="357"/>
              <w:rPr>
                <w:i/>
                <w:iCs/>
                <w:szCs w:val="20"/>
              </w:rPr>
            </w:pPr>
            <w:r w:rsidRPr="009D3ED6">
              <w:rPr>
                <w:i/>
                <w:iCs/>
                <w:szCs w:val="20"/>
              </w:rPr>
              <w:t>“We need nurses to understand that the source of truth is on the trended data form and that that source of truth is automatically shared to different areas so that we understand the digital processes that help us manage deterioration. I think there is a lot of contemporaneousness that could occur in our charts if we went back to the basics of an index of where's the source of truth and who knows it and who needs to be notified of it if it changes or its deterioration…” (F2P5)</w:t>
            </w:r>
          </w:p>
        </w:tc>
      </w:tr>
      <w:tr w:rsidR="00393A32" w14:paraId="07039CB3" w14:textId="77777777" w:rsidTr="00D21F3B">
        <w:tc>
          <w:tcPr>
            <w:tcW w:w="13892" w:type="dxa"/>
            <w:gridSpan w:val="2"/>
            <w:shd w:val="clear" w:color="auto" w:fill="CCAFE7"/>
          </w:tcPr>
          <w:p w14:paraId="3D4E7C4E" w14:textId="77777777" w:rsidR="00393A32" w:rsidRDefault="00393A32" w:rsidP="00D21F3B">
            <w:pPr>
              <w:spacing w:before="40" w:after="40"/>
              <w:jc w:val="center"/>
            </w:pPr>
            <w:r>
              <w:rPr>
                <w:b/>
                <w:bCs/>
              </w:rPr>
              <w:t>Attitudes</w:t>
            </w:r>
          </w:p>
        </w:tc>
      </w:tr>
      <w:tr w:rsidR="00393A32" w:rsidRPr="00423841" w14:paraId="0D67E537" w14:textId="77777777" w:rsidTr="00D21F3B">
        <w:trPr>
          <w:cnfStyle w:val="000000010000" w:firstRow="0" w:lastRow="0" w:firstColumn="0" w:lastColumn="0" w:oddVBand="0" w:evenVBand="0" w:oddHBand="0" w:evenHBand="1" w:firstRowFirstColumn="0" w:firstRowLastColumn="0" w:lastRowFirstColumn="0" w:lastRowLastColumn="0"/>
        </w:trPr>
        <w:tc>
          <w:tcPr>
            <w:tcW w:w="6946" w:type="dxa"/>
            <w:shd w:val="clear" w:color="auto" w:fill="auto"/>
          </w:tcPr>
          <w:p w14:paraId="309F22C5" w14:textId="77777777" w:rsidR="00393A32" w:rsidRPr="009D3ED6" w:rsidRDefault="00393A32" w:rsidP="00D21F3B">
            <w:pPr>
              <w:pStyle w:val="BodyText"/>
              <w:spacing w:before="0" w:after="40" w:line="240" w:lineRule="auto"/>
              <w:rPr>
                <w:b/>
                <w:bCs/>
              </w:rPr>
            </w:pPr>
            <w:r w:rsidRPr="009D3ED6">
              <w:rPr>
                <w:b/>
                <w:bCs/>
              </w:rPr>
              <w:t xml:space="preserve">EWS not appropriate in chronic disease settings </w:t>
            </w:r>
          </w:p>
          <w:p w14:paraId="6405ABB1" w14:textId="77777777" w:rsidR="00393A32" w:rsidRPr="009D3ED6" w:rsidRDefault="00393A32" w:rsidP="00D21F3B">
            <w:pPr>
              <w:pStyle w:val="ListParagraph"/>
              <w:spacing w:after="120"/>
              <w:ind w:left="357"/>
              <w:rPr>
                <w:i/>
                <w:iCs/>
                <w:szCs w:val="20"/>
              </w:rPr>
            </w:pPr>
            <w:r w:rsidRPr="009D3ED6">
              <w:rPr>
                <w:i/>
                <w:iCs/>
                <w:szCs w:val="20"/>
              </w:rPr>
              <w:t xml:space="preserve">“I would </w:t>
            </w:r>
            <w:proofErr w:type="gramStart"/>
            <w:r w:rsidRPr="009D3ED6">
              <w:rPr>
                <w:i/>
                <w:iCs/>
                <w:szCs w:val="20"/>
              </w:rPr>
              <w:t>definitely say</w:t>
            </w:r>
            <w:proofErr w:type="gramEnd"/>
            <w:r w:rsidRPr="009D3ED6">
              <w:rPr>
                <w:i/>
                <w:iCs/>
                <w:szCs w:val="20"/>
              </w:rPr>
              <w:t xml:space="preserve"> the frustration from it was that people coming into the hospital with these chronic diseases, I felt like there should have been a one-click option for cardiac, particularly for our ward, for COPD.  There’s always going to be a problem with the numbers because our COPD patients will always be 88 to 92, sometimes even 85 to 90.  So, if you’ve got a patient sitting at 85 and we think that that’s good, but on the paper, you know, in the scoring, it looks </w:t>
            </w:r>
            <w:proofErr w:type="gramStart"/>
            <w:r w:rsidRPr="009D3ED6">
              <w:rPr>
                <w:i/>
                <w:iCs/>
                <w:szCs w:val="20"/>
              </w:rPr>
              <w:t>really bad</w:t>
            </w:r>
            <w:proofErr w:type="gramEnd"/>
            <w:r w:rsidRPr="009D3ED6">
              <w:rPr>
                <w:i/>
                <w:iCs/>
                <w:szCs w:val="20"/>
              </w:rPr>
              <w:t>, those kinds of things are barriers….” (F3P2)</w:t>
            </w:r>
          </w:p>
          <w:p w14:paraId="4898941F" w14:textId="77777777" w:rsidR="00393A32" w:rsidRPr="009D3ED6" w:rsidRDefault="00393A32" w:rsidP="00D21F3B">
            <w:pPr>
              <w:pStyle w:val="BodyText"/>
              <w:spacing w:before="0" w:after="40" w:line="240" w:lineRule="auto"/>
              <w:rPr>
                <w:b/>
                <w:bCs/>
              </w:rPr>
            </w:pPr>
            <w:r w:rsidRPr="009D3ED6">
              <w:rPr>
                <w:b/>
                <w:bCs/>
              </w:rPr>
              <w:t>Overwhelmed by the volume of pop-up alerts</w:t>
            </w:r>
          </w:p>
          <w:p w14:paraId="2077358A" w14:textId="77777777" w:rsidR="00393A32" w:rsidRPr="009D3ED6" w:rsidRDefault="00393A32" w:rsidP="00D21F3B">
            <w:pPr>
              <w:pStyle w:val="ListParagraph"/>
              <w:spacing w:after="120"/>
              <w:ind w:left="357"/>
              <w:rPr>
                <w:i/>
                <w:iCs/>
                <w:szCs w:val="20"/>
              </w:rPr>
            </w:pPr>
            <w:r w:rsidRPr="009D3ED6">
              <w:rPr>
                <w:i/>
                <w:iCs/>
                <w:szCs w:val="20"/>
              </w:rPr>
              <w:t xml:space="preserve">“I do believe that alerts they can be quite overwhelming at times because they'll have like multiple alerts when you first log into </w:t>
            </w:r>
            <w:proofErr w:type="spellStart"/>
            <w:r w:rsidRPr="009D3ED6">
              <w:rPr>
                <w:i/>
                <w:iCs/>
                <w:szCs w:val="20"/>
              </w:rPr>
              <w:t>ieMR</w:t>
            </w:r>
            <w:proofErr w:type="spellEnd"/>
            <w:r w:rsidRPr="009D3ED6">
              <w:rPr>
                <w:i/>
                <w:iCs/>
                <w:szCs w:val="20"/>
              </w:rPr>
              <w:t xml:space="preserve"> using the easy access and sometimes you're in a predicament where you need to access someone's chart immediately, you have to close down your alerts without actually going through it….” (F1P3)</w:t>
            </w:r>
          </w:p>
          <w:p w14:paraId="184DC587" w14:textId="77777777" w:rsidR="00393A32" w:rsidRPr="009D3ED6" w:rsidRDefault="00393A32" w:rsidP="00D21F3B">
            <w:pPr>
              <w:pStyle w:val="BodyText"/>
              <w:spacing w:before="0" w:after="40" w:line="240" w:lineRule="auto"/>
              <w:rPr>
                <w:b/>
                <w:bCs/>
              </w:rPr>
            </w:pPr>
            <w:r w:rsidRPr="009D3ED6">
              <w:rPr>
                <w:b/>
                <w:bCs/>
              </w:rPr>
              <w:t>Medical staff not using to full capability</w:t>
            </w:r>
          </w:p>
          <w:p w14:paraId="7A9F9013" w14:textId="77777777" w:rsidR="00393A32" w:rsidRPr="009D3ED6" w:rsidRDefault="00393A32" w:rsidP="00D21F3B">
            <w:pPr>
              <w:pStyle w:val="ListParagraph"/>
              <w:spacing w:after="120"/>
              <w:ind w:left="357"/>
              <w:rPr>
                <w:i/>
                <w:iCs/>
                <w:szCs w:val="20"/>
              </w:rPr>
            </w:pPr>
            <w:r w:rsidRPr="009D3ED6">
              <w:rPr>
                <w:i/>
                <w:iCs/>
                <w:szCs w:val="20"/>
              </w:rPr>
              <w:t xml:space="preserve">“But the doctors I guess primarily don't look at this five, six, seven, eight, nine, 10 times a day like the nursing staff do. So, if it's just a </w:t>
            </w:r>
            <w:r>
              <w:rPr>
                <w:i/>
                <w:iCs/>
                <w:szCs w:val="20"/>
              </w:rPr>
              <w:t>“</w:t>
            </w:r>
            <w:r w:rsidRPr="009D3ED6">
              <w:rPr>
                <w:i/>
                <w:iCs/>
                <w:szCs w:val="20"/>
              </w:rPr>
              <w:t xml:space="preserve">oh what have their </w:t>
            </w:r>
            <w:proofErr w:type="spellStart"/>
            <w:r w:rsidRPr="009D3ED6">
              <w:rPr>
                <w:i/>
                <w:iCs/>
                <w:szCs w:val="20"/>
              </w:rPr>
              <w:t>obs</w:t>
            </w:r>
            <w:proofErr w:type="spellEnd"/>
            <w:r w:rsidRPr="009D3ED6">
              <w:rPr>
                <w:i/>
                <w:iCs/>
                <w:szCs w:val="20"/>
              </w:rPr>
              <w:t xml:space="preserve"> been doing</w:t>
            </w:r>
            <w:r>
              <w:rPr>
                <w:i/>
                <w:iCs/>
                <w:szCs w:val="20"/>
              </w:rPr>
              <w:t>”</w:t>
            </w:r>
            <w:r w:rsidRPr="009D3ED6">
              <w:rPr>
                <w:i/>
                <w:iCs/>
                <w:szCs w:val="20"/>
              </w:rPr>
              <w:t xml:space="preserve"> and glance at it, then they don't put a lot of value in it I guess or bother to take the time to understand it….” (F1P4)</w:t>
            </w:r>
          </w:p>
          <w:p w14:paraId="56672668" w14:textId="77777777" w:rsidR="00393A32" w:rsidRPr="009D3ED6" w:rsidRDefault="00393A32" w:rsidP="00D21F3B">
            <w:pPr>
              <w:pStyle w:val="BodyText"/>
              <w:spacing w:before="0" w:after="40" w:line="240" w:lineRule="auto"/>
              <w:rPr>
                <w:b/>
                <w:bCs/>
              </w:rPr>
            </w:pPr>
          </w:p>
        </w:tc>
        <w:tc>
          <w:tcPr>
            <w:tcW w:w="6946" w:type="dxa"/>
            <w:shd w:val="clear" w:color="auto" w:fill="auto"/>
          </w:tcPr>
          <w:p w14:paraId="4E394736" w14:textId="77777777" w:rsidR="00393A32" w:rsidRPr="009D3ED6" w:rsidRDefault="00393A32" w:rsidP="00D21F3B">
            <w:pPr>
              <w:pStyle w:val="BodyText"/>
              <w:spacing w:before="0" w:after="40" w:line="240" w:lineRule="auto"/>
              <w:rPr>
                <w:b/>
                <w:bCs/>
              </w:rPr>
            </w:pPr>
            <w:r w:rsidRPr="009D3ED6">
              <w:rPr>
                <w:b/>
                <w:bCs/>
              </w:rPr>
              <w:t>Not suitable for all settings</w:t>
            </w:r>
          </w:p>
          <w:p w14:paraId="066DBDE2" w14:textId="77777777" w:rsidR="00393A32" w:rsidRPr="002806C8" w:rsidRDefault="00393A32" w:rsidP="00D21F3B">
            <w:pPr>
              <w:pStyle w:val="ListParagraph"/>
              <w:spacing w:after="120"/>
              <w:ind w:left="357"/>
              <w:rPr>
                <w:i/>
                <w:iCs/>
                <w:szCs w:val="20"/>
              </w:rPr>
            </w:pPr>
            <w:r w:rsidRPr="002806C8">
              <w:rPr>
                <w:i/>
                <w:iCs/>
                <w:szCs w:val="20"/>
              </w:rPr>
              <w:t xml:space="preserve">“In outpatient setting, you know we constantly struggle with because we, so like day therapy units and things like that, they use different encounters. So, whenever a patient comes the graph is not there, so we </w:t>
            </w:r>
            <w:proofErr w:type="gramStart"/>
            <w:r w:rsidRPr="002806C8">
              <w:rPr>
                <w:i/>
                <w:iCs/>
                <w:szCs w:val="20"/>
              </w:rPr>
              <w:t>have to</w:t>
            </w:r>
            <w:proofErr w:type="gramEnd"/>
            <w:r w:rsidRPr="002806C8">
              <w:rPr>
                <w:i/>
                <w:iCs/>
                <w:szCs w:val="20"/>
              </w:rPr>
              <w:t xml:space="preserve"> really look differently, go results and they see the numbers</w:t>
            </w:r>
            <w:proofErr w:type="gramStart"/>
            <w:r>
              <w:rPr>
                <w:i/>
                <w:iCs/>
                <w:szCs w:val="20"/>
              </w:rPr>
              <w:t>….</w:t>
            </w:r>
            <w:r w:rsidRPr="002806C8">
              <w:rPr>
                <w:i/>
                <w:iCs/>
                <w:szCs w:val="20"/>
              </w:rPr>
              <w:t>just</w:t>
            </w:r>
            <w:proofErr w:type="gramEnd"/>
            <w:r w:rsidRPr="002806C8">
              <w:rPr>
                <w:i/>
                <w:iCs/>
                <w:szCs w:val="20"/>
              </w:rPr>
              <w:t xml:space="preserve"> the constant struggle because it just doesn't fit the outpatient setting…” (F2P4)</w:t>
            </w:r>
          </w:p>
          <w:p w14:paraId="3B1A43B8" w14:textId="77777777" w:rsidR="00393A32" w:rsidRPr="00423841" w:rsidRDefault="00393A32" w:rsidP="00D21F3B">
            <w:pPr>
              <w:spacing w:after="40"/>
              <w:rPr>
                <w:b/>
                <w:bCs/>
                <w:szCs w:val="20"/>
              </w:rPr>
            </w:pPr>
            <w:r w:rsidRPr="00423841">
              <w:rPr>
                <w:b/>
                <w:bCs/>
                <w:szCs w:val="20"/>
              </w:rPr>
              <w:t>Positive impact of the chronic respiratory chart</w:t>
            </w:r>
          </w:p>
          <w:p w14:paraId="79A4C1A8" w14:textId="77777777" w:rsidR="00393A32" w:rsidRPr="002806C8" w:rsidRDefault="00393A32" w:rsidP="00D21F3B">
            <w:pPr>
              <w:pStyle w:val="ListParagraph"/>
              <w:spacing w:after="120"/>
              <w:ind w:left="357"/>
              <w:rPr>
                <w:i/>
                <w:iCs/>
                <w:szCs w:val="20"/>
              </w:rPr>
            </w:pPr>
            <w:r w:rsidRPr="002806C8">
              <w:rPr>
                <w:i/>
                <w:iCs/>
                <w:szCs w:val="20"/>
              </w:rPr>
              <w:t>“And the chronic respiratory chart is a positive addition. We have a lot of chronicity with, you know, those sorts of diseases, emphysema, COPD, all that sort of stuff. I think that was good. I think it was just making sure that we were utilising it for the right chronic condition</w:t>
            </w:r>
            <w:r w:rsidRPr="002806C8" w:rsidDel="00504793">
              <w:rPr>
                <w:i/>
                <w:iCs/>
                <w:szCs w:val="20"/>
              </w:rPr>
              <w:t xml:space="preserve"> </w:t>
            </w:r>
            <w:r w:rsidRPr="002806C8">
              <w:rPr>
                <w:i/>
                <w:iCs/>
                <w:szCs w:val="20"/>
              </w:rPr>
              <w:t>…” (F2P1)</w:t>
            </w:r>
          </w:p>
          <w:p w14:paraId="40A645BD" w14:textId="77777777" w:rsidR="00393A32" w:rsidRPr="00423841" w:rsidRDefault="00393A32" w:rsidP="00D21F3B">
            <w:pPr>
              <w:spacing w:after="40"/>
              <w:rPr>
                <w:b/>
                <w:bCs/>
                <w:szCs w:val="20"/>
              </w:rPr>
            </w:pPr>
            <w:r w:rsidRPr="00423841">
              <w:rPr>
                <w:b/>
                <w:bCs/>
                <w:szCs w:val="20"/>
              </w:rPr>
              <w:t>Mixed feelings towards the volume of pop-up alerts</w:t>
            </w:r>
          </w:p>
          <w:p w14:paraId="45CE394E" w14:textId="77777777" w:rsidR="00393A32" w:rsidRPr="002806C8" w:rsidRDefault="00393A32" w:rsidP="00D21F3B">
            <w:pPr>
              <w:spacing w:after="120"/>
              <w:ind w:left="357"/>
              <w:rPr>
                <w:i/>
                <w:iCs/>
                <w:szCs w:val="20"/>
              </w:rPr>
            </w:pPr>
            <w:r w:rsidRPr="002806C8">
              <w:rPr>
                <w:i/>
                <w:iCs/>
                <w:szCs w:val="20"/>
              </w:rPr>
              <w:t xml:space="preserve">“I think the current </w:t>
            </w:r>
            <w:proofErr w:type="gramStart"/>
            <w:r w:rsidRPr="002806C8">
              <w:rPr>
                <w:i/>
                <w:iCs/>
                <w:szCs w:val="20"/>
              </w:rPr>
              <w:t>amount</w:t>
            </w:r>
            <w:proofErr w:type="gramEnd"/>
            <w:r w:rsidRPr="002806C8">
              <w:rPr>
                <w:i/>
                <w:iCs/>
                <w:szCs w:val="20"/>
              </w:rPr>
              <w:t xml:space="preserve"> of alerts is pretty much adequate. It doesn't bother the </w:t>
            </w:r>
            <w:proofErr w:type="gramStart"/>
            <w:r w:rsidRPr="002806C8">
              <w:rPr>
                <w:i/>
                <w:iCs/>
                <w:szCs w:val="20"/>
              </w:rPr>
              <w:t>work</w:t>
            </w:r>
            <w:proofErr w:type="gramEnd"/>
            <w:r w:rsidRPr="002806C8">
              <w:rPr>
                <w:i/>
                <w:iCs/>
                <w:szCs w:val="20"/>
              </w:rPr>
              <w:t xml:space="preserve"> or it doesn't increase any alarm fatigue. It doesn't. It just pops up and just goes. And you already know why it's popping </w:t>
            </w:r>
            <w:proofErr w:type="gramStart"/>
            <w:r w:rsidRPr="002806C8">
              <w:rPr>
                <w:i/>
                <w:iCs/>
                <w:szCs w:val="20"/>
              </w:rPr>
              <w:t>up</w:t>
            </w:r>
            <w:proofErr w:type="gramEnd"/>
            <w:r w:rsidRPr="002806C8">
              <w:rPr>
                <w:i/>
                <w:iCs/>
                <w:szCs w:val="20"/>
              </w:rPr>
              <w:t xml:space="preserve"> and it prompts you. So, I think that it's kind of like a good thing for me. So, I would say not a problem…” (F1P1)</w:t>
            </w:r>
          </w:p>
          <w:p w14:paraId="1379306B" w14:textId="77777777" w:rsidR="00393A32" w:rsidRPr="00423841" w:rsidRDefault="00393A32" w:rsidP="00D21F3B">
            <w:pPr>
              <w:spacing w:after="40"/>
              <w:rPr>
                <w:b/>
                <w:bCs/>
                <w:szCs w:val="20"/>
              </w:rPr>
            </w:pPr>
            <w:r w:rsidRPr="00423841">
              <w:rPr>
                <w:b/>
                <w:bCs/>
                <w:szCs w:val="20"/>
              </w:rPr>
              <w:t>Positive addition of the C in CAVPU</w:t>
            </w:r>
          </w:p>
          <w:p w14:paraId="2B432C80" w14:textId="77777777" w:rsidR="00393A32" w:rsidRPr="002806C8" w:rsidRDefault="00393A32" w:rsidP="00D21F3B">
            <w:pPr>
              <w:spacing w:after="120"/>
              <w:ind w:left="357"/>
              <w:rPr>
                <w:i/>
                <w:iCs/>
                <w:szCs w:val="20"/>
              </w:rPr>
            </w:pPr>
            <w:r w:rsidRPr="002806C8">
              <w:rPr>
                <w:i/>
                <w:iCs/>
                <w:szCs w:val="20"/>
              </w:rPr>
              <w:t>“Updating the DEWT, it's certainly adding that CAVPU score was quite useful. That was good feedback from the staff member, it was quite necessary. Especially in our cancer setting, that sometimes they can be, you know, early signs of sepsis and stuff like that. So that was very useful…” (F2P4)</w:t>
            </w:r>
          </w:p>
          <w:p w14:paraId="4B0EE3BF" w14:textId="77777777" w:rsidR="00393A32" w:rsidRPr="00423841" w:rsidRDefault="00393A32" w:rsidP="00D21F3B">
            <w:pPr>
              <w:spacing w:after="40"/>
              <w:rPr>
                <w:b/>
                <w:bCs/>
                <w:szCs w:val="20"/>
              </w:rPr>
            </w:pPr>
            <w:r w:rsidRPr="00423841">
              <w:rPr>
                <w:b/>
                <w:bCs/>
                <w:szCs w:val="20"/>
              </w:rPr>
              <w:t>Visually easier to read, faster to use, less room for error</w:t>
            </w:r>
            <w:r>
              <w:rPr>
                <w:b/>
                <w:bCs/>
                <w:szCs w:val="20"/>
              </w:rPr>
              <w:t xml:space="preserve"> post-upgrade</w:t>
            </w:r>
          </w:p>
          <w:p w14:paraId="1543E789" w14:textId="77777777" w:rsidR="00393A32" w:rsidRPr="00777F60" w:rsidRDefault="00393A32" w:rsidP="00D21F3B">
            <w:pPr>
              <w:spacing w:after="120"/>
              <w:ind w:left="357"/>
              <w:rPr>
                <w:i/>
                <w:iCs/>
              </w:rPr>
            </w:pPr>
            <w:r w:rsidRPr="00777F60">
              <w:rPr>
                <w:i/>
                <w:iCs/>
              </w:rPr>
              <w:t>“It affected positively I would say I mean as I said it minimises the errors and I find it quite user friendly at the moment…” (F1P1)</w:t>
            </w:r>
          </w:p>
          <w:p w14:paraId="691641BE" w14:textId="77777777" w:rsidR="00393A32" w:rsidRPr="00423841" w:rsidRDefault="00393A32" w:rsidP="00D21F3B">
            <w:pPr>
              <w:spacing w:after="40"/>
              <w:rPr>
                <w:b/>
                <w:bCs/>
                <w:szCs w:val="20"/>
              </w:rPr>
            </w:pPr>
            <w:r w:rsidRPr="00423841">
              <w:rPr>
                <w:b/>
                <w:bCs/>
                <w:szCs w:val="20"/>
              </w:rPr>
              <w:t>Lack of details</w:t>
            </w:r>
          </w:p>
          <w:p w14:paraId="15E50119" w14:textId="77777777" w:rsidR="00393A32" w:rsidRPr="00423841" w:rsidRDefault="00393A32" w:rsidP="00D21F3B">
            <w:pPr>
              <w:pStyle w:val="ListParagraph"/>
              <w:spacing w:after="120"/>
              <w:ind w:left="357"/>
              <w:rPr>
                <w:i/>
                <w:iCs/>
                <w:szCs w:val="20"/>
              </w:rPr>
            </w:pPr>
            <w:r w:rsidRPr="002806C8">
              <w:rPr>
                <w:i/>
                <w:iCs/>
                <w:szCs w:val="20"/>
              </w:rPr>
              <w:lastRenderedPageBreak/>
              <w:t>“Add that to a novice user. I think it's all just a bit too autogenerated. There's no real explanation…” (F3P1)</w:t>
            </w:r>
          </w:p>
        </w:tc>
      </w:tr>
      <w:tr w:rsidR="00393A32" w:rsidRPr="00167D73" w14:paraId="24C1A18E" w14:textId="77777777" w:rsidTr="00D21F3B">
        <w:tc>
          <w:tcPr>
            <w:tcW w:w="13892" w:type="dxa"/>
            <w:gridSpan w:val="2"/>
            <w:shd w:val="clear" w:color="auto" w:fill="CCAFE7"/>
          </w:tcPr>
          <w:p w14:paraId="65D12D3E" w14:textId="77777777" w:rsidR="00393A32" w:rsidRPr="00167D73" w:rsidRDefault="00393A32" w:rsidP="00D21F3B">
            <w:pPr>
              <w:jc w:val="center"/>
              <w:rPr>
                <w:b/>
                <w:bCs/>
              </w:rPr>
            </w:pPr>
            <w:r w:rsidRPr="6671B033">
              <w:rPr>
                <w:b/>
                <w:bCs/>
              </w:rPr>
              <w:lastRenderedPageBreak/>
              <w:t>Practices</w:t>
            </w:r>
          </w:p>
        </w:tc>
      </w:tr>
      <w:tr w:rsidR="00393A32" w:rsidRPr="00C50332" w14:paraId="5F487AFC" w14:textId="77777777" w:rsidTr="00D21F3B">
        <w:trPr>
          <w:cnfStyle w:val="000000010000" w:firstRow="0" w:lastRow="0" w:firstColumn="0" w:lastColumn="0" w:oddVBand="0" w:evenVBand="0" w:oddHBand="0" w:evenHBand="1" w:firstRowFirstColumn="0" w:firstRowLastColumn="0" w:lastRowFirstColumn="0" w:lastRowLastColumn="0"/>
        </w:trPr>
        <w:tc>
          <w:tcPr>
            <w:tcW w:w="6946" w:type="dxa"/>
            <w:shd w:val="clear" w:color="auto" w:fill="auto"/>
          </w:tcPr>
          <w:p w14:paraId="335F8BFE" w14:textId="77777777" w:rsidR="00393A32" w:rsidRPr="00C50332" w:rsidRDefault="00393A32" w:rsidP="00D21F3B">
            <w:pPr>
              <w:spacing w:after="40"/>
              <w:rPr>
                <w:i/>
                <w:iCs/>
                <w:szCs w:val="20"/>
              </w:rPr>
            </w:pPr>
            <w:r w:rsidRPr="00C50332">
              <w:rPr>
                <w:b/>
                <w:bCs/>
                <w:szCs w:val="20"/>
              </w:rPr>
              <w:t>Prompting escalation of concerns</w:t>
            </w:r>
          </w:p>
          <w:p w14:paraId="738A6D15" w14:textId="77777777" w:rsidR="00393A32" w:rsidRPr="00C50332" w:rsidRDefault="00393A32" w:rsidP="00D21F3B">
            <w:pPr>
              <w:spacing w:after="120"/>
              <w:ind w:left="357"/>
              <w:rPr>
                <w:i/>
                <w:iCs/>
                <w:kern w:val="2"/>
                <w:szCs w:val="20"/>
                <w14:ligatures w14:val="standardContextual"/>
              </w:rPr>
            </w:pPr>
            <w:r w:rsidRPr="00C50332">
              <w:rPr>
                <w:i/>
                <w:iCs/>
                <w:kern w:val="2"/>
                <w:szCs w:val="20"/>
                <w14:ligatures w14:val="standardContextual"/>
              </w:rPr>
              <w:t>“It’s a good prompt…like we all have our biases and we kind of go ‘oh looking at the patient, we’ve been watching them for a while, they’re doing quite well, actually the score is going up, now we’re meeting a criteria, I should really go and have a chat to a team or escalate this’, I think it is good for that….”(F1P2)</w:t>
            </w:r>
          </w:p>
          <w:p w14:paraId="2087A85B" w14:textId="77777777" w:rsidR="00393A32" w:rsidRPr="00E4328C" w:rsidRDefault="00393A32" w:rsidP="00D21F3B">
            <w:pPr>
              <w:spacing w:after="40"/>
              <w:rPr>
                <w:b/>
                <w:bCs/>
                <w:szCs w:val="20"/>
              </w:rPr>
            </w:pPr>
            <w:r w:rsidRPr="00E4328C">
              <w:rPr>
                <w:b/>
                <w:bCs/>
                <w:szCs w:val="20"/>
              </w:rPr>
              <w:t xml:space="preserve">Issues with EWS not triggering </w:t>
            </w:r>
          </w:p>
          <w:p w14:paraId="0F5269ED" w14:textId="77777777" w:rsidR="00393A32" w:rsidRDefault="00393A32" w:rsidP="00D21F3B">
            <w:pPr>
              <w:pStyle w:val="ListParagraph"/>
              <w:spacing w:after="120"/>
              <w:ind w:left="357"/>
              <w:rPr>
                <w:i/>
                <w:iCs/>
                <w:szCs w:val="20"/>
              </w:rPr>
            </w:pPr>
            <w:r w:rsidRPr="00C50332">
              <w:rPr>
                <w:i/>
                <w:iCs/>
                <w:szCs w:val="20"/>
              </w:rPr>
              <w:t>“So, it generally goes well, it's just frustrating when it doesn't give you a score. I'm not sure it allows you to go back and add it in, I think you've then got to redo it all to get the number and that's a bit - especially if you accidentally missed the temperature for example, it would be helpful if that was a bit more user friendly to generate a score….” (F4P1)</w:t>
            </w:r>
          </w:p>
          <w:p w14:paraId="67B66BC8" w14:textId="77777777" w:rsidR="00393A32" w:rsidRPr="001555E5" w:rsidRDefault="00393A32" w:rsidP="00D21F3B">
            <w:pPr>
              <w:rPr>
                <w:b/>
                <w:bCs/>
              </w:rPr>
            </w:pPr>
            <w:r w:rsidRPr="001555E5">
              <w:rPr>
                <w:b/>
                <w:bCs/>
              </w:rPr>
              <w:t>Alerts differ from clinical judgement</w:t>
            </w:r>
          </w:p>
          <w:p w14:paraId="5C51CAD2" w14:textId="77777777" w:rsidR="00393A32" w:rsidRPr="001555E5" w:rsidRDefault="00393A32" w:rsidP="00D21F3B">
            <w:pPr>
              <w:pStyle w:val="ListParagraph"/>
              <w:spacing w:after="120"/>
              <w:ind w:left="357"/>
              <w:rPr>
                <w:i/>
                <w:iCs/>
                <w:szCs w:val="20"/>
              </w:rPr>
            </w:pPr>
            <w:r w:rsidRPr="001555E5">
              <w:rPr>
                <w:i/>
                <w:iCs/>
                <w:szCs w:val="20"/>
              </w:rPr>
              <w:t xml:space="preserve">“You can sometimes get people coming to you and saying, “They’re scoring this number.”  My response is usually, “Are you worried about them?  How do they look?”  I guess that sometimes you end up with people responding to a number rather than their clinical judgement.  So, I think it is important that it’s a screening tool and if you score a certain number, it requires thinking.  That’s probably what it needs and some people can have a normal score and be </w:t>
            </w:r>
            <w:proofErr w:type="gramStart"/>
            <w:r w:rsidRPr="001555E5">
              <w:rPr>
                <w:i/>
                <w:iCs/>
                <w:szCs w:val="20"/>
              </w:rPr>
              <w:t>pretty sick</w:t>
            </w:r>
            <w:proofErr w:type="gramEnd"/>
            <w:r w:rsidRPr="001555E5">
              <w:rPr>
                <w:i/>
                <w:iCs/>
                <w:szCs w:val="20"/>
              </w:rPr>
              <w:t xml:space="preserve"> and some people can have a higher score and have a good presentation but don’t need any immediate action….” (F3P4)</w:t>
            </w:r>
          </w:p>
          <w:p w14:paraId="48DEBB19" w14:textId="77777777" w:rsidR="00393A32" w:rsidRPr="00A3191F" w:rsidRDefault="00393A32" w:rsidP="00D21F3B">
            <w:pPr>
              <w:spacing w:after="40"/>
              <w:rPr>
                <w:b/>
                <w:bCs/>
                <w:szCs w:val="20"/>
              </w:rPr>
            </w:pPr>
            <w:r w:rsidRPr="00A3191F">
              <w:rPr>
                <w:b/>
                <w:bCs/>
                <w:szCs w:val="20"/>
              </w:rPr>
              <w:t>Clicking through pop-up alerts without acknowledging the content</w:t>
            </w:r>
          </w:p>
          <w:p w14:paraId="23BC7BA3" w14:textId="77777777" w:rsidR="00393A32" w:rsidRPr="00C50332" w:rsidRDefault="00393A32" w:rsidP="00D21F3B">
            <w:pPr>
              <w:pStyle w:val="ListParagraph"/>
              <w:spacing w:after="120"/>
              <w:ind w:left="357"/>
              <w:rPr>
                <w:i/>
                <w:iCs/>
                <w:szCs w:val="20"/>
              </w:rPr>
            </w:pPr>
            <w:r w:rsidRPr="00C50332">
              <w:rPr>
                <w:i/>
                <w:iCs/>
                <w:szCs w:val="20"/>
              </w:rPr>
              <w:t>“</w:t>
            </w:r>
            <w:proofErr w:type="gramStart"/>
            <w:r w:rsidRPr="00C50332">
              <w:rPr>
                <w:i/>
                <w:iCs/>
                <w:szCs w:val="20"/>
              </w:rPr>
              <w:t>the</w:t>
            </w:r>
            <w:proofErr w:type="gramEnd"/>
            <w:r w:rsidRPr="00C50332">
              <w:rPr>
                <w:i/>
                <w:iCs/>
                <w:szCs w:val="20"/>
              </w:rPr>
              <w:t xml:space="preserve"> warning signs just keep</w:t>
            </w:r>
            <w:r>
              <w:rPr>
                <w:i/>
                <w:iCs/>
                <w:szCs w:val="20"/>
              </w:rPr>
              <w:t>s</w:t>
            </w:r>
            <w:r w:rsidRPr="00C50332">
              <w:rPr>
                <w:i/>
                <w:iCs/>
                <w:szCs w:val="20"/>
              </w:rPr>
              <w:t xml:space="preserve"> popping up without the patient's details, and everybody's - just the noise, like click, I get rid of the </w:t>
            </w:r>
            <w:proofErr w:type="gramStart"/>
            <w:r w:rsidRPr="00C50332">
              <w:rPr>
                <w:i/>
                <w:iCs/>
                <w:szCs w:val="20"/>
              </w:rPr>
              <w:t>window</w:t>
            </w:r>
            <w:proofErr w:type="gramEnd"/>
            <w:r w:rsidRPr="00C50332">
              <w:rPr>
                <w:i/>
                <w:iCs/>
                <w:szCs w:val="20"/>
              </w:rPr>
              <w:t xml:space="preserve"> and it was kind of really useless because we don't know who </w:t>
            </w:r>
            <w:proofErr w:type="gramStart"/>
            <w:r w:rsidRPr="00C50332">
              <w:rPr>
                <w:i/>
                <w:iCs/>
                <w:szCs w:val="20"/>
              </w:rPr>
              <w:t>is patient</w:t>
            </w:r>
            <w:proofErr w:type="gramEnd"/>
            <w:r w:rsidRPr="00C50332">
              <w:rPr>
                <w:i/>
                <w:iCs/>
                <w:szCs w:val="20"/>
              </w:rPr>
              <w:t>, it really keep</w:t>
            </w:r>
            <w:r>
              <w:rPr>
                <w:i/>
                <w:iCs/>
                <w:szCs w:val="20"/>
              </w:rPr>
              <w:t>s</w:t>
            </w:r>
            <w:r w:rsidRPr="00C50332">
              <w:rPr>
                <w:i/>
                <w:iCs/>
                <w:szCs w:val="20"/>
              </w:rPr>
              <w:t xml:space="preserve"> popping up, everybody’s annoyed, not really giv</w:t>
            </w:r>
            <w:r>
              <w:rPr>
                <w:i/>
                <w:iCs/>
                <w:szCs w:val="20"/>
              </w:rPr>
              <w:t>ing</w:t>
            </w:r>
            <w:r w:rsidRPr="00C50332">
              <w:rPr>
                <w:i/>
                <w:iCs/>
                <w:szCs w:val="20"/>
              </w:rPr>
              <w:t xml:space="preserve"> a lot of attention….” (F1P1)</w:t>
            </w:r>
          </w:p>
          <w:p w14:paraId="10DFCF9E" w14:textId="77777777" w:rsidR="00393A32" w:rsidRPr="004B6A97" w:rsidRDefault="00393A32" w:rsidP="00D21F3B">
            <w:pPr>
              <w:spacing w:after="40"/>
              <w:rPr>
                <w:b/>
                <w:bCs/>
                <w:szCs w:val="20"/>
              </w:rPr>
            </w:pPr>
            <w:r w:rsidRPr="004B6A97">
              <w:rPr>
                <w:b/>
                <w:bCs/>
                <w:szCs w:val="20"/>
              </w:rPr>
              <w:lastRenderedPageBreak/>
              <w:t>Adjusting data input to get a desired score to assist with discharge or ward transfer</w:t>
            </w:r>
          </w:p>
          <w:p w14:paraId="752CAB19" w14:textId="77777777" w:rsidR="00393A32" w:rsidRPr="00C50332" w:rsidRDefault="00393A32" w:rsidP="00D21F3B">
            <w:pPr>
              <w:spacing w:after="120"/>
              <w:ind w:left="357"/>
              <w:rPr>
                <w:i/>
                <w:iCs/>
                <w:kern w:val="2"/>
                <w:szCs w:val="20"/>
                <w14:ligatures w14:val="standardContextual"/>
              </w:rPr>
            </w:pPr>
            <w:r w:rsidRPr="00C50332">
              <w:rPr>
                <w:i/>
                <w:iCs/>
                <w:kern w:val="2"/>
                <w:szCs w:val="20"/>
                <w14:ligatures w14:val="standardContextual"/>
              </w:rPr>
              <w:t xml:space="preserve">“So, we can either artificially change the calling criteria and make the number so they can go to the ward, or we can say, “This patient now has a trend that’s been stable for so long.  Although the number is five, they should be safe to go to a ward </w:t>
            </w:r>
            <w:proofErr w:type="gramStart"/>
            <w:r w:rsidRPr="00C50332">
              <w:rPr>
                <w:i/>
                <w:iCs/>
                <w:kern w:val="2"/>
                <w:szCs w:val="20"/>
                <w14:ligatures w14:val="standardContextual"/>
              </w:rPr>
              <w:t>as long as</w:t>
            </w:r>
            <w:proofErr w:type="gramEnd"/>
            <w:r w:rsidRPr="00C50332">
              <w:rPr>
                <w:i/>
                <w:iCs/>
                <w:kern w:val="2"/>
                <w:szCs w:val="20"/>
                <w14:ligatures w14:val="standardContextual"/>
              </w:rPr>
              <w:t xml:space="preserve"> there is a person reviewing them every X amount of time.”  So, whether that means we should be doing the adjustment of the scoring or whether we </w:t>
            </w:r>
            <w:proofErr w:type="gramStart"/>
            <w:r w:rsidRPr="00C50332">
              <w:rPr>
                <w:i/>
                <w:iCs/>
                <w:kern w:val="2"/>
                <w:szCs w:val="20"/>
                <w14:ligatures w14:val="standardContextual"/>
              </w:rPr>
              <w:t>actually say</w:t>
            </w:r>
            <w:proofErr w:type="gramEnd"/>
            <w:r w:rsidRPr="00C50332">
              <w:rPr>
                <w:i/>
                <w:iCs/>
                <w:kern w:val="2"/>
                <w:szCs w:val="20"/>
                <w14:ligatures w14:val="standardContextual"/>
              </w:rPr>
              <w:t xml:space="preserve">, “Well, rather than adjusting the scoring, we look at the total trends and the likelihood that they’re going to deteriorate” and then have a person assessing them.  It adds complexity, but I definitely agree that sometimes we probably artificially change the calling criteria just to get them to the ward because we think it’s safe, although we’re not 100 per cent sure, and other times, as you say, we can’t take the patient because of a high number where the reality is that they’ve been pretty stable for a while.  So, it’s </w:t>
            </w:r>
            <w:proofErr w:type="gramStart"/>
            <w:r w:rsidRPr="00C50332">
              <w:rPr>
                <w:i/>
                <w:iCs/>
                <w:kern w:val="2"/>
                <w:szCs w:val="20"/>
                <w14:ligatures w14:val="standardContextual"/>
              </w:rPr>
              <w:t>definitely a</w:t>
            </w:r>
            <w:proofErr w:type="gramEnd"/>
            <w:r w:rsidRPr="00C50332">
              <w:rPr>
                <w:i/>
                <w:iCs/>
                <w:kern w:val="2"/>
                <w:szCs w:val="20"/>
                <w14:ligatures w14:val="standardContextual"/>
              </w:rPr>
              <w:t xml:space="preserve"> challenging area….” (F3P4)</w:t>
            </w:r>
          </w:p>
        </w:tc>
        <w:tc>
          <w:tcPr>
            <w:tcW w:w="6946" w:type="dxa"/>
            <w:shd w:val="clear" w:color="auto" w:fill="auto"/>
          </w:tcPr>
          <w:p w14:paraId="4DACE1F5" w14:textId="77777777" w:rsidR="00393A32" w:rsidRPr="00E4328C" w:rsidRDefault="00393A32" w:rsidP="00D21F3B">
            <w:pPr>
              <w:spacing w:after="40"/>
              <w:rPr>
                <w:b/>
                <w:bCs/>
                <w:szCs w:val="20"/>
              </w:rPr>
            </w:pPr>
            <w:r w:rsidRPr="00E4328C">
              <w:rPr>
                <w:b/>
                <w:bCs/>
                <w:szCs w:val="20"/>
              </w:rPr>
              <w:lastRenderedPageBreak/>
              <w:t>Prompting escalation of concerns</w:t>
            </w:r>
          </w:p>
          <w:p w14:paraId="7C6541DA" w14:textId="77777777" w:rsidR="00393A32" w:rsidRPr="00C50332" w:rsidRDefault="00393A32" w:rsidP="00D21F3B">
            <w:pPr>
              <w:spacing w:after="120"/>
              <w:ind w:left="357"/>
              <w:rPr>
                <w:i/>
                <w:iCs/>
                <w:kern w:val="2"/>
                <w:szCs w:val="20"/>
                <w14:ligatures w14:val="standardContextual"/>
              </w:rPr>
            </w:pPr>
            <w:r w:rsidRPr="00C50332">
              <w:rPr>
                <w:i/>
                <w:iCs/>
                <w:kern w:val="2"/>
                <w:szCs w:val="20"/>
                <w14:ligatures w14:val="standardContextual"/>
              </w:rPr>
              <w:t>“</w:t>
            </w:r>
            <w:proofErr w:type="gramStart"/>
            <w:r w:rsidRPr="00C50332">
              <w:rPr>
                <w:i/>
                <w:iCs/>
                <w:kern w:val="2"/>
                <w:szCs w:val="20"/>
                <w14:ligatures w14:val="standardContextual"/>
              </w:rPr>
              <w:t>it</w:t>
            </w:r>
            <w:proofErr w:type="gramEnd"/>
            <w:r w:rsidRPr="00C50332">
              <w:rPr>
                <w:i/>
                <w:iCs/>
                <w:kern w:val="2"/>
                <w:szCs w:val="20"/>
                <w14:ligatures w14:val="standardContextual"/>
              </w:rPr>
              <w:t xml:space="preserve"> has been helpful for nurses. I know one nurse said that she had a patient with dementia but knew that this patient had different behaviour that wasn't the usual self, was selecting C and the doctors kept sort of saying no, it's a dementia. It is just the dementia. So, she kept selecting C until someone in that team would address her concerns and </w:t>
            </w:r>
            <w:proofErr w:type="gramStart"/>
            <w:r w:rsidRPr="00C50332">
              <w:rPr>
                <w:i/>
                <w:iCs/>
                <w:kern w:val="2"/>
                <w:szCs w:val="20"/>
                <w14:ligatures w14:val="standardContextual"/>
              </w:rPr>
              <w:t>eventually</w:t>
            </w:r>
            <w:proofErr w:type="gramEnd"/>
            <w:r w:rsidRPr="00C50332">
              <w:rPr>
                <w:i/>
                <w:iCs/>
                <w:kern w:val="2"/>
                <w:szCs w:val="20"/>
                <w14:ligatures w14:val="standardContextual"/>
              </w:rPr>
              <w:t xml:space="preserve"> they did. And the patient had a </w:t>
            </w:r>
            <w:proofErr w:type="gramStart"/>
            <w:r w:rsidRPr="00C50332">
              <w:rPr>
                <w:i/>
                <w:iCs/>
                <w:kern w:val="2"/>
                <w:szCs w:val="20"/>
                <w14:ligatures w14:val="standardContextual"/>
              </w:rPr>
              <w:t>UTI</w:t>
            </w:r>
            <w:proofErr w:type="gramEnd"/>
            <w:r w:rsidRPr="00C50332">
              <w:rPr>
                <w:i/>
                <w:iCs/>
                <w:kern w:val="2"/>
                <w:szCs w:val="20"/>
                <w14:ligatures w14:val="standardContextual"/>
              </w:rPr>
              <w:t xml:space="preserve"> so it did help with escalation…” (F2P3)</w:t>
            </w:r>
          </w:p>
          <w:p w14:paraId="539C3DD5" w14:textId="77777777" w:rsidR="00393A32" w:rsidRPr="00E4328C" w:rsidRDefault="00393A32" w:rsidP="00D21F3B">
            <w:pPr>
              <w:spacing w:after="40"/>
              <w:rPr>
                <w:b/>
                <w:bCs/>
                <w:szCs w:val="20"/>
              </w:rPr>
            </w:pPr>
            <w:r w:rsidRPr="00E4328C">
              <w:rPr>
                <w:b/>
                <w:bCs/>
                <w:szCs w:val="20"/>
              </w:rPr>
              <w:t xml:space="preserve">Issues with EWS not triggering </w:t>
            </w:r>
          </w:p>
          <w:p w14:paraId="2BFCF51D" w14:textId="77777777" w:rsidR="00393A32" w:rsidRPr="001555E5" w:rsidRDefault="00393A32" w:rsidP="00D21F3B">
            <w:pPr>
              <w:pStyle w:val="ListParagraph"/>
              <w:spacing w:after="120"/>
              <w:ind w:left="357"/>
              <w:rPr>
                <w:i/>
                <w:iCs/>
                <w:szCs w:val="20"/>
              </w:rPr>
            </w:pPr>
            <w:r w:rsidRPr="00C50332">
              <w:rPr>
                <w:i/>
                <w:iCs/>
                <w:szCs w:val="20"/>
              </w:rPr>
              <w:t xml:space="preserve">“So, our main issue is that if they don't enter all the parameters at once, it doesn't generate an early warning score. So, a lot of issues we've had is especially someone will go out at triage, they might go and do the blood, the temperature and the pulse rate, but the then they'll put the BP in 10 minutes </w:t>
            </w:r>
            <w:proofErr w:type="gramStart"/>
            <w:r w:rsidRPr="00C50332">
              <w:rPr>
                <w:i/>
                <w:iCs/>
                <w:szCs w:val="20"/>
              </w:rPr>
              <w:t>later</w:t>
            </w:r>
            <w:proofErr w:type="gramEnd"/>
            <w:r w:rsidRPr="00C50332">
              <w:rPr>
                <w:i/>
                <w:iCs/>
                <w:szCs w:val="20"/>
              </w:rPr>
              <w:t xml:space="preserve"> so you don't get a score. And so, it doesn't trigger that natural response. So, we have that </w:t>
            </w:r>
            <w:proofErr w:type="gramStart"/>
            <w:r w:rsidRPr="00C50332">
              <w:rPr>
                <w:i/>
                <w:iCs/>
                <w:szCs w:val="20"/>
              </w:rPr>
              <w:t>actually had</w:t>
            </w:r>
            <w:proofErr w:type="gramEnd"/>
            <w:r w:rsidRPr="00C50332">
              <w:rPr>
                <w:i/>
                <w:iCs/>
                <w:szCs w:val="20"/>
              </w:rPr>
              <w:t xml:space="preserve"> some missed early warning scores, which have resulted in patients not being treated appropriately. So, I think the main concern is that it's not automatically triggering the score…” (F4P1)</w:t>
            </w:r>
          </w:p>
          <w:p w14:paraId="2254201F" w14:textId="77777777" w:rsidR="00393A32" w:rsidRPr="001555E5" w:rsidRDefault="00393A32" w:rsidP="00D21F3B">
            <w:pPr>
              <w:rPr>
                <w:b/>
                <w:bCs/>
              </w:rPr>
            </w:pPr>
            <w:r w:rsidRPr="001555E5">
              <w:rPr>
                <w:b/>
                <w:bCs/>
              </w:rPr>
              <w:t xml:space="preserve">Overreliance by junior staff </w:t>
            </w:r>
          </w:p>
          <w:p w14:paraId="1060FCC9" w14:textId="77777777" w:rsidR="00393A32" w:rsidRPr="00B6315E" w:rsidRDefault="00393A32" w:rsidP="00D21F3B">
            <w:pPr>
              <w:ind w:left="360"/>
              <w:rPr>
                <w:i/>
                <w:iCs/>
              </w:rPr>
            </w:pPr>
            <w:r w:rsidRPr="009852BC">
              <w:rPr>
                <w:i/>
                <w:iCs/>
              </w:rPr>
              <w:t>“</w:t>
            </w:r>
            <w:r w:rsidRPr="001555E5">
              <w:rPr>
                <w:i/>
                <w:iCs/>
                <w:kern w:val="2"/>
                <w:szCs w:val="20"/>
                <w14:ligatures w14:val="standardContextual"/>
              </w:rPr>
              <w:t>you've got really clinical staff</w:t>
            </w:r>
            <w:r>
              <w:rPr>
                <w:i/>
                <w:iCs/>
                <w:kern w:val="2"/>
                <w:szCs w:val="20"/>
                <w14:ligatures w14:val="standardContextual"/>
              </w:rPr>
              <w:t xml:space="preserve"> who</w:t>
            </w:r>
            <w:r w:rsidRPr="001555E5">
              <w:rPr>
                <w:i/>
                <w:iCs/>
                <w:kern w:val="2"/>
                <w:szCs w:val="20"/>
                <w14:ligatures w14:val="standardContextual"/>
              </w:rPr>
              <w:t xml:space="preserve"> should be able to recognise deterioration without a box coming up saying this person is deteriorating in truth, but we have a lot of junior staff</w:t>
            </w:r>
            <w:r>
              <w:rPr>
                <w:i/>
                <w:iCs/>
                <w:kern w:val="2"/>
                <w:szCs w:val="20"/>
                <w14:ligatures w14:val="standardContextual"/>
              </w:rPr>
              <w:t>….</w:t>
            </w:r>
            <w:r w:rsidRPr="001555E5">
              <w:rPr>
                <w:i/>
                <w:iCs/>
                <w:kern w:val="2"/>
                <w:szCs w:val="20"/>
                <w14:ligatures w14:val="standardContextual"/>
              </w:rPr>
              <w:t>especially at night, you know, we may not have the support systems in place at night time, so that it's kind of really important. …” (F4P1)</w:t>
            </w:r>
          </w:p>
          <w:p w14:paraId="73CE7558" w14:textId="77777777" w:rsidR="00393A32" w:rsidRPr="006D5185" w:rsidRDefault="00393A32" w:rsidP="00D21F3B">
            <w:pPr>
              <w:spacing w:after="40"/>
              <w:rPr>
                <w:b/>
                <w:bCs/>
                <w:szCs w:val="20"/>
              </w:rPr>
            </w:pPr>
            <w:r w:rsidRPr="006D5185">
              <w:rPr>
                <w:b/>
                <w:bCs/>
                <w:szCs w:val="20"/>
              </w:rPr>
              <w:t>Impact on process and procedures</w:t>
            </w:r>
          </w:p>
          <w:p w14:paraId="5278B85D" w14:textId="77777777" w:rsidR="00393A32" w:rsidRPr="00C50332" w:rsidRDefault="00393A32" w:rsidP="00D21F3B">
            <w:pPr>
              <w:spacing w:after="120"/>
              <w:ind w:left="357"/>
              <w:rPr>
                <w:i/>
                <w:iCs/>
                <w:kern w:val="2"/>
                <w:szCs w:val="20"/>
                <w14:ligatures w14:val="standardContextual"/>
              </w:rPr>
            </w:pPr>
            <w:r w:rsidRPr="00C50332">
              <w:rPr>
                <w:i/>
                <w:iCs/>
                <w:kern w:val="2"/>
                <w:szCs w:val="20"/>
                <w14:ligatures w14:val="standardContextual"/>
              </w:rPr>
              <w:t>“It's been positive. I think that as far as with MET calls, it's reduced the number of MET calls primarily around blood pressure monitoring, and I think the parameters are still safe, it just accurately reflects like deterioration. Now we don't get a lot of false MET calls with the blood pressure…” (F3P1)</w:t>
            </w:r>
          </w:p>
          <w:p w14:paraId="7C45AA50" w14:textId="77777777" w:rsidR="00393A32" w:rsidRPr="006D5185" w:rsidRDefault="00393A32" w:rsidP="00D21F3B">
            <w:pPr>
              <w:spacing w:after="40"/>
              <w:rPr>
                <w:b/>
                <w:bCs/>
                <w:szCs w:val="20"/>
              </w:rPr>
            </w:pPr>
            <w:r w:rsidRPr="006D5185">
              <w:rPr>
                <w:b/>
                <w:bCs/>
                <w:szCs w:val="20"/>
              </w:rPr>
              <w:t xml:space="preserve">Improvements to connectivity needed </w:t>
            </w:r>
          </w:p>
          <w:p w14:paraId="17A3B9CC" w14:textId="77777777" w:rsidR="00393A32" w:rsidRDefault="00393A32" w:rsidP="00D21F3B">
            <w:pPr>
              <w:spacing w:after="120"/>
              <w:ind w:left="357"/>
              <w:rPr>
                <w:i/>
                <w:iCs/>
                <w:kern w:val="2"/>
                <w:szCs w:val="20"/>
                <w14:ligatures w14:val="standardContextual"/>
              </w:rPr>
            </w:pPr>
            <w:r w:rsidRPr="00C50332">
              <w:rPr>
                <w:i/>
                <w:iCs/>
                <w:kern w:val="2"/>
                <w:szCs w:val="20"/>
                <w14:ligatures w14:val="standardContextual"/>
              </w:rPr>
              <w:lastRenderedPageBreak/>
              <w:t xml:space="preserve">“But the Welch machine, we constantly have problems with Wi-Fi, the transferring data. And that's not just with the updates. It's just been there since </w:t>
            </w:r>
            <w:proofErr w:type="spellStart"/>
            <w:r w:rsidRPr="00C50332">
              <w:rPr>
                <w:i/>
                <w:iCs/>
                <w:kern w:val="2"/>
                <w:szCs w:val="20"/>
                <w14:ligatures w14:val="standardContextual"/>
              </w:rPr>
              <w:t>ieMR</w:t>
            </w:r>
            <w:proofErr w:type="spellEnd"/>
            <w:r w:rsidRPr="00C50332">
              <w:rPr>
                <w:i/>
                <w:iCs/>
                <w:kern w:val="2"/>
                <w:szCs w:val="20"/>
                <w14:ligatures w14:val="standardContextual"/>
              </w:rPr>
              <w:t xml:space="preserve">…” (F2P4) …” </w:t>
            </w:r>
          </w:p>
          <w:p w14:paraId="7F1B8EF6" w14:textId="77777777" w:rsidR="00393A32" w:rsidRPr="00C50332" w:rsidRDefault="00393A32" w:rsidP="00D21F3B">
            <w:pPr>
              <w:spacing w:after="120"/>
              <w:ind w:left="357"/>
              <w:rPr>
                <w:i/>
                <w:iCs/>
                <w:kern w:val="2"/>
                <w:szCs w:val="20"/>
                <w14:ligatures w14:val="standardContextual"/>
              </w:rPr>
            </w:pPr>
            <w:r w:rsidRPr="00C50332">
              <w:rPr>
                <w:i/>
                <w:iCs/>
                <w:kern w:val="2"/>
                <w:szCs w:val="20"/>
                <w14:ligatures w14:val="standardContextual"/>
              </w:rPr>
              <w:t>“So often in ou</w:t>
            </w:r>
            <w:r>
              <w:rPr>
                <w:i/>
                <w:iCs/>
                <w:kern w:val="2"/>
                <w:szCs w:val="20"/>
                <w14:ligatures w14:val="standardContextual"/>
              </w:rPr>
              <w:t>t</w:t>
            </w:r>
            <w:r w:rsidRPr="00C50332">
              <w:rPr>
                <w:i/>
                <w:iCs/>
                <w:kern w:val="2"/>
                <w:szCs w:val="20"/>
                <w14:ligatures w14:val="standardContextual"/>
              </w:rPr>
              <w:t>patient</w:t>
            </w:r>
            <w:r>
              <w:rPr>
                <w:i/>
                <w:iCs/>
                <w:kern w:val="2"/>
                <w:szCs w:val="20"/>
                <w14:ligatures w14:val="standardContextual"/>
              </w:rPr>
              <w:t>s</w:t>
            </w:r>
            <w:r w:rsidRPr="00C50332">
              <w:rPr>
                <w:i/>
                <w:iCs/>
                <w:kern w:val="2"/>
                <w:szCs w:val="20"/>
                <w14:ligatures w14:val="standardContextual"/>
              </w:rPr>
              <w:t xml:space="preserve"> you go there, and you get the charts and the score’s not there, then people just ignore it…” (F2P4)</w:t>
            </w:r>
          </w:p>
        </w:tc>
      </w:tr>
    </w:tbl>
    <w:p w14:paraId="7AA30D0E" w14:textId="77777777" w:rsidR="00393A32" w:rsidRPr="009418D7" w:rsidRDefault="00393A32" w:rsidP="00393A32"/>
    <w:p w14:paraId="5C38C76C" w14:textId="77777777" w:rsidR="00393A32" w:rsidRDefault="00393A32" w:rsidP="00393A32"/>
    <w:p w14:paraId="09476576" w14:textId="77777777" w:rsidR="00393A32" w:rsidRPr="00593E0A" w:rsidRDefault="00393A32" w:rsidP="00393A32"/>
    <w:p w14:paraId="6C2809A0" w14:textId="77777777" w:rsidR="00393A32" w:rsidRDefault="00393A32"/>
    <w:sectPr w:rsidR="00393A32" w:rsidSect="00393A3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32"/>
    <w:rsid w:val="00393A32"/>
    <w:rsid w:val="00B45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8D73"/>
  <w15:chartTrackingRefBased/>
  <w15:docId w15:val="{4E44AB35-850D-474C-8ED1-78DBC958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32"/>
    <w:pPr>
      <w:spacing w:after="0" w:line="240" w:lineRule="auto"/>
    </w:pPr>
    <w:rPr>
      <w:kern w:val="0"/>
      <w:sz w:val="20"/>
      <w:szCs w:val="22"/>
      <w14:ligatures w14:val="none"/>
    </w:rPr>
  </w:style>
  <w:style w:type="paragraph" w:styleId="Heading1">
    <w:name w:val="heading 1"/>
    <w:basedOn w:val="Normal"/>
    <w:next w:val="Normal"/>
    <w:link w:val="Heading1Char"/>
    <w:uiPriority w:val="9"/>
    <w:qFormat/>
    <w:rsid w:val="00393A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3A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3A3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3A3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93A3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93A32"/>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93A32"/>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93A32"/>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93A32"/>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A32"/>
    <w:rPr>
      <w:rFonts w:eastAsiaTheme="majorEastAsia" w:cstheme="majorBidi"/>
      <w:color w:val="272727" w:themeColor="text1" w:themeTint="D8"/>
    </w:rPr>
  </w:style>
  <w:style w:type="paragraph" w:styleId="Title">
    <w:name w:val="Title"/>
    <w:basedOn w:val="Normal"/>
    <w:next w:val="Normal"/>
    <w:link w:val="TitleChar"/>
    <w:uiPriority w:val="10"/>
    <w:qFormat/>
    <w:rsid w:val="00393A3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A3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A3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93A32"/>
    <w:rPr>
      <w:i/>
      <w:iCs/>
      <w:color w:val="404040" w:themeColor="text1" w:themeTint="BF"/>
    </w:rPr>
  </w:style>
  <w:style w:type="paragraph" w:styleId="ListParagraph">
    <w:name w:val="List Paragraph"/>
    <w:basedOn w:val="Normal"/>
    <w:uiPriority w:val="2"/>
    <w:qFormat/>
    <w:rsid w:val="00393A32"/>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93A32"/>
    <w:rPr>
      <w:i/>
      <w:iCs/>
      <w:color w:val="0F4761" w:themeColor="accent1" w:themeShade="BF"/>
    </w:rPr>
  </w:style>
  <w:style w:type="paragraph" w:styleId="IntenseQuote">
    <w:name w:val="Intense Quote"/>
    <w:basedOn w:val="Normal"/>
    <w:next w:val="Normal"/>
    <w:link w:val="IntenseQuoteChar"/>
    <w:uiPriority w:val="30"/>
    <w:qFormat/>
    <w:rsid w:val="00393A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93A32"/>
    <w:rPr>
      <w:i/>
      <w:iCs/>
      <w:color w:val="0F4761" w:themeColor="accent1" w:themeShade="BF"/>
    </w:rPr>
  </w:style>
  <w:style w:type="character" w:styleId="IntenseReference">
    <w:name w:val="Intense Reference"/>
    <w:basedOn w:val="DefaultParagraphFont"/>
    <w:uiPriority w:val="32"/>
    <w:qFormat/>
    <w:rsid w:val="00393A32"/>
    <w:rPr>
      <w:b/>
      <w:bCs/>
      <w:smallCaps/>
      <w:color w:val="0F4761" w:themeColor="accent1" w:themeShade="BF"/>
      <w:spacing w:val="5"/>
    </w:rPr>
  </w:style>
  <w:style w:type="paragraph" w:styleId="BodyText">
    <w:name w:val="Body Text"/>
    <w:basedOn w:val="Normal"/>
    <w:link w:val="BodyTextChar"/>
    <w:qFormat/>
    <w:rsid w:val="00393A32"/>
    <w:pPr>
      <w:spacing w:before="120" w:after="120" w:line="260" w:lineRule="atLeast"/>
    </w:pPr>
  </w:style>
  <w:style w:type="character" w:customStyle="1" w:styleId="BodyTextChar">
    <w:name w:val="Body Text Char"/>
    <w:basedOn w:val="DefaultParagraphFont"/>
    <w:link w:val="BodyText"/>
    <w:rsid w:val="00393A32"/>
    <w:rPr>
      <w:kern w:val="0"/>
      <w:sz w:val="20"/>
      <w:szCs w:val="22"/>
      <w14:ligatures w14:val="none"/>
    </w:rPr>
  </w:style>
  <w:style w:type="paragraph" w:styleId="Caption">
    <w:name w:val="caption"/>
    <w:basedOn w:val="Normal"/>
    <w:next w:val="Normal"/>
    <w:uiPriority w:val="6"/>
    <w:qFormat/>
    <w:rsid w:val="00393A32"/>
    <w:pPr>
      <w:keepNext/>
      <w:tabs>
        <w:tab w:val="left" w:pos="1134"/>
      </w:tabs>
      <w:spacing w:before="240" w:after="120"/>
      <w:ind w:left="1134" w:hanging="1134"/>
    </w:pPr>
    <w:rPr>
      <w:i/>
      <w:iCs/>
      <w:color w:val="51247A"/>
      <w:szCs w:val="18"/>
    </w:rPr>
  </w:style>
  <w:style w:type="table" w:customStyle="1" w:styleId="TableUQLined">
    <w:name w:val="Table UQ Lined"/>
    <w:basedOn w:val="TableNormal"/>
    <w:uiPriority w:val="99"/>
    <w:rsid w:val="00393A32"/>
    <w:pPr>
      <w:spacing w:after="0" w:line="240" w:lineRule="auto"/>
    </w:pPr>
    <w:rPr>
      <w:kern w:val="0"/>
      <w:sz w:val="22"/>
      <w:szCs w:val="22"/>
      <w14:ligatures w14:val="none"/>
    </w:rPr>
    <w:tblPr>
      <w:tblStyleRowBandSize w:val="1"/>
      <w:tblStyleColBandSize w:val="1"/>
      <w:tblBorders>
        <w:top w:val="single" w:sz="4" w:space="0" w:color="156082" w:themeColor="accent1"/>
        <w:bottom w:val="single" w:sz="18" w:space="0" w:color="51247A"/>
        <w:insideH w:val="single" w:sz="4" w:space="0" w:color="156082" w:themeColor="accent1"/>
      </w:tblBorders>
      <w:tblCellMar>
        <w:left w:w="0" w:type="dxa"/>
        <w:right w:w="0" w:type="dxa"/>
      </w:tblCellMar>
    </w:tblPr>
    <w:tcPr>
      <w:shd w:val="clear" w:color="auto" w:fill="FFFFFF" w:themeFill="background1"/>
    </w:tcPr>
    <w:tblStylePr w:type="firstRow">
      <w:tblPr/>
      <w:tcPr>
        <w:tcBorders>
          <w:top w:val="single" w:sz="18" w:space="0" w:color="51247A"/>
          <w:left w:val="nil"/>
          <w:bottom w:val="single" w:sz="18" w:space="0" w:color="51247A"/>
          <w:right w:val="nil"/>
          <w:insideH w:val="nil"/>
          <w:insideV w:val="nil"/>
          <w:tl2br w:val="nil"/>
          <w:tr2bl w:val="nil"/>
        </w:tcBorders>
        <w:shd w:val="clear" w:color="auto" w:fill="FFFFFF" w:themeFill="background1"/>
      </w:tcPr>
    </w:tblStylePr>
    <w:tblStylePr w:type="lastRow">
      <w:rPr>
        <w:b/>
      </w:rPr>
      <w:tblPr/>
      <w:tcPr>
        <w:shd w:val="clear" w:color="auto" w:fill="B7D4EF" w:themeFill="text2" w:themeFillTint="33"/>
      </w:tcPr>
    </w:tblStylePr>
    <w:tblStylePr w:type="lastCol">
      <w:tblPr/>
      <w:tcPr>
        <w:shd w:val="clear" w:color="auto" w:fill="B7D4EF" w:themeFill="text2" w:themeFillTint="33"/>
      </w:tcPr>
    </w:tblStylePr>
    <w:tblStylePr w:type="band2Vert">
      <w:tblPr/>
      <w:tcPr>
        <w:shd w:val="clear" w:color="auto" w:fill="B7D4EF" w:themeFill="text2" w:themeFillTint="33"/>
      </w:tcPr>
    </w:tblStylePr>
    <w:tblStylePr w:type="band2Horz">
      <w:tblPr/>
      <w:tcPr>
        <w:shd w:val="clear" w:color="auto" w:fill="B7D4EF" w:themeFill="tex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F3810EBB12E4BA38F6A670C7E19A1" ma:contentTypeVersion="13" ma:contentTypeDescription="Create a new document." ma:contentTypeScope="" ma:versionID="c5429ae7d8d0bfbd48ff81c082cdeda1">
  <xsd:schema xmlns:xsd="http://www.w3.org/2001/XMLSchema" xmlns:xs="http://www.w3.org/2001/XMLSchema" xmlns:p="http://schemas.microsoft.com/office/2006/metadata/properties" xmlns:ns2="3fa81142-bcd3-464a-a221-bd59a6779895" xmlns:ns3="0a88d7b6-0000-4687-9ca0-d5e4c7c5740e" targetNamespace="http://schemas.microsoft.com/office/2006/metadata/properties" ma:root="true" ma:fieldsID="2c05378b9fe84acd6812d3f1ffbe2864" ns2:_="" ns3:_="">
    <xsd:import namespace="3fa81142-bcd3-464a-a221-bd59a6779895"/>
    <xsd:import namespace="0a88d7b6-0000-4687-9ca0-d5e4c7c574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81142-bcd3-464a-a221-bd59a6779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8d7b6-0000-4687-9ca0-d5e4c7c574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81142-bcd3-464a-a221-bd59a67798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E0C9CA-E46F-4931-8649-CD30C68D7110}"/>
</file>

<file path=customXml/itemProps2.xml><?xml version="1.0" encoding="utf-8"?>
<ds:datastoreItem xmlns:ds="http://schemas.openxmlformats.org/officeDocument/2006/customXml" ds:itemID="{948B6984-99A7-446B-9804-771C44A26AB8}"/>
</file>

<file path=customXml/itemProps3.xml><?xml version="1.0" encoding="utf-8"?>
<ds:datastoreItem xmlns:ds="http://schemas.openxmlformats.org/officeDocument/2006/customXml" ds:itemID="{BF14EF81-E61D-44CA-874D-4AFDC06C2F26}"/>
</file>

<file path=docProps/app.xml><?xml version="1.0" encoding="utf-8"?>
<Properties xmlns="http://schemas.openxmlformats.org/officeDocument/2006/extended-properties" xmlns:vt="http://schemas.openxmlformats.org/officeDocument/2006/docPropsVTypes">
  <Template>Normal</Template>
  <TotalTime>1</TotalTime>
  <Pages>4</Pages>
  <Words>1953</Words>
  <Characters>9032</Characters>
  <Application>Microsoft Office Word</Application>
  <DocSecurity>0</DocSecurity>
  <Lines>186</Lines>
  <Paragraphs>63</Paragraphs>
  <ScaleCrop>false</ScaleCrop>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Austin</dc:creator>
  <cp:keywords/>
  <dc:description/>
  <cp:lastModifiedBy>Jodie Austin</cp:lastModifiedBy>
  <cp:revision>1</cp:revision>
  <dcterms:created xsi:type="dcterms:W3CDTF">2026-02-26T02:16:00Z</dcterms:created>
  <dcterms:modified xsi:type="dcterms:W3CDTF">2026-02-26T02:17:00Z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2026-02-26T02:17:21Z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24a40acc-0156-407b-98c3-a4d382457997</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y fmtid="{D5CDD505-2E9C-101B-9397-08002B2CF9AE}" pid="10" name="ContentTypeId">
    <vt:lpwstr>0x010100A97F3810EBB12E4BA38F6A670C7E19A1</vt:lpwstr>
  </property>
</Properties>
</file>