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21"/>
          <w:szCs w:val="21"/>
        </w:rPr>
      </w:pPr>
      <w:r>
        <w:rPr>
          <w:rFonts w:ascii="Times New Roman" w:hAnsi="Times New Roman" w:eastAsia="宋体"/>
          <w:sz w:val="21"/>
          <w:szCs w:val="21"/>
        </w:rPr>
        <w:t>General features of the putative ORFs from PZ</w:t>
      </w:r>
      <w:r>
        <w:rPr>
          <w:rFonts w:hint="eastAsia" w:ascii="Times New Roman" w:hAnsi="Times New Roman" w:eastAsia="宋体"/>
          <w:sz w:val="21"/>
          <w:szCs w:val="21"/>
          <w:lang w:val="en-US" w:eastAsia="zh-CN"/>
        </w:rPr>
        <w:t>L</w:t>
      </w:r>
      <w:r>
        <w:rPr>
          <w:rFonts w:ascii="Times New Roman" w:hAnsi="Times New Roman" w:eastAsia="宋体"/>
          <w:sz w:val="21"/>
          <w:szCs w:val="21"/>
        </w:rPr>
        <w:t>-Ah</w:t>
      </w:r>
      <w:r>
        <w:rPr>
          <w:rFonts w:hint="eastAsia"/>
          <w:sz w:val="21"/>
          <w:szCs w:val="21"/>
          <w:lang w:val="en-US" w:eastAsia="zh-CN"/>
        </w:rPr>
        <w:t>1</w:t>
      </w:r>
      <w:bookmarkStart w:id="2" w:name="_GoBack"/>
      <w:bookmarkEnd w:id="2"/>
      <w:r>
        <w:rPr>
          <w:rFonts w:ascii="Times New Roman" w:hAnsi="Times New Roman" w:eastAsia="宋体"/>
          <w:sz w:val="21"/>
          <w:szCs w:val="21"/>
        </w:rPr>
        <w:t xml:space="preserve"> with the best matches in the database</w:t>
      </w:r>
    </w:p>
    <w:tbl>
      <w:tblPr>
        <w:tblStyle w:val="5"/>
        <w:tblW w:w="138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993"/>
        <w:gridCol w:w="922"/>
        <w:gridCol w:w="779"/>
        <w:gridCol w:w="992"/>
        <w:gridCol w:w="2570"/>
        <w:gridCol w:w="1856"/>
        <w:gridCol w:w="877"/>
        <w:gridCol w:w="1076"/>
        <w:gridCol w:w="850"/>
        <w:gridCol w:w="1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ORFs</w:t>
            </w:r>
          </w:p>
        </w:tc>
        <w:tc>
          <w:tcPr>
            <w:tcW w:w="993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Start</w:t>
            </w:r>
          </w:p>
        </w:tc>
        <w:tc>
          <w:tcPr>
            <w:tcW w:w="922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End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Amino acid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Protein size (kDa)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Annotated function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Best homolog</w:t>
            </w:r>
          </w:p>
        </w:tc>
        <w:tc>
          <w:tcPr>
            <w:tcW w:w="877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</w:t>
            </w:r>
          </w:p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value</w:t>
            </w:r>
          </w:p>
        </w:tc>
        <w:tc>
          <w:tcPr>
            <w:tcW w:w="1076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Identity (positives)</w:t>
            </w:r>
          </w:p>
        </w:tc>
        <w:tc>
          <w:tcPr>
            <w:tcW w:w="850" w:type="dxa"/>
          </w:tcPr>
          <w:p>
            <w:pPr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Query cover</w:t>
            </w:r>
          </w:p>
        </w:tc>
        <w:tc>
          <w:tcPr>
            <w:tcW w:w="181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Accession no.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ORF-01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769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2529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586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66..35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cs="Times New Roman"/>
                <w:color w:val="FF0000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phage DNA maturation protein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[</w: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Stenotrophomonas phage IME15]</w:t>
            </w:r>
          </w:p>
        </w:tc>
        <w:tc>
          <w:tcPr>
            <w:tcW w:w="877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0.0</w:t>
            </w:r>
          </w:p>
        </w:tc>
        <w:tc>
          <w:tcPr>
            <w:tcW w:w="107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99%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(99%)</w:t>
            </w:r>
          </w:p>
        </w:tc>
        <w:tc>
          <w:tcPr>
            <w:tcW w:w="850" w:type="dxa"/>
          </w:tcPr>
          <w:p>
            <w:pPr>
              <w:widowControl/>
              <w:jc w:val="center"/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"https://www.ncbi.nlm.nih.gov/protein/YP_006990246.1?report=genbank&amp;log$=prottop&amp;blast_rank=2&amp;RID=KEJPMU3U01R" \o "Show report for YP_006990246.1" \t "https://blast.ncbi.nlm.nih.gov/lnkKEJPMU3U01R"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YP_006990246.1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ORF-02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2566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3003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145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16.49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phage endopeptidase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5e-101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"https://www.ncbi.nlm.nih.gov/protein/YP_006990245.1?report=genbank&amp;log$=prottop&amp;blast_rank=1&amp;RID=KEKRT29P016" \o "Show report for YP_006990245.1" \t "https://blast.ncbi.nlm.nih.gov/lnkKEKRT29P016"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YP_006990245.1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ORF-03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3071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3349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10.28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DNA packaging protein A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 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3e-58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99%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(98%)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"https://www.ncbi.nlm.nih.gov/protein/YP_006990244.1?report=genbank&amp;log$=prottop&amp;blast_rank=2&amp;RID=KENFTUE8013" \o "Show report for YP_006990244.1" \t "https://blast.ncbi.nlm.nih.gov/lnkKENFTUE8013"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YP_006990244.1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ORF-04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3355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3558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7.28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phage holin class II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5e-39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"https://www.ncbi.nlm.nih.gov/protein/YP_006990243.1?report=genbank&amp;log$=prottop&amp;blast_rank=1&amp;RID=KH5AB2SD016" \o "Show report for YP_006990243.1" \t "https://blast.ncbi.nlm.nih.gov/lnkKH5AB2SD016"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YP_006990243.1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ORF-05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3712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5457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581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63.28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phage tail fibers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95%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(97%)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99%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"https://www.ncbi.nlm.nih.gov/protein/YP_006990241.1?report=genbank&amp;log$=prottop&amp;blast_rank=2&amp;RID=KH5N4KDC013" \o "Show report for YP_006990241.1" \t "https://blast.ncbi.nlm.nih.gov/lnkKH5N4KDC013"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YP_006990241.1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ORF-06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5528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9490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1320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143.40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internal virion protein D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98%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(99%)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"https://www.ncbi.nlm.nih.gov/protein/YP_006990240.1?report=genbank&amp;log$=prottop&amp;blast_rank=2&amp;RID=KH5YRT2Y016" \o "Show report for YP_006990240.1" \t "https://blast.ncbi.nlm.nih.gov/lnkKH5YRT2Y016"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YP_006990240.1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ORF-07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9511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11766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751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84.94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phage internal (core) protein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99%</w:t>
            </w:r>
          </w:p>
          <w:tbl>
            <w:tblPr>
              <w:tblStyle w:val="4"/>
              <w:tblW w:w="10290" w:type="dxa"/>
              <w:tblInd w:w="-60" w:type="dxa"/>
              <w:tblBorders>
                <w:top w:val="single" w:color="A0A0A0" w:sz="6" w:space="0"/>
                <w:left w:val="none" w:color="auto" w:sz="0" w:space="0"/>
                <w:bottom w:val="single" w:color="A0A0A0" w:sz="6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918"/>
            </w:tblGrid>
            <w:tr>
              <w:tblPrEx>
                <w:tblBorders>
                  <w:top w:val="single" w:color="A0A0A0" w:sz="6" w:space="0"/>
                  <w:left w:val="none" w:color="auto" w:sz="0" w:space="0"/>
                  <w:bottom w:val="single" w:color="A0A0A0" w:sz="6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</w:tblPrEx>
              <w:tc>
                <w:tcPr>
                  <w:tcW w:w="102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left w:w="60" w:type="dxa"/>
                    <w:right w:w="60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cs="Times New Roman"/>
                      <w:kern w:val="0"/>
                      <w:sz w:val="20"/>
                      <w:szCs w:val="20"/>
                      <w:lang w:val="en-US" w:eastAsia="zh-CN"/>
                    </w:rPr>
                  </w:pPr>
                  <w:r>
                    <w:rPr>
                      <w:rFonts w:hint="default" w:cs="Times New Roman"/>
                      <w:kern w:val="0"/>
                      <w:sz w:val="20"/>
                      <w:szCs w:val="20"/>
                      <w:lang w:val="en-US" w:eastAsia="zh-CN"/>
                    </w:rPr>
                    <w:t>(99%)</w:t>
                  </w:r>
                </w:p>
              </w:tc>
            </w:tr>
          </w:tbl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"https://www.ncbi.nlm.nih.gov/protein/YP_006990239.1?report=genbank&amp;log$=prottop&amp;blast_rank=2&amp;RID=KH64MWEJ016" \o "Show report for YP_006990239.1" \t "https://blast.ncbi.nlm.nih.gov/lnkKH64MWEJ016"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YP_006990239.1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ORF-08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11763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12353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196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20.85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internal virion protein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2e-138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"https://www.ncbi.nlm.nih.gov/protein/YP_006990238.1?report=genbank&amp;log$=prottop&amp;blast_rank=1&amp;RID=KH72F5EN016" \o "Show report for YP_006990238.1" \t "https://blast.ncbi.nlm.nih.gov/lnkKH72F5EN016"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YP_006990238.1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ORF-09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12358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12765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135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15.75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internal virion protein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[Escherichia phage Ebrios]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1e-97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99%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"https://www.ncbi.nlm.nih.gov/protein/YP_009799419.1?report=genbank&amp;log$=prottop&amp;blast_rank=2&amp;RID=KH78YT8V013" \o "Show report for YP_009799419.1" \t "https://blast.ncbi.nlm.nih.gov/lnkKH78YT8V013"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YP_009799419.1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ORF-10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12845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15226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793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88.57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phage tail fiber protein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 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99%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(99%)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"https://www.ncbi.nlm.nih.gov/protein/YP_006990236.1?report=genbank&amp;log$=prottop&amp;blast_rank=2&amp;RID=KH7D5V4Y016" \o "Show report for YP_006990236.1" \t "https://blast.ncbi.nlm.nih.gov/lnkKH7D5V4Y016"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YP_006990236.1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ORF-11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15238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15828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196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22.31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tail fiber protein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cs="Times New Roman"/>
                <w:kern w:val="0"/>
                <w:sz w:val="20"/>
                <w:szCs w:val="20"/>
              </w:rPr>
              <w:t>[Escherichia phage Ebrios]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9e-141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99%</w:t>
            </w:r>
          </w:p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(99%)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98.98%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fldChar w:fldCharType="begin"/>
            </w:r>
            <w:r>
              <w:rPr>
                <w:rFonts w:cs="Times New Roman"/>
                <w:kern w:val="0"/>
                <w:sz w:val="20"/>
                <w:szCs w:val="20"/>
              </w:rPr>
              <w:instrText xml:space="preserve"> HYPERLINK "https://www.ncbi.nlm.nih.gov/protein/YP_009799417.1?report=genbank&amp;log$=prottop&amp;blast_rank=2&amp;RID=KH7NCRS1016" \o "Show report for YP_009799417.1" \t "https://blast.ncbi.nlm.nih.gov/lnkKH7NCRS1016" </w:instrText>
            </w:r>
            <w:r>
              <w:rPr>
                <w:rFonts w:cs="Times New Roman"/>
                <w:kern w:val="0"/>
                <w:sz w:val="20"/>
                <w:szCs w:val="20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</w:rPr>
              <w:t>YP_009799417.1</w:t>
            </w:r>
            <w:r>
              <w:rPr>
                <w:rFonts w:hint="default" w:cs="Times New Roman"/>
                <w:kern w:val="0"/>
                <w:sz w:val="20"/>
                <w:szCs w:val="20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ORF-12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15901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16059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5.29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minor capsid protein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[Serratia phage Pila]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5e-24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87%</w:t>
            </w:r>
          </w:p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(90%)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86.54%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fldChar w:fldCharType="begin"/>
            </w:r>
            <w:r>
              <w:rPr>
                <w:rFonts w:cs="Times New Roman"/>
                <w:kern w:val="0"/>
                <w:sz w:val="20"/>
                <w:szCs w:val="20"/>
              </w:rPr>
              <w:instrText xml:space="preserve"> HYPERLINK "https://www.ncbi.nlm.nih.gov/protein/QFG06807.1?report=genbank&amp;log$=prottop&amp;blast_rank=2&amp;RID=KH7VHJEJ013" \o "Show report for QFG06807.1" \t "https://blast.ncbi.nlm.nih.gov/lnkKH7VHJEJ013" </w:instrText>
            </w:r>
            <w:r>
              <w:rPr>
                <w:rFonts w:cs="Times New Roman"/>
                <w:kern w:val="0"/>
                <w:sz w:val="20"/>
                <w:szCs w:val="20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</w:rPr>
              <w:t>QFG06807.1</w:t>
            </w:r>
            <w:r>
              <w:rPr>
                <w:rFonts w:hint="default" w:cs="Times New Roman"/>
                <w:kern w:val="0"/>
                <w:sz w:val="20"/>
                <w:szCs w:val="20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ORF-13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16059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17096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345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36.64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major capsid protein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97%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(97%)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"https://www.ncbi.nlm.nih.gov/protein/YP_006990233.1?report=genbank&amp;log$=prottop&amp;blast_rank=2&amp;RID=KHBD6KG3013" \o "Show report for YP_006990233.1" \t "https://blast.ncbi.nlm.nih.gov/lnkKHBD6KG3013"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YP_006990233.1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ORF-14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17196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18119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307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33.56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phage capsid and scaffold protein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99%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(99%)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"https://www.ncbi.nlm.nih.gov/protein/YP_006990232.1?report=genbank&amp;log$=prottop&amp;blast_rank=2&amp;RID=KHBJX4Y8013" \o "Show report for YP_006990232.1" \t "https://blast.ncbi.nlm.nih.gov/lnkKHBJX4Y8013"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YP_006990232.1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ORF-15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18186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19796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536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58.88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phage collar protein</w:t>
            </w:r>
          </w:p>
        </w:tc>
        <w:tc>
          <w:tcPr>
            <w:tcW w:w="1856" w:type="dxa"/>
            <w:vAlign w:val="top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99%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(99%)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"https://www.ncbi.nlm.nih.gov/protein/YP_006990231.1?report=genbank&amp;log$=prottop&amp;blast_rank=2&amp;RID=KHC0PTG7013" \o "Show report for YP_006990231.1" \t "https://blast.ncbi.nlm.nih.gov/lnkKHC0PTG7013"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YP_006990231.1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ORF-16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19810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20079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9.15</w:t>
            </w:r>
          </w:p>
        </w:tc>
        <w:tc>
          <w:tcPr>
            <w:tcW w:w="25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host range protein</w:t>
            </w:r>
          </w:p>
        </w:tc>
        <w:tc>
          <w:tcPr>
            <w:tcW w:w="18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[Escherichia phage Ebrios]</w:t>
            </w:r>
          </w:p>
        </w:tc>
        <w:tc>
          <w:tcPr>
            <w:tcW w:w="87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3e-45</w:t>
            </w:r>
          </w:p>
        </w:tc>
        <w:tc>
          <w:tcPr>
            <w:tcW w:w="107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80%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(84%)</w:t>
            </w:r>
          </w:p>
        </w:tc>
        <w:tc>
          <w:tcPr>
            <w:tcW w:w="85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instrText xml:space="preserve"> HYPERLINK "https://www.ncbi.nlm.nih.gov/protein/YP_009799412.1?report=genbank&amp;log$=prottop&amp;blast_rank=2&amp;RID=KHC7ZEVJ016" \o "Show report for YP_009799412.1" \t "https://blast.ncbi.nlm.nih.gov/lnkKHC7ZEVJ016"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YP_009799412.1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ORF-17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20083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20493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136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15.78</w:t>
            </w:r>
          </w:p>
        </w:tc>
        <w:tc>
          <w:tcPr>
            <w:tcW w:w="25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3e-95</w:t>
            </w:r>
          </w:p>
        </w:tc>
        <w:tc>
          <w:tcPr>
            <w:tcW w:w="107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97%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(97%)</w:t>
            </w:r>
          </w:p>
        </w:tc>
        <w:tc>
          <w:tcPr>
            <w:tcW w:w="85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instrText xml:space="preserve"> HYPERLINK "https://www.ncbi.nlm.nih.gov/protein/YP_006990229.1?report=genbank&amp;log$=prottop&amp;blast_rank=2&amp;RID=KHCCVP8N013" \o "Show report for YP_006990229.1" \t "https://blast.ncbi.nlm.nih.gov/lnkKHCCVP8N013"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YP_006990229.1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ORF-18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20490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20744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84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9.01</w:t>
            </w:r>
          </w:p>
        </w:tc>
        <w:tc>
          <w:tcPr>
            <w:tcW w:w="25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3e-51</w:t>
            </w:r>
          </w:p>
        </w:tc>
        <w:tc>
          <w:tcPr>
            <w:tcW w:w="107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99%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(98%)</w:t>
            </w:r>
          </w:p>
        </w:tc>
        <w:tc>
          <w:tcPr>
            <w:tcW w:w="85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YP_006990228.1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ORF-19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20748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20867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4.39</w:t>
            </w:r>
          </w:p>
        </w:tc>
        <w:tc>
          <w:tcPr>
            <w:tcW w:w="25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2e-18</w:t>
            </w:r>
          </w:p>
        </w:tc>
        <w:tc>
          <w:tcPr>
            <w:tcW w:w="107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100%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instrText xml:space="preserve"> HYPERLINK "https://www.ncbi.nlm.nih.gov/protein/YP_006990227.1?report=genbank&amp;log$=prottop&amp;blast_rank=2&amp;RID=KHCM97JU01R" \o "Show report for YP_006990227.1" \t "https://blast.ncbi.nlm.nih.gov/lnkKHCM97JU01R"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YP_006990227.1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ORF-20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21196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22110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304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34.55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exonuclease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99%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(99%)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YP_006990226.1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8"/>
                <w:szCs w:val="28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ORF-21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22110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22340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8.79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5e-47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"https://www.ncbi.nlm.nih.gov/protein/YP_006990225.1?report=genbank&amp;log$=prottop&amp;blast_rank=1&amp;RID=KHF94KRB01R" \o "Show report for YP_006990225.1" \t "https://blast.ncbi.nlm.nih.gov/lnkKHF94KRB01R"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YP_006990225.1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ORF-22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22337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22546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7.39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bookmarkStart w:id="0" w:name="OLE_LINK2"/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phage HNS binding protein</w:t>
            </w:r>
            <w:bookmarkEnd w:id="0"/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6e-44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"https://www.ncbi.nlm.nih.gov/protein/YP_006990224.1?report=genbank&amp;log$=prottop&amp;blast_rank=1&amp;RID=KHFE5Y3C013" \o "Show report for YP_006990224.1" \t "https://blast.ncbi.nlm.nih.gov/lnkKHFE5Y3C013"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YP_006990224.1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ORF-23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22543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22845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11.15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2e-63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99%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YP_006990223.1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ORF-24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22870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24984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704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79.73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DNA polymerase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99%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"https://www.ncbi.nlm.nih.gov/protein/YP_006990222.1?report=genbank&amp;log$=prottop&amp;blast_rank=2&amp;RID=KHFSM257013" \o "Show report for YP_006990222.1" \t "https://blast.ncbi.nlm.nih.gov/lnkKHFSM257013"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YP_006990222.1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ORF-25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25003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25431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142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16.00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9e-100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99%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(99%)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"https://www.ncbi.nlm.nih.gov/protein/YP_006990221.1?report=genbank&amp;log$=prottop&amp;blast_rank=2&amp;RID=KHG328HF013" \o "Show report for YP_006990221.1" \t "https://blast.ncbi.nlm.nih.gov/lnkKHG328HF013"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YP_006990221.1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ORF-26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25503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25775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10.22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4e-59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YP_006990220.1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ORF-27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25819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26037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8.07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2e-41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99%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(98%)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"https://www.ncbi.nlm.nih.gov/protein/YP_006990219.1?report=genbank&amp;log$=prottop&amp;blast_rank=2&amp;RID=KHH791AS01R" \o "Show report for YP_006990219.1" \t "https://blast.ncbi.nlm.nih.gov/lnkKHH791AS01R"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YP_006990219.1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ORF-28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26111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27622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503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55.36</w:t>
            </w:r>
          </w:p>
        </w:tc>
        <w:tc>
          <w:tcPr>
            <w:tcW w:w="25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primase/helicase protein</w:t>
            </w:r>
          </w:p>
        </w:tc>
        <w:tc>
          <w:tcPr>
            <w:tcW w:w="18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 [Stenotrophomonas phage IME15]</w:t>
            </w:r>
          </w:p>
        </w:tc>
        <w:tc>
          <w:tcPr>
            <w:tcW w:w="87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99%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(99%)</w:t>
            </w:r>
          </w:p>
        </w:tc>
        <w:tc>
          <w:tcPr>
            <w:tcW w:w="85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instrText xml:space="preserve"> HYPERLINK "https://www.ncbi.nlm.nih.gov/protein/YP_006990218.1?report=genbank&amp;log$=prottop&amp;blast_rank=2&amp;RID=KHHE7X9C013" \o "Show report for YP_006990218.1" \t "https://blast.ncbi.nlm.nih.gov/lnkKHHE7X9C013"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YP_006990218.1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ORF-29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27888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28343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151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17.12</w:t>
            </w:r>
          </w:p>
        </w:tc>
        <w:tc>
          <w:tcPr>
            <w:tcW w:w="2570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N-acetylmuramoyl-L-alanine amidase</w:t>
            </w:r>
          </w:p>
        </w:tc>
        <w:tc>
          <w:tcPr>
            <w:tcW w:w="1856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[Escherichia phage Ebrios]</w:t>
            </w:r>
          </w:p>
        </w:tc>
        <w:tc>
          <w:tcPr>
            <w:tcW w:w="87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2e-108</w:t>
            </w:r>
          </w:p>
        </w:tc>
        <w:tc>
          <w:tcPr>
            <w:tcW w:w="107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99%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instrText xml:space="preserve"> HYPERLINK "https://www.ncbi.nlm.nih.gov/protein/YP_009799395.1?report=genbank&amp;log$=prottop&amp;blast_rank=2&amp;RID=KHHK6PRZ01R" \o "Show report for YP_009799395.1" \t "https://blast.ncbi.nlm.nih.gov/lnkKHHK6PRZ01R"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YP_009799395.1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ORF-30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28343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28798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151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17.32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endonuclease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3e-105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99%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"https://www.ncbi.nlm.nih.gov/protein/YP_006990216.1?report=genbank&amp;log$=prottop&amp;blast_rank=2&amp;RID=KHHTA86Y01R" \o "Show report for YP_006990216.1" \t "https://blast.ncbi.nlm.nih.gov/lnkKHHTA86Y01R"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YP_006990216.1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ORF-31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28799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29491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230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25.42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single-stranded DNA-binding protein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[Escherichia phage Ebrios]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1e-164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98%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(99%)</w:t>
            </w:r>
          </w:p>
        </w:tc>
        <w:tc>
          <w:tcPr>
            <w:tcW w:w="850" w:type="dxa"/>
            <w:vAlign w:val="center"/>
          </w:tcPr>
          <w:tbl>
            <w:tblPr>
              <w:tblStyle w:val="4"/>
              <w:tblW w:w="18090" w:type="dxa"/>
              <w:tblCellSpacing w:w="0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F1F1F1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3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F1F1F1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1809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noWrap/>
                  <w:tcMar>
                    <w:top w:w="76" w:type="dxa"/>
                    <w:bottom w:w="76" w:type="dxa"/>
                    <w:right w:w="84" w:type="dxa"/>
                  </w:tcMar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serif" w:cs="Times New Roman"/>
                      <w:i w:val="0"/>
                      <w:iCs w:val="0"/>
                      <w:caps w:val="0"/>
                      <w:color w:val="000000"/>
                      <w:spacing w:val="0"/>
                      <w:kern w:val="0"/>
                      <w:sz w:val="19"/>
                      <w:szCs w:val="19"/>
                      <w:shd w:val="clear" w:fill="FFFFFF"/>
                      <w:lang w:val="en-US" w:eastAsia="zh-CN" w:bidi="ar"/>
                    </w:rPr>
                  </w:pPr>
                  <w:r>
                    <w:rPr>
                      <w:rFonts w:hint="default" w:ascii="Times New Roman" w:hAnsi="Times New Roman" w:eastAsia="serif" w:cs="Times New Roman"/>
                      <w:i w:val="0"/>
                      <w:iCs w:val="0"/>
                      <w:caps w:val="0"/>
                      <w:color w:val="000000"/>
                      <w:spacing w:val="0"/>
                      <w:kern w:val="0"/>
                      <w:sz w:val="19"/>
                      <w:szCs w:val="19"/>
                      <w:shd w:val="clear" w:fill="FFFFFF"/>
                      <w:lang w:val="en-US" w:eastAsia="zh-CN" w:bidi="ar"/>
                    </w:rPr>
                    <w:t>100%</w:t>
                  </w:r>
                </w:p>
              </w:tc>
            </w:tr>
          </w:tbl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"https://www.ncbi.nlm.nih.gov/protein/YP_009799393.1?report=genbank&amp;log$=prottop&amp;blast_rank=2&amp;RID=KHJ1U7MJ013" \o "Show report for YP_009799393.1" \t "https://blast.ncbi.nlm.nih.gov/lnkKHJ1U7MJ013"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YP_009799393.1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ORF-32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29555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29776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8.37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 xml:space="preserve"> RNA polymerase inhibitor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2e-44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97%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(98%)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97%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YP_006990214.1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ORF-33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29776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29967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7.57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hypothetical protein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8e-39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97%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(98%)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"https://www.ncbi.nlm.nih.gov/protein/YP_006990213.1?report=genbank&amp;log$=prottop&amp;blast_rank=2&amp;RID=KHJCHRZ3013" \o "Show report for YP_006990213.1" \t "https://blast.ncbi.nlm.nih.gov/lnkKHJCHRZ3013"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YP_006990213.1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ORF-34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29960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30268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11.87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hypothetical protein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4e-66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98%</w:t>
            </w:r>
          </w:p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(98%)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begin"/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instrText xml:space="preserve"> HYPERLINK "https://www.ncbi.nlm.nih.gov/protein/YP_006990212.1?report=genbank&amp;log$=prottop&amp;blast_rank=2&amp;RID=KHJKEYS4013" \o "Show report for YP_006990212.1" \t "https://blast.ncbi.nlm.nih.gov/lnkKHJKEYS4013" </w:instrText>
            </w: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fldChar w:fldCharType="separate"/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t>YP_006990212.1</w:t>
            </w:r>
            <w:r>
              <w:rPr>
                <w:rFonts w:hint="default" w:cs="Times New Roman"/>
                <w:kern w:val="0"/>
                <w:sz w:val="20"/>
                <w:szCs w:val="20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ORF-35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30265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30534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10.47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1e-52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97%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(97%)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YP_006990211.1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ORF-36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30738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31760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340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38.54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bookmarkStart w:id="1" w:name="OLE_LINK1"/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DNA ligase</w:t>
            </w:r>
            <w:bookmarkEnd w:id="1"/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98%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(98%)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"https://www.ncbi.nlm.nih.gov/protein/YP_006990210.1?report=genbank&amp;log$=prottop&amp;blast_rank=2&amp;RID=KJTE0AUA013" \o "Show report for YP_006990210.1" \t "https://blast.ncbi.nlm.nih.gov/lnkKJTE0AUA013"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YP_006990210.1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ORF-37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31858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32097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9.29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 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8e-47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95%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(94%)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"https://www.ncbi.nlm.nih.gov/protein/YP_006990209.1?report=genbank&amp;log$=prottop&amp;blast_rank=2&amp;RID=KJTJZA78013" \o "Show report for YP_006990209.1" \t "https://blast.ncbi.nlm.nih.gov/lnkKJTJZA78013"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YP_006990209.1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ORF-38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32108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32230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5.00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 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6e-19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(100%)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YP_006990208.1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ORF-39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32375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35026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883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98.77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DNA-directed RNA polymerase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[Escherichia phage Ebrios]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99%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(99%)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"https://www.ncbi.nlm.nih.gov/protein/YP_009799383.1?report=genbank&amp;log$=prottop&amp;blast_rank=2&amp;RID=KJU0MR9W016" \o "Show report for YP_009799383.1" \t "https://blast.ncbi.nlm.nih.gov/lnkKJU0MR9W016"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YP_009799383.1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ORF-40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35093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36223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376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42.75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protein kinase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0.0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98%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(98%)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"https://www.ncbi.nlm.nih.gov/protein/YP_006990206.1?report=genbank&amp;log$=prottop&amp;blast_rank=2&amp;RID=KJWHGZJ701R" \o "Show report for YP_006990206.1" \t "https://blast.ncbi.nlm.nih.gov/lnkKJWHGZJ701R"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YP_006990206.1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ORF-41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36300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36812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170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19.62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2e-115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97%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(97%)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98%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"https://www.ncbi.nlm.nih.gov/protein/YP_006990205.1?report=genbank&amp;log$=prottop&amp;blast_rank=2&amp;RID=KJWR8HFV013" \o "Show report for YP_006990205.1" \t "https://blast.ncbi.nlm.nih.gov/lnkKJWR8HFV013"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YP_006990205.1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ORF-42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36964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37101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4.51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[Yersinia phage YpsP-G]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5e-17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87%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(95%)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"https://www.ncbi.nlm.nih.gov/protein/YP_009799277.1?report=genbank&amp;log$=prottop&amp;blast_rank=2&amp;RID=KJWY84H5016" \o "Show report for YP_009799277.1" \t "https://blast.ncbi.nlm.nih.gov/lnkKJWY84H5016"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YP_009799277.1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ORF-43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36830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36967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5.27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 xml:space="preserve">hypothetical protein 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7e-24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98%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(97%)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YP_006990204.1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ORF-44</w:t>
            </w:r>
          </w:p>
        </w:tc>
        <w:tc>
          <w:tcPr>
            <w:tcW w:w="993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37172</w:t>
            </w:r>
          </w:p>
        </w:tc>
        <w:tc>
          <w:tcPr>
            <w:tcW w:w="922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shd w:val="clear" w:fill="FFFFFF"/>
              </w:rPr>
              <w:t>37627</w:t>
            </w:r>
          </w:p>
        </w:tc>
        <w:tc>
          <w:tcPr>
            <w:tcW w:w="779" w:type="dxa"/>
          </w:tcPr>
          <w:p>
            <w:pPr>
              <w:widowControl/>
              <w:jc w:val="center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151</w:t>
            </w:r>
          </w:p>
        </w:tc>
        <w:tc>
          <w:tcPr>
            <w:tcW w:w="992" w:type="dxa"/>
          </w:tcPr>
          <w:p>
            <w:pPr>
              <w:widowControl/>
              <w:jc w:val="center"/>
              <w:rPr>
                <w:rFonts w:hint="default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lang w:val="en-US" w:eastAsia="zh-CN"/>
              </w:rPr>
              <w:t>17.1</w:t>
            </w:r>
          </w:p>
        </w:tc>
        <w:tc>
          <w:tcPr>
            <w:tcW w:w="2570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S-adenosyl-L-methionine hydrolase</w:t>
            </w:r>
          </w:p>
        </w:tc>
        <w:tc>
          <w:tcPr>
            <w:tcW w:w="1856" w:type="dxa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[Stenotrophomonas phage IME15]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5e-105</w:t>
            </w:r>
          </w:p>
        </w:tc>
        <w:tc>
          <w:tcPr>
            <w:tcW w:w="107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96%</w:t>
            </w:r>
          </w:p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(98%)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100%</w:t>
            </w:r>
          </w:p>
        </w:tc>
        <w:tc>
          <w:tcPr>
            <w:tcW w:w="1819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instrText xml:space="preserve"> HYPERLINK "https://www.ncbi.nlm.nih.gov/protein/YP_006990203.1?report=genbank&amp;log$=prottop&amp;blast_rank=2&amp;RID=KJX5HRDF013" \o "Show report for YP_006990203.1" \t "https://blast.ncbi.nlm.nih.gov/lnkKJX5HRDF013" </w:instrTex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t>YP_006990203.1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000000"/>
                <w:spacing w:val="0"/>
                <w:kern w:val="0"/>
                <w:sz w:val="19"/>
                <w:szCs w:val="19"/>
                <w:shd w:val="clear" w:fill="FFFFFF"/>
                <w:lang w:val="en-US" w:eastAsia="zh-CN" w:bidi="ar"/>
              </w:rPr>
              <w:fldChar w:fldCharType="end"/>
            </w:r>
          </w:p>
        </w:tc>
      </w:tr>
    </w:tbl>
    <w:p/>
    <w:sectPr>
      <w:pgSz w:w="16838" w:h="23811"/>
      <w:pgMar w:top="1440" w:right="2268" w:bottom="1440" w:left="226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B27D6"/>
    <w:rsid w:val="037F45A2"/>
    <w:rsid w:val="04E7259A"/>
    <w:rsid w:val="068D3FA7"/>
    <w:rsid w:val="0DE87BCD"/>
    <w:rsid w:val="11DB03D3"/>
    <w:rsid w:val="11E7541C"/>
    <w:rsid w:val="15051432"/>
    <w:rsid w:val="17840D62"/>
    <w:rsid w:val="185714F5"/>
    <w:rsid w:val="1A917245"/>
    <w:rsid w:val="1D0A2243"/>
    <w:rsid w:val="20634736"/>
    <w:rsid w:val="224430CA"/>
    <w:rsid w:val="23014A1A"/>
    <w:rsid w:val="2391446C"/>
    <w:rsid w:val="26AC6DB1"/>
    <w:rsid w:val="27887C71"/>
    <w:rsid w:val="2EEA690E"/>
    <w:rsid w:val="396633C3"/>
    <w:rsid w:val="39AD0D84"/>
    <w:rsid w:val="3A7622A8"/>
    <w:rsid w:val="3AC94F89"/>
    <w:rsid w:val="3BA77CCD"/>
    <w:rsid w:val="3DA310F6"/>
    <w:rsid w:val="3DDB6E48"/>
    <w:rsid w:val="3EF94DEA"/>
    <w:rsid w:val="41784D78"/>
    <w:rsid w:val="42FE3AE6"/>
    <w:rsid w:val="43996AA3"/>
    <w:rsid w:val="47B814DB"/>
    <w:rsid w:val="480D771C"/>
    <w:rsid w:val="49E23861"/>
    <w:rsid w:val="4B7251CE"/>
    <w:rsid w:val="4C71496B"/>
    <w:rsid w:val="4E8400EA"/>
    <w:rsid w:val="4FFA0DCE"/>
    <w:rsid w:val="52135767"/>
    <w:rsid w:val="537C4FB0"/>
    <w:rsid w:val="5B320997"/>
    <w:rsid w:val="5D942410"/>
    <w:rsid w:val="5F873311"/>
    <w:rsid w:val="60F60BC5"/>
    <w:rsid w:val="61602C72"/>
    <w:rsid w:val="66A555EC"/>
    <w:rsid w:val="66A7322D"/>
    <w:rsid w:val="68A47B39"/>
    <w:rsid w:val="68CA35A8"/>
    <w:rsid w:val="6A9D552F"/>
    <w:rsid w:val="6F1F0A56"/>
    <w:rsid w:val="705F7EF3"/>
    <w:rsid w:val="728F4E33"/>
    <w:rsid w:val="790B4ECE"/>
    <w:rsid w:val="79353EAD"/>
    <w:rsid w:val="794D7F49"/>
    <w:rsid w:val="79E87824"/>
    <w:rsid w:val="7BCF71EE"/>
    <w:rsid w:val="7D4E3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2021-09-07T06:14:00Z</dcterms:created>
  <dc:creator>dell</dc:creator>
  <cp:lastModifiedBy>低配芊芊</cp:lastModifiedBy>
  <dcterms:modified xsi:type="dcterms:W3CDTF">2021-09-17T13:05:45Z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CF35FFE2D5DE43569EB8671E7F48662A</vt:lpwstr>
  </property>
</Properties>
</file>