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DCE" w:rsidRDefault="00BA1DCE" w:rsidP="00574DD5">
      <w:pPr>
        <w:spacing w:line="360" w:lineRule="auto"/>
        <w:jc w:val="left"/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BA1DCE" w:rsidRDefault="00BA1DCE" w:rsidP="00574DD5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</w:rPr>
        <w:drawing>
          <wp:inline distT="0" distB="0" distL="0" distR="0" wp14:anchorId="6C36F45D">
            <wp:extent cx="4165600" cy="2182609"/>
            <wp:effectExtent l="0" t="0" r="635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157" cy="219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827" w:rsidRPr="006C4827" w:rsidRDefault="006C4827" w:rsidP="006C4827">
      <w:pPr>
        <w:spacing w:line="360" w:lineRule="auto"/>
        <w:jc w:val="left"/>
        <w:rPr>
          <w:color w:val="000000"/>
        </w:rPr>
      </w:pPr>
      <w:r>
        <w:rPr>
          <w:color w:val="000000"/>
        </w:rPr>
        <w:t>F</w:t>
      </w:r>
      <w:r>
        <w:rPr>
          <w:rFonts w:hint="eastAsia"/>
          <w:color w:val="000000"/>
        </w:rPr>
        <w:t>ig.</w:t>
      </w:r>
      <w:r>
        <w:rPr>
          <w:color w:val="000000"/>
        </w:rPr>
        <w:t xml:space="preserve">1. </w:t>
      </w:r>
      <w:r w:rsidRPr="006C4827">
        <w:rPr>
          <w:color w:val="000000"/>
        </w:rPr>
        <w:t>LC3Ⅱ/Ⅰ, PINK1, and Parkin protein levels assessed using Western blotting</w:t>
      </w:r>
      <w:r>
        <w:rPr>
          <w:color w:val="000000"/>
        </w:rPr>
        <w:t xml:space="preserve"> (in vitro)</w:t>
      </w:r>
      <w:r w:rsidRPr="006C4827">
        <w:rPr>
          <w:color w:val="000000"/>
        </w:rPr>
        <w:t>, with Actin protein serving as a loading control.</w:t>
      </w:r>
    </w:p>
    <w:p w:rsidR="00BA1DCE" w:rsidRDefault="00BA1DCE" w:rsidP="00574DD5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</w:rPr>
        <w:drawing>
          <wp:inline distT="0" distB="0" distL="0" distR="0" wp14:anchorId="5B49CED6">
            <wp:extent cx="4330700" cy="2530096"/>
            <wp:effectExtent l="0" t="0" r="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046" cy="2544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827" w:rsidRDefault="006C4827" w:rsidP="00574DD5">
      <w:pPr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color w:val="000000"/>
        </w:rPr>
        <w:t>F</w:t>
      </w:r>
      <w:r>
        <w:rPr>
          <w:rFonts w:hint="eastAsia"/>
          <w:color w:val="000000"/>
        </w:rPr>
        <w:t>ig.</w:t>
      </w:r>
      <w:r>
        <w:rPr>
          <w:color w:val="000000"/>
        </w:rPr>
        <w:t xml:space="preserve">2. TFAM, </w:t>
      </w:r>
      <w:r w:rsidRPr="006C4827">
        <w:rPr>
          <w:color w:val="000000"/>
        </w:rPr>
        <w:t>LC3Ⅱ/Ⅰ, PINK1, and Parkin protein levels assessed using Western blotting</w:t>
      </w:r>
      <w:r>
        <w:rPr>
          <w:color w:val="000000"/>
        </w:rPr>
        <w:t xml:space="preserve"> (in vivo)</w:t>
      </w:r>
      <w:r w:rsidRPr="006C4827">
        <w:rPr>
          <w:color w:val="000000"/>
        </w:rPr>
        <w:t>, with Actin protein serving as a loading control.</w:t>
      </w:r>
    </w:p>
    <w:p w:rsidR="00310547" w:rsidRPr="00310547" w:rsidRDefault="00310547" w:rsidP="00574DD5">
      <w:pPr>
        <w:spacing w:line="360" w:lineRule="auto"/>
        <w:jc w:val="left"/>
        <w:rPr>
          <w:color w:val="000000"/>
        </w:rPr>
      </w:pPr>
      <w:bookmarkStart w:id="0" w:name="_GoBack"/>
      <w:bookmarkEnd w:id="0"/>
    </w:p>
    <w:sectPr w:rsidR="00310547" w:rsidRPr="00310547" w:rsidSect="008F59EC">
      <w:type w:val="oddPage"/>
      <w:pgSz w:w="11900" w:h="16840"/>
      <w:pgMar w:top="1701" w:right="1797" w:bottom="1440" w:left="1797" w:header="1191" w:footer="1049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33"/>
    <w:rsid w:val="00271417"/>
    <w:rsid w:val="002E156E"/>
    <w:rsid w:val="00310547"/>
    <w:rsid w:val="00486777"/>
    <w:rsid w:val="00574DD5"/>
    <w:rsid w:val="00663D80"/>
    <w:rsid w:val="006C4827"/>
    <w:rsid w:val="008447E4"/>
    <w:rsid w:val="008F59EC"/>
    <w:rsid w:val="00BA1DCE"/>
    <w:rsid w:val="00BD0E33"/>
    <w:rsid w:val="00C90E84"/>
    <w:rsid w:val="00E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C2CB"/>
  <w15:chartTrackingRefBased/>
  <w15:docId w15:val="{EDC7F8B9-A376-4ED6-9DB2-E0A9F8CD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D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zhao'yuan'yuan</dc:creator>
  <cp:keywords/>
  <dc:description/>
  <cp:lastModifiedBy>zhao'yuan'yuan</cp:lastModifiedBy>
  <cp:revision>2</cp:revision>
  <dcterms:created xsi:type="dcterms:W3CDTF">2026-04-14T10:34:00Z</dcterms:created>
  <dcterms:modified xsi:type="dcterms:W3CDTF">2026-04-14T10:34:00Z</dcterms:modified>
</cp:coreProperties>
</file>