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08" w:rsidRPr="00EB33A0" w:rsidRDefault="00952D08" w:rsidP="00952D08">
      <w:pPr>
        <w:jc w:val="right"/>
        <w:rPr>
          <w:b/>
          <w:bCs/>
          <w:lang w:val="uk-UA"/>
        </w:rPr>
      </w:pPr>
      <w:proofErr w:type="spellStart"/>
      <w:r w:rsidRPr="001041FD">
        <w:rPr>
          <w:b/>
          <w:bCs/>
        </w:rPr>
        <w:t>Appendix</w:t>
      </w:r>
      <w:proofErr w:type="spellEnd"/>
      <w:r w:rsidRPr="001041FD">
        <w:rPr>
          <w:b/>
          <w:bCs/>
        </w:rPr>
        <w:t xml:space="preserve"> </w:t>
      </w:r>
      <w:r>
        <w:rPr>
          <w:b/>
          <w:bCs/>
          <w:lang w:val="uk-UA"/>
        </w:rPr>
        <w:t>2</w:t>
      </w:r>
    </w:p>
    <w:p w:rsidR="00952D08" w:rsidRDefault="00952D08" w:rsidP="00952D08">
      <w:pPr>
        <w:rPr>
          <w:b/>
          <w:bCs/>
        </w:rPr>
      </w:pPr>
    </w:p>
    <w:p w:rsidR="00952D08" w:rsidRPr="00EB33A0" w:rsidRDefault="00952D08" w:rsidP="00952D08">
      <w:pPr>
        <w:jc w:val="center"/>
        <w:rPr>
          <w:b/>
          <w:bCs/>
        </w:rPr>
      </w:pPr>
      <w:proofErr w:type="spellStart"/>
      <w:r w:rsidRPr="00EB33A0">
        <w:rPr>
          <w:b/>
          <w:bCs/>
        </w:rPr>
        <w:t>Additional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statistical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analyses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of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factors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associated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with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students’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experience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of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distance</w:t>
      </w:r>
      <w:proofErr w:type="spellEnd"/>
      <w:r w:rsidRPr="00EB33A0">
        <w:rPr>
          <w:b/>
          <w:bCs/>
        </w:rPr>
        <w:t xml:space="preserve"> </w:t>
      </w:r>
      <w:proofErr w:type="spellStart"/>
      <w:r w:rsidRPr="00EB33A0">
        <w:rPr>
          <w:b/>
          <w:bCs/>
        </w:rPr>
        <w:t>learning</w:t>
      </w:r>
      <w:proofErr w:type="spellEnd"/>
    </w:p>
    <w:p w:rsidR="00952D08" w:rsidRDefault="00952D08" w:rsidP="00952D08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0"/>
          <w:szCs w:val="20"/>
          <w:lang w:val="uk-UA"/>
        </w:rPr>
      </w:pPr>
    </w:p>
    <w:p w:rsidR="00952D08" w:rsidRPr="00952D08" w:rsidRDefault="00952D08" w:rsidP="00952D08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0"/>
        </w:rPr>
      </w:pPr>
      <w:proofErr w:type="spellStart"/>
      <w:r w:rsidRPr="00952D08">
        <w:rPr>
          <w:rFonts w:eastAsia="Times New Roman"/>
          <w:b/>
          <w:bCs/>
          <w:szCs w:val="20"/>
        </w:rPr>
        <w:t>Table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r w:rsidRPr="00952D08">
        <w:rPr>
          <w:rFonts w:eastAsia="Times New Roman"/>
          <w:b/>
          <w:bCs/>
          <w:szCs w:val="20"/>
          <w:lang w:val="uk-UA"/>
        </w:rPr>
        <w:t>В</w:t>
      </w:r>
      <w:r w:rsidRPr="00952D08">
        <w:rPr>
          <w:rFonts w:eastAsia="Times New Roman"/>
          <w:b/>
          <w:bCs/>
          <w:szCs w:val="20"/>
        </w:rPr>
        <w:t xml:space="preserve">.1. </w:t>
      </w:r>
      <w:proofErr w:type="spellStart"/>
      <w:r w:rsidRPr="00952D08">
        <w:rPr>
          <w:rFonts w:eastAsia="Times New Roman"/>
          <w:b/>
          <w:bCs/>
          <w:szCs w:val="20"/>
        </w:rPr>
        <w:t>Association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between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displacement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status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and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key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outcomes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of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distance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learning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2"/>
        <w:gridCol w:w="975"/>
        <w:gridCol w:w="938"/>
        <w:gridCol w:w="1317"/>
        <w:gridCol w:w="1231"/>
      </w:tblGrid>
      <w:tr w:rsidR="00952D08" w:rsidRPr="00952D08" w:rsidTr="00952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952D08">
            <w:pPr>
              <w:jc w:val="center"/>
              <w:rPr>
                <w:rFonts w:eastAsia="Times New Roman"/>
                <w:b w:val="0"/>
                <w:bCs w:val="0"/>
                <w:szCs w:val="20"/>
              </w:rPr>
            </w:pPr>
            <w:proofErr w:type="spellStart"/>
            <w:r w:rsidRPr="00952D08">
              <w:rPr>
                <w:rFonts w:eastAsia="Times New Roman"/>
                <w:b w:val="0"/>
                <w:bCs w:val="0"/>
                <w:szCs w:val="20"/>
              </w:rPr>
              <w:t>Outcome</w:t>
            </w:r>
            <w:proofErr w:type="spellEnd"/>
            <w:r w:rsidRPr="00952D08">
              <w:rPr>
                <w:rFonts w:eastAsia="Times New Roman"/>
                <w:b w:val="0"/>
                <w:bCs w:val="0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b w:val="0"/>
                <w:bCs w:val="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Cs w:val="20"/>
              </w:rPr>
            </w:pPr>
            <w:r w:rsidRPr="00952D08">
              <w:rPr>
                <w:rFonts w:eastAsia="Times New Roman"/>
                <w:b w:val="0"/>
                <w:bCs w:val="0"/>
                <w:szCs w:val="20"/>
              </w:rPr>
              <w:t>χ² (</w:t>
            </w:r>
            <w:proofErr w:type="spellStart"/>
            <w:r w:rsidRPr="00952D08">
              <w:rPr>
                <w:rFonts w:eastAsia="Times New Roman"/>
                <w:b w:val="0"/>
                <w:bCs w:val="0"/>
                <w:szCs w:val="20"/>
              </w:rPr>
              <w:t>df</w:t>
            </w:r>
            <w:proofErr w:type="spellEnd"/>
            <w:r w:rsidRPr="00952D08">
              <w:rPr>
                <w:rFonts w:eastAsia="Times New Roman"/>
                <w:b w:val="0"/>
                <w:bCs w:val="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Cs w:val="20"/>
              </w:rPr>
            </w:pPr>
            <w:r w:rsidRPr="00952D08">
              <w:rPr>
                <w:rFonts w:eastAsia="Times New Roman"/>
                <w:b w:val="0"/>
                <w:bCs w:val="0"/>
                <w:szCs w:val="20"/>
              </w:rPr>
              <w:t>p-</w:t>
            </w:r>
            <w:proofErr w:type="spellStart"/>
            <w:r w:rsidRPr="00952D08">
              <w:rPr>
                <w:rFonts w:eastAsia="Times New Roman"/>
                <w:b w:val="0"/>
                <w:bCs w:val="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Cs w:val="20"/>
              </w:rPr>
            </w:pPr>
            <w:proofErr w:type="spellStart"/>
            <w:r w:rsidRPr="00952D08">
              <w:rPr>
                <w:rFonts w:eastAsia="Times New Roman"/>
                <w:b w:val="0"/>
                <w:bCs w:val="0"/>
                <w:szCs w:val="20"/>
              </w:rPr>
              <w:t>Cramér’s</w:t>
            </w:r>
            <w:proofErr w:type="spellEnd"/>
            <w:r w:rsidRPr="00952D08">
              <w:rPr>
                <w:rFonts w:eastAsia="Times New Roman"/>
                <w:b w:val="0"/>
                <w:bCs w:val="0"/>
                <w:szCs w:val="20"/>
              </w:rPr>
              <w:t xml:space="preserve"> V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Cs w:val="20"/>
              </w:rPr>
            </w:pPr>
            <w:proofErr w:type="spellStart"/>
            <w:r w:rsidRPr="00952D08">
              <w:rPr>
                <w:rFonts w:eastAsia="Times New Roman"/>
                <w:b w:val="0"/>
                <w:bCs w:val="0"/>
                <w:szCs w:val="20"/>
              </w:rPr>
              <w:t>Effect</w:t>
            </w:r>
            <w:proofErr w:type="spellEnd"/>
            <w:r w:rsidRPr="00952D08">
              <w:rPr>
                <w:rFonts w:eastAsia="Times New Roman"/>
                <w:b w:val="0"/>
                <w:bCs w:val="0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b w:val="0"/>
                <w:bCs w:val="0"/>
                <w:szCs w:val="20"/>
              </w:rPr>
              <w:t>size</w:t>
            </w:r>
            <w:proofErr w:type="spellEnd"/>
          </w:p>
        </w:tc>
      </w:tr>
      <w:tr w:rsidR="00952D08" w:rsidRPr="00952D08" w:rsidTr="0095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952D08">
            <w:pPr>
              <w:jc w:val="center"/>
              <w:rPr>
                <w:rFonts w:eastAsia="Times New Roman"/>
                <w:szCs w:val="20"/>
              </w:rPr>
            </w:pPr>
            <w:proofErr w:type="spellStart"/>
            <w:r w:rsidRPr="00952D08">
              <w:rPr>
                <w:rFonts w:eastAsia="Times New Roman"/>
                <w:szCs w:val="20"/>
              </w:rPr>
              <w:t>Stress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and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anxiety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4.35 (3)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.226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0.09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proofErr w:type="spellStart"/>
            <w:r w:rsidRPr="00952D08">
              <w:rPr>
                <w:rFonts w:eastAsia="Times New Roman"/>
                <w:szCs w:val="20"/>
              </w:rPr>
              <w:t>Small</w:t>
            </w:r>
            <w:proofErr w:type="spellEnd"/>
          </w:p>
        </w:tc>
      </w:tr>
      <w:tr w:rsidR="00952D08" w:rsidRPr="00952D08" w:rsidTr="0095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952D08">
            <w:pPr>
              <w:jc w:val="center"/>
              <w:rPr>
                <w:rFonts w:eastAsia="Times New Roman"/>
                <w:szCs w:val="20"/>
              </w:rPr>
            </w:pPr>
            <w:proofErr w:type="spellStart"/>
            <w:r w:rsidRPr="00952D08">
              <w:rPr>
                <w:rFonts w:eastAsia="Times New Roman"/>
                <w:szCs w:val="20"/>
              </w:rPr>
              <w:t>Confidence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in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professional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knowledge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and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skills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6.58 (3)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.087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0.11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proofErr w:type="spellStart"/>
            <w:r w:rsidRPr="00952D08">
              <w:rPr>
                <w:rFonts w:eastAsia="Times New Roman"/>
                <w:szCs w:val="20"/>
              </w:rPr>
              <w:t>Small</w:t>
            </w:r>
            <w:proofErr w:type="spellEnd"/>
          </w:p>
        </w:tc>
      </w:tr>
      <w:tr w:rsidR="00952D08" w:rsidRPr="00952D08" w:rsidTr="0095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952D08">
            <w:pPr>
              <w:jc w:val="center"/>
              <w:rPr>
                <w:rFonts w:eastAsia="Times New Roman"/>
                <w:szCs w:val="20"/>
              </w:rPr>
            </w:pPr>
            <w:proofErr w:type="spellStart"/>
            <w:r w:rsidRPr="00952D08">
              <w:rPr>
                <w:rFonts w:eastAsia="Times New Roman"/>
                <w:szCs w:val="20"/>
              </w:rPr>
              <w:t>Perceived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safety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and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psychological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comfort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0.11 (3)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.991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0.01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proofErr w:type="spellStart"/>
            <w:r w:rsidRPr="00952D08">
              <w:rPr>
                <w:rFonts w:eastAsia="Times New Roman"/>
                <w:szCs w:val="20"/>
              </w:rPr>
              <w:t>Negligible</w:t>
            </w:r>
            <w:proofErr w:type="spellEnd"/>
          </w:p>
        </w:tc>
      </w:tr>
      <w:tr w:rsidR="00952D08" w:rsidRPr="00952D08" w:rsidTr="0095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952D08">
            <w:pPr>
              <w:jc w:val="center"/>
              <w:rPr>
                <w:rFonts w:eastAsia="Times New Roman"/>
                <w:szCs w:val="20"/>
              </w:rPr>
            </w:pPr>
            <w:proofErr w:type="spellStart"/>
            <w:r w:rsidRPr="00952D08">
              <w:rPr>
                <w:rFonts w:eastAsia="Times New Roman"/>
                <w:szCs w:val="20"/>
              </w:rPr>
              <w:t>Frequency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of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eye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strain</w:t>
            </w:r>
            <w:proofErr w:type="spellEnd"/>
            <w:r w:rsidRPr="00952D08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952D08">
              <w:rPr>
                <w:rFonts w:eastAsia="Times New Roman"/>
                <w:szCs w:val="20"/>
              </w:rPr>
              <w:t>symptoms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5.66 (3)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.130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r w:rsidRPr="00952D08">
              <w:rPr>
                <w:rFonts w:eastAsia="Times New Roman"/>
                <w:szCs w:val="20"/>
              </w:rPr>
              <w:t>0.10</w:t>
            </w:r>
          </w:p>
        </w:tc>
        <w:tc>
          <w:tcPr>
            <w:tcW w:w="0" w:type="auto"/>
            <w:hideMark/>
          </w:tcPr>
          <w:p w:rsidR="00952D08" w:rsidRPr="00952D08" w:rsidRDefault="00952D08" w:rsidP="0095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</w:rPr>
            </w:pPr>
            <w:proofErr w:type="spellStart"/>
            <w:r w:rsidRPr="00952D08">
              <w:rPr>
                <w:rFonts w:eastAsia="Times New Roman"/>
                <w:szCs w:val="20"/>
              </w:rPr>
              <w:t>Small</w:t>
            </w:r>
            <w:proofErr w:type="spellEnd"/>
          </w:p>
        </w:tc>
      </w:tr>
    </w:tbl>
    <w:p w:rsidR="00952D08" w:rsidRPr="00047689" w:rsidRDefault="00952D08" w:rsidP="00952D08">
      <w:pPr>
        <w:widowControl w:val="0"/>
        <w:spacing w:before="240"/>
        <w:outlineLvl w:val="0"/>
        <w:rPr>
          <w:rFonts w:eastAsiaTheme="majorEastAsia"/>
          <w:sz w:val="20"/>
          <w:szCs w:val="20"/>
        </w:rPr>
      </w:pPr>
    </w:p>
    <w:p w:rsidR="00952D08" w:rsidRPr="00952D08" w:rsidRDefault="00952D08" w:rsidP="00952D08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0"/>
        </w:rPr>
      </w:pPr>
      <w:proofErr w:type="spellStart"/>
      <w:r w:rsidRPr="00952D08">
        <w:rPr>
          <w:rFonts w:eastAsia="Times New Roman"/>
          <w:b/>
          <w:bCs/>
          <w:szCs w:val="20"/>
        </w:rPr>
        <w:t>Table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r w:rsidRPr="00952D08">
        <w:rPr>
          <w:rFonts w:eastAsia="Times New Roman"/>
          <w:b/>
          <w:bCs/>
          <w:szCs w:val="20"/>
          <w:lang w:val="uk-UA"/>
        </w:rPr>
        <w:t>В</w:t>
      </w:r>
      <w:r w:rsidRPr="00952D08">
        <w:rPr>
          <w:rFonts w:eastAsia="Times New Roman"/>
          <w:b/>
          <w:bCs/>
          <w:szCs w:val="20"/>
        </w:rPr>
        <w:t xml:space="preserve">.2. </w:t>
      </w:r>
      <w:proofErr w:type="spellStart"/>
      <w:r w:rsidRPr="00952D08">
        <w:rPr>
          <w:rFonts w:eastAsia="Times New Roman"/>
          <w:b/>
          <w:bCs/>
          <w:szCs w:val="20"/>
        </w:rPr>
        <w:t>Association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between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displacement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status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and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year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of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study</w:t>
      </w:r>
      <w:proofErr w:type="spellEnd"/>
    </w:p>
    <w:p w:rsidR="00952D08" w:rsidRPr="00286074" w:rsidRDefault="00952D08" w:rsidP="00952D08">
      <w:pPr>
        <w:widowControl w:val="0"/>
        <w:spacing w:before="240"/>
        <w:outlineLvl w:val="0"/>
        <w:rPr>
          <w:rFonts w:eastAsiaTheme="majorEastAsia"/>
          <w:b/>
          <w:bCs/>
          <w:sz w:val="20"/>
          <w:szCs w:val="20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1"/>
        <w:gridCol w:w="975"/>
        <w:gridCol w:w="938"/>
        <w:gridCol w:w="1317"/>
        <w:gridCol w:w="1231"/>
      </w:tblGrid>
      <w:tr w:rsidR="00952D08" w:rsidRPr="00952D08" w:rsidTr="00952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rPr>
                <w:b w:val="0"/>
                <w:bCs w:val="0"/>
                <w:szCs w:val="20"/>
              </w:rPr>
            </w:pPr>
            <w:proofErr w:type="spellStart"/>
            <w:r w:rsidRPr="00952D08">
              <w:rPr>
                <w:b w:val="0"/>
                <w:bCs w:val="0"/>
                <w:szCs w:val="20"/>
              </w:rPr>
              <w:t>Test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</w:rPr>
            </w:pPr>
            <w:r w:rsidRPr="00952D08">
              <w:rPr>
                <w:b w:val="0"/>
                <w:bCs w:val="0"/>
                <w:szCs w:val="20"/>
              </w:rPr>
              <w:t>χ² (</w:t>
            </w:r>
            <w:proofErr w:type="spellStart"/>
            <w:r w:rsidRPr="00952D08">
              <w:rPr>
                <w:b w:val="0"/>
                <w:bCs w:val="0"/>
                <w:szCs w:val="20"/>
              </w:rPr>
              <w:t>df</w:t>
            </w:r>
            <w:proofErr w:type="spellEnd"/>
            <w:r w:rsidRPr="00952D08">
              <w:rPr>
                <w:b w:val="0"/>
                <w:bCs w:val="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</w:rPr>
            </w:pPr>
            <w:r w:rsidRPr="00952D08">
              <w:rPr>
                <w:b w:val="0"/>
                <w:bCs w:val="0"/>
                <w:szCs w:val="20"/>
              </w:rPr>
              <w:t>p-</w:t>
            </w:r>
            <w:proofErr w:type="spellStart"/>
            <w:r w:rsidRPr="00952D08">
              <w:rPr>
                <w:b w:val="0"/>
                <w:bCs w:val="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</w:rPr>
            </w:pPr>
            <w:proofErr w:type="spellStart"/>
            <w:r w:rsidRPr="00952D08">
              <w:rPr>
                <w:b w:val="0"/>
                <w:bCs w:val="0"/>
                <w:szCs w:val="20"/>
              </w:rPr>
              <w:t>Cramér’s</w:t>
            </w:r>
            <w:proofErr w:type="spellEnd"/>
            <w:r w:rsidRPr="00952D08">
              <w:rPr>
                <w:b w:val="0"/>
                <w:bCs w:val="0"/>
                <w:szCs w:val="20"/>
              </w:rPr>
              <w:t xml:space="preserve"> V</w:t>
            </w:r>
          </w:p>
        </w:tc>
        <w:tc>
          <w:tcPr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</w:rPr>
            </w:pPr>
            <w:proofErr w:type="spellStart"/>
            <w:r w:rsidRPr="00952D08">
              <w:rPr>
                <w:b w:val="0"/>
                <w:bCs w:val="0"/>
                <w:szCs w:val="20"/>
              </w:rPr>
              <w:t>Effect</w:t>
            </w:r>
            <w:proofErr w:type="spellEnd"/>
            <w:r w:rsidRPr="00952D08">
              <w:rPr>
                <w:b w:val="0"/>
                <w:bCs w:val="0"/>
                <w:szCs w:val="20"/>
              </w:rPr>
              <w:t xml:space="preserve"> </w:t>
            </w:r>
            <w:proofErr w:type="spellStart"/>
            <w:r w:rsidRPr="00952D08">
              <w:rPr>
                <w:b w:val="0"/>
                <w:bCs w:val="0"/>
                <w:szCs w:val="20"/>
              </w:rPr>
              <w:t>size</w:t>
            </w:r>
            <w:proofErr w:type="spellEnd"/>
          </w:p>
        </w:tc>
      </w:tr>
      <w:tr w:rsidR="00952D08" w:rsidRPr="00952D08" w:rsidTr="0095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Year</w:t>
            </w:r>
            <w:proofErr w:type="spellEnd"/>
            <w:r w:rsidRPr="00952D08">
              <w:rPr>
                <w:szCs w:val="20"/>
              </w:rPr>
              <w:t xml:space="preserve"> </w:t>
            </w:r>
            <w:proofErr w:type="spellStart"/>
            <w:r w:rsidRPr="00952D08">
              <w:rPr>
                <w:szCs w:val="20"/>
              </w:rPr>
              <w:t>of</w:t>
            </w:r>
            <w:proofErr w:type="spellEnd"/>
            <w:r w:rsidRPr="00952D08">
              <w:rPr>
                <w:szCs w:val="20"/>
              </w:rPr>
              <w:t xml:space="preserve"> </w:t>
            </w:r>
            <w:proofErr w:type="spellStart"/>
            <w:r w:rsidRPr="00952D08">
              <w:rPr>
                <w:szCs w:val="20"/>
              </w:rPr>
              <w:t>study</w:t>
            </w:r>
            <w:proofErr w:type="spellEnd"/>
            <w:r w:rsidRPr="00952D08">
              <w:rPr>
                <w:szCs w:val="20"/>
              </w:rPr>
              <w:t xml:space="preserve"> × </w:t>
            </w:r>
            <w:proofErr w:type="spellStart"/>
            <w:r w:rsidRPr="00952D08">
              <w:rPr>
                <w:szCs w:val="20"/>
              </w:rPr>
              <w:t>Displacement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6.88 (5)</w:t>
            </w:r>
          </w:p>
        </w:tc>
        <w:tc>
          <w:tcPr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.229</w:t>
            </w:r>
          </w:p>
        </w:tc>
        <w:tc>
          <w:tcPr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:rsidR="00952D08" w:rsidRPr="00952D08" w:rsidRDefault="00952D08" w:rsidP="0095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Small</w:t>
            </w:r>
            <w:proofErr w:type="spellEnd"/>
          </w:p>
        </w:tc>
      </w:tr>
    </w:tbl>
    <w:p w:rsidR="00952D08" w:rsidRPr="001041FD" w:rsidRDefault="00952D08" w:rsidP="00952D08">
      <w:pPr>
        <w:spacing w:before="100" w:beforeAutospacing="1" w:after="100" w:afterAutospacing="1" w:line="240" w:lineRule="auto"/>
        <w:rPr>
          <w:rFonts w:eastAsia="Times New Roman"/>
          <w:sz w:val="20"/>
          <w:szCs w:val="20"/>
          <w:lang w:val="uk-UA"/>
        </w:rPr>
      </w:pPr>
      <w:proofErr w:type="spellStart"/>
      <w:r w:rsidRPr="001041FD">
        <w:rPr>
          <w:rFonts w:eastAsia="Times New Roman"/>
          <w:i/>
          <w:iCs/>
          <w:sz w:val="20"/>
          <w:szCs w:val="20"/>
        </w:rPr>
        <w:t>No</w:t>
      </w:r>
      <w:proofErr w:type="spellEnd"/>
      <w:r w:rsidRPr="001041FD">
        <w:rPr>
          <w:rFonts w:eastAsia="Times New Roman"/>
          <w:i/>
          <w:iCs/>
          <w:sz w:val="20"/>
          <w:szCs w:val="20"/>
        </w:rPr>
        <w:t xml:space="preserve"> </w:t>
      </w:r>
      <w:proofErr w:type="spellStart"/>
      <w:r w:rsidRPr="001041FD">
        <w:rPr>
          <w:rFonts w:eastAsia="Times New Roman"/>
          <w:i/>
          <w:iCs/>
          <w:sz w:val="20"/>
          <w:szCs w:val="20"/>
        </w:rPr>
        <w:t>statistically</w:t>
      </w:r>
      <w:proofErr w:type="spellEnd"/>
      <w:r w:rsidRPr="001041FD">
        <w:rPr>
          <w:rFonts w:eastAsia="Times New Roman"/>
          <w:i/>
          <w:iCs/>
          <w:sz w:val="20"/>
          <w:szCs w:val="20"/>
        </w:rPr>
        <w:t xml:space="preserve"> </w:t>
      </w:r>
      <w:proofErr w:type="spellStart"/>
      <w:r w:rsidRPr="001041FD">
        <w:rPr>
          <w:rFonts w:eastAsia="Times New Roman"/>
          <w:i/>
          <w:iCs/>
          <w:sz w:val="20"/>
          <w:szCs w:val="20"/>
        </w:rPr>
        <w:t>sig</w:t>
      </w:r>
      <w:r>
        <w:rPr>
          <w:rFonts w:eastAsia="Times New Roman"/>
          <w:i/>
          <w:iCs/>
          <w:sz w:val="20"/>
          <w:szCs w:val="20"/>
        </w:rPr>
        <w:t>nificant</w:t>
      </w:r>
      <w:proofErr w:type="spellEnd"/>
      <w:r>
        <w:rPr>
          <w:rFonts w:eastAsia="Times New Roman"/>
          <w:i/>
          <w:iCs/>
          <w:sz w:val="20"/>
          <w:szCs w:val="20"/>
        </w:rPr>
        <w:t xml:space="preserve"> </w:t>
      </w:r>
      <w:proofErr w:type="spellStart"/>
      <w:r>
        <w:rPr>
          <w:rFonts w:eastAsia="Times New Roman"/>
          <w:i/>
          <w:iCs/>
          <w:sz w:val="20"/>
          <w:szCs w:val="20"/>
        </w:rPr>
        <w:t>relationship</w:t>
      </w:r>
      <w:proofErr w:type="spellEnd"/>
      <w:r>
        <w:rPr>
          <w:rFonts w:eastAsia="Times New Roman"/>
          <w:i/>
          <w:iCs/>
          <w:sz w:val="20"/>
          <w:szCs w:val="20"/>
        </w:rPr>
        <w:t xml:space="preserve"> </w:t>
      </w:r>
      <w:proofErr w:type="spellStart"/>
      <w:r>
        <w:rPr>
          <w:rFonts w:eastAsia="Times New Roman"/>
          <w:i/>
          <w:iCs/>
          <w:sz w:val="20"/>
          <w:szCs w:val="20"/>
        </w:rPr>
        <w:t>was</w:t>
      </w:r>
      <w:proofErr w:type="spellEnd"/>
      <w:r>
        <w:rPr>
          <w:rFonts w:eastAsia="Times New Roman"/>
          <w:i/>
          <w:iCs/>
          <w:sz w:val="20"/>
          <w:szCs w:val="20"/>
        </w:rPr>
        <w:t xml:space="preserve"> </w:t>
      </w:r>
      <w:proofErr w:type="spellStart"/>
      <w:r>
        <w:rPr>
          <w:rFonts w:eastAsia="Times New Roman"/>
          <w:i/>
          <w:iCs/>
          <w:sz w:val="20"/>
          <w:szCs w:val="20"/>
        </w:rPr>
        <w:t>found</w:t>
      </w:r>
      <w:proofErr w:type="spellEnd"/>
    </w:p>
    <w:p w:rsidR="00952D08" w:rsidRDefault="00952D08" w:rsidP="00952D08">
      <w:pPr>
        <w:widowControl w:val="0"/>
        <w:spacing w:before="240"/>
        <w:outlineLvl w:val="0"/>
        <w:rPr>
          <w:rFonts w:eastAsiaTheme="majorEastAsia"/>
          <w:b/>
          <w:bCs/>
          <w:sz w:val="20"/>
          <w:szCs w:val="20"/>
          <w:lang w:val="uk-UA"/>
        </w:rPr>
      </w:pPr>
    </w:p>
    <w:p w:rsidR="00952D08" w:rsidRPr="00952D08" w:rsidRDefault="00952D08" w:rsidP="00952D08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Cs w:val="20"/>
        </w:rPr>
      </w:pPr>
      <w:proofErr w:type="spellStart"/>
      <w:r w:rsidRPr="00952D08">
        <w:rPr>
          <w:rFonts w:eastAsia="Times New Roman"/>
          <w:b/>
          <w:bCs/>
          <w:szCs w:val="20"/>
        </w:rPr>
        <w:t>Table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r w:rsidRPr="00952D08">
        <w:rPr>
          <w:rFonts w:eastAsia="Times New Roman"/>
          <w:b/>
          <w:bCs/>
          <w:szCs w:val="20"/>
          <w:lang w:val="uk-UA"/>
        </w:rPr>
        <w:t>В</w:t>
      </w:r>
      <w:r w:rsidRPr="00952D08">
        <w:rPr>
          <w:rFonts w:eastAsia="Times New Roman"/>
          <w:b/>
          <w:bCs/>
          <w:szCs w:val="20"/>
        </w:rPr>
        <w:t xml:space="preserve">.3. </w:t>
      </w:r>
      <w:proofErr w:type="spellStart"/>
      <w:r w:rsidRPr="00952D08">
        <w:rPr>
          <w:rFonts w:eastAsia="Times New Roman"/>
          <w:b/>
          <w:bCs/>
          <w:szCs w:val="20"/>
        </w:rPr>
        <w:t>Association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between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hours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of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online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learning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and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key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outcome</w:t>
      </w:r>
      <w:proofErr w:type="spellEnd"/>
      <w:r w:rsidRPr="00952D08">
        <w:rPr>
          <w:rFonts w:eastAsia="Times New Roman"/>
          <w:b/>
          <w:bCs/>
          <w:szCs w:val="20"/>
        </w:rPr>
        <w:t xml:space="preserve"> </w:t>
      </w:r>
      <w:proofErr w:type="spellStart"/>
      <w:r w:rsidRPr="00952D08">
        <w:rPr>
          <w:rFonts w:eastAsia="Times New Roman"/>
          <w:b/>
          <w:bCs/>
          <w:szCs w:val="20"/>
        </w:rPr>
        <w:t>variables</w:t>
      </w:r>
      <w:proofErr w:type="spellEnd"/>
    </w:p>
    <w:p w:rsidR="00952D08" w:rsidRPr="00047689" w:rsidRDefault="00952D08" w:rsidP="00952D08">
      <w:pPr>
        <w:widowControl w:val="0"/>
        <w:spacing w:before="40"/>
        <w:outlineLvl w:val="1"/>
        <w:rPr>
          <w:rFonts w:eastAsiaTheme="majorEastAsia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9"/>
        <w:gridCol w:w="1219"/>
        <w:gridCol w:w="938"/>
        <w:gridCol w:w="1317"/>
        <w:gridCol w:w="1231"/>
      </w:tblGrid>
      <w:tr w:rsidR="00952D08" w:rsidRPr="00952D08" w:rsidTr="00952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004385">
            <w:pPr>
              <w:jc w:val="center"/>
              <w:rPr>
                <w:b w:val="0"/>
                <w:bCs w:val="0"/>
                <w:szCs w:val="20"/>
              </w:rPr>
            </w:pPr>
            <w:proofErr w:type="spellStart"/>
            <w:r w:rsidRPr="00952D08">
              <w:rPr>
                <w:b w:val="0"/>
                <w:bCs w:val="0"/>
                <w:szCs w:val="20"/>
              </w:rPr>
              <w:t>Outcome</w:t>
            </w:r>
            <w:proofErr w:type="spellEnd"/>
            <w:r w:rsidRPr="00952D08">
              <w:rPr>
                <w:b w:val="0"/>
                <w:bCs w:val="0"/>
                <w:szCs w:val="20"/>
              </w:rPr>
              <w:t xml:space="preserve"> </w:t>
            </w:r>
            <w:proofErr w:type="spellStart"/>
            <w:r w:rsidRPr="00952D08">
              <w:rPr>
                <w:b w:val="0"/>
                <w:bCs w:val="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</w:rPr>
            </w:pPr>
            <w:r w:rsidRPr="00952D08">
              <w:rPr>
                <w:b w:val="0"/>
                <w:bCs w:val="0"/>
                <w:szCs w:val="20"/>
              </w:rPr>
              <w:t>χ² (</w:t>
            </w:r>
            <w:proofErr w:type="spellStart"/>
            <w:r w:rsidRPr="00952D08">
              <w:rPr>
                <w:b w:val="0"/>
                <w:bCs w:val="0"/>
                <w:szCs w:val="20"/>
              </w:rPr>
              <w:t>df</w:t>
            </w:r>
            <w:proofErr w:type="spellEnd"/>
            <w:r w:rsidRPr="00952D08">
              <w:rPr>
                <w:b w:val="0"/>
                <w:bCs w:val="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</w:rPr>
            </w:pPr>
            <w:r w:rsidRPr="00952D08">
              <w:rPr>
                <w:b w:val="0"/>
                <w:bCs w:val="0"/>
                <w:szCs w:val="20"/>
              </w:rPr>
              <w:t>p-</w:t>
            </w:r>
            <w:proofErr w:type="spellStart"/>
            <w:r w:rsidRPr="00952D08">
              <w:rPr>
                <w:b w:val="0"/>
                <w:bCs w:val="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</w:rPr>
            </w:pPr>
            <w:proofErr w:type="spellStart"/>
            <w:r w:rsidRPr="00952D08">
              <w:rPr>
                <w:b w:val="0"/>
                <w:bCs w:val="0"/>
                <w:szCs w:val="20"/>
              </w:rPr>
              <w:t>Cramér’s</w:t>
            </w:r>
            <w:proofErr w:type="spellEnd"/>
            <w:r w:rsidRPr="00952D08">
              <w:rPr>
                <w:b w:val="0"/>
                <w:bCs w:val="0"/>
                <w:szCs w:val="20"/>
              </w:rPr>
              <w:t xml:space="preserve"> V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</w:rPr>
            </w:pPr>
            <w:proofErr w:type="spellStart"/>
            <w:r w:rsidRPr="00952D08">
              <w:rPr>
                <w:b w:val="0"/>
                <w:bCs w:val="0"/>
                <w:szCs w:val="20"/>
              </w:rPr>
              <w:t>Effect</w:t>
            </w:r>
            <w:proofErr w:type="spellEnd"/>
            <w:r w:rsidRPr="00952D08">
              <w:rPr>
                <w:b w:val="0"/>
                <w:bCs w:val="0"/>
                <w:szCs w:val="20"/>
              </w:rPr>
              <w:t xml:space="preserve"> </w:t>
            </w:r>
            <w:proofErr w:type="spellStart"/>
            <w:r w:rsidRPr="00952D08">
              <w:rPr>
                <w:b w:val="0"/>
                <w:bCs w:val="0"/>
                <w:szCs w:val="20"/>
              </w:rPr>
              <w:t>size</w:t>
            </w:r>
            <w:proofErr w:type="spellEnd"/>
          </w:p>
        </w:tc>
      </w:tr>
      <w:tr w:rsidR="00952D08" w:rsidRPr="00952D08" w:rsidTr="0095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004385">
            <w:pPr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Year</w:t>
            </w:r>
            <w:proofErr w:type="spellEnd"/>
            <w:r w:rsidRPr="00952D08">
              <w:rPr>
                <w:szCs w:val="20"/>
              </w:rPr>
              <w:t xml:space="preserve"> </w:t>
            </w:r>
            <w:proofErr w:type="spellStart"/>
            <w:r w:rsidRPr="00952D08">
              <w:rPr>
                <w:szCs w:val="20"/>
              </w:rPr>
              <w:t>of</w:t>
            </w:r>
            <w:proofErr w:type="spellEnd"/>
            <w:r w:rsidRPr="00952D08">
              <w:rPr>
                <w:szCs w:val="20"/>
              </w:rPr>
              <w:t xml:space="preserve"> </w:t>
            </w:r>
            <w:proofErr w:type="spellStart"/>
            <w:r w:rsidRPr="00952D08">
              <w:rPr>
                <w:szCs w:val="20"/>
              </w:rPr>
              <w:t>study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34.34 (15)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.003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0.14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Small</w:t>
            </w:r>
            <w:proofErr w:type="spellEnd"/>
          </w:p>
        </w:tc>
      </w:tr>
      <w:tr w:rsidR="00952D08" w:rsidRPr="00952D08" w:rsidTr="0095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004385">
            <w:pPr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Stress</w:t>
            </w:r>
            <w:proofErr w:type="spellEnd"/>
            <w:r w:rsidRPr="00952D08">
              <w:rPr>
                <w:szCs w:val="20"/>
              </w:rPr>
              <w:t xml:space="preserve"> </w:t>
            </w:r>
            <w:proofErr w:type="spellStart"/>
            <w:r w:rsidRPr="00952D08">
              <w:rPr>
                <w:szCs w:val="20"/>
              </w:rPr>
              <w:t>and</w:t>
            </w:r>
            <w:proofErr w:type="spellEnd"/>
            <w:r w:rsidRPr="00952D08">
              <w:rPr>
                <w:szCs w:val="20"/>
              </w:rPr>
              <w:t xml:space="preserve"> </w:t>
            </w:r>
            <w:proofErr w:type="spellStart"/>
            <w:r w:rsidRPr="00952D08">
              <w:rPr>
                <w:szCs w:val="20"/>
              </w:rPr>
              <w:t>anxiety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23.44 (9)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.005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0.12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Small</w:t>
            </w:r>
            <w:proofErr w:type="spellEnd"/>
          </w:p>
        </w:tc>
      </w:tr>
      <w:tr w:rsidR="00952D08" w:rsidRPr="00952D08" w:rsidTr="0095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004385">
            <w:pPr>
              <w:rPr>
                <w:szCs w:val="20"/>
              </w:rPr>
            </w:pPr>
            <w:r w:rsidRPr="00952D08">
              <w:rPr>
                <w:szCs w:val="20"/>
              </w:rPr>
              <w:t xml:space="preserve">Professional </w:t>
            </w:r>
            <w:proofErr w:type="spellStart"/>
            <w:r w:rsidRPr="00952D08">
              <w:rPr>
                <w:szCs w:val="20"/>
              </w:rPr>
              <w:t>confidence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9.36 (9)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.405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0.07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Negligible</w:t>
            </w:r>
            <w:proofErr w:type="spellEnd"/>
          </w:p>
        </w:tc>
      </w:tr>
      <w:tr w:rsidR="00952D08" w:rsidRPr="00952D08" w:rsidTr="0095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004385">
            <w:pPr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Perceived</w:t>
            </w:r>
            <w:proofErr w:type="spellEnd"/>
            <w:r w:rsidRPr="00952D08">
              <w:rPr>
                <w:szCs w:val="20"/>
              </w:rPr>
              <w:t xml:space="preserve"> </w:t>
            </w:r>
            <w:proofErr w:type="spellStart"/>
            <w:r w:rsidRPr="00952D08">
              <w:rPr>
                <w:szCs w:val="20"/>
              </w:rPr>
              <w:t>safety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6.26 (9)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.713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0.06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Negligible</w:t>
            </w:r>
            <w:proofErr w:type="spellEnd"/>
          </w:p>
        </w:tc>
      </w:tr>
      <w:tr w:rsidR="00952D08" w:rsidRPr="00952D08" w:rsidTr="0095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2D08" w:rsidRPr="00952D08" w:rsidRDefault="00952D08" w:rsidP="00004385">
            <w:pPr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Eye</w:t>
            </w:r>
            <w:proofErr w:type="spellEnd"/>
            <w:r w:rsidRPr="00952D08">
              <w:rPr>
                <w:szCs w:val="20"/>
              </w:rPr>
              <w:t xml:space="preserve"> </w:t>
            </w:r>
            <w:proofErr w:type="spellStart"/>
            <w:r w:rsidRPr="00952D08">
              <w:rPr>
                <w:szCs w:val="20"/>
              </w:rPr>
              <w:t>strain</w:t>
            </w:r>
            <w:proofErr w:type="spellEnd"/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26.98 (9)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.001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952D08">
              <w:rPr>
                <w:szCs w:val="20"/>
              </w:rPr>
              <w:t>0.12</w:t>
            </w:r>
          </w:p>
        </w:tc>
        <w:tc>
          <w:tcPr>
            <w:tcW w:w="0" w:type="auto"/>
            <w:hideMark/>
          </w:tcPr>
          <w:p w:rsidR="00952D08" w:rsidRPr="00952D08" w:rsidRDefault="00952D08" w:rsidP="0000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proofErr w:type="spellStart"/>
            <w:r w:rsidRPr="00952D08">
              <w:rPr>
                <w:szCs w:val="20"/>
              </w:rPr>
              <w:t>Small</w:t>
            </w:r>
            <w:proofErr w:type="spellEnd"/>
          </w:p>
        </w:tc>
      </w:tr>
    </w:tbl>
    <w:p w:rsidR="004731A3" w:rsidRPr="00952D08" w:rsidRDefault="004731A3">
      <w:pPr>
        <w:rPr>
          <w:lang w:val="uk-UA"/>
        </w:rPr>
      </w:pPr>
      <w:bookmarkStart w:id="0" w:name="_GoBack"/>
      <w:bookmarkEnd w:id="0"/>
    </w:p>
    <w:sectPr w:rsidR="004731A3" w:rsidRPr="00952D08" w:rsidSect="00952D08">
      <w:headerReference w:type="default" r:id="rId5"/>
      <w:footerReference w:type="default" r:id="rId6"/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3EA" w:rsidRDefault="00952D0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3EA" w:rsidRDefault="00952D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08"/>
    <w:rsid w:val="004731A3"/>
    <w:rsid w:val="0095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08"/>
    <w:pPr>
      <w:spacing w:after="0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952D0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08"/>
    <w:pPr>
      <w:spacing w:after="0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952D0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2026-04-06T07:08:00Z</dcterms:created>
  <dcterms:modified xsi:type="dcterms:W3CDTF">2026-04-06T07:11:00Z</dcterms:modified>
</cp:coreProperties>
</file>