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0D39EA" w14:textId="70D69300" w:rsidR="00DF2D85" w:rsidRPr="00305A50" w:rsidRDefault="00DF2D85" w:rsidP="00DD251C">
      <w:pPr>
        <w:pStyle w:val="Title"/>
        <w:jc w:val="both"/>
        <w:rPr>
          <w:rFonts w:cstheme="minorHAnsi"/>
          <w:szCs w:val="32"/>
        </w:rPr>
      </w:pPr>
      <w:bookmarkStart w:id="0" w:name="_Hlk23926949"/>
      <w:bookmarkStart w:id="1" w:name="_GoBack"/>
      <w:bookmarkEnd w:id="1"/>
      <w:r w:rsidRPr="00305A50">
        <w:rPr>
          <w:rFonts w:cstheme="minorHAnsi"/>
          <w:szCs w:val="32"/>
        </w:rPr>
        <w:t xml:space="preserve">Conflict-related </w:t>
      </w:r>
      <w:r>
        <w:rPr>
          <w:rFonts w:cstheme="minorHAnsi"/>
          <w:szCs w:val="32"/>
        </w:rPr>
        <w:t xml:space="preserve">population health </w:t>
      </w:r>
      <w:r w:rsidRPr="00305A50">
        <w:rPr>
          <w:rFonts w:cstheme="minorHAnsi"/>
          <w:szCs w:val="32"/>
        </w:rPr>
        <w:t>research in Syria</w:t>
      </w:r>
      <w:r>
        <w:rPr>
          <w:rFonts w:cstheme="minorHAnsi"/>
          <w:szCs w:val="32"/>
        </w:rPr>
        <w:t>,</w:t>
      </w:r>
      <w:r w:rsidRPr="00305A50">
        <w:rPr>
          <w:rFonts w:cstheme="minorHAnsi"/>
          <w:szCs w:val="32"/>
        </w:rPr>
        <w:t xml:space="preserve"> </w:t>
      </w:r>
      <w:r>
        <w:rPr>
          <w:rFonts w:cstheme="minorHAnsi"/>
          <w:szCs w:val="32"/>
        </w:rPr>
        <w:t>2011-2019:</w:t>
      </w:r>
      <w:r w:rsidRPr="00305A50">
        <w:rPr>
          <w:rFonts w:cstheme="minorHAnsi"/>
          <w:szCs w:val="32"/>
        </w:rPr>
        <w:t xml:space="preserve"> a</w:t>
      </w:r>
      <w:r>
        <w:rPr>
          <w:rFonts w:cstheme="minorHAnsi"/>
          <w:szCs w:val="32"/>
        </w:rPr>
        <w:t xml:space="preserve">n assessment of </w:t>
      </w:r>
      <w:r w:rsidR="00D14D79">
        <w:rPr>
          <w:rFonts w:cstheme="minorHAnsi"/>
          <w:szCs w:val="32"/>
        </w:rPr>
        <w:t xml:space="preserve">information </w:t>
      </w:r>
      <w:r>
        <w:rPr>
          <w:rFonts w:cstheme="minorHAnsi"/>
          <w:szCs w:val="32"/>
        </w:rPr>
        <w:t>gaps</w:t>
      </w:r>
      <w:r w:rsidR="00D14D79">
        <w:rPr>
          <w:rFonts w:cstheme="minorHAnsi"/>
          <w:szCs w:val="32"/>
        </w:rPr>
        <w:t xml:space="preserve">, research </w:t>
      </w:r>
      <w:r>
        <w:rPr>
          <w:rFonts w:cstheme="minorHAnsi"/>
          <w:szCs w:val="32"/>
        </w:rPr>
        <w:t xml:space="preserve">needs </w:t>
      </w:r>
      <w:r w:rsidR="00D14D79">
        <w:rPr>
          <w:rFonts w:cstheme="minorHAnsi"/>
          <w:szCs w:val="32"/>
        </w:rPr>
        <w:t>and challenges</w:t>
      </w:r>
      <w:r w:rsidR="0054505C">
        <w:rPr>
          <w:rFonts w:cstheme="minorHAnsi"/>
          <w:szCs w:val="32"/>
        </w:rPr>
        <w:t>,</w:t>
      </w:r>
      <w:r w:rsidR="00D14D79">
        <w:rPr>
          <w:rFonts w:cstheme="minorHAnsi"/>
          <w:szCs w:val="32"/>
        </w:rPr>
        <w:t xml:space="preserve"> </w:t>
      </w:r>
      <w:r w:rsidRPr="00305A50">
        <w:rPr>
          <w:rFonts w:cstheme="minorHAnsi"/>
          <w:szCs w:val="32"/>
        </w:rPr>
        <w:t xml:space="preserve">for </w:t>
      </w:r>
      <w:r w:rsidRPr="00305A50">
        <w:rPr>
          <w:rFonts w:cstheme="minorHAnsi"/>
          <w:i/>
          <w:szCs w:val="32"/>
        </w:rPr>
        <w:t>The Lancet</w:t>
      </w:r>
      <w:r w:rsidRPr="00305A50">
        <w:rPr>
          <w:rFonts w:cstheme="minorHAnsi"/>
          <w:szCs w:val="32"/>
        </w:rPr>
        <w:t xml:space="preserve"> - AUB Commission on Syria </w:t>
      </w:r>
    </w:p>
    <w:bookmarkEnd w:id="0"/>
    <w:p w14:paraId="35739655" w14:textId="77777777" w:rsidR="00DF2D85" w:rsidRPr="00C71693" w:rsidRDefault="00DF2D85" w:rsidP="00DF2D85">
      <w:pPr>
        <w:pStyle w:val="Title"/>
        <w:jc w:val="center"/>
        <w:rPr>
          <w:color w:val="000000" w:themeColor="text1"/>
          <w:sz w:val="28"/>
          <w:szCs w:val="28"/>
        </w:rPr>
      </w:pPr>
    </w:p>
    <w:p w14:paraId="5EC9C658" w14:textId="3479D3C6" w:rsidR="00C71693" w:rsidRPr="00723774" w:rsidRDefault="00DF2D85" w:rsidP="00723774">
      <w:pPr>
        <w:pStyle w:val="Title"/>
        <w:jc w:val="center"/>
        <w:rPr>
          <w:color w:val="000000" w:themeColor="text1"/>
          <w:szCs w:val="32"/>
        </w:rPr>
      </w:pPr>
      <w:r w:rsidRPr="00C71693">
        <w:rPr>
          <w:color w:val="000000" w:themeColor="text1"/>
          <w:szCs w:val="32"/>
        </w:rPr>
        <w:t>Tables and Figures</w:t>
      </w:r>
    </w:p>
    <w:p w14:paraId="37954F39" w14:textId="77777777" w:rsidR="00B63D06" w:rsidRDefault="00723774" w:rsidP="00DF2D85">
      <w:pPr>
        <w:rPr>
          <w:color w:val="FF0000"/>
        </w:rPr>
      </w:pPr>
      <w:r>
        <w:rPr>
          <w:color w:val="FF0000"/>
        </w:rPr>
        <w:t xml:space="preserve"> </w:t>
      </w:r>
    </w:p>
    <w:p w14:paraId="6CD4C3FB" w14:textId="77777777" w:rsidR="005E26DD" w:rsidRDefault="005E26DD" w:rsidP="00DF2D85">
      <w:pPr>
        <w:rPr>
          <w:color w:val="FF0000"/>
        </w:rPr>
      </w:pPr>
    </w:p>
    <w:p w14:paraId="48FAFADB" w14:textId="77777777" w:rsidR="00B40E37" w:rsidRPr="00B16F61" w:rsidRDefault="00B40E37" w:rsidP="00B40E37">
      <w:pPr>
        <w:pStyle w:val="Heading1"/>
      </w:pPr>
      <w:r w:rsidRPr="007C1083">
        <w:t xml:space="preserve">Table 1: Characteristics of conflict-related research studies on health inside Syria by research theme, </w:t>
      </w:r>
      <w:r w:rsidRPr="00B16F61">
        <w:t>January 2011-December 2019</w:t>
      </w:r>
    </w:p>
    <w:tbl>
      <w:tblPr>
        <w:tblStyle w:val="TableGrid"/>
        <w:tblW w:w="5000" w:type="pct"/>
        <w:tblLook w:val="04A0" w:firstRow="1" w:lastRow="0" w:firstColumn="1" w:lastColumn="0" w:noHBand="0" w:noVBand="1"/>
      </w:tblPr>
      <w:tblGrid>
        <w:gridCol w:w="2417"/>
        <w:gridCol w:w="1131"/>
        <w:gridCol w:w="1038"/>
        <w:gridCol w:w="1079"/>
        <w:gridCol w:w="1351"/>
        <w:gridCol w:w="1517"/>
        <w:gridCol w:w="1092"/>
        <w:gridCol w:w="1165"/>
      </w:tblGrid>
      <w:tr w:rsidR="00B40E37" w:rsidRPr="00A70E06" w14:paraId="0DEB8CF1" w14:textId="77777777" w:rsidTr="00153E5D">
        <w:tc>
          <w:tcPr>
            <w:tcW w:w="1120" w:type="pct"/>
            <w:vMerge w:val="restart"/>
            <w:shd w:val="clear" w:color="auto" w:fill="DEEAF6" w:themeFill="accent5" w:themeFillTint="33"/>
          </w:tcPr>
          <w:p w14:paraId="60011C56" w14:textId="77777777" w:rsidR="00B40E37" w:rsidRPr="00A70E06" w:rsidRDefault="00B40E37" w:rsidP="005A00EB">
            <w:pPr>
              <w:spacing w:after="0" w:line="240" w:lineRule="auto"/>
              <w:rPr>
                <w:rFonts w:cstheme="minorHAnsi"/>
                <w:sz w:val="18"/>
                <w:szCs w:val="18"/>
              </w:rPr>
            </w:pPr>
          </w:p>
        </w:tc>
        <w:tc>
          <w:tcPr>
            <w:tcW w:w="524" w:type="pct"/>
            <w:vMerge w:val="restart"/>
            <w:shd w:val="clear" w:color="auto" w:fill="9CC2E5" w:themeFill="accent5" w:themeFillTint="99"/>
            <w:vAlign w:val="center"/>
          </w:tcPr>
          <w:p w14:paraId="25A90628" w14:textId="39097B92" w:rsidR="00B40E37" w:rsidRPr="00A70E06" w:rsidRDefault="00B40E37" w:rsidP="005A00EB">
            <w:pPr>
              <w:spacing w:after="0" w:line="240" w:lineRule="auto"/>
              <w:jc w:val="center"/>
              <w:rPr>
                <w:rFonts w:cstheme="minorHAnsi"/>
                <w:b/>
                <w:bCs/>
                <w:sz w:val="18"/>
                <w:szCs w:val="18"/>
              </w:rPr>
            </w:pPr>
            <w:r w:rsidRPr="00A70E06">
              <w:rPr>
                <w:rFonts w:cstheme="minorHAnsi"/>
                <w:b/>
                <w:bCs/>
                <w:sz w:val="18"/>
                <w:szCs w:val="18"/>
              </w:rPr>
              <w:t xml:space="preserve">Total number of </w:t>
            </w:r>
            <w:r w:rsidR="0033687E" w:rsidRPr="00A70E06">
              <w:rPr>
                <w:rFonts w:cstheme="minorHAnsi"/>
                <w:b/>
                <w:bCs/>
                <w:sz w:val="18"/>
                <w:szCs w:val="18"/>
              </w:rPr>
              <w:t xml:space="preserve">research </w:t>
            </w:r>
            <w:r w:rsidRPr="00A70E06">
              <w:rPr>
                <w:rFonts w:cstheme="minorHAnsi"/>
                <w:b/>
                <w:bCs/>
                <w:sz w:val="18"/>
                <w:szCs w:val="18"/>
              </w:rPr>
              <w:t>publications</w:t>
            </w:r>
          </w:p>
        </w:tc>
        <w:tc>
          <w:tcPr>
            <w:tcW w:w="3356" w:type="pct"/>
            <w:gridSpan w:val="6"/>
            <w:shd w:val="clear" w:color="auto" w:fill="9CC2E5" w:themeFill="accent5" w:themeFillTint="99"/>
            <w:vAlign w:val="center"/>
          </w:tcPr>
          <w:p w14:paraId="605DEA1F" w14:textId="108E6DE3" w:rsidR="00B40E37" w:rsidRPr="00A70E06" w:rsidRDefault="00B40E37" w:rsidP="005A00EB">
            <w:pPr>
              <w:spacing w:after="0" w:line="240" w:lineRule="auto"/>
              <w:jc w:val="center"/>
              <w:rPr>
                <w:rFonts w:cstheme="minorHAnsi"/>
                <w:b/>
                <w:bCs/>
                <w:sz w:val="18"/>
                <w:szCs w:val="18"/>
              </w:rPr>
            </w:pPr>
            <w:r w:rsidRPr="00A70E06">
              <w:rPr>
                <w:rFonts w:cstheme="minorHAnsi"/>
                <w:b/>
                <w:bCs/>
                <w:sz w:val="18"/>
                <w:szCs w:val="18"/>
              </w:rPr>
              <w:t>THEME</w:t>
            </w:r>
            <w:r w:rsidR="0054505C">
              <w:rPr>
                <w:rFonts w:cstheme="minorHAnsi"/>
                <w:b/>
                <w:bCs/>
                <w:sz w:val="18"/>
                <w:szCs w:val="18"/>
              </w:rPr>
              <w:t>^</w:t>
            </w:r>
          </w:p>
        </w:tc>
      </w:tr>
      <w:tr w:rsidR="00153E5D" w:rsidRPr="00A70E06" w14:paraId="1A0A017D" w14:textId="77777777" w:rsidTr="00153E5D">
        <w:tc>
          <w:tcPr>
            <w:tcW w:w="1120" w:type="pct"/>
            <w:vMerge/>
            <w:shd w:val="clear" w:color="auto" w:fill="DEEAF6" w:themeFill="accent5" w:themeFillTint="33"/>
          </w:tcPr>
          <w:p w14:paraId="208ABFB0" w14:textId="77777777" w:rsidR="00B40E37" w:rsidRPr="00A70E06" w:rsidRDefault="00B40E37" w:rsidP="005A00EB">
            <w:pPr>
              <w:spacing w:after="0" w:line="240" w:lineRule="auto"/>
              <w:rPr>
                <w:rFonts w:cstheme="minorHAnsi"/>
                <w:sz w:val="18"/>
                <w:szCs w:val="18"/>
              </w:rPr>
            </w:pPr>
          </w:p>
        </w:tc>
        <w:tc>
          <w:tcPr>
            <w:tcW w:w="524" w:type="pct"/>
            <w:vMerge/>
            <w:shd w:val="clear" w:color="auto" w:fill="9CC2E5" w:themeFill="accent5" w:themeFillTint="99"/>
            <w:vAlign w:val="center"/>
          </w:tcPr>
          <w:p w14:paraId="05E87704" w14:textId="77777777" w:rsidR="00B40E37" w:rsidRPr="00A70E06" w:rsidRDefault="00B40E37" w:rsidP="005A00EB">
            <w:pPr>
              <w:spacing w:after="0" w:line="240" w:lineRule="auto"/>
              <w:jc w:val="center"/>
              <w:rPr>
                <w:rFonts w:cstheme="minorHAnsi"/>
                <w:b/>
                <w:bCs/>
                <w:sz w:val="18"/>
                <w:szCs w:val="18"/>
              </w:rPr>
            </w:pPr>
          </w:p>
        </w:tc>
        <w:tc>
          <w:tcPr>
            <w:tcW w:w="481" w:type="pct"/>
            <w:shd w:val="clear" w:color="auto" w:fill="9CC2E5" w:themeFill="accent5" w:themeFillTint="99"/>
            <w:vAlign w:val="center"/>
          </w:tcPr>
          <w:p w14:paraId="422A9125" w14:textId="77777777" w:rsidR="00B40E37" w:rsidRPr="00A70E06" w:rsidRDefault="00B40E37" w:rsidP="005A00EB">
            <w:pPr>
              <w:spacing w:after="0" w:line="240" w:lineRule="auto"/>
              <w:jc w:val="center"/>
              <w:rPr>
                <w:rFonts w:cstheme="minorHAnsi"/>
                <w:b/>
                <w:bCs/>
                <w:sz w:val="18"/>
                <w:szCs w:val="18"/>
              </w:rPr>
            </w:pPr>
            <w:r w:rsidRPr="00A70E06">
              <w:rPr>
                <w:rFonts w:cstheme="minorHAnsi"/>
                <w:b/>
                <w:bCs/>
                <w:sz w:val="18"/>
                <w:szCs w:val="18"/>
              </w:rPr>
              <w:t>Health status</w:t>
            </w:r>
          </w:p>
        </w:tc>
        <w:tc>
          <w:tcPr>
            <w:tcW w:w="500" w:type="pct"/>
            <w:shd w:val="clear" w:color="auto" w:fill="9CC2E5" w:themeFill="accent5" w:themeFillTint="99"/>
            <w:vAlign w:val="center"/>
          </w:tcPr>
          <w:p w14:paraId="760F1739" w14:textId="77777777" w:rsidR="00B40E37" w:rsidRPr="00A70E06" w:rsidRDefault="00B40E37" w:rsidP="005A00EB">
            <w:pPr>
              <w:spacing w:after="0" w:line="240" w:lineRule="auto"/>
              <w:jc w:val="center"/>
              <w:rPr>
                <w:rFonts w:cstheme="minorHAnsi"/>
                <w:b/>
                <w:bCs/>
                <w:sz w:val="18"/>
                <w:szCs w:val="18"/>
              </w:rPr>
            </w:pPr>
            <w:r w:rsidRPr="00A70E06">
              <w:rPr>
                <w:rFonts w:cstheme="minorHAnsi"/>
                <w:b/>
                <w:bCs/>
                <w:sz w:val="18"/>
                <w:szCs w:val="18"/>
              </w:rPr>
              <w:t>Mortality</w:t>
            </w:r>
          </w:p>
        </w:tc>
        <w:tc>
          <w:tcPr>
            <w:tcW w:w="626" w:type="pct"/>
            <w:shd w:val="clear" w:color="auto" w:fill="9CC2E5" w:themeFill="accent5" w:themeFillTint="99"/>
            <w:vAlign w:val="center"/>
          </w:tcPr>
          <w:p w14:paraId="3BFADD4B" w14:textId="77777777" w:rsidR="00B40E37" w:rsidRPr="00A70E06" w:rsidRDefault="00B40E37" w:rsidP="005A00EB">
            <w:pPr>
              <w:spacing w:after="0" w:line="240" w:lineRule="auto"/>
              <w:jc w:val="center"/>
              <w:rPr>
                <w:rFonts w:cstheme="minorHAnsi"/>
                <w:b/>
                <w:bCs/>
                <w:sz w:val="18"/>
                <w:szCs w:val="18"/>
              </w:rPr>
            </w:pPr>
            <w:r w:rsidRPr="00A70E06">
              <w:rPr>
                <w:rFonts w:cstheme="minorHAnsi"/>
                <w:b/>
                <w:bCs/>
                <w:sz w:val="18"/>
                <w:szCs w:val="18"/>
              </w:rPr>
              <w:t>Health determinants and risks</w:t>
            </w:r>
          </w:p>
        </w:tc>
        <w:tc>
          <w:tcPr>
            <w:tcW w:w="703" w:type="pct"/>
            <w:shd w:val="clear" w:color="auto" w:fill="9CC2E5" w:themeFill="accent5" w:themeFillTint="99"/>
            <w:vAlign w:val="center"/>
          </w:tcPr>
          <w:p w14:paraId="22085C31" w14:textId="09B493BD" w:rsidR="00B40E37" w:rsidRPr="00A70E06" w:rsidRDefault="00B40E37" w:rsidP="005A00EB">
            <w:pPr>
              <w:spacing w:after="0" w:line="240" w:lineRule="auto"/>
              <w:jc w:val="center"/>
              <w:rPr>
                <w:rFonts w:cstheme="minorHAnsi"/>
                <w:b/>
                <w:bCs/>
                <w:sz w:val="18"/>
                <w:szCs w:val="18"/>
              </w:rPr>
            </w:pPr>
            <w:r w:rsidRPr="00A70E06">
              <w:rPr>
                <w:rFonts w:cstheme="minorHAnsi"/>
                <w:b/>
                <w:bCs/>
                <w:sz w:val="18"/>
                <w:szCs w:val="18"/>
              </w:rPr>
              <w:t xml:space="preserve">Humanitarian </w:t>
            </w:r>
            <w:r w:rsidR="00165E91" w:rsidRPr="00A70E06">
              <w:rPr>
                <w:rFonts w:cstheme="minorHAnsi"/>
                <w:b/>
                <w:bCs/>
                <w:sz w:val="18"/>
                <w:szCs w:val="18"/>
              </w:rPr>
              <w:t xml:space="preserve">assistance, response or </w:t>
            </w:r>
            <w:r w:rsidRPr="00A70E06">
              <w:rPr>
                <w:rFonts w:cstheme="minorHAnsi"/>
                <w:b/>
                <w:bCs/>
                <w:sz w:val="18"/>
                <w:szCs w:val="18"/>
              </w:rPr>
              <w:t>needs</w:t>
            </w:r>
          </w:p>
        </w:tc>
        <w:tc>
          <w:tcPr>
            <w:tcW w:w="506" w:type="pct"/>
            <w:shd w:val="clear" w:color="auto" w:fill="9CC2E5" w:themeFill="accent5" w:themeFillTint="99"/>
            <w:vAlign w:val="center"/>
          </w:tcPr>
          <w:p w14:paraId="35C58464" w14:textId="77777777" w:rsidR="00B40E37" w:rsidRPr="00A70E06" w:rsidRDefault="00B40E37" w:rsidP="005A00EB">
            <w:pPr>
              <w:spacing w:after="0" w:line="240" w:lineRule="auto"/>
              <w:jc w:val="center"/>
              <w:rPr>
                <w:rFonts w:cstheme="minorHAnsi"/>
                <w:b/>
                <w:bCs/>
                <w:sz w:val="18"/>
                <w:szCs w:val="18"/>
              </w:rPr>
            </w:pPr>
            <w:r w:rsidRPr="00A70E06">
              <w:rPr>
                <w:rFonts w:cstheme="minorHAnsi"/>
                <w:b/>
                <w:bCs/>
                <w:sz w:val="18"/>
                <w:szCs w:val="18"/>
              </w:rPr>
              <w:t>Healthcare system</w:t>
            </w:r>
          </w:p>
        </w:tc>
        <w:tc>
          <w:tcPr>
            <w:tcW w:w="540" w:type="pct"/>
            <w:shd w:val="clear" w:color="auto" w:fill="9CC2E5" w:themeFill="accent5" w:themeFillTint="99"/>
            <w:vAlign w:val="center"/>
          </w:tcPr>
          <w:p w14:paraId="7574B9D4" w14:textId="34218B93" w:rsidR="00B40E37" w:rsidRPr="00A70E06" w:rsidRDefault="00B40E37" w:rsidP="005A00EB">
            <w:pPr>
              <w:spacing w:after="0" w:line="240" w:lineRule="auto"/>
              <w:jc w:val="center"/>
              <w:rPr>
                <w:rFonts w:cstheme="minorHAnsi"/>
                <w:b/>
                <w:bCs/>
                <w:sz w:val="18"/>
                <w:szCs w:val="18"/>
              </w:rPr>
            </w:pPr>
            <w:r w:rsidRPr="00A70E06">
              <w:rPr>
                <w:rFonts w:cstheme="minorHAnsi"/>
                <w:b/>
                <w:bCs/>
                <w:sz w:val="18"/>
                <w:szCs w:val="18"/>
              </w:rPr>
              <w:t xml:space="preserve">War strategies </w:t>
            </w:r>
            <w:r w:rsidR="00661543">
              <w:rPr>
                <w:rFonts w:cstheme="minorHAnsi"/>
                <w:b/>
                <w:bCs/>
                <w:sz w:val="18"/>
                <w:szCs w:val="18"/>
              </w:rPr>
              <w:t>&amp;</w:t>
            </w:r>
            <w:r w:rsidRPr="00A70E06">
              <w:rPr>
                <w:rFonts w:cstheme="minorHAnsi"/>
                <w:b/>
                <w:bCs/>
                <w:sz w:val="18"/>
                <w:szCs w:val="18"/>
              </w:rPr>
              <w:t xml:space="preserve"> </w:t>
            </w:r>
            <w:r w:rsidR="0033687E" w:rsidRPr="00A70E06">
              <w:rPr>
                <w:rFonts w:cstheme="minorHAnsi"/>
                <w:b/>
                <w:bCs/>
                <w:sz w:val="18"/>
                <w:szCs w:val="18"/>
              </w:rPr>
              <w:t>a</w:t>
            </w:r>
            <w:r w:rsidRPr="00A70E06">
              <w:rPr>
                <w:rFonts w:cstheme="minorHAnsi"/>
                <w:b/>
                <w:bCs/>
                <w:sz w:val="18"/>
                <w:szCs w:val="18"/>
              </w:rPr>
              <w:t>lleged IHL violation</w:t>
            </w:r>
            <w:r w:rsidR="0033687E" w:rsidRPr="00A70E06">
              <w:rPr>
                <w:rFonts w:cstheme="minorHAnsi"/>
                <w:b/>
                <w:bCs/>
                <w:sz w:val="18"/>
                <w:szCs w:val="18"/>
              </w:rPr>
              <w:t>s</w:t>
            </w:r>
          </w:p>
        </w:tc>
      </w:tr>
      <w:tr w:rsidR="00153E5D" w:rsidRPr="00A70E06" w14:paraId="6027E10D" w14:textId="77777777" w:rsidTr="00153E5D">
        <w:tc>
          <w:tcPr>
            <w:tcW w:w="1120" w:type="pct"/>
            <w:shd w:val="clear" w:color="auto" w:fill="DEEAF6" w:themeFill="accent5" w:themeFillTint="33"/>
          </w:tcPr>
          <w:p w14:paraId="299B5286" w14:textId="77777777" w:rsidR="009857C8" w:rsidRPr="00A70E06" w:rsidRDefault="009857C8" w:rsidP="005A00EB">
            <w:pPr>
              <w:spacing w:after="0" w:line="240" w:lineRule="auto"/>
              <w:rPr>
                <w:rFonts w:cstheme="minorHAnsi"/>
                <w:sz w:val="18"/>
                <w:szCs w:val="18"/>
              </w:rPr>
            </w:pPr>
          </w:p>
        </w:tc>
        <w:tc>
          <w:tcPr>
            <w:tcW w:w="524" w:type="pct"/>
            <w:shd w:val="clear" w:color="auto" w:fill="9CC2E5" w:themeFill="accent5" w:themeFillTint="99"/>
            <w:vAlign w:val="center"/>
          </w:tcPr>
          <w:p w14:paraId="46B9A676" w14:textId="7A929F85" w:rsidR="009857C8" w:rsidRPr="00A70E06" w:rsidRDefault="009857C8" w:rsidP="005A00EB">
            <w:pPr>
              <w:spacing w:after="0" w:line="240" w:lineRule="auto"/>
              <w:jc w:val="center"/>
              <w:rPr>
                <w:rFonts w:cstheme="minorHAnsi"/>
                <w:b/>
                <w:bCs/>
                <w:sz w:val="18"/>
                <w:szCs w:val="18"/>
              </w:rPr>
            </w:pPr>
          </w:p>
        </w:tc>
        <w:tc>
          <w:tcPr>
            <w:tcW w:w="481" w:type="pct"/>
            <w:shd w:val="clear" w:color="auto" w:fill="9CC2E5" w:themeFill="accent5" w:themeFillTint="99"/>
            <w:vAlign w:val="center"/>
          </w:tcPr>
          <w:p w14:paraId="5B33D728" w14:textId="0845D896" w:rsidR="009857C8" w:rsidRPr="00A70E06" w:rsidRDefault="009857C8" w:rsidP="005A00EB">
            <w:pPr>
              <w:spacing w:after="0" w:line="240" w:lineRule="auto"/>
              <w:jc w:val="center"/>
              <w:rPr>
                <w:rFonts w:cstheme="minorHAnsi"/>
                <w:b/>
                <w:bCs/>
                <w:sz w:val="18"/>
                <w:szCs w:val="18"/>
              </w:rPr>
            </w:pPr>
          </w:p>
        </w:tc>
        <w:tc>
          <w:tcPr>
            <w:tcW w:w="500" w:type="pct"/>
            <w:shd w:val="clear" w:color="auto" w:fill="9CC2E5" w:themeFill="accent5" w:themeFillTint="99"/>
            <w:vAlign w:val="center"/>
          </w:tcPr>
          <w:p w14:paraId="6ED1EEA6" w14:textId="6338774E" w:rsidR="009857C8" w:rsidRPr="00A70E06" w:rsidRDefault="009857C8" w:rsidP="005A00EB">
            <w:pPr>
              <w:spacing w:after="0" w:line="240" w:lineRule="auto"/>
              <w:jc w:val="center"/>
              <w:rPr>
                <w:rFonts w:cstheme="minorHAnsi"/>
                <w:b/>
                <w:bCs/>
                <w:sz w:val="18"/>
                <w:szCs w:val="18"/>
              </w:rPr>
            </w:pPr>
          </w:p>
        </w:tc>
        <w:tc>
          <w:tcPr>
            <w:tcW w:w="626" w:type="pct"/>
            <w:shd w:val="clear" w:color="auto" w:fill="9CC2E5" w:themeFill="accent5" w:themeFillTint="99"/>
            <w:vAlign w:val="center"/>
          </w:tcPr>
          <w:p w14:paraId="06BD3D56" w14:textId="3F8EC56B" w:rsidR="009857C8" w:rsidRPr="00A70E06" w:rsidRDefault="009857C8" w:rsidP="005A00EB">
            <w:pPr>
              <w:spacing w:after="0" w:line="240" w:lineRule="auto"/>
              <w:jc w:val="center"/>
              <w:rPr>
                <w:rFonts w:cstheme="minorHAnsi"/>
                <w:b/>
                <w:bCs/>
                <w:sz w:val="18"/>
                <w:szCs w:val="18"/>
              </w:rPr>
            </w:pPr>
          </w:p>
        </w:tc>
        <w:tc>
          <w:tcPr>
            <w:tcW w:w="703" w:type="pct"/>
            <w:shd w:val="clear" w:color="auto" w:fill="9CC2E5" w:themeFill="accent5" w:themeFillTint="99"/>
            <w:vAlign w:val="center"/>
          </w:tcPr>
          <w:p w14:paraId="24E6B66E" w14:textId="3281FB34" w:rsidR="009857C8" w:rsidRPr="00A70E06" w:rsidRDefault="009857C8" w:rsidP="005A00EB">
            <w:pPr>
              <w:spacing w:after="0" w:line="240" w:lineRule="auto"/>
              <w:jc w:val="center"/>
              <w:rPr>
                <w:rFonts w:cstheme="minorHAnsi"/>
                <w:b/>
                <w:bCs/>
                <w:sz w:val="18"/>
                <w:szCs w:val="18"/>
              </w:rPr>
            </w:pPr>
          </w:p>
        </w:tc>
        <w:tc>
          <w:tcPr>
            <w:tcW w:w="506" w:type="pct"/>
            <w:shd w:val="clear" w:color="auto" w:fill="9CC2E5" w:themeFill="accent5" w:themeFillTint="99"/>
            <w:vAlign w:val="center"/>
          </w:tcPr>
          <w:p w14:paraId="41F1578D" w14:textId="47340A75" w:rsidR="009857C8" w:rsidRPr="00A70E06" w:rsidRDefault="009857C8" w:rsidP="005A00EB">
            <w:pPr>
              <w:spacing w:after="0" w:line="240" w:lineRule="auto"/>
              <w:jc w:val="center"/>
              <w:rPr>
                <w:rFonts w:cstheme="minorHAnsi"/>
                <w:b/>
                <w:bCs/>
                <w:sz w:val="18"/>
                <w:szCs w:val="18"/>
              </w:rPr>
            </w:pPr>
          </w:p>
        </w:tc>
        <w:tc>
          <w:tcPr>
            <w:tcW w:w="540" w:type="pct"/>
            <w:shd w:val="clear" w:color="auto" w:fill="9CC2E5" w:themeFill="accent5" w:themeFillTint="99"/>
            <w:vAlign w:val="center"/>
          </w:tcPr>
          <w:p w14:paraId="62B8A1E6" w14:textId="4236B113" w:rsidR="009857C8" w:rsidRPr="00A70E06" w:rsidRDefault="009857C8" w:rsidP="005A00EB">
            <w:pPr>
              <w:spacing w:after="0" w:line="240" w:lineRule="auto"/>
              <w:jc w:val="center"/>
              <w:rPr>
                <w:rFonts w:cstheme="minorHAnsi"/>
                <w:b/>
                <w:bCs/>
                <w:sz w:val="18"/>
                <w:szCs w:val="18"/>
              </w:rPr>
            </w:pPr>
          </w:p>
        </w:tc>
      </w:tr>
      <w:tr w:rsidR="00B40E37" w:rsidRPr="00A70E06" w14:paraId="35DB7A3D" w14:textId="77777777" w:rsidTr="00916A1D">
        <w:tc>
          <w:tcPr>
            <w:tcW w:w="5000" w:type="pct"/>
            <w:gridSpan w:val="8"/>
            <w:shd w:val="clear" w:color="auto" w:fill="DEEAF6" w:themeFill="accent5" w:themeFillTint="33"/>
            <w:vAlign w:val="center"/>
          </w:tcPr>
          <w:p w14:paraId="0CE7DB79" w14:textId="77777777" w:rsidR="00B40E37" w:rsidRPr="00A70E06" w:rsidRDefault="00B40E37" w:rsidP="005A00EB">
            <w:pPr>
              <w:spacing w:after="0" w:line="240" w:lineRule="auto"/>
              <w:rPr>
                <w:rFonts w:cstheme="minorHAnsi"/>
                <w:sz w:val="18"/>
                <w:szCs w:val="18"/>
              </w:rPr>
            </w:pPr>
            <w:r w:rsidRPr="00A70E06">
              <w:rPr>
                <w:rFonts w:cstheme="minorHAnsi"/>
                <w:b/>
                <w:bCs/>
                <w:sz w:val="18"/>
                <w:szCs w:val="18"/>
              </w:rPr>
              <w:t>Publication year</w:t>
            </w:r>
          </w:p>
        </w:tc>
      </w:tr>
      <w:tr w:rsidR="00153E5D" w:rsidRPr="00A70E06" w14:paraId="609D4A9E" w14:textId="77777777" w:rsidTr="00153E5D">
        <w:tc>
          <w:tcPr>
            <w:tcW w:w="1120" w:type="pct"/>
            <w:shd w:val="clear" w:color="auto" w:fill="DEEAF6" w:themeFill="accent5" w:themeFillTint="33"/>
          </w:tcPr>
          <w:p w14:paraId="624437B7" w14:textId="1C0B0B1E" w:rsidR="006E77F8" w:rsidRPr="00A70E06" w:rsidRDefault="006E77F8" w:rsidP="006E77F8">
            <w:pPr>
              <w:spacing w:after="0" w:line="240" w:lineRule="auto"/>
              <w:jc w:val="right"/>
              <w:rPr>
                <w:rFonts w:cstheme="minorHAnsi"/>
                <w:sz w:val="18"/>
                <w:szCs w:val="18"/>
              </w:rPr>
            </w:pPr>
            <w:r w:rsidRPr="00A70E06">
              <w:rPr>
                <w:rFonts w:cstheme="minorHAnsi"/>
                <w:sz w:val="18"/>
                <w:szCs w:val="18"/>
              </w:rPr>
              <w:t>2011-2013</w:t>
            </w:r>
          </w:p>
        </w:tc>
        <w:tc>
          <w:tcPr>
            <w:tcW w:w="524" w:type="pct"/>
            <w:shd w:val="clear" w:color="auto" w:fill="auto"/>
            <w:vAlign w:val="center"/>
          </w:tcPr>
          <w:p w14:paraId="6E1A577F" w14:textId="06F98296" w:rsidR="006E77F8" w:rsidRPr="00A70E06" w:rsidRDefault="006E77F8" w:rsidP="006E77F8">
            <w:pPr>
              <w:spacing w:after="0" w:line="240" w:lineRule="auto"/>
              <w:jc w:val="center"/>
              <w:rPr>
                <w:rFonts w:cstheme="minorHAnsi"/>
                <w:sz w:val="18"/>
                <w:szCs w:val="18"/>
              </w:rPr>
            </w:pPr>
            <w:r>
              <w:rPr>
                <w:rFonts w:cstheme="minorHAnsi"/>
                <w:sz w:val="18"/>
                <w:szCs w:val="18"/>
              </w:rPr>
              <w:t>1</w:t>
            </w:r>
          </w:p>
        </w:tc>
        <w:tc>
          <w:tcPr>
            <w:tcW w:w="481" w:type="pct"/>
            <w:shd w:val="clear" w:color="auto" w:fill="auto"/>
            <w:vAlign w:val="bottom"/>
          </w:tcPr>
          <w:p w14:paraId="039B922F" w14:textId="1A2BC548" w:rsidR="006E77F8" w:rsidRPr="00A70E06" w:rsidRDefault="006E77F8" w:rsidP="006E77F8">
            <w:pPr>
              <w:spacing w:after="0" w:line="240" w:lineRule="auto"/>
              <w:jc w:val="center"/>
              <w:rPr>
                <w:rFonts w:cstheme="minorHAnsi"/>
                <w:sz w:val="18"/>
                <w:szCs w:val="18"/>
              </w:rPr>
            </w:pPr>
            <w:r w:rsidRPr="00A7197B">
              <w:rPr>
                <w:rFonts w:cstheme="minorHAnsi"/>
                <w:sz w:val="18"/>
                <w:szCs w:val="18"/>
              </w:rPr>
              <w:t>1</w:t>
            </w:r>
          </w:p>
        </w:tc>
        <w:tc>
          <w:tcPr>
            <w:tcW w:w="500" w:type="pct"/>
            <w:vAlign w:val="bottom"/>
          </w:tcPr>
          <w:p w14:paraId="0243D00C" w14:textId="1C3C2D5B" w:rsidR="006E77F8" w:rsidRPr="00A70E06" w:rsidRDefault="006E77F8" w:rsidP="006E77F8">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7E910DF5" w14:textId="4BA4B980" w:rsidR="006E77F8" w:rsidRPr="00A70E06"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1DD179A7" w14:textId="096D3B3F" w:rsidR="006E77F8" w:rsidRPr="00A70E06" w:rsidRDefault="006E77F8" w:rsidP="006E77F8">
            <w:pPr>
              <w:spacing w:after="0" w:line="240" w:lineRule="auto"/>
              <w:jc w:val="center"/>
              <w:rPr>
                <w:rFonts w:cstheme="minorHAnsi"/>
                <w:sz w:val="18"/>
                <w:szCs w:val="18"/>
              </w:rPr>
            </w:pPr>
            <w:r w:rsidRPr="00A7197B">
              <w:rPr>
                <w:rFonts w:cstheme="minorHAnsi"/>
                <w:sz w:val="18"/>
                <w:szCs w:val="18"/>
              </w:rPr>
              <w:t>0</w:t>
            </w:r>
          </w:p>
        </w:tc>
        <w:tc>
          <w:tcPr>
            <w:tcW w:w="506" w:type="pct"/>
            <w:shd w:val="clear" w:color="auto" w:fill="auto"/>
            <w:vAlign w:val="bottom"/>
          </w:tcPr>
          <w:p w14:paraId="0834B9A3" w14:textId="3E8687E6" w:rsidR="006E77F8" w:rsidRPr="00A70E06" w:rsidRDefault="006E77F8" w:rsidP="006E77F8">
            <w:pPr>
              <w:spacing w:after="0" w:line="240" w:lineRule="auto"/>
              <w:jc w:val="center"/>
              <w:rPr>
                <w:rFonts w:cstheme="minorHAnsi"/>
                <w:sz w:val="18"/>
                <w:szCs w:val="18"/>
              </w:rPr>
            </w:pPr>
            <w:r w:rsidRPr="00A7197B">
              <w:rPr>
                <w:rFonts w:cstheme="minorHAnsi"/>
                <w:sz w:val="18"/>
                <w:szCs w:val="18"/>
              </w:rPr>
              <w:t>0</w:t>
            </w:r>
          </w:p>
        </w:tc>
        <w:tc>
          <w:tcPr>
            <w:tcW w:w="540" w:type="pct"/>
            <w:shd w:val="clear" w:color="auto" w:fill="auto"/>
            <w:vAlign w:val="bottom"/>
          </w:tcPr>
          <w:p w14:paraId="69C25E01" w14:textId="4A185C3E" w:rsidR="006E77F8" w:rsidRPr="00A70E06" w:rsidRDefault="006E77F8" w:rsidP="006E77F8">
            <w:pPr>
              <w:spacing w:after="0" w:line="240" w:lineRule="auto"/>
              <w:jc w:val="center"/>
              <w:rPr>
                <w:rFonts w:cstheme="minorHAnsi"/>
                <w:sz w:val="18"/>
                <w:szCs w:val="18"/>
              </w:rPr>
            </w:pPr>
            <w:r w:rsidRPr="00A7197B">
              <w:rPr>
                <w:rFonts w:cstheme="minorHAnsi"/>
                <w:sz w:val="18"/>
                <w:szCs w:val="18"/>
              </w:rPr>
              <w:t>0</w:t>
            </w:r>
          </w:p>
        </w:tc>
      </w:tr>
      <w:tr w:rsidR="00153E5D" w:rsidRPr="00A70E06" w14:paraId="5BBEB538" w14:textId="77777777" w:rsidTr="00153E5D">
        <w:tc>
          <w:tcPr>
            <w:tcW w:w="1120" w:type="pct"/>
            <w:shd w:val="clear" w:color="auto" w:fill="DEEAF6" w:themeFill="accent5" w:themeFillTint="33"/>
          </w:tcPr>
          <w:p w14:paraId="3FED425D" w14:textId="46E80168" w:rsidR="006E77F8" w:rsidRPr="00A70E06" w:rsidRDefault="006E77F8" w:rsidP="006E77F8">
            <w:pPr>
              <w:spacing w:after="0" w:line="240" w:lineRule="auto"/>
              <w:jc w:val="right"/>
              <w:rPr>
                <w:rFonts w:cstheme="minorHAnsi"/>
                <w:sz w:val="18"/>
                <w:szCs w:val="18"/>
              </w:rPr>
            </w:pPr>
            <w:r w:rsidRPr="00A70E06">
              <w:rPr>
                <w:rFonts w:cstheme="minorHAnsi"/>
                <w:sz w:val="18"/>
                <w:szCs w:val="18"/>
              </w:rPr>
              <w:t>2014-2016</w:t>
            </w:r>
          </w:p>
        </w:tc>
        <w:tc>
          <w:tcPr>
            <w:tcW w:w="524" w:type="pct"/>
            <w:shd w:val="clear" w:color="auto" w:fill="auto"/>
            <w:vAlign w:val="center"/>
          </w:tcPr>
          <w:p w14:paraId="0C17B936" w14:textId="5CB0A4F4" w:rsidR="006E77F8" w:rsidRPr="0054505C" w:rsidRDefault="006E77F8" w:rsidP="006E77F8">
            <w:pPr>
              <w:spacing w:after="0" w:line="240" w:lineRule="auto"/>
              <w:jc w:val="center"/>
              <w:rPr>
                <w:rFonts w:cstheme="minorHAnsi"/>
                <w:sz w:val="18"/>
                <w:szCs w:val="18"/>
              </w:rPr>
            </w:pPr>
            <w:r>
              <w:rPr>
                <w:rFonts w:cstheme="minorHAnsi"/>
                <w:sz w:val="18"/>
                <w:szCs w:val="18"/>
              </w:rPr>
              <w:t>18</w:t>
            </w:r>
          </w:p>
        </w:tc>
        <w:tc>
          <w:tcPr>
            <w:tcW w:w="481" w:type="pct"/>
            <w:shd w:val="clear" w:color="auto" w:fill="auto"/>
            <w:vAlign w:val="bottom"/>
          </w:tcPr>
          <w:p w14:paraId="052914C7" w14:textId="2397A0A0" w:rsidR="006E77F8" w:rsidRPr="0054505C" w:rsidRDefault="006E77F8" w:rsidP="006E77F8">
            <w:pPr>
              <w:spacing w:after="0" w:line="240" w:lineRule="auto"/>
              <w:jc w:val="center"/>
              <w:rPr>
                <w:rFonts w:cstheme="minorHAnsi"/>
                <w:sz w:val="18"/>
                <w:szCs w:val="18"/>
              </w:rPr>
            </w:pPr>
            <w:r w:rsidRPr="00A7197B">
              <w:rPr>
                <w:rFonts w:cstheme="minorHAnsi"/>
                <w:sz w:val="18"/>
                <w:szCs w:val="18"/>
              </w:rPr>
              <w:t>6</w:t>
            </w:r>
          </w:p>
        </w:tc>
        <w:tc>
          <w:tcPr>
            <w:tcW w:w="500" w:type="pct"/>
            <w:vAlign w:val="bottom"/>
          </w:tcPr>
          <w:p w14:paraId="140EC6B3" w14:textId="0AF9D566" w:rsidR="006E77F8" w:rsidRPr="0054505C" w:rsidRDefault="006E77F8" w:rsidP="006E77F8">
            <w:pPr>
              <w:spacing w:after="0" w:line="240" w:lineRule="auto"/>
              <w:jc w:val="center"/>
              <w:rPr>
                <w:rFonts w:cstheme="minorHAnsi"/>
                <w:sz w:val="18"/>
                <w:szCs w:val="18"/>
              </w:rPr>
            </w:pPr>
            <w:r w:rsidRPr="00A7197B">
              <w:rPr>
                <w:rFonts w:cstheme="minorHAnsi"/>
                <w:sz w:val="18"/>
                <w:szCs w:val="18"/>
              </w:rPr>
              <w:t>2</w:t>
            </w:r>
          </w:p>
        </w:tc>
        <w:tc>
          <w:tcPr>
            <w:tcW w:w="626" w:type="pct"/>
            <w:shd w:val="clear" w:color="auto" w:fill="auto"/>
            <w:vAlign w:val="bottom"/>
          </w:tcPr>
          <w:p w14:paraId="15E9818B" w14:textId="2D7C512B" w:rsidR="006E77F8" w:rsidRPr="0054505C" w:rsidRDefault="006E77F8" w:rsidP="006E77F8">
            <w:pPr>
              <w:spacing w:after="0" w:line="240" w:lineRule="auto"/>
              <w:jc w:val="center"/>
              <w:rPr>
                <w:rFonts w:cstheme="minorHAnsi"/>
                <w:sz w:val="18"/>
                <w:szCs w:val="18"/>
              </w:rPr>
            </w:pPr>
            <w:r w:rsidRPr="00A7197B">
              <w:rPr>
                <w:rFonts w:cstheme="minorHAnsi"/>
                <w:sz w:val="18"/>
                <w:szCs w:val="18"/>
              </w:rPr>
              <w:t>1</w:t>
            </w:r>
          </w:p>
        </w:tc>
        <w:tc>
          <w:tcPr>
            <w:tcW w:w="703" w:type="pct"/>
            <w:shd w:val="clear" w:color="auto" w:fill="auto"/>
            <w:vAlign w:val="bottom"/>
          </w:tcPr>
          <w:p w14:paraId="3A1B7408" w14:textId="1542B16B" w:rsidR="006E77F8" w:rsidRPr="0054505C" w:rsidRDefault="006E77F8" w:rsidP="006E77F8">
            <w:pPr>
              <w:spacing w:after="0" w:line="240" w:lineRule="auto"/>
              <w:jc w:val="center"/>
              <w:rPr>
                <w:rFonts w:cstheme="minorHAnsi"/>
                <w:sz w:val="18"/>
                <w:szCs w:val="18"/>
              </w:rPr>
            </w:pPr>
            <w:r w:rsidRPr="00A7197B">
              <w:rPr>
                <w:rFonts w:cstheme="minorHAnsi"/>
                <w:sz w:val="18"/>
                <w:szCs w:val="18"/>
              </w:rPr>
              <w:t>6</w:t>
            </w:r>
          </w:p>
        </w:tc>
        <w:tc>
          <w:tcPr>
            <w:tcW w:w="506" w:type="pct"/>
            <w:shd w:val="clear" w:color="auto" w:fill="auto"/>
            <w:vAlign w:val="bottom"/>
          </w:tcPr>
          <w:p w14:paraId="4A3F3C22" w14:textId="3A9D24B2" w:rsidR="006E77F8" w:rsidRPr="0054505C" w:rsidRDefault="006E77F8" w:rsidP="006E77F8">
            <w:pPr>
              <w:spacing w:after="0" w:line="240" w:lineRule="auto"/>
              <w:jc w:val="center"/>
              <w:rPr>
                <w:rFonts w:cstheme="minorHAnsi"/>
                <w:sz w:val="18"/>
                <w:szCs w:val="18"/>
              </w:rPr>
            </w:pPr>
            <w:r w:rsidRPr="00A7197B">
              <w:rPr>
                <w:rFonts w:cstheme="minorHAnsi"/>
                <w:sz w:val="18"/>
                <w:szCs w:val="18"/>
              </w:rPr>
              <w:t>8</w:t>
            </w:r>
          </w:p>
        </w:tc>
        <w:tc>
          <w:tcPr>
            <w:tcW w:w="540" w:type="pct"/>
            <w:shd w:val="clear" w:color="auto" w:fill="auto"/>
            <w:vAlign w:val="bottom"/>
          </w:tcPr>
          <w:p w14:paraId="76F2CD66" w14:textId="39959DCD" w:rsidR="006E77F8" w:rsidRPr="0054505C" w:rsidRDefault="006E77F8" w:rsidP="006E77F8">
            <w:pPr>
              <w:spacing w:after="0" w:line="240" w:lineRule="auto"/>
              <w:jc w:val="center"/>
              <w:rPr>
                <w:rFonts w:cstheme="minorHAnsi"/>
                <w:sz w:val="18"/>
                <w:szCs w:val="18"/>
              </w:rPr>
            </w:pPr>
            <w:r w:rsidRPr="00A7197B">
              <w:rPr>
                <w:rFonts w:cstheme="minorHAnsi"/>
                <w:sz w:val="18"/>
                <w:szCs w:val="18"/>
              </w:rPr>
              <w:t>2</w:t>
            </w:r>
          </w:p>
        </w:tc>
      </w:tr>
      <w:tr w:rsidR="00153E5D" w:rsidRPr="00A70E06" w14:paraId="6994F6C6" w14:textId="77777777" w:rsidTr="00153E5D">
        <w:tc>
          <w:tcPr>
            <w:tcW w:w="1120" w:type="pct"/>
            <w:shd w:val="clear" w:color="auto" w:fill="DEEAF6" w:themeFill="accent5" w:themeFillTint="33"/>
          </w:tcPr>
          <w:p w14:paraId="3E3B063A" w14:textId="63C9DF8C" w:rsidR="006E77F8" w:rsidRPr="00A70E06" w:rsidRDefault="006E77F8" w:rsidP="006E77F8">
            <w:pPr>
              <w:spacing w:after="0" w:line="240" w:lineRule="auto"/>
              <w:jc w:val="right"/>
              <w:rPr>
                <w:rFonts w:cstheme="minorHAnsi"/>
                <w:sz w:val="18"/>
                <w:szCs w:val="18"/>
              </w:rPr>
            </w:pPr>
            <w:r w:rsidRPr="00A70E06">
              <w:rPr>
                <w:rFonts w:cstheme="minorHAnsi"/>
                <w:sz w:val="18"/>
                <w:szCs w:val="18"/>
              </w:rPr>
              <w:t>2017-2019</w:t>
            </w:r>
          </w:p>
        </w:tc>
        <w:tc>
          <w:tcPr>
            <w:tcW w:w="524" w:type="pct"/>
            <w:shd w:val="clear" w:color="auto" w:fill="auto"/>
            <w:vAlign w:val="center"/>
          </w:tcPr>
          <w:p w14:paraId="796AB396" w14:textId="605C6648" w:rsidR="006E77F8" w:rsidRPr="0054505C" w:rsidRDefault="006E77F8" w:rsidP="006E77F8">
            <w:pPr>
              <w:spacing w:after="0" w:line="240" w:lineRule="auto"/>
              <w:jc w:val="center"/>
              <w:rPr>
                <w:rFonts w:cstheme="minorHAnsi"/>
                <w:sz w:val="18"/>
                <w:szCs w:val="18"/>
              </w:rPr>
            </w:pPr>
            <w:r>
              <w:rPr>
                <w:rFonts w:cstheme="minorHAnsi"/>
                <w:sz w:val="18"/>
                <w:szCs w:val="18"/>
              </w:rPr>
              <w:t>70</w:t>
            </w:r>
          </w:p>
        </w:tc>
        <w:tc>
          <w:tcPr>
            <w:tcW w:w="481" w:type="pct"/>
            <w:shd w:val="clear" w:color="auto" w:fill="auto"/>
            <w:vAlign w:val="bottom"/>
          </w:tcPr>
          <w:p w14:paraId="0D787D80" w14:textId="3BD392D8" w:rsidR="006E77F8" w:rsidRPr="0054505C" w:rsidRDefault="006E77F8" w:rsidP="006E77F8">
            <w:pPr>
              <w:spacing w:after="0" w:line="240" w:lineRule="auto"/>
              <w:jc w:val="center"/>
              <w:rPr>
                <w:rFonts w:cstheme="minorHAnsi"/>
                <w:sz w:val="18"/>
                <w:szCs w:val="18"/>
              </w:rPr>
            </w:pPr>
            <w:r w:rsidRPr="00A7197B">
              <w:rPr>
                <w:rFonts w:cstheme="minorHAnsi"/>
                <w:sz w:val="18"/>
                <w:szCs w:val="18"/>
              </w:rPr>
              <w:t>31</w:t>
            </w:r>
          </w:p>
        </w:tc>
        <w:tc>
          <w:tcPr>
            <w:tcW w:w="500" w:type="pct"/>
            <w:vAlign w:val="bottom"/>
          </w:tcPr>
          <w:p w14:paraId="627362A7" w14:textId="3EB54C59" w:rsidR="006E77F8" w:rsidRPr="0054505C" w:rsidRDefault="006E77F8" w:rsidP="006E77F8">
            <w:pPr>
              <w:spacing w:after="0" w:line="240" w:lineRule="auto"/>
              <w:jc w:val="center"/>
              <w:rPr>
                <w:rFonts w:cstheme="minorHAnsi"/>
                <w:sz w:val="18"/>
                <w:szCs w:val="18"/>
              </w:rPr>
            </w:pPr>
            <w:r w:rsidRPr="00A7197B">
              <w:rPr>
                <w:rFonts w:cstheme="minorHAnsi"/>
                <w:sz w:val="18"/>
                <w:szCs w:val="18"/>
              </w:rPr>
              <w:t>8</w:t>
            </w:r>
          </w:p>
        </w:tc>
        <w:tc>
          <w:tcPr>
            <w:tcW w:w="626" w:type="pct"/>
            <w:shd w:val="clear" w:color="auto" w:fill="auto"/>
            <w:vAlign w:val="bottom"/>
          </w:tcPr>
          <w:p w14:paraId="7F9C819F" w14:textId="4C3ED10A" w:rsidR="006E77F8" w:rsidRPr="0054505C" w:rsidRDefault="006E77F8" w:rsidP="006E77F8">
            <w:pPr>
              <w:spacing w:after="0" w:line="240" w:lineRule="auto"/>
              <w:jc w:val="center"/>
              <w:rPr>
                <w:rFonts w:cstheme="minorHAnsi"/>
                <w:sz w:val="18"/>
                <w:szCs w:val="18"/>
              </w:rPr>
            </w:pPr>
            <w:r w:rsidRPr="00A7197B">
              <w:rPr>
                <w:rFonts w:cstheme="minorHAnsi"/>
                <w:sz w:val="18"/>
                <w:szCs w:val="18"/>
              </w:rPr>
              <w:t>11</w:t>
            </w:r>
          </w:p>
        </w:tc>
        <w:tc>
          <w:tcPr>
            <w:tcW w:w="703" w:type="pct"/>
            <w:shd w:val="clear" w:color="auto" w:fill="auto"/>
            <w:vAlign w:val="bottom"/>
          </w:tcPr>
          <w:p w14:paraId="3225B29D" w14:textId="20E65D41" w:rsidR="006E77F8" w:rsidRPr="0054505C" w:rsidRDefault="006E77F8" w:rsidP="006E77F8">
            <w:pPr>
              <w:spacing w:after="0" w:line="240" w:lineRule="auto"/>
              <w:jc w:val="center"/>
              <w:rPr>
                <w:rFonts w:cstheme="minorHAnsi"/>
                <w:sz w:val="18"/>
                <w:szCs w:val="18"/>
              </w:rPr>
            </w:pPr>
            <w:r w:rsidRPr="00A7197B">
              <w:rPr>
                <w:rFonts w:cstheme="minorHAnsi"/>
                <w:sz w:val="18"/>
                <w:szCs w:val="18"/>
              </w:rPr>
              <w:t>20</w:t>
            </w:r>
          </w:p>
        </w:tc>
        <w:tc>
          <w:tcPr>
            <w:tcW w:w="506" w:type="pct"/>
            <w:shd w:val="clear" w:color="auto" w:fill="auto"/>
            <w:vAlign w:val="bottom"/>
          </w:tcPr>
          <w:p w14:paraId="6B4202A1" w14:textId="40943A50" w:rsidR="006E77F8" w:rsidRPr="0054505C" w:rsidRDefault="006E77F8" w:rsidP="006E77F8">
            <w:pPr>
              <w:spacing w:after="0" w:line="240" w:lineRule="auto"/>
              <w:jc w:val="center"/>
              <w:rPr>
                <w:rFonts w:cstheme="minorHAnsi"/>
                <w:sz w:val="18"/>
                <w:szCs w:val="18"/>
              </w:rPr>
            </w:pPr>
            <w:r w:rsidRPr="00A7197B">
              <w:rPr>
                <w:rFonts w:cstheme="minorHAnsi"/>
                <w:sz w:val="18"/>
                <w:szCs w:val="18"/>
              </w:rPr>
              <w:t>25</w:t>
            </w:r>
          </w:p>
        </w:tc>
        <w:tc>
          <w:tcPr>
            <w:tcW w:w="540" w:type="pct"/>
            <w:shd w:val="clear" w:color="auto" w:fill="auto"/>
            <w:vAlign w:val="bottom"/>
          </w:tcPr>
          <w:p w14:paraId="5E6BD345" w14:textId="118DF5A4" w:rsidR="006E77F8" w:rsidRPr="0054505C" w:rsidRDefault="006E77F8" w:rsidP="006E77F8">
            <w:pPr>
              <w:spacing w:after="0" w:line="240" w:lineRule="auto"/>
              <w:jc w:val="center"/>
              <w:rPr>
                <w:rFonts w:cstheme="minorHAnsi"/>
                <w:sz w:val="18"/>
                <w:szCs w:val="18"/>
              </w:rPr>
            </w:pPr>
            <w:r w:rsidRPr="00A7197B">
              <w:rPr>
                <w:rFonts w:cstheme="minorHAnsi"/>
                <w:sz w:val="18"/>
                <w:szCs w:val="18"/>
              </w:rPr>
              <w:t>12</w:t>
            </w:r>
          </w:p>
        </w:tc>
      </w:tr>
      <w:tr w:rsidR="00B40E37" w:rsidRPr="00A70E06" w14:paraId="3682C4FC" w14:textId="77777777" w:rsidTr="00916A1D">
        <w:trPr>
          <w:trHeight w:val="143"/>
        </w:trPr>
        <w:tc>
          <w:tcPr>
            <w:tcW w:w="5000" w:type="pct"/>
            <w:gridSpan w:val="8"/>
            <w:shd w:val="clear" w:color="auto" w:fill="DEEAF6" w:themeFill="accent5" w:themeFillTint="33"/>
            <w:vAlign w:val="center"/>
          </w:tcPr>
          <w:p w14:paraId="12CBFBAD" w14:textId="09FD4ACE" w:rsidR="00B40E37" w:rsidRPr="0054505C" w:rsidRDefault="00B40E37" w:rsidP="005A00EB">
            <w:pPr>
              <w:spacing w:after="0" w:line="240" w:lineRule="auto"/>
              <w:rPr>
                <w:rFonts w:cstheme="minorHAnsi"/>
                <w:sz w:val="18"/>
                <w:szCs w:val="18"/>
              </w:rPr>
            </w:pPr>
            <w:r w:rsidRPr="0054505C">
              <w:rPr>
                <w:rFonts w:cstheme="minorHAnsi"/>
                <w:b/>
                <w:bCs/>
                <w:sz w:val="18"/>
                <w:szCs w:val="18"/>
              </w:rPr>
              <w:t>Location</w:t>
            </w:r>
            <w:r w:rsidR="00A0458C" w:rsidRPr="0054505C">
              <w:rPr>
                <w:rFonts w:cstheme="minorHAnsi"/>
                <w:b/>
                <w:bCs/>
                <w:sz w:val="18"/>
                <w:szCs w:val="18"/>
              </w:rPr>
              <w:t>**</w:t>
            </w:r>
          </w:p>
        </w:tc>
      </w:tr>
      <w:tr w:rsidR="00B40E37" w:rsidRPr="00A70E06" w14:paraId="11918722" w14:textId="77777777" w:rsidTr="00916A1D">
        <w:tc>
          <w:tcPr>
            <w:tcW w:w="5000" w:type="pct"/>
            <w:gridSpan w:val="8"/>
            <w:shd w:val="clear" w:color="auto" w:fill="DEEAF6" w:themeFill="accent5" w:themeFillTint="33"/>
            <w:vAlign w:val="center"/>
          </w:tcPr>
          <w:p w14:paraId="51CBC6AC" w14:textId="1CF371A7" w:rsidR="00B40E37" w:rsidRPr="0054505C" w:rsidRDefault="00B40E37" w:rsidP="005A00EB">
            <w:pPr>
              <w:spacing w:after="0" w:line="240" w:lineRule="auto"/>
              <w:rPr>
                <w:rFonts w:cstheme="minorHAnsi"/>
                <w:sz w:val="18"/>
                <w:szCs w:val="18"/>
              </w:rPr>
            </w:pPr>
            <w:r w:rsidRPr="0054505C">
              <w:rPr>
                <w:rFonts w:cstheme="minorHAnsi"/>
                <w:b/>
                <w:bCs/>
                <w:i/>
                <w:iCs/>
                <w:color w:val="000000"/>
                <w:sz w:val="18"/>
                <w:szCs w:val="18"/>
              </w:rPr>
              <w:t>By governorat</w:t>
            </w:r>
            <w:r w:rsidR="005A00EB" w:rsidRPr="0054505C">
              <w:rPr>
                <w:rFonts w:cstheme="minorHAnsi"/>
                <w:b/>
                <w:bCs/>
                <w:i/>
                <w:iCs/>
                <w:color w:val="000000"/>
                <w:sz w:val="18"/>
                <w:szCs w:val="18"/>
              </w:rPr>
              <w:t>e</w:t>
            </w:r>
          </w:p>
        </w:tc>
      </w:tr>
      <w:tr w:rsidR="00153E5D" w:rsidRPr="00A70E06" w14:paraId="13166D91" w14:textId="77777777" w:rsidTr="00153E5D">
        <w:tc>
          <w:tcPr>
            <w:tcW w:w="1120" w:type="pct"/>
            <w:shd w:val="clear" w:color="auto" w:fill="DEEAF6" w:themeFill="accent5" w:themeFillTint="33"/>
          </w:tcPr>
          <w:p w14:paraId="16F9E43E" w14:textId="77777777" w:rsidR="006E77F8" w:rsidRPr="00A70E06" w:rsidRDefault="006E77F8" w:rsidP="006E77F8">
            <w:pPr>
              <w:spacing w:after="0" w:line="240" w:lineRule="auto"/>
              <w:jc w:val="right"/>
              <w:rPr>
                <w:rFonts w:cstheme="minorHAnsi"/>
                <w:b/>
                <w:bCs/>
                <w:sz w:val="18"/>
                <w:szCs w:val="18"/>
              </w:rPr>
            </w:pPr>
            <w:r w:rsidRPr="00A70E06">
              <w:rPr>
                <w:rFonts w:cstheme="minorHAnsi"/>
                <w:sz w:val="18"/>
                <w:szCs w:val="18"/>
              </w:rPr>
              <w:t>Al-</w:t>
            </w:r>
            <w:proofErr w:type="spellStart"/>
            <w:r w:rsidRPr="00A70E06">
              <w:rPr>
                <w:rFonts w:cstheme="minorHAnsi"/>
                <w:sz w:val="18"/>
                <w:szCs w:val="18"/>
              </w:rPr>
              <w:t>Hasakeh</w:t>
            </w:r>
            <w:proofErr w:type="spellEnd"/>
          </w:p>
        </w:tc>
        <w:tc>
          <w:tcPr>
            <w:tcW w:w="524" w:type="pct"/>
            <w:shd w:val="clear" w:color="auto" w:fill="auto"/>
            <w:vAlign w:val="bottom"/>
          </w:tcPr>
          <w:p w14:paraId="0BB5DD8B" w14:textId="51BDFBFD" w:rsidR="006E77F8" w:rsidRPr="0054505C" w:rsidRDefault="006E77F8" w:rsidP="006E77F8">
            <w:pPr>
              <w:spacing w:after="0" w:line="240" w:lineRule="auto"/>
              <w:jc w:val="center"/>
              <w:rPr>
                <w:rFonts w:cstheme="minorHAnsi"/>
                <w:sz w:val="18"/>
                <w:szCs w:val="18"/>
              </w:rPr>
            </w:pPr>
            <w:r w:rsidRPr="00A7197B">
              <w:rPr>
                <w:rFonts w:cstheme="minorHAnsi"/>
                <w:sz w:val="18"/>
                <w:szCs w:val="18"/>
              </w:rPr>
              <w:t>4</w:t>
            </w:r>
          </w:p>
        </w:tc>
        <w:tc>
          <w:tcPr>
            <w:tcW w:w="481" w:type="pct"/>
            <w:shd w:val="clear" w:color="auto" w:fill="auto"/>
            <w:vAlign w:val="bottom"/>
          </w:tcPr>
          <w:p w14:paraId="5B00C7C1" w14:textId="659BB8C3" w:rsidR="006E77F8" w:rsidRPr="0054505C" w:rsidRDefault="006E77F8" w:rsidP="006E77F8">
            <w:pPr>
              <w:spacing w:after="0" w:line="240" w:lineRule="auto"/>
              <w:jc w:val="center"/>
              <w:rPr>
                <w:rFonts w:cstheme="minorHAnsi"/>
                <w:sz w:val="18"/>
                <w:szCs w:val="18"/>
              </w:rPr>
            </w:pPr>
            <w:r w:rsidRPr="00A7197B">
              <w:rPr>
                <w:rFonts w:cstheme="minorHAnsi"/>
                <w:sz w:val="18"/>
                <w:szCs w:val="18"/>
              </w:rPr>
              <w:t>1</w:t>
            </w:r>
          </w:p>
        </w:tc>
        <w:tc>
          <w:tcPr>
            <w:tcW w:w="500" w:type="pct"/>
            <w:shd w:val="clear" w:color="auto" w:fill="auto"/>
            <w:vAlign w:val="bottom"/>
          </w:tcPr>
          <w:p w14:paraId="47FC2209" w14:textId="220C07AE" w:rsidR="006E77F8" w:rsidRPr="00D47849" w:rsidRDefault="006E77F8" w:rsidP="006E77F8">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2EB294D4" w14:textId="428F54D5"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14044F87" w14:textId="0FB6592E" w:rsidR="006E77F8" w:rsidRPr="00165F04" w:rsidRDefault="006E77F8" w:rsidP="006E77F8">
            <w:pPr>
              <w:spacing w:after="0" w:line="240" w:lineRule="auto"/>
              <w:jc w:val="center"/>
              <w:rPr>
                <w:rFonts w:cstheme="minorHAnsi"/>
                <w:sz w:val="18"/>
                <w:szCs w:val="18"/>
              </w:rPr>
            </w:pPr>
            <w:r w:rsidRPr="00A7197B">
              <w:rPr>
                <w:rFonts w:cstheme="minorHAnsi"/>
                <w:sz w:val="18"/>
                <w:szCs w:val="18"/>
              </w:rPr>
              <w:t>3</w:t>
            </w:r>
          </w:p>
        </w:tc>
        <w:tc>
          <w:tcPr>
            <w:tcW w:w="506" w:type="pct"/>
            <w:shd w:val="clear" w:color="auto" w:fill="auto"/>
            <w:vAlign w:val="bottom"/>
          </w:tcPr>
          <w:p w14:paraId="046B9E9A" w14:textId="6187FF78" w:rsidR="006E77F8" w:rsidRPr="00014467" w:rsidRDefault="006E77F8" w:rsidP="006E77F8">
            <w:pPr>
              <w:spacing w:after="0" w:line="240" w:lineRule="auto"/>
              <w:jc w:val="center"/>
              <w:rPr>
                <w:rFonts w:cstheme="minorHAnsi"/>
                <w:sz w:val="18"/>
                <w:szCs w:val="18"/>
              </w:rPr>
            </w:pPr>
            <w:r w:rsidRPr="00A7197B">
              <w:rPr>
                <w:rFonts w:cstheme="minorHAnsi"/>
                <w:sz w:val="18"/>
                <w:szCs w:val="18"/>
              </w:rPr>
              <w:t>0</w:t>
            </w:r>
          </w:p>
        </w:tc>
        <w:tc>
          <w:tcPr>
            <w:tcW w:w="540" w:type="pct"/>
            <w:shd w:val="clear" w:color="auto" w:fill="auto"/>
            <w:vAlign w:val="bottom"/>
          </w:tcPr>
          <w:p w14:paraId="2FB02209" w14:textId="39607C8E" w:rsidR="006E77F8" w:rsidRPr="00014467" w:rsidRDefault="006E77F8" w:rsidP="006E77F8">
            <w:pPr>
              <w:spacing w:after="0" w:line="240" w:lineRule="auto"/>
              <w:jc w:val="center"/>
              <w:rPr>
                <w:rFonts w:cstheme="minorHAnsi"/>
                <w:sz w:val="18"/>
                <w:szCs w:val="18"/>
              </w:rPr>
            </w:pPr>
            <w:r w:rsidRPr="00A7197B">
              <w:rPr>
                <w:rFonts w:cstheme="minorHAnsi"/>
                <w:sz w:val="18"/>
                <w:szCs w:val="18"/>
              </w:rPr>
              <w:t>0</w:t>
            </w:r>
          </w:p>
        </w:tc>
      </w:tr>
      <w:tr w:rsidR="00153E5D" w:rsidRPr="00A70E06" w14:paraId="550CE891" w14:textId="77777777" w:rsidTr="00153E5D">
        <w:tc>
          <w:tcPr>
            <w:tcW w:w="1120" w:type="pct"/>
            <w:shd w:val="clear" w:color="auto" w:fill="DEEAF6" w:themeFill="accent5" w:themeFillTint="33"/>
          </w:tcPr>
          <w:p w14:paraId="5E76134A" w14:textId="77777777" w:rsidR="006E77F8" w:rsidRPr="00A70E06" w:rsidRDefault="006E77F8" w:rsidP="006E77F8">
            <w:pPr>
              <w:spacing w:after="0" w:line="240" w:lineRule="auto"/>
              <w:jc w:val="right"/>
              <w:rPr>
                <w:rFonts w:cstheme="minorHAnsi"/>
                <w:b/>
                <w:bCs/>
                <w:sz w:val="18"/>
                <w:szCs w:val="18"/>
              </w:rPr>
            </w:pPr>
            <w:r w:rsidRPr="00A70E06">
              <w:rPr>
                <w:rFonts w:cstheme="minorHAnsi"/>
                <w:sz w:val="18"/>
                <w:szCs w:val="18"/>
              </w:rPr>
              <w:t>Al-Raqqa</w:t>
            </w:r>
          </w:p>
        </w:tc>
        <w:tc>
          <w:tcPr>
            <w:tcW w:w="524" w:type="pct"/>
            <w:shd w:val="clear" w:color="auto" w:fill="auto"/>
            <w:vAlign w:val="bottom"/>
          </w:tcPr>
          <w:p w14:paraId="72CEDFE3" w14:textId="007907CF" w:rsidR="006E77F8" w:rsidRPr="0054505C" w:rsidRDefault="006E77F8" w:rsidP="006E77F8">
            <w:pPr>
              <w:spacing w:after="0" w:line="240" w:lineRule="auto"/>
              <w:jc w:val="center"/>
              <w:rPr>
                <w:rFonts w:cstheme="minorHAnsi"/>
                <w:sz w:val="18"/>
                <w:szCs w:val="18"/>
              </w:rPr>
            </w:pPr>
            <w:r w:rsidRPr="00A7197B">
              <w:rPr>
                <w:rFonts w:cstheme="minorHAnsi"/>
                <w:sz w:val="18"/>
                <w:szCs w:val="18"/>
              </w:rPr>
              <w:t>8</w:t>
            </w:r>
          </w:p>
        </w:tc>
        <w:tc>
          <w:tcPr>
            <w:tcW w:w="481" w:type="pct"/>
            <w:shd w:val="clear" w:color="auto" w:fill="auto"/>
            <w:vAlign w:val="bottom"/>
          </w:tcPr>
          <w:p w14:paraId="056FF7C9" w14:textId="459724E2" w:rsidR="006E77F8" w:rsidRPr="0054505C" w:rsidRDefault="006E77F8" w:rsidP="006E77F8">
            <w:pPr>
              <w:spacing w:after="0" w:line="240" w:lineRule="auto"/>
              <w:jc w:val="center"/>
              <w:rPr>
                <w:rFonts w:cstheme="minorHAnsi"/>
                <w:sz w:val="18"/>
                <w:szCs w:val="18"/>
              </w:rPr>
            </w:pPr>
            <w:r w:rsidRPr="00A7197B">
              <w:rPr>
                <w:rFonts w:cstheme="minorHAnsi"/>
                <w:sz w:val="18"/>
                <w:szCs w:val="18"/>
              </w:rPr>
              <w:t>7</w:t>
            </w:r>
          </w:p>
        </w:tc>
        <w:tc>
          <w:tcPr>
            <w:tcW w:w="500" w:type="pct"/>
            <w:shd w:val="clear" w:color="auto" w:fill="auto"/>
            <w:vAlign w:val="bottom"/>
          </w:tcPr>
          <w:p w14:paraId="33819849" w14:textId="526ECF03" w:rsidR="006E77F8" w:rsidRPr="00D47849" w:rsidRDefault="006E77F8" w:rsidP="006E77F8">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bottom"/>
          </w:tcPr>
          <w:p w14:paraId="0DBC0030" w14:textId="000888ED" w:rsidR="006E77F8" w:rsidRPr="00165F04" w:rsidRDefault="006E77F8" w:rsidP="006E77F8">
            <w:pPr>
              <w:spacing w:after="0" w:line="240" w:lineRule="auto"/>
              <w:jc w:val="center"/>
              <w:rPr>
                <w:rFonts w:cstheme="minorHAnsi"/>
                <w:sz w:val="18"/>
                <w:szCs w:val="18"/>
              </w:rPr>
            </w:pPr>
            <w:r w:rsidRPr="00A7197B">
              <w:rPr>
                <w:rFonts w:cstheme="minorHAnsi"/>
                <w:sz w:val="18"/>
                <w:szCs w:val="18"/>
              </w:rPr>
              <w:t>2</w:t>
            </w:r>
          </w:p>
        </w:tc>
        <w:tc>
          <w:tcPr>
            <w:tcW w:w="703" w:type="pct"/>
            <w:shd w:val="clear" w:color="auto" w:fill="auto"/>
            <w:vAlign w:val="bottom"/>
          </w:tcPr>
          <w:p w14:paraId="005FF8D9" w14:textId="62798F9D" w:rsidR="006E77F8" w:rsidRPr="00165F04" w:rsidRDefault="006E77F8" w:rsidP="006E77F8">
            <w:pPr>
              <w:spacing w:after="0" w:line="240" w:lineRule="auto"/>
              <w:jc w:val="center"/>
              <w:rPr>
                <w:rFonts w:cstheme="minorHAnsi"/>
                <w:sz w:val="18"/>
                <w:szCs w:val="18"/>
              </w:rPr>
            </w:pPr>
            <w:r w:rsidRPr="00A7197B">
              <w:rPr>
                <w:rFonts w:cstheme="minorHAnsi"/>
                <w:sz w:val="18"/>
                <w:szCs w:val="18"/>
              </w:rPr>
              <w:t>5</w:t>
            </w:r>
          </w:p>
        </w:tc>
        <w:tc>
          <w:tcPr>
            <w:tcW w:w="506" w:type="pct"/>
            <w:shd w:val="clear" w:color="auto" w:fill="auto"/>
            <w:vAlign w:val="bottom"/>
          </w:tcPr>
          <w:p w14:paraId="7CDA5447" w14:textId="6C87579F" w:rsidR="006E77F8" w:rsidRPr="00014467" w:rsidRDefault="006E77F8" w:rsidP="006E77F8">
            <w:pPr>
              <w:spacing w:after="0" w:line="240" w:lineRule="auto"/>
              <w:jc w:val="center"/>
              <w:rPr>
                <w:rFonts w:cstheme="minorHAnsi"/>
                <w:sz w:val="18"/>
                <w:szCs w:val="18"/>
              </w:rPr>
            </w:pPr>
            <w:r w:rsidRPr="00A7197B">
              <w:rPr>
                <w:rFonts w:cstheme="minorHAnsi"/>
                <w:sz w:val="18"/>
                <w:szCs w:val="18"/>
              </w:rPr>
              <w:t>2</w:t>
            </w:r>
          </w:p>
        </w:tc>
        <w:tc>
          <w:tcPr>
            <w:tcW w:w="540" w:type="pct"/>
            <w:shd w:val="clear" w:color="auto" w:fill="auto"/>
            <w:vAlign w:val="bottom"/>
          </w:tcPr>
          <w:p w14:paraId="5EE01184" w14:textId="1F395138" w:rsidR="006E77F8" w:rsidRPr="00014467" w:rsidRDefault="006E77F8" w:rsidP="006E77F8">
            <w:pPr>
              <w:spacing w:after="0" w:line="240" w:lineRule="auto"/>
              <w:jc w:val="center"/>
              <w:rPr>
                <w:rFonts w:cstheme="minorHAnsi"/>
                <w:sz w:val="18"/>
                <w:szCs w:val="18"/>
              </w:rPr>
            </w:pPr>
            <w:r w:rsidRPr="00A7197B">
              <w:rPr>
                <w:rFonts w:cstheme="minorHAnsi"/>
                <w:sz w:val="18"/>
                <w:szCs w:val="18"/>
              </w:rPr>
              <w:t>1</w:t>
            </w:r>
          </w:p>
        </w:tc>
      </w:tr>
      <w:tr w:rsidR="00153E5D" w:rsidRPr="00A70E06" w14:paraId="1EB6D0C4" w14:textId="77777777" w:rsidTr="00153E5D">
        <w:tc>
          <w:tcPr>
            <w:tcW w:w="1120" w:type="pct"/>
            <w:shd w:val="clear" w:color="auto" w:fill="DEEAF6" w:themeFill="accent5" w:themeFillTint="33"/>
          </w:tcPr>
          <w:p w14:paraId="6B42E6ED" w14:textId="77777777" w:rsidR="006E77F8" w:rsidRPr="00A70E06" w:rsidRDefault="006E77F8" w:rsidP="006E77F8">
            <w:pPr>
              <w:spacing w:after="0" w:line="240" w:lineRule="auto"/>
              <w:jc w:val="right"/>
              <w:rPr>
                <w:rFonts w:cstheme="minorHAnsi"/>
                <w:b/>
                <w:bCs/>
                <w:sz w:val="18"/>
                <w:szCs w:val="18"/>
              </w:rPr>
            </w:pPr>
            <w:r w:rsidRPr="00A70E06">
              <w:rPr>
                <w:rFonts w:cstheme="minorHAnsi"/>
                <w:sz w:val="18"/>
                <w:szCs w:val="18"/>
              </w:rPr>
              <w:t>Aleppo</w:t>
            </w:r>
          </w:p>
        </w:tc>
        <w:tc>
          <w:tcPr>
            <w:tcW w:w="524" w:type="pct"/>
            <w:shd w:val="clear" w:color="auto" w:fill="auto"/>
            <w:vAlign w:val="bottom"/>
          </w:tcPr>
          <w:p w14:paraId="00A213A7" w14:textId="3E2D3D15" w:rsidR="006E77F8" w:rsidRPr="0054505C" w:rsidRDefault="006E77F8" w:rsidP="006E77F8">
            <w:pPr>
              <w:spacing w:after="0" w:line="240" w:lineRule="auto"/>
              <w:jc w:val="center"/>
              <w:rPr>
                <w:rFonts w:cstheme="minorHAnsi"/>
                <w:sz w:val="18"/>
                <w:szCs w:val="18"/>
              </w:rPr>
            </w:pPr>
            <w:r w:rsidRPr="00A7197B">
              <w:rPr>
                <w:rFonts w:cstheme="minorHAnsi"/>
                <w:sz w:val="18"/>
                <w:szCs w:val="18"/>
              </w:rPr>
              <w:t>25</w:t>
            </w:r>
          </w:p>
        </w:tc>
        <w:tc>
          <w:tcPr>
            <w:tcW w:w="481" w:type="pct"/>
            <w:shd w:val="clear" w:color="auto" w:fill="auto"/>
            <w:vAlign w:val="bottom"/>
          </w:tcPr>
          <w:p w14:paraId="64D8A364" w14:textId="74ED9EE4" w:rsidR="006E77F8" w:rsidRPr="0054505C" w:rsidRDefault="006E77F8" w:rsidP="006E77F8">
            <w:pPr>
              <w:spacing w:after="0" w:line="240" w:lineRule="auto"/>
              <w:jc w:val="center"/>
              <w:rPr>
                <w:rFonts w:cstheme="minorHAnsi"/>
                <w:sz w:val="18"/>
                <w:szCs w:val="18"/>
              </w:rPr>
            </w:pPr>
            <w:r w:rsidRPr="00A7197B">
              <w:rPr>
                <w:rFonts w:cstheme="minorHAnsi"/>
                <w:sz w:val="18"/>
                <w:szCs w:val="18"/>
              </w:rPr>
              <w:t>6</w:t>
            </w:r>
          </w:p>
        </w:tc>
        <w:tc>
          <w:tcPr>
            <w:tcW w:w="500" w:type="pct"/>
            <w:shd w:val="clear" w:color="auto" w:fill="auto"/>
            <w:vAlign w:val="bottom"/>
          </w:tcPr>
          <w:p w14:paraId="6601163C" w14:textId="5AF590F4" w:rsidR="006E77F8" w:rsidRPr="00D47849" w:rsidRDefault="006E77F8" w:rsidP="006E77F8">
            <w:pPr>
              <w:spacing w:after="0" w:line="240" w:lineRule="auto"/>
              <w:jc w:val="center"/>
              <w:rPr>
                <w:rFonts w:cstheme="minorHAnsi"/>
                <w:sz w:val="18"/>
                <w:szCs w:val="18"/>
              </w:rPr>
            </w:pPr>
            <w:r w:rsidRPr="00A7197B">
              <w:rPr>
                <w:rFonts w:cstheme="minorHAnsi"/>
                <w:sz w:val="18"/>
                <w:szCs w:val="18"/>
              </w:rPr>
              <w:t>2</w:t>
            </w:r>
          </w:p>
        </w:tc>
        <w:tc>
          <w:tcPr>
            <w:tcW w:w="626" w:type="pct"/>
            <w:shd w:val="clear" w:color="auto" w:fill="auto"/>
            <w:vAlign w:val="bottom"/>
          </w:tcPr>
          <w:p w14:paraId="52BED81C" w14:textId="19C6D1DC" w:rsidR="006E77F8" w:rsidRPr="00165F04" w:rsidRDefault="006E77F8" w:rsidP="006E77F8">
            <w:pPr>
              <w:spacing w:after="0" w:line="240" w:lineRule="auto"/>
              <w:jc w:val="center"/>
              <w:rPr>
                <w:rFonts w:cstheme="minorHAnsi"/>
                <w:sz w:val="18"/>
                <w:szCs w:val="18"/>
              </w:rPr>
            </w:pPr>
            <w:r w:rsidRPr="00A7197B">
              <w:rPr>
                <w:rFonts w:cstheme="minorHAnsi"/>
                <w:sz w:val="18"/>
                <w:szCs w:val="18"/>
              </w:rPr>
              <w:t>2</w:t>
            </w:r>
          </w:p>
        </w:tc>
        <w:tc>
          <w:tcPr>
            <w:tcW w:w="703" w:type="pct"/>
            <w:shd w:val="clear" w:color="auto" w:fill="auto"/>
            <w:vAlign w:val="bottom"/>
          </w:tcPr>
          <w:p w14:paraId="7E757B9E" w14:textId="7B6DAA01" w:rsidR="006E77F8" w:rsidRPr="00165F04" w:rsidRDefault="006E77F8" w:rsidP="006E77F8">
            <w:pPr>
              <w:spacing w:after="0" w:line="240" w:lineRule="auto"/>
              <w:jc w:val="center"/>
              <w:rPr>
                <w:rFonts w:cstheme="minorHAnsi"/>
                <w:sz w:val="18"/>
                <w:szCs w:val="18"/>
              </w:rPr>
            </w:pPr>
            <w:r w:rsidRPr="00A7197B">
              <w:rPr>
                <w:rFonts w:cstheme="minorHAnsi"/>
                <w:sz w:val="18"/>
                <w:szCs w:val="18"/>
              </w:rPr>
              <w:t>8</w:t>
            </w:r>
          </w:p>
        </w:tc>
        <w:tc>
          <w:tcPr>
            <w:tcW w:w="506" w:type="pct"/>
            <w:shd w:val="clear" w:color="auto" w:fill="auto"/>
            <w:vAlign w:val="bottom"/>
          </w:tcPr>
          <w:p w14:paraId="7C14473E" w14:textId="391FD456" w:rsidR="006E77F8" w:rsidRPr="00014467" w:rsidRDefault="006E77F8" w:rsidP="006E77F8">
            <w:pPr>
              <w:spacing w:after="0" w:line="240" w:lineRule="auto"/>
              <w:jc w:val="center"/>
              <w:rPr>
                <w:rFonts w:cstheme="minorHAnsi"/>
                <w:sz w:val="18"/>
                <w:szCs w:val="18"/>
              </w:rPr>
            </w:pPr>
            <w:r w:rsidRPr="00A7197B">
              <w:rPr>
                <w:rFonts w:cstheme="minorHAnsi"/>
                <w:sz w:val="18"/>
                <w:szCs w:val="18"/>
              </w:rPr>
              <w:t>12</w:t>
            </w:r>
          </w:p>
        </w:tc>
        <w:tc>
          <w:tcPr>
            <w:tcW w:w="540" w:type="pct"/>
            <w:shd w:val="clear" w:color="auto" w:fill="auto"/>
            <w:vAlign w:val="bottom"/>
          </w:tcPr>
          <w:p w14:paraId="30FE16A0" w14:textId="1521B758" w:rsidR="006E77F8" w:rsidRPr="00014467" w:rsidRDefault="006E77F8" w:rsidP="006E77F8">
            <w:pPr>
              <w:spacing w:after="0" w:line="240" w:lineRule="auto"/>
              <w:jc w:val="center"/>
              <w:rPr>
                <w:rFonts w:cstheme="minorHAnsi"/>
                <w:sz w:val="18"/>
                <w:szCs w:val="18"/>
              </w:rPr>
            </w:pPr>
            <w:r w:rsidRPr="00A7197B">
              <w:rPr>
                <w:rFonts w:cstheme="minorHAnsi"/>
                <w:sz w:val="18"/>
                <w:szCs w:val="18"/>
              </w:rPr>
              <w:t>6</w:t>
            </w:r>
          </w:p>
        </w:tc>
      </w:tr>
      <w:tr w:rsidR="00153E5D" w:rsidRPr="00A70E06" w14:paraId="6D12E0D3" w14:textId="77777777" w:rsidTr="00153E5D">
        <w:tc>
          <w:tcPr>
            <w:tcW w:w="1120" w:type="pct"/>
            <w:shd w:val="clear" w:color="auto" w:fill="DEEAF6" w:themeFill="accent5" w:themeFillTint="33"/>
            <w:vAlign w:val="bottom"/>
          </w:tcPr>
          <w:p w14:paraId="6673C478" w14:textId="77777777" w:rsidR="006E77F8" w:rsidRPr="00A70E06" w:rsidRDefault="006E77F8" w:rsidP="006E77F8">
            <w:pPr>
              <w:spacing w:after="0" w:line="240" w:lineRule="auto"/>
              <w:jc w:val="right"/>
              <w:rPr>
                <w:rFonts w:cstheme="minorHAnsi"/>
                <w:b/>
                <w:bCs/>
                <w:sz w:val="18"/>
                <w:szCs w:val="18"/>
              </w:rPr>
            </w:pPr>
            <w:r w:rsidRPr="00A70E06">
              <w:rPr>
                <w:rFonts w:cstheme="minorHAnsi"/>
                <w:color w:val="000000"/>
                <w:sz w:val="18"/>
                <w:szCs w:val="18"/>
              </w:rPr>
              <w:t>As-</w:t>
            </w:r>
            <w:proofErr w:type="spellStart"/>
            <w:r w:rsidRPr="00A70E06">
              <w:rPr>
                <w:rFonts w:cstheme="minorHAnsi"/>
                <w:color w:val="000000"/>
                <w:sz w:val="18"/>
                <w:szCs w:val="18"/>
              </w:rPr>
              <w:t>Sweida</w:t>
            </w:r>
            <w:proofErr w:type="spellEnd"/>
          </w:p>
        </w:tc>
        <w:tc>
          <w:tcPr>
            <w:tcW w:w="524" w:type="pct"/>
            <w:shd w:val="clear" w:color="auto" w:fill="auto"/>
            <w:vAlign w:val="bottom"/>
          </w:tcPr>
          <w:p w14:paraId="02452490" w14:textId="688D20E6" w:rsidR="006E77F8" w:rsidRPr="0054505C" w:rsidRDefault="006E77F8" w:rsidP="006E77F8">
            <w:pPr>
              <w:spacing w:after="0" w:line="240" w:lineRule="auto"/>
              <w:jc w:val="center"/>
              <w:rPr>
                <w:rFonts w:cstheme="minorHAnsi"/>
                <w:sz w:val="18"/>
                <w:szCs w:val="18"/>
              </w:rPr>
            </w:pPr>
            <w:r w:rsidRPr="00A7197B">
              <w:rPr>
                <w:rFonts w:cstheme="minorHAnsi"/>
                <w:sz w:val="18"/>
                <w:szCs w:val="18"/>
              </w:rPr>
              <w:t>3</w:t>
            </w:r>
          </w:p>
        </w:tc>
        <w:tc>
          <w:tcPr>
            <w:tcW w:w="481" w:type="pct"/>
            <w:shd w:val="clear" w:color="auto" w:fill="auto"/>
            <w:vAlign w:val="bottom"/>
          </w:tcPr>
          <w:p w14:paraId="31984A2E" w14:textId="4983651D" w:rsidR="006E77F8" w:rsidRPr="0054505C" w:rsidRDefault="006E77F8" w:rsidP="006E77F8">
            <w:pPr>
              <w:spacing w:after="0" w:line="240" w:lineRule="auto"/>
              <w:jc w:val="center"/>
              <w:rPr>
                <w:rFonts w:cstheme="minorHAnsi"/>
                <w:sz w:val="18"/>
                <w:szCs w:val="18"/>
              </w:rPr>
            </w:pPr>
            <w:r w:rsidRPr="00A7197B">
              <w:rPr>
                <w:rFonts w:cstheme="minorHAnsi"/>
                <w:sz w:val="18"/>
                <w:szCs w:val="18"/>
              </w:rPr>
              <w:t>0</w:t>
            </w:r>
          </w:p>
        </w:tc>
        <w:tc>
          <w:tcPr>
            <w:tcW w:w="500" w:type="pct"/>
            <w:shd w:val="clear" w:color="auto" w:fill="auto"/>
            <w:vAlign w:val="bottom"/>
          </w:tcPr>
          <w:p w14:paraId="3A62A473" w14:textId="50CAE193" w:rsidR="006E77F8" w:rsidRPr="00D47849" w:rsidRDefault="006E77F8" w:rsidP="006E77F8">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754BA32B" w14:textId="123CAEA7"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71BFAF31" w14:textId="3D0505E0" w:rsidR="006E77F8" w:rsidRPr="00165F04" w:rsidRDefault="006E77F8" w:rsidP="006E77F8">
            <w:pPr>
              <w:spacing w:after="0" w:line="240" w:lineRule="auto"/>
              <w:jc w:val="center"/>
              <w:rPr>
                <w:rFonts w:cstheme="minorHAnsi"/>
                <w:sz w:val="18"/>
                <w:szCs w:val="18"/>
              </w:rPr>
            </w:pPr>
            <w:r w:rsidRPr="00A7197B">
              <w:rPr>
                <w:rFonts w:cstheme="minorHAnsi"/>
                <w:sz w:val="18"/>
                <w:szCs w:val="18"/>
              </w:rPr>
              <w:t>3</w:t>
            </w:r>
          </w:p>
        </w:tc>
        <w:tc>
          <w:tcPr>
            <w:tcW w:w="506" w:type="pct"/>
            <w:shd w:val="clear" w:color="auto" w:fill="auto"/>
            <w:vAlign w:val="bottom"/>
          </w:tcPr>
          <w:p w14:paraId="61B0CD54" w14:textId="04BF279D" w:rsidR="006E77F8" w:rsidRPr="00014467" w:rsidRDefault="006E77F8" w:rsidP="006E77F8">
            <w:pPr>
              <w:spacing w:after="0" w:line="240" w:lineRule="auto"/>
              <w:jc w:val="center"/>
              <w:rPr>
                <w:rFonts w:cstheme="minorHAnsi"/>
                <w:sz w:val="18"/>
                <w:szCs w:val="18"/>
              </w:rPr>
            </w:pPr>
            <w:r w:rsidRPr="00A7197B">
              <w:rPr>
                <w:rFonts w:cstheme="minorHAnsi"/>
                <w:sz w:val="18"/>
                <w:szCs w:val="18"/>
              </w:rPr>
              <w:t>0</w:t>
            </w:r>
          </w:p>
        </w:tc>
        <w:tc>
          <w:tcPr>
            <w:tcW w:w="540" w:type="pct"/>
            <w:shd w:val="clear" w:color="auto" w:fill="auto"/>
            <w:vAlign w:val="bottom"/>
          </w:tcPr>
          <w:p w14:paraId="56C20A52" w14:textId="345F5F38" w:rsidR="006E77F8" w:rsidRPr="00014467" w:rsidRDefault="006E77F8" w:rsidP="006E77F8">
            <w:pPr>
              <w:spacing w:after="0" w:line="240" w:lineRule="auto"/>
              <w:jc w:val="center"/>
              <w:rPr>
                <w:rFonts w:cstheme="minorHAnsi"/>
                <w:sz w:val="18"/>
                <w:szCs w:val="18"/>
              </w:rPr>
            </w:pPr>
            <w:r w:rsidRPr="00A7197B">
              <w:rPr>
                <w:rFonts w:cstheme="minorHAnsi"/>
                <w:sz w:val="18"/>
                <w:szCs w:val="18"/>
              </w:rPr>
              <w:t>0</w:t>
            </w:r>
          </w:p>
        </w:tc>
      </w:tr>
      <w:tr w:rsidR="00153E5D" w:rsidRPr="00A70E06" w14:paraId="4ABF45F9" w14:textId="77777777" w:rsidTr="00153E5D">
        <w:tc>
          <w:tcPr>
            <w:tcW w:w="1120" w:type="pct"/>
            <w:shd w:val="clear" w:color="auto" w:fill="DEEAF6" w:themeFill="accent5" w:themeFillTint="33"/>
            <w:vAlign w:val="bottom"/>
          </w:tcPr>
          <w:p w14:paraId="0847F438" w14:textId="77777777" w:rsidR="006E77F8" w:rsidRPr="00A70E06" w:rsidRDefault="006E77F8" w:rsidP="006E77F8">
            <w:pPr>
              <w:spacing w:after="0" w:line="240" w:lineRule="auto"/>
              <w:jc w:val="right"/>
              <w:rPr>
                <w:rFonts w:cstheme="minorHAnsi"/>
                <w:b/>
                <w:bCs/>
                <w:sz w:val="18"/>
                <w:szCs w:val="18"/>
              </w:rPr>
            </w:pPr>
            <w:r w:rsidRPr="00A70E06">
              <w:rPr>
                <w:rFonts w:cstheme="minorHAnsi"/>
                <w:color w:val="000000"/>
                <w:sz w:val="18"/>
                <w:szCs w:val="18"/>
              </w:rPr>
              <w:t>Damascus</w:t>
            </w:r>
          </w:p>
        </w:tc>
        <w:tc>
          <w:tcPr>
            <w:tcW w:w="524" w:type="pct"/>
            <w:shd w:val="clear" w:color="auto" w:fill="auto"/>
            <w:vAlign w:val="bottom"/>
          </w:tcPr>
          <w:p w14:paraId="4B70BBAB" w14:textId="1ACFE4C5" w:rsidR="006E77F8" w:rsidRPr="0054505C" w:rsidRDefault="006E77F8" w:rsidP="006E77F8">
            <w:pPr>
              <w:spacing w:after="0" w:line="240" w:lineRule="auto"/>
              <w:jc w:val="center"/>
              <w:rPr>
                <w:rFonts w:cstheme="minorHAnsi"/>
                <w:sz w:val="18"/>
                <w:szCs w:val="18"/>
              </w:rPr>
            </w:pPr>
            <w:r w:rsidRPr="00A7197B">
              <w:rPr>
                <w:rFonts w:cstheme="minorHAnsi"/>
                <w:sz w:val="18"/>
                <w:szCs w:val="18"/>
              </w:rPr>
              <w:t>33</w:t>
            </w:r>
          </w:p>
        </w:tc>
        <w:tc>
          <w:tcPr>
            <w:tcW w:w="481" w:type="pct"/>
            <w:shd w:val="clear" w:color="auto" w:fill="auto"/>
            <w:vAlign w:val="bottom"/>
          </w:tcPr>
          <w:p w14:paraId="3EDC7938" w14:textId="528A1EC8" w:rsidR="006E77F8" w:rsidRPr="0054505C" w:rsidRDefault="006E77F8" w:rsidP="006E77F8">
            <w:pPr>
              <w:spacing w:after="0" w:line="240" w:lineRule="auto"/>
              <w:jc w:val="center"/>
              <w:rPr>
                <w:rFonts w:cstheme="minorHAnsi"/>
                <w:sz w:val="18"/>
                <w:szCs w:val="18"/>
              </w:rPr>
            </w:pPr>
            <w:r w:rsidRPr="00A7197B">
              <w:rPr>
                <w:rFonts w:cstheme="minorHAnsi"/>
                <w:sz w:val="18"/>
                <w:szCs w:val="18"/>
              </w:rPr>
              <w:t>14</w:t>
            </w:r>
          </w:p>
        </w:tc>
        <w:tc>
          <w:tcPr>
            <w:tcW w:w="500" w:type="pct"/>
            <w:shd w:val="clear" w:color="auto" w:fill="auto"/>
            <w:vAlign w:val="bottom"/>
          </w:tcPr>
          <w:p w14:paraId="2B233AFA" w14:textId="17CBC529" w:rsidR="006E77F8" w:rsidRPr="00D47849" w:rsidRDefault="006E77F8" w:rsidP="006E77F8">
            <w:pPr>
              <w:spacing w:after="0" w:line="240" w:lineRule="auto"/>
              <w:jc w:val="center"/>
              <w:rPr>
                <w:rFonts w:cstheme="minorHAnsi"/>
                <w:sz w:val="18"/>
                <w:szCs w:val="18"/>
              </w:rPr>
            </w:pPr>
            <w:r w:rsidRPr="00A7197B">
              <w:rPr>
                <w:rFonts w:cstheme="minorHAnsi"/>
                <w:sz w:val="18"/>
                <w:szCs w:val="18"/>
              </w:rPr>
              <w:t>2</w:t>
            </w:r>
          </w:p>
        </w:tc>
        <w:tc>
          <w:tcPr>
            <w:tcW w:w="626" w:type="pct"/>
            <w:shd w:val="clear" w:color="auto" w:fill="auto"/>
            <w:vAlign w:val="bottom"/>
          </w:tcPr>
          <w:p w14:paraId="019A564D" w14:textId="7F577BF3" w:rsidR="006E77F8" w:rsidRPr="00165F04" w:rsidRDefault="006E77F8" w:rsidP="006E77F8">
            <w:pPr>
              <w:spacing w:after="0" w:line="240" w:lineRule="auto"/>
              <w:jc w:val="center"/>
              <w:rPr>
                <w:rFonts w:cstheme="minorHAnsi"/>
                <w:sz w:val="18"/>
                <w:szCs w:val="18"/>
              </w:rPr>
            </w:pPr>
            <w:r w:rsidRPr="00A7197B">
              <w:rPr>
                <w:rFonts w:cstheme="minorHAnsi"/>
                <w:sz w:val="18"/>
                <w:szCs w:val="18"/>
              </w:rPr>
              <w:t>5</w:t>
            </w:r>
          </w:p>
        </w:tc>
        <w:tc>
          <w:tcPr>
            <w:tcW w:w="703" w:type="pct"/>
            <w:shd w:val="clear" w:color="auto" w:fill="auto"/>
            <w:vAlign w:val="bottom"/>
          </w:tcPr>
          <w:p w14:paraId="18ED7468" w14:textId="5A3B131C" w:rsidR="006E77F8" w:rsidRPr="00165F04" w:rsidRDefault="006E77F8" w:rsidP="006E77F8">
            <w:pPr>
              <w:spacing w:after="0" w:line="240" w:lineRule="auto"/>
              <w:jc w:val="center"/>
              <w:rPr>
                <w:rFonts w:cstheme="minorHAnsi"/>
                <w:sz w:val="18"/>
                <w:szCs w:val="18"/>
              </w:rPr>
            </w:pPr>
            <w:r w:rsidRPr="00A7197B">
              <w:rPr>
                <w:rFonts w:cstheme="minorHAnsi"/>
                <w:sz w:val="18"/>
                <w:szCs w:val="18"/>
              </w:rPr>
              <w:t>3</w:t>
            </w:r>
          </w:p>
        </w:tc>
        <w:tc>
          <w:tcPr>
            <w:tcW w:w="506" w:type="pct"/>
            <w:shd w:val="clear" w:color="auto" w:fill="auto"/>
            <w:vAlign w:val="bottom"/>
          </w:tcPr>
          <w:p w14:paraId="6897889B" w14:textId="27590080" w:rsidR="006E77F8" w:rsidRPr="00014467" w:rsidRDefault="006E77F8" w:rsidP="006E77F8">
            <w:pPr>
              <w:spacing w:after="0" w:line="240" w:lineRule="auto"/>
              <w:jc w:val="center"/>
              <w:rPr>
                <w:rFonts w:cstheme="minorHAnsi"/>
                <w:sz w:val="18"/>
                <w:szCs w:val="18"/>
              </w:rPr>
            </w:pPr>
            <w:r w:rsidRPr="00A7197B">
              <w:rPr>
                <w:rFonts w:cstheme="minorHAnsi"/>
                <w:sz w:val="18"/>
                <w:szCs w:val="18"/>
              </w:rPr>
              <w:t>14</w:t>
            </w:r>
          </w:p>
        </w:tc>
        <w:tc>
          <w:tcPr>
            <w:tcW w:w="540" w:type="pct"/>
            <w:shd w:val="clear" w:color="auto" w:fill="auto"/>
            <w:vAlign w:val="bottom"/>
          </w:tcPr>
          <w:p w14:paraId="18608AF3" w14:textId="1C74F47C" w:rsidR="006E77F8" w:rsidRPr="00014467" w:rsidRDefault="006E77F8" w:rsidP="006E77F8">
            <w:pPr>
              <w:spacing w:after="0" w:line="240" w:lineRule="auto"/>
              <w:jc w:val="center"/>
              <w:rPr>
                <w:rFonts w:cstheme="minorHAnsi"/>
                <w:sz w:val="18"/>
                <w:szCs w:val="18"/>
              </w:rPr>
            </w:pPr>
            <w:r w:rsidRPr="00A7197B">
              <w:rPr>
                <w:rFonts w:cstheme="minorHAnsi"/>
                <w:sz w:val="18"/>
                <w:szCs w:val="18"/>
              </w:rPr>
              <w:t>5</w:t>
            </w:r>
          </w:p>
        </w:tc>
      </w:tr>
      <w:tr w:rsidR="00153E5D" w:rsidRPr="00A70E06" w14:paraId="62A9595F" w14:textId="77777777" w:rsidTr="00153E5D">
        <w:tc>
          <w:tcPr>
            <w:tcW w:w="1120" w:type="pct"/>
            <w:shd w:val="clear" w:color="auto" w:fill="DEEAF6" w:themeFill="accent5" w:themeFillTint="33"/>
            <w:vAlign w:val="bottom"/>
          </w:tcPr>
          <w:p w14:paraId="26EC360E" w14:textId="77777777" w:rsidR="006E77F8" w:rsidRPr="00A70E06" w:rsidRDefault="006E77F8" w:rsidP="006E77F8">
            <w:pPr>
              <w:spacing w:after="0" w:line="240" w:lineRule="auto"/>
              <w:jc w:val="right"/>
              <w:rPr>
                <w:rFonts w:cstheme="minorHAnsi"/>
                <w:b/>
                <w:bCs/>
                <w:sz w:val="18"/>
                <w:szCs w:val="18"/>
              </w:rPr>
            </w:pPr>
            <w:proofErr w:type="spellStart"/>
            <w:r w:rsidRPr="00A70E06">
              <w:rPr>
                <w:rFonts w:cstheme="minorHAnsi"/>
                <w:color w:val="000000"/>
                <w:sz w:val="18"/>
                <w:szCs w:val="18"/>
              </w:rPr>
              <w:t>Daraa</w:t>
            </w:r>
            <w:proofErr w:type="spellEnd"/>
          </w:p>
        </w:tc>
        <w:tc>
          <w:tcPr>
            <w:tcW w:w="524" w:type="pct"/>
            <w:shd w:val="clear" w:color="auto" w:fill="auto"/>
            <w:vAlign w:val="bottom"/>
          </w:tcPr>
          <w:p w14:paraId="4EE26D55" w14:textId="3488289E" w:rsidR="006E77F8" w:rsidRPr="0054505C" w:rsidRDefault="006E77F8" w:rsidP="006E77F8">
            <w:pPr>
              <w:spacing w:after="0" w:line="240" w:lineRule="auto"/>
              <w:jc w:val="center"/>
              <w:rPr>
                <w:rFonts w:cstheme="minorHAnsi"/>
                <w:sz w:val="18"/>
                <w:szCs w:val="18"/>
              </w:rPr>
            </w:pPr>
            <w:r w:rsidRPr="00A7197B">
              <w:rPr>
                <w:rFonts w:cstheme="minorHAnsi"/>
                <w:sz w:val="18"/>
                <w:szCs w:val="18"/>
              </w:rPr>
              <w:t>9</w:t>
            </w:r>
          </w:p>
        </w:tc>
        <w:tc>
          <w:tcPr>
            <w:tcW w:w="481" w:type="pct"/>
            <w:shd w:val="clear" w:color="auto" w:fill="auto"/>
            <w:vAlign w:val="bottom"/>
          </w:tcPr>
          <w:p w14:paraId="5F894333" w14:textId="4DD4058C" w:rsidR="006E77F8" w:rsidRPr="0054505C" w:rsidRDefault="006E77F8" w:rsidP="006E77F8">
            <w:pPr>
              <w:spacing w:after="0" w:line="240" w:lineRule="auto"/>
              <w:jc w:val="center"/>
              <w:rPr>
                <w:rFonts w:cstheme="minorHAnsi"/>
                <w:sz w:val="18"/>
                <w:szCs w:val="18"/>
              </w:rPr>
            </w:pPr>
            <w:r w:rsidRPr="00A7197B">
              <w:rPr>
                <w:rFonts w:cstheme="minorHAnsi"/>
                <w:sz w:val="18"/>
                <w:szCs w:val="18"/>
              </w:rPr>
              <w:t>0</w:t>
            </w:r>
          </w:p>
        </w:tc>
        <w:tc>
          <w:tcPr>
            <w:tcW w:w="500" w:type="pct"/>
            <w:shd w:val="clear" w:color="auto" w:fill="auto"/>
            <w:vAlign w:val="bottom"/>
          </w:tcPr>
          <w:p w14:paraId="2FE3D5E4" w14:textId="59E5B728" w:rsidR="006E77F8" w:rsidRPr="00D47849" w:rsidRDefault="006E77F8" w:rsidP="006E77F8">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bottom"/>
          </w:tcPr>
          <w:p w14:paraId="529167EA" w14:textId="5CB05791"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2F4C5EEA" w14:textId="741C2DF0" w:rsidR="006E77F8" w:rsidRPr="00165F04" w:rsidRDefault="006E77F8" w:rsidP="006E77F8">
            <w:pPr>
              <w:spacing w:after="0" w:line="240" w:lineRule="auto"/>
              <w:jc w:val="center"/>
              <w:rPr>
                <w:rFonts w:cstheme="minorHAnsi"/>
                <w:sz w:val="18"/>
                <w:szCs w:val="18"/>
              </w:rPr>
            </w:pPr>
            <w:r w:rsidRPr="00A7197B">
              <w:rPr>
                <w:rFonts w:cstheme="minorHAnsi"/>
                <w:sz w:val="18"/>
                <w:szCs w:val="18"/>
              </w:rPr>
              <w:t>4</w:t>
            </w:r>
          </w:p>
        </w:tc>
        <w:tc>
          <w:tcPr>
            <w:tcW w:w="506" w:type="pct"/>
            <w:shd w:val="clear" w:color="auto" w:fill="auto"/>
            <w:vAlign w:val="bottom"/>
          </w:tcPr>
          <w:p w14:paraId="1FE207DC" w14:textId="781B4F56" w:rsidR="006E77F8" w:rsidRPr="00014467" w:rsidRDefault="006E77F8" w:rsidP="006E77F8">
            <w:pPr>
              <w:spacing w:after="0" w:line="240" w:lineRule="auto"/>
              <w:jc w:val="center"/>
              <w:rPr>
                <w:rFonts w:cstheme="minorHAnsi"/>
                <w:sz w:val="18"/>
                <w:szCs w:val="18"/>
              </w:rPr>
            </w:pPr>
            <w:r w:rsidRPr="00A7197B">
              <w:rPr>
                <w:rFonts w:cstheme="minorHAnsi"/>
                <w:sz w:val="18"/>
                <w:szCs w:val="18"/>
              </w:rPr>
              <w:t>4</w:t>
            </w:r>
          </w:p>
        </w:tc>
        <w:tc>
          <w:tcPr>
            <w:tcW w:w="540" w:type="pct"/>
            <w:shd w:val="clear" w:color="auto" w:fill="auto"/>
            <w:vAlign w:val="bottom"/>
          </w:tcPr>
          <w:p w14:paraId="3D543606" w14:textId="4ABF9FE3" w:rsidR="006E77F8" w:rsidRPr="00014467" w:rsidRDefault="006E77F8" w:rsidP="006E77F8">
            <w:pPr>
              <w:spacing w:after="0" w:line="240" w:lineRule="auto"/>
              <w:jc w:val="center"/>
              <w:rPr>
                <w:rFonts w:cstheme="minorHAnsi"/>
                <w:sz w:val="18"/>
                <w:szCs w:val="18"/>
              </w:rPr>
            </w:pPr>
            <w:r w:rsidRPr="00A7197B">
              <w:rPr>
                <w:rFonts w:cstheme="minorHAnsi"/>
                <w:sz w:val="18"/>
                <w:szCs w:val="18"/>
              </w:rPr>
              <w:t>1</w:t>
            </w:r>
          </w:p>
        </w:tc>
      </w:tr>
      <w:tr w:rsidR="00153E5D" w:rsidRPr="00A70E06" w14:paraId="5E35EDD5" w14:textId="77777777" w:rsidTr="00153E5D">
        <w:tc>
          <w:tcPr>
            <w:tcW w:w="1120" w:type="pct"/>
            <w:shd w:val="clear" w:color="auto" w:fill="DEEAF6" w:themeFill="accent5" w:themeFillTint="33"/>
            <w:vAlign w:val="bottom"/>
          </w:tcPr>
          <w:p w14:paraId="15D67F82" w14:textId="17295638" w:rsidR="006E77F8" w:rsidRPr="00A70E06" w:rsidRDefault="006E77F8" w:rsidP="006E77F8">
            <w:pPr>
              <w:spacing w:after="0" w:line="240" w:lineRule="auto"/>
              <w:jc w:val="right"/>
              <w:rPr>
                <w:rFonts w:cstheme="minorHAnsi"/>
                <w:b/>
                <w:bCs/>
                <w:sz w:val="18"/>
                <w:szCs w:val="18"/>
              </w:rPr>
            </w:pPr>
            <w:r w:rsidRPr="00A70E06">
              <w:rPr>
                <w:rFonts w:cstheme="minorHAnsi"/>
                <w:color w:val="000000"/>
                <w:sz w:val="18"/>
                <w:szCs w:val="18"/>
              </w:rPr>
              <w:t xml:space="preserve">Deir </w:t>
            </w:r>
            <w:proofErr w:type="spellStart"/>
            <w:r w:rsidRPr="00A70E06">
              <w:rPr>
                <w:rFonts w:cstheme="minorHAnsi"/>
                <w:color w:val="000000"/>
                <w:sz w:val="18"/>
                <w:szCs w:val="18"/>
              </w:rPr>
              <w:t>ez-Zor</w:t>
            </w:r>
            <w:proofErr w:type="spellEnd"/>
          </w:p>
        </w:tc>
        <w:tc>
          <w:tcPr>
            <w:tcW w:w="524" w:type="pct"/>
            <w:shd w:val="clear" w:color="auto" w:fill="auto"/>
            <w:vAlign w:val="bottom"/>
          </w:tcPr>
          <w:p w14:paraId="60E66A94" w14:textId="668B0113" w:rsidR="006E77F8" w:rsidRPr="0054505C" w:rsidRDefault="006E77F8" w:rsidP="006E77F8">
            <w:pPr>
              <w:spacing w:after="0" w:line="240" w:lineRule="auto"/>
              <w:jc w:val="center"/>
              <w:rPr>
                <w:rFonts w:cstheme="minorHAnsi"/>
                <w:sz w:val="18"/>
                <w:szCs w:val="18"/>
              </w:rPr>
            </w:pPr>
            <w:r w:rsidRPr="00A7197B">
              <w:rPr>
                <w:rFonts w:cstheme="minorHAnsi"/>
                <w:sz w:val="18"/>
                <w:szCs w:val="18"/>
              </w:rPr>
              <w:t>3</w:t>
            </w:r>
          </w:p>
        </w:tc>
        <w:tc>
          <w:tcPr>
            <w:tcW w:w="481" w:type="pct"/>
            <w:shd w:val="clear" w:color="auto" w:fill="auto"/>
            <w:vAlign w:val="bottom"/>
          </w:tcPr>
          <w:p w14:paraId="02938D21" w14:textId="346594DE" w:rsidR="006E77F8" w:rsidRPr="0054505C" w:rsidRDefault="006E77F8" w:rsidP="006E77F8">
            <w:pPr>
              <w:spacing w:after="0" w:line="240" w:lineRule="auto"/>
              <w:jc w:val="center"/>
              <w:rPr>
                <w:rFonts w:cstheme="minorHAnsi"/>
                <w:sz w:val="18"/>
                <w:szCs w:val="18"/>
              </w:rPr>
            </w:pPr>
            <w:r w:rsidRPr="00A7197B">
              <w:rPr>
                <w:rFonts w:cstheme="minorHAnsi"/>
                <w:sz w:val="18"/>
                <w:szCs w:val="18"/>
              </w:rPr>
              <w:t>2</w:t>
            </w:r>
          </w:p>
        </w:tc>
        <w:tc>
          <w:tcPr>
            <w:tcW w:w="500" w:type="pct"/>
            <w:shd w:val="clear" w:color="auto" w:fill="auto"/>
            <w:vAlign w:val="bottom"/>
          </w:tcPr>
          <w:p w14:paraId="7199EAE6" w14:textId="380CD47A" w:rsidR="006E77F8" w:rsidRPr="00D47849" w:rsidRDefault="006E77F8" w:rsidP="006E77F8">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38D57770" w14:textId="5F401F44"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7053D43C" w14:textId="39FC5077" w:rsidR="006E77F8" w:rsidRPr="00165F04" w:rsidRDefault="006E77F8" w:rsidP="006E77F8">
            <w:pPr>
              <w:spacing w:after="0" w:line="240" w:lineRule="auto"/>
              <w:jc w:val="center"/>
              <w:rPr>
                <w:rFonts w:cstheme="minorHAnsi"/>
                <w:sz w:val="18"/>
                <w:szCs w:val="18"/>
              </w:rPr>
            </w:pPr>
            <w:r w:rsidRPr="00A7197B">
              <w:rPr>
                <w:rFonts w:cstheme="minorHAnsi"/>
                <w:sz w:val="18"/>
                <w:szCs w:val="18"/>
              </w:rPr>
              <w:t>1</w:t>
            </w:r>
          </w:p>
        </w:tc>
        <w:tc>
          <w:tcPr>
            <w:tcW w:w="506" w:type="pct"/>
            <w:shd w:val="clear" w:color="auto" w:fill="auto"/>
            <w:vAlign w:val="bottom"/>
          </w:tcPr>
          <w:p w14:paraId="5B01E5C0" w14:textId="1FA7BA20" w:rsidR="006E77F8" w:rsidRPr="00014467" w:rsidRDefault="006E77F8" w:rsidP="006E77F8">
            <w:pPr>
              <w:spacing w:after="0" w:line="240" w:lineRule="auto"/>
              <w:jc w:val="center"/>
              <w:rPr>
                <w:rFonts w:cstheme="minorHAnsi"/>
                <w:sz w:val="18"/>
                <w:szCs w:val="18"/>
              </w:rPr>
            </w:pPr>
            <w:r w:rsidRPr="00A7197B">
              <w:rPr>
                <w:rFonts w:cstheme="minorHAnsi"/>
                <w:sz w:val="18"/>
                <w:szCs w:val="18"/>
              </w:rPr>
              <w:t>1</w:t>
            </w:r>
          </w:p>
        </w:tc>
        <w:tc>
          <w:tcPr>
            <w:tcW w:w="540" w:type="pct"/>
            <w:shd w:val="clear" w:color="auto" w:fill="auto"/>
            <w:vAlign w:val="bottom"/>
          </w:tcPr>
          <w:p w14:paraId="72D7DC93" w14:textId="009C2FC0" w:rsidR="006E77F8" w:rsidRPr="00014467" w:rsidRDefault="006E77F8" w:rsidP="006E77F8">
            <w:pPr>
              <w:spacing w:after="0" w:line="240" w:lineRule="auto"/>
              <w:jc w:val="center"/>
              <w:rPr>
                <w:rFonts w:cstheme="minorHAnsi"/>
                <w:sz w:val="18"/>
                <w:szCs w:val="18"/>
              </w:rPr>
            </w:pPr>
            <w:r w:rsidRPr="00A7197B">
              <w:rPr>
                <w:rFonts w:cstheme="minorHAnsi"/>
                <w:sz w:val="18"/>
                <w:szCs w:val="18"/>
              </w:rPr>
              <w:t>1</w:t>
            </w:r>
          </w:p>
        </w:tc>
      </w:tr>
      <w:tr w:rsidR="00153E5D" w:rsidRPr="00A70E06" w14:paraId="4DA09A59" w14:textId="77777777" w:rsidTr="00153E5D">
        <w:tc>
          <w:tcPr>
            <w:tcW w:w="1120" w:type="pct"/>
            <w:shd w:val="clear" w:color="auto" w:fill="DEEAF6" w:themeFill="accent5" w:themeFillTint="33"/>
            <w:vAlign w:val="bottom"/>
          </w:tcPr>
          <w:p w14:paraId="55F1FD16" w14:textId="77777777" w:rsidR="006E77F8" w:rsidRPr="00A70E06" w:rsidRDefault="006E77F8" w:rsidP="006E77F8">
            <w:pPr>
              <w:spacing w:after="0" w:line="240" w:lineRule="auto"/>
              <w:jc w:val="right"/>
              <w:rPr>
                <w:rFonts w:cstheme="minorHAnsi"/>
                <w:b/>
                <w:bCs/>
                <w:sz w:val="18"/>
                <w:szCs w:val="18"/>
              </w:rPr>
            </w:pPr>
            <w:r w:rsidRPr="00A70E06">
              <w:rPr>
                <w:rFonts w:cstheme="minorHAnsi"/>
                <w:color w:val="000000"/>
                <w:sz w:val="18"/>
                <w:szCs w:val="18"/>
              </w:rPr>
              <w:t>Hama</w:t>
            </w:r>
          </w:p>
        </w:tc>
        <w:tc>
          <w:tcPr>
            <w:tcW w:w="524" w:type="pct"/>
            <w:shd w:val="clear" w:color="auto" w:fill="auto"/>
            <w:vAlign w:val="bottom"/>
          </w:tcPr>
          <w:p w14:paraId="3F8726BC" w14:textId="7DB52145" w:rsidR="006E77F8" w:rsidRPr="0054505C" w:rsidRDefault="006E77F8" w:rsidP="006E77F8">
            <w:pPr>
              <w:spacing w:after="0" w:line="240" w:lineRule="auto"/>
              <w:jc w:val="center"/>
              <w:rPr>
                <w:rFonts w:cstheme="minorHAnsi"/>
                <w:sz w:val="18"/>
                <w:szCs w:val="18"/>
              </w:rPr>
            </w:pPr>
            <w:r w:rsidRPr="00A7197B">
              <w:rPr>
                <w:rFonts w:cstheme="minorHAnsi"/>
                <w:sz w:val="18"/>
                <w:szCs w:val="18"/>
              </w:rPr>
              <w:t>14</w:t>
            </w:r>
          </w:p>
        </w:tc>
        <w:tc>
          <w:tcPr>
            <w:tcW w:w="481" w:type="pct"/>
            <w:shd w:val="clear" w:color="auto" w:fill="auto"/>
            <w:vAlign w:val="bottom"/>
          </w:tcPr>
          <w:p w14:paraId="3EE5C9CC" w14:textId="02E08F3A" w:rsidR="006E77F8" w:rsidRPr="0054505C" w:rsidRDefault="006E77F8" w:rsidP="006E77F8">
            <w:pPr>
              <w:spacing w:after="0" w:line="240" w:lineRule="auto"/>
              <w:jc w:val="center"/>
              <w:rPr>
                <w:rFonts w:cstheme="minorHAnsi"/>
                <w:sz w:val="18"/>
                <w:szCs w:val="18"/>
              </w:rPr>
            </w:pPr>
            <w:r w:rsidRPr="00A7197B">
              <w:rPr>
                <w:rFonts w:cstheme="minorHAnsi"/>
                <w:sz w:val="18"/>
                <w:szCs w:val="18"/>
              </w:rPr>
              <w:t>4</w:t>
            </w:r>
          </w:p>
        </w:tc>
        <w:tc>
          <w:tcPr>
            <w:tcW w:w="500" w:type="pct"/>
            <w:shd w:val="clear" w:color="auto" w:fill="auto"/>
            <w:vAlign w:val="bottom"/>
          </w:tcPr>
          <w:p w14:paraId="107B663D" w14:textId="7BE35991" w:rsidR="006E77F8" w:rsidRPr="00D47849" w:rsidRDefault="006E77F8" w:rsidP="006E77F8">
            <w:pPr>
              <w:spacing w:after="0" w:line="240" w:lineRule="auto"/>
              <w:jc w:val="center"/>
              <w:rPr>
                <w:rFonts w:cstheme="minorHAnsi"/>
                <w:sz w:val="18"/>
                <w:szCs w:val="18"/>
              </w:rPr>
            </w:pPr>
            <w:r w:rsidRPr="00A7197B">
              <w:rPr>
                <w:rFonts w:cstheme="minorHAnsi"/>
                <w:sz w:val="18"/>
                <w:szCs w:val="18"/>
              </w:rPr>
              <w:t>2</w:t>
            </w:r>
          </w:p>
        </w:tc>
        <w:tc>
          <w:tcPr>
            <w:tcW w:w="626" w:type="pct"/>
            <w:shd w:val="clear" w:color="auto" w:fill="auto"/>
            <w:vAlign w:val="bottom"/>
          </w:tcPr>
          <w:p w14:paraId="690DDE71" w14:textId="5BF00F8A"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541B7C4D" w14:textId="2390F607" w:rsidR="006E77F8" w:rsidRPr="00165F04" w:rsidRDefault="006E77F8" w:rsidP="006E77F8">
            <w:pPr>
              <w:spacing w:after="0" w:line="240" w:lineRule="auto"/>
              <w:jc w:val="center"/>
              <w:rPr>
                <w:rFonts w:cstheme="minorHAnsi"/>
                <w:sz w:val="18"/>
                <w:szCs w:val="18"/>
              </w:rPr>
            </w:pPr>
            <w:r w:rsidRPr="00A7197B">
              <w:rPr>
                <w:rFonts w:cstheme="minorHAnsi"/>
                <w:sz w:val="18"/>
                <w:szCs w:val="18"/>
              </w:rPr>
              <w:t>5</w:t>
            </w:r>
          </w:p>
        </w:tc>
        <w:tc>
          <w:tcPr>
            <w:tcW w:w="506" w:type="pct"/>
            <w:shd w:val="clear" w:color="auto" w:fill="auto"/>
            <w:vAlign w:val="bottom"/>
          </w:tcPr>
          <w:p w14:paraId="3D7C7B5A" w14:textId="0B3B3CAB" w:rsidR="006E77F8" w:rsidRPr="00014467" w:rsidRDefault="006E77F8" w:rsidP="006E77F8">
            <w:pPr>
              <w:spacing w:after="0" w:line="240" w:lineRule="auto"/>
              <w:jc w:val="center"/>
              <w:rPr>
                <w:rFonts w:cstheme="minorHAnsi"/>
                <w:sz w:val="18"/>
                <w:szCs w:val="18"/>
              </w:rPr>
            </w:pPr>
            <w:r w:rsidRPr="00A7197B">
              <w:rPr>
                <w:rFonts w:cstheme="minorHAnsi"/>
                <w:sz w:val="18"/>
                <w:szCs w:val="18"/>
              </w:rPr>
              <w:t>6</w:t>
            </w:r>
          </w:p>
        </w:tc>
        <w:tc>
          <w:tcPr>
            <w:tcW w:w="540" w:type="pct"/>
            <w:shd w:val="clear" w:color="auto" w:fill="auto"/>
            <w:vAlign w:val="bottom"/>
          </w:tcPr>
          <w:p w14:paraId="6B94FC51" w14:textId="7A932297" w:rsidR="006E77F8" w:rsidRPr="00014467" w:rsidRDefault="006E77F8" w:rsidP="006E77F8">
            <w:pPr>
              <w:spacing w:after="0" w:line="240" w:lineRule="auto"/>
              <w:jc w:val="center"/>
              <w:rPr>
                <w:rFonts w:cstheme="minorHAnsi"/>
                <w:sz w:val="18"/>
                <w:szCs w:val="18"/>
              </w:rPr>
            </w:pPr>
            <w:r w:rsidRPr="00A7197B">
              <w:rPr>
                <w:rFonts w:cstheme="minorHAnsi"/>
                <w:sz w:val="18"/>
                <w:szCs w:val="18"/>
              </w:rPr>
              <w:t>3</w:t>
            </w:r>
          </w:p>
        </w:tc>
      </w:tr>
      <w:tr w:rsidR="00153E5D" w:rsidRPr="00A70E06" w14:paraId="6C0CBD11" w14:textId="77777777" w:rsidTr="00153E5D">
        <w:tc>
          <w:tcPr>
            <w:tcW w:w="1120" w:type="pct"/>
            <w:shd w:val="clear" w:color="auto" w:fill="DEEAF6" w:themeFill="accent5" w:themeFillTint="33"/>
            <w:vAlign w:val="bottom"/>
          </w:tcPr>
          <w:p w14:paraId="254E29F7" w14:textId="77777777" w:rsidR="006E77F8" w:rsidRPr="00A70E06" w:rsidRDefault="006E77F8" w:rsidP="006E77F8">
            <w:pPr>
              <w:spacing w:after="0" w:line="240" w:lineRule="auto"/>
              <w:jc w:val="right"/>
              <w:rPr>
                <w:rFonts w:cstheme="minorHAnsi"/>
                <w:b/>
                <w:bCs/>
                <w:sz w:val="18"/>
                <w:szCs w:val="18"/>
              </w:rPr>
            </w:pPr>
            <w:r w:rsidRPr="00A70E06">
              <w:rPr>
                <w:rFonts w:cstheme="minorHAnsi"/>
                <w:color w:val="000000"/>
                <w:sz w:val="18"/>
                <w:szCs w:val="18"/>
              </w:rPr>
              <w:t>Homs</w:t>
            </w:r>
          </w:p>
        </w:tc>
        <w:tc>
          <w:tcPr>
            <w:tcW w:w="524" w:type="pct"/>
            <w:shd w:val="clear" w:color="auto" w:fill="auto"/>
            <w:vAlign w:val="bottom"/>
          </w:tcPr>
          <w:p w14:paraId="42ACB635" w14:textId="28CA5F6F" w:rsidR="006E77F8" w:rsidRPr="0054505C" w:rsidRDefault="006E77F8" w:rsidP="006E77F8">
            <w:pPr>
              <w:spacing w:after="0" w:line="240" w:lineRule="auto"/>
              <w:jc w:val="center"/>
              <w:rPr>
                <w:rFonts w:cstheme="minorHAnsi"/>
                <w:sz w:val="18"/>
                <w:szCs w:val="18"/>
              </w:rPr>
            </w:pPr>
            <w:r w:rsidRPr="00A7197B">
              <w:rPr>
                <w:rFonts w:cstheme="minorHAnsi"/>
                <w:sz w:val="18"/>
                <w:szCs w:val="18"/>
              </w:rPr>
              <w:t>12</w:t>
            </w:r>
          </w:p>
        </w:tc>
        <w:tc>
          <w:tcPr>
            <w:tcW w:w="481" w:type="pct"/>
            <w:shd w:val="clear" w:color="auto" w:fill="auto"/>
            <w:vAlign w:val="bottom"/>
          </w:tcPr>
          <w:p w14:paraId="76D6E20C" w14:textId="79A2FD14" w:rsidR="006E77F8" w:rsidRPr="0054505C" w:rsidRDefault="006E77F8" w:rsidP="006E77F8">
            <w:pPr>
              <w:spacing w:after="0" w:line="240" w:lineRule="auto"/>
              <w:jc w:val="center"/>
              <w:rPr>
                <w:rFonts w:cstheme="minorHAnsi"/>
                <w:sz w:val="18"/>
                <w:szCs w:val="18"/>
              </w:rPr>
            </w:pPr>
            <w:r w:rsidRPr="00A7197B">
              <w:rPr>
                <w:rFonts w:cstheme="minorHAnsi"/>
                <w:sz w:val="18"/>
                <w:szCs w:val="18"/>
              </w:rPr>
              <w:t>1</w:t>
            </w:r>
          </w:p>
        </w:tc>
        <w:tc>
          <w:tcPr>
            <w:tcW w:w="500" w:type="pct"/>
            <w:shd w:val="clear" w:color="auto" w:fill="auto"/>
            <w:vAlign w:val="bottom"/>
          </w:tcPr>
          <w:p w14:paraId="2CAADB8C" w14:textId="7CD3DCC7" w:rsidR="006E77F8" w:rsidRPr="00D47849" w:rsidRDefault="006E77F8" w:rsidP="006E77F8">
            <w:pPr>
              <w:spacing w:after="0" w:line="240" w:lineRule="auto"/>
              <w:jc w:val="center"/>
              <w:rPr>
                <w:rFonts w:cstheme="minorHAnsi"/>
                <w:sz w:val="18"/>
                <w:szCs w:val="18"/>
              </w:rPr>
            </w:pPr>
            <w:r w:rsidRPr="00A7197B">
              <w:rPr>
                <w:rFonts w:cstheme="minorHAnsi"/>
                <w:sz w:val="18"/>
                <w:szCs w:val="18"/>
              </w:rPr>
              <w:t>2</w:t>
            </w:r>
          </w:p>
        </w:tc>
        <w:tc>
          <w:tcPr>
            <w:tcW w:w="626" w:type="pct"/>
            <w:shd w:val="clear" w:color="auto" w:fill="auto"/>
            <w:vAlign w:val="bottom"/>
          </w:tcPr>
          <w:p w14:paraId="31B566FF" w14:textId="66C9A983"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173D1603" w14:textId="61790418" w:rsidR="006E77F8" w:rsidRPr="00165F04" w:rsidRDefault="006E77F8" w:rsidP="006E77F8">
            <w:pPr>
              <w:spacing w:after="0" w:line="240" w:lineRule="auto"/>
              <w:jc w:val="center"/>
              <w:rPr>
                <w:rFonts w:cstheme="minorHAnsi"/>
                <w:sz w:val="18"/>
                <w:szCs w:val="18"/>
              </w:rPr>
            </w:pPr>
            <w:r w:rsidRPr="00A7197B">
              <w:rPr>
                <w:rFonts w:cstheme="minorHAnsi"/>
                <w:sz w:val="18"/>
                <w:szCs w:val="18"/>
              </w:rPr>
              <w:t>4</w:t>
            </w:r>
          </w:p>
        </w:tc>
        <w:tc>
          <w:tcPr>
            <w:tcW w:w="506" w:type="pct"/>
            <w:shd w:val="clear" w:color="auto" w:fill="auto"/>
            <w:vAlign w:val="bottom"/>
          </w:tcPr>
          <w:p w14:paraId="1D822E9C" w14:textId="7A9EF012" w:rsidR="006E77F8" w:rsidRPr="00014467" w:rsidRDefault="006E77F8" w:rsidP="006E77F8">
            <w:pPr>
              <w:spacing w:after="0" w:line="240" w:lineRule="auto"/>
              <w:jc w:val="center"/>
              <w:rPr>
                <w:rFonts w:cstheme="minorHAnsi"/>
                <w:sz w:val="18"/>
                <w:szCs w:val="18"/>
              </w:rPr>
            </w:pPr>
            <w:r w:rsidRPr="00A7197B">
              <w:rPr>
                <w:rFonts w:cstheme="minorHAnsi"/>
                <w:sz w:val="18"/>
                <w:szCs w:val="18"/>
              </w:rPr>
              <w:t>6</w:t>
            </w:r>
          </w:p>
        </w:tc>
        <w:tc>
          <w:tcPr>
            <w:tcW w:w="540" w:type="pct"/>
            <w:shd w:val="clear" w:color="auto" w:fill="auto"/>
            <w:vAlign w:val="bottom"/>
          </w:tcPr>
          <w:p w14:paraId="2642CF05" w14:textId="3E6CDD32" w:rsidR="006E77F8" w:rsidRPr="00014467" w:rsidRDefault="006E77F8" w:rsidP="006E77F8">
            <w:pPr>
              <w:spacing w:after="0" w:line="240" w:lineRule="auto"/>
              <w:jc w:val="center"/>
              <w:rPr>
                <w:rFonts w:cstheme="minorHAnsi"/>
                <w:sz w:val="18"/>
                <w:szCs w:val="18"/>
              </w:rPr>
            </w:pPr>
            <w:r w:rsidRPr="00A7197B">
              <w:rPr>
                <w:rFonts w:cstheme="minorHAnsi"/>
                <w:sz w:val="18"/>
                <w:szCs w:val="18"/>
              </w:rPr>
              <w:t>3</w:t>
            </w:r>
          </w:p>
        </w:tc>
      </w:tr>
      <w:tr w:rsidR="00153E5D" w:rsidRPr="00A70E06" w14:paraId="3F6FBF7B" w14:textId="77777777" w:rsidTr="00153E5D">
        <w:tc>
          <w:tcPr>
            <w:tcW w:w="1120" w:type="pct"/>
            <w:shd w:val="clear" w:color="auto" w:fill="DEEAF6" w:themeFill="accent5" w:themeFillTint="33"/>
            <w:vAlign w:val="bottom"/>
          </w:tcPr>
          <w:p w14:paraId="3FBE359A" w14:textId="77777777" w:rsidR="006E77F8" w:rsidRPr="00A70E06" w:rsidRDefault="006E77F8" w:rsidP="006E77F8">
            <w:pPr>
              <w:spacing w:after="0" w:line="240" w:lineRule="auto"/>
              <w:jc w:val="right"/>
              <w:rPr>
                <w:rFonts w:cstheme="minorHAnsi"/>
                <w:b/>
                <w:bCs/>
                <w:sz w:val="18"/>
                <w:szCs w:val="18"/>
              </w:rPr>
            </w:pPr>
            <w:r w:rsidRPr="00A70E06">
              <w:rPr>
                <w:rFonts w:cstheme="minorHAnsi"/>
                <w:color w:val="000000"/>
                <w:sz w:val="18"/>
                <w:szCs w:val="18"/>
              </w:rPr>
              <w:t>Idlib</w:t>
            </w:r>
          </w:p>
        </w:tc>
        <w:tc>
          <w:tcPr>
            <w:tcW w:w="524" w:type="pct"/>
            <w:shd w:val="clear" w:color="auto" w:fill="auto"/>
            <w:vAlign w:val="bottom"/>
          </w:tcPr>
          <w:p w14:paraId="7F1B3BAB" w14:textId="76BBF977" w:rsidR="006E77F8" w:rsidRPr="0054505C" w:rsidRDefault="006E77F8" w:rsidP="006E77F8">
            <w:pPr>
              <w:spacing w:after="0" w:line="240" w:lineRule="auto"/>
              <w:jc w:val="center"/>
              <w:rPr>
                <w:rFonts w:cstheme="minorHAnsi"/>
                <w:sz w:val="18"/>
                <w:szCs w:val="18"/>
              </w:rPr>
            </w:pPr>
            <w:r w:rsidRPr="00A7197B">
              <w:rPr>
                <w:rFonts w:cstheme="minorHAnsi"/>
                <w:sz w:val="18"/>
                <w:szCs w:val="18"/>
              </w:rPr>
              <w:t>20</w:t>
            </w:r>
          </w:p>
        </w:tc>
        <w:tc>
          <w:tcPr>
            <w:tcW w:w="481" w:type="pct"/>
            <w:shd w:val="clear" w:color="auto" w:fill="auto"/>
            <w:vAlign w:val="bottom"/>
          </w:tcPr>
          <w:p w14:paraId="52CD1072" w14:textId="716EAE56" w:rsidR="006E77F8" w:rsidRPr="0054505C" w:rsidRDefault="006E77F8" w:rsidP="006E77F8">
            <w:pPr>
              <w:spacing w:after="0" w:line="240" w:lineRule="auto"/>
              <w:jc w:val="center"/>
              <w:rPr>
                <w:rFonts w:cstheme="minorHAnsi"/>
                <w:sz w:val="18"/>
                <w:szCs w:val="18"/>
              </w:rPr>
            </w:pPr>
            <w:r w:rsidRPr="00A7197B">
              <w:rPr>
                <w:rFonts w:cstheme="minorHAnsi"/>
                <w:sz w:val="18"/>
                <w:szCs w:val="18"/>
              </w:rPr>
              <w:t>6</w:t>
            </w:r>
          </w:p>
        </w:tc>
        <w:tc>
          <w:tcPr>
            <w:tcW w:w="500" w:type="pct"/>
            <w:shd w:val="clear" w:color="auto" w:fill="auto"/>
            <w:vAlign w:val="bottom"/>
          </w:tcPr>
          <w:p w14:paraId="1FFCD309" w14:textId="3E231E04" w:rsidR="006E77F8" w:rsidRPr="00D47849" w:rsidRDefault="006E77F8" w:rsidP="006E77F8">
            <w:pPr>
              <w:spacing w:after="0" w:line="240" w:lineRule="auto"/>
              <w:jc w:val="center"/>
              <w:rPr>
                <w:rFonts w:cstheme="minorHAnsi"/>
                <w:sz w:val="18"/>
                <w:szCs w:val="18"/>
              </w:rPr>
            </w:pPr>
            <w:r w:rsidRPr="00A7197B">
              <w:rPr>
                <w:rFonts w:cstheme="minorHAnsi"/>
                <w:sz w:val="18"/>
                <w:szCs w:val="18"/>
              </w:rPr>
              <w:t>2</w:t>
            </w:r>
          </w:p>
        </w:tc>
        <w:tc>
          <w:tcPr>
            <w:tcW w:w="626" w:type="pct"/>
            <w:shd w:val="clear" w:color="auto" w:fill="auto"/>
            <w:vAlign w:val="bottom"/>
          </w:tcPr>
          <w:p w14:paraId="4138D025" w14:textId="64435432" w:rsidR="006E77F8" w:rsidRPr="00165F04" w:rsidRDefault="006E77F8" w:rsidP="006E77F8">
            <w:pPr>
              <w:spacing w:after="0" w:line="240" w:lineRule="auto"/>
              <w:jc w:val="center"/>
              <w:rPr>
                <w:rFonts w:cstheme="minorHAnsi"/>
                <w:sz w:val="18"/>
                <w:szCs w:val="18"/>
              </w:rPr>
            </w:pPr>
            <w:r w:rsidRPr="00A7197B">
              <w:rPr>
                <w:rFonts w:cstheme="minorHAnsi"/>
                <w:sz w:val="18"/>
                <w:szCs w:val="18"/>
              </w:rPr>
              <w:t>3</w:t>
            </w:r>
          </w:p>
        </w:tc>
        <w:tc>
          <w:tcPr>
            <w:tcW w:w="703" w:type="pct"/>
            <w:shd w:val="clear" w:color="auto" w:fill="auto"/>
            <w:vAlign w:val="bottom"/>
          </w:tcPr>
          <w:p w14:paraId="3B95E70B" w14:textId="0601ECB7" w:rsidR="006E77F8" w:rsidRPr="00165F04" w:rsidRDefault="006E77F8" w:rsidP="006E77F8">
            <w:pPr>
              <w:spacing w:after="0" w:line="240" w:lineRule="auto"/>
              <w:jc w:val="center"/>
              <w:rPr>
                <w:rFonts w:cstheme="minorHAnsi"/>
                <w:sz w:val="18"/>
                <w:szCs w:val="18"/>
              </w:rPr>
            </w:pPr>
            <w:r w:rsidRPr="00A7197B">
              <w:rPr>
                <w:rFonts w:cstheme="minorHAnsi"/>
                <w:sz w:val="18"/>
                <w:szCs w:val="18"/>
              </w:rPr>
              <w:t>7</w:t>
            </w:r>
          </w:p>
        </w:tc>
        <w:tc>
          <w:tcPr>
            <w:tcW w:w="506" w:type="pct"/>
            <w:shd w:val="clear" w:color="auto" w:fill="auto"/>
            <w:vAlign w:val="bottom"/>
          </w:tcPr>
          <w:p w14:paraId="00CD7567" w14:textId="12E2E733" w:rsidR="006E77F8" w:rsidRPr="00014467" w:rsidRDefault="006E77F8" w:rsidP="006E77F8">
            <w:pPr>
              <w:spacing w:after="0" w:line="240" w:lineRule="auto"/>
              <w:jc w:val="center"/>
              <w:rPr>
                <w:rFonts w:cstheme="minorHAnsi"/>
                <w:sz w:val="18"/>
                <w:szCs w:val="18"/>
              </w:rPr>
            </w:pPr>
            <w:r w:rsidRPr="00A7197B">
              <w:rPr>
                <w:rFonts w:cstheme="minorHAnsi"/>
                <w:sz w:val="18"/>
                <w:szCs w:val="18"/>
              </w:rPr>
              <w:t>9</w:t>
            </w:r>
          </w:p>
        </w:tc>
        <w:tc>
          <w:tcPr>
            <w:tcW w:w="540" w:type="pct"/>
            <w:shd w:val="clear" w:color="auto" w:fill="auto"/>
            <w:vAlign w:val="bottom"/>
          </w:tcPr>
          <w:p w14:paraId="651DB32D" w14:textId="25CC4447" w:rsidR="006E77F8" w:rsidRPr="00014467" w:rsidRDefault="006E77F8" w:rsidP="006E77F8">
            <w:pPr>
              <w:spacing w:after="0" w:line="240" w:lineRule="auto"/>
              <w:jc w:val="center"/>
              <w:rPr>
                <w:rFonts w:cstheme="minorHAnsi"/>
                <w:sz w:val="18"/>
                <w:szCs w:val="18"/>
              </w:rPr>
            </w:pPr>
            <w:r w:rsidRPr="00A7197B">
              <w:rPr>
                <w:rFonts w:cstheme="minorHAnsi"/>
                <w:sz w:val="18"/>
                <w:szCs w:val="18"/>
              </w:rPr>
              <w:t>4</w:t>
            </w:r>
          </w:p>
        </w:tc>
      </w:tr>
      <w:tr w:rsidR="00153E5D" w:rsidRPr="00A70E06" w14:paraId="4E5ED520" w14:textId="77777777" w:rsidTr="00153E5D">
        <w:tc>
          <w:tcPr>
            <w:tcW w:w="1120" w:type="pct"/>
            <w:shd w:val="clear" w:color="auto" w:fill="DEEAF6" w:themeFill="accent5" w:themeFillTint="33"/>
            <w:vAlign w:val="bottom"/>
          </w:tcPr>
          <w:p w14:paraId="3D11B9D6" w14:textId="77777777" w:rsidR="006E77F8" w:rsidRPr="00A70E06" w:rsidRDefault="006E77F8" w:rsidP="006E77F8">
            <w:pPr>
              <w:spacing w:after="0" w:line="240" w:lineRule="auto"/>
              <w:jc w:val="right"/>
              <w:rPr>
                <w:rFonts w:cstheme="minorHAnsi"/>
                <w:b/>
                <w:bCs/>
                <w:sz w:val="18"/>
                <w:szCs w:val="18"/>
              </w:rPr>
            </w:pPr>
            <w:proofErr w:type="spellStart"/>
            <w:r w:rsidRPr="00A70E06">
              <w:rPr>
                <w:rFonts w:cstheme="minorHAnsi"/>
                <w:color w:val="000000"/>
                <w:sz w:val="18"/>
                <w:szCs w:val="18"/>
              </w:rPr>
              <w:t>Lattakia</w:t>
            </w:r>
            <w:proofErr w:type="spellEnd"/>
          </w:p>
        </w:tc>
        <w:tc>
          <w:tcPr>
            <w:tcW w:w="524" w:type="pct"/>
            <w:shd w:val="clear" w:color="auto" w:fill="auto"/>
            <w:vAlign w:val="bottom"/>
          </w:tcPr>
          <w:p w14:paraId="6C130CA6" w14:textId="245E49C3" w:rsidR="006E77F8" w:rsidRPr="0054505C" w:rsidRDefault="006E77F8" w:rsidP="006E77F8">
            <w:pPr>
              <w:spacing w:after="0" w:line="240" w:lineRule="auto"/>
              <w:jc w:val="center"/>
              <w:rPr>
                <w:rFonts w:cstheme="minorHAnsi"/>
                <w:sz w:val="18"/>
                <w:szCs w:val="18"/>
              </w:rPr>
            </w:pPr>
            <w:r w:rsidRPr="00A7197B">
              <w:rPr>
                <w:rFonts w:cstheme="minorHAnsi"/>
                <w:sz w:val="18"/>
                <w:szCs w:val="18"/>
              </w:rPr>
              <w:t>15</w:t>
            </w:r>
          </w:p>
        </w:tc>
        <w:tc>
          <w:tcPr>
            <w:tcW w:w="481" w:type="pct"/>
            <w:shd w:val="clear" w:color="auto" w:fill="auto"/>
            <w:vAlign w:val="bottom"/>
          </w:tcPr>
          <w:p w14:paraId="31D92834" w14:textId="28642CD7" w:rsidR="006E77F8" w:rsidRPr="0054505C" w:rsidRDefault="006E77F8" w:rsidP="006E77F8">
            <w:pPr>
              <w:spacing w:after="0" w:line="240" w:lineRule="auto"/>
              <w:jc w:val="center"/>
              <w:rPr>
                <w:rFonts w:cstheme="minorHAnsi"/>
                <w:sz w:val="18"/>
                <w:szCs w:val="18"/>
              </w:rPr>
            </w:pPr>
            <w:r w:rsidRPr="00A7197B">
              <w:rPr>
                <w:rFonts w:cstheme="minorHAnsi"/>
                <w:sz w:val="18"/>
                <w:szCs w:val="18"/>
              </w:rPr>
              <w:t>7</w:t>
            </w:r>
          </w:p>
        </w:tc>
        <w:tc>
          <w:tcPr>
            <w:tcW w:w="500" w:type="pct"/>
            <w:shd w:val="clear" w:color="auto" w:fill="auto"/>
            <w:vAlign w:val="bottom"/>
          </w:tcPr>
          <w:p w14:paraId="72E81BF1" w14:textId="2618EDCD" w:rsidR="006E77F8" w:rsidRPr="00D47849" w:rsidRDefault="006E77F8" w:rsidP="006E77F8">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4D84F093" w14:textId="2567A612"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000E1358" w14:textId="145AB6CA" w:rsidR="006E77F8" w:rsidRPr="00165F04" w:rsidRDefault="006E77F8" w:rsidP="006E77F8">
            <w:pPr>
              <w:spacing w:after="0" w:line="240" w:lineRule="auto"/>
              <w:jc w:val="center"/>
              <w:rPr>
                <w:rFonts w:cstheme="minorHAnsi"/>
                <w:sz w:val="18"/>
                <w:szCs w:val="18"/>
              </w:rPr>
            </w:pPr>
            <w:r w:rsidRPr="00A7197B">
              <w:rPr>
                <w:rFonts w:cstheme="minorHAnsi"/>
                <w:sz w:val="18"/>
                <w:szCs w:val="18"/>
              </w:rPr>
              <w:t>7</w:t>
            </w:r>
          </w:p>
        </w:tc>
        <w:tc>
          <w:tcPr>
            <w:tcW w:w="506" w:type="pct"/>
            <w:shd w:val="clear" w:color="auto" w:fill="auto"/>
            <w:vAlign w:val="bottom"/>
          </w:tcPr>
          <w:p w14:paraId="3708C593" w14:textId="77232A56" w:rsidR="006E77F8" w:rsidRPr="00014467" w:rsidRDefault="006E77F8" w:rsidP="006E77F8">
            <w:pPr>
              <w:spacing w:after="0" w:line="240" w:lineRule="auto"/>
              <w:jc w:val="center"/>
              <w:rPr>
                <w:rFonts w:cstheme="minorHAnsi"/>
                <w:sz w:val="18"/>
                <w:szCs w:val="18"/>
              </w:rPr>
            </w:pPr>
            <w:r w:rsidRPr="00A7197B">
              <w:rPr>
                <w:rFonts w:cstheme="minorHAnsi"/>
                <w:sz w:val="18"/>
                <w:szCs w:val="18"/>
              </w:rPr>
              <w:t>4</w:t>
            </w:r>
          </w:p>
        </w:tc>
        <w:tc>
          <w:tcPr>
            <w:tcW w:w="540" w:type="pct"/>
            <w:shd w:val="clear" w:color="auto" w:fill="auto"/>
            <w:vAlign w:val="bottom"/>
          </w:tcPr>
          <w:p w14:paraId="6690717E" w14:textId="1B1C25F9" w:rsidR="006E77F8" w:rsidRPr="00014467" w:rsidRDefault="006E77F8" w:rsidP="006E77F8">
            <w:pPr>
              <w:spacing w:after="0" w:line="240" w:lineRule="auto"/>
              <w:jc w:val="center"/>
              <w:rPr>
                <w:rFonts w:cstheme="minorHAnsi"/>
                <w:sz w:val="18"/>
                <w:szCs w:val="18"/>
              </w:rPr>
            </w:pPr>
            <w:r w:rsidRPr="00A7197B">
              <w:rPr>
                <w:rFonts w:cstheme="minorHAnsi"/>
                <w:sz w:val="18"/>
                <w:szCs w:val="18"/>
              </w:rPr>
              <w:t>2</w:t>
            </w:r>
          </w:p>
        </w:tc>
      </w:tr>
      <w:tr w:rsidR="00153E5D" w:rsidRPr="00A70E06" w14:paraId="2767C4AD" w14:textId="77777777" w:rsidTr="00153E5D">
        <w:tc>
          <w:tcPr>
            <w:tcW w:w="1120" w:type="pct"/>
            <w:shd w:val="clear" w:color="auto" w:fill="DEEAF6" w:themeFill="accent5" w:themeFillTint="33"/>
            <w:vAlign w:val="bottom"/>
          </w:tcPr>
          <w:p w14:paraId="27230B1D" w14:textId="77777777" w:rsidR="006E77F8" w:rsidRPr="00A70E06" w:rsidRDefault="006E77F8" w:rsidP="006E77F8">
            <w:pPr>
              <w:spacing w:after="0" w:line="240" w:lineRule="auto"/>
              <w:jc w:val="right"/>
              <w:rPr>
                <w:rFonts w:cstheme="minorHAnsi"/>
                <w:b/>
                <w:bCs/>
                <w:sz w:val="18"/>
                <w:szCs w:val="18"/>
              </w:rPr>
            </w:pPr>
            <w:r w:rsidRPr="00A70E06">
              <w:rPr>
                <w:rFonts w:cstheme="minorHAnsi"/>
                <w:color w:val="000000"/>
                <w:sz w:val="18"/>
                <w:szCs w:val="18"/>
              </w:rPr>
              <w:t>Quneitra</w:t>
            </w:r>
          </w:p>
        </w:tc>
        <w:tc>
          <w:tcPr>
            <w:tcW w:w="524" w:type="pct"/>
            <w:shd w:val="clear" w:color="auto" w:fill="auto"/>
            <w:vAlign w:val="bottom"/>
          </w:tcPr>
          <w:p w14:paraId="066E0CE3" w14:textId="31DA1953" w:rsidR="006E77F8" w:rsidRPr="0054505C" w:rsidRDefault="006E77F8" w:rsidP="006E77F8">
            <w:pPr>
              <w:spacing w:after="0" w:line="240" w:lineRule="auto"/>
              <w:jc w:val="center"/>
              <w:rPr>
                <w:rFonts w:cstheme="minorHAnsi"/>
                <w:sz w:val="18"/>
                <w:szCs w:val="18"/>
              </w:rPr>
            </w:pPr>
            <w:r w:rsidRPr="00A7197B">
              <w:rPr>
                <w:rFonts w:cstheme="minorHAnsi"/>
                <w:sz w:val="18"/>
                <w:szCs w:val="18"/>
              </w:rPr>
              <w:t>3</w:t>
            </w:r>
          </w:p>
        </w:tc>
        <w:tc>
          <w:tcPr>
            <w:tcW w:w="481" w:type="pct"/>
            <w:shd w:val="clear" w:color="auto" w:fill="auto"/>
            <w:vAlign w:val="bottom"/>
          </w:tcPr>
          <w:p w14:paraId="46F12087" w14:textId="3413229C" w:rsidR="006E77F8" w:rsidRPr="0054505C" w:rsidRDefault="006E77F8" w:rsidP="006E77F8">
            <w:pPr>
              <w:spacing w:after="0" w:line="240" w:lineRule="auto"/>
              <w:jc w:val="center"/>
              <w:rPr>
                <w:rFonts w:cstheme="minorHAnsi"/>
                <w:sz w:val="18"/>
                <w:szCs w:val="18"/>
              </w:rPr>
            </w:pPr>
            <w:r w:rsidRPr="00A7197B">
              <w:rPr>
                <w:rFonts w:cstheme="minorHAnsi"/>
                <w:sz w:val="18"/>
                <w:szCs w:val="18"/>
              </w:rPr>
              <w:t>0</w:t>
            </w:r>
          </w:p>
        </w:tc>
        <w:tc>
          <w:tcPr>
            <w:tcW w:w="500" w:type="pct"/>
            <w:shd w:val="clear" w:color="auto" w:fill="auto"/>
            <w:vAlign w:val="bottom"/>
          </w:tcPr>
          <w:p w14:paraId="2B79C07F" w14:textId="5D239B8D" w:rsidR="006E77F8" w:rsidRPr="00D47849" w:rsidRDefault="006E77F8" w:rsidP="006E77F8">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78DA9FBA" w14:textId="3A136B1B"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762E895E" w14:textId="1600C074" w:rsidR="006E77F8" w:rsidRPr="00165F04" w:rsidRDefault="006E77F8" w:rsidP="006E77F8">
            <w:pPr>
              <w:spacing w:after="0" w:line="240" w:lineRule="auto"/>
              <w:jc w:val="center"/>
              <w:rPr>
                <w:rFonts w:cstheme="minorHAnsi"/>
                <w:sz w:val="18"/>
                <w:szCs w:val="18"/>
              </w:rPr>
            </w:pPr>
            <w:r w:rsidRPr="00A7197B">
              <w:rPr>
                <w:rFonts w:cstheme="minorHAnsi"/>
                <w:sz w:val="18"/>
                <w:szCs w:val="18"/>
              </w:rPr>
              <w:t>1</w:t>
            </w:r>
          </w:p>
        </w:tc>
        <w:tc>
          <w:tcPr>
            <w:tcW w:w="506" w:type="pct"/>
            <w:shd w:val="clear" w:color="auto" w:fill="auto"/>
            <w:vAlign w:val="bottom"/>
          </w:tcPr>
          <w:p w14:paraId="7258E371" w14:textId="35E3ED38" w:rsidR="006E77F8" w:rsidRPr="00014467" w:rsidRDefault="006E77F8" w:rsidP="006E77F8">
            <w:pPr>
              <w:spacing w:after="0" w:line="240" w:lineRule="auto"/>
              <w:jc w:val="center"/>
              <w:rPr>
                <w:rFonts w:cstheme="minorHAnsi"/>
                <w:sz w:val="18"/>
                <w:szCs w:val="18"/>
              </w:rPr>
            </w:pPr>
            <w:r w:rsidRPr="00A7197B">
              <w:rPr>
                <w:rFonts w:cstheme="minorHAnsi"/>
                <w:sz w:val="18"/>
                <w:szCs w:val="18"/>
              </w:rPr>
              <w:t>2</w:t>
            </w:r>
          </w:p>
        </w:tc>
        <w:tc>
          <w:tcPr>
            <w:tcW w:w="540" w:type="pct"/>
            <w:shd w:val="clear" w:color="auto" w:fill="auto"/>
            <w:vAlign w:val="bottom"/>
          </w:tcPr>
          <w:p w14:paraId="571A4F79" w14:textId="04105756" w:rsidR="006E77F8" w:rsidRPr="00014467" w:rsidRDefault="006E77F8" w:rsidP="006E77F8">
            <w:pPr>
              <w:spacing w:after="0" w:line="240" w:lineRule="auto"/>
              <w:jc w:val="center"/>
              <w:rPr>
                <w:rFonts w:cstheme="minorHAnsi"/>
                <w:sz w:val="18"/>
                <w:szCs w:val="18"/>
              </w:rPr>
            </w:pPr>
            <w:r w:rsidRPr="00A7197B">
              <w:rPr>
                <w:rFonts w:cstheme="minorHAnsi"/>
                <w:sz w:val="18"/>
                <w:szCs w:val="18"/>
              </w:rPr>
              <w:t>1</w:t>
            </w:r>
          </w:p>
        </w:tc>
      </w:tr>
      <w:tr w:rsidR="00153E5D" w:rsidRPr="00A70E06" w14:paraId="33E0764D" w14:textId="77777777" w:rsidTr="00153E5D">
        <w:tc>
          <w:tcPr>
            <w:tcW w:w="1120" w:type="pct"/>
            <w:shd w:val="clear" w:color="auto" w:fill="DEEAF6" w:themeFill="accent5" w:themeFillTint="33"/>
            <w:vAlign w:val="bottom"/>
          </w:tcPr>
          <w:p w14:paraId="52F0F404" w14:textId="77777777" w:rsidR="006E77F8" w:rsidRPr="00A70E06" w:rsidRDefault="006E77F8" w:rsidP="006E77F8">
            <w:pPr>
              <w:spacing w:after="0" w:line="240" w:lineRule="auto"/>
              <w:jc w:val="right"/>
              <w:rPr>
                <w:rFonts w:cstheme="minorHAnsi"/>
                <w:b/>
                <w:bCs/>
                <w:sz w:val="18"/>
                <w:szCs w:val="18"/>
              </w:rPr>
            </w:pPr>
            <w:r w:rsidRPr="00A70E06">
              <w:rPr>
                <w:rFonts w:cstheme="minorHAnsi"/>
                <w:color w:val="000000"/>
                <w:sz w:val="18"/>
                <w:szCs w:val="18"/>
              </w:rPr>
              <w:t>Rural Damascus</w:t>
            </w:r>
          </w:p>
        </w:tc>
        <w:tc>
          <w:tcPr>
            <w:tcW w:w="524" w:type="pct"/>
            <w:shd w:val="clear" w:color="auto" w:fill="auto"/>
            <w:vAlign w:val="bottom"/>
          </w:tcPr>
          <w:p w14:paraId="00CE2F20" w14:textId="170A637D" w:rsidR="006E77F8" w:rsidRPr="0054505C" w:rsidRDefault="006E77F8" w:rsidP="006E77F8">
            <w:pPr>
              <w:spacing w:after="0" w:line="240" w:lineRule="auto"/>
              <w:jc w:val="center"/>
              <w:rPr>
                <w:rFonts w:cstheme="minorHAnsi"/>
                <w:sz w:val="18"/>
                <w:szCs w:val="18"/>
              </w:rPr>
            </w:pPr>
            <w:r w:rsidRPr="00A7197B">
              <w:rPr>
                <w:rFonts w:cstheme="minorHAnsi"/>
                <w:sz w:val="18"/>
                <w:szCs w:val="18"/>
              </w:rPr>
              <w:t>9</w:t>
            </w:r>
          </w:p>
        </w:tc>
        <w:tc>
          <w:tcPr>
            <w:tcW w:w="481" w:type="pct"/>
            <w:shd w:val="clear" w:color="auto" w:fill="auto"/>
            <w:vAlign w:val="bottom"/>
          </w:tcPr>
          <w:p w14:paraId="00F280CC" w14:textId="01F3377E" w:rsidR="006E77F8" w:rsidRPr="0054505C" w:rsidRDefault="006E77F8" w:rsidP="006E77F8">
            <w:pPr>
              <w:spacing w:after="0" w:line="240" w:lineRule="auto"/>
              <w:jc w:val="center"/>
              <w:rPr>
                <w:rFonts w:cstheme="minorHAnsi"/>
                <w:sz w:val="18"/>
                <w:szCs w:val="18"/>
              </w:rPr>
            </w:pPr>
            <w:r w:rsidRPr="00A7197B">
              <w:rPr>
                <w:rFonts w:cstheme="minorHAnsi"/>
                <w:sz w:val="18"/>
                <w:szCs w:val="18"/>
              </w:rPr>
              <w:t>0</w:t>
            </w:r>
          </w:p>
        </w:tc>
        <w:tc>
          <w:tcPr>
            <w:tcW w:w="500" w:type="pct"/>
            <w:shd w:val="clear" w:color="auto" w:fill="auto"/>
            <w:vAlign w:val="bottom"/>
          </w:tcPr>
          <w:p w14:paraId="7243BEFD" w14:textId="6AA4878E" w:rsidR="006E77F8" w:rsidRPr="00D47849" w:rsidRDefault="006E77F8" w:rsidP="006E77F8">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2C02F40C" w14:textId="44F147ED"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08592C88" w14:textId="77612ACF" w:rsidR="006E77F8" w:rsidRPr="00165F04" w:rsidRDefault="006E77F8" w:rsidP="006E77F8">
            <w:pPr>
              <w:spacing w:after="0" w:line="240" w:lineRule="auto"/>
              <w:jc w:val="center"/>
              <w:rPr>
                <w:rFonts w:cstheme="minorHAnsi"/>
                <w:sz w:val="18"/>
                <w:szCs w:val="18"/>
              </w:rPr>
            </w:pPr>
            <w:r w:rsidRPr="00A7197B">
              <w:rPr>
                <w:rFonts w:cstheme="minorHAnsi"/>
                <w:sz w:val="18"/>
                <w:szCs w:val="18"/>
              </w:rPr>
              <w:t>3</w:t>
            </w:r>
          </w:p>
        </w:tc>
        <w:tc>
          <w:tcPr>
            <w:tcW w:w="506" w:type="pct"/>
            <w:shd w:val="clear" w:color="auto" w:fill="auto"/>
            <w:vAlign w:val="bottom"/>
          </w:tcPr>
          <w:p w14:paraId="600E0B69" w14:textId="65B42DA0" w:rsidR="006E77F8" w:rsidRPr="00014467" w:rsidRDefault="006E77F8" w:rsidP="006E77F8">
            <w:pPr>
              <w:spacing w:after="0" w:line="240" w:lineRule="auto"/>
              <w:jc w:val="center"/>
              <w:rPr>
                <w:rFonts w:cstheme="minorHAnsi"/>
                <w:sz w:val="18"/>
                <w:szCs w:val="18"/>
              </w:rPr>
            </w:pPr>
            <w:r w:rsidRPr="00A7197B">
              <w:rPr>
                <w:rFonts w:cstheme="minorHAnsi"/>
                <w:sz w:val="18"/>
                <w:szCs w:val="18"/>
              </w:rPr>
              <w:t>6</w:t>
            </w:r>
          </w:p>
        </w:tc>
        <w:tc>
          <w:tcPr>
            <w:tcW w:w="540" w:type="pct"/>
            <w:shd w:val="clear" w:color="auto" w:fill="auto"/>
            <w:vAlign w:val="bottom"/>
          </w:tcPr>
          <w:p w14:paraId="15D8A938" w14:textId="4C4738A7" w:rsidR="006E77F8" w:rsidRPr="00014467" w:rsidRDefault="006E77F8" w:rsidP="006E77F8">
            <w:pPr>
              <w:spacing w:after="0" w:line="240" w:lineRule="auto"/>
              <w:jc w:val="center"/>
              <w:rPr>
                <w:rFonts w:cstheme="minorHAnsi"/>
                <w:sz w:val="18"/>
                <w:szCs w:val="18"/>
              </w:rPr>
            </w:pPr>
            <w:r w:rsidRPr="00A7197B">
              <w:rPr>
                <w:rFonts w:cstheme="minorHAnsi"/>
                <w:sz w:val="18"/>
                <w:szCs w:val="18"/>
              </w:rPr>
              <w:t>2</w:t>
            </w:r>
          </w:p>
        </w:tc>
      </w:tr>
      <w:tr w:rsidR="00153E5D" w:rsidRPr="00A70E06" w14:paraId="59AE59B9" w14:textId="77777777" w:rsidTr="00153E5D">
        <w:tc>
          <w:tcPr>
            <w:tcW w:w="1120" w:type="pct"/>
            <w:shd w:val="clear" w:color="auto" w:fill="DEEAF6" w:themeFill="accent5" w:themeFillTint="33"/>
            <w:vAlign w:val="bottom"/>
          </w:tcPr>
          <w:p w14:paraId="45274136" w14:textId="77777777" w:rsidR="006E77F8" w:rsidRPr="00A70E06" w:rsidRDefault="006E77F8" w:rsidP="006E77F8">
            <w:pPr>
              <w:spacing w:after="0" w:line="240" w:lineRule="auto"/>
              <w:jc w:val="right"/>
              <w:rPr>
                <w:rFonts w:cstheme="minorHAnsi"/>
                <w:b/>
                <w:bCs/>
                <w:sz w:val="18"/>
                <w:szCs w:val="18"/>
              </w:rPr>
            </w:pPr>
            <w:r w:rsidRPr="00A70E06">
              <w:rPr>
                <w:rFonts w:cstheme="minorHAnsi"/>
                <w:color w:val="000000"/>
                <w:sz w:val="18"/>
                <w:szCs w:val="18"/>
              </w:rPr>
              <w:t>Tartous</w:t>
            </w:r>
          </w:p>
        </w:tc>
        <w:tc>
          <w:tcPr>
            <w:tcW w:w="524" w:type="pct"/>
            <w:shd w:val="clear" w:color="auto" w:fill="auto"/>
            <w:vAlign w:val="bottom"/>
          </w:tcPr>
          <w:p w14:paraId="0DFD9B46" w14:textId="04978031" w:rsidR="006E77F8" w:rsidRPr="0054505C" w:rsidRDefault="006E77F8" w:rsidP="006E77F8">
            <w:pPr>
              <w:spacing w:after="0" w:line="240" w:lineRule="auto"/>
              <w:jc w:val="center"/>
              <w:rPr>
                <w:rFonts w:cstheme="minorHAnsi"/>
                <w:sz w:val="18"/>
                <w:szCs w:val="18"/>
              </w:rPr>
            </w:pPr>
            <w:r w:rsidRPr="00A7197B">
              <w:rPr>
                <w:rFonts w:cstheme="minorHAnsi"/>
                <w:sz w:val="18"/>
                <w:szCs w:val="18"/>
              </w:rPr>
              <w:t>4</w:t>
            </w:r>
          </w:p>
        </w:tc>
        <w:tc>
          <w:tcPr>
            <w:tcW w:w="481" w:type="pct"/>
            <w:shd w:val="clear" w:color="auto" w:fill="auto"/>
            <w:vAlign w:val="bottom"/>
          </w:tcPr>
          <w:p w14:paraId="553A7A0F" w14:textId="63553D3A" w:rsidR="006E77F8" w:rsidRPr="00D47849" w:rsidRDefault="006E77F8" w:rsidP="006E77F8">
            <w:pPr>
              <w:spacing w:after="0" w:line="240" w:lineRule="auto"/>
              <w:jc w:val="center"/>
              <w:rPr>
                <w:rFonts w:cstheme="minorHAnsi"/>
                <w:sz w:val="18"/>
                <w:szCs w:val="18"/>
              </w:rPr>
            </w:pPr>
            <w:r w:rsidRPr="00A7197B">
              <w:rPr>
                <w:rFonts w:cstheme="minorHAnsi"/>
                <w:sz w:val="18"/>
                <w:szCs w:val="18"/>
              </w:rPr>
              <w:t>0</w:t>
            </w:r>
          </w:p>
        </w:tc>
        <w:tc>
          <w:tcPr>
            <w:tcW w:w="500" w:type="pct"/>
            <w:vAlign w:val="bottom"/>
          </w:tcPr>
          <w:p w14:paraId="3F69830A" w14:textId="581ABCC0"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4DD4FE8F" w14:textId="14C7F40F" w:rsidR="006E77F8" w:rsidRPr="00165F04"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7F368B50" w14:textId="55EAA2EA" w:rsidR="006E77F8" w:rsidRPr="00014467" w:rsidRDefault="006E77F8" w:rsidP="006E77F8">
            <w:pPr>
              <w:spacing w:after="0" w:line="240" w:lineRule="auto"/>
              <w:jc w:val="center"/>
              <w:rPr>
                <w:rFonts w:cstheme="minorHAnsi"/>
                <w:sz w:val="18"/>
                <w:szCs w:val="18"/>
              </w:rPr>
            </w:pPr>
            <w:r w:rsidRPr="00A7197B">
              <w:rPr>
                <w:rFonts w:cstheme="minorHAnsi"/>
                <w:sz w:val="18"/>
                <w:szCs w:val="18"/>
              </w:rPr>
              <w:t>3</w:t>
            </w:r>
          </w:p>
        </w:tc>
        <w:tc>
          <w:tcPr>
            <w:tcW w:w="506" w:type="pct"/>
            <w:shd w:val="clear" w:color="auto" w:fill="auto"/>
            <w:vAlign w:val="bottom"/>
          </w:tcPr>
          <w:p w14:paraId="6A8B7452" w14:textId="2578BF14" w:rsidR="006E77F8" w:rsidRPr="00014467" w:rsidRDefault="006E77F8" w:rsidP="006E77F8">
            <w:pPr>
              <w:spacing w:after="0" w:line="240" w:lineRule="auto"/>
              <w:jc w:val="center"/>
              <w:rPr>
                <w:rFonts w:cstheme="minorHAnsi"/>
                <w:sz w:val="18"/>
                <w:szCs w:val="18"/>
              </w:rPr>
            </w:pPr>
            <w:r w:rsidRPr="00A7197B">
              <w:rPr>
                <w:rFonts w:cstheme="minorHAnsi"/>
                <w:sz w:val="18"/>
                <w:szCs w:val="18"/>
              </w:rPr>
              <w:t>1</w:t>
            </w:r>
          </w:p>
        </w:tc>
        <w:tc>
          <w:tcPr>
            <w:tcW w:w="540" w:type="pct"/>
            <w:shd w:val="clear" w:color="auto" w:fill="auto"/>
            <w:vAlign w:val="bottom"/>
          </w:tcPr>
          <w:p w14:paraId="02FA5C2A" w14:textId="24473477" w:rsidR="006E77F8" w:rsidRPr="008D0935" w:rsidRDefault="006E77F8" w:rsidP="006E77F8">
            <w:pPr>
              <w:spacing w:after="0" w:line="240" w:lineRule="auto"/>
              <w:jc w:val="center"/>
              <w:rPr>
                <w:rFonts w:cstheme="minorHAnsi"/>
                <w:sz w:val="18"/>
                <w:szCs w:val="18"/>
              </w:rPr>
            </w:pPr>
            <w:r w:rsidRPr="00A7197B">
              <w:rPr>
                <w:rFonts w:cstheme="minorHAnsi"/>
                <w:sz w:val="18"/>
                <w:szCs w:val="18"/>
              </w:rPr>
              <w:t>0</w:t>
            </w:r>
          </w:p>
        </w:tc>
      </w:tr>
      <w:tr w:rsidR="00B40E37" w:rsidRPr="00A70E06" w14:paraId="0A67584F" w14:textId="77777777" w:rsidTr="00916A1D">
        <w:tc>
          <w:tcPr>
            <w:tcW w:w="5000" w:type="pct"/>
            <w:gridSpan w:val="8"/>
            <w:shd w:val="clear" w:color="auto" w:fill="DEEAF6" w:themeFill="accent5" w:themeFillTint="33"/>
          </w:tcPr>
          <w:p w14:paraId="10B4FD55" w14:textId="77777777" w:rsidR="00B40E37" w:rsidRPr="0054505C" w:rsidRDefault="00B40E37" w:rsidP="005A00EB">
            <w:pPr>
              <w:spacing w:after="0" w:line="240" w:lineRule="auto"/>
              <w:rPr>
                <w:rFonts w:cstheme="minorHAnsi"/>
                <w:i/>
                <w:iCs/>
                <w:sz w:val="18"/>
                <w:szCs w:val="18"/>
              </w:rPr>
            </w:pPr>
            <w:r w:rsidRPr="0054505C">
              <w:rPr>
                <w:rFonts w:cstheme="minorHAnsi"/>
                <w:b/>
                <w:bCs/>
                <w:i/>
                <w:iCs/>
                <w:sz w:val="18"/>
                <w:szCs w:val="18"/>
              </w:rPr>
              <w:t>By region</w:t>
            </w:r>
          </w:p>
        </w:tc>
      </w:tr>
      <w:tr w:rsidR="00153E5D" w:rsidRPr="00A70E06" w14:paraId="47C6CF74" w14:textId="77777777" w:rsidTr="00416BC9">
        <w:tc>
          <w:tcPr>
            <w:tcW w:w="1120" w:type="pct"/>
            <w:shd w:val="clear" w:color="auto" w:fill="DEEAF6" w:themeFill="accent5" w:themeFillTint="33"/>
          </w:tcPr>
          <w:p w14:paraId="39B38B8B" w14:textId="77777777" w:rsidR="006E77F8" w:rsidRPr="00A70E06" w:rsidRDefault="006E77F8" w:rsidP="006E77F8">
            <w:pPr>
              <w:spacing w:after="0" w:line="240" w:lineRule="auto"/>
              <w:jc w:val="right"/>
              <w:rPr>
                <w:rFonts w:cstheme="minorHAnsi"/>
                <w:sz w:val="18"/>
                <w:szCs w:val="18"/>
              </w:rPr>
            </w:pPr>
            <w:r w:rsidRPr="00A70E06">
              <w:rPr>
                <w:rFonts w:cstheme="minorHAnsi"/>
                <w:sz w:val="18"/>
                <w:szCs w:val="18"/>
              </w:rPr>
              <w:t>National/ whole of Syria</w:t>
            </w:r>
          </w:p>
        </w:tc>
        <w:tc>
          <w:tcPr>
            <w:tcW w:w="524" w:type="pct"/>
            <w:shd w:val="clear" w:color="auto" w:fill="auto"/>
            <w:vAlign w:val="center"/>
          </w:tcPr>
          <w:p w14:paraId="37FD19DB" w14:textId="5CD452BA" w:rsidR="006E77F8" w:rsidRPr="0054505C" w:rsidRDefault="006E77F8" w:rsidP="006E77F8">
            <w:pPr>
              <w:spacing w:after="0" w:line="240" w:lineRule="auto"/>
              <w:jc w:val="center"/>
              <w:rPr>
                <w:rFonts w:cstheme="minorHAnsi"/>
                <w:sz w:val="18"/>
                <w:szCs w:val="18"/>
              </w:rPr>
            </w:pPr>
            <w:r>
              <w:rPr>
                <w:rFonts w:cstheme="minorHAnsi"/>
                <w:sz w:val="18"/>
                <w:szCs w:val="18"/>
              </w:rPr>
              <w:t>13</w:t>
            </w:r>
          </w:p>
        </w:tc>
        <w:tc>
          <w:tcPr>
            <w:tcW w:w="481" w:type="pct"/>
            <w:shd w:val="clear" w:color="auto" w:fill="auto"/>
            <w:vAlign w:val="center"/>
          </w:tcPr>
          <w:p w14:paraId="03D5AF8B" w14:textId="0CF105C8" w:rsidR="006E77F8" w:rsidRPr="0054505C" w:rsidRDefault="006E77F8" w:rsidP="00A7197B">
            <w:pPr>
              <w:spacing w:after="0" w:line="240" w:lineRule="auto"/>
              <w:jc w:val="center"/>
              <w:rPr>
                <w:rFonts w:cstheme="minorHAnsi"/>
                <w:sz w:val="18"/>
                <w:szCs w:val="18"/>
              </w:rPr>
            </w:pPr>
            <w:r w:rsidRPr="00A7197B">
              <w:rPr>
                <w:rFonts w:cstheme="minorHAnsi"/>
                <w:sz w:val="18"/>
                <w:szCs w:val="18"/>
              </w:rPr>
              <w:t>6</w:t>
            </w:r>
          </w:p>
        </w:tc>
        <w:tc>
          <w:tcPr>
            <w:tcW w:w="500" w:type="pct"/>
            <w:shd w:val="clear" w:color="auto" w:fill="auto"/>
            <w:vAlign w:val="center"/>
          </w:tcPr>
          <w:p w14:paraId="37BC17D3" w14:textId="157772A5" w:rsidR="006E77F8" w:rsidRPr="00D47849" w:rsidRDefault="006E77F8" w:rsidP="00A7197B">
            <w:pPr>
              <w:spacing w:after="0" w:line="240" w:lineRule="auto"/>
              <w:jc w:val="center"/>
              <w:rPr>
                <w:rFonts w:cstheme="minorHAnsi"/>
                <w:sz w:val="18"/>
                <w:szCs w:val="18"/>
              </w:rPr>
            </w:pPr>
            <w:r w:rsidRPr="00A7197B">
              <w:rPr>
                <w:rFonts w:cstheme="minorHAnsi"/>
                <w:sz w:val="18"/>
                <w:szCs w:val="18"/>
              </w:rPr>
              <w:t>3</w:t>
            </w:r>
          </w:p>
        </w:tc>
        <w:tc>
          <w:tcPr>
            <w:tcW w:w="626" w:type="pct"/>
            <w:shd w:val="clear" w:color="auto" w:fill="auto"/>
            <w:vAlign w:val="center"/>
          </w:tcPr>
          <w:p w14:paraId="45EAD98F" w14:textId="2275E522" w:rsidR="006E77F8" w:rsidRPr="00165F04" w:rsidRDefault="006E77F8" w:rsidP="00A7197B">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center"/>
          </w:tcPr>
          <w:p w14:paraId="5DA92FF8" w14:textId="1FE3FDE1" w:rsidR="006E77F8" w:rsidRPr="00165F04" w:rsidRDefault="006E77F8" w:rsidP="00A7197B">
            <w:pPr>
              <w:spacing w:after="0" w:line="240" w:lineRule="auto"/>
              <w:jc w:val="center"/>
              <w:rPr>
                <w:rFonts w:cstheme="minorHAnsi"/>
                <w:sz w:val="18"/>
                <w:szCs w:val="18"/>
              </w:rPr>
            </w:pPr>
            <w:r w:rsidRPr="00A7197B">
              <w:rPr>
                <w:rFonts w:cstheme="minorHAnsi"/>
                <w:sz w:val="18"/>
                <w:szCs w:val="18"/>
              </w:rPr>
              <w:t>1</w:t>
            </w:r>
          </w:p>
        </w:tc>
        <w:tc>
          <w:tcPr>
            <w:tcW w:w="506" w:type="pct"/>
            <w:shd w:val="clear" w:color="auto" w:fill="auto"/>
            <w:vAlign w:val="center"/>
          </w:tcPr>
          <w:p w14:paraId="3EA221F3" w14:textId="088F60E1" w:rsidR="006E77F8" w:rsidRPr="00014467" w:rsidRDefault="006E77F8" w:rsidP="00A7197B">
            <w:pPr>
              <w:spacing w:after="0" w:line="240" w:lineRule="auto"/>
              <w:jc w:val="center"/>
              <w:rPr>
                <w:rFonts w:cstheme="minorHAnsi"/>
                <w:sz w:val="18"/>
                <w:szCs w:val="18"/>
              </w:rPr>
            </w:pPr>
            <w:r w:rsidRPr="00A7197B">
              <w:rPr>
                <w:rFonts w:cstheme="minorHAnsi"/>
                <w:sz w:val="18"/>
                <w:szCs w:val="18"/>
              </w:rPr>
              <w:t>8</w:t>
            </w:r>
          </w:p>
        </w:tc>
        <w:tc>
          <w:tcPr>
            <w:tcW w:w="540" w:type="pct"/>
            <w:shd w:val="clear" w:color="auto" w:fill="auto"/>
            <w:vAlign w:val="center"/>
          </w:tcPr>
          <w:p w14:paraId="6CFD2D7C" w14:textId="7F845DCB" w:rsidR="006E77F8" w:rsidRPr="00014467" w:rsidRDefault="006E77F8" w:rsidP="00A7197B">
            <w:pPr>
              <w:spacing w:after="0" w:line="240" w:lineRule="auto"/>
              <w:jc w:val="center"/>
              <w:rPr>
                <w:rFonts w:cstheme="minorHAnsi"/>
                <w:sz w:val="18"/>
                <w:szCs w:val="18"/>
              </w:rPr>
            </w:pPr>
            <w:r w:rsidRPr="00A7197B">
              <w:rPr>
                <w:rFonts w:cstheme="minorHAnsi"/>
                <w:sz w:val="18"/>
                <w:szCs w:val="18"/>
              </w:rPr>
              <w:t>4</w:t>
            </w:r>
          </w:p>
        </w:tc>
      </w:tr>
      <w:tr w:rsidR="00153E5D" w:rsidRPr="00A70E06" w14:paraId="7298427A" w14:textId="77777777" w:rsidTr="00416BC9">
        <w:tc>
          <w:tcPr>
            <w:tcW w:w="1120" w:type="pct"/>
            <w:shd w:val="clear" w:color="auto" w:fill="DEEAF6" w:themeFill="accent5" w:themeFillTint="33"/>
          </w:tcPr>
          <w:p w14:paraId="31117413" w14:textId="77777777" w:rsidR="006E77F8" w:rsidRPr="00A70E06" w:rsidRDefault="006E77F8" w:rsidP="006E77F8">
            <w:pPr>
              <w:spacing w:after="0" w:line="240" w:lineRule="auto"/>
              <w:jc w:val="right"/>
              <w:rPr>
                <w:rFonts w:cstheme="minorHAnsi"/>
                <w:sz w:val="18"/>
                <w:szCs w:val="18"/>
              </w:rPr>
            </w:pPr>
            <w:r w:rsidRPr="00A70E06">
              <w:rPr>
                <w:rFonts w:cstheme="minorHAnsi"/>
                <w:sz w:val="18"/>
                <w:szCs w:val="18"/>
              </w:rPr>
              <w:t>Border with Turkey/ North-west Syria</w:t>
            </w:r>
          </w:p>
        </w:tc>
        <w:tc>
          <w:tcPr>
            <w:tcW w:w="524" w:type="pct"/>
            <w:shd w:val="clear" w:color="auto" w:fill="auto"/>
            <w:vAlign w:val="center"/>
          </w:tcPr>
          <w:p w14:paraId="059EDC11" w14:textId="58768834" w:rsidR="006E77F8" w:rsidRPr="0054505C" w:rsidRDefault="006E77F8" w:rsidP="006E77F8">
            <w:pPr>
              <w:spacing w:after="0" w:line="240" w:lineRule="auto"/>
              <w:jc w:val="center"/>
              <w:rPr>
                <w:rFonts w:cstheme="minorHAnsi"/>
                <w:sz w:val="18"/>
                <w:szCs w:val="18"/>
              </w:rPr>
            </w:pPr>
            <w:r>
              <w:rPr>
                <w:rFonts w:cstheme="minorHAnsi"/>
                <w:sz w:val="18"/>
                <w:szCs w:val="18"/>
              </w:rPr>
              <w:t>3</w:t>
            </w:r>
          </w:p>
        </w:tc>
        <w:tc>
          <w:tcPr>
            <w:tcW w:w="481" w:type="pct"/>
            <w:shd w:val="clear" w:color="auto" w:fill="auto"/>
            <w:vAlign w:val="center"/>
          </w:tcPr>
          <w:p w14:paraId="3A6D1F84" w14:textId="3DDEC16A" w:rsidR="006E77F8" w:rsidRPr="0054505C" w:rsidRDefault="006E77F8" w:rsidP="00A7197B">
            <w:pPr>
              <w:spacing w:after="0" w:line="240" w:lineRule="auto"/>
              <w:jc w:val="center"/>
              <w:rPr>
                <w:rFonts w:cstheme="minorHAnsi"/>
                <w:sz w:val="18"/>
                <w:szCs w:val="18"/>
              </w:rPr>
            </w:pPr>
            <w:r w:rsidRPr="00A7197B">
              <w:rPr>
                <w:rFonts w:cstheme="minorHAnsi"/>
                <w:sz w:val="18"/>
                <w:szCs w:val="18"/>
              </w:rPr>
              <w:t>0</w:t>
            </w:r>
          </w:p>
        </w:tc>
        <w:tc>
          <w:tcPr>
            <w:tcW w:w="500" w:type="pct"/>
            <w:shd w:val="clear" w:color="auto" w:fill="auto"/>
            <w:vAlign w:val="center"/>
          </w:tcPr>
          <w:p w14:paraId="075ECC4B" w14:textId="25AEC8B7" w:rsidR="006E77F8" w:rsidRPr="0054505C" w:rsidRDefault="006E77F8" w:rsidP="00A7197B">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center"/>
          </w:tcPr>
          <w:p w14:paraId="5AD01BB5" w14:textId="3D56D9B7" w:rsidR="006E77F8" w:rsidRPr="00D47849" w:rsidRDefault="006E77F8" w:rsidP="00A7197B">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center"/>
          </w:tcPr>
          <w:p w14:paraId="7CC3CD03" w14:textId="47EB1506" w:rsidR="006E77F8" w:rsidRPr="00165F04" w:rsidRDefault="006E77F8" w:rsidP="00A7197B">
            <w:pPr>
              <w:spacing w:after="0" w:line="240" w:lineRule="auto"/>
              <w:jc w:val="center"/>
              <w:rPr>
                <w:rFonts w:cstheme="minorHAnsi"/>
                <w:sz w:val="18"/>
                <w:szCs w:val="18"/>
              </w:rPr>
            </w:pPr>
            <w:r w:rsidRPr="00A7197B">
              <w:rPr>
                <w:rFonts w:cstheme="minorHAnsi"/>
                <w:sz w:val="18"/>
                <w:szCs w:val="18"/>
              </w:rPr>
              <w:t>3</w:t>
            </w:r>
          </w:p>
        </w:tc>
        <w:tc>
          <w:tcPr>
            <w:tcW w:w="506" w:type="pct"/>
            <w:shd w:val="clear" w:color="auto" w:fill="auto"/>
            <w:vAlign w:val="center"/>
          </w:tcPr>
          <w:p w14:paraId="7E9CD942" w14:textId="20927554" w:rsidR="006E77F8" w:rsidRPr="00165F04" w:rsidRDefault="006E77F8" w:rsidP="00A7197B">
            <w:pPr>
              <w:spacing w:after="0" w:line="240" w:lineRule="auto"/>
              <w:jc w:val="center"/>
              <w:rPr>
                <w:rFonts w:cstheme="minorHAnsi"/>
                <w:sz w:val="18"/>
                <w:szCs w:val="18"/>
              </w:rPr>
            </w:pPr>
            <w:r w:rsidRPr="00A7197B">
              <w:rPr>
                <w:rFonts w:cstheme="minorHAnsi"/>
                <w:sz w:val="18"/>
                <w:szCs w:val="18"/>
              </w:rPr>
              <w:t>1</w:t>
            </w:r>
          </w:p>
        </w:tc>
        <w:tc>
          <w:tcPr>
            <w:tcW w:w="540" w:type="pct"/>
            <w:shd w:val="clear" w:color="auto" w:fill="auto"/>
            <w:vAlign w:val="center"/>
          </w:tcPr>
          <w:p w14:paraId="6247ABD7" w14:textId="2DABCB71" w:rsidR="006E77F8" w:rsidRPr="00014467" w:rsidRDefault="006E77F8" w:rsidP="00A7197B">
            <w:pPr>
              <w:spacing w:after="0" w:line="240" w:lineRule="auto"/>
              <w:jc w:val="center"/>
              <w:rPr>
                <w:rFonts w:cstheme="minorHAnsi"/>
                <w:sz w:val="18"/>
                <w:szCs w:val="18"/>
              </w:rPr>
            </w:pPr>
            <w:r w:rsidRPr="00A7197B">
              <w:rPr>
                <w:rFonts w:cstheme="minorHAnsi"/>
                <w:sz w:val="18"/>
                <w:szCs w:val="18"/>
              </w:rPr>
              <w:t>0</w:t>
            </w:r>
          </w:p>
        </w:tc>
      </w:tr>
      <w:tr w:rsidR="00153E5D" w:rsidRPr="00A70E06" w14:paraId="784CD215" w14:textId="77777777" w:rsidTr="00416BC9">
        <w:tc>
          <w:tcPr>
            <w:tcW w:w="1120" w:type="pct"/>
            <w:shd w:val="clear" w:color="auto" w:fill="DEEAF6" w:themeFill="accent5" w:themeFillTint="33"/>
          </w:tcPr>
          <w:p w14:paraId="563B2753" w14:textId="77777777" w:rsidR="006E77F8" w:rsidRPr="00A70E06" w:rsidRDefault="006E77F8" w:rsidP="006E77F8">
            <w:pPr>
              <w:spacing w:after="0" w:line="240" w:lineRule="auto"/>
              <w:jc w:val="right"/>
              <w:rPr>
                <w:rFonts w:cstheme="minorHAnsi"/>
                <w:i/>
                <w:color w:val="000000"/>
                <w:sz w:val="18"/>
                <w:szCs w:val="18"/>
              </w:rPr>
            </w:pPr>
            <w:r w:rsidRPr="00A70E06">
              <w:rPr>
                <w:rFonts w:cstheme="minorHAnsi"/>
                <w:color w:val="000000"/>
                <w:sz w:val="18"/>
                <w:szCs w:val="18"/>
              </w:rPr>
              <w:t>Non-government-controlled areas (governorates not specified)</w:t>
            </w:r>
          </w:p>
        </w:tc>
        <w:tc>
          <w:tcPr>
            <w:tcW w:w="524" w:type="pct"/>
            <w:shd w:val="clear" w:color="auto" w:fill="auto"/>
            <w:vAlign w:val="center"/>
          </w:tcPr>
          <w:p w14:paraId="36606F4C" w14:textId="56541C8A" w:rsidR="006E77F8" w:rsidRPr="0054505C" w:rsidRDefault="006E77F8" w:rsidP="006E77F8">
            <w:pPr>
              <w:spacing w:after="0" w:line="240" w:lineRule="auto"/>
              <w:jc w:val="center"/>
              <w:rPr>
                <w:rFonts w:cstheme="minorHAnsi"/>
                <w:sz w:val="18"/>
                <w:szCs w:val="18"/>
              </w:rPr>
            </w:pPr>
            <w:r>
              <w:rPr>
                <w:rFonts w:cstheme="minorHAnsi"/>
                <w:sz w:val="18"/>
                <w:szCs w:val="18"/>
              </w:rPr>
              <w:t>1</w:t>
            </w:r>
          </w:p>
        </w:tc>
        <w:tc>
          <w:tcPr>
            <w:tcW w:w="481" w:type="pct"/>
            <w:shd w:val="clear" w:color="auto" w:fill="auto"/>
            <w:vAlign w:val="center"/>
          </w:tcPr>
          <w:p w14:paraId="2C9A8FC7" w14:textId="691AEE9A" w:rsidR="006E77F8" w:rsidRPr="0054505C" w:rsidRDefault="006E77F8" w:rsidP="00A7197B">
            <w:pPr>
              <w:spacing w:after="0" w:line="240" w:lineRule="auto"/>
              <w:jc w:val="center"/>
              <w:rPr>
                <w:rFonts w:cstheme="minorHAnsi"/>
                <w:sz w:val="18"/>
                <w:szCs w:val="18"/>
              </w:rPr>
            </w:pPr>
            <w:r w:rsidRPr="00A7197B">
              <w:rPr>
                <w:rFonts w:cstheme="minorHAnsi"/>
                <w:sz w:val="18"/>
                <w:szCs w:val="18"/>
              </w:rPr>
              <w:t>0</w:t>
            </w:r>
          </w:p>
        </w:tc>
        <w:tc>
          <w:tcPr>
            <w:tcW w:w="500" w:type="pct"/>
            <w:shd w:val="clear" w:color="auto" w:fill="auto"/>
            <w:vAlign w:val="center"/>
          </w:tcPr>
          <w:p w14:paraId="408A7E9D" w14:textId="49407DDC" w:rsidR="006E77F8" w:rsidRPr="00D47849" w:rsidRDefault="006E77F8" w:rsidP="00A7197B">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center"/>
          </w:tcPr>
          <w:p w14:paraId="1C282527" w14:textId="4A293AB0" w:rsidR="006E77F8" w:rsidRPr="00165F04" w:rsidRDefault="006E77F8" w:rsidP="00A7197B">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center"/>
          </w:tcPr>
          <w:p w14:paraId="4B261405" w14:textId="2ABD3CA5" w:rsidR="006E77F8" w:rsidRPr="00165F04" w:rsidRDefault="006E77F8" w:rsidP="00A7197B">
            <w:pPr>
              <w:spacing w:after="0" w:line="240" w:lineRule="auto"/>
              <w:jc w:val="center"/>
              <w:rPr>
                <w:rFonts w:cstheme="minorHAnsi"/>
                <w:sz w:val="18"/>
                <w:szCs w:val="18"/>
              </w:rPr>
            </w:pPr>
            <w:r w:rsidRPr="00A7197B">
              <w:rPr>
                <w:rFonts w:cstheme="minorHAnsi"/>
                <w:sz w:val="18"/>
                <w:szCs w:val="18"/>
              </w:rPr>
              <w:t>0</w:t>
            </w:r>
          </w:p>
        </w:tc>
        <w:tc>
          <w:tcPr>
            <w:tcW w:w="506" w:type="pct"/>
            <w:shd w:val="clear" w:color="auto" w:fill="auto"/>
            <w:vAlign w:val="center"/>
          </w:tcPr>
          <w:p w14:paraId="0EDAEF44" w14:textId="38CC3D17" w:rsidR="006E77F8" w:rsidRPr="00014467" w:rsidRDefault="006E77F8" w:rsidP="00A7197B">
            <w:pPr>
              <w:spacing w:after="0" w:line="240" w:lineRule="auto"/>
              <w:jc w:val="center"/>
              <w:rPr>
                <w:rFonts w:cstheme="minorHAnsi"/>
                <w:sz w:val="18"/>
                <w:szCs w:val="18"/>
              </w:rPr>
            </w:pPr>
            <w:r w:rsidRPr="00A7197B">
              <w:rPr>
                <w:rFonts w:cstheme="minorHAnsi"/>
                <w:sz w:val="18"/>
                <w:szCs w:val="18"/>
              </w:rPr>
              <w:t>0</w:t>
            </w:r>
          </w:p>
        </w:tc>
        <w:tc>
          <w:tcPr>
            <w:tcW w:w="540" w:type="pct"/>
            <w:shd w:val="clear" w:color="auto" w:fill="auto"/>
            <w:vAlign w:val="center"/>
          </w:tcPr>
          <w:p w14:paraId="0019C951" w14:textId="0E506936" w:rsidR="006E77F8" w:rsidRPr="00014467" w:rsidRDefault="006E77F8" w:rsidP="00A7197B">
            <w:pPr>
              <w:spacing w:after="0" w:line="240" w:lineRule="auto"/>
              <w:jc w:val="center"/>
              <w:rPr>
                <w:rFonts w:cstheme="minorHAnsi"/>
                <w:sz w:val="18"/>
                <w:szCs w:val="18"/>
              </w:rPr>
            </w:pPr>
            <w:r w:rsidRPr="00A7197B">
              <w:rPr>
                <w:rFonts w:cstheme="minorHAnsi"/>
                <w:sz w:val="18"/>
                <w:szCs w:val="18"/>
              </w:rPr>
              <w:t>1</w:t>
            </w:r>
          </w:p>
        </w:tc>
      </w:tr>
      <w:tr w:rsidR="00153E5D" w:rsidRPr="00A70E06" w14:paraId="2C1ED71F" w14:textId="77777777" w:rsidTr="00416BC9">
        <w:tc>
          <w:tcPr>
            <w:tcW w:w="1120" w:type="pct"/>
            <w:shd w:val="clear" w:color="auto" w:fill="DEEAF6" w:themeFill="accent5" w:themeFillTint="33"/>
          </w:tcPr>
          <w:p w14:paraId="36246F89" w14:textId="77777777" w:rsidR="006E77F8" w:rsidRPr="00A70E06" w:rsidRDefault="006E77F8" w:rsidP="006E77F8">
            <w:pPr>
              <w:spacing w:after="0" w:line="240" w:lineRule="auto"/>
              <w:jc w:val="right"/>
              <w:rPr>
                <w:rFonts w:cstheme="minorHAnsi"/>
                <w:color w:val="000000"/>
                <w:sz w:val="18"/>
                <w:szCs w:val="18"/>
              </w:rPr>
            </w:pPr>
            <w:r w:rsidRPr="00A70E06">
              <w:rPr>
                <w:rFonts w:cstheme="minorHAnsi"/>
                <w:color w:val="000000"/>
                <w:sz w:val="18"/>
                <w:szCs w:val="18"/>
              </w:rPr>
              <w:t>Opposition controlled areas (governorates not specified)</w:t>
            </w:r>
          </w:p>
        </w:tc>
        <w:tc>
          <w:tcPr>
            <w:tcW w:w="524" w:type="pct"/>
            <w:shd w:val="clear" w:color="auto" w:fill="auto"/>
            <w:vAlign w:val="center"/>
          </w:tcPr>
          <w:p w14:paraId="2ED79E48" w14:textId="73D7B851" w:rsidR="006E77F8" w:rsidRPr="0054505C" w:rsidRDefault="006E77F8" w:rsidP="006E77F8">
            <w:pPr>
              <w:spacing w:after="0" w:line="240" w:lineRule="auto"/>
              <w:jc w:val="center"/>
              <w:rPr>
                <w:rFonts w:cstheme="minorHAnsi"/>
                <w:sz w:val="18"/>
                <w:szCs w:val="18"/>
              </w:rPr>
            </w:pPr>
            <w:r>
              <w:rPr>
                <w:rFonts w:cstheme="minorHAnsi"/>
                <w:sz w:val="18"/>
                <w:szCs w:val="18"/>
              </w:rPr>
              <w:t>4</w:t>
            </w:r>
          </w:p>
        </w:tc>
        <w:tc>
          <w:tcPr>
            <w:tcW w:w="481" w:type="pct"/>
            <w:shd w:val="clear" w:color="auto" w:fill="auto"/>
            <w:vAlign w:val="center"/>
          </w:tcPr>
          <w:p w14:paraId="20DFFCE3" w14:textId="7995DD18" w:rsidR="006E77F8" w:rsidRPr="0054505C" w:rsidRDefault="006E77F8" w:rsidP="00A7197B">
            <w:pPr>
              <w:spacing w:after="0" w:line="240" w:lineRule="auto"/>
              <w:jc w:val="center"/>
              <w:rPr>
                <w:rFonts w:cstheme="minorHAnsi"/>
                <w:sz w:val="18"/>
                <w:szCs w:val="18"/>
              </w:rPr>
            </w:pPr>
            <w:r w:rsidRPr="00A7197B">
              <w:rPr>
                <w:rFonts w:cstheme="minorHAnsi"/>
                <w:sz w:val="18"/>
                <w:szCs w:val="18"/>
              </w:rPr>
              <w:t>1</w:t>
            </w:r>
          </w:p>
        </w:tc>
        <w:tc>
          <w:tcPr>
            <w:tcW w:w="500" w:type="pct"/>
            <w:shd w:val="clear" w:color="auto" w:fill="auto"/>
            <w:vAlign w:val="center"/>
          </w:tcPr>
          <w:p w14:paraId="4BF543F1" w14:textId="054FD6C3" w:rsidR="006E77F8" w:rsidRPr="00D47849" w:rsidRDefault="006E77F8" w:rsidP="00A7197B">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center"/>
          </w:tcPr>
          <w:p w14:paraId="1B3C463A" w14:textId="62EE9FD3" w:rsidR="006E77F8" w:rsidRPr="00165F04" w:rsidRDefault="006E77F8" w:rsidP="00A7197B">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center"/>
          </w:tcPr>
          <w:p w14:paraId="725ED218" w14:textId="77764933" w:rsidR="006E77F8" w:rsidRPr="00165F04" w:rsidRDefault="006E77F8" w:rsidP="00A7197B">
            <w:pPr>
              <w:spacing w:after="0" w:line="240" w:lineRule="auto"/>
              <w:jc w:val="center"/>
              <w:rPr>
                <w:rFonts w:cstheme="minorHAnsi"/>
                <w:sz w:val="18"/>
                <w:szCs w:val="18"/>
              </w:rPr>
            </w:pPr>
            <w:r w:rsidRPr="00A7197B">
              <w:rPr>
                <w:rFonts w:cstheme="minorHAnsi"/>
                <w:sz w:val="18"/>
                <w:szCs w:val="18"/>
              </w:rPr>
              <w:t>3</w:t>
            </w:r>
          </w:p>
        </w:tc>
        <w:tc>
          <w:tcPr>
            <w:tcW w:w="506" w:type="pct"/>
            <w:shd w:val="clear" w:color="auto" w:fill="auto"/>
            <w:vAlign w:val="center"/>
          </w:tcPr>
          <w:p w14:paraId="3AAED74F" w14:textId="0FE32AC8" w:rsidR="006E77F8" w:rsidRPr="00014467" w:rsidRDefault="006E77F8" w:rsidP="00A7197B">
            <w:pPr>
              <w:spacing w:after="0" w:line="240" w:lineRule="auto"/>
              <w:jc w:val="center"/>
              <w:rPr>
                <w:rFonts w:cstheme="minorHAnsi"/>
                <w:sz w:val="18"/>
                <w:szCs w:val="18"/>
              </w:rPr>
            </w:pPr>
            <w:r w:rsidRPr="00A7197B">
              <w:rPr>
                <w:rFonts w:cstheme="minorHAnsi"/>
                <w:sz w:val="18"/>
                <w:szCs w:val="18"/>
              </w:rPr>
              <w:t>1</w:t>
            </w:r>
          </w:p>
        </w:tc>
        <w:tc>
          <w:tcPr>
            <w:tcW w:w="540" w:type="pct"/>
            <w:shd w:val="clear" w:color="auto" w:fill="auto"/>
            <w:vAlign w:val="center"/>
          </w:tcPr>
          <w:p w14:paraId="6086BD73" w14:textId="18ECFADF" w:rsidR="006E77F8" w:rsidRPr="00014467" w:rsidRDefault="006E77F8" w:rsidP="00A7197B">
            <w:pPr>
              <w:spacing w:after="0" w:line="240" w:lineRule="auto"/>
              <w:jc w:val="center"/>
              <w:rPr>
                <w:rFonts w:cstheme="minorHAnsi"/>
                <w:sz w:val="18"/>
                <w:szCs w:val="18"/>
              </w:rPr>
            </w:pPr>
            <w:r w:rsidRPr="00A7197B">
              <w:rPr>
                <w:rFonts w:cstheme="minorHAnsi"/>
                <w:sz w:val="18"/>
                <w:szCs w:val="18"/>
              </w:rPr>
              <w:t>1</w:t>
            </w:r>
          </w:p>
        </w:tc>
      </w:tr>
      <w:tr w:rsidR="00153E5D" w:rsidRPr="00A70E06" w14:paraId="1C2FD01E" w14:textId="77777777" w:rsidTr="00153E5D">
        <w:tc>
          <w:tcPr>
            <w:tcW w:w="1120" w:type="pct"/>
            <w:shd w:val="clear" w:color="auto" w:fill="DEEAF6" w:themeFill="accent5" w:themeFillTint="33"/>
          </w:tcPr>
          <w:p w14:paraId="362F7AC8" w14:textId="77777777" w:rsidR="006E77F8" w:rsidRPr="00A70E06" w:rsidRDefault="006E77F8" w:rsidP="006E77F8">
            <w:pPr>
              <w:spacing w:after="0" w:line="240" w:lineRule="auto"/>
              <w:jc w:val="right"/>
              <w:rPr>
                <w:rFonts w:cstheme="minorHAnsi"/>
                <w:color w:val="000000"/>
                <w:sz w:val="18"/>
                <w:szCs w:val="18"/>
              </w:rPr>
            </w:pPr>
            <w:r w:rsidRPr="00A70E06">
              <w:rPr>
                <w:rFonts w:cstheme="minorHAnsi"/>
                <w:color w:val="000000"/>
                <w:sz w:val="18"/>
                <w:szCs w:val="18"/>
              </w:rPr>
              <w:t xml:space="preserve">Not reported </w:t>
            </w:r>
          </w:p>
        </w:tc>
        <w:tc>
          <w:tcPr>
            <w:tcW w:w="524" w:type="pct"/>
            <w:shd w:val="clear" w:color="auto" w:fill="auto"/>
            <w:vAlign w:val="center"/>
          </w:tcPr>
          <w:p w14:paraId="56861F2D" w14:textId="35C6E1A1" w:rsidR="006E77F8" w:rsidRPr="0054505C" w:rsidRDefault="006E77F8" w:rsidP="006E77F8">
            <w:pPr>
              <w:spacing w:after="0" w:line="240" w:lineRule="auto"/>
              <w:jc w:val="center"/>
              <w:rPr>
                <w:rFonts w:cstheme="minorHAnsi"/>
                <w:sz w:val="18"/>
                <w:szCs w:val="18"/>
              </w:rPr>
            </w:pPr>
            <w:r>
              <w:rPr>
                <w:rFonts w:cstheme="minorHAnsi"/>
                <w:sz w:val="18"/>
                <w:szCs w:val="18"/>
              </w:rPr>
              <w:t>2</w:t>
            </w:r>
          </w:p>
        </w:tc>
        <w:tc>
          <w:tcPr>
            <w:tcW w:w="481" w:type="pct"/>
            <w:shd w:val="clear" w:color="auto" w:fill="auto"/>
            <w:vAlign w:val="center"/>
          </w:tcPr>
          <w:p w14:paraId="7266D6FD" w14:textId="299B32F7" w:rsidR="006E77F8" w:rsidRPr="00D47849" w:rsidRDefault="006E77F8" w:rsidP="00A7197B">
            <w:pPr>
              <w:spacing w:after="0" w:line="240" w:lineRule="auto"/>
              <w:jc w:val="center"/>
              <w:rPr>
                <w:rFonts w:cstheme="minorHAnsi"/>
                <w:sz w:val="18"/>
                <w:szCs w:val="18"/>
              </w:rPr>
            </w:pPr>
            <w:r w:rsidRPr="00A7197B">
              <w:rPr>
                <w:rFonts w:cstheme="minorHAnsi"/>
                <w:sz w:val="18"/>
                <w:szCs w:val="18"/>
              </w:rPr>
              <w:t>0</w:t>
            </w:r>
          </w:p>
        </w:tc>
        <w:tc>
          <w:tcPr>
            <w:tcW w:w="500" w:type="pct"/>
            <w:vAlign w:val="center"/>
          </w:tcPr>
          <w:p w14:paraId="6E529959" w14:textId="41FEF9C8" w:rsidR="006E77F8" w:rsidRPr="00165F04" w:rsidRDefault="006E77F8" w:rsidP="00A7197B">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center"/>
          </w:tcPr>
          <w:p w14:paraId="71D1EBD5" w14:textId="6DC15581" w:rsidR="006E77F8" w:rsidRPr="00165F04" w:rsidRDefault="006E77F8" w:rsidP="00A7197B">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center"/>
          </w:tcPr>
          <w:p w14:paraId="1D513800" w14:textId="2CFA2CA0" w:rsidR="006E77F8" w:rsidRPr="00014467" w:rsidRDefault="006E77F8" w:rsidP="00A7197B">
            <w:pPr>
              <w:spacing w:after="0" w:line="240" w:lineRule="auto"/>
              <w:jc w:val="center"/>
              <w:rPr>
                <w:rFonts w:cstheme="minorHAnsi"/>
                <w:sz w:val="18"/>
                <w:szCs w:val="18"/>
              </w:rPr>
            </w:pPr>
            <w:r w:rsidRPr="00A7197B">
              <w:rPr>
                <w:rFonts w:cstheme="minorHAnsi"/>
                <w:sz w:val="18"/>
                <w:szCs w:val="18"/>
              </w:rPr>
              <w:t>1</w:t>
            </w:r>
          </w:p>
        </w:tc>
        <w:tc>
          <w:tcPr>
            <w:tcW w:w="506" w:type="pct"/>
            <w:shd w:val="clear" w:color="auto" w:fill="auto"/>
            <w:vAlign w:val="center"/>
          </w:tcPr>
          <w:p w14:paraId="4FDE27F3" w14:textId="148ECC38" w:rsidR="006E77F8" w:rsidRPr="00014467" w:rsidRDefault="006E77F8" w:rsidP="00A7197B">
            <w:pPr>
              <w:spacing w:after="0" w:line="240" w:lineRule="auto"/>
              <w:jc w:val="center"/>
              <w:rPr>
                <w:rFonts w:cstheme="minorHAnsi"/>
                <w:sz w:val="18"/>
                <w:szCs w:val="18"/>
              </w:rPr>
            </w:pPr>
            <w:r w:rsidRPr="00A7197B">
              <w:rPr>
                <w:rFonts w:cstheme="minorHAnsi"/>
                <w:sz w:val="18"/>
                <w:szCs w:val="18"/>
              </w:rPr>
              <w:t>0</w:t>
            </w:r>
          </w:p>
        </w:tc>
        <w:tc>
          <w:tcPr>
            <w:tcW w:w="540" w:type="pct"/>
            <w:shd w:val="clear" w:color="auto" w:fill="auto"/>
            <w:vAlign w:val="center"/>
          </w:tcPr>
          <w:p w14:paraId="18AF67DA" w14:textId="453D4EDE" w:rsidR="006E77F8" w:rsidRPr="008D0935" w:rsidRDefault="006E77F8" w:rsidP="00A7197B">
            <w:pPr>
              <w:spacing w:after="0" w:line="240" w:lineRule="auto"/>
              <w:jc w:val="center"/>
              <w:rPr>
                <w:rFonts w:cstheme="minorHAnsi"/>
                <w:sz w:val="18"/>
                <w:szCs w:val="18"/>
              </w:rPr>
            </w:pPr>
            <w:r w:rsidRPr="00A7197B">
              <w:rPr>
                <w:rFonts w:cstheme="minorHAnsi"/>
                <w:sz w:val="18"/>
                <w:szCs w:val="18"/>
              </w:rPr>
              <w:t>1</w:t>
            </w:r>
          </w:p>
        </w:tc>
      </w:tr>
      <w:tr w:rsidR="00B40E37" w:rsidRPr="00A70E06" w14:paraId="1E397385" w14:textId="77777777" w:rsidTr="00916A1D">
        <w:tc>
          <w:tcPr>
            <w:tcW w:w="5000" w:type="pct"/>
            <w:gridSpan w:val="8"/>
            <w:shd w:val="clear" w:color="auto" w:fill="DEEAF6" w:themeFill="accent5" w:themeFillTint="33"/>
          </w:tcPr>
          <w:p w14:paraId="714FD208" w14:textId="77777777" w:rsidR="00B40E37" w:rsidRPr="0054505C" w:rsidRDefault="00B40E37" w:rsidP="005A00EB">
            <w:pPr>
              <w:spacing w:after="0" w:line="240" w:lineRule="auto"/>
              <w:rPr>
                <w:rFonts w:cstheme="minorHAnsi"/>
                <w:sz w:val="18"/>
                <w:szCs w:val="18"/>
              </w:rPr>
            </w:pPr>
            <w:r w:rsidRPr="0054505C">
              <w:rPr>
                <w:rFonts w:cstheme="minorHAnsi"/>
                <w:b/>
                <w:bCs/>
                <w:sz w:val="18"/>
                <w:szCs w:val="18"/>
              </w:rPr>
              <w:t>First author’s country of institutional affiliation ¥</w:t>
            </w:r>
          </w:p>
        </w:tc>
      </w:tr>
      <w:tr w:rsidR="00153E5D" w:rsidRPr="00A70E06" w14:paraId="3170047F" w14:textId="77777777" w:rsidTr="00416BC9">
        <w:tc>
          <w:tcPr>
            <w:tcW w:w="1120" w:type="pct"/>
            <w:shd w:val="clear" w:color="auto" w:fill="DEEAF6" w:themeFill="accent5" w:themeFillTint="33"/>
            <w:vAlign w:val="center"/>
          </w:tcPr>
          <w:p w14:paraId="1D117D7A" w14:textId="77777777" w:rsidR="00A7197B" w:rsidRPr="00A70E06" w:rsidRDefault="00A7197B" w:rsidP="00A7197B">
            <w:pPr>
              <w:spacing w:after="0" w:line="240" w:lineRule="auto"/>
              <w:jc w:val="right"/>
              <w:rPr>
                <w:rFonts w:cstheme="minorHAnsi"/>
                <w:color w:val="000000"/>
                <w:sz w:val="18"/>
                <w:szCs w:val="18"/>
              </w:rPr>
            </w:pPr>
            <w:r w:rsidRPr="00A70E06">
              <w:rPr>
                <w:rFonts w:cstheme="minorHAnsi"/>
                <w:color w:val="000000"/>
                <w:sz w:val="18"/>
                <w:szCs w:val="18"/>
              </w:rPr>
              <w:t>Syria</w:t>
            </w:r>
          </w:p>
        </w:tc>
        <w:tc>
          <w:tcPr>
            <w:tcW w:w="524" w:type="pct"/>
            <w:shd w:val="clear" w:color="auto" w:fill="auto"/>
            <w:vAlign w:val="center"/>
          </w:tcPr>
          <w:p w14:paraId="430761B9" w14:textId="1AB0CF7B" w:rsidR="00A7197B" w:rsidRPr="0054505C" w:rsidRDefault="00A7197B" w:rsidP="00A7197B">
            <w:pPr>
              <w:spacing w:after="0" w:line="240" w:lineRule="auto"/>
              <w:jc w:val="center"/>
              <w:rPr>
                <w:rFonts w:cstheme="minorHAnsi"/>
                <w:sz w:val="18"/>
                <w:szCs w:val="18"/>
              </w:rPr>
            </w:pPr>
            <w:r>
              <w:rPr>
                <w:rFonts w:cstheme="minorHAnsi"/>
                <w:sz w:val="18"/>
                <w:szCs w:val="18"/>
              </w:rPr>
              <w:t>30</w:t>
            </w:r>
          </w:p>
        </w:tc>
        <w:tc>
          <w:tcPr>
            <w:tcW w:w="481" w:type="pct"/>
            <w:shd w:val="clear" w:color="auto" w:fill="auto"/>
            <w:vAlign w:val="bottom"/>
          </w:tcPr>
          <w:p w14:paraId="0D3CDD16" w14:textId="023CD1DD" w:rsidR="00A7197B" w:rsidRPr="00D47849" w:rsidRDefault="00A7197B" w:rsidP="00A7197B">
            <w:pPr>
              <w:spacing w:after="0" w:line="240" w:lineRule="auto"/>
              <w:jc w:val="center"/>
              <w:rPr>
                <w:rFonts w:cstheme="minorHAnsi"/>
                <w:sz w:val="18"/>
                <w:szCs w:val="18"/>
              </w:rPr>
            </w:pPr>
            <w:r w:rsidRPr="00A7197B">
              <w:rPr>
                <w:rFonts w:cstheme="minorHAnsi"/>
                <w:sz w:val="18"/>
                <w:szCs w:val="18"/>
              </w:rPr>
              <w:t>21</w:t>
            </w:r>
          </w:p>
        </w:tc>
        <w:tc>
          <w:tcPr>
            <w:tcW w:w="500" w:type="pct"/>
            <w:shd w:val="clear" w:color="auto" w:fill="auto"/>
            <w:vAlign w:val="bottom"/>
          </w:tcPr>
          <w:p w14:paraId="72FA5787" w14:textId="724BB745" w:rsidR="00A7197B" w:rsidRPr="00165F04" w:rsidRDefault="00A7197B" w:rsidP="00A7197B">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bottom"/>
          </w:tcPr>
          <w:p w14:paraId="08FCBB46" w14:textId="5DC2B471" w:rsidR="00A7197B" w:rsidRPr="00165F04" w:rsidRDefault="00A7197B" w:rsidP="00A7197B">
            <w:pPr>
              <w:spacing w:after="0" w:line="240" w:lineRule="auto"/>
              <w:jc w:val="center"/>
              <w:rPr>
                <w:rFonts w:cstheme="minorHAnsi"/>
                <w:sz w:val="18"/>
                <w:szCs w:val="18"/>
              </w:rPr>
            </w:pPr>
            <w:r w:rsidRPr="00A7197B">
              <w:rPr>
                <w:rFonts w:cstheme="minorHAnsi"/>
                <w:sz w:val="18"/>
                <w:szCs w:val="18"/>
              </w:rPr>
              <w:t>6</w:t>
            </w:r>
          </w:p>
        </w:tc>
        <w:tc>
          <w:tcPr>
            <w:tcW w:w="703" w:type="pct"/>
            <w:shd w:val="clear" w:color="auto" w:fill="auto"/>
            <w:vAlign w:val="bottom"/>
          </w:tcPr>
          <w:p w14:paraId="62A92F30" w14:textId="11913848" w:rsidR="00A7197B" w:rsidRPr="00014467" w:rsidRDefault="00A7197B" w:rsidP="00A7197B">
            <w:pPr>
              <w:spacing w:after="0" w:line="240" w:lineRule="auto"/>
              <w:jc w:val="center"/>
              <w:rPr>
                <w:rFonts w:cstheme="minorHAnsi"/>
                <w:sz w:val="18"/>
                <w:szCs w:val="18"/>
              </w:rPr>
            </w:pPr>
            <w:r w:rsidRPr="00A7197B">
              <w:rPr>
                <w:rFonts w:cstheme="minorHAnsi"/>
                <w:sz w:val="18"/>
                <w:szCs w:val="18"/>
              </w:rPr>
              <w:t>3</w:t>
            </w:r>
          </w:p>
        </w:tc>
        <w:tc>
          <w:tcPr>
            <w:tcW w:w="506" w:type="pct"/>
            <w:shd w:val="clear" w:color="auto" w:fill="auto"/>
            <w:vAlign w:val="bottom"/>
          </w:tcPr>
          <w:p w14:paraId="0F843E93" w14:textId="0B28E4D9" w:rsidR="00A7197B" w:rsidRPr="00014467" w:rsidRDefault="00A7197B" w:rsidP="00A7197B">
            <w:pPr>
              <w:spacing w:after="0" w:line="240" w:lineRule="auto"/>
              <w:jc w:val="center"/>
              <w:rPr>
                <w:rFonts w:cstheme="minorHAnsi"/>
                <w:sz w:val="18"/>
                <w:szCs w:val="18"/>
              </w:rPr>
            </w:pPr>
            <w:r w:rsidRPr="00A7197B">
              <w:rPr>
                <w:rFonts w:cstheme="minorHAnsi"/>
                <w:sz w:val="18"/>
                <w:szCs w:val="18"/>
              </w:rPr>
              <w:t>12</w:t>
            </w:r>
          </w:p>
        </w:tc>
        <w:tc>
          <w:tcPr>
            <w:tcW w:w="540" w:type="pct"/>
            <w:shd w:val="clear" w:color="auto" w:fill="auto"/>
            <w:vAlign w:val="bottom"/>
          </w:tcPr>
          <w:p w14:paraId="5F6143B9" w14:textId="3ADFFF45" w:rsidR="00A7197B" w:rsidRPr="008D0935" w:rsidRDefault="00A7197B" w:rsidP="00A7197B">
            <w:pPr>
              <w:spacing w:after="0" w:line="240" w:lineRule="auto"/>
              <w:jc w:val="center"/>
              <w:rPr>
                <w:rFonts w:cstheme="minorHAnsi"/>
                <w:sz w:val="18"/>
                <w:szCs w:val="18"/>
              </w:rPr>
            </w:pPr>
            <w:r w:rsidRPr="00A7197B">
              <w:rPr>
                <w:rFonts w:cstheme="minorHAnsi"/>
                <w:sz w:val="18"/>
                <w:szCs w:val="18"/>
              </w:rPr>
              <w:t>0</w:t>
            </w:r>
          </w:p>
        </w:tc>
      </w:tr>
      <w:tr w:rsidR="00153E5D" w:rsidRPr="00A70E06" w14:paraId="7A53B05A" w14:textId="77777777" w:rsidTr="00416BC9">
        <w:tc>
          <w:tcPr>
            <w:tcW w:w="1120" w:type="pct"/>
            <w:shd w:val="clear" w:color="auto" w:fill="DEEAF6" w:themeFill="accent5" w:themeFillTint="33"/>
            <w:vAlign w:val="center"/>
          </w:tcPr>
          <w:p w14:paraId="31695261" w14:textId="77777777" w:rsidR="00A7197B" w:rsidRPr="00A70E06" w:rsidRDefault="00A7197B" w:rsidP="00A7197B">
            <w:pPr>
              <w:spacing w:after="0" w:line="240" w:lineRule="auto"/>
              <w:jc w:val="right"/>
              <w:rPr>
                <w:rFonts w:cstheme="minorHAnsi"/>
                <w:sz w:val="18"/>
                <w:szCs w:val="18"/>
              </w:rPr>
            </w:pPr>
            <w:r w:rsidRPr="00A70E06">
              <w:rPr>
                <w:rFonts w:cstheme="minorHAnsi"/>
                <w:color w:val="000000"/>
                <w:sz w:val="18"/>
                <w:szCs w:val="18"/>
              </w:rPr>
              <w:t>USA</w:t>
            </w:r>
          </w:p>
        </w:tc>
        <w:tc>
          <w:tcPr>
            <w:tcW w:w="524" w:type="pct"/>
            <w:shd w:val="clear" w:color="auto" w:fill="auto"/>
            <w:vAlign w:val="center"/>
          </w:tcPr>
          <w:p w14:paraId="308A2FB3" w14:textId="0707AA0C" w:rsidR="00A7197B" w:rsidRPr="0054505C" w:rsidRDefault="00A7197B" w:rsidP="00A7197B">
            <w:pPr>
              <w:spacing w:after="0" w:line="240" w:lineRule="auto"/>
              <w:jc w:val="center"/>
              <w:rPr>
                <w:rFonts w:cstheme="minorHAnsi"/>
                <w:sz w:val="18"/>
                <w:szCs w:val="18"/>
              </w:rPr>
            </w:pPr>
            <w:r>
              <w:rPr>
                <w:rFonts w:cstheme="minorHAnsi"/>
                <w:sz w:val="18"/>
                <w:szCs w:val="18"/>
              </w:rPr>
              <w:t>25</w:t>
            </w:r>
          </w:p>
        </w:tc>
        <w:tc>
          <w:tcPr>
            <w:tcW w:w="481" w:type="pct"/>
            <w:shd w:val="clear" w:color="auto" w:fill="auto"/>
            <w:vAlign w:val="bottom"/>
          </w:tcPr>
          <w:p w14:paraId="4054C569" w14:textId="2F48A795" w:rsidR="00A7197B" w:rsidRPr="00F01474" w:rsidRDefault="00A7197B" w:rsidP="00A7197B">
            <w:pPr>
              <w:spacing w:after="0" w:line="240" w:lineRule="auto"/>
              <w:jc w:val="center"/>
              <w:rPr>
                <w:rFonts w:cstheme="minorHAnsi"/>
                <w:sz w:val="18"/>
                <w:szCs w:val="18"/>
              </w:rPr>
            </w:pPr>
            <w:r w:rsidRPr="00A7197B">
              <w:rPr>
                <w:rFonts w:cstheme="minorHAnsi"/>
                <w:sz w:val="18"/>
                <w:szCs w:val="18"/>
              </w:rPr>
              <w:t>8</w:t>
            </w:r>
          </w:p>
        </w:tc>
        <w:tc>
          <w:tcPr>
            <w:tcW w:w="500" w:type="pct"/>
            <w:shd w:val="clear" w:color="auto" w:fill="auto"/>
            <w:vAlign w:val="bottom"/>
          </w:tcPr>
          <w:p w14:paraId="0F262FC1" w14:textId="1151D5E6" w:rsidR="00A7197B" w:rsidRPr="00F01474" w:rsidRDefault="00A7197B" w:rsidP="00A7197B">
            <w:pPr>
              <w:spacing w:after="0" w:line="240" w:lineRule="auto"/>
              <w:jc w:val="center"/>
              <w:rPr>
                <w:rFonts w:cstheme="minorHAnsi"/>
                <w:sz w:val="18"/>
                <w:szCs w:val="18"/>
              </w:rPr>
            </w:pPr>
            <w:r w:rsidRPr="00A7197B">
              <w:rPr>
                <w:rFonts w:cstheme="minorHAnsi"/>
                <w:sz w:val="18"/>
                <w:szCs w:val="18"/>
              </w:rPr>
              <w:t>3</w:t>
            </w:r>
          </w:p>
        </w:tc>
        <w:tc>
          <w:tcPr>
            <w:tcW w:w="626" w:type="pct"/>
            <w:shd w:val="clear" w:color="auto" w:fill="auto"/>
            <w:vAlign w:val="bottom"/>
          </w:tcPr>
          <w:p w14:paraId="4702B416" w14:textId="0B879912" w:rsidR="00A7197B" w:rsidRPr="00F01474" w:rsidRDefault="00A7197B" w:rsidP="00A7197B">
            <w:pPr>
              <w:spacing w:after="0" w:line="240" w:lineRule="auto"/>
              <w:jc w:val="center"/>
              <w:rPr>
                <w:rFonts w:cstheme="minorHAnsi"/>
                <w:sz w:val="18"/>
                <w:szCs w:val="18"/>
              </w:rPr>
            </w:pPr>
            <w:r w:rsidRPr="00A7197B">
              <w:rPr>
                <w:rFonts w:cstheme="minorHAnsi"/>
                <w:sz w:val="18"/>
                <w:szCs w:val="18"/>
              </w:rPr>
              <w:t>3</w:t>
            </w:r>
          </w:p>
        </w:tc>
        <w:tc>
          <w:tcPr>
            <w:tcW w:w="703" w:type="pct"/>
            <w:shd w:val="clear" w:color="auto" w:fill="auto"/>
            <w:vAlign w:val="bottom"/>
          </w:tcPr>
          <w:p w14:paraId="4DC399F1" w14:textId="6C080A13" w:rsidR="00A7197B" w:rsidRPr="00F01474" w:rsidRDefault="00A7197B" w:rsidP="00A7197B">
            <w:pPr>
              <w:spacing w:after="0" w:line="240" w:lineRule="auto"/>
              <w:jc w:val="center"/>
              <w:rPr>
                <w:rFonts w:cstheme="minorHAnsi"/>
                <w:sz w:val="18"/>
                <w:szCs w:val="18"/>
              </w:rPr>
            </w:pPr>
            <w:r w:rsidRPr="00A7197B">
              <w:rPr>
                <w:rFonts w:cstheme="minorHAnsi"/>
                <w:sz w:val="18"/>
                <w:szCs w:val="18"/>
              </w:rPr>
              <w:t>9</w:t>
            </w:r>
          </w:p>
        </w:tc>
        <w:tc>
          <w:tcPr>
            <w:tcW w:w="506" w:type="pct"/>
            <w:shd w:val="clear" w:color="auto" w:fill="auto"/>
            <w:vAlign w:val="bottom"/>
          </w:tcPr>
          <w:p w14:paraId="63F5863E" w14:textId="0B776022" w:rsidR="00A7197B" w:rsidRPr="00F01474" w:rsidRDefault="00A7197B" w:rsidP="00A7197B">
            <w:pPr>
              <w:spacing w:after="0" w:line="240" w:lineRule="auto"/>
              <w:jc w:val="center"/>
              <w:rPr>
                <w:rFonts w:cstheme="minorHAnsi"/>
                <w:sz w:val="18"/>
                <w:szCs w:val="18"/>
              </w:rPr>
            </w:pPr>
            <w:r w:rsidRPr="00A7197B">
              <w:rPr>
                <w:rFonts w:cstheme="minorHAnsi"/>
                <w:sz w:val="18"/>
                <w:szCs w:val="18"/>
              </w:rPr>
              <w:t>11</w:t>
            </w:r>
          </w:p>
        </w:tc>
        <w:tc>
          <w:tcPr>
            <w:tcW w:w="540" w:type="pct"/>
            <w:shd w:val="clear" w:color="auto" w:fill="auto"/>
            <w:vAlign w:val="bottom"/>
          </w:tcPr>
          <w:p w14:paraId="5D2BF49A" w14:textId="7DAFBB1C" w:rsidR="00A7197B" w:rsidRPr="00F01474" w:rsidRDefault="00A7197B" w:rsidP="00A7197B">
            <w:pPr>
              <w:spacing w:after="0" w:line="240" w:lineRule="auto"/>
              <w:jc w:val="center"/>
              <w:rPr>
                <w:rFonts w:cstheme="minorHAnsi"/>
                <w:sz w:val="18"/>
                <w:szCs w:val="18"/>
              </w:rPr>
            </w:pPr>
            <w:r w:rsidRPr="00A7197B">
              <w:rPr>
                <w:rFonts w:cstheme="minorHAnsi"/>
                <w:sz w:val="18"/>
                <w:szCs w:val="18"/>
              </w:rPr>
              <w:t>6</w:t>
            </w:r>
          </w:p>
        </w:tc>
      </w:tr>
      <w:tr w:rsidR="00153E5D" w:rsidRPr="00A70E06" w14:paraId="70BC8AF3" w14:textId="77777777" w:rsidTr="00416BC9">
        <w:tc>
          <w:tcPr>
            <w:tcW w:w="1120" w:type="pct"/>
            <w:shd w:val="clear" w:color="auto" w:fill="DEEAF6" w:themeFill="accent5" w:themeFillTint="33"/>
            <w:vAlign w:val="center"/>
          </w:tcPr>
          <w:p w14:paraId="77A168EC" w14:textId="77777777" w:rsidR="00A7197B" w:rsidRPr="00A70E06" w:rsidRDefault="00A7197B" w:rsidP="00A7197B">
            <w:pPr>
              <w:spacing w:after="0" w:line="240" w:lineRule="auto"/>
              <w:jc w:val="right"/>
              <w:rPr>
                <w:rFonts w:cstheme="minorHAnsi"/>
                <w:sz w:val="18"/>
                <w:szCs w:val="18"/>
              </w:rPr>
            </w:pPr>
            <w:r w:rsidRPr="00A70E06">
              <w:rPr>
                <w:rFonts w:cstheme="minorHAnsi"/>
                <w:color w:val="000000"/>
                <w:sz w:val="18"/>
                <w:szCs w:val="18"/>
              </w:rPr>
              <w:t>UK</w:t>
            </w:r>
          </w:p>
        </w:tc>
        <w:tc>
          <w:tcPr>
            <w:tcW w:w="524" w:type="pct"/>
            <w:shd w:val="clear" w:color="auto" w:fill="auto"/>
            <w:vAlign w:val="center"/>
          </w:tcPr>
          <w:p w14:paraId="06432C3C" w14:textId="1AD434C7" w:rsidR="00A7197B" w:rsidRPr="0054505C" w:rsidRDefault="00A7197B" w:rsidP="00A7197B">
            <w:pPr>
              <w:spacing w:after="0" w:line="240" w:lineRule="auto"/>
              <w:jc w:val="center"/>
              <w:rPr>
                <w:rFonts w:cstheme="minorHAnsi"/>
                <w:sz w:val="18"/>
                <w:szCs w:val="18"/>
              </w:rPr>
            </w:pPr>
            <w:r>
              <w:rPr>
                <w:rFonts w:cstheme="minorHAnsi"/>
                <w:sz w:val="18"/>
                <w:szCs w:val="18"/>
              </w:rPr>
              <w:t>12</w:t>
            </w:r>
          </w:p>
        </w:tc>
        <w:tc>
          <w:tcPr>
            <w:tcW w:w="481" w:type="pct"/>
            <w:shd w:val="clear" w:color="auto" w:fill="auto"/>
            <w:vAlign w:val="bottom"/>
          </w:tcPr>
          <w:p w14:paraId="5A04AF12" w14:textId="6CCF51B2" w:rsidR="00A7197B" w:rsidRPr="00F01474" w:rsidRDefault="00A7197B" w:rsidP="00A7197B">
            <w:pPr>
              <w:spacing w:after="0" w:line="240" w:lineRule="auto"/>
              <w:jc w:val="center"/>
              <w:rPr>
                <w:rFonts w:cstheme="minorHAnsi"/>
                <w:sz w:val="18"/>
                <w:szCs w:val="18"/>
              </w:rPr>
            </w:pPr>
            <w:r w:rsidRPr="00A7197B">
              <w:rPr>
                <w:rFonts w:cstheme="minorHAnsi"/>
                <w:sz w:val="18"/>
                <w:szCs w:val="18"/>
              </w:rPr>
              <w:t>3</w:t>
            </w:r>
          </w:p>
        </w:tc>
        <w:tc>
          <w:tcPr>
            <w:tcW w:w="500" w:type="pct"/>
            <w:shd w:val="clear" w:color="auto" w:fill="auto"/>
            <w:vAlign w:val="bottom"/>
          </w:tcPr>
          <w:p w14:paraId="00BD2500" w14:textId="687E1D03" w:rsidR="00A7197B" w:rsidRPr="00F01474" w:rsidRDefault="00A7197B" w:rsidP="00A7197B">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bottom"/>
          </w:tcPr>
          <w:p w14:paraId="73413435" w14:textId="492BE5F7" w:rsidR="00A7197B" w:rsidRPr="00F01474" w:rsidRDefault="00A7197B" w:rsidP="00A7197B">
            <w:pPr>
              <w:spacing w:after="0" w:line="240" w:lineRule="auto"/>
              <w:jc w:val="center"/>
              <w:rPr>
                <w:rFonts w:cstheme="minorHAnsi"/>
                <w:sz w:val="18"/>
                <w:szCs w:val="18"/>
              </w:rPr>
            </w:pPr>
            <w:r w:rsidRPr="00A7197B">
              <w:rPr>
                <w:rFonts w:cstheme="minorHAnsi"/>
                <w:sz w:val="18"/>
                <w:szCs w:val="18"/>
              </w:rPr>
              <w:t>2</w:t>
            </w:r>
          </w:p>
        </w:tc>
        <w:tc>
          <w:tcPr>
            <w:tcW w:w="703" w:type="pct"/>
            <w:shd w:val="clear" w:color="auto" w:fill="auto"/>
            <w:vAlign w:val="bottom"/>
          </w:tcPr>
          <w:p w14:paraId="277CD2D6" w14:textId="34220175" w:rsidR="00A7197B" w:rsidRPr="00F01474" w:rsidRDefault="00A7197B" w:rsidP="00A7197B">
            <w:pPr>
              <w:spacing w:after="0" w:line="240" w:lineRule="auto"/>
              <w:jc w:val="center"/>
              <w:rPr>
                <w:rFonts w:cstheme="minorHAnsi"/>
                <w:sz w:val="18"/>
                <w:szCs w:val="18"/>
              </w:rPr>
            </w:pPr>
            <w:r w:rsidRPr="00A7197B">
              <w:rPr>
                <w:rFonts w:cstheme="minorHAnsi"/>
                <w:sz w:val="18"/>
                <w:szCs w:val="18"/>
              </w:rPr>
              <w:t>4</w:t>
            </w:r>
          </w:p>
        </w:tc>
        <w:tc>
          <w:tcPr>
            <w:tcW w:w="506" w:type="pct"/>
            <w:shd w:val="clear" w:color="auto" w:fill="auto"/>
            <w:vAlign w:val="bottom"/>
          </w:tcPr>
          <w:p w14:paraId="7AB12B3D" w14:textId="179EBF59" w:rsidR="00A7197B" w:rsidRPr="00F01474" w:rsidRDefault="00A7197B" w:rsidP="00A7197B">
            <w:pPr>
              <w:spacing w:after="0" w:line="240" w:lineRule="auto"/>
              <w:jc w:val="center"/>
              <w:rPr>
                <w:rFonts w:cstheme="minorHAnsi"/>
                <w:sz w:val="18"/>
                <w:szCs w:val="18"/>
              </w:rPr>
            </w:pPr>
            <w:r w:rsidRPr="00A7197B">
              <w:rPr>
                <w:rFonts w:cstheme="minorHAnsi"/>
                <w:sz w:val="18"/>
                <w:szCs w:val="18"/>
              </w:rPr>
              <w:t>6</w:t>
            </w:r>
          </w:p>
        </w:tc>
        <w:tc>
          <w:tcPr>
            <w:tcW w:w="540" w:type="pct"/>
            <w:shd w:val="clear" w:color="auto" w:fill="auto"/>
            <w:vAlign w:val="bottom"/>
          </w:tcPr>
          <w:p w14:paraId="79D4B8A5" w14:textId="401F64A4" w:rsidR="00A7197B" w:rsidRPr="00F01474" w:rsidRDefault="00A7197B" w:rsidP="00A7197B">
            <w:pPr>
              <w:spacing w:after="0" w:line="240" w:lineRule="auto"/>
              <w:jc w:val="center"/>
              <w:rPr>
                <w:rFonts w:cstheme="minorHAnsi"/>
                <w:sz w:val="18"/>
                <w:szCs w:val="18"/>
              </w:rPr>
            </w:pPr>
            <w:r w:rsidRPr="00A7197B">
              <w:rPr>
                <w:rFonts w:cstheme="minorHAnsi"/>
                <w:sz w:val="18"/>
                <w:szCs w:val="18"/>
              </w:rPr>
              <w:t>2</w:t>
            </w:r>
          </w:p>
        </w:tc>
      </w:tr>
      <w:tr w:rsidR="00153E5D" w:rsidRPr="00A70E06" w14:paraId="531B13B6" w14:textId="77777777" w:rsidTr="00153E5D">
        <w:tc>
          <w:tcPr>
            <w:tcW w:w="1120" w:type="pct"/>
            <w:shd w:val="clear" w:color="auto" w:fill="DEEAF6" w:themeFill="accent5" w:themeFillTint="33"/>
            <w:vAlign w:val="center"/>
          </w:tcPr>
          <w:p w14:paraId="0C2B739B" w14:textId="77777777" w:rsidR="00A7197B" w:rsidRPr="00A70E06" w:rsidRDefault="00A7197B" w:rsidP="00A7197B">
            <w:pPr>
              <w:spacing w:after="0" w:line="240" w:lineRule="auto"/>
              <w:jc w:val="right"/>
              <w:rPr>
                <w:rFonts w:cstheme="minorHAnsi"/>
                <w:sz w:val="18"/>
                <w:szCs w:val="18"/>
              </w:rPr>
            </w:pPr>
            <w:r w:rsidRPr="00A70E06">
              <w:rPr>
                <w:rFonts w:cstheme="minorHAnsi"/>
                <w:color w:val="000000"/>
                <w:sz w:val="18"/>
                <w:szCs w:val="18"/>
              </w:rPr>
              <w:t>Belgium</w:t>
            </w:r>
          </w:p>
        </w:tc>
        <w:tc>
          <w:tcPr>
            <w:tcW w:w="524" w:type="pct"/>
            <w:shd w:val="clear" w:color="auto" w:fill="auto"/>
            <w:vAlign w:val="center"/>
          </w:tcPr>
          <w:p w14:paraId="79FEC75D" w14:textId="59F9760E" w:rsidR="00A7197B" w:rsidRPr="0054505C" w:rsidRDefault="00A7197B" w:rsidP="00A7197B">
            <w:pPr>
              <w:spacing w:after="0" w:line="240" w:lineRule="auto"/>
              <w:jc w:val="center"/>
              <w:rPr>
                <w:rFonts w:cstheme="minorHAnsi"/>
                <w:sz w:val="18"/>
                <w:szCs w:val="18"/>
              </w:rPr>
            </w:pPr>
            <w:r>
              <w:rPr>
                <w:rFonts w:cstheme="minorHAnsi"/>
                <w:sz w:val="18"/>
                <w:szCs w:val="18"/>
              </w:rPr>
              <w:t>6</w:t>
            </w:r>
          </w:p>
        </w:tc>
        <w:tc>
          <w:tcPr>
            <w:tcW w:w="481" w:type="pct"/>
            <w:shd w:val="clear" w:color="auto" w:fill="auto"/>
            <w:vAlign w:val="bottom"/>
          </w:tcPr>
          <w:p w14:paraId="3E33349E" w14:textId="3A22AC16" w:rsidR="00A7197B" w:rsidRPr="00F01474" w:rsidRDefault="00A7197B" w:rsidP="00A7197B">
            <w:pPr>
              <w:spacing w:after="0" w:line="240" w:lineRule="auto"/>
              <w:jc w:val="center"/>
              <w:rPr>
                <w:rFonts w:cstheme="minorHAnsi"/>
                <w:sz w:val="18"/>
                <w:szCs w:val="18"/>
              </w:rPr>
            </w:pPr>
            <w:r w:rsidRPr="00A7197B">
              <w:rPr>
                <w:rFonts w:cstheme="minorHAnsi"/>
                <w:sz w:val="18"/>
                <w:szCs w:val="18"/>
              </w:rPr>
              <w:t>1</w:t>
            </w:r>
          </w:p>
        </w:tc>
        <w:tc>
          <w:tcPr>
            <w:tcW w:w="500" w:type="pct"/>
            <w:shd w:val="clear" w:color="auto" w:fill="auto"/>
            <w:vAlign w:val="bottom"/>
          </w:tcPr>
          <w:p w14:paraId="4D7678B9" w14:textId="5F30A547" w:rsidR="00A7197B" w:rsidRPr="00F01474" w:rsidRDefault="00A7197B" w:rsidP="00A7197B">
            <w:pPr>
              <w:spacing w:after="0" w:line="240" w:lineRule="auto"/>
              <w:jc w:val="center"/>
              <w:rPr>
                <w:rFonts w:cstheme="minorHAnsi"/>
                <w:sz w:val="18"/>
                <w:szCs w:val="18"/>
              </w:rPr>
            </w:pPr>
            <w:r w:rsidRPr="00A7197B">
              <w:rPr>
                <w:rFonts w:cstheme="minorHAnsi"/>
                <w:sz w:val="18"/>
                <w:szCs w:val="18"/>
              </w:rPr>
              <w:t>3</w:t>
            </w:r>
          </w:p>
        </w:tc>
        <w:tc>
          <w:tcPr>
            <w:tcW w:w="626" w:type="pct"/>
            <w:shd w:val="clear" w:color="auto" w:fill="auto"/>
            <w:vAlign w:val="bottom"/>
          </w:tcPr>
          <w:p w14:paraId="55023D8D" w14:textId="6841741A" w:rsidR="00A7197B" w:rsidRPr="00F01474" w:rsidRDefault="00A7197B" w:rsidP="00A7197B">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52003D16" w14:textId="320FE515" w:rsidR="00A7197B" w:rsidRPr="00F01474" w:rsidRDefault="00A7197B" w:rsidP="00A7197B">
            <w:pPr>
              <w:spacing w:after="0" w:line="240" w:lineRule="auto"/>
              <w:jc w:val="center"/>
              <w:rPr>
                <w:rFonts w:cstheme="minorHAnsi"/>
                <w:sz w:val="18"/>
                <w:szCs w:val="18"/>
              </w:rPr>
            </w:pPr>
            <w:r w:rsidRPr="00A7197B">
              <w:rPr>
                <w:rFonts w:cstheme="minorHAnsi"/>
                <w:sz w:val="18"/>
                <w:szCs w:val="18"/>
              </w:rPr>
              <w:t>3</w:t>
            </w:r>
          </w:p>
        </w:tc>
        <w:tc>
          <w:tcPr>
            <w:tcW w:w="506" w:type="pct"/>
            <w:shd w:val="clear" w:color="auto" w:fill="auto"/>
            <w:vAlign w:val="bottom"/>
          </w:tcPr>
          <w:p w14:paraId="6E346049" w14:textId="26D43617" w:rsidR="00A7197B" w:rsidRPr="00F01474" w:rsidRDefault="00A7197B" w:rsidP="00A7197B">
            <w:pPr>
              <w:spacing w:after="0" w:line="240" w:lineRule="auto"/>
              <w:jc w:val="center"/>
              <w:rPr>
                <w:rFonts w:cstheme="minorHAnsi"/>
                <w:sz w:val="18"/>
                <w:szCs w:val="18"/>
              </w:rPr>
            </w:pPr>
            <w:r w:rsidRPr="00A7197B">
              <w:rPr>
                <w:rFonts w:cstheme="minorHAnsi"/>
                <w:sz w:val="18"/>
                <w:szCs w:val="18"/>
              </w:rPr>
              <w:t>0</w:t>
            </w:r>
          </w:p>
        </w:tc>
        <w:tc>
          <w:tcPr>
            <w:tcW w:w="540" w:type="pct"/>
            <w:shd w:val="clear" w:color="auto" w:fill="auto"/>
            <w:vAlign w:val="bottom"/>
          </w:tcPr>
          <w:p w14:paraId="6A5ED4EA" w14:textId="362BD391" w:rsidR="00A7197B" w:rsidRPr="00F01474" w:rsidRDefault="00A7197B" w:rsidP="00A7197B">
            <w:pPr>
              <w:spacing w:after="0" w:line="240" w:lineRule="auto"/>
              <w:jc w:val="center"/>
              <w:rPr>
                <w:rFonts w:cstheme="minorHAnsi"/>
                <w:sz w:val="18"/>
                <w:szCs w:val="18"/>
              </w:rPr>
            </w:pPr>
            <w:r w:rsidRPr="00A7197B">
              <w:rPr>
                <w:rFonts w:cstheme="minorHAnsi"/>
                <w:sz w:val="18"/>
                <w:szCs w:val="18"/>
              </w:rPr>
              <w:t>3</w:t>
            </w:r>
          </w:p>
        </w:tc>
      </w:tr>
      <w:tr w:rsidR="00153E5D" w:rsidRPr="00A70E06" w14:paraId="6195C688" w14:textId="77777777" w:rsidTr="00416BC9">
        <w:tc>
          <w:tcPr>
            <w:tcW w:w="1120" w:type="pct"/>
            <w:shd w:val="clear" w:color="auto" w:fill="DEEAF6" w:themeFill="accent5" w:themeFillTint="33"/>
            <w:vAlign w:val="center"/>
          </w:tcPr>
          <w:p w14:paraId="50D00CE0" w14:textId="77777777" w:rsidR="00A7197B" w:rsidRPr="00A70E06" w:rsidRDefault="00A7197B" w:rsidP="00A7197B">
            <w:pPr>
              <w:spacing w:after="0" w:line="240" w:lineRule="auto"/>
              <w:jc w:val="right"/>
              <w:rPr>
                <w:rFonts w:cstheme="minorHAnsi"/>
                <w:sz w:val="18"/>
                <w:szCs w:val="18"/>
              </w:rPr>
            </w:pPr>
            <w:r w:rsidRPr="00A70E06">
              <w:rPr>
                <w:rFonts w:cstheme="minorHAnsi"/>
                <w:color w:val="000000"/>
                <w:sz w:val="18"/>
                <w:szCs w:val="18"/>
              </w:rPr>
              <w:t>Lebanon</w:t>
            </w:r>
          </w:p>
        </w:tc>
        <w:tc>
          <w:tcPr>
            <w:tcW w:w="524" w:type="pct"/>
            <w:shd w:val="clear" w:color="auto" w:fill="auto"/>
            <w:vAlign w:val="center"/>
          </w:tcPr>
          <w:p w14:paraId="588ACC75" w14:textId="5232E707" w:rsidR="00A7197B" w:rsidRPr="0054505C" w:rsidRDefault="00A7197B" w:rsidP="00A7197B">
            <w:pPr>
              <w:spacing w:after="0" w:line="240" w:lineRule="auto"/>
              <w:jc w:val="center"/>
              <w:rPr>
                <w:rFonts w:cstheme="minorHAnsi"/>
                <w:sz w:val="18"/>
                <w:szCs w:val="18"/>
              </w:rPr>
            </w:pPr>
            <w:r>
              <w:rPr>
                <w:rFonts w:cstheme="minorHAnsi"/>
                <w:sz w:val="18"/>
                <w:szCs w:val="18"/>
              </w:rPr>
              <w:t>3</w:t>
            </w:r>
          </w:p>
        </w:tc>
        <w:tc>
          <w:tcPr>
            <w:tcW w:w="481" w:type="pct"/>
            <w:shd w:val="clear" w:color="auto" w:fill="auto"/>
            <w:vAlign w:val="bottom"/>
          </w:tcPr>
          <w:p w14:paraId="5FD29199" w14:textId="51F4C815" w:rsidR="00A7197B" w:rsidRPr="00F01474" w:rsidRDefault="00A7197B" w:rsidP="00A7197B">
            <w:pPr>
              <w:spacing w:after="0" w:line="240" w:lineRule="auto"/>
              <w:jc w:val="center"/>
              <w:rPr>
                <w:rFonts w:cstheme="minorHAnsi"/>
                <w:sz w:val="18"/>
                <w:szCs w:val="18"/>
              </w:rPr>
            </w:pPr>
            <w:r w:rsidRPr="00A7197B">
              <w:rPr>
                <w:rFonts w:cstheme="minorHAnsi"/>
                <w:sz w:val="18"/>
                <w:szCs w:val="18"/>
              </w:rPr>
              <w:t>0</w:t>
            </w:r>
          </w:p>
        </w:tc>
        <w:tc>
          <w:tcPr>
            <w:tcW w:w="500" w:type="pct"/>
            <w:shd w:val="clear" w:color="auto" w:fill="auto"/>
            <w:vAlign w:val="bottom"/>
          </w:tcPr>
          <w:p w14:paraId="2C288668" w14:textId="36ACBEB2" w:rsidR="00A7197B" w:rsidRPr="00F01474" w:rsidRDefault="00A7197B" w:rsidP="00A7197B">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bottom"/>
          </w:tcPr>
          <w:p w14:paraId="29B905DF" w14:textId="1C1C902D" w:rsidR="00A7197B" w:rsidRPr="00F01474" w:rsidRDefault="00A7197B" w:rsidP="00A7197B">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3A22F76E" w14:textId="0ED3DC34" w:rsidR="00A7197B" w:rsidRPr="00F01474" w:rsidRDefault="00A7197B" w:rsidP="00A7197B">
            <w:pPr>
              <w:spacing w:after="0" w:line="240" w:lineRule="auto"/>
              <w:jc w:val="center"/>
              <w:rPr>
                <w:rFonts w:cstheme="minorHAnsi"/>
                <w:sz w:val="18"/>
                <w:szCs w:val="18"/>
              </w:rPr>
            </w:pPr>
            <w:r w:rsidRPr="00A7197B">
              <w:rPr>
                <w:rFonts w:cstheme="minorHAnsi"/>
                <w:sz w:val="18"/>
                <w:szCs w:val="18"/>
              </w:rPr>
              <w:t>0</w:t>
            </w:r>
          </w:p>
        </w:tc>
        <w:tc>
          <w:tcPr>
            <w:tcW w:w="506" w:type="pct"/>
            <w:shd w:val="clear" w:color="auto" w:fill="auto"/>
            <w:vAlign w:val="bottom"/>
          </w:tcPr>
          <w:p w14:paraId="6A7B125F" w14:textId="70B35FCD" w:rsidR="00A7197B" w:rsidRPr="00F01474" w:rsidRDefault="00A7197B" w:rsidP="00A7197B">
            <w:pPr>
              <w:spacing w:after="0" w:line="240" w:lineRule="auto"/>
              <w:jc w:val="center"/>
              <w:rPr>
                <w:rFonts w:cstheme="minorHAnsi"/>
                <w:sz w:val="18"/>
                <w:szCs w:val="18"/>
              </w:rPr>
            </w:pPr>
            <w:r w:rsidRPr="00A7197B">
              <w:rPr>
                <w:rFonts w:cstheme="minorHAnsi"/>
                <w:sz w:val="18"/>
                <w:szCs w:val="18"/>
              </w:rPr>
              <w:t>2</w:t>
            </w:r>
          </w:p>
        </w:tc>
        <w:tc>
          <w:tcPr>
            <w:tcW w:w="540" w:type="pct"/>
            <w:shd w:val="clear" w:color="auto" w:fill="auto"/>
            <w:vAlign w:val="bottom"/>
          </w:tcPr>
          <w:p w14:paraId="0E7CB76F" w14:textId="2C6F1C0F" w:rsidR="00A7197B" w:rsidRPr="00F01474" w:rsidRDefault="00A7197B" w:rsidP="00A7197B">
            <w:pPr>
              <w:spacing w:after="0" w:line="240" w:lineRule="auto"/>
              <w:jc w:val="center"/>
              <w:rPr>
                <w:rFonts w:cstheme="minorHAnsi"/>
                <w:sz w:val="18"/>
                <w:szCs w:val="18"/>
              </w:rPr>
            </w:pPr>
            <w:r w:rsidRPr="00A7197B">
              <w:rPr>
                <w:rFonts w:cstheme="minorHAnsi"/>
                <w:sz w:val="18"/>
                <w:szCs w:val="18"/>
              </w:rPr>
              <w:t>2</w:t>
            </w:r>
          </w:p>
        </w:tc>
      </w:tr>
      <w:tr w:rsidR="00153E5D" w:rsidRPr="00A70E06" w14:paraId="4F2D93A4" w14:textId="77777777" w:rsidTr="00416BC9">
        <w:tc>
          <w:tcPr>
            <w:tcW w:w="1120" w:type="pct"/>
            <w:shd w:val="clear" w:color="auto" w:fill="DEEAF6" w:themeFill="accent5" w:themeFillTint="33"/>
            <w:vAlign w:val="center"/>
          </w:tcPr>
          <w:p w14:paraId="49EE4BDD" w14:textId="77777777" w:rsidR="00A7197B" w:rsidRPr="00A70E06" w:rsidRDefault="00A7197B" w:rsidP="00A7197B">
            <w:pPr>
              <w:spacing w:after="0" w:line="240" w:lineRule="auto"/>
              <w:jc w:val="right"/>
              <w:rPr>
                <w:rFonts w:cstheme="minorHAnsi"/>
                <w:sz w:val="18"/>
                <w:szCs w:val="18"/>
              </w:rPr>
            </w:pPr>
            <w:r w:rsidRPr="00A70E06">
              <w:rPr>
                <w:rFonts w:cstheme="minorHAnsi"/>
                <w:color w:val="000000"/>
                <w:sz w:val="18"/>
                <w:szCs w:val="18"/>
              </w:rPr>
              <w:t>Turkey</w:t>
            </w:r>
          </w:p>
        </w:tc>
        <w:tc>
          <w:tcPr>
            <w:tcW w:w="524" w:type="pct"/>
            <w:shd w:val="clear" w:color="auto" w:fill="auto"/>
            <w:vAlign w:val="center"/>
          </w:tcPr>
          <w:p w14:paraId="55E12BCF" w14:textId="05D5DF9F" w:rsidR="00A7197B" w:rsidRPr="00A70E06" w:rsidRDefault="00A7197B" w:rsidP="00A7197B">
            <w:pPr>
              <w:spacing w:after="0" w:line="240" w:lineRule="auto"/>
              <w:jc w:val="center"/>
              <w:rPr>
                <w:rFonts w:cstheme="minorHAnsi"/>
                <w:sz w:val="18"/>
                <w:szCs w:val="18"/>
              </w:rPr>
            </w:pPr>
            <w:r>
              <w:rPr>
                <w:rFonts w:cstheme="minorHAnsi"/>
                <w:sz w:val="18"/>
                <w:szCs w:val="18"/>
              </w:rPr>
              <w:t>3</w:t>
            </w:r>
          </w:p>
        </w:tc>
        <w:tc>
          <w:tcPr>
            <w:tcW w:w="481" w:type="pct"/>
            <w:shd w:val="clear" w:color="auto" w:fill="auto"/>
            <w:vAlign w:val="bottom"/>
          </w:tcPr>
          <w:p w14:paraId="3A5A8BD3" w14:textId="47BE3AF3" w:rsidR="00A7197B" w:rsidRPr="00F71E18" w:rsidRDefault="00A7197B" w:rsidP="00A7197B">
            <w:pPr>
              <w:spacing w:after="0" w:line="240" w:lineRule="auto"/>
              <w:jc w:val="center"/>
              <w:rPr>
                <w:rFonts w:cstheme="minorHAnsi"/>
                <w:sz w:val="18"/>
                <w:szCs w:val="18"/>
              </w:rPr>
            </w:pPr>
            <w:r w:rsidRPr="00A7197B">
              <w:rPr>
                <w:rFonts w:cstheme="minorHAnsi"/>
                <w:sz w:val="18"/>
                <w:szCs w:val="18"/>
              </w:rPr>
              <w:t>0</w:t>
            </w:r>
          </w:p>
        </w:tc>
        <w:tc>
          <w:tcPr>
            <w:tcW w:w="500" w:type="pct"/>
            <w:shd w:val="clear" w:color="auto" w:fill="auto"/>
            <w:vAlign w:val="bottom"/>
          </w:tcPr>
          <w:p w14:paraId="3EB2FF82" w14:textId="67E86806" w:rsidR="00A7197B" w:rsidRPr="00F71E18" w:rsidRDefault="00A7197B" w:rsidP="00A7197B">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7401009B" w14:textId="59EB8FA9" w:rsidR="00A7197B" w:rsidRPr="00F71E18" w:rsidRDefault="00A7197B" w:rsidP="00A7197B">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6581271A" w14:textId="3CF32C4C" w:rsidR="00A7197B" w:rsidRPr="00F71E18" w:rsidRDefault="00A7197B" w:rsidP="00A7197B">
            <w:pPr>
              <w:spacing w:after="0" w:line="240" w:lineRule="auto"/>
              <w:jc w:val="center"/>
              <w:rPr>
                <w:rFonts w:cstheme="minorHAnsi"/>
                <w:sz w:val="18"/>
                <w:szCs w:val="18"/>
              </w:rPr>
            </w:pPr>
            <w:r w:rsidRPr="00A7197B">
              <w:rPr>
                <w:rFonts w:cstheme="minorHAnsi"/>
                <w:sz w:val="18"/>
                <w:szCs w:val="18"/>
              </w:rPr>
              <w:t>2</w:t>
            </w:r>
          </w:p>
        </w:tc>
        <w:tc>
          <w:tcPr>
            <w:tcW w:w="506" w:type="pct"/>
            <w:shd w:val="clear" w:color="auto" w:fill="auto"/>
            <w:vAlign w:val="bottom"/>
          </w:tcPr>
          <w:p w14:paraId="26C606C2" w14:textId="57F73AA5" w:rsidR="00A7197B" w:rsidRPr="00F71E18" w:rsidRDefault="00A7197B" w:rsidP="00A7197B">
            <w:pPr>
              <w:spacing w:after="0" w:line="240" w:lineRule="auto"/>
              <w:jc w:val="center"/>
              <w:rPr>
                <w:rFonts w:cstheme="minorHAnsi"/>
                <w:sz w:val="18"/>
                <w:szCs w:val="18"/>
              </w:rPr>
            </w:pPr>
            <w:r w:rsidRPr="00A7197B">
              <w:rPr>
                <w:rFonts w:cstheme="minorHAnsi"/>
                <w:sz w:val="18"/>
                <w:szCs w:val="18"/>
              </w:rPr>
              <w:t>1</w:t>
            </w:r>
          </w:p>
        </w:tc>
        <w:tc>
          <w:tcPr>
            <w:tcW w:w="540" w:type="pct"/>
            <w:shd w:val="clear" w:color="auto" w:fill="auto"/>
            <w:vAlign w:val="bottom"/>
          </w:tcPr>
          <w:p w14:paraId="15FE130D" w14:textId="4291C061" w:rsidR="00A7197B" w:rsidRPr="00F71E18" w:rsidRDefault="00A7197B" w:rsidP="00A7197B">
            <w:pPr>
              <w:spacing w:after="0" w:line="240" w:lineRule="auto"/>
              <w:jc w:val="center"/>
              <w:rPr>
                <w:rFonts w:cstheme="minorHAnsi"/>
                <w:sz w:val="18"/>
                <w:szCs w:val="18"/>
              </w:rPr>
            </w:pPr>
            <w:r w:rsidRPr="00A7197B">
              <w:rPr>
                <w:rFonts w:cstheme="minorHAnsi"/>
                <w:sz w:val="18"/>
                <w:szCs w:val="18"/>
              </w:rPr>
              <w:t>1</w:t>
            </w:r>
          </w:p>
        </w:tc>
      </w:tr>
      <w:tr w:rsidR="00153E5D" w:rsidRPr="00A70E06" w14:paraId="400310E2" w14:textId="77777777" w:rsidTr="00153E5D">
        <w:tc>
          <w:tcPr>
            <w:tcW w:w="1120" w:type="pct"/>
            <w:shd w:val="clear" w:color="auto" w:fill="DEEAF6" w:themeFill="accent5" w:themeFillTint="33"/>
          </w:tcPr>
          <w:p w14:paraId="6DADE560" w14:textId="7FE65B8E" w:rsidR="0014432F" w:rsidRDefault="0014432F" w:rsidP="0014432F">
            <w:pPr>
              <w:spacing w:after="0" w:line="240" w:lineRule="auto"/>
              <w:rPr>
                <w:rFonts w:cstheme="minorHAnsi"/>
                <w:sz w:val="18"/>
                <w:szCs w:val="18"/>
              </w:rPr>
            </w:pPr>
            <w:r w:rsidRPr="00A70E06">
              <w:rPr>
                <w:rFonts w:cstheme="minorHAnsi"/>
                <w:sz w:val="18"/>
                <w:szCs w:val="18"/>
              </w:rPr>
              <w:t>Other*</w:t>
            </w:r>
          </w:p>
        </w:tc>
        <w:tc>
          <w:tcPr>
            <w:tcW w:w="524" w:type="pct"/>
            <w:shd w:val="clear" w:color="auto" w:fill="auto"/>
            <w:vAlign w:val="center"/>
          </w:tcPr>
          <w:p w14:paraId="434578A7" w14:textId="1D58691E" w:rsidR="0014432F" w:rsidRDefault="007C64DF" w:rsidP="0014432F">
            <w:pPr>
              <w:spacing w:after="0" w:line="240" w:lineRule="auto"/>
              <w:jc w:val="center"/>
              <w:rPr>
                <w:rFonts w:cstheme="minorHAnsi"/>
                <w:sz w:val="18"/>
                <w:szCs w:val="18"/>
              </w:rPr>
            </w:pPr>
            <w:r>
              <w:rPr>
                <w:rFonts w:cstheme="minorHAnsi"/>
                <w:sz w:val="18"/>
                <w:szCs w:val="18"/>
              </w:rPr>
              <w:t>16</w:t>
            </w:r>
          </w:p>
        </w:tc>
        <w:tc>
          <w:tcPr>
            <w:tcW w:w="481" w:type="pct"/>
            <w:shd w:val="clear" w:color="auto" w:fill="auto"/>
            <w:vAlign w:val="bottom"/>
          </w:tcPr>
          <w:p w14:paraId="5B328458" w14:textId="68736D26" w:rsidR="0014432F" w:rsidRPr="00A7197B" w:rsidRDefault="00A7197B" w:rsidP="0014432F">
            <w:pPr>
              <w:spacing w:after="0" w:line="240" w:lineRule="auto"/>
              <w:jc w:val="center"/>
              <w:rPr>
                <w:rFonts w:cstheme="minorHAnsi"/>
                <w:sz w:val="18"/>
                <w:szCs w:val="18"/>
              </w:rPr>
            </w:pPr>
            <w:r w:rsidRPr="00A7197B">
              <w:rPr>
                <w:rFonts w:cstheme="minorHAnsi"/>
                <w:sz w:val="18"/>
                <w:szCs w:val="18"/>
              </w:rPr>
              <w:t>11</w:t>
            </w:r>
          </w:p>
        </w:tc>
        <w:tc>
          <w:tcPr>
            <w:tcW w:w="500" w:type="pct"/>
            <w:vAlign w:val="bottom"/>
          </w:tcPr>
          <w:p w14:paraId="3C0C1077" w14:textId="2F2F4158" w:rsidR="0014432F" w:rsidRPr="00A7197B" w:rsidRDefault="00A7197B" w:rsidP="0014432F">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bottom"/>
          </w:tcPr>
          <w:p w14:paraId="35E07FAB" w14:textId="42EA8E15" w:rsidR="0014432F" w:rsidRPr="00A7197B" w:rsidRDefault="00A7197B" w:rsidP="0014432F">
            <w:pPr>
              <w:spacing w:after="0" w:line="240" w:lineRule="auto"/>
              <w:jc w:val="center"/>
              <w:rPr>
                <w:rFonts w:cstheme="minorHAnsi"/>
                <w:sz w:val="18"/>
                <w:szCs w:val="18"/>
              </w:rPr>
            </w:pPr>
            <w:r w:rsidRPr="00A7197B">
              <w:rPr>
                <w:rFonts w:cstheme="minorHAnsi"/>
                <w:sz w:val="18"/>
                <w:szCs w:val="18"/>
              </w:rPr>
              <w:t>2</w:t>
            </w:r>
          </w:p>
        </w:tc>
        <w:tc>
          <w:tcPr>
            <w:tcW w:w="703" w:type="pct"/>
            <w:shd w:val="clear" w:color="auto" w:fill="auto"/>
            <w:vAlign w:val="bottom"/>
          </w:tcPr>
          <w:p w14:paraId="008EA62E" w14:textId="3B598F8D" w:rsidR="0014432F" w:rsidRPr="00A7197B" w:rsidRDefault="00A7197B" w:rsidP="0014432F">
            <w:pPr>
              <w:spacing w:after="0" w:line="240" w:lineRule="auto"/>
              <w:jc w:val="center"/>
              <w:rPr>
                <w:rFonts w:cstheme="minorHAnsi"/>
                <w:sz w:val="18"/>
                <w:szCs w:val="18"/>
              </w:rPr>
            </w:pPr>
            <w:r w:rsidRPr="00A7197B">
              <w:rPr>
                <w:rFonts w:cstheme="minorHAnsi"/>
                <w:sz w:val="18"/>
                <w:szCs w:val="18"/>
              </w:rPr>
              <w:t>5</w:t>
            </w:r>
          </w:p>
        </w:tc>
        <w:tc>
          <w:tcPr>
            <w:tcW w:w="506" w:type="pct"/>
            <w:shd w:val="clear" w:color="auto" w:fill="auto"/>
            <w:vAlign w:val="bottom"/>
          </w:tcPr>
          <w:p w14:paraId="7B89EB21" w14:textId="75E4D87B" w:rsidR="0014432F" w:rsidRPr="00A7197B" w:rsidRDefault="00A7197B" w:rsidP="0014432F">
            <w:pPr>
              <w:spacing w:after="0" w:line="240" w:lineRule="auto"/>
              <w:jc w:val="center"/>
              <w:rPr>
                <w:rFonts w:cstheme="minorHAnsi"/>
                <w:sz w:val="18"/>
                <w:szCs w:val="18"/>
              </w:rPr>
            </w:pPr>
            <w:r w:rsidRPr="00A7197B">
              <w:rPr>
                <w:rFonts w:cstheme="minorHAnsi"/>
                <w:sz w:val="18"/>
                <w:szCs w:val="18"/>
              </w:rPr>
              <w:t>4</w:t>
            </w:r>
          </w:p>
        </w:tc>
        <w:tc>
          <w:tcPr>
            <w:tcW w:w="540" w:type="pct"/>
            <w:shd w:val="clear" w:color="auto" w:fill="auto"/>
            <w:vAlign w:val="bottom"/>
          </w:tcPr>
          <w:p w14:paraId="750E4892" w14:textId="6751D2BA" w:rsidR="0014432F" w:rsidRPr="00A7197B" w:rsidRDefault="00A7197B" w:rsidP="0014432F">
            <w:pPr>
              <w:spacing w:after="0" w:line="240" w:lineRule="auto"/>
              <w:jc w:val="center"/>
              <w:rPr>
                <w:rFonts w:cstheme="minorHAnsi"/>
                <w:sz w:val="18"/>
                <w:szCs w:val="18"/>
              </w:rPr>
            </w:pPr>
            <w:r w:rsidRPr="00A7197B">
              <w:rPr>
                <w:rFonts w:cstheme="minorHAnsi"/>
                <w:sz w:val="18"/>
                <w:szCs w:val="18"/>
              </w:rPr>
              <w:t>1</w:t>
            </w:r>
          </w:p>
        </w:tc>
      </w:tr>
      <w:tr w:rsidR="00153E5D" w:rsidRPr="00A70E06" w14:paraId="6915EB5F" w14:textId="77777777" w:rsidTr="00153E5D">
        <w:tc>
          <w:tcPr>
            <w:tcW w:w="1120" w:type="pct"/>
            <w:shd w:val="clear" w:color="auto" w:fill="DEEAF6" w:themeFill="accent5" w:themeFillTint="33"/>
          </w:tcPr>
          <w:p w14:paraId="25302341" w14:textId="18E1548A" w:rsidR="00A7197B" w:rsidRPr="00A70E06" w:rsidRDefault="00A7197B" w:rsidP="00A7197B">
            <w:pPr>
              <w:spacing w:after="0" w:line="240" w:lineRule="auto"/>
              <w:rPr>
                <w:rFonts w:cstheme="minorHAnsi"/>
                <w:sz w:val="18"/>
                <w:szCs w:val="18"/>
              </w:rPr>
            </w:pPr>
            <w:r>
              <w:rPr>
                <w:rFonts w:cstheme="minorHAnsi"/>
                <w:sz w:val="18"/>
                <w:szCs w:val="18"/>
              </w:rPr>
              <w:t>Not mentioned</w:t>
            </w:r>
          </w:p>
        </w:tc>
        <w:tc>
          <w:tcPr>
            <w:tcW w:w="524" w:type="pct"/>
            <w:shd w:val="clear" w:color="auto" w:fill="auto"/>
            <w:vAlign w:val="center"/>
          </w:tcPr>
          <w:p w14:paraId="42C530C8" w14:textId="78F095B3" w:rsidR="00A7197B" w:rsidRPr="00A70E06" w:rsidRDefault="00A7197B" w:rsidP="00A7197B">
            <w:pPr>
              <w:spacing w:after="0" w:line="240" w:lineRule="auto"/>
              <w:jc w:val="center"/>
              <w:rPr>
                <w:rFonts w:cstheme="minorHAnsi"/>
                <w:sz w:val="18"/>
                <w:szCs w:val="18"/>
              </w:rPr>
            </w:pPr>
            <w:r>
              <w:rPr>
                <w:rFonts w:cstheme="minorHAnsi"/>
                <w:sz w:val="18"/>
                <w:szCs w:val="18"/>
              </w:rPr>
              <w:t>1</w:t>
            </w:r>
          </w:p>
        </w:tc>
        <w:tc>
          <w:tcPr>
            <w:tcW w:w="481" w:type="pct"/>
            <w:shd w:val="clear" w:color="auto" w:fill="auto"/>
            <w:vAlign w:val="bottom"/>
          </w:tcPr>
          <w:p w14:paraId="21ED3D07" w14:textId="1CD5CABA" w:rsidR="00A7197B" w:rsidRPr="00F71E18" w:rsidRDefault="00A7197B" w:rsidP="00A7197B">
            <w:pPr>
              <w:spacing w:after="0" w:line="240" w:lineRule="auto"/>
              <w:jc w:val="center"/>
              <w:rPr>
                <w:rFonts w:cstheme="minorHAnsi"/>
                <w:sz w:val="18"/>
                <w:szCs w:val="18"/>
              </w:rPr>
            </w:pPr>
            <w:r w:rsidRPr="00A7197B">
              <w:rPr>
                <w:rFonts w:cstheme="minorHAnsi"/>
                <w:sz w:val="18"/>
                <w:szCs w:val="18"/>
              </w:rPr>
              <w:t>0</w:t>
            </w:r>
          </w:p>
        </w:tc>
        <w:tc>
          <w:tcPr>
            <w:tcW w:w="500" w:type="pct"/>
            <w:vAlign w:val="bottom"/>
          </w:tcPr>
          <w:p w14:paraId="254AFD40" w14:textId="50CEF5A5" w:rsidR="00A7197B" w:rsidRPr="00F71E18" w:rsidRDefault="00A7197B" w:rsidP="00A7197B">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48E25392" w14:textId="2EB29DFF" w:rsidR="00A7197B" w:rsidRPr="00F71E18" w:rsidRDefault="00A7197B" w:rsidP="00A7197B">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2DACE148" w14:textId="15641E6D" w:rsidR="00A7197B" w:rsidRPr="00F71E18" w:rsidRDefault="00A7197B" w:rsidP="00A7197B">
            <w:pPr>
              <w:spacing w:after="0" w:line="240" w:lineRule="auto"/>
              <w:jc w:val="center"/>
              <w:rPr>
                <w:rFonts w:cstheme="minorHAnsi"/>
                <w:sz w:val="18"/>
                <w:szCs w:val="18"/>
              </w:rPr>
            </w:pPr>
            <w:r w:rsidRPr="00A7197B">
              <w:rPr>
                <w:rFonts w:cstheme="minorHAnsi"/>
                <w:sz w:val="18"/>
                <w:szCs w:val="18"/>
              </w:rPr>
              <w:t>1</w:t>
            </w:r>
          </w:p>
        </w:tc>
        <w:tc>
          <w:tcPr>
            <w:tcW w:w="506" w:type="pct"/>
            <w:shd w:val="clear" w:color="auto" w:fill="auto"/>
            <w:vAlign w:val="bottom"/>
          </w:tcPr>
          <w:p w14:paraId="5C4B4771" w14:textId="3CEFE675" w:rsidR="00A7197B" w:rsidRPr="00F71E18" w:rsidRDefault="00A7197B" w:rsidP="00A7197B">
            <w:pPr>
              <w:spacing w:after="0" w:line="240" w:lineRule="auto"/>
              <w:jc w:val="center"/>
              <w:rPr>
                <w:rFonts w:cstheme="minorHAnsi"/>
                <w:sz w:val="18"/>
                <w:szCs w:val="18"/>
              </w:rPr>
            </w:pPr>
            <w:r w:rsidRPr="00A7197B">
              <w:rPr>
                <w:rFonts w:cstheme="minorHAnsi"/>
                <w:sz w:val="18"/>
                <w:szCs w:val="18"/>
              </w:rPr>
              <w:t>0</w:t>
            </w:r>
          </w:p>
        </w:tc>
        <w:tc>
          <w:tcPr>
            <w:tcW w:w="540" w:type="pct"/>
            <w:shd w:val="clear" w:color="auto" w:fill="auto"/>
            <w:vAlign w:val="bottom"/>
          </w:tcPr>
          <w:p w14:paraId="4F00B468" w14:textId="5A68EC72" w:rsidR="00A7197B" w:rsidRPr="00F71E18" w:rsidRDefault="00A7197B" w:rsidP="00A7197B">
            <w:pPr>
              <w:spacing w:after="0" w:line="240" w:lineRule="auto"/>
              <w:jc w:val="center"/>
              <w:rPr>
                <w:rFonts w:cstheme="minorHAnsi"/>
                <w:sz w:val="18"/>
                <w:szCs w:val="18"/>
              </w:rPr>
            </w:pPr>
            <w:r w:rsidRPr="00A7197B">
              <w:rPr>
                <w:rFonts w:cstheme="minorHAnsi"/>
                <w:sz w:val="18"/>
                <w:szCs w:val="18"/>
              </w:rPr>
              <w:t>0</w:t>
            </w:r>
          </w:p>
        </w:tc>
      </w:tr>
      <w:tr w:rsidR="0014432F" w:rsidRPr="00A70E06" w14:paraId="2B9CA602" w14:textId="77777777" w:rsidTr="00916A1D">
        <w:tc>
          <w:tcPr>
            <w:tcW w:w="5000" w:type="pct"/>
            <w:gridSpan w:val="8"/>
            <w:shd w:val="clear" w:color="auto" w:fill="DEEAF6" w:themeFill="accent5" w:themeFillTint="33"/>
          </w:tcPr>
          <w:p w14:paraId="09E18449" w14:textId="77777777" w:rsidR="0014432F" w:rsidRPr="00A70E06" w:rsidRDefault="0014432F" w:rsidP="0014432F">
            <w:pPr>
              <w:spacing w:after="0" w:line="240" w:lineRule="auto"/>
              <w:rPr>
                <w:rFonts w:cstheme="minorHAnsi"/>
                <w:sz w:val="18"/>
                <w:szCs w:val="18"/>
              </w:rPr>
            </w:pPr>
            <w:r w:rsidRPr="00A70E06">
              <w:rPr>
                <w:rFonts w:cstheme="minorHAnsi"/>
                <w:b/>
                <w:bCs/>
                <w:sz w:val="18"/>
                <w:szCs w:val="18"/>
              </w:rPr>
              <w:t>Senior (last) author’s country of institutional affiliation ¥</w:t>
            </w:r>
          </w:p>
        </w:tc>
      </w:tr>
      <w:tr w:rsidR="00153E5D" w:rsidRPr="00A70E06" w14:paraId="76E3A15D" w14:textId="77777777" w:rsidTr="00416BC9">
        <w:tc>
          <w:tcPr>
            <w:tcW w:w="1120" w:type="pct"/>
            <w:shd w:val="clear" w:color="auto" w:fill="DEEAF6" w:themeFill="accent5" w:themeFillTint="33"/>
            <w:vAlign w:val="center"/>
          </w:tcPr>
          <w:p w14:paraId="33996B20" w14:textId="77777777" w:rsidR="007C64DF" w:rsidRPr="00A70E06" w:rsidRDefault="007C64DF" w:rsidP="007C64DF">
            <w:pPr>
              <w:spacing w:after="0" w:line="240" w:lineRule="auto"/>
              <w:jc w:val="right"/>
              <w:rPr>
                <w:rFonts w:cstheme="minorHAnsi"/>
                <w:color w:val="000000"/>
                <w:sz w:val="18"/>
                <w:szCs w:val="18"/>
              </w:rPr>
            </w:pPr>
            <w:r w:rsidRPr="00A70E06">
              <w:rPr>
                <w:rFonts w:cstheme="minorHAnsi"/>
                <w:color w:val="000000"/>
                <w:sz w:val="18"/>
                <w:szCs w:val="18"/>
              </w:rPr>
              <w:t>Syria</w:t>
            </w:r>
          </w:p>
        </w:tc>
        <w:tc>
          <w:tcPr>
            <w:tcW w:w="524" w:type="pct"/>
            <w:shd w:val="clear" w:color="auto" w:fill="auto"/>
            <w:vAlign w:val="center"/>
          </w:tcPr>
          <w:p w14:paraId="1FAF80A5" w14:textId="7528B246" w:rsidR="007C64DF" w:rsidRPr="00A70E06" w:rsidRDefault="007C64DF" w:rsidP="007C64DF">
            <w:pPr>
              <w:spacing w:after="0" w:line="240" w:lineRule="auto"/>
              <w:jc w:val="center"/>
              <w:rPr>
                <w:rFonts w:cstheme="minorHAnsi"/>
                <w:sz w:val="18"/>
                <w:szCs w:val="18"/>
              </w:rPr>
            </w:pPr>
            <w:r>
              <w:rPr>
                <w:rFonts w:cstheme="minorHAnsi"/>
                <w:sz w:val="18"/>
                <w:szCs w:val="18"/>
              </w:rPr>
              <w:t>20</w:t>
            </w:r>
          </w:p>
        </w:tc>
        <w:tc>
          <w:tcPr>
            <w:tcW w:w="481" w:type="pct"/>
            <w:shd w:val="clear" w:color="auto" w:fill="auto"/>
            <w:vAlign w:val="bottom"/>
          </w:tcPr>
          <w:p w14:paraId="2AE70180" w14:textId="45288BA5" w:rsidR="007C64DF" w:rsidRPr="00E92015" w:rsidRDefault="007C64DF" w:rsidP="007C64DF">
            <w:pPr>
              <w:spacing w:after="0" w:line="240" w:lineRule="auto"/>
              <w:jc w:val="center"/>
              <w:rPr>
                <w:rFonts w:cstheme="minorHAnsi"/>
                <w:sz w:val="18"/>
                <w:szCs w:val="18"/>
              </w:rPr>
            </w:pPr>
            <w:r w:rsidRPr="00A7197B">
              <w:rPr>
                <w:rFonts w:cstheme="minorHAnsi"/>
                <w:sz w:val="18"/>
                <w:szCs w:val="18"/>
              </w:rPr>
              <w:t>14</w:t>
            </w:r>
          </w:p>
        </w:tc>
        <w:tc>
          <w:tcPr>
            <w:tcW w:w="500" w:type="pct"/>
            <w:shd w:val="clear" w:color="auto" w:fill="auto"/>
            <w:vAlign w:val="bottom"/>
          </w:tcPr>
          <w:p w14:paraId="7B3150E1" w14:textId="3F822583" w:rsidR="007C64DF" w:rsidRPr="00E92015" w:rsidRDefault="007C64DF" w:rsidP="007C64DF">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2DF8CF96" w14:textId="7EE5F3FE" w:rsidR="007C64DF" w:rsidRPr="00E92015" w:rsidRDefault="007C64DF" w:rsidP="007C64DF">
            <w:pPr>
              <w:spacing w:after="0" w:line="240" w:lineRule="auto"/>
              <w:jc w:val="center"/>
              <w:rPr>
                <w:rFonts w:cstheme="minorHAnsi"/>
                <w:sz w:val="18"/>
                <w:szCs w:val="18"/>
              </w:rPr>
            </w:pPr>
            <w:r w:rsidRPr="00A7197B">
              <w:rPr>
                <w:rFonts w:cstheme="minorHAnsi"/>
                <w:sz w:val="18"/>
                <w:szCs w:val="18"/>
              </w:rPr>
              <w:t>5</w:t>
            </w:r>
          </w:p>
        </w:tc>
        <w:tc>
          <w:tcPr>
            <w:tcW w:w="703" w:type="pct"/>
            <w:shd w:val="clear" w:color="auto" w:fill="auto"/>
            <w:vAlign w:val="bottom"/>
          </w:tcPr>
          <w:p w14:paraId="3D406D1B" w14:textId="56CE5C92" w:rsidR="007C64DF" w:rsidRPr="00E92015" w:rsidRDefault="007C64DF" w:rsidP="007C64DF">
            <w:pPr>
              <w:spacing w:after="0" w:line="240" w:lineRule="auto"/>
              <w:jc w:val="center"/>
              <w:rPr>
                <w:rFonts w:cstheme="minorHAnsi"/>
                <w:sz w:val="18"/>
                <w:szCs w:val="18"/>
              </w:rPr>
            </w:pPr>
            <w:r w:rsidRPr="00A7197B">
              <w:rPr>
                <w:rFonts w:cstheme="minorHAnsi"/>
                <w:sz w:val="18"/>
                <w:szCs w:val="18"/>
              </w:rPr>
              <w:t>0</w:t>
            </w:r>
          </w:p>
        </w:tc>
        <w:tc>
          <w:tcPr>
            <w:tcW w:w="506" w:type="pct"/>
            <w:shd w:val="clear" w:color="auto" w:fill="auto"/>
            <w:vAlign w:val="bottom"/>
          </w:tcPr>
          <w:p w14:paraId="6BA686D0" w14:textId="45C22C46" w:rsidR="007C64DF" w:rsidRPr="00E92015" w:rsidRDefault="007C64DF" w:rsidP="007C64DF">
            <w:pPr>
              <w:spacing w:after="0" w:line="240" w:lineRule="auto"/>
              <w:jc w:val="center"/>
              <w:rPr>
                <w:rFonts w:cstheme="minorHAnsi"/>
                <w:sz w:val="18"/>
                <w:szCs w:val="18"/>
              </w:rPr>
            </w:pPr>
            <w:r w:rsidRPr="00A7197B">
              <w:rPr>
                <w:rFonts w:cstheme="minorHAnsi"/>
                <w:sz w:val="18"/>
                <w:szCs w:val="18"/>
              </w:rPr>
              <w:t>6</w:t>
            </w:r>
          </w:p>
        </w:tc>
        <w:tc>
          <w:tcPr>
            <w:tcW w:w="540" w:type="pct"/>
            <w:shd w:val="clear" w:color="auto" w:fill="auto"/>
            <w:vAlign w:val="bottom"/>
          </w:tcPr>
          <w:p w14:paraId="6E8EC9E1" w14:textId="45294E19" w:rsidR="007C64DF" w:rsidRPr="00E92015" w:rsidRDefault="007C64DF" w:rsidP="007C64DF">
            <w:pPr>
              <w:spacing w:after="0" w:line="240" w:lineRule="auto"/>
              <w:jc w:val="center"/>
              <w:rPr>
                <w:rFonts w:cstheme="minorHAnsi"/>
                <w:sz w:val="18"/>
                <w:szCs w:val="18"/>
              </w:rPr>
            </w:pPr>
            <w:r w:rsidRPr="00A7197B">
              <w:rPr>
                <w:rFonts w:cstheme="minorHAnsi"/>
                <w:sz w:val="18"/>
                <w:szCs w:val="18"/>
              </w:rPr>
              <w:t>0</w:t>
            </w:r>
          </w:p>
        </w:tc>
      </w:tr>
      <w:tr w:rsidR="00153E5D" w:rsidRPr="00A70E06" w14:paraId="57DED7EF" w14:textId="77777777" w:rsidTr="00416BC9">
        <w:tc>
          <w:tcPr>
            <w:tcW w:w="1120" w:type="pct"/>
            <w:shd w:val="clear" w:color="auto" w:fill="DEEAF6" w:themeFill="accent5" w:themeFillTint="33"/>
            <w:vAlign w:val="center"/>
          </w:tcPr>
          <w:p w14:paraId="15B26AE4" w14:textId="77777777" w:rsidR="007C64DF" w:rsidRPr="00A70E06" w:rsidRDefault="007C64DF" w:rsidP="007C64DF">
            <w:pPr>
              <w:spacing w:after="0" w:line="240" w:lineRule="auto"/>
              <w:jc w:val="right"/>
              <w:rPr>
                <w:rFonts w:cstheme="minorHAnsi"/>
                <w:sz w:val="18"/>
                <w:szCs w:val="18"/>
              </w:rPr>
            </w:pPr>
            <w:r w:rsidRPr="00A70E06">
              <w:rPr>
                <w:rFonts w:cstheme="minorHAnsi"/>
                <w:color w:val="000000"/>
                <w:sz w:val="18"/>
                <w:szCs w:val="18"/>
              </w:rPr>
              <w:lastRenderedPageBreak/>
              <w:t>USA</w:t>
            </w:r>
          </w:p>
        </w:tc>
        <w:tc>
          <w:tcPr>
            <w:tcW w:w="524" w:type="pct"/>
            <w:shd w:val="clear" w:color="auto" w:fill="auto"/>
            <w:vAlign w:val="center"/>
          </w:tcPr>
          <w:p w14:paraId="78BB7B46" w14:textId="282364FC" w:rsidR="007C64DF" w:rsidRPr="00A70E06" w:rsidRDefault="007C64DF" w:rsidP="007C64DF">
            <w:pPr>
              <w:spacing w:after="0" w:line="240" w:lineRule="auto"/>
              <w:jc w:val="center"/>
              <w:rPr>
                <w:rFonts w:cstheme="minorHAnsi"/>
                <w:sz w:val="18"/>
                <w:szCs w:val="18"/>
              </w:rPr>
            </w:pPr>
            <w:r>
              <w:rPr>
                <w:rFonts w:cstheme="minorHAnsi"/>
                <w:sz w:val="18"/>
                <w:szCs w:val="18"/>
              </w:rPr>
              <w:t>19</w:t>
            </w:r>
          </w:p>
        </w:tc>
        <w:tc>
          <w:tcPr>
            <w:tcW w:w="481" w:type="pct"/>
            <w:shd w:val="clear" w:color="auto" w:fill="auto"/>
            <w:vAlign w:val="bottom"/>
          </w:tcPr>
          <w:p w14:paraId="4B753373" w14:textId="62B707AE" w:rsidR="007C64DF" w:rsidRPr="00E92015" w:rsidRDefault="007C64DF" w:rsidP="007C64DF">
            <w:pPr>
              <w:spacing w:after="0" w:line="240" w:lineRule="auto"/>
              <w:jc w:val="center"/>
              <w:rPr>
                <w:rFonts w:cstheme="minorHAnsi"/>
                <w:sz w:val="18"/>
                <w:szCs w:val="18"/>
              </w:rPr>
            </w:pPr>
            <w:r w:rsidRPr="00A7197B">
              <w:rPr>
                <w:rFonts w:cstheme="minorHAnsi"/>
                <w:sz w:val="18"/>
                <w:szCs w:val="18"/>
              </w:rPr>
              <w:t>3</w:t>
            </w:r>
          </w:p>
        </w:tc>
        <w:tc>
          <w:tcPr>
            <w:tcW w:w="500" w:type="pct"/>
            <w:shd w:val="clear" w:color="auto" w:fill="auto"/>
            <w:vAlign w:val="bottom"/>
          </w:tcPr>
          <w:p w14:paraId="6A43A8E7" w14:textId="22AE7B6D" w:rsidR="007C64DF" w:rsidRPr="00E92015" w:rsidRDefault="007C64DF" w:rsidP="007C64DF">
            <w:pPr>
              <w:spacing w:after="0" w:line="240" w:lineRule="auto"/>
              <w:jc w:val="center"/>
              <w:rPr>
                <w:rFonts w:cstheme="minorHAnsi"/>
                <w:sz w:val="18"/>
                <w:szCs w:val="18"/>
              </w:rPr>
            </w:pPr>
            <w:r w:rsidRPr="00A7197B">
              <w:rPr>
                <w:rFonts w:cstheme="minorHAnsi"/>
                <w:sz w:val="18"/>
                <w:szCs w:val="18"/>
              </w:rPr>
              <w:t>5</w:t>
            </w:r>
          </w:p>
        </w:tc>
        <w:tc>
          <w:tcPr>
            <w:tcW w:w="626" w:type="pct"/>
            <w:shd w:val="clear" w:color="auto" w:fill="auto"/>
            <w:vAlign w:val="bottom"/>
          </w:tcPr>
          <w:p w14:paraId="40B395DC" w14:textId="1AC1B694" w:rsidR="007C64DF" w:rsidRPr="00E92015" w:rsidRDefault="007C64DF" w:rsidP="007C64DF">
            <w:pPr>
              <w:spacing w:after="0" w:line="240" w:lineRule="auto"/>
              <w:jc w:val="center"/>
              <w:rPr>
                <w:rFonts w:cstheme="minorHAnsi"/>
                <w:sz w:val="18"/>
                <w:szCs w:val="18"/>
              </w:rPr>
            </w:pPr>
            <w:r w:rsidRPr="00A7197B">
              <w:rPr>
                <w:rFonts w:cstheme="minorHAnsi"/>
                <w:sz w:val="18"/>
                <w:szCs w:val="18"/>
              </w:rPr>
              <w:t>1</w:t>
            </w:r>
          </w:p>
        </w:tc>
        <w:tc>
          <w:tcPr>
            <w:tcW w:w="703" w:type="pct"/>
            <w:shd w:val="clear" w:color="auto" w:fill="auto"/>
            <w:vAlign w:val="bottom"/>
          </w:tcPr>
          <w:p w14:paraId="448900FF" w14:textId="1486052A" w:rsidR="007C64DF" w:rsidRPr="00E92015" w:rsidRDefault="007C64DF" w:rsidP="007C64DF">
            <w:pPr>
              <w:spacing w:after="0" w:line="240" w:lineRule="auto"/>
              <w:jc w:val="center"/>
              <w:rPr>
                <w:rFonts w:cstheme="minorHAnsi"/>
                <w:sz w:val="18"/>
                <w:szCs w:val="18"/>
              </w:rPr>
            </w:pPr>
            <w:r w:rsidRPr="00A7197B">
              <w:rPr>
                <w:rFonts w:cstheme="minorHAnsi"/>
                <w:sz w:val="18"/>
                <w:szCs w:val="18"/>
              </w:rPr>
              <w:t>3</w:t>
            </w:r>
          </w:p>
        </w:tc>
        <w:tc>
          <w:tcPr>
            <w:tcW w:w="506" w:type="pct"/>
            <w:shd w:val="clear" w:color="auto" w:fill="auto"/>
            <w:vAlign w:val="bottom"/>
          </w:tcPr>
          <w:p w14:paraId="56F81BF0" w14:textId="7480D4FA" w:rsidR="007C64DF" w:rsidRPr="00E92015" w:rsidRDefault="007C64DF" w:rsidP="007C64DF">
            <w:pPr>
              <w:spacing w:after="0" w:line="240" w:lineRule="auto"/>
              <w:jc w:val="center"/>
              <w:rPr>
                <w:rFonts w:cstheme="minorHAnsi"/>
                <w:sz w:val="18"/>
                <w:szCs w:val="18"/>
              </w:rPr>
            </w:pPr>
            <w:r w:rsidRPr="00A7197B">
              <w:rPr>
                <w:rFonts w:cstheme="minorHAnsi"/>
                <w:sz w:val="18"/>
                <w:szCs w:val="18"/>
              </w:rPr>
              <w:t>10</w:t>
            </w:r>
          </w:p>
        </w:tc>
        <w:tc>
          <w:tcPr>
            <w:tcW w:w="540" w:type="pct"/>
            <w:shd w:val="clear" w:color="auto" w:fill="auto"/>
            <w:vAlign w:val="bottom"/>
          </w:tcPr>
          <w:p w14:paraId="0754B636" w14:textId="0D7767EB" w:rsidR="007C64DF" w:rsidRPr="00E92015" w:rsidRDefault="007C64DF" w:rsidP="007C64DF">
            <w:pPr>
              <w:spacing w:after="0" w:line="240" w:lineRule="auto"/>
              <w:jc w:val="center"/>
              <w:rPr>
                <w:rFonts w:cstheme="minorHAnsi"/>
                <w:sz w:val="18"/>
                <w:szCs w:val="18"/>
              </w:rPr>
            </w:pPr>
            <w:r w:rsidRPr="00A7197B">
              <w:rPr>
                <w:rFonts w:cstheme="minorHAnsi"/>
                <w:sz w:val="18"/>
                <w:szCs w:val="18"/>
              </w:rPr>
              <w:t>8</w:t>
            </w:r>
          </w:p>
        </w:tc>
      </w:tr>
      <w:tr w:rsidR="00153E5D" w:rsidRPr="00A70E06" w14:paraId="180B0B36" w14:textId="77777777" w:rsidTr="00416BC9">
        <w:tc>
          <w:tcPr>
            <w:tcW w:w="1120" w:type="pct"/>
            <w:shd w:val="clear" w:color="auto" w:fill="DEEAF6" w:themeFill="accent5" w:themeFillTint="33"/>
            <w:vAlign w:val="center"/>
          </w:tcPr>
          <w:p w14:paraId="1B0ECD02" w14:textId="77777777" w:rsidR="007C64DF" w:rsidRPr="00A70E06" w:rsidRDefault="007C64DF" w:rsidP="007C64DF">
            <w:pPr>
              <w:spacing w:after="0" w:line="240" w:lineRule="auto"/>
              <w:jc w:val="right"/>
              <w:rPr>
                <w:rFonts w:cstheme="minorHAnsi"/>
                <w:sz w:val="18"/>
                <w:szCs w:val="18"/>
              </w:rPr>
            </w:pPr>
            <w:r w:rsidRPr="00A70E06">
              <w:rPr>
                <w:rFonts w:cstheme="minorHAnsi"/>
                <w:color w:val="000000"/>
                <w:sz w:val="18"/>
                <w:szCs w:val="18"/>
              </w:rPr>
              <w:t>UK</w:t>
            </w:r>
          </w:p>
        </w:tc>
        <w:tc>
          <w:tcPr>
            <w:tcW w:w="524" w:type="pct"/>
            <w:shd w:val="clear" w:color="auto" w:fill="auto"/>
            <w:vAlign w:val="center"/>
          </w:tcPr>
          <w:p w14:paraId="21DB8FC2" w14:textId="3D175AEB" w:rsidR="007C64DF" w:rsidRPr="00A70E06" w:rsidRDefault="007C64DF" w:rsidP="007C64DF">
            <w:pPr>
              <w:spacing w:after="0" w:line="240" w:lineRule="auto"/>
              <w:jc w:val="center"/>
              <w:rPr>
                <w:rFonts w:cstheme="minorHAnsi"/>
                <w:sz w:val="18"/>
                <w:szCs w:val="18"/>
              </w:rPr>
            </w:pPr>
            <w:r>
              <w:rPr>
                <w:rFonts w:cstheme="minorHAnsi"/>
                <w:sz w:val="18"/>
                <w:szCs w:val="18"/>
              </w:rPr>
              <w:t>10</w:t>
            </w:r>
          </w:p>
        </w:tc>
        <w:tc>
          <w:tcPr>
            <w:tcW w:w="481" w:type="pct"/>
            <w:shd w:val="clear" w:color="auto" w:fill="auto"/>
            <w:vAlign w:val="bottom"/>
          </w:tcPr>
          <w:p w14:paraId="7F26CAA2" w14:textId="70633DDA" w:rsidR="007C64DF" w:rsidRPr="00E92015" w:rsidRDefault="007C64DF" w:rsidP="007C64DF">
            <w:pPr>
              <w:spacing w:after="0" w:line="240" w:lineRule="auto"/>
              <w:jc w:val="center"/>
              <w:rPr>
                <w:rFonts w:cstheme="minorHAnsi"/>
                <w:sz w:val="18"/>
                <w:szCs w:val="18"/>
              </w:rPr>
            </w:pPr>
            <w:r w:rsidRPr="00A7197B">
              <w:rPr>
                <w:rFonts w:cstheme="minorHAnsi"/>
                <w:sz w:val="18"/>
                <w:szCs w:val="18"/>
              </w:rPr>
              <w:t>3</w:t>
            </w:r>
          </w:p>
        </w:tc>
        <w:tc>
          <w:tcPr>
            <w:tcW w:w="500" w:type="pct"/>
            <w:shd w:val="clear" w:color="auto" w:fill="auto"/>
            <w:vAlign w:val="bottom"/>
          </w:tcPr>
          <w:p w14:paraId="0E389BCC" w14:textId="2A48C676" w:rsidR="007C64DF" w:rsidRPr="00E92015" w:rsidRDefault="007C64DF" w:rsidP="007C64DF">
            <w:pPr>
              <w:spacing w:after="0" w:line="240" w:lineRule="auto"/>
              <w:jc w:val="center"/>
              <w:rPr>
                <w:rFonts w:cstheme="minorHAnsi"/>
                <w:sz w:val="18"/>
                <w:szCs w:val="18"/>
              </w:rPr>
            </w:pPr>
            <w:r w:rsidRPr="00A7197B">
              <w:rPr>
                <w:rFonts w:cstheme="minorHAnsi"/>
                <w:sz w:val="18"/>
                <w:szCs w:val="18"/>
              </w:rPr>
              <w:t>2</w:t>
            </w:r>
          </w:p>
        </w:tc>
        <w:tc>
          <w:tcPr>
            <w:tcW w:w="626" w:type="pct"/>
            <w:shd w:val="clear" w:color="auto" w:fill="auto"/>
            <w:vAlign w:val="bottom"/>
          </w:tcPr>
          <w:p w14:paraId="2CBD86CD" w14:textId="44F276DB" w:rsidR="007C64DF" w:rsidRPr="00E92015" w:rsidRDefault="007C64DF" w:rsidP="007C64DF">
            <w:pPr>
              <w:spacing w:after="0" w:line="240" w:lineRule="auto"/>
              <w:jc w:val="center"/>
              <w:rPr>
                <w:rFonts w:cstheme="minorHAnsi"/>
                <w:sz w:val="18"/>
                <w:szCs w:val="18"/>
              </w:rPr>
            </w:pPr>
            <w:r w:rsidRPr="00A7197B">
              <w:rPr>
                <w:rFonts w:cstheme="minorHAnsi"/>
                <w:sz w:val="18"/>
                <w:szCs w:val="18"/>
              </w:rPr>
              <w:t>2</w:t>
            </w:r>
          </w:p>
        </w:tc>
        <w:tc>
          <w:tcPr>
            <w:tcW w:w="703" w:type="pct"/>
            <w:shd w:val="clear" w:color="auto" w:fill="auto"/>
            <w:vAlign w:val="bottom"/>
          </w:tcPr>
          <w:p w14:paraId="7DE927F5" w14:textId="24C68F2B" w:rsidR="007C64DF" w:rsidRPr="00E92015" w:rsidRDefault="007C64DF" w:rsidP="007C64DF">
            <w:pPr>
              <w:spacing w:after="0" w:line="240" w:lineRule="auto"/>
              <w:jc w:val="center"/>
              <w:rPr>
                <w:rFonts w:cstheme="minorHAnsi"/>
                <w:sz w:val="18"/>
                <w:szCs w:val="18"/>
              </w:rPr>
            </w:pPr>
            <w:r w:rsidRPr="00A7197B">
              <w:rPr>
                <w:rFonts w:cstheme="minorHAnsi"/>
                <w:sz w:val="18"/>
                <w:szCs w:val="18"/>
              </w:rPr>
              <w:t>5</w:t>
            </w:r>
          </w:p>
        </w:tc>
        <w:tc>
          <w:tcPr>
            <w:tcW w:w="506" w:type="pct"/>
            <w:shd w:val="clear" w:color="auto" w:fill="auto"/>
            <w:vAlign w:val="bottom"/>
          </w:tcPr>
          <w:p w14:paraId="74AED8C3" w14:textId="706F35C4" w:rsidR="007C64DF" w:rsidRPr="00E92015" w:rsidRDefault="007C64DF" w:rsidP="007C64DF">
            <w:pPr>
              <w:spacing w:after="0" w:line="240" w:lineRule="auto"/>
              <w:jc w:val="center"/>
              <w:rPr>
                <w:rFonts w:cstheme="minorHAnsi"/>
                <w:sz w:val="18"/>
                <w:szCs w:val="18"/>
              </w:rPr>
            </w:pPr>
            <w:r w:rsidRPr="00A7197B">
              <w:rPr>
                <w:rFonts w:cstheme="minorHAnsi"/>
                <w:sz w:val="18"/>
                <w:szCs w:val="18"/>
              </w:rPr>
              <w:t>4</w:t>
            </w:r>
          </w:p>
        </w:tc>
        <w:tc>
          <w:tcPr>
            <w:tcW w:w="540" w:type="pct"/>
            <w:shd w:val="clear" w:color="auto" w:fill="auto"/>
            <w:vAlign w:val="bottom"/>
          </w:tcPr>
          <w:p w14:paraId="72BEAD4B" w14:textId="756E958A" w:rsidR="007C64DF" w:rsidRPr="00E92015" w:rsidRDefault="007C64DF" w:rsidP="007C64DF">
            <w:pPr>
              <w:spacing w:after="0" w:line="240" w:lineRule="auto"/>
              <w:jc w:val="center"/>
              <w:rPr>
                <w:rFonts w:cstheme="minorHAnsi"/>
                <w:sz w:val="18"/>
                <w:szCs w:val="18"/>
              </w:rPr>
            </w:pPr>
            <w:r w:rsidRPr="00A7197B">
              <w:rPr>
                <w:rFonts w:cstheme="minorHAnsi"/>
                <w:sz w:val="18"/>
                <w:szCs w:val="18"/>
              </w:rPr>
              <w:t>1</w:t>
            </w:r>
          </w:p>
        </w:tc>
      </w:tr>
      <w:tr w:rsidR="00153E5D" w:rsidRPr="00A70E06" w14:paraId="7EA3892E" w14:textId="77777777" w:rsidTr="00416BC9">
        <w:tc>
          <w:tcPr>
            <w:tcW w:w="1120" w:type="pct"/>
            <w:shd w:val="clear" w:color="auto" w:fill="DEEAF6" w:themeFill="accent5" w:themeFillTint="33"/>
            <w:vAlign w:val="center"/>
          </w:tcPr>
          <w:p w14:paraId="7AB9DEEB" w14:textId="77777777" w:rsidR="000553EF" w:rsidRPr="00A70E06" w:rsidRDefault="000553EF" w:rsidP="000553EF">
            <w:pPr>
              <w:spacing w:after="0" w:line="240" w:lineRule="auto"/>
              <w:jc w:val="right"/>
              <w:rPr>
                <w:rFonts w:cstheme="minorHAnsi"/>
                <w:color w:val="000000"/>
                <w:sz w:val="18"/>
                <w:szCs w:val="18"/>
              </w:rPr>
            </w:pPr>
            <w:r w:rsidRPr="00A70E06">
              <w:rPr>
                <w:rFonts w:cstheme="minorHAnsi"/>
                <w:color w:val="000000"/>
                <w:sz w:val="18"/>
                <w:szCs w:val="18"/>
              </w:rPr>
              <w:t>Lebanon</w:t>
            </w:r>
          </w:p>
        </w:tc>
        <w:tc>
          <w:tcPr>
            <w:tcW w:w="524" w:type="pct"/>
            <w:shd w:val="clear" w:color="auto" w:fill="auto"/>
            <w:vAlign w:val="center"/>
          </w:tcPr>
          <w:p w14:paraId="47A9E870" w14:textId="4407BB1E" w:rsidR="000553EF" w:rsidRPr="00A70E06" w:rsidRDefault="000553EF" w:rsidP="000553EF">
            <w:pPr>
              <w:spacing w:after="0" w:line="240" w:lineRule="auto"/>
              <w:jc w:val="center"/>
              <w:rPr>
                <w:rFonts w:cstheme="minorHAnsi"/>
                <w:sz w:val="18"/>
                <w:szCs w:val="18"/>
              </w:rPr>
            </w:pPr>
            <w:r>
              <w:rPr>
                <w:rFonts w:cstheme="minorHAnsi"/>
                <w:sz w:val="18"/>
                <w:szCs w:val="18"/>
              </w:rPr>
              <w:t>7</w:t>
            </w:r>
          </w:p>
        </w:tc>
        <w:tc>
          <w:tcPr>
            <w:tcW w:w="481" w:type="pct"/>
            <w:shd w:val="clear" w:color="auto" w:fill="auto"/>
            <w:vAlign w:val="bottom"/>
          </w:tcPr>
          <w:p w14:paraId="5C46EF52" w14:textId="02E126A5" w:rsidR="000553EF" w:rsidRPr="00A7197B" w:rsidRDefault="000553EF" w:rsidP="000553EF">
            <w:pPr>
              <w:spacing w:after="0" w:line="240" w:lineRule="auto"/>
              <w:jc w:val="center"/>
              <w:rPr>
                <w:rFonts w:cstheme="minorHAnsi"/>
                <w:sz w:val="18"/>
                <w:szCs w:val="18"/>
              </w:rPr>
            </w:pPr>
            <w:r w:rsidRPr="00A7197B">
              <w:rPr>
                <w:rFonts w:cstheme="minorHAnsi"/>
                <w:sz w:val="18"/>
                <w:szCs w:val="18"/>
              </w:rPr>
              <w:t>3</w:t>
            </w:r>
          </w:p>
        </w:tc>
        <w:tc>
          <w:tcPr>
            <w:tcW w:w="500" w:type="pct"/>
            <w:shd w:val="clear" w:color="auto" w:fill="auto"/>
            <w:vAlign w:val="bottom"/>
          </w:tcPr>
          <w:p w14:paraId="28580671" w14:textId="12943F64" w:rsidR="000553EF" w:rsidRPr="00A7197B" w:rsidRDefault="000553EF" w:rsidP="000553EF">
            <w:pPr>
              <w:spacing w:after="0" w:line="240" w:lineRule="auto"/>
              <w:jc w:val="center"/>
              <w:rPr>
                <w:rFonts w:cstheme="minorHAnsi"/>
                <w:sz w:val="18"/>
                <w:szCs w:val="18"/>
              </w:rPr>
            </w:pPr>
            <w:r w:rsidRPr="00A7197B">
              <w:rPr>
                <w:rFonts w:cstheme="minorHAnsi"/>
                <w:sz w:val="18"/>
                <w:szCs w:val="18"/>
              </w:rPr>
              <w:t>2</w:t>
            </w:r>
          </w:p>
        </w:tc>
        <w:tc>
          <w:tcPr>
            <w:tcW w:w="626" w:type="pct"/>
            <w:shd w:val="clear" w:color="auto" w:fill="auto"/>
            <w:vAlign w:val="bottom"/>
          </w:tcPr>
          <w:p w14:paraId="53FBD4DF" w14:textId="5C50A2B1" w:rsidR="000553EF" w:rsidRPr="00A7197B" w:rsidRDefault="000553EF" w:rsidP="000553EF">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7F225536" w14:textId="1C7E3619" w:rsidR="000553EF" w:rsidRPr="00A7197B" w:rsidRDefault="000553EF" w:rsidP="000553EF">
            <w:pPr>
              <w:spacing w:after="0" w:line="240" w:lineRule="auto"/>
              <w:jc w:val="center"/>
              <w:rPr>
                <w:rFonts w:cstheme="minorHAnsi"/>
                <w:sz w:val="18"/>
                <w:szCs w:val="18"/>
              </w:rPr>
            </w:pPr>
            <w:r w:rsidRPr="00A7197B">
              <w:rPr>
                <w:rFonts w:cstheme="minorHAnsi"/>
                <w:sz w:val="18"/>
                <w:szCs w:val="18"/>
              </w:rPr>
              <w:t>0</w:t>
            </w:r>
          </w:p>
        </w:tc>
        <w:tc>
          <w:tcPr>
            <w:tcW w:w="506" w:type="pct"/>
            <w:shd w:val="clear" w:color="auto" w:fill="auto"/>
            <w:vAlign w:val="bottom"/>
          </w:tcPr>
          <w:p w14:paraId="632BEF87" w14:textId="30EE0FBC" w:rsidR="000553EF" w:rsidRPr="00A7197B" w:rsidRDefault="000553EF" w:rsidP="000553EF">
            <w:pPr>
              <w:spacing w:after="0" w:line="240" w:lineRule="auto"/>
              <w:jc w:val="center"/>
              <w:rPr>
                <w:rFonts w:cstheme="minorHAnsi"/>
                <w:sz w:val="18"/>
                <w:szCs w:val="18"/>
              </w:rPr>
            </w:pPr>
            <w:r w:rsidRPr="00A7197B">
              <w:rPr>
                <w:rFonts w:cstheme="minorHAnsi"/>
                <w:sz w:val="18"/>
                <w:szCs w:val="18"/>
              </w:rPr>
              <w:t>4</w:t>
            </w:r>
          </w:p>
        </w:tc>
        <w:tc>
          <w:tcPr>
            <w:tcW w:w="540" w:type="pct"/>
            <w:shd w:val="clear" w:color="auto" w:fill="auto"/>
            <w:vAlign w:val="bottom"/>
          </w:tcPr>
          <w:p w14:paraId="2790F213" w14:textId="37DE710B" w:rsidR="000553EF" w:rsidRPr="00A7197B" w:rsidRDefault="000553EF" w:rsidP="000553EF">
            <w:pPr>
              <w:spacing w:after="0" w:line="240" w:lineRule="auto"/>
              <w:jc w:val="center"/>
              <w:rPr>
                <w:rFonts w:cstheme="minorHAnsi"/>
                <w:sz w:val="18"/>
                <w:szCs w:val="18"/>
              </w:rPr>
            </w:pPr>
            <w:r w:rsidRPr="00A7197B">
              <w:rPr>
                <w:rFonts w:cstheme="minorHAnsi"/>
                <w:sz w:val="18"/>
                <w:szCs w:val="18"/>
              </w:rPr>
              <w:t>2</w:t>
            </w:r>
          </w:p>
        </w:tc>
      </w:tr>
      <w:tr w:rsidR="00153E5D" w:rsidRPr="00A70E06" w14:paraId="7DB4E249" w14:textId="77777777" w:rsidTr="00416BC9">
        <w:tc>
          <w:tcPr>
            <w:tcW w:w="1120" w:type="pct"/>
            <w:shd w:val="clear" w:color="auto" w:fill="DEEAF6" w:themeFill="accent5" w:themeFillTint="33"/>
            <w:vAlign w:val="center"/>
          </w:tcPr>
          <w:p w14:paraId="62D2B873" w14:textId="77777777" w:rsidR="000553EF" w:rsidRPr="00A70E06" w:rsidRDefault="000553EF" w:rsidP="000553EF">
            <w:pPr>
              <w:spacing w:after="0" w:line="240" w:lineRule="auto"/>
              <w:jc w:val="right"/>
              <w:rPr>
                <w:rFonts w:cstheme="minorHAnsi"/>
                <w:sz w:val="18"/>
                <w:szCs w:val="18"/>
              </w:rPr>
            </w:pPr>
            <w:r w:rsidRPr="00A70E06">
              <w:rPr>
                <w:rFonts w:cstheme="minorHAnsi"/>
                <w:color w:val="000000"/>
                <w:sz w:val="18"/>
                <w:szCs w:val="18"/>
              </w:rPr>
              <w:t>Belgium</w:t>
            </w:r>
          </w:p>
        </w:tc>
        <w:tc>
          <w:tcPr>
            <w:tcW w:w="524" w:type="pct"/>
            <w:shd w:val="clear" w:color="auto" w:fill="auto"/>
            <w:vAlign w:val="center"/>
          </w:tcPr>
          <w:p w14:paraId="48FAEEAA" w14:textId="77A24E41" w:rsidR="000553EF" w:rsidRPr="00A70E06" w:rsidRDefault="000553EF" w:rsidP="000553EF">
            <w:pPr>
              <w:spacing w:after="0" w:line="240" w:lineRule="auto"/>
              <w:jc w:val="center"/>
              <w:rPr>
                <w:rFonts w:cstheme="minorHAnsi"/>
                <w:sz w:val="18"/>
                <w:szCs w:val="18"/>
              </w:rPr>
            </w:pPr>
            <w:r>
              <w:rPr>
                <w:rFonts w:cstheme="minorHAnsi"/>
                <w:sz w:val="18"/>
                <w:szCs w:val="18"/>
              </w:rPr>
              <w:t>5</w:t>
            </w:r>
          </w:p>
        </w:tc>
        <w:tc>
          <w:tcPr>
            <w:tcW w:w="481" w:type="pct"/>
            <w:shd w:val="clear" w:color="auto" w:fill="auto"/>
            <w:vAlign w:val="bottom"/>
          </w:tcPr>
          <w:p w14:paraId="5DA2D642" w14:textId="3877BEDE" w:rsidR="000553EF" w:rsidRPr="00E92015" w:rsidRDefault="000553EF" w:rsidP="000553EF">
            <w:pPr>
              <w:spacing w:after="0" w:line="240" w:lineRule="auto"/>
              <w:jc w:val="center"/>
              <w:rPr>
                <w:rFonts w:cstheme="minorHAnsi"/>
                <w:sz w:val="18"/>
                <w:szCs w:val="18"/>
              </w:rPr>
            </w:pPr>
            <w:r w:rsidRPr="00A7197B">
              <w:rPr>
                <w:rFonts w:cstheme="minorHAnsi"/>
                <w:sz w:val="18"/>
                <w:szCs w:val="18"/>
              </w:rPr>
              <w:t>2</w:t>
            </w:r>
          </w:p>
        </w:tc>
        <w:tc>
          <w:tcPr>
            <w:tcW w:w="500" w:type="pct"/>
            <w:shd w:val="clear" w:color="auto" w:fill="auto"/>
            <w:vAlign w:val="bottom"/>
          </w:tcPr>
          <w:p w14:paraId="4B028E66" w14:textId="64E2149A" w:rsidR="000553EF" w:rsidRPr="00E92015" w:rsidRDefault="000553EF" w:rsidP="000553EF">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3C1DB286" w14:textId="503D3C80" w:rsidR="000553EF" w:rsidRPr="00E92015" w:rsidRDefault="000553EF" w:rsidP="000553EF">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5A56A5DB" w14:textId="5846CB32" w:rsidR="000553EF" w:rsidRPr="00E92015" w:rsidRDefault="000553EF" w:rsidP="000553EF">
            <w:pPr>
              <w:spacing w:after="0" w:line="240" w:lineRule="auto"/>
              <w:jc w:val="center"/>
              <w:rPr>
                <w:rFonts w:cstheme="minorHAnsi"/>
                <w:sz w:val="18"/>
                <w:szCs w:val="18"/>
              </w:rPr>
            </w:pPr>
            <w:r w:rsidRPr="00A7197B">
              <w:rPr>
                <w:rFonts w:cstheme="minorHAnsi"/>
                <w:sz w:val="18"/>
                <w:szCs w:val="18"/>
              </w:rPr>
              <w:t>5</w:t>
            </w:r>
          </w:p>
        </w:tc>
        <w:tc>
          <w:tcPr>
            <w:tcW w:w="506" w:type="pct"/>
            <w:shd w:val="clear" w:color="auto" w:fill="auto"/>
            <w:vAlign w:val="bottom"/>
          </w:tcPr>
          <w:p w14:paraId="4925A0F8" w14:textId="2EEE2F0E" w:rsidR="000553EF" w:rsidRPr="00E92015" w:rsidRDefault="000553EF" w:rsidP="000553EF">
            <w:pPr>
              <w:spacing w:after="0" w:line="240" w:lineRule="auto"/>
              <w:jc w:val="center"/>
              <w:rPr>
                <w:rFonts w:cstheme="minorHAnsi"/>
                <w:sz w:val="18"/>
                <w:szCs w:val="18"/>
              </w:rPr>
            </w:pPr>
            <w:r w:rsidRPr="00A7197B">
              <w:rPr>
                <w:rFonts w:cstheme="minorHAnsi"/>
                <w:sz w:val="18"/>
                <w:szCs w:val="18"/>
              </w:rPr>
              <w:t>0</w:t>
            </w:r>
          </w:p>
        </w:tc>
        <w:tc>
          <w:tcPr>
            <w:tcW w:w="540" w:type="pct"/>
            <w:shd w:val="clear" w:color="auto" w:fill="auto"/>
            <w:vAlign w:val="bottom"/>
          </w:tcPr>
          <w:p w14:paraId="439D1ED6" w14:textId="02900987" w:rsidR="000553EF" w:rsidRPr="00E92015" w:rsidRDefault="000553EF" w:rsidP="000553EF">
            <w:pPr>
              <w:spacing w:after="0" w:line="240" w:lineRule="auto"/>
              <w:jc w:val="center"/>
              <w:rPr>
                <w:rFonts w:cstheme="minorHAnsi"/>
                <w:sz w:val="18"/>
                <w:szCs w:val="18"/>
              </w:rPr>
            </w:pPr>
            <w:r w:rsidRPr="00A7197B">
              <w:rPr>
                <w:rFonts w:cstheme="minorHAnsi"/>
                <w:sz w:val="18"/>
                <w:szCs w:val="18"/>
              </w:rPr>
              <w:t>0</w:t>
            </w:r>
          </w:p>
        </w:tc>
      </w:tr>
      <w:tr w:rsidR="00153E5D" w:rsidRPr="00A70E06" w14:paraId="5186ED5E" w14:textId="77777777" w:rsidTr="00416BC9">
        <w:tc>
          <w:tcPr>
            <w:tcW w:w="1120" w:type="pct"/>
            <w:shd w:val="clear" w:color="auto" w:fill="DEEAF6" w:themeFill="accent5" w:themeFillTint="33"/>
            <w:vAlign w:val="center"/>
          </w:tcPr>
          <w:p w14:paraId="1F5A15F7" w14:textId="77777777" w:rsidR="007C64DF" w:rsidRPr="00A70E06" w:rsidRDefault="007C64DF" w:rsidP="007C64DF">
            <w:pPr>
              <w:spacing w:after="0" w:line="240" w:lineRule="auto"/>
              <w:jc w:val="right"/>
              <w:rPr>
                <w:rFonts w:cstheme="minorHAnsi"/>
                <w:sz w:val="18"/>
                <w:szCs w:val="18"/>
              </w:rPr>
            </w:pPr>
            <w:r w:rsidRPr="00A70E06">
              <w:rPr>
                <w:rFonts w:cstheme="minorHAnsi"/>
                <w:color w:val="000000"/>
                <w:sz w:val="18"/>
                <w:szCs w:val="18"/>
              </w:rPr>
              <w:t>Turkey</w:t>
            </w:r>
          </w:p>
        </w:tc>
        <w:tc>
          <w:tcPr>
            <w:tcW w:w="524" w:type="pct"/>
            <w:shd w:val="clear" w:color="auto" w:fill="auto"/>
            <w:vAlign w:val="center"/>
          </w:tcPr>
          <w:p w14:paraId="5E09598E" w14:textId="28A10415" w:rsidR="007C64DF" w:rsidRPr="00A70E06" w:rsidRDefault="007C64DF" w:rsidP="007C64DF">
            <w:pPr>
              <w:spacing w:after="0" w:line="240" w:lineRule="auto"/>
              <w:jc w:val="center"/>
              <w:rPr>
                <w:rFonts w:cstheme="minorHAnsi"/>
                <w:sz w:val="18"/>
                <w:szCs w:val="18"/>
              </w:rPr>
            </w:pPr>
            <w:r>
              <w:rPr>
                <w:rFonts w:cstheme="minorHAnsi"/>
                <w:sz w:val="18"/>
                <w:szCs w:val="18"/>
              </w:rPr>
              <w:t>5</w:t>
            </w:r>
          </w:p>
        </w:tc>
        <w:tc>
          <w:tcPr>
            <w:tcW w:w="481" w:type="pct"/>
            <w:shd w:val="clear" w:color="auto" w:fill="auto"/>
            <w:vAlign w:val="bottom"/>
          </w:tcPr>
          <w:p w14:paraId="27BD789A" w14:textId="37B6F5D9" w:rsidR="007C64DF" w:rsidRPr="00E92015" w:rsidRDefault="007C64DF" w:rsidP="007C64DF">
            <w:pPr>
              <w:spacing w:after="0" w:line="240" w:lineRule="auto"/>
              <w:jc w:val="center"/>
              <w:rPr>
                <w:rFonts w:cstheme="minorHAnsi"/>
                <w:sz w:val="18"/>
                <w:szCs w:val="18"/>
              </w:rPr>
            </w:pPr>
            <w:r w:rsidRPr="00A7197B">
              <w:rPr>
                <w:rFonts w:cstheme="minorHAnsi"/>
                <w:sz w:val="18"/>
                <w:szCs w:val="18"/>
              </w:rPr>
              <w:t>0</w:t>
            </w:r>
          </w:p>
        </w:tc>
        <w:tc>
          <w:tcPr>
            <w:tcW w:w="500" w:type="pct"/>
            <w:shd w:val="clear" w:color="auto" w:fill="auto"/>
            <w:vAlign w:val="bottom"/>
          </w:tcPr>
          <w:p w14:paraId="2AC86185" w14:textId="010249F2" w:rsidR="007C64DF" w:rsidRPr="00E92015" w:rsidRDefault="007C64DF" w:rsidP="007C64DF">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64520048" w14:textId="4FDB80A9" w:rsidR="007C64DF" w:rsidRPr="00E92015" w:rsidRDefault="007C64DF" w:rsidP="007C64DF">
            <w:pPr>
              <w:spacing w:after="0" w:line="240" w:lineRule="auto"/>
              <w:jc w:val="center"/>
              <w:rPr>
                <w:rFonts w:cstheme="minorHAnsi"/>
                <w:sz w:val="18"/>
                <w:szCs w:val="18"/>
              </w:rPr>
            </w:pPr>
            <w:r w:rsidRPr="00A7197B">
              <w:rPr>
                <w:rFonts w:cstheme="minorHAnsi"/>
                <w:sz w:val="18"/>
                <w:szCs w:val="18"/>
              </w:rPr>
              <w:t>1</w:t>
            </w:r>
          </w:p>
        </w:tc>
        <w:tc>
          <w:tcPr>
            <w:tcW w:w="703" w:type="pct"/>
            <w:shd w:val="clear" w:color="auto" w:fill="auto"/>
            <w:vAlign w:val="bottom"/>
          </w:tcPr>
          <w:p w14:paraId="38E1C99C" w14:textId="32E3B2A1" w:rsidR="007C64DF" w:rsidRPr="00E92015" w:rsidRDefault="007C64DF" w:rsidP="007C64DF">
            <w:pPr>
              <w:spacing w:after="0" w:line="240" w:lineRule="auto"/>
              <w:jc w:val="center"/>
              <w:rPr>
                <w:rFonts w:cstheme="minorHAnsi"/>
                <w:sz w:val="18"/>
                <w:szCs w:val="18"/>
              </w:rPr>
            </w:pPr>
            <w:r w:rsidRPr="00A7197B">
              <w:rPr>
                <w:rFonts w:cstheme="minorHAnsi"/>
                <w:sz w:val="18"/>
                <w:szCs w:val="18"/>
              </w:rPr>
              <w:t>4</w:t>
            </w:r>
          </w:p>
        </w:tc>
        <w:tc>
          <w:tcPr>
            <w:tcW w:w="506" w:type="pct"/>
            <w:shd w:val="clear" w:color="auto" w:fill="auto"/>
            <w:vAlign w:val="bottom"/>
          </w:tcPr>
          <w:p w14:paraId="49003E63" w14:textId="6448AA9F" w:rsidR="007C64DF" w:rsidRPr="00E92015" w:rsidRDefault="007C64DF" w:rsidP="007C64DF">
            <w:pPr>
              <w:spacing w:after="0" w:line="240" w:lineRule="auto"/>
              <w:jc w:val="center"/>
              <w:rPr>
                <w:rFonts w:cstheme="minorHAnsi"/>
                <w:sz w:val="18"/>
                <w:szCs w:val="18"/>
              </w:rPr>
            </w:pPr>
            <w:r w:rsidRPr="00A7197B">
              <w:rPr>
                <w:rFonts w:cstheme="minorHAnsi"/>
                <w:sz w:val="18"/>
                <w:szCs w:val="18"/>
              </w:rPr>
              <w:t>1</w:t>
            </w:r>
          </w:p>
        </w:tc>
        <w:tc>
          <w:tcPr>
            <w:tcW w:w="540" w:type="pct"/>
            <w:shd w:val="clear" w:color="auto" w:fill="auto"/>
            <w:vAlign w:val="bottom"/>
          </w:tcPr>
          <w:p w14:paraId="29663834" w14:textId="52C67153" w:rsidR="007C64DF" w:rsidRPr="00E92015" w:rsidRDefault="007C64DF" w:rsidP="007C64DF">
            <w:pPr>
              <w:spacing w:after="0" w:line="240" w:lineRule="auto"/>
              <w:jc w:val="center"/>
              <w:rPr>
                <w:rFonts w:cstheme="minorHAnsi"/>
                <w:sz w:val="18"/>
                <w:szCs w:val="18"/>
              </w:rPr>
            </w:pPr>
            <w:r w:rsidRPr="00A7197B">
              <w:rPr>
                <w:rFonts w:cstheme="minorHAnsi"/>
                <w:sz w:val="18"/>
                <w:szCs w:val="18"/>
              </w:rPr>
              <w:t>1</w:t>
            </w:r>
          </w:p>
        </w:tc>
      </w:tr>
      <w:tr w:rsidR="00153E5D" w:rsidRPr="00A70E06" w14:paraId="6296B3AD" w14:textId="77777777" w:rsidTr="00153E5D">
        <w:tc>
          <w:tcPr>
            <w:tcW w:w="1120" w:type="pct"/>
            <w:shd w:val="clear" w:color="auto" w:fill="DEEAF6" w:themeFill="accent5" w:themeFillTint="33"/>
          </w:tcPr>
          <w:p w14:paraId="6E05E454" w14:textId="6288EDFF" w:rsidR="0014432F" w:rsidRPr="00A70E06" w:rsidRDefault="0014432F" w:rsidP="0014432F">
            <w:pPr>
              <w:spacing w:after="0" w:line="240" w:lineRule="auto"/>
              <w:rPr>
                <w:rFonts w:cstheme="minorHAnsi"/>
                <w:sz w:val="18"/>
                <w:szCs w:val="18"/>
              </w:rPr>
            </w:pPr>
            <w:r w:rsidRPr="00A70E06">
              <w:rPr>
                <w:rFonts w:cstheme="minorHAnsi"/>
                <w:sz w:val="18"/>
                <w:szCs w:val="18"/>
              </w:rPr>
              <w:t>Other#</w:t>
            </w:r>
          </w:p>
        </w:tc>
        <w:tc>
          <w:tcPr>
            <w:tcW w:w="524" w:type="pct"/>
            <w:shd w:val="clear" w:color="auto" w:fill="auto"/>
            <w:vAlign w:val="center"/>
          </w:tcPr>
          <w:p w14:paraId="731559A2" w14:textId="28CA380B" w:rsidR="0014432F" w:rsidRDefault="007C64DF" w:rsidP="0014432F">
            <w:pPr>
              <w:spacing w:after="0" w:line="240" w:lineRule="auto"/>
              <w:jc w:val="center"/>
              <w:rPr>
                <w:rFonts w:cstheme="minorHAnsi"/>
                <w:sz w:val="18"/>
                <w:szCs w:val="18"/>
              </w:rPr>
            </w:pPr>
            <w:r>
              <w:rPr>
                <w:rFonts w:cstheme="minorHAnsi"/>
                <w:sz w:val="18"/>
                <w:szCs w:val="18"/>
              </w:rPr>
              <w:t>23</w:t>
            </w:r>
          </w:p>
        </w:tc>
        <w:tc>
          <w:tcPr>
            <w:tcW w:w="481" w:type="pct"/>
            <w:shd w:val="clear" w:color="auto" w:fill="auto"/>
          </w:tcPr>
          <w:p w14:paraId="151C8414" w14:textId="7328528D" w:rsidR="0014432F" w:rsidRPr="00E92015" w:rsidRDefault="000553EF" w:rsidP="0014432F">
            <w:pPr>
              <w:spacing w:after="0" w:line="240" w:lineRule="auto"/>
              <w:jc w:val="center"/>
              <w:rPr>
                <w:rFonts w:cstheme="minorHAnsi"/>
                <w:sz w:val="18"/>
                <w:szCs w:val="18"/>
              </w:rPr>
            </w:pPr>
            <w:r>
              <w:rPr>
                <w:rFonts w:cstheme="minorHAnsi"/>
                <w:sz w:val="18"/>
                <w:szCs w:val="18"/>
              </w:rPr>
              <w:t>14</w:t>
            </w:r>
          </w:p>
        </w:tc>
        <w:tc>
          <w:tcPr>
            <w:tcW w:w="500" w:type="pct"/>
          </w:tcPr>
          <w:p w14:paraId="0203C039" w14:textId="6CF3E5CE" w:rsidR="0014432F" w:rsidRPr="00E92015" w:rsidRDefault="000553EF" w:rsidP="0014432F">
            <w:pPr>
              <w:spacing w:after="0" w:line="240" w:lineRule="auto"/>
              <w:jc w:val="center"/>
              <w:rPr>
                <w:rFonts w:cstheme="minorHAnsi"/>
                <w:sz w:val="18"/>
                <w:szCs w:val="18"/>
              </w:rPr>
            </w:pPr>
            <w:r>
              <w:rPr>
                <w:rFonts w:cstheme="minorHAnsi"/>
                <w:sz w:val="18"/>
                <w:szCs w:val="18"/>
              </w:rPr>
              <w:t>1</w:t>
            </w:r>
          </w:p>
        </w:tc>
        <w:tc>
          <w:tcPr>
            <w:tcW w:w="626" w:type="pct"/>
            <w:shd w:val="clear" w:color="auto" w:fill="auto"/>
          </w:tcPr>
          <w:p w14:paraId="64F1ECB9" w14:textId="63C3EFF8" w:rsidR="0014432F" w:rsidRPr="00E92015" w:rsidRDefault="000553EF" w:rsidP="0014432F">
            <w:pPr>
              <w:spacing w:after="0" w:line="240" w:lineRule="auto"/>
              <w:jc w:val="center"/>
              <w:rPr>
                <w:rFonts w:cstheme="minorHAnsi"/>
                <w:sz w:val="18"/>
                <w:szCs w:val="18"/>
              </w:rPr>
            </w:pPr>
            <w:r>
              <w:rPr>
                <w:rFonts w:cstheme="minorHAnsi"/>
                <w:sz w:val="18"/>
                <w:szCs w:val="18"/>
              </w:rPr>
              <w:t>2</w:t>
            </w:r>
          </w:p>
        </w:tc>
        <w:tc>
          <w:tcPr>
            <w:tcW w:w="703" w:type="pct"/>
            <w:shd w:val="clear" w:color="auto" w:fill="auto"/>
          </w:tcPr>
          <w:p w14:paraId="301360E2" w14:textId="6ED9D8BB" w:rsidR="0014432F" w:rsidRPr="00E92015" w:rsidRDefault="000553EF" w:rsidP="0014432F">
            <w:pPr>
              <w:spacing w:after="0" w:line="240" w:lineRule="auto"/>
              <w:jc w:val="center"/>
              <w:rPr>
                <w:rFonts w:cstheme="minorHAnsi"/>
                <w:sz w:val="18"/>
                <w:szCs w:val="18"/>
              </w:rPr>
            </w:pPr>
            <w:r>
              <w:rPr>
                <w:rFonts w:cstheme="minorHAnsi"/>
                <w:sz w:val="18"/>
                <w:szCs w:val="18"/>
              </w:rPr>
              <w:t>7</w:t>
            </w:r>
          </w:p>
        </w:tc>
        <w:tc>
          <w:tcPr>
            <w:tcW w:w="506" w:type="pct"/>
            <w:shd w:val="clear" w:color="auto" w:fill="auto"/>
          </w:tcPr>
          <w:p w14:paraId="72788940" w14:textId="1077AF0E" w:rsidR="0014432F" w:rsidRPr="00E92015" w:rsidRDefault="000553EF" w:rsidP="0014432F">
            <w:pPr>
              <w:spacing w:after="0" w:line="240" w:lineRule="auto"/>
              <w:jc w:val="center"/>
              <w:rPr>
                <w:rFonts w:cstheme="minorHAnsi"/>
                <w:sz w:val="18"/>
                <w:szCs w:val="18"/>
              </w:rPr>
            </w:pPr>
            <w:r>
              <w:rPr>
                <w:rFonts w:cstheme="minorHAnsi"/>
                <w:sz w:val="18"/>
                <w:szCs w:val="18"/>
              </w:rPr>
              <w:t>10</w:t>
            </w:r>
          </w:p>
        </w:tc>
        <w:tc>
          <w:tcPr>
            <w:tcW w:w="540" w:type="pct"/>
            <w:shd w:val="clear" w:color="auto" w:fill="auto"/>
          </w:tcPr>
          <w:p w14:paraId="15366393" w14:textId="5A836AE0" w:rsidR="0014432F" w:rsidRPr="00E92015" w:rsidRDefault="000553EF" w:rsidP="0014432F">
            <w:pPr>
              <w:spacing w:after="0" w:line="240" w:lineRule="auto"/>
              <w:jc w:val="center"/>
              <w:rPr>
                <w:rFonts w:cstheme="minorHAnsi"/>
                <w:sz w:val="18"/>
                <w:szCs w:val="18"/>
              </w:rPr>
            </w:pPr>
            <w:r>
              <w:rPr>
                <w:rFonts w:cstheme="minorHAnsi"/>
                <w:sz w:val="18"/>
                <w:szCs w:val="18"/>
              </w:rPr>
              <w:t>3</w:t>
            </w:r>
          </w:p>
        </w:tc>
      </w:tr>
      <w:tr w:rsidR="00153E5D" w:rsidRPr="00A70E06" w14:paraId="775D0686" w14:textId="77777777" w:rsidTr="00153E5D">
        <w:tc>
          <w:tcPr>
            <w:tcW w:w="1120" w:type="pct"/>
            <w:shd w:val="clear" w:color="auto" w:fill="DEEAF6" w:themeFill="accent5" w:themeFillTint="33"/>
          </w:tcPr>
          <w:p w14:paraId="404D1E1E" w14:textId="77777777" w:rsidR="0014432F" w:rsidRPr="00A70E06" w:rsidRDefault="0014432F" w:rsidP="0014432F">
            <w:pPr>
              <w:spacing w:after="0" w:line="240" w:lineRule="auto"/>
              <w:rPr>
                <w:rFonts w:cstheme="minorHAnsi"/>
                <w:sz w:val="18"/>
                <w:szCs w:val="18"/>
              </w:rPr>
            </w:pPr>
            <w:r w:rsidRPr="00A70E06">
              <w:rPr>
                <w:rFonts w:cstheme="minorHAnsi"/>
                <w:sz w:val="18"/>
                <w:szCs w:val="18"/>
              </w:rPr>
              <w:t>Not applicable</w:t>
            </w:r>
          </w:p>
        </w:tc>
        <w:tc>
          <w:tcPr>
            <w:tcW w:w="524" w:type="pct"/>
            <w:shd w:val="clear" w:color="auto" w:fill="auto"/>
            <w:vAlign w:val="center"/>
          </w:tcPr>
          <w:p w14:paraId="69893F1C" w14:textId="442665D5" w:rsidR="0014432F" w:rsidRPr="00A70E06" w:rsidRDefault="007C64DF" w:rsidP="0014432F">
            <w:pPr>
              <w:spacing w:after="0" w:line="240" w:lineRule="auto"/>
              <w:jc w:val="center"/>
              <w:rPr>
                <w:rFonts w:cstheme="minorHAnsi"/>
                <w:sz w:val="18"/>
                <w:szCs w:val="18"/>
              </w:rPr>
            </w:pPr>
            <w:r>
              <w:rPr>
                <w:rFonts w:cstheme="minorHAnsi"/>
                <w:sz w:val="18"/>
                <w:szCs w:val="18"/>
              </w:rPr>
              <w:t>4</w:t>
            </w:r>
          </w:p>
        </w:tc>
        <w:tc>
          <w:tcPr>
            <w:tcW w:w="481" w:type="pct"/>
            <w:shd w:val="clear" w:color="auto" w:fill="auto"/>
            <w:vAlign w:val="center"/>
          </w:tcPr>
          <w:p w14:paraId="514709AF" w14:textId="6ACA208F" w:rsidR="0014432F" w:rsidRPr="00E92015" w:rsidRDefault="000553EF" w:rsidP="0014432F">
            <w:pPr>
              <w:spacing w:after="0" w:line="240" w:lineRule="auto"/>
              <w:jc w:val="center"/>
              <w:rPr>
                <w:rFonts w:cstheme="minorHAnsi"/>
                <w:sz w:val="18"/>
                <w:szCs w:val="18"/>
              </w:rPr>
            </w:pPr>
            <w:r>
              <w:rPr>
                <w:rFonts w:cstheme="minorHAnsi"/>
                <w:sz w:val="18"/>
                <w:szCs w:val="18"/>
              </w:rPr>
              <w:t>1</w:t>
            </w:r>
          </w:p>
        </w:tc>
        <w:tc>
          <w:tcPr>
            <w:tcW w:w="500" w:type="pct"/>
            <w:vAlign w:val="center"/>
          </w:tcPr>
          <w:p w14:paraId="2D4B69B9" w14:textId="675007B5" w:rsidR="0014432F" w:rsidRPr="00E92015" w:rsidRDefault="000553EF" w:rsidP="0014432F">
            <w:pPr>
              <w:spacing w:after="0" w:line="240" w:lineRule="auto"/>
              <w:jc w:val="center"/>
              <w:rPr>
                <w:rFonts w:cstheme="minorHAnsi"/>
                <w:sz w:val="18"/>
                <w:szCs w:val="18"/>
              </w:rPr>
            </w:pPr>
            <w:r>
              <w:rPr>
                <w:rFonts w:cstheme="minorHAnsi"/>
                <w:sz w:val="18"/>
                <w:szCs w:val="18"/>
              </w:rPr>
              <w:t>0</w:t>
            </w:r>
          </w:p>
        </w:tc>
        <w:tc>
          <w:tcPr>
            <w:tcW w:w="626" w:type="pct"/>
            <w:shd w:val="clear" w:color="auto" w:fill="auto"/>
            <w:vAlign w:val="center"/>
          </w:tcPr>
          <w:p w14:paraId="4123AE4E" w14:textId="06BF055D" w:rsidR="0014432F" w:rsidRPr="00E92015" w:rsidRDefault="000553EF" w:rsidP="0014432F">
            <w:pPr>
              <w:spacing w:after="0" w:line="240" w:lineRule="auto"/>
              <w:jc w:val="center"/>
              <w:rPr>
                <w:rFonts w:cstheme="minorHAnsi"/>
                <w:sz w:val="18"/>
                <w:szCs w:val="18"/>
              </w:rPr>
            </w:pPr>
            <w:r>
              <w:rPr>
                <w:rFonts w:cstheme="minorHAnsi"/>
                <w:sz w:val="18"/>
                <w:szCs w:val="18"/>
              </w:rPr>
              <w:t>1</w:t>
            </w:r>
          </w:p>
        </w:tc>
        <w:tc>
          <w:tcPr>
            <w:tcW w:w="703" w:type="pct"/>
            <w:shd w:val="clear" w:color="auto" w:fill="auto"/>
            <w:vAlign w:val="center"/>
          </w:tcPr>
          <w:p w14:paraId="10E2C6D9" w14:textId="693D620D" w:rsidR="0014432F" w:rsidRPr="00E92015" w:rsidRDefault="000553EF" w:rsidP="0014432F">
            <w:pPr>
              <w:spacing w:after="0" w:line="240" w:lineRule="auto"/>
              <w:jc w:val="center"/>
              <w:rPr>
                <w:rFonts w:cstheme="minorHAnsi"/>
                <w:sz w:val="18"/>
                <w:szCs w:val="18"/>
              </w:rPr>
            </w:pPr>
            <w:r>
              <w:rPr>
                <w:rFonts w:cstheme="minorHAnsi"/>
                <w:sz w:val="18"/>
                <w:szCs w:val="18"/>
              </w:rPr>
              <w:t>1</w:t>
            </w:r>
          </w:p>
        </w:tc>
        <w:tc>
          <w:tcPr>
            <w:tcW w:w="506" w:type="pct"/>
            <w:shd w:val="clear" w:color="auto" w:fill="auto"/>
            <w:vAlign w:val="center"/>
          </w:tcPr>
          <w:p w14:paraId="66F32482" w14:textId="72E77F6F" w:rsidR="0014432F" w:rsidRPr="00E92015" w:rsidRDefault="000553EF" w:rsidP="0014432F">
            <w:pPr>
              <w:spacing w:after="0" w:line="240" w:lineRule="auto"/>
              <w:jc w:val="center"/>
              <w:rPr>
                <w:rFonts w:cstheme="minorHAnsi"/>
                <w:sz w:val="18"/>
                <w:szCs w:val="18"/>
              </w:rPr>
            </w:pPr>
            <w:r>
              <w:rPr>
                <w:rFonts w:cstheme="minorHAnsi"/>
                <w:sz w:val="18"/>
                <w:szCs w:val="18"/>
              </w:rPr>
              <w:t>1</w:t>
            </w:r>
          </w:p>
        </w:tc>
        <w:tc>
          <w:tcPr>
            <w:tcW w:w="540" w:type="pct"/>
            <w:shd w:val="clear" w:color="auto" w:fill="auto"/>
            <w:vAlign w:val="center"/>
          </w:tcPr>
          <w:p w14:paraId="18CC797A" w14:textId="3610C90D" w:rsidR="0014432F" w:rsidRPr="00E92015" w:rsidRDefault="000553EF" w:rsidP="0014432F">
            <w:pPr>
              <w:spacing w:after="0" w:line="240" w:lineRule="auto"/>
              <w:jc w:val="center"/>
              <w:rPr>
                <w:rFonts w:cstheme="minorHAnsi"/>
                <w:sz w:val="18"/>
                <w:szCs w:val="18"/>
              </w:rPr>
            </w:pPr>
            <w:r>
              <w:rPr>
                <w:rFonts w:cstheme="minorHAnsi"/>
                <w:sz w:val="18"/>
                <w:szCs w:val="18"/>
              </w:rPr>
              <w:t>1</w:t>
            </w:r>
          </w:p>
        </w:tc>
      </w:tr>
      <w:tr w:rsidR="00153E5D" w:rsidRPr="00A70E06" w14:paraId="224069F9" w14:textId="77777777" w:rsidTr="00153E5D">
        <w:tc>
          <w:tcPr>
            <w:tcW w:w="1120" w:type="pct"/>
            <w:shd w:val="clear" w:color="auto" w:fill="DEEAF6" w:themeFill="accent5" w:themeFillTint="33"/>
          </w:tcPr>
          <w:p w14:paraId="46D02E47" w14:textId="77777777" w:rsidR="000553EF" w:rsidRPr="00A70E06" w:rsidRDefault="000553EF" w:rsidP="000553EF">
            <w:pPr>
              <w:spacing w:after="0" w:line="240" w:lineRule="auto"/>
              <w:rPr>
                <w:rFonts w:cstheme="minorHAnsi"/>
                <w:sz w:val="18"/>
                <w:szCs w:val="18"/>
              </w:rPr>
            </w:pPr>
            <w:r w:rsidRPr="00A70E06">
              <w:rPr>
                <w:rFonts w:cstheme="minorHAnsi"/>
                <w:sz w:val="18"/>
                <w:szCs w:val="18"/>
              </w:rPr>
              <w:t>Not mentioned</w:t>
            </w:r>
          </w:p>
        </w:tc>
        <w:tc>
          <w:tcPr>
            <w:tcW w:w="524" w:type="pct"/>
            <w:shd w:val="clear" w:color="auto" w:fill="auto"/>
            <w:vAlign w:val="center"/>
          </w:tcPr>
          <w:p w14:paraId="3B8C2D57" w14:textId="101D6BCE" w:rsidR="000553EF" w:rsidRPr="00A70E06" w:rsidRDefault="000553EF" w:rsidP="000553EF">
            <w:pPr>
              <w:spacing w:after="0" w:line="240" w:lineRule="auto"/>
              <w:jc w:val="center"/>
              <w:rPr>
                <w:rFonts w:cstheme="minorHAnsi"/>
                <w:sz w:val="18"/>
                <w:szCs w:val="18"/>
              </w:rPr>
            </w:pPr>
            <w:r>
              <w:rPr>
                <w:rFonts w:cstheme="minorHAnsi"/>
                <w:sz w:val="18"/>
                <w:szCs w:val="18"/>
              </w:rPr>
              <w:t>2</w:t>
            </w:r>
          </w:p>
        </w:tc>
        <w:tc>
          <w:tcPr>
            <w:tcW w:w="481" w:type="pct"/>
            <w:shd w:val="clear" w:color="auto" w:fill="auto"/>
            <w:vAlign w:val="bottom"/>
          </w:tcPr>
          <w:p w14:paraId="0BB42A64" w14:textId="2B4E848A" w:rsidR="000553EF" w:rsidRPr="00E92015" w:rsidRDefault="000553EF" w:rsidP="000553EF">
            <w:pPr>
              <w:spacing w:after="0" w:line="240" w:lineRule="auto"/>
              <w:jc w:val="center"/>
              <w:rPr>
                <w:rFonts w:cstheme="minorHAnsi"/>
                <w:sz w:val="18"/>
                <w:szCs w:val="18"/>
              </w:rPr>
            </w:pPr>
            <w:r w:rsidRPr="00A7197B">
              <w:rPr>
                <w:rFonts w:cstheme="minorHAnsi"/>
                <w:sz w:val="18"/>
                <w:szCs w:val="18"/>
              </w:rPr>
              <w:t>2</w:t>
            </w:r>
          </w:p>
        </w:tc>
        <w:tc>
          <w:tcPr>
            <w:tcW w:w="500" w:type="pct"/>
            <w:vAlign w:val="bottom"/>
          </w:tcPr>
          <w:p w14:paraId="19CAF242" w14:textId="7E3F609F" w:rsidR="000553EF" w:rsidRPr="00E92015" w:rsidRDefault="000553EF" w:rsidP="000553EF">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19BC7CBC" w14:textId="606AA055" w:rsidR="000553EF" w:rsidRPr="00E92015" w:rsidRDefault="000553EF" w:rsidP="000553EF">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6F09F8F5" w14:textId="7595BE5C" w:rsidR="000553EF" w:rsidRPr="00E92015" w:rsidRDefault="000553EF" w:rsidP="000553EF">
            <w:pPr>
              <w:spacing w:after="0" w:line="240" w:lineRule="auto"/>
              <w:jc w:val="center"/>
              <w:rPr>
                <w:rFonts w:cstheme="minorHAnsi"/>
                <w:sz w:val="18"/>
                <w:szCs w:val="18"/>
              </w:rPr>
            </w:pPr>
            <w:r w:rsidRPr="00A7197B">
              <w:rPr>
                <w:rFonts w:cstheme="minorHAnsi"/>
                <w:sz w:val="18"/>
                <w:szCs w:val="18"/>
              </w:rPr>
              <w:t>1</w:t>
            </w:r>
          </w:p>
        </w:tc>
        <w:tc>
          <w:tcPr>
            <w:tcW w:w="506" w:type="pct"/>
            <w:shd w:val="clear" w:color="auto" w:fill="auto"/>
            <w:vAlign w:val="bottom"/>
          </w:tcPr>
          <w:p w14:paraId="6CA0C5D6" w14:textId="0CB4B554" w:rsidR="000553EF" w:rsidRPr="00E92015" w:rsidRDefault="000553EF" w:rsidP="000553EF">
            <w:pPr>
              <w:spacing w:after="0" w:line="240" w:lineRule="auto"/>
              <w:jc w:val="center"/>
              <w:rPr>
                <w:rFonts w:cstheme="minorHAnsi"/>
                <w:sz w:val="18"/>
                <w:szCs w:val="18"/>
              </w:rPr>
            </w:pPr>
            <w:r w:rsidRPr="00A7197B">
              <w:rPr>
                <w:rFonts w:cstheme="minorHAnsi"/>
                <w:sz w:val="18"/>
                <w:szCs w:val="18"/>
              </w:rPr>
              <w:t>1</w:t>
            </w:r>
          </w:p>
        </w:tc>
        <w:tc>
          <w:tcPr>
            <w:tcW w:w="540" w:type="pct"/>
            <w:shd w:val="clear" w:color="auto" w:fill="auto"/>
            <w:vAlign w:val="bottom"/>
          </w:tcPr>
          <w:p w14:paraId="6ED2A63D" w14:textId="0B9D0C32" w:rsidR="000553EF" w:rsidRPr="00E92015" w:rsidRDefault="000553EF" w:rsidP="000553EF">
            <w:pPr>
              <w:spacing w:after="0" w:line="240" w:lineRule="auto"/>
              <w:jc w:val="center"/>
              <w:rPr>
                <w:rFonts w:cstheme="minorHAnsi"/>
                <w:sz w:val="18"/>
                <w:szCs w:val="18"/>
              </w:rPr>
            </w:pPr>
            <w:r w:rsidRPr="00A7197B">
              <w:rPr>
                <w:rFonts w:cstheme="minorHAnsi"/>
                <w:sz w:val="18"/>
                <w:szCs w:val="18"/>
              </w:rPr>
              <w:t>0</w:t>
            </w:r>
          </w:p>
        </w:tc>
      </w:tr>
      <w:tr w:rsidR="0014432F" w:rsidRPr="00A70E06" w14:paraId="1AFD95C6" w14:textId="77777777" w:rsidTr="00916A1D">
        <w:tc>
          <w:tcPr>
            <w:tcW w:w="5000" w:type="pct"/>
            <w:gridSpan w:val="8"/>
            <w:shd w:val="clear" w:color="auto" w:fill="DEEAF6" w:themeFill="accent5" w:themeFillTint="33"/>
          </w:tcPr>
          <w:p w14:paraId="4EDD4DC6" w14:textId="7B0D1CB6" w:rsidR="0014432F" w:rsidRPr="007860A4" w:rsidRDefault="0014432F" w:rsidP="0014432F">
            <w:pPr>
              <w:spacing w:after="0" w:line="240" w:lineRule="auto"/>
            </w:pPr>
            <w:r w:rsidRPr="00E92015">
              <w:rPr>
                <w:rFonts w:cstheme="minorHAnsi"/>
                <w:b/>
                <w:bCs/>
                <w:sz w:val="18"/>
                <w:szCs w:val="18"/>
              </w:rPr>
              <w:t>Methodology</w:t>
            </w:r>
          </w:p>
        </w:tc>
      </w:tr>
      <w:tr w:rsidR="00153E5D" w:rsidRPr="00A70E06" w14:paraId="456EC3FC" w14:textId="77777777" w:rsidTr="00153E5D">
        <w:tc>
          <w:tcPr>
            <w:tcW w:w="1120" w:type="pct"/>
            <w:shd w:val="clear" w:color="auto" w:fill="DEEAF6" w:themeFill="accent5" w:themeFillTint="33"/>
            <w:vAlign w:val="bottom"/>
          </w:tcPr>
          <w:p w14:paraId="11202868" w14:textId="0DA58888" w:rsidR="006E77F8" w:rsidRPr="00E92015" w:rsidRDefault="006E77F8" w:rsidP="006E77F8">
            <w:pPr>
              <w:spacing w:after="0" w:line="240" w:lineRule="auto"/>
              <w:rPr>
                <w:rFonts w:ascii="Calibri" w:hAnsi="Calibri" w:cs="Calibri"/>
                <w:color w:val="000000"/>
                <w:sz w:val="18"/>
                <w:szCs w:val="18"/>
              </w:rPr>
            </w:pPr>
            <w:r w:rsidRPr="00E92015">
              <w:rPr>
                <w:rFonts w:ascii="Calibri" w:hAnsi="Calibri" w:cs="Calibri"/>
                <w:color w:val="000000"/>
                <w:sz w:val="18"/>
                <w:szCs w:val="18"/>
              </w:rPr>
              <w:t>Primary quantitative</w:t>
            </w:r>
          </w:p>
        </w:tc>
        <w:tc>
          <w:tcPr>
            <w:tcW w:w="524" w:type="pct"/>
            <w:shd w:val="clear" w:color="auto" w:fill="auto"/>
            <w:vAlign w:val="bottom"/>
          </w:tcPr>
          <w:p w14:paraId="19BAE591" w14:textId="3BFEE52F" w:rsidR="006E77F8" w:rsidRPr="00A7197B" w:rsidRDefault="006E77F8" w:rsidP="006E77F8">
            <w:pPr>
              <w:spacing w:after="0" w:line="240" w:lineRule="auto"/>
              <w:jc w:val="center"/>
              <w:rPr>
                <w:rFonts w:cstheme="minorHAnsi"/>
                <w:sz w:val="18"/>
                <w:szCs w:val="18"/>
              </w:rPr>
            </w:pPr>
            <w:r w:rsidRPr="00A7197B">
              <w:rPr>
                <w:rFonts w:cstheme="minorHAnsi"/>
                <w:sz w:val="18"/>
                <w:szCs w:val="18"/>
              </w:rPr>
              <w:t>40</w:t>
            </w:r>
          </w:p>
        </w:tc>
        <w:tc>
          <w:tcPr>
            <w:tcW w:w="481" w:type="pct"/>
            <w:shd w:val="clear" w:color="auto" w:fill="auto"/>
            <w:vAlign w:val="bottom"/>
          </w:tcPr>
          <w:p w14:paraId="32059F9A" w14:textId="0B552AED" w:rsidR="006E77F8" w:rsidRPr="00A7197B" w:rsidRDefault="006E77F8" w:rsidP="006E77F8">
            <w:pPr>
              <w:spacing w:after="0" w:line="240" w:lineRule="auto"/>
              <w:jc w:val="center"/>
              <w:rPr>
                <w:rFonts w:cstheme="minorHAnsi"/>
                <w:sz w:val="18"/>
                <w:szCs w:val="18"/>
              </w:rPr>
            </w:pPr>
            <w:r w:rsidRPr="00A7197B">
              <w:rPr>
                <w:rFonts w:cstheme="minorHAnsi"/>
                <w:sz w:val="18"/>
                <w:szCs w:val="18"/>
              </w:rPr>
              <w:t>20</w:t>
            </w:r>
          </w:p>
        </w:tc>
        <w:tc>
          <w:tcPr>
            <w:tcW w:w="500" w:type="pct"/>
            <w:shd w:val="clear" w:color="auto" w:fill="auto"/>
            <w:vAlign w:val="bottom"/>
          </w:tcPr>
          <w:p w14:paraId="1CC8AC11" w14:textId="5D5C8EED" w:rsidR="006E77F8" w:rsidRPr="00A7197B" w:rsidRDefault="006E77F8" w:rsidP="006E77F8">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bottom"/>
          </w:tcPr>
          <w:p w14:paraId="597DC8D6" w14:textId="42E40937" w:rsidR="006E77F8" w:rsidRPr="00A7197B" w:rsidRDefault="006E77F8" w:rsidP="006E77F8">
            <w:pPr>
              <w:spacing w:after="0" w:line="240" w:lineRule="auto"/>
              <w:jc w:val="center"/>
              <w:rPr>
                <w:rFonts w:cstheme="minorHAnsi"/>
                <w:sz w:val="18"/>
                <w:szCs w:val="18"/>
              </w:rPr>
            </w:pPr>
            <w:r w:rsidRPr="00A7197B">
              <w:rPr>
                <w:rFonts w:cstheme="minorHAnsi"/>
                <w:sz w:val="18"/>
                <w:szCs w:val="18"/>
              </w:rPr>
              <w:t>9</w:t>
            </w:r>
          </w:p>
        </w:tc>
        <w:tc>
          <w:tcPr>
            <w:tcW w:w="703" w:type="pct"/>
            <w:shd w:val="clear" w:color="auto" w:fill="auto"/>
            <w:vAlign w:val="bottom"/>
          </w:tcPr>
          <w:p w14:paraId="498EB094" w14:textId="41426B22" w:rsidR="006E77F8" w:rsidRPr="00A7197B" w:rsidRDefault="006E77F8" w:rsidP="006E77F8">
            <w:pPr>
              <w:spacing w:after="0" w:line="240" w:lineRule="auto"/>
              <w:jc w:val="center"/>
              <w:rPr>
                <w:rFonts w:cstheme="minorHAnsi"/>
                <w:sz w:val="18"/>
                <w:szCs w:val="18"/>
              </w:rPr>
            </w:pPr>
            <w:r w:rsidRPr="00A7197B">
              <w:rPr>
                <w:rFonts w:cstheme="minorHAnsi"/>
                <w:sz w:val="18"/>
                <w:szCs w:val="18"/>
              </w:rPr>
              <w:t>13</w:t>
            </w:r>
          </w:p>
        </w:tc>
        <w:tc>
          <w:tcPr>
            <w:tcW w:w="506" w:type="pct"/>
            <w:shd w:val="clear" w:color="auto" w:fill="auto"/>
            <w:vAlign w:val="bottom"/>
          </w:tcPr>
          <w:p w14:paraId="0218FAC1" w14:textId="2C14BD43" w:rsidR="006E77F8" w:rsidRPr="00A7197B" w:rsidRDefault="006E77F8" w:rsidP="006E77F8">
            <w:pPr>
              <w:spacing w:after="0" w:line="240" w:lineRule="auto"/>
              <w:jc w:val="center"/>
              <w:rPr>
                <w:rFonts w:cstheme="minorHAnsi"/>
                <w:sz w:val="18"/>
                <w:szCs w:val="18"/>
              </w:rPr>
            </w:pPr>
            <w:r w:rsidRPr="00A7197B">
              <w:rPr>
                <w:rFonts w:cstheme="minorHAnsi"/>
                <w:sz w:val="18"/>
                <w:szCs w:val="18"/>
              </w:rPr>
              <w:t>13</w:t>
            </w:r>
          </w:p>
        </w:tc>
        <w:tc>
          <w:tcPr>
            <w:tcW w:w="540" w:type="pct"/>
            <w:shd w:val="clear" w:color="auto" w:fill="auto"/>
            <w:vAlign w:val="bottom"/>
          </w:tcPr>
          <w:p w14:paraId="1358818D" w14:textId="32AD78E0" w:rsidR="006E77F8" w:rsidRPr="00A7197B" w:rsidRDefault="006E77F8" w:rsidP="006E77F8">
            <w:pPr>
              <w:spacing w:after="0" w:line="240" w:lineRule="auto"/>
              <w:jc w:val="center"/>
              <w:rPr>
                <w:rFonts w:cstheme="minorHAnsi"/>
                <w:sz w:val="18"/>
                <w:szCs w:val="18"/>
              </w:rPr>
            </w:pPr>
            <w:r w:rsidRPr="00A7197B">
              <w:rPr>
                <w:rFonts w:cstheme="minorHAnsi"/>
                <w:sz w:val="18"/>
                <w:szCs w:val="18"/>
              </w:rPr>
              <w:t>2</w:t>
            </w:r>
          </w:p>
        </w:tc>
      </w:tr>
      <w:tr w:rsidR="00153E5D" w:rsidRPr="00A70E06" w14:paraId="5FB0E0E1" w14:textId="77777777" w:rsidTr="00153E5D">
        <w:tc>
          <w:tcPr>
            <w:tcW w:w="1120" w:type="pct"/>
            <w:shd w:val="clear" w:color="auto" w:fill="DEEAF6" w:themeFill="accent5" w:themeFillTint="33"/>
            <w:vAlign w:val="bottom"/>
          </w:tcPr>
          <w:p w14:paraId="7AD12936" w14:textId="4D372819" w:rsidR="006E77F8" w:rsidRPr="00E92015" w:rsidRDefault="006E77F8" w:rsidP="006E77F8">
            <w:pPr>
              <w:spacing w:after="0" w:line="240" w:lineRule="auto"/>
              <w:rPr>
                <w:rFonts w:ascii="Calibri" w:hAnsi="Calibri" w:cs="Calibri"/>
                <w:color w:val="000000"/>
                <w:sz w:val="18"/>
                <w:szCs w:val="18"/>
              </w:rPr>
            </w:pPr>
            <w:r w:rsidRPr="00E92015">
              <w:rPr>
                <w:rFonts w:ascii="Calibri" w:hAnsi="Calibri" w:cs="Calibri"/>
                <w:color w:val="000000"/>
                <w:sz w:val="18"/>
                <w:szCs w:val="18"/>
              </w:rPr>
              <w:t xml:space="preserve">Secondary </w:t>
            </w:r>
            <w:r>
              <w:rPr>
                <w:rFonts w:ascii="Calibri" w:hAnsi="Calibri" w:cs="Calibri"/>
                <w:color w:val="000000"/>
                <w:sz w:val="18"/>
                <w:szCs w:val="18"/>
              </w:rPr>
              <w:t>q</w:t>
            </w:r>
            <w:r w:rsidRPr="00E92015">
              <w:rPr>
                <w:rFonts w:ascii="Calibri" w:hAnsi="Calibri" w:cs="Calibri"/>
                <w:color w:val="000000"/>
                <w:sz w:val="18"/>
                <w:szCs w:val="18"/>
              </w:rPr>
              <w:t>uantitative</w:t>
            </w:r>
          </w:p>
        </w:tc>
        <w:tc>
          <w:tcPr>
            <w:tcW w:w="524" w:type="pct"/>
            <w:shd w:val="clear" w:color="auto" w:fill="auto"/>
            <w:vAlign w:val="bottom"/>
          </w:tcPr>
          <w:p w14:paraId="4526F913" w14:textId="3CAB16D0" w:rsidR="006E77F8" w:rsidRPr="00A7197B" w:rsidRDefault="006E77F8" w:rsidP="006E77F8">
            <w:pPr>
              <w:spacing w:after="0" w:line="240" w:lineRule="auto"/>
              <w:jc w:val="center"/>
              <w:rPr>
                <w:rFonts w:cstheme="minorHAnsi"/>
                <w:sz w:val="18"/>
                <w:szCs w:val="18"/>
              </w:rPr>
            </w:pPr>
            <w:r w:rsidRPr="00A7197B">
              <w:rPr>
                <w:rFonts w:cstheme="minorHAnsi"/>
                <w:sz w:val="18"/>
                <w:szCs w:val="18"/>
              </w:rPr>
              <w:t>28</w:t>
            </w:r>
          </w:p>
        </w:tc>
        <w:tc>
          <w:tcPr>
            <w:tcW w:w="481" w:type="pct"/>
            <w:shd w:val="clear" w:color="auto" w:fill="auto"/>
            <w:vAlign w:val="bottom"/>
          </w:tcPr>
          <w:p w14:paraId="032E1C82" w14:textId="7BB10E4F" w:rsidR="006E77F8" w:rsidRPr="00A7197B" w:rsidRDefault="006E77F8" w:rsidP="006E77F8">
            <w:pPr>
              <w:spacing w:after="0" w:line="240" w:lineRule="auto"/>
              <w:jc w:val="center"/>
              <w:rPr>
                <w:rFonts w:cstheme="minorHAnsi"/>
                <w:sz w:val="18"/>
                <w:szCs w:val="18"/>
              </w:rPr>
            </w:pPr>
            <w:r w:rsidRPr="00A7197B">
              <w:rPr>
                <w:rFonts w:cstheme="minorHAnsi"/>
                <w:sz w:val="18"/>
                <w:szCs w:val="18"/>
              </w:rPr>
              <w:t>15</w:t>
            </w:r>
          </w:p>
        </w:tc>
        <w:tc>
          <w:tcPr>
            <w:tcW w:w="500" w:type="pct"/>
            <w:shd w:val="clear" w:color="auto" w:fill="auto"/>
            <w:vAlign w:val="bottom"/>
          </w:tcPr>
          <w:p w14:paraId="1B084919" w14:textId="527EF6B7" w:rsidR="006E77F8" w:rsidRPr="00A7197B" w:rsidRDefault="006E77F8" w:rsidP="006E77F8">
            <w:pPr>
              <w:spacing w:after="0" w:line="240" w:lineRule="auto"/>
              <w:jc w:val="center"/>
              <w:rPr>
                <w:rFonts w:cstheme="minorHAnsi"/>
                <w:sz w:val="18"/>
                <w:szCs w:val="18"/>
              </w:rPr>
            </w:pPr>
            <w:r w:rsidRPr="00A7197B">
              <w:rPr>
                <w:rFonts w:cstheme="minorHAnsi"/>
                <w:sz w:val="18"/>
                <w:szCs w:val="18"/>
              </w:rPr>
              <w:t>9</w:t>
            </w:r>
          </w:p>
        </w:tc>
        <w:tc>
          <w:tcPr>
            <w:tcW w:w="626" w:type="pct"/>
            <w:shd w:val="clear" w:color="auto" w:fill="auto"/>
            <w:vAlign w:val="bottom"/>
          </w:tcPr>
          <w:p w14:paraId="27E8FB75" w14:textId="6BCBBACC" w:rsidR="006E77F8" w:rsidRPr="00A7197B" w:rsidRDefault="006E77F8" w:rsidP="006E77F8">
            <w:pPr>
              <w:spacing w:after="0" w:line="240" w:lineRule="auto"/>
              <w:jc w:val="center"/>
              <w:rPr>
                <w:rFonts w:cstheme="minorHAnsi"/>
                <w:sz w:val="18"/>
                <w:szCs w:val="18"/>
              </w:rPr>
            </w:pPr>
            <w:r w:rsidRPr="00A7197B">
              <w:rPr>
                <w:rFonts w:cstheme="minorHAnsi"/>
                <w:sz w:val="18"/>
                <w:szCs w:val="18"/>
              </w:rPr>
              <w:t>0</w:t>
            </w:r>
          </w:p>
        </w:tc>
        <w:tc>
          <w:tcPr>
            <w:tcW w:w="703" w:type="pct"/>
            <w:shd w:val="clear" w:color="auto" w:fill="auto"/>
            <w:vAlign w:val="bottom"/>
          </w:tcPr>
          <w:p w14:paraId="30038AE7" w14:textId="01CA08AB" w:rsidR="006E77F8" w:rsidRPr="00A7197B" w:rsidRDefault="006E77F8" w:rsidP="006E77F8">
            <w:pPr>
              <w:spacing w:after="0" w:line="240" w:lineRule="auto"/>
              <w:jc w:val="center"/>
              <w:rPr>
                <w:rFonts w:cstheme="minorHAnsi"/>
                <w:sz w:val="18"/>
                <w:szCs w:val="18"/>
              </w:rPr>
            </w:pPr>
            <w:r w:rsidRPr="00A7197B">
              <w:rPr>
                <w:rFonts w:cstheme="minorHAnsi"/>
                <w:sz w:val="18"/>
                <w:szCs w:val="18"/>
              </w:rPr>
              <w:t>5</w:t>
            </w:r>
          </w:p>
        </w:tc>
        <w:tc>
          <w:tcPr>
            <w:tcW w:w="506" w:type="pct"/>
            <w:shd w:val="clear" w:color="auto" w:fill="auto"/>
            <w:vAlign w:val="bottom"/>
          </w:tcPr>
          <w:p w14:paraId="12F479C4" w14:textId="3EBB329B" w:rsidR="006E77F8" w:rsidRPr="00A7197B" w:rsidRDefault="006E77F8" w:rsidP="006E77F8">
            <w:pPr>
              <w:spacing w:after="0" w:line="240" w:lineRule="auto"/>
              <w:jc w:val="center"/>
              <w:rPr>
                <w:rFonts w:cstheme="minorHAnsi"/>
                <w:sz w:val="18"/>
                <w:szCs w:val="18"/>
              </w:rPr>
            </w:pPr>
            <w:r w:rsidRPr="00A7197B">
              <w:rPr>
                <w:rFonts w:cstheme="minorHAnsi"/>
                <w:sz w:val="18"/>
                <w:szCs w:val="18"/>
              </w:rPr>
              <w:t>10</w:t>
            </w:r>
          </w:p>
        </w:tc>
        <w:tc>
          <w:tcPr>
            <w:tcW w:w="540" w:type="pct"/>
            <w:shd w:val="clear" w:color="auto" w:fill="auto"/>
            <w:vAlign w:val="bottom"/>
          </w:tcPr>
          <w:p w14:paraId="47F0105F" w14:textId="2E913DC7" w:rsidR="006E77F8" w:rsidRPr="00A7197B" w:rsidRDefault="006E77F8" w:rsidP="006E77F8">
            <w:pPr>
              <w:spacing w:after="0" w:line="240" w:lineRule="auto"/>
              <w:jc w:val="center"/>
              <w:rPr>
                <w:rFonts w:cstheme="minorHAnsi"/>
                <w:sz w:val="18"/>
                <w:szCs w:val="18"/>
              </w:rPr>
            </w:pPr>
            <w:r w:rsidRPr="00A7197B">
              <w:rPr>
                <w:rFonts w:cstheme="minorHAnsi"/>
                <w:sz w:val="18"/>
                <w:szCs w:val="18"/>
              </w:rPr>
              <w:t>7</w:t>
            </w:r>
          </w:p>
        </w:tc>
      </w:tr>
      <w:tr w:rsidR="00153E5D" w:rsidRPr="00A70E06" w14:paraId="21A011FC" w14:textId="77777777" w:rsidTr="00153E5D">
        <w:tc>
          <w:tcPr>
            <w:tcW w:w="1120" w:type="pct"/>
            <w:shd w:val="clear" w:color="auto" w:fill="DEEAF6" w:themeFill="accent5" w:themeFillTint="33"/>
            <w:vAlign w:val="bottom"/>
          </w:tcPr>
          <w:p w14:paraId="6473674C" w14:textId="57B2B948" w:rsidR="006E77F8" w:rsidRPr="00E92015" w:rsidRDefault="006E77F8" w:rsidP="006E77F8">
            <w:pPr>
              <w:spacing w:after="0" w:line="240" w:lineRule="auto"/>
              <w:rPr>
                <w:rFonts w:ascii="Calibri" w:hAnsi="Calibri" w:cs="Calibri"/>
                <w:color w:val="000000"/>
                <w:sz w:val="18"/>
                <w:szCs w:val="18"/>
              </w:rPr>
            </w:pPr>
            <w:r w:rsidRPr="00E92015">
              <w:rPr>
                <w:rFonts w:ascii="Calibri" w:hAnsi="Calibri" w:cs="Calibri"/>
                <w:color w:val="000000"/>
                <w:sz w:val="18"/>
                <w:szCs w:val="18"/>
              </w:rPr>
              <w:t>Qualitative</w:t>
            </w:r>
          </w:p>
        </w:tc>
        <w:tc>
          <w:tcPr>
            <w:tcW w:w="524" w:type="pct"/>
            <w:shd w:val="clear" w:color="auto" w:fill="auto"/>
            <w:vAlign w:val="bottom"/>
          </w:tcPr>
          <w:p w14:paraId="3A4EB749" w14:textId="0A970222" w:rsidR="006E77F8" w:rsidRPr="00A7197B" w:rsidRDefault="006E77F8" w:rsidP="006E77F8">
            <w:pPr>
              <w:spacing w:after="0" w:line="240" w:lineRule="auto"/>
              <w:jc w:val="center"/>
              <w:rPr>
                <w:rFonts w:cstheme="minorHAnsi"/>
                <w:sz w:val="18"/>
                <w:szCs w:val="18"/>
              </w:rPr>
            </w:pPr>
            <w:r w:rsidRPr="00A7197B">
              <w:rPr>
                <w:rFonts w:cstheme="minorHAnsi"/>
                <w:sz w:val="18"/>
                <w:szCs w:val="18"/>
              </w:rPr>
              <w:t>15</w:t>
            </w:r>
          </w:p>
        </w:tc>
        <w:tc>
          <w:tcPr>
            <w:tcW w:w="481" w:type="pct"/>
            <w:shd w:val="clear" w:color="auto" w:fill="auto"/>
            <w:vAlign w:val="bottom"/>
          </w:tcPr>
          <w:p w14:paraId="78DA3BD7" w14:textId="673F97F4" w:rsidR="006E77F8" w:rsidRPr="00A7197B" w:rsidRDefault="006E77F8" w:rsidP="006E77F8">
            <w:pPr>
              <w:spacing w:after="0" w:line="240" w:lineRule="auto"/>
              <w:jc w:val="center"/>
              <w:rPr>
                <w:rFonts w:cstheme="minorHAnsi"/>
                <w:sz w:val="18"/>
                <w:szCs w:val="18"/>
              </w:rPr>
            </w:pPr>
            <w:r w:rsidRPr="00A7197B">
              <w:rPr>
                <w:rFonts w:cstheme="minorHAnsi"/>
                <w:sz w:val="18"/>
                <w:szCs w:val="18"/>
              </w:rPr>
              <w:t>2</w:t>
            </w:r>
          </w:p>
        </w:tc>
        <w:tc>
          <w:tcPr>
            <w:tcW w:w="500" w:type="pct"/>
            <w:shd w:val="clear" w:color="auto" w:fill="auto"/>
            <w:vAlign w:val="bottom"/>
          </w:tcPr>
          <w:p w14:paraId="67369C84" w14:textId="0DB54BB4" w:rsidR="006E77F8" w:rsidRPr="00A7197B" w:rsidRDefault="006E77F8" w:rsidP="006E77F8">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351F6612" w14:textId="7F25E69E" w:rsidR="006E77F8" w:rsidRPr="00A7197B" w:rsidRDefault="006E77F8" w:rsidP="006E77F8">
            <w:pPr>
              <w:spacing w:after="0" w:line="240" w:lineRule="auto"/>
              <w:jc w:val="center"/>
              <w:rPr>
                <w:rFonts w:cstheme="minorHAnsi"/>
                <w:sz w:val="18"/>
                <w:szCs w:val="18"/>
              </w:rPr>
            </w:pPr>
            <w:r w:rsidRPr="00A7197B">
              <w:rPr>
                <w:rFonts w:cstheme="minorHAnsi"/>
                <w:sz w:val="18"/>
                <w:szCs w:val="18"/>
              </w:rPr>
              <w:t>2</w:t>
            </w:r>
          </w:p>
        </w:tc>
        <w:tc>
          <w:tcPr>
            <w:tcW w:w="703" w:type="pct"/>
            <w:shd w:val="clear" w:color="auto" w:fill="auto"/>
            <w:vAlign w:val="bottom"/>
          </w:tcPr>
          <w:p w14:paraId="109B8C85" w14:textId="6C0D3E5F" w:rsidR="006E77F8" w:rsidRPr="00A7197B" w:rsidRDefault="006E77F8" w:rsidP="006E77F8">
            <w:pPr>
              <w:spacing w:after="0" w:line="240" w:lineRule="auto"/>
              <w:jc w:val="center"/>
              <w:rPr>
                <w:rFonts w:cstheme="minorHAnsi"/>
                <w:sz w:val="18"/>
                <w:szCs w:val="18"/>
              </w:rPr>
            </w:pPr>
            <w:r w:rsidRPr="00A7197B">
              <w:rPr>
                <w:rFonts w:cstheme="minorHAnsi"/>
                <w:sz w:val="18"/>
                <w:szCs w:val="18"/>
              </w:rPr>
              <w:t>4</w:t>
            </w:r>
          </w:p>
        </w:tc>
        <w:tc>
          <w:tcPr>
            <w:tcW w:w="506" w:type="pct"/>
            <w:shd w:val="clear" w:color="auto" w:fill="auto"/>
            <w:vAlign w:val="bottom"/>
          </w:tcPr>
          <w:p w14:paraId="3A6A84D6" w14:textId="531EAFD5" w:rsidR="006E77F8" w:rsidRPr="00A7197B" w:rsidRDefault="006E77F8" w:rsidP="006E77F8">
            <w:pPr>
              <w:spacing w:after="0" w:line="240" w:lineRule="auto"/>
              <w:jc w:val="center"/>
              <w:rPr>
                <w:rFonts w:cstheme="minorHAnsi"/>
                <w:sz w:val="18"/>
                <w:szCs w:val="18"/>
              </w:rPr>
            </w:pPr>
            <w:r w:rsidRPr="00A7197B">
              <w:rPr>
                <w:rFonts w:cstheme="minorHAnsi"/>
                <w:sz w:val="18"/>
                <w:szCs w:val="18"/>
              </w:rPr>
              <w:t>7</w:t>
            </w:r>
          </w:p>
        </w:tc>
        <w:tc>
          <w:tcPr>
            <w:tcW w:w="540" w:type="pct"/>
            <w:shd w:val="clear" w:color="auto" w:fill="auto"/>
            <w:vAlign w:val="bottom"/>
          </w:tcPr>
          <w:p w14:paraId="2376DA43" w14:textId="5B4C58D1" w:rsidR="006E77F8" w:rsidRPr="00A7197B" w:rsidRDefault="006E77F8" w:rsidP="006E77F8">
            <w:pPr>
              <w:spacing w:after="0" w:line="240" w:lineRule="auto"/>
              <w:jc w:val="center"/>
              <w:rPr>
                <w:rFonts w:cstheme="minorHAnsi"/>
                <w:sz w:val="18"/>
                <w:szCs w:val="18"/>
              </w:rPr>
            </w:pPr>
            <w:r w:rsidRPr="00A7197B">
              <w:rPr>
                <w:rFonts w:cstheme="minorHAnsi"/>
                <w:sz w:val="18"/>
                <w:szCs w:val="18"/>
              </w:rPr>
              <w:t>4</w:t>
            </w:r>
          </w:p>
        </w:tc>
      </w:tr>
      <w:tr w:rsidR="00153E5D" w:rsidRPr="00A70E06" w14:paraId="35FF7298" w14:textId="77777777" w:rsidTr="00153E5D">
        <w:tc>
          <w:tcPr>
            <w:tcW w:w="1120" w:type="pct"/>
            <w:shd w:val="clear" w:color="auto" w:fill="DEEAF6" w:themeFill="accent5" w:themeFillTint="33"/>
            <w:vAlign w:val="bottom"/>
          </w:tcPr>
          <w:p w14:paraId="1B298802" w14:textId="2E8649D5" w:rsidR="006E77F8" w:rsidRPr="00E92015" w:rsidRDefault="006E77F8" w:rsidP="006E77F8">
            <w:pPr>
              <w:spacing w:after="0" w:line="240" w:lineRule="auto"/>
              <w:rPr>
                <w:rFonts w:ascii="Calibri" w:hAnsi="Calibri" w:cs="Calibri"/>
                <w:color w:val="000000"/>
                <w:sz w:val="18"/>
                <w:szCs w:val="18"/>
              </w:rPr>
            </w:pPr>
            <w:r w:rsidRPr="00E92015">
              <w:rPr>
                <w:rFonts w:ascii="Calibri" w:hAnsi="Calibri" w:cs="Calibri"/>
                <w:color w:val="000000"/>
                <w:sz w:val="18"/>
                <w:szCs w:val="18"/>
              </w:rPr>
              <w:t>Mixed methods</w:t>
            </w:r>
          </w:p>
        </w:tc>
        <w:tc>
          <w:tcPr>
            <w:tcW w:w="524" w:type="pct"/>
            <w:shd w:val="clear" w:color="auto" w:fill="auto"/>
            <w:vAlign w:val="bottom"/>
          </w:tcPr>
          <w:p w14:paraId="23536848" w14:textId="5E397A49" w:rsidR="006E77F8" w:rsidRPr="00A7197B" w:rsidRDefault="006E77F8" w:rsidP="006E77F8">
            <w:pPr>
              <w:spacing w:after="0" w:line="240" w:lineRule="auto"/>
              <w:jc w:val="center"/>
              <w:rPr>
                <w:rFonts w:cstheme="minorHAnsi"/>
                <w:sz w:val="18"/>
                <w:szCs w:val="18"/>
              </w:rPr>
            </w:pPr>
            <w:r w:rsidRPr="00A7197B">
              <w:rPr>
                <w:rFonts w:cstheme="minorHAnsi"/>
                <w:sz w:val="18"/>
                <w:szCs w:val="18"/>
              </w:rPr>
              <w:t>6</w:t>
            </w:r>
          </w:p>
        </w:tc>
        <w:tc>
          <w:tcPr>
            <w:tcW w:w="481" w:type="pct"/>
            <w:shd w:val="clear" w:color="auto" w:fill="auto"/>
            <w:vAlign w:val="bottom"/>
          </w:tcPr>
          <w:p w14:paraId="51D4446F" w14:textId="1D8EA853" w:rsidR="006E77F8" w:rsidRPr="00A7197B" w:rsidRDefault="006E77F8" w:rsidP="006E77F8">
            <w:pPr>
              <w:spacing w:after="0" w:line="240" w:lineRule="auto"/>
              <w:jc w:val="center"/>
              <w:rPr>
                <w:rFonts w:cstheme="minorHAnsi"/>
                <w:sz w:val="18"/>
                <w:szCs w:val="18"/>
              </w:rPr>
            </w:pPr>
            <w:r w:rsidRPr="00A7197B">
              <w:rPr>
                <w:rFonts w:cstheme="minorHAnsi"/>
                <w:sz w:val="18"/>
                <w:szCs w:val="18"/>
              </w:rPr>
              <w:t>1</w:t>
            </w:r>
          </w:p>
        </w:tc>
        <w:tc>
          <w:tcPr>
            <w:tcW w:w="500" w:type="pct"/>
            <w:shd w:val="clear" w:color="auto" w:fill="auto"/>
            <w:vAlign w:val="bottom"/>
          </w:tcPr>
          <w:p w14:paraId="57522B97" w14:textId="04DC3F43" w:rsidR="006E77F8" w:rsidRPr="00A7197B" w:rsidRDefault="006E77F8" w:rsidP="006E77F8">
            <w:pPr>
              <w:spacing w:after="0" w:line="240" w:lineRule="auto"/>
              <w:jc w:val="center"/>
              <w:rPr>
                <w:rFonts w:cstheme="minorHAnsi"/>
                <w:sz w:val="18"/>
                <w:szCs w:val="18"/>
              </w:rPr>
            </w:pPr>
            <w:r w:rsidRPr="00A7197B">
              <w:rPr>
                <w:rFonts w:cstheme="minorHAnsi"/>
                <w:sz w:val="18"/>
                <w:szCs w:val="18"/>
              </w:rPr>
              <w:t>0</w:t>
            </w:r>
          </w:p>
        </w:tc>
        <w:tc>
          <w:tcPr>
            <w:tcW w:w="626" w:type="pct"/>
            <w:shd w:val="clear" w:color="auto" w:fill="auto"/>
            <w:vAlign w:val="bottom"/>
          </w:tcPr>
          <w:p w14:paraId="065F34D3" w14:textId="1073AF48" w:rsidR="006E77F8" w:rsidRPr="00A7197B" w:rsidRDefault="006E77F8" w:rsidP="006E77F8">
            <w:pPr>
              <w:spacing w:after="0" w:line="240" w:lineRule="auto"/>
              <w:jc w:val="center"/>
              <w:rPr>
                <w:rFonts w:cstheme="minorHAnsi"/>
                <w:sz w:val="18"/>
                <w:szCs w:val="18"/>
              </w:rPr>
            </w:pPr>
            <w:r w:rsidRPr="00A7197B">
              <w:rPr>
                <w:rFonts w:cstheme="minorHAnsi"/>
                <w:sz w:val="18"/>
                <w:szCs w:val="18"/>
              </w:rPr>
              <w:t>1</w:t>
            </w:r>
          </w:p>
        </w:tc>
        <w:tc>
          <w:tcPr>
            <w:tcW w:w="703" w:type="pct"/>
            <w:shd w:val="clear" w:color="auto" w:fill="auto"/>
            <w:vAlign w:val="bottom"/>
          </w:tcPr>
          <w:p w14:paraId="0D7A2486" w14:textId="41180AA3" w:rsidR="006E77F8" w:rsidRPr="00A7197B" w:rsidRDefault="006E77F8" w:rsidP="006E77F8">
            <w:pPr>
              <w:spacing w:after="0" w:line="240" w:lineRule="auto"/>
              <w:jc w:val="center"/>
              <w:rPr>
                <w:rFonts w:cstheme="minorHAnsi"/>
                <w:sz w:val="18"/>
                <w:szCs w:val="18"/>
              </w:rPr>
            </w:pPr>
            <w:r w:rsidRPr="00A7197B">
              <w:rPr>
                <w:rFonts w:cstheme="minorHAnsi"/>
                <w:sz w:val="18"/>
                <w:szCs w:val="18"/>
              </w:rPr>
              <w:t>4</w:t>
            </w:r>
          </w:p>
        </w:tc>
        <w:tc>
          <w:tcPr>
            <w:tcW w:w="506" w:type="pct"/>
            <w:shd w:val="clear" w:color="auto" w:fill="auto"/>
            <w:vAlign w:val="bottom"/>
          </w:tcPr>
          <w:p w14:paraId="21D7E00E" w14:textId="525CF2DE" w:rsidR="006E77F8" w:rsidRPr="00A7197B" w:rsidRDefault="006E77F8" w:rsidP="006E77F8">
            <w:pPr>
              <w:spacing w:after="0" w:line="240" w:lineRule="auto"/>
              <w:jc w:val="center"/>
              <w:rPr>
                <w:rFonts w:cstheme="minorHAnsi"/>
                <w:sz w:val="18"/>
                <w:szCs w:val="18"/>
              </w:rPr>
            </w:pPr>
            <w:r w:rsidRPr="00A7197B">
              <w:rPr>
                <w:rFonts w:cstheme="minorHAnsi"/>
                <w:sz w:val="18"/>
                <w:szCs w:val="18"/>
              </w:rPr>
              <w:t>3</w:t>
            </w:r>
          </w:p>
        </w:tc>
        <w:tc>
          <w:tcPr>
            <w:tcW w:w="540" w:type="pct"/>
            <w:shd w:val="clear" w:color="auto" w:fill="auto"/>
            <w:vAlign w:val="bottom"/>
          </w:tcPr>
          <w:p w14:paraId="71BB357A" w14:textId="52DE1ED1" w:rsidR="006E77F8" w:rsidRPr="00A7197B" w:rsidRDefault="006E77F8" w:rsidP="006E77F8">
            <w:pPr>
              <w:spacing w:after="0" w:line="240" w:lineRule="auto"/>
              <w:jc w:val="center"/>
              <w:rPr>
                <w:rFonts w:cstheme="minorHAnsi"/>
                <w:sz w:val="18"/>
                <w:szCs w:val="18"/>
              </w:rPr>
            </w:pPr>
            <w:r w:rsidRPr="00A7197B">
              <w:rPr>
                <w:rFonts w:cstheme="minorHAnsi"/>
                <w:sz w:val="18"/>
                <w:szCs w:val="18"/>
              </w:rPr>
              <w:t>1</w:t>
            </w:r>
          </w:p>
        </w:tc>
      </w:tr>
      <w:tr w:rsidR="0014432F" w:rsidRPr="00A70E06" w14:paraId="4D1042CD" w14:textId="77777777" w:rsidTr="00916A1D">
        <w:tc>
          <w:tcPr>
            <w:tcW w:w="5000" w:type="pct"/>
            <w:gridSpan w:val="8"/>
            <w:shd w:val="clear" w:color="auto" w:fill="DEEAF6" w:themeFill="accent5" w:themeFillTint="33"/>
          </w:tcPr>
          <w:p w14:paraId="753D55C4" w14:textId="77777777" w:rsidR="0014432F" w:rsidRPr="00A70E06" w:rsidRDefault="0014432F" w:rsidP="0014432F">
            <w:pPr>
              <w:spacing w:after="0" w:line="240" w:lineRule="auto"/>
              <w:rPr>
                <w:rFonts w:cstheme="minorHAnsi"/>
                <w:sz w:val="18"/>
                <w:szCs w:val="18"/>
              </w:rPr>
            </w:pPr>
            <w:r w:rsidRPr="00A70E06">
              <w:rPr>
                <w:rFonts w:cstheme="minorHAnsi"/>
                <w:b/>
                <w:bCs/>
                <w:color w:val="000000"/>
                <w:sz w:val="18"/>
                <w:szCs w:val="18"/>
              </w:rPr>
              <w:t>Research funding</w:t>
            </w:r>
          </w:p>
        </w:tc>
      </w:tr>
      <w:tr w:rsidR="00153E5D" w:rsidRPr="00A70E06" w14:paraId="46E64CAC" w14:textId="77777777" w:rsidTr="00153E5D">
        <w:tc>
          <w:tcPr>
            <w:tcW w:w="1120" w:type="pct"/>
            <w:shd w:val="clear" w:color="auto" w:fill="DEEAF6" w:themeFill="accent5" w:themeFillTint="33"/>
          </w:tcPr>
          <w:p w14:paraId="03DFA365" w14:textId="77777777" w:rsidR="006E77F8" w:rsidRPr="00A70E06" w:rsidRDefault="006E77F8" w:rsidP="006E77F8">
            <w:pPr>
              <w:spacing w:after="0" w:line="240" w:lineRule="auto"/>
              <w:jc w:val="right"/>
              <w:rPr>
                <w:rFonts w:cstheme="minorHAnsi"/>
                <w:color w:val="000000"/>
                <w:sz w:val="18"/>
                <w:szCs w:val="18"/>
              </w:rPr>
            </w:pPr>
            <w:r w:rsidRPr="00A70E06">
              <w:rPr>
                <w:rFonts w:cstheme="minorHAnsi"/>
                <w:color w:val="000000"/>
                <w:sz w:val="18"/>
                <w:szCs w:val="18"/>
              </w:rPr>
              <w:t xml:space="preserve">Funded </w:t>
            </w:r>
          </w:p>
        </w:tc>
        <w:tc>
          <w:tcPr>
            <w:tcW w:w="524" w:type="pct"/>
            <w:shd w:val="clear" w:color="auto" w:fill="auto"/>
            <w:vAlign w:val="bottom"/>
          </w:tcPr>
          <w:p w14:paraId="358C02E7" w14:textId="4A20E480" w:rsidR="006E77F8" w:rsidRPr="00A70E06" w:rsidRDefault="006E77F8" w:rsidP="006E77F8">
            <w:pPr>
              <w:spacing w:after="0" w:line="240" w:lineRule="auto"/>
              <w:jc w:val="center"/>
              <w:rPr>
                <w:rFonts w:cstheme="minorHAnsi"/>
                <w:sz w:val="18"/>
                <w:szCs w:val="18"/>
              </w:rPr>
            </w:pPr>
            <w:r w:rsidRPr="00A7197B">
              <w:rPr>
                <w:rFonts w:cstheme="minorHAnsi"/>
                <w:sz w:val="18"/>
                <w:szCs w:val="18"/>
              </w:rPr>
              <w:t>37</w:t>
            </w:r>
          </w:p>
        </w:tc>
        <w:tc>
          <w:tcPr>
            <w:tcW w:w="481" w:type="pct"/>
            <w:shd w:val="clear" w:color="auto" w:fill="auto"/>
            <w:vAlign w:val="bottom"/>
          </w:tcPr>
          <w:p w14:paraId="57582E02" w14:textId="2DE9ED1E" w:rsidR="006E77F8" w:rsidRPr="00A70E06" w:rsidRDefault="006E77F8" w:rsidP="006E77F8">
            <w:pPr>
              <w:spacing w:after="0" w:line="240" w:lineRule="auto"/>
              <w:jc w:val="center"/>
              <w:rPr>
                <w:rFonts w:cstheme="minorHAnsi"/>
                <w:sz w:val="18"/>
                <w:szCs w:val="18"/>
              </w:rPr>
            </w:pPr>
            <w:r w:rsidRPr="00A7197B">
              <w:rPr>
                <w:rFonts w:cstheme="minorHAnsi"/>
                <w:sz w:val="18"/>
                <w:szCs w:val="18"/>
              </w:rPr>
              <w:t>10</w:t>
            </w:r>
          </w:p>
        </w:tc>
        <w:tc>
          <w:tcPr>
            <w:tcW w:w="500" w:type="pct"/>
            <w:vAlign w:val="bottom"/>
          </w:tcPr>
          <w:p w14:paraId="6CE9F79D" w14:textId="023A551E" w:rsidR="006E77F8" w:rsidRPr="00A70E06" w:rsidRDefault="006E77F8" w:rsidP="006E77F8">
            <w:pPr>
              <w:spacing w:after="0" w:line="240" w:lineRule="auto"/>
              <w:jc w:val="center"/>
              <w:rPr>
                <w:rFonts w:cstheme="minorHAnsi"/>
                <w:sz w:val="18"/>
                <w:szCs w:val="18"/>
              </w:rPr>
            </w:pPr>
            <w:r w:rsidRPr="00A7197B">
              <w:rPr>
                <w:rFonts w:cstheme="minorHAnsi"/>
                <w:sz w:val="18"/>
                <w:szCs w:val="18"/>
              </w:rPr>
              <w:t>5</w:t>
            </w:r>
          </w:p>
        </w:tc>
        <w:tc>
          <w:tcPr>
            <w:tcW w:w="626" w:type="pct"/>
            <w:shd w:val="clear" w:color="auto" w:fill="auto"/>
            <w:vAlign w:val="bottom"/>
          </w:tcPr>
          <w:p w14:paraId="66CD29A9" w14:textId="12E022BD" w:rsidR="006E77F8" w:rsidRPr="00A70E06" w:rsidRDefault="006E77F8" w:rsidP="006E77F8">
            <w:pPr>
              <w:spacing w:after="0" w:line="240" w:lineRule="auto"/>
              <w:jc w:val="center"/>
              <w:rPr>
                <w:rFonts w:cstheme="minorHAnsi"/>
                <w:sz w:val="18"/>
                <w:szCs w:val="18"/>
              </w:rPr>
            </w:pPr>
            <w:r w:rsidRPr="00A7197B">
              <w:rPr>
                <w:rFonts w:cstheme="minorHAnsi"/>
                <w:sz w:val="18"/>
                <w:szCs w:val="18"/>
              </w:rPr>
              <w:t>7</w:t>
            </w:r>
          </w:p>
        </w:tc>
        <w:tc>
          <w:tcPr>
            <w:tcW w:w="703" w:type="pct"/>
            <w:shd w:val="clear" w:color="auto" w:fill="auto"/>
            <w:vAlign w:val="bottom"/>
          </w:tcPr>
          <w:p w14:paraId="67C41A53" w14:textId="3BA1610A" w:rsidR="006E77F8" w:rsidRPr="00A70E06" w:rsidRDefault="006E77F8" w:rsidP="006E77F8">
            <w:pPr>
              <w:spacing w:after="0" w:line="240" w:lineRule="auto"/>
              <w:jc w:val="center"/>
              <w:rPr>
                <w:rFonts w:cstheme="minorHAnsi"/>
                <w:sz w:val="18"/>
                <w:szCs w:val="18"/>
              </w:rPr>
            </w:pPr>
            <w:r w:rsidRPr="00A7197B">
              <w:rPr>
                <w:rFonts w:cstheme="minorHAnsi"/>
                <w:sz w:val="18"/>
                <w:szCs w:val="18"/>
              </w:rPr>
              <w:t>14</w:t>
            </w:r>
          </w:p>
        </w:tc>
        <w:tc>
          <w:tcPr>
            <w:tcW w:w="506" w:type="pct"/>
            <w:shd w:val="clear" w:color="auto" w:fill="auto"/>
            <w:vAlign w:val="bottom"/>
          </w:tcPr>
          <w:p w14:paraId="6932CB80" w14:textId="391485D7" w:rsidR="006E77F8" w:rsidRPr="00A70E06" w:rsidRDefault="006E77F8" w:rsidP="006E77F8">
            <w:pPr>
              <w:spacing w:after="0" w:line="240" w:lineRule="auto"/>
              <w:jc w:val="center"/>
              <w:rPr>
                <w:rFonts w:cstheme="minorHAnsi"/>
                <w:sz w:val="18"/>
                <w:szCs w:val="18"/>
              </w:rPr>
            </w:pPr>
            <w:r w:rsidRPr="00A7197B">
              <w:rPr>
                <w:rFonts w:cstheme="minorHAnsi"/>
                <w:sz w:val="18"/>
                <w:szCs w:val="18"/>
              </w:rPr>
              <w:t>11</w:t>
            </w:r>
          </w:p>
        </w:tc>
        <w:tc>
          <w:tcPr>
            <w:tcW w:w="540" w:type="pct"/>
            <w:shd w:val="clear" w:color="auto" w:fill="auto"/>
            <w:vAlign w:val="bottom"/>
          </w:tcPr>
          <w:p w14:paraId="5CB5D62C" w14:textId="635F4E56" w:rsidR="006E77F8" w:rsidRPr="00A70E06" w:rsidRDefault="006E77F8" w:rsidP="006E77F8">
            <w:pPr>
              <w:spacing w:after="0" w:line="240" w:lineRule="auto"/>
              <w:jc w:val="center"/>
              <w:rPr>
                <w:rFonts w:cstheme="minorHAnsi"/>
                <w:sz w:val="18"/>
                <w:szCs w:val="18"/>
              </w:rPr>
            </w:pPr>
            <w:r w:rsidRPr="00A7197B">
              <w:rPr>
                <w:rFonts w:cstheme="minorHAnsi"/>
                <w:sz w:val="18"/>
                <w:szCs w:val="18"/>
              </w:rPr>
              <w:t>7</w:t>
            </w:r>
          </w:p>
        </w:tc>
      </w:tr>
      <w:tr w:rsidR="00153E5D" w:rsidRPr="00A70E06" w14:paraId="513AF208" w14:textId="77777777" w:rsidTr="00153E5D">
        <w:tc>
          <w:tcPr>
            <w:tcW w:w="1120" w:type="pct"/>
            <w:shd w:val="clear" w:color="auto" w:fill="DEEAF6" w:themeFill="accent5" w:themeFillTint="33"/>
          </w:tcPr>
          <w:p w14:paraId="0C18318A" w14:textId="77777777" w:rsidR="006E77F8" w:rsidRPr="00A70E06" w:rsidRDefault="006E77F8" w:rsidP="006E77F8">
            <w:pPr>
              <w:spacing w:after="0" w:line="240" w:lineRule="auto"/>
              <w:jc w:val="right"/>
              <w:rPr>
                <w:rFonts w:cstheme="minorHAnsi"/>
                <w:color w:val="000000"/>
                <w:sz w:val="18"/>
                <w:szCs w:val="18"/>
              </w:rPr>
            </w:pPr>
            <w:r w:rsidRPr="00A70E06">
              <w:rPr>
                <w:rFonts w:cstheme="minorHAnsi"/>
                <w:color w:val="000000"/>
                <w:sz w:val="18"/>
                <w:szCs w:val="18"/>
              </w:rPr>
              <w:t>Not funded</w:t>
            </w:r>
          </w:p>
        </w:tc>
        <w:tc>
          <w:tcPr>
            <w:tcW w:w="524" w:type="pct"/>
            <w:shd w:val="clear" w:color="auto" w:fill="auto"/>
            <w:vAlign w:val="bottom"/>
          </w:tcPr>
          <w:p w14:paraId="17312073" w14:textId="6AEAE242" w:rsidR="006E77F8" w:rsidRPr="00A70E06" w:rsidRDefault="006E77F8" w:rsidP="006E77F8">
            <w:pPr>
              <w:spacing w:after="0" w:line="240" w:lineRule="auto"/>
              <w:jc w:val="center"/>
              <w:rPr>
                <w:rFonts w:cstheme="minorHAnsi"/>
                <w:sz w:val="18"/>
                <w:szCs w:val="18"/>
              </w:rPr>
            </w:pPr>
            <w:r w:rsidRPr="00A7197B">
              <w:rPr>
                <w:rFonts w:cstheme="minorHAnsi"/>
                <w:sz w:val="18"/>
                <w:szCs w:val="18"/>
              </w:rPr>
              <w:t>28</w:t>
            </w:r>
          </w:p>
        </w:tc>
        <w:tc>
          <w:tcPr>
            <w:tcW w:w="481" w:type="pct"/>
            <w:shd w:val="clear" w:color="auto" w:fill="auto"/>
            <w:vAlign w:val="bottom"/>
          </w:tcPr>
          <w:p w14:paraId="52B6A0C9" w14:textId="5A4D3326" w:rsidR="006E77F8" w:rsidRPr="00A70E06" w:rsidRDefault="006E77F8" w:rsidP="006E77F8">
            <w:pPr>
              <w:spacing w:after="0" w:line="240" w:lineRule="auto"/>
              <w:jc w:val="center"/>
              <w:rPr>
                <w:rFonts w:cstheme="minorHAnsi"/>
                <w:sz w:val="18"/>
                <w:szCs w:val="18"/>
              </w:rPr>
            </w:pPr>
            <w:r w:rsidRPr="00A7197B">
              <w:rPr>
                <w:rFonts w:cstheme="minorHAnsi"/>
                <w:sz w:val="18"/>
                <w:szCs w:val="18"/>
              </w:rPr>
              <w:t>17</w:t>
            </w:r>
          </w:p>
        </w:tc>
        <w:tc>
          <w:tcPr>
            <w:tcW w:w="500" w:type="pct"/>
            <w:vAlign w:val="bottom"/>
          </w:tcPr>
          <w:p w14:paraId="43432406" w14:textId="5EB026F3" w:rsidR="006E77F8" w:rsidRPr="00A70E06" w:rsidRDefault="006E77F8" w:rsidP="006E77F8">
            <w:pPr>
              <w:spacing w:after="0" w:line="240" w:lineRule="auto"/>
              <w:jc w:val="center"/>
              <w:rPr>
                <w:rFonts w:cstheme="minorHAnsi"/>
                <w:sz w:val="18"/>
                <w:szCs w:val="18"/>
              </w:rPr>
            </w:pPr>
            <w:r w:rsidRPr="00A7197B">
              <w:rPr>
                <w:rFonts w:cstheme="minorHAnsi"/>
                <w:sz w:val="18"/>
                <w:szCs w:val="18"/>
              </w:rPr>
              <w:t>4</w:t>
            </w:r>
          </w:p>
        </w:tc>
        <w:tc>
          <w:tcPr>
            <w:tcW w:w="626" w:type="pct"/>
            <w:shd w:val="clear" w:color="auto" w:fill="auto"/>
            <w:vAlign w:val="bottom"/>
          </w:tcPr>
          <w:p w14:paraId="01C9CE54" w14:textId="26D31291" w:rsidR="006E77F8" w:rsidRPr="00A70E06" w:rsidRDefault="006E77F8" w:rsidP="006E77F8">
            <w:pPr>
              <w:spacing w:after="0" w:line="240" w:lineRule="auto"/>
              <w:jc w:val="center"/>
              <w:rPr>
                <w:rFonts w:cstheme="minorHAnsi"/>
                <w:sz w:val="18"/>
                <w:szCs w:val="18"/>
              </w:rPr>
            </w:pPr>
            <w:r w:rsidRPr="00A7197B">
              <w:rPr>
                <w:rFonts w:cstheme="minorHAnsi"/>
                <w:sz w:val="18"/>
                <w:szCs w:val="18"/>
              </w:rPr>
              <w:t>4</w:t>
            </w:r>
          </w:p>
        </w:tc>
        <w:tc>
          <w:tcPr>
            <w:tcW w:w="703" w:type="pct"/>
            <w:shd w:val="clear" w:color="auto" w:fill="auto"/>
            <w:vAlign w:val="bottom"/>
          </w:tcPr>
          <w:p w14:paraId="35FD1F51" w14:textId="0A7C19CC" w:rsidR="006E77F8" w:rsidRPr="00A70E06" w:rsidRDefault="006E77F8" w:rsidP="006E77F8">
            <w:pPr>
              <w:spacing w:after="0" w:line="240" w:lineRule="auto"/>
              <w:jc w:val="center"/>
              <w:rPr>
                <w:rFonts w:cstheme="minorHAnsi"/>
                <w:sz w:val="18"/>
                <w:szCs w:val="18"/>
              </w:rPr>
            </w:pPr>
            <w:r w:rsidRPr="00A7197B">
              <w:rPr>
                <w:rFonts w:cstheme="minorHAnsi"/>
                <w:sz w:val="18"/>
                <w:szCs w:val="18"/>
              </w:rPr>
              <w:t>7</w:t>
            </w:r>
          </w:p>
        </w:tc>
        <w:tc>
          <w:tcPr>
            <w:tcW w:w="506" w:type="pct"/>
            <w:shd w:val="clear" w:color="auto" w:fill="auto"/>
            <w:vAlign w:val="bottom"/>
          </w:tcPr>
          <w:p w14:paraId="4AA7461C" w14:textId="55F667C5" w:rsidR="006E77F8" w:rsidRPr="00A70E06" w:rsidRDefault="006E77F8" w:rsidP="006E77F8">
            <w:pPr>
              <w:spacing w:after="0" w:line="240" w:lineRule="auto"/>
              <w:jc w:val="center"/>
              <w:rPr>
                <w:rFonts w:cstheme="minorHAnsi"/>
                <w:sz w:val="18"/>
                <w:szCs w:val="18"/>
              </w:rPr>
            </w:pPr>
            <w:r w:rsidRPr="00A7197B">
              <w:rPr>
                <w:rFonts w:cstheme="minorHAnsi"/>
                <w:sz w:val="18"/>
                <w:szCs w:val="18"/>
              </w:rPr>
              <w:t>9</w:t>
            </w:r>
          </w:p>
        </w:tc>
        <w:tc>
          <w:tcPr>
            <w:tcW w:w="540" w:type="pct"/>
            <w:shd w:val="clear" w:color="auto" w:fill="auto"/>
            <w:vAlign w:val="bottom"/>
          </w:tcPr>
          <w:p w14:paraId="0E398F4B" w14:textId="68F7E767" w:rsidR="006E77F8" w:rsidRPr="00A70E06" w:rsidRDefault="006E77F8" w:rsidP="006E77F8">
            <w:pPr>
              <w:spacing w:after="0" w:line="240" w:lineRule="auto"/>
              <w:jc w:val="center"/>
              <w:rPr>
                <w:rFonts w:cstheme="minorHAnsi"/>
                <w:sz w:val="18"/>
                <w:szCs w:val="18"/>
              </w:rPr>
            </w:pPr>
            <w:r w:rsidRPr="00A7197B">
              <w:rPr>
                <w:rFonts w:cstheme="minorHAnsi"/>
                <w:sz w:val="18"/>
                <w:szCs w:val="18"/>
              </w:rPr>
              <w:t>5</w:t>
            </w:r>
          </w:p>
        </w:tc>
      </w:tr>
      <w:tr w:rsidR="00153E5D" w:rsidRPr="00A70E06" w14:paraId="54C603D0" w14:textId="77777777" w:rsidTr="00153E5D">
        <w:tc>
          <w:tcPr>
            <w:tcW w:w="1120" w:type="pct"/>
            <w:shd w:val="clear" w:color="auto" w:fill="DEEAF6" w:themeFill="accent5" w:themeFillTint="33"/>
          </w:tcPr>
          <w:p w14:paraId="5D64092D" w14:textId="77777777" w:rsidR="006E77F8" w:rsidRPr="00A70E06" w:rsidRDefault="006E77F8" w:rsidP="006E77F8">
            <w:pPr>
              <w:spacing w:after="0" w:line="240" w:lineRule="auto"/>
              <w:jc w:val="right"/>
              <w:rPr>
                <w:rFonts w:cstheme="minorHAnsi"/>
                <w:color w:val="000000"/>
                <w:sz w:val="18"/>
                <w:szCs w:val="18"/>
              </w:rPr>
            </w:pPr>
            <w:r w:rsidRPr="00A70E06">
              <w:rPr>
                <w:rFonts w:cstheme="minorHAnsi"/>
                <w:color w:val="000000"/>
                <w:sz w:val="18"/>
                <w:szCs w:val="18"/>
              </w:rPr>
              <w:t>Not reported</w:t>
            </w:r>
          </w:p>
        </w:tc>
        <w:tc>
          <w:tcPr>
            <w:tcW w:w="524" w:type="pct"/>
            <w:shd w:val="clear" w:color="auto" w:fill="auto"/>
            <w:vAlign w:val="bottom"/>
          </w:tcPr>
          <w:p w14:paraId="61C0EF3E" w14:textId="4FF6DD0F" w:rsidR="006E77F8" w:rsidRPr="00A70E06" w:rsidRDefault="006E77F8" w:rsidP="006E77F8">
            <w:pPr>
              <w:spacing w:after="0" w:line="240" w:lineRule="auto"/>
              <w:jc w:val="center"/>
              <w:rPr>
                <w:rFonts w:cstheme="minorHAnsi"/>
                <w:sz w:val="18"/>
                <w:szCs w:val="18"/>
              </w:rPr>
            </w:pPr>
            <w:r w:rsidRPr="00A7197B">
              <w:rPr>
                <w:rFonts w:cstheme="minorHAnsi"/>
                <w:sz w:val="18"/>
                <w:szCs w:val="18"/>
              </w:rPr>
              <w:t>24</w:t>
            </w:r>
          </w:p>
        </w:tc>
        <w:tc>
          <w:tcPr>
            <w:tcW w:w="481" w:type="pct"/>
            <w:shd w:val="clear" w:color="auto" w:fill="auto"/>
            <w:vAlign w:val="bottom"/>
          </w:tcPr>
          <w:p w14:paraId="41A70CF1" w14:textId="09753768" w:rsidR="006E77F8" w:rsidRPr="00A70E06" w:rsidRDefault="006E77F8" w:rsidP="006E77F8">
            <w:pPr>
              <w:spacing w:after="0" w:line="240" w:lineRule="auto"/>
              <w:jc w:val="center"/>
              <w:rPr>
                <w:rFonts w:cstheme="minorHAnsi"/>
                <w:sz w:val="18"/>
                <w:szCs w:val="18"/>
              </w:rPr>
            </w:pPr>
            <w:r w:rsidRPr="00A7197B">
              <w:rPr>
                <w:rFonts w:cstheme="minorHAnsi"/>
                <w:sz w:val="18"/>
                <w:szCs w:val="18"/>
              </w:rPr>
              <w:t>11</w:t>
            </w:r>
          </w:p>
        </w:tc>
        <w:tc>
          <w:tcPr>
            <w:tcW w:w="500" w:type="pct"/>
            <w:vAlign w:val="bottom"/>
          </w:tcPr>
          <w:p w14:paraId="40A85736" w14:textId="70DB5437" w:rsidR="006E77F8" w:rsidRPr="00A70E06" w:rsidRDefault="006E77F8" w:rsidP="006E77F8">
            <w:pPr>
              <w:spacing w:after="0" w:line="240" w:lineRule="auto"/>
              <w:jc w:val="center"/>
              <w:rPr>
                <w:rFonts w:cstheme="minorHAnsi"/>
                <w:sz w:val="18"/>
                <w:szCs w:val="18"/>
              </w:rPr>
            </w:pPr>
            <w:r w:rsidRPr="00A7197B">
              <w:rPr>
                <w:rFonts w:cstheme="minorHAnsi"/>
                <w:sz w:val="18"/>
                <w:szCs w:val="18"/>
              </w:rPr>
              <w:t>1</w:t>
            </w:r>
          </w:p>
        </w:tc>
        <w:tc>
          <w:tcPr>
            <w:tcW w:w="626" w:type="pct"/>
            <w:shd w:val="clear" w:color="auto" w:fill="auto"/>
            <w:vAlign w:val="bottom"/>
          </w:tcPr>
          <w:p w14:paraId="15268E68" w14:textId="293AAE1B" w:rsidR="006E77F8" w:rsidRPr="00A70E06" w:rsidRDefault="006E77F8" w:rsidP="006E77F8">
            <w:pPr>
              <w:spacing w:after="0" w:line="240" w:lineRule="auto"/>
              <w:jc w:val="center"/>
              <w:rPr>
                <w:rFonts w:cstheme="minorHAnsi"/>
                <w:sz w:val="18"/>
                <w:szCs w:val="18"/>
              </w:rPr>
            </w:pPr>
            <w:r w:rsidRPr="00A7197B">
              <w:rPr>
                <w:rFonts w:cstheme="minorHAnsi"/>
                <w:sz w:val="18"/>
                <w:szCs w:val="18"/>
              </w:rPr>
              <w:t>1</w:t>
            </w:r>
          </w:p>
        </w:tc>
        <w:tc>
          <w:tcPr>
            <w:tcW w:w="703" w:type="pct"/>
            <w:shd w:val="clear" w:color="auto" w:fill="auto"/>
            <w:vAlign w:val="bottom"/>
          </w:tcPr>
          <w:p w14:paraId="0331F2D1" w14:textId="4B35F97B" w:rsidR="006E77F8" w:rsidRPr="00A70E06" w:rsidRDefault="006E77F8" w:rsidP="006E77F8">
            <w:pPr>
              <w:spacing w:after="0" w:line="240" w:lineRule="auto"/>
              <w:jc w:val="center"/>
              <w:rPr>
                <w:rFonts w:cstheme="minorHAnsi"/>
                <w:sz w:val="18"/>
                <w:szCs w:val="18"/>
              </w:rPr>
            </w:pPr>
            <w:r w:rsidRPr="00A7197B">
              <w:rPr>
                <w:rFonts w:cstheme="minorHAnsi"/>
                <w:sz w:val="18"/>
                <w:szCs w:val="18"/>
              </w:rPr>
              <w:t>5</w:t>
            </w:r>
          </w:p>
        </w:tc>
        <w:tc>
          <w:tcPr>
            <w:tcW w:w="506" w:type="pct"/>
            <w:shd w:val="clear" w:color="auto" w:fill="auto"/>
            <w:vAlign w:val="bottom"/>
          </w:tcPr>
          <w:p w14:paraId="2E3CF6E5" w14:textId="70B0BBF2" w:rsidR="006E77F8" w:rsidRPr="00A70E06" w:rsidRDefault="006E77F8" w:rsidP="006E77F8">
            <w:pPr>
              <w:spacing w:after="0" w:line="240" w:lineRule="auto"/>
              <w:jc w:val="center"/>
              <w:rPr>
                <w:rFonts w:cstheme="minorHAnsi"/>
                <w:sz w:val="18"/>
                <w:szCs w:val="18"/>
              </w:rPr>
            </w:pPr>
            <w:r w:rsidRPr="00A7197B">
              <w:rPr>
                <w:rFonts w:cstheme="minorHAnsi"/>
                <w:sz w:val="18"/>
                <w:szCs w:val="18"/>
              </w:rPr>
              <w:t>13</w:t>
            </w:r>
          </w:p>
        </w:tc>
        <w:tc>
          <w:tcPr>
            <w:tcW w:w="540" w:type="pct"/>
            <w:shd w:val="clear" w:color="auto" w:fill="auto"/>
            <w:vAlign w:val="bottom"/>
          </w:tcPr>
          <w:p w14:paraId="73D88728" w14:textId="47273211" w:rsidR="006E77F8" w:rsidRPr="00A70E06" w:rsidRDefault="006E77F8" w:rsidP="006E77F8">
            <w:pPr>
              <w:spacing w:after="0" w:line="240" w:lineRule="auto"/>
              <w:jc w:val="center"/>
              <w:rPr>
                <w:rFonts w:cstheme="minorHAnsi"/>
                <w:sz w:val="18"/>
                <w:szCs w:val="18"/>
              </w:rPr>
            </w:pPr>
            <w:r w:rsidRPr="00A7197B">
              <w:rPr>
                <w:rFonts w:cstheme="minorHAnsi"/>
                <w:sz w:val="18"/>
                <w:szCs w:val="18"/>
              </w:rPr>
              <w:t>2</w:t>
            </w:r>
          </w:p>
        </w:tc>
      </w:tr>
    </w:tbl>
    <w:p w14:paraId="627DAC48" w14:textId="3831FD7E" w:rsidR="0054505C" w:rsidRDefault="0054505C">
      <w:pPr>
        <w:jc w:val="both"/>
        <w:rPr>
          <w:rFonts w:ascii="Calibri" w:hAnsi="Calibri" w:cs="Calibri"/>
          <w:sz w:val="18"/>
          <w:szCs w:val="18"/>
        </w:rPr>
      </w:pPr>
      <w:r>
        <w:rPr>
          <w:rFonts w:ascii="Calibri" w:hAnsi="Calibri" w:cs="Calibri"/>
          <w:sz w:val="18"/>
          <w:szCs w:val="18"/>
        </w:rPr>
        <w:t>^ Some studies cover multiple themes</w:t>
      </w:r>
    </w:p>
    <w:p w14:paraId="5A00E28D" w14:textId="562716E4" w:rsidR="00A0458C" w:rsidRPr="009B4256" w:rsidRDefault="00A0458C" w:rsidP="0054505C">
      <w:pPr>
        <w:jc w:val="both"/>
        <w:rPr>
          <w:rFonts w:ascii="Calibri" w:hAnsi="Calibri" w:cs="Calibri"/>
          <w:color w:val="000000" w:themeColor="text1"/>
          <w:sz w:val="18"/>
          <w:szCs w:val="18"/>
        </w:rPr>
      </w:pPr>
      <w:r w:rsidRPr="009B4256">
        <w:rPr>
          <w:rFonts w:ascii="Calibri" w:hAnsi="Calibri" w:cs="Calibri"/>
          <w:color w:val="000000" w:themeColor="text1"/>
          <w:sz w:val="18"/>
          <w:szCs w:val="18"/>
        </w:rPr>
        <w:t>**</w:t>
      </w:r>
      <w:r w:rsidRPr="009B4256">
        <w:rPr>
          <w:bCs/>
          <w:iCs/>
          <w:color w:val="000000" w:themeColor="text1"/>
          <w:sz w:val="18"/>
          <w:szCs w:val="18"/>
        </w:rPr>
        <w:t xml:space="preserve"> Due to the fluid nature of the conflict and inconsistencies in reporting </w:t>
      </w:r>
      <w:r w:rsidR="00EA1BB0" w:rsidRPr="009B4256">
        <w:rPr>
          <w:bCs/>
          <w:iCs/>
          <w:color w:val="000000" w:themeColor="text1"/>
          <w:sz w:val="18"/>
          <w:szCs w:val="18"/>
        </w:rPr>
        <w:t>of</w:t>
      </w:r>
      <w:r w:rsidRPr="009B4256">
        <w:rPr>
          <w:bCs/>
          <w:iCs/>
          <w:color w:val="000000" w:themeColor="text1"/>
          <w:sz w:val="18"/>
          <w:szCs w:val="18"/>
        </w:rPr>
        <w:t xml:space="preserve"> study locations, we report here the governorates whenever </w:t>
      </w:r>
      <w:r w:rsidR="00EA1BB0" w:rsidRPr="009B4256">
        <w:rPr>
          <w:bCs/>
          <w:iCs/>
          <w:color w:val="000000" w:themeColor="text1"/>
          <w:sz w:val="18"/>
          <w:szCs w:val="18"/>
        </w:rPr>
        <w:t>they are</w:t>
      </w:r>
      <w:r w:rsidRPr="009B4256">
        <w:rPr>
          <w:bCs/>
          <w:iCs/>
          <w:color w:val="000000" w:themeColor="text1"/>
          <w:sz w:val="18"/>
          <w:szCs w:val="18"/>
        </w:rPr>
        <w:t xml:space="preserve"> reported</w:t>
      </w:r>
      <w:r w:rsidR="00EA1BB0" w:rsidRPr="009B4256">
        <w:rPr>
          <w:bCs/>
          <w:iCs/>
          <w:color w:val="000000" w:themeColor="text1"/>
          <w:sz w:val="18"/>
          <w:szCs w:val="18"/>
        </w:rPr>
        <w:t xml:space="preserve"> by the study authors</w:t>
      </w:r>
      <w:r w:rsidRPr="009B4256">
        <w:rPr>
          <w:bCs/>
          <w:iCs/>
          <w:color w:val="000000" w:themeColor="text1"/>
          <w:sz w:val="18"/>
          <w:szCs w:val="18"/>
        </w:rPr>
        <w:t xml:space="preserve">, regardless of </w:t>
      </w:r>
      <w:r w:rsidR="00EA1BB0" w:rsidRPr="009B4256">
        <w:rPr>
          <w:bCs/>
          <w:iCs/>
          <w:color w:val="000000" w:themeColor="text1"/>
          <w:sz w:val="18"/>
          <w:szCs w:val="18"/>
        </w:rPr>
        <w:t xml:space="preserve">political </w:t>
      </w:r>
      <w:proofErr w:type="gramStart"/>
      <w:r w:rsidR="00EA1BB0" w:rsidRPr="009B4256">
        <w:rPr>
          <w:bCs/>
          <w:iCs/>
          <w:color w:val="000000" w:themeColor="text1"/>
          <w:sz w:val="18"/>
          <w:szCs w:val="18"/>
        </w:rPr>
        <w:t xml:space="preserve">control </w:t>
      </w:r>
      <w:r w:rsidRPr="009B4256">
        <w:rPr>
          <w:bCs/>
          <w:iCs/>
          <w:color w:val="000000" w:themeColor="text1"/>
          <w:sz w:val="18"/>
          <w:szCs w:val="18"/>
        </w:rPr>
        <w:t xml:space="preserve"> (</w:t>
      </w:r>
      <w:proofErr w:type="gramEnd"/>
      <w:r w:rsidRPr="009B4256">
        <w:rPr>
          <w:bCs/>
          <w:iCs/>
          <w:color w:val="000000" w:themeColor="text1"/>
          <w:sz w:val="18"/>
          <w:szCs w:val="18"/>
        </w:rPr>
        <w:t>i.e. opposition-controlled, government-controlled or non-government-controlled)</w:t>
      </w:r>
      <w:r w:rsidR="00EA1BB0" w:rsidRPr="009B4256">
        <w:rPr>
          <w:bCs/>
          <w:iCs/>
          <w:color w:val="000000" w:themeColor="text1"/>
          <w:sz w:val="18"/>
          <w:szCs w:val="18"/>
        </w:rPr>
        <w:t>.</w:t>
      </w:r>
      <w:r w:rsidRPr="009B4256">
        <w:rPr>
          <w:bCs/>
          <w:iCs/>
          <w:color w:val="000000" w:themeColor="text1"/>
          <w:sz w:val="18"/>
          <w:szCs w:val="18"/>
        </w:rPr>
        <w:t xml:space="preserve"> </w:t>
      </w:r>
      <w:r w:rsidR="00EA1BB0" w:rsidRPr="009B4256">
        <w:rPr>
          <w:bCs/>
          <w:iCs/>
          <w:color w:val="000000" w:themeColor="text1"/>
          <w:sz w:val="18"/>
          <w:szCs w:val="18"/>
        </w:rPr>
        <w:t>W</w:t>
      </w:r>
      <w:r w:rsidRPr="009B4256">
        <w:rPr>
          <w:bCs/>
          <w:iCs/>
          <w:color w:val="000000" w:themeColor="text1"/>
          <w:sz w:val="18"/>
          <w:szCs w:val="18"/>
        </w:rPr>
        <w:t xml:space="preserve">hen the governorates are not specified </w:t>
      </w:r>
      <w:r w:rsidR="00EA1BB0" w:rsidRPr="009B4256">
        <w:rPr>
          <w:bCs/>
          <w:iCs/>
          <w:color w:val="000000" w:themeColor="text1"/>
          <w:sz w:val="18"/>
          <w:szCs w:val="18"/>
        </w:rPr>
        <w:t xml:space="preserve">but </w:t>
      </w:r>
      <w:r w:rsidRPr="009B4256">
        <w:rPr>
          <w:bCs/>
          <w:iCs/>
          <w:color w:val="000000" w:themeColor="text1"/>
          <w:sz w:val="18"/>
          <w:szCs w:val="18"/>
        </w:rPr>
        <w:t xml:space="preserve">the </w:t>
      </w:r>
      <w:proofErr w:type="spellStart"/>
      <w:r w:rsidR="00EA1BB0" w:rsidRPr="009B4256">
        <w:rPr>
          <w:bCs/>
          <w:iCs/>
          <w:color w:val="000000" w:themeColor="text1"/>
          <w:sz w:val="18"/>
          <w:szCs w:val="18"/>
        </w:rPr>
        <w:t>poliitcal</w:t>
      </w:r>
      <w:proofErr w:type="spellEnd"/>
      <w:r w:rsidR="00EA1BB0" w:rsidRPr="009B4256">
        <w:rPr>
          <w:bCs/>
          <w:iCs/>
          <w:color w:val="000000" w:themeColor="text1"/>
          <w:sz w:val="18"/>
          <w:szCs w:val="18"/>
        </w:rPr>
        <w:t xml:space="preserve"> control of the study site</w:t>
      </w:r>
      <w:r w:rsidRPr="009B4256">
        <w:rPr>
          <w:bCs/>
          <w:iCs/>
          <w:color w:val="000000" w:themeColor="text1"/>
          <w:sz w:val="18"/>
          <w:szCs w:val="18"/>
        </w:rPr>
        <w:t xml:space="preserve"> is </w:t>
      </w:r>
      <w:r w:rsidR="00EA1BB0" w:rsidRPr="009B4256">
        <w:rPr>
          <w:bCs/>
          <w:iCs/>
          <w:color w:val="000000" w:themeColor="text1"/>
          <w:sz w:val="18"/>
          <w:szCs w:val="18"/>
        </w:rPr>
        <w:t xml:space="preserve">reported by study authors, </w:t>
      </w:r>
      <w:r w:rsidRPr="009B4256">
        <w:rPr>
          <w:bCs/>
          <w:iCs/>
          <w:color w:val="000000" w:themeColor="text1"/>
          <w:sz w:val="18"/>
          <w:szCs w:val="18"/>
        </w:rPr>
        <w:t xml:space="preserve">it is </w:t>
      </w:r>
      <w:r w:rsidR="00021744">
        <w:rPr>
          <w:bCs/>
          <w:iCs/>
          <w:color w:val="000000" w:themeColor="text1"/>
          <w:sz w:val="18"/>
          <w:szCs w:val="18"/>
        </w:rPr>
        <w:t>recorded</w:t>
      </w:r>
      <w:r w:rsidRPr="009B4256">
        <w:rPr>
          <w:bCs/>
          <w:iCs/>
          <w:color w:val="000000" w:themeColor="text1"/>
          <w:sz w:val="18"/>
          <w:szCs w:val="18"/>
        </w:rPr>
        <w:t xml:space="preserve"> as such in this table. Some studies report neither the </w:t>
      </w:r>
      <w:r w:rsidR="00EA1BB0" w:rsidRPr="009B4256">
        <w:rPr>
          <w:bCs/>
          <w:iCs/>
          <w:color w:val="000000" w:themeColor="text1"/>
          <w:sz w:val="18"/>
          <w:szCs w:val="18"/>
        </w:rPr>
        <w:t>political control</w:t>
      </w:r>
      <w:r w:rsidRPr="009B4256">
        <w:rPr>
          <w:bCs/>
          <w:iCs/>
          <w:color w:val="000000" w:themeColor="text1"/>
          <w:sz w:val="18"/>
          <w:szCs w:val="18"/>
        </w:rPr>
        <w:t xml:space="preserve"> nor the governorates, and these are denoted as ‘not reported’.</w:t>
      </w:r>
      <w:r w:rsidR="0054505C" w:rsidRPr="009B4256">
        <w:rPr>
          <w:bCs/>
          <w:iCs/>
          <w:color w:val="000000" w:themeColor="text1"/>
          <w:sz w:val="18"/>
          <w:szCs w:val="18"/>
        </w:rPr>
        <w:t xml:space="preserve"> Some studies cover multiple governorates</w:t>
      </w:r>
    </w:p>
    <w:p w14:paraId="21E4D4D1" w14:textId="26DAD6D9" w:rsidR="00B40E37" w:rsidRDefault="00B40E37" w:rsidP="00B40E37">
      <w:pPr>
        <w:rPr>
          <w:rFonts w:ascii="Calibri" w:hAnsi="Calibri" w:cs="Calibri"/>
          <w:sz w:val="18"/>
          <w:szCs w:val="18"/>
        </w:rPr>
      </w:pPr>
      <w:r>
        <w:rPr>
          <w:rFonts w:ascii="Calibri" w:hAnsi="Calibri" w:cs="Calibri"/>
          <w:sz w:val="18"/>
          <w:szCs w:val="18"/>
        </w:rPr>
        <w:t>*</w:t>
      </w:r>
      <w:r w:rsidRPr="00C71693">
        <w:rPr>
          <w:rFonts w:ascii="Calibri" w:hAnsi="Calibri" w:cs="Calibri"/>
          <w:sz w:val="18"/>
          <w:szCs w:val="18"/>
        </w:rPr>
        <w:t xml:space="preserve"> Other</w:t>
      </w:r>
      <w:r>
        <w:rPr>
          <w:rFonts w:ascii="Calibri" w:hAnsi="Calibri" w:cs="Calibri"/>
          <w:sz w:val="18"/>
          <w:szCs w:val="18"/>
        </w:rPr>
        <w:t xml:space="preserve"> includes Australia (1), Austria (1), Egypt (2), Independent researcher (1), Israel (1), Japan (1), Qatar (2), Saudi Arabia (2), South Sudan (1), Spain (</w:t>
      </w:r>
      <w:r w:rsidR="00D8031D">
        <w:rPr>
          <w:rFonts w:ascii="Calibri" w:hAnsi="Calibri" w:cs="Calibri"/>
          <w:sz w:val="18"/>
          <w:szCs w:val="18"/>
        </w:rPr>
        <w:t>2</w:t>
      </w:r>
      <w:r>
        <w:rPr>
          <w:rFonts w:ascii="Calibri" w:hAnsi="Calibri" w:cs="Calibri"/>
          <w:sz w:val="18"/>
          <w:szCs w:val="18"/>
        </w:rPr>
        <w:t xml:space="preserve">), </w:t>
      </w:r>
      <w:r w:rsidR="00D8031D">
        <w:rPr>
          <w:rFonts w:ascii="Calibri" w:hAnsi="Calibri" w:cs="Calibri"/>
          <w:sz w:val="18"/>
          <w:szCs w:val="18"/>
        </w:rPr>
        <w:t xml:space="preserve">Switzerland (1), </w:t>
      </w:r>
      <w:r>
        <w:rPr>
          <w:rFonts w:ascii="Calibri" w:hAnsi="Calibri" w:cs="Calibri"/>
          <w:sz w:val="18"/>
          <w:szCs w:val="18"/>
        </w:rPr>
        <w:t>The Netherlands (</w:t>
      </w:r>
      <w:r w:rsidR="007C64DF">
        <w:rPr>
          <w:rFonts w:ascii="Calibri" w:hAnsi="Calibri" w:cs="Calibri"/>
          <w:sz w:val="18"/>
          <w:szCs w:val="18"/>
        </w:rPr>
        <w:t>2</w:t>
      </w:r>
      <w:r>
        <w:rPr>
          <w:rFonts w:ascii="Calibri" w:hAnsi="Calibri" w:cs="Calibri"/>
          <w:sz w:val="18"/>
          <w:szCs w:val="18"/>
        </w:rPr>
        <w:t>)</w:t>
      </w:r>
      <w:r w:rsidR="00D8031D">
        <w:rPr>
          <w:rFonts w:ascii="Calibri" w:hAnsi="Calibri" w:cs="Calibri"/>
          <w:sz w:val="18"/>
          <w:szCs w:val="18"/>
        </w:rPr>
        <w:t>.</w:t>
      </w:r>
    </w:p>
    <w:p w14:paraId="62C51ECB" w14:textId="604E9BF3" w:rsidR="00B40E37" w:rsidRDefault="00B40E37" w:rsidP="00B40E37">
      <w:pPr>
        <w:rPr>
          <w:rFonts w:ascii="Calibri" w:hAnsi="Calibri" w:cs="Calibri"/>
          <w:sz w:val="18"/>
          <w:szCs w:val="18"/>
        </w:rPr>
      </w:pPr>
      <w:r w:rsidRPr="00F02DCC">
        <w:rPr>
          <w:rFonts w:ascii="Calibri" w:hAnsi="Calibri" w:cs="Calibri"/>
          <w:sz w:val="18"/>
          <w:szCs w:val="18"/>
          <w:vertAlign w:val="superscript"/>
        </w:rPr>
        <w:t xml:space="preserve"># </w:t>
      </w:r>
      <w:r w:rsidRPr="00C71693">
        <w:rPr>
          <w:rFonts w:ascii="Calibri" w:hAnsi="Calibri" w:cs="Calibri"/>
          <w:sz w:val="18"/>
          <w:szCs w:val="18"/>
        </w:rPr>
        <w:t>Other</w:t>
      </w:r>
      <w:r>
        <w:rPr>
          <w:rFonts w:ascii="Calibri" w:hAnsi="Calibri" w:cs="Calibri"/>
          <w:sz w:val="18"/>
          <w:szCs w:val="18"/>
        </w:rPr>
        <w:t xml:space="preserve"> includes Australia (3), Austria (1), Canada (1), Egypt (1), France (3), Germany (1), India (1), Israel (1), Jordan (2), Qatar (1), Saudi Arabia (2), Singapore (1), Sweden (1), The Netherlands (</w:t>
      </w:r>
      <w:r w:rsidR="007C64DF">
        <w:rPr>
          <w:rFonts w:ascii="Calibri" w:hAnsi="Calibri" w:cs="Calibri"/>
          <w:sz w:val="18"/>
          <w:szCs w:val="18"/>
        </w:rPr>
        <w:t>4</w:t>
      </w:r>
      <w:r>
        <w:rPr>
          <w:rFonts w:ascii="Calibri" w:hAnsi="Calibri" w:cs="Calibri"/>
          <w:sz w:val="18"/>
          <w:szCs w:val="18"/>
        </w:rPr>
        <w:t>)</w:t>
      </w:r>
    </w:p>
    <w:p w14:paraId="5F01F8A9" w14:textId="3670589D" w:rsidR="00B40E37" w:rsidRDefault="00B40E37" w:rsidP="0054505C">
      <w:r w:rsidRPr="0054505C">
        <w:rPr>
          <w:rFonts w:cstheme="minorHAnsi"/>
          <w:bCs/>
          <w:sz w:val="18"/>
          <w:szCs w:val="18"/>
        </w:rPr>
        <w:t xml:space="preserve">¥ </w:t>
      </w:r>
      <w:r w:rsidR="00210844" w:rsidRPr="0054505C">
        <w:rPr>
          <w:rFonts w:cstheme="minorHAnsi"/>
          <w:bCs/>
          <w:sz w:val="18"/>
          <w:szCs w:val="18"/>
        </w:rPr>
        <w:t>Five</w:t>
      </w:r>
      <w:r w:rsidRPr="0054505C">
        <w:rPr>
          <w:rFonts w:cstheme="minorHAnsi"/>
          <w:bCs/>
          <w:sz w:val="18"/>
          <w:szCs w:val="18"/>
        </w:rPr>
        <w:t xml:space="preserve"> publications have first authors </w:t>
      </w:r>
      <w:r w:rsidR="00EA1BB0">
        <w:rPr>
          <w:rFonts w:cstheme="minorHAnsi"/>
          <w:bCs/>
          <w:sz w:val="18"/>
          <w:szCs w:val="18"/>
        </w:rPr>
        <w:t xml:space="preserve">with multiple </w:t>
      </w:r>
      <w:r w:rsidRPr="0054505C">
        <w:rPr>
          <w:rFonts w:cstheme="minorHAnsi"/>
          <w:bCs/>
          <w:sz w:val="18"/>
          <w:szCs w:val="18"/>
        </w:rPr>
        <w:t xml:space="preserve">affiliations, while </w:t>
      </w:r>
      <w:r w:rsidR="00210844" w:rsidRPr="0054505C">
        <w:rPr>
          <w:rFonts w:cstheme="minorHAnsi"/>
          <w:bCs/>
          <w:sz w:val="18"/>
          <w:szCs w:val="18"/>
        </w:rPr>
        <w:t>six</w:t>
      </w:r>
      <w:r w:rsidRPr="0054505C">
        <w:rPr>
          <w:rFonts w:cstheme="minorHAnsi"/>
          <w:bCs/>
          <w:sz w:val="18"/>
          <w:szCs w:val="18"/>
        </w:rPr>
        <w:t xml:space="preserve"> publications have multiple last author </w:t>
      </w:r>
      <w:proofErr w:type="spellStart"/>
      <w:proofErr w:type="gramStart"/>
      <w:r w:rsidRPr="0054505C">
        <w:rPr>
          <w:rFonts w:cstheme="minorHAnsi"/>
          <w:bCs/>
          <w:sz w:val="18"/>
          <w:szCs w:val="18"/>
        </w:rPr>
        <w:t>affiliations.</w:t>
      </w:r>
      <w:r w:rsidRPr="0054505C">
        <w:rPr>
          <w:rFonts w:ascii="Calibri" w:hAnsi="Calibri" w:cs="Calibri"/>
          <w:sz w:val="18"/>
          <w:szCs w:val="18"/>
        </w:rPr>
        <w:t>Not</w:t>
      </w:r>
      <w:proofErr w:type="spellEnd"/>
      <w:proofErr w:type="gramEnd"/>
      <w:r w:rsidRPr="0054505C">
        <w:rPr>
          <w:rFonts w:ascii="Calibri" w:hAnsi="Calibri" w:cs="Calibri"/>
          <w:sz w:val="18"/>
          <w:szCs w:val="18"/>
        </w:rPr>
        <w:t xml:space="preserve"> applicable: means there </w:t>
      </w:r>
      <w:r w:rsidR="00F35755" w:rsidRPr="00F01474">
        <w:rPr>
          <w:rFonts w:ascii="Calibri" w:hAnsi="Calibri" w:cs="Calibri"/>
          <w:sz w:val="18"/>
          <w:szCs w:val="18"/>
        </w:rPr>
        <w:t>is no senior author</w:t>
      </w:r>
      <w:r w:rsidRPr="00F01474">
        <w:rPr>
          <w:rFonts w:ascii="Calibri" w:hAnsi="Calibri" w:cs="Calibri"/>
          <w:sz w:val="18"/>
          <w:szCs w:val="18"/>
        </w:rPr>
        <w:t>, Not mentioned means there is a</w:t>
      </w:r>
      <w:r w:rsidR="00F35755" w:rsidRPr="00F01474">
        <w:rPr>
          <w:rFonts w:ascii="Calibri" w:hAnsi="Calibri" w:cs="Calibri"/>
          <w:sz w:val="18"/>
          <w:szCs w:val="18"/>
        </w:rPr>
        <w:t xml:space="preserve">n </w:t>
      </w:r>
      <w:r w:rsidRPr="00F01474">
        <w:rPr>
          <w:rFonts w:ascii="Calibri" w:hAnsi="Calibri" w:cs="Calibri"/>
          <w:sz w:val="18"/>
          <w:szCs w:val="18"/>
        </w:rPr>
        <w:t>author</w:t>
      </w:r>
      <w:r w:rsidR="00A0458C">
        <w:rPr>
          <w:rFonts w:ascii="Calibri" w:hAnsi="Calibri" w:cs="Calibri"/>
          <w:sz w:val="18"/>
          <w:szCs w:val="18"/>
        </w:rPr>
        <w:t xml:space="preserve"> </w:t>
      </w:r>
      <w:r w:rsidRPr="00F01474">
        <w:rPr>
          <w:rFonts w:ascii="Calibri" w:hAnsi="Calibri" w:cs="Calibri"/>
          <w:sz w:val="18"/>
          <w:szCs w:val="18"/>
        </w:rPr>
        <w:t>but their affiliation is not mentioned.</w:t>
      </w:r>
      <w:r>
        <w:br w:type="page"/>
      </w:r>
    </w:p>
    <w:p w14:paraId="5F4356C7" w14:textId="77777777" w:rsidR="005A00EB" w:rsidRDefault="005A00EB" w:rsidP="005E26DD">
      <w:pPr>
        <w:pStyle w:val="Heading1"/>
        <w:sectPr w:rsidR="005A00EB" w:rsidSect="005A00EB">
          <w:pgSz w:w="12240" w:h="15840"/>
          <w:pgMar w:top="720" w:right="720" w:bottom="720" w:left="720" w:header="720" w:footer="720" w:gutter="0"/>
          <w:cols w:space="720"/>
          <w:docGrid w:linePitch="360"/>
        </w:sectPr>
      </w:pPr>
    </w:p>
    <w:p w14:paraId="4D85CA3C" w14:textId="3F66A135" w:rsidR="00B63D06" w:rsidRDefault="00E11126" w:rsidP="005E26DD">
      <w:pPr>
        <w:pStyle w:val="Heading1"/>
      </w:pPr>
      <w:r>
        <w:lastRenderedPageBreak/>
        <w:t xml:space="preserve">Table </w:t>
      </w:r>
      <w:r w:rsidR="00B40E37">
        <w:t>2</w:t>
      </w:r>
      <w:r w:rsidR="00B63D06">
        <w:t xml:space="preserve">: </w:t>
      </w:r>
      <w:r w:rsidR="00E8789B">
        <w:t>Summary</w:t>
      </w:r>
      <w:r w:rsidR="00B63D06">
        <w:t xml:space="preserve"> of conflict-related health research studies inside Syria, January 2011-December 2019</w:t>
      </w:r>
    </w:p>
    <w:p w14:paraId="143EAEB8" w14:textId="588CDD3B" w:rsidR="005C55F1" w:rsidRPr="005C55F1" w:rsidRDefault="005C55F1" w:rsidP="005C55F1"/>
    <w:tbl>
      <w:tblPr>
        <w:tblStyle w:val="TableGrid"/>
        <w:tblW w:w="14845" w:type="dxa"/>
        <w:tblLayout w:type="fixed"/>
        <w:tblLook w:val="04A0" w:firstRow="1" w:lastRow="0" w:firstColumn="1" w:lastColumn="0" w:noHBand="0" w:noVBand="1"/>
      </w:tblPr>
      <w:tblGrid>
        <w:gridCol w:w="1255"/>
        <w:gridCol w:w="1440"/>
        <w:gridCol w:w="2340"/>
        <w:gridCol w:w="1620"/>
        <w:gridCol w:w="1260"/>
        <w:gridCol w:w="1719"/>
        <w:gridCol w:w="2241"/>
        <w:gridCol w:w="1440"/>
        <w:gridCol w:w="1530"/>
      </w:tblGrid>
      <w:tr w:rsidR="00885923" w:rsidRPr="00A0458C" w14:paraId="26FBF132" w14:textId="77777777" w:rsidTr="00396D13">
        <w:trPr>
          <w:trHeight w:val="290"/>
        </w:trPr>
        <w:tc>
          <w:tcPr>
            <w:tcW w:w="1255" w:type="dxa"/>
            <w:tcBorders>
              <w:bottom w:val="single" w:sz="4" w:space="0" w:color="auto"/>
            </w:tcBorders>
            <w:shd w:val="clear" w:color="auto" w:fill="8EAADB" w:themeFill="accent1" w:themeFillTint="99"/>
            <w:noWrap/>
            <w:vAlign w:val="center"/>
          </w:tcPr>
          <w:p w14:paraId="62BA6500" w14:textId="1CE1C00F" w:rsidR="00B63D06" w:rsidRPr="00A0458C" w:rsidRDefault="00B63D06" w:rsidP="00B63D06">
            <w:pPr>
              <w:spacing w:after="0" w:line="240" w:lineRule="auto"/>
              <w:rPr>
                <w:b/>
                <w:bCs/>
                <w:sz w:val="18"/>
                <w:szCs w:val="18"/>
              </w:rPr>
            </w:pPr>
            <w:r w:rsidRPr="00A0458C">
              <w:rPr>
                <w:b/>
                <w:bCs/>
                <w:sz w:val="18"/>
                <w:szCs w:val="18"/>
              </w:rPr>
              <w:t>First author</w:t>
            </w:r>
            <w:r w:rsidR="00432C7A" w:rsidRPr="00A0458C">
              <w:rPr>
                <w:b/>
                <w:bCs/>
                <w:sz w:val="18"/>
                <w:szCs w:val="18"/>
              </w:rPr>
              <w:t xml:space="preserve"> (P</w:t>
            </w:r>
            <w:r w:rsidR="005C2CB3" w:rsidRPr="008E2BC0">
              <w:rPr>
                <w:b/>
                <w:bCs/>
                <w:sz w:val="18"/>
                <w:szCs w:val="18"/>
              </w:rPr>
              <w:t xml:space="preserve">ublication </w:t>
            </w:r>
            <w:r w:rsidRPr="00A0458C">
              <w:rPr>
                <w:b/>
                <w:bCs/>
                <w:sz w:val="18"/>
                <w:szCs w:val="18"/>
              </w:rPr>
              <w:t>year</w:t>
            </w:r>
            <w:r w:rsidR="00432C7A" w:rsidRPr="00A0458C">
              <w:rPr>
                <w:b/>
                <w:bCs/>
                <w:sz w:val="18"/>
                <w:szCs w:val="18"/>
              </w:rPr>
              <w:t>)</w:t>
            </w:r>
          </w:p>
        </w:tc>
        <w:tc>
          <w:tcPr>
            <w:tcW w:w="1440" w:type="dxa"/>
            <w:tcBorders>
              <w:bottom w:val="single" w:sz="4" w:space="0" w:color="auto"/>
            </w:tcBorders>
            <w:shd w:val="clear" w:color="auto" w:fill="8EAADB" w:themeFill="accent1" w:themeFillTint="99"/>
            <w:vAlign w:val="center"/>
          </w:tcPr>
          <w:p w14:paraId="23C19854" w14:textId="77777777" w:rsidR="00B63D06" w:rsidRPr="00A0458C" w:rsidRDefault="00B63D06" w:rsidP="00B63D06">
            <w:pPr>
              <w:spacing w:after="0" w:line="240" w:lineRule="auto"/>
              <w:rPr>
                <w:b/>
                <w:bCs/>
                <w:sz w:val="18"/>
                <w:szCs w:val="18"/>
              </w:rPr>
            </w:pPr>
            <w:r w:rsidRPr="00A0458C">
              <w:rPr>
                <w:b/>
                <w:bCs/>
                <w:sz w:val="18"/>
                <w:szCs w:val="18"/>
              </w:rPr>
              <w:t>First &amp; Last (Senior) authors’ country affiliation</w:t>
            </w:r>
          </w:p>
        </w:tc>
        <w:tc>
          <w:tcPr>
            <w:tcW w:w="2340" w:type="dxa"/>
            <w:tcBorders>
              <w:bottom w:val="single" w:sz="4" w:space="0" w:color="auto"/>
            </w:tcBorders>
            <w:shd w:val="clear" w:color="auto" w:fill="8EAADB" w:themeFill="accent1" w:themeFillTint="99"/>
            <w:noWrap/>
            <w:vAlign w:val="center"/>
          </w:tcPr>
          <w:p w14:paraId="54FD947F" w14:textId="13855B28" w:rsidR="00B63D06" w:rsidRPr="00A0458C" w:rsidRDefault="00B63D06" w:rsidP="00A73BF2">
            <w:pPr>
              <w:spacing w:after="0" w:line="240" w:lineRule="auto"/>
              <w:jc w:val="center"/>
              <w:rPr>
                <w:b/>
                <w:bCs/>
                <w:sz w:val="18"/>
                <w:szCs w:val="18"/>
              </w:rPr>
            </w:pPr>
            <w:r w:rsidRPr="00A0458C">
              <w:rPr>
                <w:b/>
                <w:bCs/>
                <w:sz w:val="18"/>
                <w:szCs w:val="18"/>
              </w:rPr>
              <w:t>Description</w:t>
            </w:r>
          </w:p>
        </w:tc>
        <w:tc>
          <w:tcPr>
            <w:tcW w:w="1620" w:type="dxa"/>
            <w:tcBorders>
              <w:bottom w:val="single" w:sz="4" w:space="0" w:color="auto"/>
            </w:tcBorders>
            <w:shd w:val="clear" w:color="auto" w:fill="8EAADB" w:themeFill="accent1" w:themeFillTint="99"/>
            <w:vAlign w:val="center"/>
          </w:tcPr>
          <w:p w14:paraId="1F36BF01" w14:textId="4CF83DF3" w:rsidR="00B63D06" w:rsidRPr="00A0458C" w:rsidRDefault="00B63D06" w:rsidP="00A73BF2">
            <w:pPr>
              <w:spacing w:after="0" w:line="240" w:lineRule="auto"/>
              <w:jc w:val="center"/>
              <w:rPr>
                <w:b/>
                <w:bCs/>
                <w:sz w:val="18"/>
                <w:szCs w:val="18"/>
              </w:rPr>
            </w:pPr>
            <w:r w:rsidRPr="00A0458C">
              <w:rPr>
                <w:b/>
                <w:bCs/>
                <w:sz w:val="18"/>
                <w:szCs w:val="18"/>
              </w:rPr>
              <w:t>Theme</w:t>
            </w:r>
            <w:r w:rsidR="00885923" w:rsidRPr="00A0458C">
              <w:rPr>
                <w:b/>
                <w:bCs/>
                <w:sz w:val="18"/>
                <w:szCs w:val="18"/>
              </w:rPr>
              <w:t xml:space="preserve"> (</w:t>
            </w:r>
            <w:r w:rsidR="00432C7A" w:rsidRPr="00A0458C">
              <w:rPr>
                <w:b/>
                <w:bCs/>
                <w:sz w:val="18"/>
                <w:szCs w:val="18"/>
              </w:rPr>
              <w:t>S</w:t>
            </w:r>
            <w:r w:rsidR="00885923" w:rsidRPr="00A0458C">
              <w:rPr>
                <w:b/>
                <w:bCs/>
                <w:sz w:val="18"/>
                <w:szCs w:val="18"/>
              </w:rPr>
              <w:t>ubtheme)</w:t>
            </w:r>
          </w:p>
        </w:tc>
        <w:tc>
          <w:tcPr>
            <w:tcW w:w="1260" w:type="dxa"/>
            <w:tcBorders>
              <w:bottom w:val="single" w:sz="4" w:space="0" w:color="auto"/>
            </w:tcBorders>
            <w:shd w:val="clear" w:color="auto" w:fill="8EAADB" w:themeFill="accent1" w:themeFillTint="99"/>
            <w:noWrap/>
            <w:vAlign w:val="center"/>
          </w:tcPr>
          <w:p w14:paraId="124A4E4D" w14:textId="77777777" w:rsidR="00B63D06" w:rsidRPr="00A0458C" w:rsidRDefault="00B63D06" w:rsidP="00A73BF2">
            <w:pPr>
              <w:spacing w:after="0" w:line="240" w:lineRule="auto"/>
              <w:jc w:val="center"/>
              <w:rPr>
                <w:b/>
                <w:bCs/>
                <w:sz w:val="18"/>
                <w:szCs w:val="18"/>
              </w:rPr>
            </w:pPr>
            <w:r w:rsidRPr="00A0458C">
              <w:rPr>
                <w:b/>
                <w:bCs/>
                <w:sz w:val="18"/>
                <w:szCs w:val="18"/>
              </w:rPr>
              <w:t>Study Period</w:t>
            </w:r>
          </w:p>
        </w:tc>
        <w:tc>
          <w:tcPr>
            <w:tcW w:w="1719" w:type="dxa"/>
            <w:tcBorders>
              <w:bottom w:val="single" w:sz="4" w:space="0" w:color="auto"/>
            </w:tcBorders>
            <w:shd w:val="clear" w:color="auto" w:fill="8EAADB" w:themeFill="accent1" w:themeFillTint="99"/>
            <w:noWrap/>
            <w:vAlign w:val="center"/>
          </w:tcPr>
          <w:p w14:paraId="47AA97A5" w14:textId="7D7A3020" w:rsidR="00B63D06" w:rsidRPr="00A0458C" w:rsidRDefault="00B63D06" w:rsidP="00A73BF2">
            <w:pPr>
              <w:spacing w:after="0" w:line="240" w:lineRule="auto"/>
              <w:jc w:val="center"/>
              <w:rPr>
                <w:b/>
                <w:bCs/>
                <w:sz w:val="18"/>
                <w:szCs w:val="18"/>
              </w:rPr>
            </w:pPr>
            <w:r w:rsidRPr="00A0458C">
              <w:rPr>
                <w:b/>
                <w:bCs/>
                <w:sz w:val="18"/>
                <w:szCs w:val="18"/>
              </w:rPr>
              <w:t>Methodology</w:t>
            </w:r>
          </w:p>
        </w:tc>
        <w:tc>
          <w:tcPr>
            <w:tcW w:w="2241" w:type="dxa"/>
            <w:tcBorders>
              <w:bottom w:val="single" w:sz="4" w:space="0" w:color="auto"/>
            </w:tcBorders>
            <w:shd w:val="clear" w:color="auto" w:fill="8EAADB" w:themeFill="accent1" w:themeFillTint="99"/>
            <w:noWrap/>
            <w:vAlign w:val="center"/>
          </w:tcPr>
          <w:p w14:paraId="76886D34" w14:textId="04EA8EDE" w:rsidR="00B63D06" w:rsidRPr="00A0458C" w:rsidRDefault="00B63D06" w:rsidP="00A73BF2">
            <w:pPr>
              <w:spacing w:after="0" w:line="240" w:lineRule="auto"/>
              <w:jc w:val="center"/>
              <w:rPr>
                <w:b/>
                <w:bCs/>
                <w:sz w:val="18"/>
                <w:szCs w:val="18"/>
              </w:rPr>
            </w:pPr>
            <w:r w:rsidRPr="00A0458C">
              <w:rPr>
                <w:b/>
                <w:bCs/>
                <w:sz w:val="18"/>
                <w:szCs w:val="18"/>
              </w:rPr>
              <w:t>Study Population</w:t>
            </w:r>
          </w:p>
        </w:tc>
        <w:tc>
          <w:tcPr>
            <w:tcW w:w="1440" w:type="dxa"/>
            <w:tcBorders>
              <w:bottom w:val="single" w:sz="4" w:space="0" w:color="auto"/>
            </w:tcBorders>
            <w:shd w:val="clear" w:color="auto" w:fill="8EAADB" w:themeFill="accent1" w:themeFillTint="99"/>
            <w:noWrap/>
            <w:vAlign w:val="center"/>
          </w:tcPr>
          <w:p w14:paraId="6AD2630B" w14:textId="77777777" w:rsidR="00B63D06" w:rsidRPr="00A0458C" w:rsidRDefault="00B63D06" w:rsidP="00A73BF2">
            <w:pPr>
              <w:spacing w:after="0" w:line="240" w:lineRule="auto"/>
              <w:jc w:val="center"/>
              <w:rPr>
                <w:b/>
                <w:bCs/>
                <w:sz w:val="18"/>
                <w:szCs w:val="18"/>
              </w:rPr>
            </w:pPr>
            <w:r w:rsidRPr="00A0458C">
              <w:rPr>
                <w:b/>
                <w:bCs/>
                <w:sz w:val="18"/>
                <w:szCs w:val="18"/>
              </w:rPr>
              <w:t>Geographic focus</w:t>
            </w:r>
          </w:p>
        </w:tc>
        <w:tc>
          <w:tcPr>
            <w:tcW w:w="1530" w:type="dxa"/>
            <w:tcBorders>
              <w:bottom w:val="single" w:sz="4" w:space="0" w:color="auto"/>
            </w:tcBorders>
            <w:shd w:val="clear" w:color="auto" w:fill="8EAADB" w:themeFill="accent1" w:themeFillTint="99"/>
            <w:noWrap/>
            <w:vAlign w:val="center"/>
          </w:tcPr>
          <w:p w14:paraId="242E8047" w14:textId="77777777" w:rsidR="00B63D06" w:rsidRPr="00A0458C" w:rsidRDefault="00B63D06" w:rsidP="00A73BF2">
            <w:pPr>
              <w:spacing w:after="0" w:line="240" w:lineRule="auto"/>
              <w:jc w:val="center"/>
              <w:rPr>
                <w:b/>
                <w:bCs/>
                <w:sz w:val="18"/>
                <w:szCs w:val="18"/>
              </w:rPr>
            </w:pPr>
            <w:r w:rsidRPr="00A0458C">
              <w:rPr>
                <w:b/>
                <w:bCs/>
                <w:sz w:val="18"/>
                <w:szCs w:val="18"/>
              </w:rPr>
              <w:t>Funding</w:t>
            </w:r>
          </w:p>
        </w:tc>
      </w:tr>
      <w:tr w:rsidR="00746767" w:rsidRPr="00A0458C" w14:paraId="2EB0EB45" w14:textId="77777777" w:rsidTr="00396D13">
        <w:trPr>
          <w:trHeight w:val="290"/>
        </w:trPr>
        <w:tc>
          <w:tcPr>
            <w:tcW w:w="1255" w:type="dxa"/>
            <w:shd w:val="clear" w:color="auto" w:fill="DEEAF6" w:themeFill="accent5" w:themeFillTint="33"/>
            <w:noWrap/>
          </w:tcPr>
          <w:p w14:paraId="06CA1686" w14:textId="73F6B34D" w:rsidR="00746767" w:rsidRPr="003C1EA3" w:rsidRDefault="00746767" w:rsidP="00521EF6">
            <w:pPr>
              <w:spacing w:after="0" w:line="240" w:lineRule="auto"/>
              <w:rPr>
                <w:b/>
                <w:bCs/>
                <w:sz w:val="18"/>
                <w:szCs w:val="18"/>
              </w:rPr>
            </w:pPr>
            <w:proofErr w:type="spellStart"/>
            <w:r w:rsidRPr="003C1EA3">
              <w:rPr>
                <w:b/>
                <w:bCs/>
                <w:sz w:val="18"/>
                <w:szCs w:val="18"/>
              </w:rPr>
              <w:t>Alasaad</w:t>
            </w:r>
            <w:proofErr w:type="spellEnd"/>
            <w:r w:rsidRPr="003C1EA3">
              <w:rPr>
                <w:b/>
                <w:bCs/>
                <w:sz w:val="18"/>
                <w:szCs w:val="18"/>
              </w:rPr>
              <w:t>, S. (2013)</w:t>
            </w:r>
            <w:r w:rsidR="001C4C63" w:rsidRPr="003C1EA3">
              <w:rPr>
                <w:b/>
                <w:bCs/>
                <w:sz w:val="18"/>
                <w:szCs w:val="18"/>
              </w:rPr>
              <w:t xml:space="preserve"> </w:t>
            </w:r>
            <w:r w:rsidR="001C4C63" w:rsidRPr="003C1EA3">
              <w:rPr>
                <w:sz w:val="18"/>
                <w:szCs w:val="18"/>
              </w:rPr>
              <w:fldChar w:fldCharType="begin"/>
            </w:r>
            <w:r w:rsidR="00CF0E35">
              <w:rPr>
                <w:sz w:val="18"/>
                <w:szCs w:val="18"/>
              </w:rPr>
              <w:instrText xml:space="preserve"> ADDIN EN.CITE &lt;EndNote&gt;&lt;Cite&gt;&lt;Author&gt;Alasaad&lt;/Author&gt;&lt;Year&gt;2013&lt;/Year&gt;&lt;RecNum&gt;33&lt;/RecNum&gt;&lt;DisplayText&gt;[1]&lt;/DisplayText&gt;&lt;record&gt;&lt;rec-number&gt;33&lt;/rec-number&gt;&lt;foreign-keys&gt;&lt;key app="EN" db-id="xtrs22wtmvz9fze0de85dwdxtzaavzd2epd9" timestamp="1601284167"&gt;33&lt;/key&gt;&lt;/foreign-keys&gt;&lt;ref-type name="Journal Article"&gt;17&lt;/ref-type&gt;&lt;contributors&gt;&lt;authors&gt;&lt;author&gt;Alasaad, S.&lt;/author&gt;&lt;/authors&gt;&lt;/contributors&gt;&lt;titles&gt;&lt;title&gt;War diseases revealed by the social media: massive leishmaniasis outbreak in the Syrian Spring&lt;/title&gt;&lt;secondary-title&gt;Parasites Vectors&lt;/secondary-title&gt;&lt;/titles&gt;&lt;periodical&gt;&lt;full-title&gt;Parasites Vectors&lt;/full-title&gt;&lt;/periodical&gt;&lt;pages&gt;3&lt;/pages&gt;&lt;volume&gt;6&lt;/volume&gt;&lt;dates&gt;&lt;year&gt;2013&lt;/year&gt;&lt;/dates&gt;&lt;accession-num&gt;WOS:000317687600001&lt;/accession-num&gt;&lt;urls&gt;&lt;related-urls&gt;&lt;url&gt;&amp;lt;Go to ISI&amp;gt;://WOS:000317687600001&lt;/url&gt;&lt;url&gt;https://parasitesandvectors.biomedcentral.com/track/pdf/10.1186/1756-3305-6-94&lt;/url&gt;&lt;/related-urls&gt;&lt;/urls&gt;&lt;electronic-resource-num&gt;10.1186/1756-3305-6-94&lt;/electronic-resource-num&gt;&lt;research-notes&gt;Inside Syria&lt;/research-notes&gt;&lt;/record&gt;&lt;/Cite&gt;&lt;/EndNote&gt;</w:instrText>
            </w:r>
            <w:r w:rsidR="001C4C63" w:rsidRPr="003C1EA3">
              <w:rPr>
                <w:sz w:val="18"/>
                <w:szCs w:val="18"/>
              </w:rPr>
              <w:fldChar w:fldCharType="separate"/>
            </w:r>
            <w:r w:rsidR="002D4EFF">
              <w:rPr>
                <w:noProof/>
                <w:sz w:val="18"/>
                <w:szCs w:val="18"/>
              </w:rPr>
              <w:t>[1]</w:t>
            </w:r>
            <w:r w:rsidR="001C4C63" w:rsidRPr="003C1EA3">
              <w:rPr>
                <w:sz w:val="18"/>
                <w:szCs w:val="18"/>
              </w:rPr>
              <w:fldChar w:fldCharType="end"/>
            </w:r>
          </w:p>
        </w:tc>
        <w:tc>
          <w:tcPr>
            <w:tcW w:w="1440" w:type="dxa"/>
            <w:shd w:val="clear" w:color="auto" w:fill="auto"/>
          </w:tcPr>
          <w:p w14:paraId="78E6CD9D" w14:textId="6EE9EF3C" w:rsidR="00AC2962" w:rsidRPr="008D6B33" w:rsidRDefault="00AC2962" w:rsidP="00AC2962">
            <w:pPr>
              <w:spacing w:after="0" w:line="240" w:lineRule="auto"/>
              <w:rPr>
                <w:sz w:val="18"/>
                <w:szCs w:val="18"/>
              </w:rPr>
            </w:pPr>
            <w:r w:rsidRPr="008D6B33">
              <w:rPr>
                <w:sz w:val="18"/>
                <w:szCs w:val="18"/>
              </w:rPr>
              <w:t>First: Syria, Switzerland, Spain</w:t>
            </w:r>
          </w:p>
          <w:p w14:paraId="11CEC9FB" w14:textId="711402E0" w:rsidR="00746767" w:rsidRPr="008D6B33" w:rsidRDefault="00AC2962" w:rsidP="00AC2962">
            <w:pPr>
              <w:spacing w:after="0" w:line="240" w:lineRule="auto"/>
              <w:rPr>
                <w:sz w:val="18"/>
                <w:szCs w:val="18"/>
              </w:rPr>
            </w:pPr>
            <w:r w:rsidRPr="008D6B33">
              <w:rPr>
                <w:sz w:val="18"/>
                <w:szCs w:val="18"/>
              </w:rPr>
              <w:t>Last: N/A</w:t>
            </w:r>
          </w:p>
        </w:tc>
        <w:tc>
          <w:tcPr>
            <w:tcW w:w="2340" w:type="dxa"/>
            <w:shd w:val="clear" w:color="auto" w:fill="auto"/>
            <w:noWrap/>
          </w:tcPr>
          <w:p w14:paraId="4527579C" w14:textId="76F77E35" w:rsidR="00746767" w:rsidRPr="00961394" w:rsidRDefault="001A3E37" w:rsidP="00521EF6">
            <w:pPr>
              <w:spacing w:after="0" w:line="240" w:lineRule="auto"/>
              <w:rPr>
                <w:sz w:val="18"/>
                <w:szCs w:val="18"/>
              </w:rPr>
            </w:pPr>
            <w:r w:rsidRPr="00EA5296">
              <w:rPr>
                <w:sz w:val="18"/>
                <w:szCs w:val="18"/>
              </w:rPr>
              <w:t xml:space="preserve">Reviews </w:t>
            </w:r>
            <w:r w:rsidR="001E0F70" w:rsidRPr="00391C42">
              <w:rPr>
                <w:sz w:val="18"/>
                <w:szCs w:val="18"/>
              </w:rPr>
              <w:t xml:space="preserve">YouTube videos to </w:t>
            </w:r>
            <w:r w:rsidRPr="00391C42">
              <w:rPr>
                <w:sz w:val="18"/>
                <w:szCs w:val="18"/>
              </w:rPr>
              <w:t>describe</w:t>
            </w:r>
            <w:r w:rsidR="001E0F70" w:rsidRPr="00391C42">
              <w:rPr>
                <w:sz w:val="18"/>
                <w:szCs w:val="18"/>
              </w:rPr>
              <w:t xml:space="preserve"> leishmaniasis </w:t>
            </w:r>
            <w:r w:rsidRPr="00391C42">
              <w:rPr>
                <w:sz w:val="18"/>
                <w:szCs w:val="18"/>
              </w:rPr>
              <w:t xml:space="preserve">outbreaks </w:t>
            </w:r>
            <w:r w:rsidR="001E0F70" w:rsidRPr="00391C42">
              <w:rPr>
                <w:sz w:val="18"/>
                <w:szCs w:val="18"/>
              </w:rPr>
              <w:t xml:space="preserve">in Deir </w:t>
            </w:r>
            <w:proofErr w:type="spellStart"/>
            <w:r w:rsidR="00BD6287" w:rsidRPr="00391C42">
              <w:rPr>
                <w:sz w:val="18"/>
                <w:szCs w:val="18"/>
              </w:rPr>
              <w:t>e</w:t>
            </w:r>
            <w:r w:rsidR="001E0F70" w:rsidRPr="00391C42">
              <w:rPr>
                <w:sz w:val="18"/>
                <w:szCs w:val="18"/>
              </w:rPr>
              <w:t>z-Zor</w:t>
            </w:r>
            <w:proofErr w:type="spellEnd"/>
            <w:r w:rsidR="001E0F70" w:rsidRPr="00391C42">
              <w:rPr>
                <w:sz w:val="18"/>
                <w:szCs w:val="18"/>
              </w:rPr>
              <w:t>.</w:t>
            </w:r>
          </w:p>
        </w:tc>
        <w:tc>
          <w:tcPr>
            <w:tcW w:w="1620" w:type="dxa"/>
            <w:shd w:val="clear" w:color="auto" w:fill="auto"/>
          </w:tcPr>
          <w:p w14:paraId="1158C2B5" w14:textId="76997F46" w:rsidR="00746767" w:rsidRPr="003C1EA3" w:rsidRDefault="00C57153" w:rsidP="00521EF6">
            <w:pPr>
              <w:spacing w:after="0" w:line="240" w:lineRule="auto"/>
              <w:rPr>
                <w:sz w:val="18"/>
                <w:szCs w:val="18"/>
              </w:rPr>
            </w:pPr>
            <w:r w:rsidRPr="00396D13">
              <w:rPr>
                <w:sz w:val="18"/>
                <w:szCs w:val="18"/>
              </w:rPr>
              <w:t>Health status</w:t>
            </w:r>
          </w:p>
        </w:tc>
        <w:tc>
          <w:tcPr>
            <w:tcW w:w="1260" w:type="dxa"/>
            <w:shd w:val="clear" w:color="auto" w:fill="auto"/>
            <w:noWrap/>
          </w:tcPr>
          <w:p w14:paraId="153254BA" w14:textId="650123FE" w:rsidR="00746767" w:rsidRPr="008D6B33" w:rsidRDefault="003973E7" w:rsidP="00521EF6">
            <w:pPr>
              <w:spacing w:after="0" w:line="240" w:lineRule="auto"/>
              <w:rPr>
                <w:sz w:val="18"/>
                <w:szCs w:val="18"/>
              </w:rPr>
            </w:pPr>
            <w:r w:rsidRPr="008D6B33">
              <w:rPr>
                <w:sz w:val="18"/>
                <w:szCs w:val="18"/>
              </w:rPr>
              <w:t>January-March 2013</w:t>
            </w:r>
          </w:p>
        </w:tc>
        <w:tc>
          <w:tcPr>
            <w:tcW w:w="1719" w:type="dxa"/>
            <w:shd w:val="clear" w:color="auto" w:fill="auto"/>
            <w:noWrap/>
          </w:tcPr>
          <w:p w14:paraId="46E9152C" w14:textId="251E8EF6" w:rsidR="00746767" w:rsidRPr="00EA5296" w:rsidRDefault="009102BC" w:rsidP="00521EF6">
            <w:pPr>
              <w:spacing w:after="0" w:line="240" w:lineRule="auto"/>
              <w:rPr>
                <w:sz w:val="18"/>
                <w:szCs w:val="18"/>
              </w:rPr>
            </w:pPr>
            <w:r w:rsidRPr="008D6B33">
              <w:rPr>
                <w:sz w:val="18"/>
                <w:szCs w:val="18"/>
              </w:rPr>
              <w:t>YouTube video review</w:t>
            </w:r>
            <w:r w:rsidR="001A3E37" w:rsidRPr="008D6B33">
              <w:rPr>
                <w:sz w:val="18"/>
                <w:szCs w:val="18"/>
              </w:rPr>
              <w:t>, contact with local activists</w:t>
            </w:r>
          </w:p>
        </w:tc>
        <w:tc>
          <w:tcPr>
            <w:tcW w:w="2241" w:type="dxa"/>
            <w:shd w:val="clear" w:color="auto" w:fill="auto"/>
            <w:noWrap/>
          </w:tcPr>
          <w:p w14:paraId="76DE1C43" w14:textId="64245AA2" w:rsidR="00746767" w:rsidRPr="00391C42" w:rsidRDefault="001E0F70" w:rsidP="00521EF6">
            <w:pPr>
              <w:spacing w:after="0" w:line="240" w:lineRule="auto"/>
              <w:rPr>
                <w:sz w:val="18"/>
                <w:szCs w:val="18"/>
              </w:rPr>
            </w:pPr>
            <w:r w:rsidRPr="00EA5296">
              <w:rPr>
                <w:sz w:val="18"/>
                <w:szCs w:val="18"/>
              </w:rPr>
              <w:t>General population</w:t>
            </w:r>
          </w:p>
        </w:tc>
        <w:tc>
          <w:tcPr>
            <w:tcW w:w="1440" w:type="dxa"/>
            <w:shd w:val="clear" w:color="auto" w:fill="auto"/>
            <w:noWrap/>
          </w:tcPr>
          <w:p w14:paraId="41EF2A08" w14:textId="53BCA2FD" w:rsidR="00746767" w:rsidRPr="00391C42" w:rsidRDefault="001E0F70" w:rsidP="00521EF6">
            <w:pPr>
              <w:spacing w:after="0" w:line="240" w:lineRule="auto"/>
              <w:rPr>
                <w:sz w:val="18"/>
                <w:szCs w:val="18"/>
              </w:rPr>
            </w:pPr>
            <w:r w:rsidRPr="00391C42">
              <w:rPr>
                <w:sz w:val="18"/>
                <w:szCs w:val="18"/>
              </w:rPr>
              <w:t xml:space="preserve">Deir </w:t>
            </w:r>
            <w:proofErr w:type="spellStart"/>
            <w:r w:rsidR="00BD6287" w:rsidRPr="00391C42">
              <w:rPr>
                <w:sz w:val="18"/>
                <w:szCs w:val="18"/>
              </w:rPr>
              <w:t>e</w:t>
            </w:r>
            <w:r w:rsidRPr="00391C42">
              <w:rPr>
                <w:sz w:val="18"/>
                <w:szCs w:val="18"/>
              </w:rPr>
              <w:t>z-Zor</w:t>
            </w:r>
            <w:proofErr w:type="spellEnd"/>
          </w:p>
        </w:tc>
        <w:tc>
          <w:tcPr>
            <w:tcW w:w="1530" w:type="dxa"/>
            <w:shd w:val="clear" w:color="auto" w:fill="auto"/>
            <w:noWrap/>
          </w:tcPr>
          <w:p w14:paraId="0F2C39C5" w14:textId="5830DC7A" w:rsidR="00746767" w:rsidRPr="00391C42" w:rsidRDefault="003973E7" w:rsidP="00521EF6">
            <w:pPr>
              <w:spacing w:after="0" w:line="240" w:lineRule="auto"/>
              <w:rPr>
                <w:sz w:val="18"/>
                <w:szCs w:val="18"/>
              </w:rPr>
            </w:pPr>
            <w:r w:rsidRPr="00391C42">
              <w:rPr>
                <w:sz w:val="18"/>
                <w:szCs w:val="18"/>
              </w:rPr>
              <w:t>Not reported</w:t>
            </w:r>
          </w:p>
        </w:tc>
      </w:tr>
      <w:tr w:rsidR="00521EF6" w:rsidRPr="00940F30" w14:paraId="1F053E46" w14:textId="77777777" w:rsidTr="004F0B35">
        <w:trPr>
          <w:trHeight w:val="290"/>
        </w:trPr>
        <w:tc>
          <w:tcPr>
            <w:tcW w:w="1255" w:type="dxa"/>
            <w:shd w:val="clear" w:color="auto" w:fill="D9E2F3" w:themeFill="accent1" w:themeFillTint="33"/>
            <w:noWrap/>
          </w:tcPr>
          <w:p w14:paraId="7DA62326" w14:textId="5566BD85" w:rsidR="00521EF6" w:rsidRPr="003C1EA3" w:rsidRDefault="00521EF6" w:rsidP="00521EF6">
            <w:pPr>
              <w:spacing w:after="0" w:line="240" w:lineRule="auto"/>
              <w:rPr>
                <w:sz w:val="18"/>
                <w:szCs w:val="18"/>
              </w:rPr>
            </w:pPr>
            <w:r w:rsidRPr="003C1EA3">
              <w:rPr>
                <w:b/>
                <w:bCs/>
                <w:sz w:val="18"/>
                <w:szCs w:val="18"/>
              </w:rPr>
              <w:t>Ahmad (2014)</w:t>
            </w:r>
            <w:r w:rsidRPr="003C1EA3">
              <w:rPr>
                <w:sz w:val="18"/>
                <w:szCs w:val="18"/>
              </w:rPr>
              <w:t xml:space="preserve"> </w:t>
            </w:r>
            <w:r w:rsidRPr="003C1EA3">
              <w:rPr>
                <w:sz w:val="18"/>
                <w:szCs w:val="18"/>
              </w:rPr>
              <w:fldChar w:fldCharType="begin"/>
            </w:r>
            <w:r w:rsidR="00CF0E35">
              <w:rPr>
                <w:sz w:val="18"/>
                <w:szCs w:val="18"/>
              </w:rPr>
              <w:instrText xml:space="preserve"> ADDIN EN.CITE &lt;EndNote&gt;&lt;Cite&gt;&lt;Author&gt;Ahmad&lt;/Author&gt;&lt;Year&gt;2014&lt;/Year&gt;&lt;RecNum&gt;30&lt;/RecNum&gt;&lt;DisplayText&gt;[2]&lt;/DisplayText&gt;&lt;record&gt;&lt;rec-number&gt;30&lt;/rec-number&gt;&lt;foreign-keys&gt;&lt;key app="EN" db-id="xtrs22wtmvz9fze0de85dwdxtzaavzd2epd9" timestamp="1601284167"&gt;30&lt;/key&gt;&lt;/foreign-keys&gt;&lt;ref-type name="Journal Article"&gt;17&lt;/ref-type&gt;&lt;contributors&gt;&lt;authors&gt;&lt;author&gt;Ahmad, B.&lt;/author&gt;&lt;/authors&gt;&lt;/contributors&gt;&lt;titles&gt;&lt;title&gt;Exploring the role of triangulation in the production of knowledge for urban health policy: an empirical study from informal settlements in Aleppo, Syria&lt;/title&gt;&lt;secondary-title&gt;Forum for Development Studies&lt;/secondary-title&gt;&lt;/titles&gt;&lt;periodical&gt;&lt;full-title&gt;Forum for Development Studies&lt;/full-title&gt;&lt;/periodical&gt;&lt;pages&gt;433-454&lt;/pages&gt;&lt;volume&gt;41&lt;/volume&gt;&lt;number&gt;3&lt;/number&gt;&lt;dates&gt;&lt;year&gt;2014&lt;/year&gt;&lt;/dates&gt;&lt;urls&gt;&lt;/urls&gt;&lt;electronic-resource-num&gt;10.1080/08039410.2014.963143&lt;/electronic-resource-num&gt;&lt;research-notes&gt;Inside Syria&lt;/research-notes&gt;&lt;/record&gt;&lt;/Cite&gt;&lt;/EndNote&gt;</w:instrText>
            </w:r>
            <w:r w:rsidRPr="003C1EA3">
              <w:rPr>
                <w:sz w:val="18"/>
                <w:szCs w:val="18"/>
              </w:rPr>
              <w:fldChar w:fldCharType="separate"/>
            </w:r>
            <w:r w:rsidR="002D4EFF">
              <w:rPr>
                <w:noProof/>
                <w:sz w:val="18"/>
                <w:szCs w:val="18"/>
              </w:rPr>
              <w:t>[2]</w:t>
            </w:r>
            <w:r w:rsidRPr="003C1EA3">
              <w:rPr>
                <w:sz w:val="18"/>
                <w:szCs w:val="18"/>
              </w:rPr>
              <w:fldChar w:fldCharType="end"/>
            </w:r>
          </w:p>
        </w:tc>
        <w:tc>
          <w:tcPr>
            <w:tcW w:w="1440" w:type="dxa"/>
          </w:tcPr>
          <w:p w14:paraId="699F5DFE" w14:textId="77777777" w:rsidR="00521EF6" w:rsidRPr="008D6B33" w:rsidRDefault="00521EF6" w:rsidP="00521EF6">
            <w:pPr>
              <w:spacing w:after="0" w:line="240" w:lineRule="auto"/>
              <w:rPr>
                <w:sz w:val="18"/>
                <w:szCs w:val="18"/>
              </w:rPr>
            </w:pPr>
            <w:r w:rsidRPr="008D6B33">
              <w:rPr>
                <w:sz w:val="18"/>
                <w:szCs w:val="18"/>
              </w:rPr>
              <w:t>First: UK</w:t>
            </w:r>
          </w:p>
          <w:p w14:paraId="21E5B669" w14:textId="77777777" w:rsidR="00521EF6" w:rsidRPr="008D6B33" w:rsidRDefault="00521EF6" w:rsidP="00521EF6">
            <w:pPr>
              <w:spacing w:after="0" w:line="240" w:lineRule="auto"/>
              <w:rPr>
                <w:sz w:val="18"/>
                <w:szCs w:val="18"/>
              </w:rPr>
            </w:pPr>
            <w:r w:rsidRPr="008D6B33">
              <w:rPr>
                <w:sz w:val="18"/>
                <w:szCs w:val="18"/>
              </w:rPr>
              <w:t>Last: N/A</w:t>
            </w:r>
          </w:p>
        </w:tc>
        <w:tc>
          <w:tcPr>
            <w:tcW w:w="2340" w:type="dxa"/>
            <w:shd w:val="clear" w:color="auto" w:fill="auto"/>
            <w:noWrap/>
          </w:tcPr>
          <w:p w14:paraId="0493AB85" w14:textId="0FB1B1B1" w:rsidR="00521EF6" w:rsidRPr="00391C42" w:rsidRDefault="00917936" w:rsidP="00521EF6">
            <w:pPr>
              <w:spacing w:after="0" w:line="240" w:lineRule="auto"/>
              <w:rPr>
                <w:sz w:val="18"/>
                <w:szCs w:val="18"/>
              </w:rPr>
            </w:pPr>
            <w:r w:rsidRPr="00EA5296">
              <w:rPr>
                <w:sz w:val="18"/>
                <w:szCs w:val="18"/>
              </w:rPr>
              <w:t>A</w:t>
            </w:r>
            <w:r w:rsidR="00CD41B8" w:rsidRPr="00EA5296">
              <w:rPr>
                <w:sz w:val="18"/>
                <w:szCs w:val="18"/>
              </w:rPr>
              <w:t>ssess</w:t>
            </w:r>
            <w:r w:rsidRPr="00391C42">
              <w:rPr>
                <w:sz w:val="18"/>
                <w:szCs w:val="18"/>
              </w:rPr>
              <w:t>es</w:t>
            </w:r>
            <w:r w:rsidR="00CD41B8" w:rsidRPr="00391C42">
              <w:rPr>
                <w:sz w:val="18"/>
                <w:szCs w:val="18"/>
              </w:rPr>
              <w:t xml:space="preserve"> the</w:t>
            </w:r>
            <w:r w:rsidR="00521EF6" w:rsidRPr="00391C42">
              <w:rPr>
                <w:sz w:val="18"/>
                <w:szCs w:val="18"/>
              </w:rPr>
              <w:t xml:space="preserve"> influences of </w:t>
            </w:r>
            <w:r w:rsidR="00CD41B8" w:rsidRPr="00391C42">
              <w:rPr>
                <w:sz w:val="18"/>
                <w:szCs w:val="18"/>
              </w:rPr>
              <w:t>neighborhood</w:t>
            </w:r>
            <w:r w:rsidR="00170170" w:rsidRPr="00391C42">
              <w:rPr>
                <w:sz w:val="18"/>
                <w:szCs w:val="18"/>
              </w:rPr>
              <w:t xml:space="preserve"> socioeconomic position and </w:t>
            </w:r>
            <w:r w:rsidR="00521EF6" w:rsidRPr="00391C42">
              <w:rPr>
                <w:sz w:val="18"/>
                <w:szCs w:val="18"/>
              </w:rPr>
              <w:t xml:space="preserve">urban informal settlements on women’s health. </w:t>
            </w:r>
          </w:p>
        </w:tc>
        <w:tc>
          <w:tcPr>
            <w:tcW w:w="1620" w:type="dxa"/>
            <w:shd w:val="clear" w:color="auto" w:fill="auto"/>
          </w:tcPr>
          <w:p w14:paraId="3027CAD5" w14:textId="201FCC8E" w:rsidR="00521EF6" w:rsidRPr="00961394" w:rsidRDefault="00274811" w:rsidP="00521EF6">
            <w:pPr>
              <w:spacing w:after="0" w:line="240" w:lineRule="auto"/>
              <w:rPr>
                <w:sz w:val="18"/>
                <w:szCs w:val="18"/>
              </w:rPr>
            </w:pPr>
            <w:r w:rsidRPr="00391C42">
              <w:rPr>
                <w:sz w:val="18"/>
                <w:szCs w:val="18"/>
              </w:rPr>
              <w:t xml:space="preserve">Health </w:t>
            </w:r>
            <w:r w:rsidR="005D0913" w:rsidRPr="00391C42">
              <w:rPr>
                <w:sz w:val="18"/>
                <w:szCs w:val="18"/>
              </w:rPr>
              <w:t>d</w:t>
            </w:r>
            <w:r w:rsidRPr="00391C42">
              <w:rPr>
                <w:sz w:val="18"/>
                <w:szCs w:val="18"/>
              </w:rPr>
              <w:t>eterminants</w:t>
            </w:r>
            <w:r w:rsidR="00521EF6" w:rsidRPr="00961394">
              <w:rPr>
                <w:sz w:val="18"/>
                <w:szCs w:val="18"/>
              </w:rPr>
              <w:t xml:space="preserve"> </w:t>
            </w:r>
            <w:r w:rsidR="00877AED" w:rsidRPr="00961394">
              <w:rPr>
                <w:sz w:val="18"/>
                <w:szCs w:val="18"/>
              </w:rPr>
              <w:t>and risks</w:t>
            </w:r>
          </w:p>
        </w:tc>
        <w:tc>
          <w:tcPr>
            <w:tcW w:w="1260" w:type="dxa"/>
            <w:shd w:val="clear" w:color="auto" w:fill="auto"/>
            <w:noWrap/>
          </w:tcPr>
          <w:p w14:paraId="019D2C18" w14:textId="2D0EF3FE" w:rsidR="00521EF6" w:rsidRPr="00961394" w:rsidRDefault="00521EF6" w:rsidP="00521EF6">
            <w:pPr>
              <w:spacing w:after="0" w:line="240" w:lineRule="auto"/>
              <w:rPr>
                <w:sz w:val="18"/>
                <w:szCs w:val="18"/>
              </w:rPr>
            </w:pPr>
            <w:r w:rsidRPr="00961394">
              <w:rPr>
                <w:sz w:val="18"/>
                <w:szCs w:val="18"/>
              </w:rPr>
              <w:t>April - May 2011</w:t>
            </w:r>
          </w:p>
        </w:tc>
        <w:tc>
          <w:tcPr>
            <w:tcW w:w="1719" w:type="dxa"/>
            <w:shd w:val="clear" w:color="auto" w:fill="auto"/>
            <w:noWrap/>
          </w:tcPr>
          <w:p w14:paraId="05B1389D" w14:textId="7A39D01A" w:rsidR="00521EF6" w:rsidRPr="001E45AF" w:rsidRDefault="00D7458F" w:rsidP="00521EF6">
            <w:pPr>
              <w:spacing w:after="0" w:line="240" w:lineRule="auto"/>
              <w:rPr>
                <w:sz w:val="18"/>
                <w:szCs w:val="18"/>
              </w:rPr>
            </w:pPr>
            <w:r w:rsidRPr="00961394">
              <w:rPr>
                <w:sz w:val="18"/>
                <w:szCs w:val="18"/>
              </w:rPr>
              <w:t>K</w:t>
            </w:r>
            <w:r w:rsidR="00521EF6" w:rsidRPr="00961394">
              <w:rPr>
                <w:sz w:val="18"/>
                <w:szCs w:val="18"/>
              </w:rPr>
              <w:t>ey informant interviews,</w:t>
            </w:r>
            <w:r w:rsidR="00170170" w:rsidRPr="001E45AF">
              <w:rPr>
                <w:sz w:val="18"/>
                <w:szCs w:val="18"/>
              </w:rPr>
              <w:t xml:space="preserve"> unstructured observations</w:t>
            </w:r>
            <w:r w:rsidR="00521EF6" w:rsidRPr="001E45AF">
              <w:rPr>
                <w:sz w:val="18"/>
                <w:szCs w:val="18"/>
              </w:rPr>
              <w:t xml:space="preserve"> </w:t>
            </w:r>
          </w:p>
        </w:tc>
        <w:tc>
          <w:tcPr>
            <w:tcW w:w="2241" w:type="dxa"/>
            <w:shd w:val="clear" w:color="auto" w:fill="auto"/>
            <w:noWrap/>
          </w:tcPr>
          <w:p w14:paraId="7AD592BC" w14:textId="205F33EC" w:rsidR="00521EF6" w:rsidRPr="004D2BB6" w:rsidRDefault="00D90F8E" w:rsidP="00521EF6">
            <w:pPr>
              <w:spacing w:after="0" w:line="240" w:lineRule="auto"/>
              <w:rPr>
                <w:sz w:val="18"/>
                <w:szCs w:val="18"/>
              </w:rPr>
            </w:pPr>
            <w:r w:rsidRPr="001E45AF">
              <w:rPr>
                <w:sz w:val="18"/>
                <w:szCs w:val="18"/>
              </w:rPr>
              <w:t>Professionals working with populations in informal communities;</w:t>
            </w:r>
            <w:r w:rsidR="007930F7">
              <w:rPr>
                <w:sz w:val="18"/>
                <w:szCs w:val="18"/>
              </w:rPr>
              <w:t xml:space="preserve"> </w:t>
            </w:r>
            <w:r w:rsidR="00521EF6" w:rsidRPr="002D4EFF">
              <w:rPr>
                <w:sz w:val="18"/>
                <w:szCs w:val="18"/>
              </w:rPr>
              <w:t>women in informal settlements</w:t>
            </w:r>
          </w:p>
        </w:tc>
        <w:tc>
          <w:tcPr>
            <w:tcW w:w="1440" w:type="dxa"/>
            <w:shd w:val="clear" w:color="auto" w:fill="auto"/>
            <w:noWrap/>
          </w:tcPr>
          <w:p w14:paraId="6E6B285E" w14:textId="77777777" w:rsidR="00521EF6" w:rsidRPr="003C1EA3" w:rsidRDefault="00521EF6" w:rsidP="00521EF6">
            <w:pPr>
              <w:spacing w:after="0" w:line="240" w:lineRule="auto"/>
              <w:rPr>
                <w:sz w:val="18"/>
                <w:szCs w:val="18"/>
              </w:rPr>
            </w:pPr>
            <w:r w:rsidRPr="003C1EA3">
              <w:rPr>
                <w:sz w:val="18"/>
                <w:szCs w:val="18"/>
              </w:rPr>
              <w:t>Aleppo</w:t>
            </w:r>
          </w:p>
        </w:tc>
        <w:tc>
          <w:tcPr>
            <w:tcW w:w="1530" w:type="dxa"/>
            <w:shd w:val="clear" w:color="auto" w:fill="auto"/>
            <w:noWrap/>
          </w:tcPr>
          <w:p w14:paraId="1FF898A9" w14:textId="77777777" w:rsidR="00521EF6" w:rsidRPr="003C1EA3" w:rsidRDefault="00521EF6" w:rsidP="00521EF6">
            <w:pPr>
              <w:spacing w:after="0" w:line="240" w:lineRule="auto"/>
              <w:rPr>
                <w:sz w:val="18"/>
                <w:szCs w:val="18"/>
              </w:rPr>
            </w:pPr>
            <w:r w:rsidRPr="003C1EA3">
              <w:rPr>
                <w:sz w:val="18"/>
                <w:szCs w:val="18"/>
              </w:rPr>
              <w:t>Institute of Health and Society, Newcastle University, UK</w:t>
            </w:r>
          </w:p>
        </w:tc>
      </w:tr>
      <w:tr w:rsidR="00521EF6" w:rsidRPr="00940F30" w14:paraId="0BD5A8CA" w14:textId="77777777" w:rsidTr="004F0B35">
        <w:trPr>
          <w:trHeight w:val="290"/>
        </w:trPr>
        <w:tc>
          <w:tcPr>
            <w:tcW w:w="1255" w:type="dxa"/>
            <w:shd w:val="clear" w:color="auto" w:fill="D9E2F3" w:themeFill="accent1" w:themeFillTint="33"/>
            <w:noWrap/>
          </w:tcPr>
          <w:p w14:paraId="7F497EA9" w14:textId="6D943985" w:rsidR="00521EF6" w:rsidRPr="003C1EA3" w:rsidRDefault="00521EF6" w:rsidP="003253B0">
            <w:pPr>
              <w:spacing w:after="0" w:line="240" w:lineRule="auto"/>
              <w:rPr>
                <w:b/>
                <w:bCs/>
                <w:sz w:val="18"/>
                <w:szCs w:val="18"/>
              </w:rPr>
            </w:pPr>
            <w:bookmarkStart w:id="2" w:name="_Hlk21509393"/>
            <w:proofErr w:type="spellStart"/>
            <w:r w:rsidRPr="003C1EA3">
              <w:rPr>
                <w:b/>
                <w:bCs/>
                <w:sz w:val="18"/>
                <w:szCs w:val="18"/>
              </w:rPr>
              <w:t>Hoetjes</w:t>
            </w:r>
            <w:proofErr w:type="spellEnd"/>
            <w:r w:rsidRPr="003C1EA3">
              <w:rPr>
                <w:b/>
                <w:bCs/>
                <w:sz w:val="18"/>
                <w:szCs w:val="18"/>
              </w:rPr>
              <w:t xml:space="preserve"> (2014)</w:t>
            </w:r>
            <w:bookmarkEnd w:id="2"/>
            <w:r w:rsidR="003253B0" w:rsidRPr="003C1EA3">
              <w:rPr>
                <w:b/>
                <w:bCs/>
                <w:sz w:val="18"/>
                <w:szCs w:val="18"/>
              </w:rPr>
              <w:t xml:space="preserve"> </w:t>
            </w:r>
            <w:r w:rsidRPr="003C1EA3">
              <w:rPr>
                <w:sz w:val="18"/>
                <w:szCs w:val="18"/>
              </w:rPr>
              <w:fldChar w:fldCharType="begin"/>
            </w:r>
            <w:r w:rsidR="00CF0E35">
              <w:rPr>
                <w:sz w:val="18"/>
                <w:szCs w:val="18"/>
              </w:rPr>
              <w:instrText xml:space="preserve"> ADDIN EN.CITE &lt;EndNote&gt;&lt;Cite&gt;&lt;Author&gt;Hoetjes&lt;/Author&gt;&lt;Year&gt;2014&lt;/Year&gt;&lt;RecNum&gt;77&lt;/RecNum&gt;&lt;DisplayText&gt;[3]&lt;/DisplayText&gt;&lt;record&gt;&lt;rec-number&gt;77&lt;/rec-number&gt;&lt;foreign-keys&gt;&lt;key app="EN" db-id="xtrs22wtmvz9fze0de85dwdxtzaavzd2epd9" timestamp="1601284168"&gt;77&lt;/key&gt;&lt;/foreign-keys&gt;&lt;ref-type name="Journal Article"&gt;17&lt;/ref-type&gt;&lt;contributors&gt;&lt;authors&gt;&lt;author&gt;Hoetjes, M.&lt;/author&gt;&lt;author&gt;Rhymer, W.&lt;/author&gt;&lt;author&gt;Matasci-Phelippeau, L.&lt;/author&gt;&lt;author&gt;Kam, S. van der&lt;/author&gt;&lt;/authors&gt;&lt;/contributors&gt;&lt;titles&gt;&lt;title&gt;Emerging cases of malnutrition amongst IDPs in Tal Abyad district, Syria&lt;/title&gt;&lt;secondary-title&gt;Field Exchange - Emergency Nutrition Network ENN&lt;/secondary-title&gt;&lt;/titles&gt;&lt;periodical&gt;&lt;full-title&gt;Field Exchange - Emergency Nutrition Network ENN&lt;/full-title&gt;&lt;/periodical&gt;&lt;pages&gt;133-137&lt;/pages&gt;&lt;number&gt;No.48&lt;/number&gt;&lt;dates&gt;&lt;year&gt;2014&lt;/year&gt;&lt;/dates&gt;&lt;urls&gt;&lt;related-urls&gt;&lt;url&gt;http://files.ennonline.net/attachments/2279/FEX-48-Web-Total.pdf&lt;/url&gt;&lt;/related-urls&gt;&lt;/urls&gt;&lt;research-notes&gt;Inside Syria&lt;/research-notes&gt;&lt;/record&gt;&lt;/Cite&gt;&lt;/EndNote&gt;</w:instrText>
            </w:r>
            <w:r w:rsidRPr="003C1EA3">
              <w:rPr>
                <w:sz w:val="18"/>
                <w:szCs w:val="18"/>
              </w:rPr>
              <w:fldChar w:fldCharType="separate"/>
            </w:r>
            <w:r w:rsidR="002D4EFF">
              <w:rPr>
                <w:noProof/>
                <w:sz w:val="18"/>
                <w:szCs w:val="18"/>
              </w:rPr>
              <w:t>[3]</w:t>
            </w:r>
            <w:r w:rsidRPr="003C1EA3">
              <w:rPr>
                <w:sz w:val="18"/>
                <w:szCs w:val="18"/>
              </w:rPr>
              <w:fldChar w:fldCharType="end"/>
            </w:r>
          </w:p>
        </w:tc>
        <w:tc>
          <w:tcPr>
            <w:tcW w:w="1440" w:type="dxa"/>
          </w:tcPr>
          <w:p w14:paraId="215A5F26" w14:textId="14A24744" w:rsidR="00521EF6" w:rsidRPr="008D6B33" w:rsidRDefault="00521EF6" w:rsidP="00521EF6">
            <w:pPr>
              <w:spacing w:after="0" w:line="240" w:lineRule="auto"/>
              <w:rPr>
                <w:sz w:val="18"/>
                <w:szCs w:val="18"/>
              </w:rPr>
            </w:pPr>
            <w:r w:rsidRPr="003C1EA3">
              <w:rPr>
                <w:sz w:val="18"/>
                <w:szCs w:val="18"/>
              </w:rPr>
              <w:t xml:space="preserve">First: </w:t>
            </w:r>
            <w:r w:rsidR="00DC463F" w:rsidRPr="00DC463F">
              <w:rPr>
                <w:sz w:val="18"/>
                <w:szCs w:val="18"/>
              </w:rPr>
              <w:t>Netherlands</w:t>
            </w:r>
          </w:p>
          <w:p w14:paraId="418D0BBC" w14:textId="5513D23C" w:rsidR="00521EF6" w:rsidRPr="003C1EA3" w:rsidRDefault="00521EF6" w:rsidP="00521EF6">
            <w:pPr>
              <w:spacing w:after="0" w:line="240" w:lineRule="auto"/>
              <w:rPr>
                <w:sz w:val="18"/>
                <w:szCs w:val="18"/>
              </w:rPr>
            </w:pPr>
            <w:r w:rsidRPr="008D6B33">
              <w:rPr>
                <w:sz w:val="18"/>
                <w:szCs w:val="18"/>
              </w:rPr>
              <w:t xml:space="preserve">Last: </w:t>
            </w:r>
            <w:r w:rsidR="00DC463F" w:rsidRPr="00DC463F">
              <w:rPr>
                <w:sz w:val="18"/>
                <w:szCs w:val="18"/>
              </w:rPr>
              <w:t>Netherlands</w:t>
            </w:r>
          </w:p>
        </w:tc>
        <w:tc>
          <w:tcPr>
            <w:tcW w:w="2340" w:type="dxa"/>
            <w:shd w:val="clear" w:color="auto" w:fill="auto"/>
            <w:noWrap/>
          </w:tcPr>
          <w:p w14:paraId="5B080C54" w14:textId="4B36ABCB" w:rsidR="00521EF6" w:rsidRPr="00391C42" w:rsidRDefault="0047204D" w:rsidP="00521EF6">
            <w:pPr>
              <w:spacing w:after="0" w:line="240" w:lineRule="auto"/>
              <w:rPr>
                <w:sz w:val="18"/>
                <w:szCs w:val="18"/>
              </w:rPr>
            </w:pPr>
            <w:r w:rsidRPr="008D6B33">
              <w:rPr>
                <w:sz w:val="18"/>
                <w:szCs w:val="18"/>
              </w:rPr>
              <w:t>D</w:t>
            </w:r>
            <w:r w:rsidR="00521EF6" w:rsidRPr="008D6B33">
              <w:rPr>
                <w:sz w:val="18"/>
                <w:szCs w:val="18"/>
              </w:rPr>
              <w:t>ocument</w:t>
            </w:r>
            <w:r w:rsidRPr="008D6B33">
              <w:rPr>
                <w:sz w:val="18"/>
                <w:szCs w:val="18"/>
              </w:rPr>
              <w:t>s</w:t>
            </w:r>
            <w:r w:rsidR="00521EF6" w:rsidRPr="008D6B33">
              <w:rPr>
                <w:sz w:val="18"/>
                <w:szCs w:val="18"/>
              </w:rPr>
              <w:t xml:space="preserve"> results of </w:t>
            </w:r>
            <w:r w:rsidR="00E601E0" w:rsidRPr="008D6B33">
              <w:rPr>
                <w:sz w:val="18"/>
                <w:szCs w:val="18"/>
              </w:rPr>
              <w:t xml:space="preserve">a </w:t>
            </w:r>
            <w:r w:rsidR="00521EF6" w:rsidRPr="008D6B33">
              <w:rPr>
                <w:sz w:val="18"/>
                <w:szCs w:val="18"/>
              </w:rPr>
              <w:t>screening program and examine</w:t>
            </w:r>
            <w:r w:rsidRPr="008D6B33">
              <w:rPr>
                <w:sz w:val="18"/>
                <w:szCs w:val="18"/>
              </w:rPr>
              <w:t>s</w:t>
            </w:r>
            <w:r w:rsidR="00521EF6" w:rsidRPr="008D6B33">
              <w:rPr>
                <w:sz w:val="18"/>
                <w:szCs w:val="18"/>
              </w:rPr>
              <w:t xml:space="preserve"> factors affecting nutritional status amongst the Tal-Abyad population (Al-Raqqa) </w:t>
            </w:r>
            <w:r w:rsidR="00572278" w:rsidRPr="00EA5296">
              <w:rPr>
                <w:sz w:val="18"/>
                <w:szCs w:val="18"/>
              </w:rPr>
              <w:t>and describes MS</w:t>
            </w:r>
            <w:r w:rsidR="00572278" w:rsidRPr="00391C42">
              <w:rPr>
                <w:sz w:val="18"/>
                <w:szCs w:val="18"/>
              </w:rPr>
              <w:t xml:space="preserve">F </w:t>
            </w:r>
            <w:r w:rsidR="00521EF6" w:rsidRPr="00391C42">
              <w:rPr>
                <w:sz w:val="18"/>
                <w:szCs w:val="18"/>
              </w:rPr>
              <w:t>nutrition programs.</w:t>
            </w:r>
          </w:p>
        </w:tc>
        <w:tc>
          <w:tcPr>
            <w:tcW w:w="1620" w:type="dxa"/>
            <w:shd w:val="clear" w:color="auto" w:fill="auto"/>
          </w:tcPr>
          <w:p w14:paraId="5ECDD4F8" w14:textId="61134188" w:rsidR="00521EF6" w:rsidRPr="00391C42" w:rsidRDefault="00521EF6" w:rsidP="00521EF6">
            <w:pPr>
              <w:spacing w:after="0" w:line="240" w:lineRule="auto"/>
              <w:rPr>
                <w:sz w:val="18"/>
                <w:szCs w:val="18"/>
              </w:rPr>
            </w:pPr>
            <w:r w:rsidRPr="00391C42">
              <w:rPr>
                <w:sz w:val="18"/>
                <w:szCs w:val="18"/>
              </w:rPr>
              <w:t>Health status</w:t>
            </w:r>
            <w:r w:rsidR="00010086" w:rsidRPr="00391C42">
              <w:rPr>
                <w:sz w:val="18"/>
                <w:szCs w:val="18"/>
              </w:rPr>
              <w:t xml:space="preserve">; humanitarian </w:t>
            </w:r>
            <w:r w:rsidR="00EC5845" w:rsidRPr="00391C42">
              <w:rPr>
                <w:sz w:val="18"/>
                <w:szCs w:val="18"/>
              </w:rPr>
              <w:t>assistance, response or needs</w:t>
            </w:r>
          </w:p>
        </w:tc>
        <w:tc>
          <w:tcPr>
            <w:tcW w:w="1260" w:type="dxa"/>
            <w:shd w:val="clear" w:color="auto" w:fill="auto"/>
            <w:noWrap/>
          </w:tcPr>
          <w:p w14:paraId="197021DC" w14:textId="72FC81C2" w:rsidR="00521EF6" w:rsidRPr="00961394" w:rsidRDefault="00521EF6" w:rsidP="00521EF6">
            <w:pPr>
              <w:spacing w:after="0" w:line="240" w:lineRule="auto"/>
              <w:rPr>
                <w:sz w:val="18"/>
                <w:szCs w:val="18"/>
              </w:rPr>
            </w:pPr>
            <w:r w:rsidRPr="00391C42">
              <w:rPr>
                <w:sz w:val="18"/>
                <w:szCs w:val="18"/>
              </w:rPr>
              <w:t>2013</w:t>
            </w:r>
          </w:p>
        </w:tc>
        <w:tc>
          <w:tcPr>
            <w:tcW w:w="1719" w:type="dxa"/>
            <w:shd w:val="clear" w:color="auto" w:fill="auto"/>
            <w:noWrap/>
          </w:tcPr>
          <w:p w14:paraId="7DCFC0BF" w14:textId="0B696C62" w:rsidR="00521EF6" w:rsidRPr="001E45AF" w:rsidRDefault="00EC5845" w:rsidP="00521EF6">
            <w:pPr>
              <w:spacing w:after="0" w:line="240" w:lineRule="auto"/>
              <w:rPr>
                <w:sz w:val="18"/>
                <w:szCs w:val="18"/>
              </w:rPr>
            </w:pPr>
            <w:r w:rsidRPr="00961394">
              <w:rPr>
                <w:sz w:val="18"/>
                <w:szCs w:val="18"/>
              </w:rPr>
              <w:t>Mixed methods (</w:t>
            </w:r>
            <w:r w:rsidR="00572278" w:rsidRPr="00961394">
              <w:rPr>
                <w:sz w:val="18"/>
                <w:szCs w:val="18"/>
              </w:rPr>
              <w:t xml:space="preserve">middle-upper arm circumference </w:t>
            </w:r>
            <w:r w:rsidR="00521EF6" w:rsidRPr="00961394">
              <w:rPr>
                <w:sz w:val="18"/>
                <w:szCs w:val="18"/>
              </w:rPr>
              <w:t>screening</w:t>
            </w:r>
            <w:r w:rsidRPr="00961394">
              <w:rPr>
                <w:sz w:val="18"/>
                <w:szCs w:val="18"/>
              </w:rPr>
              <w:t xml:space="preserve">; qualitative survey) </w:t>
            </w:r>
            <w:r w:rsidR="00521EF6" w:rsidRPr="001E45AF">
              <w:rPr>
                <w:sz w:val="18"/>
                <w:szCs w:val="18"/>
              </w:rPr>
              <w:t xml:space="preserve"> </w:t>
            </w:r>
          </w:p>
        </w:tc>
        <w:tc>
          <w:tcPr>
            <w:tcW w:w="2241" w:type="dxa"/>
            <w:shd w:val="clear" w:color="auto" w:fill="auto"/>
            <w:noWrap/>
          </w:tcPr>
          <w:p w14:paraId="262258B3" w14:textId="5C526E57" w:rsidR="00521EF6" w:rsidRPr="001E45AF" w:rsidRDefault="00521EF6" w:rsidP="00521EF6">
            <w:pPr>
              <w:spacing w:after="0" w:line="240" w:lineRule="auto"/>
              <w:rPr>
                <w:sz w:val="18"/>
                <w:szCs w:val="18"/>
              </w:rPr>
            </w:pPr>
            <w:r w:rsidRPr="001E45AF">
              <w:rPr>
                <w:sz w:val="18"/>
                <w:szCs w:val="18"/>
              </w:rPr>
              <w:t xml:space="preserve">IDPs living in schools </w:t>
            </w:r>
          </w:p>
        </w:tc>
        <w:tc>
          <w:tcPr>
            <w:tcW w:w="1440" w:type="dxa"/>
            <w:shd w:val="clear" w:color="auto" w:fill="auto"/>
            <w:noWrap/>
          </w:tcPr>
          <w:p w14:paraId="0EB18181" w14:textId="716583C5" w:rsidR="00521EF6" w:rsidRPr="001E45AF" w:rsidRDefault="00521EF6" w:rsidP="00521EF6">
            <w:pPr>
              <w:spacing w:after="0" w:line="240" w:lineRule="auto"/>
              <w:rPr>
                <w:sz w:val="18"/>
                <w:szCs w:val="18"/>
              </w:rPr>
            </w:pPr>
            <w:r w:rsidRPr="001E45AF">
              <w:rPr>
                <w:sz w:val="18"/>
                <w:szCs w:val="18"/>
              </w:rPr>
              <w:t>Al-Raq</w:t>
            </w:r>
            <w:r w:rsidR="00127B49" w:rsidRPr="001E45AF">
              <w:rPr>
                <w:sz w:val="18"/>
                <w:szCs w:val="18"/>
              </w:rPr>
              <w:t>q</w:t>
            </w:r>
            <w:r w:rsidRPr="001E45AF">
              <w:rPr>
                <w:sz w:val="18"/>
                <w:szCs w:val="18"/>
              </w:rPr>
              <w:t>a</w:t>
            </w:r>
          </w:p>
        </w:tc>
        <w:tc>
          <w:tcPr>
            <w:tcW w:w="1530" w:type="dxa"/>
            <w:shd w:val="clear" w:color="auto" w:fill="auto"/>
            <w:noWrap/>
          </w:tcPr>
          <w:p w14:paraId="4AC1E75D" w14:textId="5909FE62" w:rsidR="00521EF6" w:rsidRPr="001E45AF" w:rsidRDefault="00521EF6" w:rsidP="00521EF6">
            <w:pPr>
              <w:spacing w:after="0" w:line="240" w:lineRule="auto"/>
              <w:rPr>
                <w:sz w:val="18"/>
                <w:szCs w:val="18"/>
              </w:rPr>
            </w:pPr>
            <w:r w:rsidRPr="001E45AF">
              <w:rPr>
                <w:sz w:val="18"/>
                <w:szCs w:val="18"/>
              </w:rPr>
              <w:t>Not reported</w:t>
            </w:r>
          </w:p>
        </w:tc>
      </w:tr>
      <w:tr w:rsidR="00521EF6" w:rsidRPr="00940F30" w14:paraId="56AC2BB4" w14:textId="77777777" w:rsidTr="004F0B35">
        <w:trPr>
          <w:trHeight w:val="290"/>
        </w:trPr>
        <w:tc>
          <w:tcPr>
            <w:tcW w:w="1255" w:type="dxa"/>
            <w:shd w:val="clear" w:color="auto" w:fill="D9E2F3" w:themeFill="accent1" w:themeFillTint="33"/>
            <w:noWrap/>
          </w:tcPr>
          <w:p w14:paraId="010026D2" w14:textId="7460CCAB" w:rsidR="00521EF6" w:rsidRPr="003C1EA3" w:rsidRDefault="00521EF6" w:rsidP="00521EF6">
            <w:pPr>
              <w:spacing w:after="0" w:line="240" w:lineRule="auto"/>
              <w:rPr>
                <w:sz w:val="18"/>
                <w:szCs w:val="18"/>
              </w:rPr>
            </w:pPr>
            <w:r w:rsidRPr="003C1EA3">
              <w:rPr>
                <w:b/>
                <w:bCs/>
                <w:sz w:val="18"/>
                <w:szCs w:val="18"/>
              </w:rPr>
              <w:t>Rosman (2014)</w:t>
            </w:r>
            <w:r w:rsidRPr="003C1EA3">
              <w:rPr>
                <w:sz w:val="18"/>
                <w:szCs w:val="18"/>
              </w:rPr>
              <w:t xml:space="preserve"> </w:t>
            </w:r>
            <w:r w:rsidRPr="003C1EA3">
              <w:rPr>
                <w:sz w:val="18"/>
                <w:szCs w:val="18"/>
              </w:rPr>
              <w:fldChar w:fldCharType="begin"/>
            </w:r>
            <w:r w:rsidR="00CF0E35">
              <w:rPr>
                <w:sz w:val="18"/>
                <w:szCs w:val="18"/>
              </w:rPr>
              <w:instrText xml:space="preserve"> ADDIN EN.CITE &lt;EndNote&gt;&lt;Cite&gt;&lt;Author&gt;Rosman&lt;/Author&gt;&lt;Year&gt;2014&lt;/Year&gt;&lt;RecNum&gt;99&lt;/RecNum&gt;&lt;DisplayText&gt;[4]&lt;/DisplayText&gt;&lt;record&gt;&lt;rec-number&gt;99&lt;/rec-number&gt;&lt;foreign-keys&gt;&lt;key app="EN" db-id="xtrs22wtmvz9fze0de85dwdxtzaavzd2epd9" timestamp="1601284169"&gt;99&lt;/key&gt;&lt;/foreign-keys&gt;&lt;ref-type name="Journal Article"&gt;17&lt;/ref-type&gt;&lt;contributors&gt;&lt;authors&gt;&lt;author&gt;Rosman, Y.&lt;/author&gt;&lt;author&gt;Eisenkraft, A.&lt;/author&gt;&lt;author&gt;Milk, N.&lt;/author&gt;&lt;author&gt;Shiyovich, A.&lt;/author&gt;&lt;author&gt;Ophir, N.&lt;/author&gt;&lt;author&gt;Shrot, S.&lt;/author&gt;&lt;author&gt;Kreiss, Y.&lt;/author&gt;&lt;author&gt;Kassirer, M.&lt;/author&gt;&lt;/authors&gt;&lt;/contributors&gt;&lt;titles&gt;&lt;title&gt;Lessons learned from the Syrian sarin attack: evaluation of a clinical syndrome through social media&lt;/title&gt;&lt;secondary-title&gt;Annals of internal medicine&lt;/secondary-title&gt;&lt;/titles&gt;&lt;periodical&gt;&lt;full-title&gt;Annals of internal medicine&lt;/full-title&gt;&lt;/periodical&gt;&lt;pages&gt;644-8&lt;/pages&gt;&lt;volume&gt;160&lt;/volume&gt;&lt;number&gt;9&lt;/number&gt;&lt;dates&gt;&lt;year&gt;2014&lt;/year&gt;&lt;/dates&gt;&lt;accession-num&gt;24798526&lt;/accession-num&gt;&lt;urls&gt;&lt;/urls&gt;&lt;electronic-resource-num&gt;10.7326/m13-2799&lt;/electronic-resource-num&gt;&lt;research-notes&gt;Inside Syria&lt;/research-notes&gt;&lt;/record&gt;&lt;/Cite&gt;&lt;/EndNote&gt;</w:instrText>
            </w:r>
            <w:r w:rsidRPr="003C1EA3">
              <w:rPr>
                <w:sz w:val="18"/>
                <w:szCs w:val="18"/>
              </w:rPr>
              <w:fldChar w:fldCharType="separate"/>
            </w:r>
            <w:r w:rsidR="002D4EFF">
              <w:rPr>
                <w:noProof/>
                <w:sz w:val="18"/>
                <w:szCs w:val="18"/>
              </w:rPr>
              <w:t>[4]</w:t>
            </w:r>
            <w:r w:rsidRPr="003C1EA3">
              <w:rPr>
                <w:sz w:val="18"/>
                <w:szCs w:val="18"/>
              </w:rPr>
              <w:fldChar w:fldCharType="end"/>
            </w:r>
          </w:p>
          <w:p w14:paraId="3E8D086A" w14:textId="77777777" w:rsidR="00521EF6" w:rsidRPr="008D6B33" w:rsidRDefault="00521EF6" w:rsidP="00521EF6">
            <w:pPr>
              <w:spacing w:after="0" w:line="240" w:lineRule="auto"/>
              <w:rPr>
                <w:b/>
                <w:bCs/>
                <w:sz w:val="18"/>
                <w:szCs w:val="18"/>
              </w:rPr>
            </w:pPr>
          </w:p>
        </w:tc>
        <w:tc>
          <w:tcPr>
            <w:tcW w:w="1440" w:type="dxa"/>
          </w:tcPr>
          <w:p w14:paraId="7DDDEAA0" w14:textId="77777777" w:rsidR="00521EF6" w:rsidRPr="008D6B33" w:rsidRDefault="00521EF6" w:rsidP="00521EF6">
            <w:pPr>
              <w:spacing w:after="0" w:line="240" w:lineRule="auto"/>
              <w:rPr>
                <w:sz w:val="18"/>
                <w:szCs w:val="18"/>
              </w:rPr>
            </w:pPr>
            <w:r w:rsidRPr="008D6B33">
              <w:rPr>
                <w:sz w:val="18"/>
                <w:szCs w:val="18"/>
              </w:rPr>
              <w:t>First: Israel</w:t>
            </w:r>
          </w:p>
          <w:p w14:paraId="438892D0" w14:textId="457F0000" w:rsidR="00521EF6" w:rsidRPr="00EA5296" w:rsidRDefault="00521EF6" w:rsidP="00521EF6">
            <w:pPr>
              <w:spacing w:after="0" w:line="240" w:lineRule="auto"/>
              <w:rPr>
                <w:sz w:val="18"/>
                <w:szCs w:val="18"/>
              </w:rPr>
            </w:pPr>
            <w:r w:rsidRPr="00EA5296">
              <w:rPr>
                <w:sz w:val="18"/>
                <w:szCs w:val="18"/>
              </w:rPr>
              <w:t>Last: Israel</w:t>
            </w:r>
          </w:p>
        </w:tc>
        <w:tc>
          <w:tcPr>
            <w:tcW w:w="2340" w:type="dxa"/>
            <w:shd w:val="clear" w:color="auto" w:fill="auto"/>
            <w:noWrap/>
          </w:tcPr>
          <w:p w14:paraId="69751A44" w14:textId="666F92B6" w:rsidR="00521EF6" w:rsidRPr="00391C42" w:rsidRDefault="00D7458F" w:rsidP="00521EF6">
            <w:pPr>
              <w:spacing w:after="0" w:line="240" w:lineRule="auto"/>
              <w:rPr>
                <w:sz w:val="18"/>
                <w:szCs w:val="18"/>
              </w:rPr>
            </w:pPr>
            <w:r w:rsidRPr="00391C42">
              <w:rPr>
                <w:sz w:val="18"/>
                <w:szCs w:val="18"/>
              </w:rPr>
              <w:t>R</w:t>
            </w:r>
            <w:r w:rsidR="00EC5845" w:rsidRPr="00391C42">
              <w:rPr>
                <w:sz w:val="18"/>
                <w:szCs w:val="18"/>
              </w:rPr>
              <w:t xml:space="preserve">eports on physician reviews of YouTube videos documenting a sarin attack to </w:t>
            </w:r>
            <w:r w:rsidR="00521EF6" w:rsidRPr="00391C42">
              <w:rPr>
                <w:sz w:val="18"/>
                <w:szCs w:val="18"/>
              </w:rPr>
              <w:t xml:space="preserve">determine clinical presentation and </w:t>
            </w:r>
            <w:r w:rsidR="00EC5845" w:rsidRPr="00391C42">
              <w:rPr>
                <w:sz w:val="18"/>
                <w:szCs w:val="18"/>
              </w:rPr>
              <w:t xml:space="preserve">review the management </w:t>
            </w:r>
            <w:r w:rsidR="00521EF6" w:rsidRPr="00391C42">
              <w:rPr>
                <w:sz w:val="18"/>
                <w:szCs w:val="18"/>
              </w:rPr>
              <w:t xml:space="preserve">of a mass casualty event </w:t>
            </w:r>
          </w:p>
        </w:tc>
        <w:tc>
          <w:tcPr>
            <w:tcW w:w="1620" w:type="dxa"/>
            <w:shd w:val="clear" w:color="auto" w:fill="auto"/>
          </w:tcPr>
          <w:p w14:paraId="4C7D8156" w14:textId="55C8F8C4" w:rsidR="00521EF6" w:rsidRPr="00961394" w:rsidRDefault="007948F3" w:rsidP="00521EF6">
            <w:pPr>
              <w:spacing w:after="0" w:line="240" w:lineRule="auto"/>
              <w:rPr>
                <w:sz w:val="18"/>
                <w:szCs w:val="18"/>
              </w:rPr>
            </w:pPr>
            <w:r w:rsidRPr="00391C42">
              <w:rPr>
                <w:sz w:val="18"/>
                <w:szCs w:val="18"/>
              </w:rPr>
              <w:t>War strategies / a</w:t>
            </w:r>
            <w:r w:rsidR="00521EF6" w:rsidRPr="00391C42">
              <w:rPr>
                <w:sz w:val="18"/>
                <w:szCs w:val="18"/>
              </w:rPr>
              <w:t>lleged IHL violations</w:t>
            </w:r>
          </w:p>
        </w:tc>
        <w:tc>
          <w:tcPr>
            <w:tcW w:w="1260" w:type="dxa"/>
            <w:shd w:val="clear" w:color="auto" w:fill="auto"/>
            <w:noWrap/>
          </w:tcPr>
          <w:p w14:paraId="05D7A9E5" w14:textId="0156124F" w:rsidR="00521EF6" w:rsidRPr="00961394" w:rsidRDefault="00521EF6" w:rsidP="00521EF6">
            <w:pPr>
              <w:spacing w:after="0" w:line="240" w:lineRule="auto"/>
              <w:rPr>
                <w:sz w:val="18"/>
                <w:szCs w:val="18"/>
              </w:rPr>
            </w:pPr>
            <w:r w:rsidRPr="00961394">
              <w:rPr>
                <w:sz w:val="18"/>
                <w:szCs w:val="18"/>
              </w:rPr>
              <w:t>August-September 2013</w:t>
            </w:r>
          </w:p>
        </w:tc>
        <w:tc>
          <w:tcPr>
            <w:tcW w:w="1719" w:type="dxa"/>
            <w:shd w:val="clear" w:color="auto" w:fill="auto"/>
            <w:noWrap/>
          </w:tcPr>
          <w:p w14:paraId="3D9D6E03" w14:textId="3805678A" w:rsidR="00521EF6" w:rsidRPr="00961394" w:rsidRDefault="00521EF6" w:rsidP="00521EF6">
            <w:pPr>
              <w:spacing w:after="0" w:line="240" w:lineRule="auto"/>
              <w:rPr>
                <w:sz w:val="18"/>
                <w:szCs w:val="18"/>
              </w:rPr>
            </w:pPr>
            <w:r w:rsidRPr="00961394">
              <w:rPr>
                <w:sz w:val="18"/>
                <w:szCs w:val="18"/>
              </w:rPr>
              <w:t xml:space="preserve">Physician review of YouTube videos </w:t>
            </w:r>
          </w:p>
        </w:tc>
        <w:tc>
          <w:tcPr>
            <w:tcW w:w="2241" w:type="dxa"/>
            <w:shd w:val="clear" w:color="auto" w:fill="auto"/>
            <w:noWrap/>
          </w:tcPr>
          <w:p w14:paraId="5B924F4A" w14:textId="22A59C03" w:rsidR="00521EF6" w:rsidRPr="001E45AF" w:rsidRDefault="00521EF6" w:rsidP="00521EF6">
            <w:pPr>
              <w:spacing w:after="0" w:line="240" w:lineRule="auto"/>
              <w:rPr>
                <w:sz w:val="18"/>
                <w:szCs w:val="18"/>
              </w:rPr>
            </w:pPr>
            <w:r w:rsidRPr="001E45AF">
              <w:rPr>
                <w:sz w:val="18"/>
                <w:szCs w:val="18"/>
              </w:rPr>
              <w:t>Casualties of Ghouta sarin attack</w:t>
            </w:r>
          </w:p>
        </w:tc>
        <w:tc>
          <w:tcPr>
            <w:tcW w:w="1440" w:type="dxa"/>
            <w:shd w:val="clear" w:color="auto" w:fill="auto"/>
            <w:noWrap/>
          </w:tcPr>
          <w:p w14:paraId="16F8C0CC" w14:textId="465EF39C" w:rsidR="00521EF6" w:rsidRPr="001E45AF" w:rsidRDefault="00521EF6" w:rsidP="00521EF6">
            <w:pPr>
              <w:spacing w:after="0" w:line="240" w:lineRule="auto"/>
              <w:rPr>
                <w:sz w:val="18"/>
                <w:szCs w:val="18"/>
              </w:rPr>
            </w:pPr>
            <w:r w:rsidRPr="001E45AF">
              <w:rPr>
                <w:sz w:val="18"/>
                <w:szCs w:val="18"/>
              </w:rPr>
              <w:t>Damascus</w:t>
            </w:r>
          </w:p>
        </w:tc>
        <w:tc>
          <w:tcPr>
            <w:tcW w:w="1530" w:type="dxa"/>
            <w:shd w:val="clear" w:color="auto" w:fill="auto"/>
            <w:noWrap/>
          </w:tcPr>
          <w:p w14:paraId="60090FB3" w14:textId="43B47D51" w:rsidR="00521EF6" w:rsidRPr="001E45AF" w:rsidRDefault="00521EF6" w:rsidP="00521EF6">
            <w:pPr>
              <w:spacing w:after="0" w:line="240" w:lineRule="auto"/>
              <w:rPr>
                <w:sz w:val="18"/>
                <w:szCs w:val="18"/>
              </w:rPr>
            </w:pPr>
            <w:r w:rsidRPr="001E45AF">
              <w:rPr>
                <w:sz w:val="18"/>
                <w:szCs w:val="18"/>
              </w:rPr>
              <w:t>Not reported</w:t>
            </w:r>
          </w:p>
        </w:tc>
      </w:tr>
      <w:tr w:rsidR="00521EF6" w:rsidRPr="00940F30" w14:paraId="1AFD05DD" w14:textId="77777777" w:rsidTr="004F0B35">
        <w:trPr>
          <w:trHeight w:val="290"/>
        </w:trPr>
        <w:tc>
          <w:tcPr>
            <w:tcW w:w="1255" w:type="dxa"/>
            <w:shd w:val="clear" w:color="auto" w:fill="D9E2F3" w:themeFill="accent1" w:themeFillTint="33"/>
            <w:noWrap/>
          </w:tcPr>
          <w:p w14:paraId="261584E4" w14:textId="7BAF7D25" w:rsidR="00521EF6" w:rsidRPr="003C1EA3" w:rsidRDefault="00521EF6" w:rsidP="00521EF6">
            <w:pPr>
              <w:spacing w:after="0" w:line="240" w:lineRule="auto"/>
              <w:rPr>
                <w:b/>
                <w:bCs/>
                <w:sz w:val="18"/>
                <w:szCs w:val="18"/>
              </w:rPr>
            </w:pPr>
            <w:bookmarkStart w:id="3" w:name="_Hlk21348518"/>
            <w:proofErr w:type="spellStart"/>
            <w:r w:rsidRPr="003C1EA3">
              <w:rPr>
                <w:b/>
                <w:bCs/>
                <w:sz w:val="18"/>
                <w:szCs w:val="18"/>
              </w:rPr>
              <w:t>Alshiekhly</w:t>
            </w:r>
            <w:proofErr w:type="spellEnd"/>
            <w:r w:rsidRPr="003C1EA3">
              <w:rPr>
                <w:b/>
                <w:bCs/>
                <w:sz w:val="18"/>
                <w:szCs w:val="18"/>
              </w:rPr>
              <w:t xml:space="preserve"> </w:t>
            </w:r>
            <w:bookmarkEnd w:id="3"/>
            <w:r w:rsidRPr="003C1EA3">
              <w:rPr>
                <w:b/>
                <w:bCs/>
                <w:sz w:val="18"/>
                <w:szCs w:val="18"/>
              </w:rPr>
              <w:t>(2015)</w:t>
            </w:r>
            <w:r w:rsidR="00B60F84" w:rsidRPr="003C1EA3">
              <w:rPr>
                <w:sz w:val="18"/>
                <w:szCs w:val="18"/>
              </w:rPr>
              <w:t xml:space="preserve"> </w:t>
            </w:r>
            <w:r w:rsidRPr="003C1EA3">
              <w:rPr>
                <w:sz w:val="18"/>
                <w:szCs w:val="18"/>
              </w:rPr>
              <w:fldChar w:fldCharType="begin"/>
            </w:r>
            <w:r w:rsidR="00CF0E35">
              <w:rPr>
                <w:sz w:val="18"/>
                <w:szCs w:val="18"/>
              </w:rPr>
              <w:instrText xml:space="preserve"> ADDIN EN.CITE &lt;EndNote&gt;&lt;Cite&gt;&lt;Author&gt;Alshiekhly&lt;/Author&gt;&lt;Year&gt;2015&lt;/Year&gt;&lt;RecNum&gt;41&lt;/RecNum&gt;&lt;DisplayText&gt;[5]&lt;/DisplayText&gt;&lt;record&gt;&lt;rec-number&gt;41&lt;/rec-number&gt;&lt;foreign-keys&gt;&lt;key app="EN" db-id="xtrs22wtmvz9fze0de85dwdxtzaavzd2epd9" timestamp="1601284167"&gt;41&lt;/key&gt;&lt;/foreign-keys&gt;&lt;ref-type name="Journal Article"&gt;17&lt;/ref-type&gt;&lt;contributors&gt;&lt;authors&gt;&lt;author&gt;Alshiekhly, U.&lt;/author&gt;&lt;author&gt;Arrar, R.&lt;/author&gt;&lt;author&gt;Barngkgei, I.&lt;/author&gt;&lt;author&gt;Dashash, M.&lt;/author&gt;&lt;/authors&gt;&lt;/contributors&gt;&lt;titles&gt;&lt;title&gt;Facebook as a learning environment for teaching medical emergencies in dental practice&lt;/title&gt;&lt;secondary-title&gt;Education for health (Abingdon, England)&lt;/secondary-title&gt;&lt;/titles&gt;&lt;periodical&gt;&lt;full-title&gt;Education for health (Abingdon, England)&lt;/full-title&gt;&lt;/periodical&gt;&lt;pages&gt;176-180&lt;/pages&gt;&lt;volume&gt;28&lt;/volume&gt;&lt;number&gt;3&lt;/number&gt;&lt;dates&gt;&lt;year&gt;2015&lt;/year&gt;&lt;/dates&gt;&lt;urls&gt;&lt;/urls&gt;&lt;electronic-resource-num&gt;10.4103/1357-6283.178609&lt;/electronic-resource-num&gt;&lt;research-notes&gt;Inside Syria&lt;/research-notes&gt;&lt;/record&gt;&lt;/Cite&gt;&lt;/EndNote&gt;</w:instrText>
            </w:r>
            <w:r w:rsidRPr="003C1EA3">
              <w:rPr>
                <w:sz w:val="18"/>
                <w:szCs w:val="18"/>
              </w:rPr>
              <w:fldChar w:fldCharType="separate"/>
            </w:r>
            <w:r w:rsidR="002D4EFF">
              <w:rPr>
                <w:noProof/>
                <w:sz w:val="18"/>
                <w:szCs w:val="18"/>
              </w:rPr>
              <w:t>[5]</w:t>
            </w:r>
            <w:r w:rsidRPr="003C1EA3">
              <w:rPr>
                <w:sz w:val="18"/>
                <w:szCs w:val="18"/>
              </w:rPr>
              <w:fldChar w:fldCharType="end"/>
            </w:r>
          </w:p>
        </w:tc>
        <w:tc>
          <w:tcPr>
            <w:tcW w:w="1440" w:type="dxa"/>
          </w:tcPr>
          <w:p w14:paraId="72BD3448" w14:textId="77777777" w:rsidR="00521EF6" w:rsidRPr="008D6B33" w:rsidRDefault="00521EF6" w:rsidP="00521EF6">
            <w:pPr>
              <w:spacing w:after="0" w:line="240" w:lineRule="auto"/>
              <w:rPr>
                <w:sz w:val="18"/>
                <w:szCs w:val="18"/>
              </w:rPr>
            </w:pPr>
            <w:r w:rsidRPr="008D6B33">
              <w:rPr>
                <w:sz w:val="18"/>
                <w:szCs w:val="18"/>
              </w:rPr>
              <w:t>First: Syria</w:t>
            </w:r>
          </w:p>
          <w:p w14:paraId="2297D2E8" w14:textId="5F8B9BED" w:rsidR="00521EF6" w:rsidRPr="008D6B33" w:rsidRDefault="00521EF6" w:rsidP="00521EF6">
            <w:pPr>
              <w:spacing w:after="0" w:line="240" w:lineRule="auto"/>
              <w:rPr>
                <w:sz w:val="18"/>
                <w:szCs w:val="18"/>
              </w:rPr>
            </w:pPr>
            <w:r w:rsidRPr="008D6B33">
              <w:rPr>
                <w:sz w:val="18"/>
                <w:szCs w:val="18"/>
              </w:rPr>
              <w:t>Last: Syria</w:t>
            </w:r>
          </w:p>
        </w:tc>
        <w:tc>
          <w:tcPr>
            <w:tcW w:w="2340" w:type="dxa"/>
            <w:shd w:val="clear" w:color="auto" w:fill="auto"/>
            <w:noWrap/>
          </w:tcPr>
          <w:p w14:paraId="3582CAF9" w14:textId="77EF4588" w:rsidR="00521EF6" w:rsidRPr="00961394" w:rsidRDefault="0095763B" w:rsidP="00521EF6">
            <w:pPr>
              <w:spacing w:after="0" w:line="240" w:lineRule="auto"/>
              <w:rPr>
                <w:sz w:val="18"/>
                <w:szCs w:val="18"/>
              </w:rPr>
            </w:pPr>
            <w:r w:rsidRPr="00EA5296">
              <w:rPr>
                <w:sz w:val="18"/>
                <w:szCs w:val="18"/>
              </w:rPr>
              <w:t>E</w:t>
            </w:r>
            <w:r w:rsidR="00CD41B8" w:rsidRPr="00391C42">
              <w:rPr>
                <w:sz w:val="18"/>
                <w:szCs w:val="18"/>
              </w:rPr>
              <w:t>valuate</w:t>
            </w:r>
            <w:r w:rsidRPr="00391C42">
              <w:rPr>
                <w:sz w:val="18"/>
                <w:szCs w:val="18"/>
              </w:rPr>
              <w:t>s</w:t>
            </w:r>
            <w:r w:rsidR="00521EF6" w:rsidRPr="00391C42">
              <w:rPr>
                <w:sz w:val="18"/>
                <w:szCs w:val="18"/>
              </w:rPr>
              <w:t xml:space="preserve"> feasibility of Facebook as a teaching medium </w:t>
            </w:r>
            <w:r w:rsidRPr="00391C42">
              <w:rPr>
                <w:sz w:val="18"/>
                <w:szCs w:val="18"/>
              </w:rPr>
              <w:t>for</w:t>
            </w:r>
            <w:r w:rsidR="00521EF6" w:rsidRPr="00391C42">
              <w:rPr>
                <w:sz w:val="18"/>
                <w:szCs w:val="18"/>
              </w:rPr>
              <w:t xml:space="preserve"> a course </w:t>
            </w:r>
            <w:r w:rsidR="00D7458F" w:rsidRPr="00391C42">
              <w:rPr>
                <w:sz w:val="18"/>
                <w:szCs w:val="18"/>
              </w:rPr>
              <w:t>o</w:t>
            </w:r>
            <w:r w:rsidR="00521EF6" w:rsidRPr="00391C42">
              <w:rPr>
                <w:sz w:val="18"/>
                <w:szCs w:val="18"/>
              </w:rPr>
              <w:t>n medical emergencies in dental practice</w:t>
            </w:r>
          </w:p>
        </w:tc>
        <w:tc>
          <w:tcPr>
            <w:tcW w:w="1620" w:type="dxa"/>
            <w:shd w:val="clear" w:color="auto" w:fill="auto"/>
          </w:tcPr>
          <w:p w14:paraId="75B1913D" w14:textId="65377DE0" w:rsidR="00521EF6" w:rsidRPr="00961394" w:rsidRDefault="00521EF6" w:rsidP="00521EF6">
            <w:pPr>
              <w:spacing w:after="0" w:line="240" w:lineRule="auto"/>
              <w:rPr>
                <w:sz w:val="18"/>
                <w:szCs w:val="18"/>
              </w:rPr>
            </w:pPr>
            <w:r w:rsidRPr="00961394">
              <w:rPr>
                <w:sz w:val="18"/>
                <w:szCs w:val="18"/>
              </w:rPr>
              <w:t>Healthcare system (workforce)</w:t>
            </w:r>
          </w:p>
        </w:tc>
        <w:tc>
          <w:tcPr>
            <w:tcW w:w="1260" w:type="dxa"/>
            <w:shd w:val="clear" w:color="auto" w:fill="auto"/>
            <w:noWrap/>
          </w:tcPr>
          <w:p w14:paraId="381DC8BF" w14:textId="792CB453" w:rsidR="00521EF6" w:rsidRPr="00961394" w:rsidRDefault="008B3234" w:rsidP="00521EF6">
            <w:pPr>
              <w:spacing w:after="0" w:line="240" w:lineRule="auto"/>
              <w:rPr>
                <w:sz w:val="18"/>
                <w:szCs w:val="18"/>
              </w:rPr>
            </w:pPr>
            <w:r w:rsidRPr="00961394">
              <w:rPr>
                <w:sz w:val="18"/>
                <w:szCs w:val="18"/>
              </w:rPr>
              <w:t>March -</w:t>
            </w:r>
            <w:r w:rsidR="00521EF6" w:rsidRPr="00961394">
              <w:rPr>
                <w:sz w:val="18"/>
                <w:szCs w:val="18"/>
              </w:rPr>
              <w:t xml:space="preserve"> April 2014</w:t>
            </w:r>
          </w:p>
        </w:tc>
        <w:tc>
          <w:tcPr>
            <w:tcW w:w="1719" w:type="dxa"/>
            <w:shd w:val="clear" w:color="auto" w:fill="auto"/>
            <w:noWrap/>
          </w:tcPr>
          <w:p w14:paraId="69AB1D54" w14:textId="7BF91D21" w:rsidR="00521EF6" w:rsidRPr="001E45AF" w:rsidRDefault="00521EF6" w:rsidP="00521EF6">
            <w:pPr>
              <w:spacing w:after="0" w:line="240" w:lineRule="auto"/>
              <w:rPr>
                <w:sz w:val="18"/>
                <w:szCs w:val="18"/>
              </w:rPr>
            </w:pPr>
            <w:r w:rsidRPr="00961394">
              <w:rPr>
                <w:sz w:val="18"/>
                <w:szCs w:val="18"/>
              </w:rPr>
              <w:t>Pre and post questionnaire</w:t>
            </w:r>
          </w:p>
        </w:tc>
        <w:tc>
          <w:tcPr>
            <w:tcW w:w="2241" w:type="dxa"/>
            <w:shd w:val="clear" w:color="auto" w:fill="auto"/>
            <w:noWrap/>
          </w:tcPr>
          <w:p w14:paraId="64910677" w14:textId="389C7C90" w:rsidR="00521EF6" w:rsidRPr="001E45AF" w:rsidRDefault="00521EF6" w:rsidP="00521EF6">
            <w:pPr>
              <w:spacing w:after="0" w:line="240" w:lineRule="auto"/>
              <w:rPr>
                <w:sz w:val="18"/>
                <w:szCs w:val="18"/>
              </w:rPr>
            </w:pPr>
            <w:r w:rsidRPr="001E45AF">
              <w:rPr>
                <w:sz w:val="18"/>
                <w:szCs w:val="18"/>
              </w:rPr>
              <w:t>Dental students</w:t>
            </w:r>
          </w:p>
        </w:tc>
        <w:tc>
          <w:tcPr>
            <w:tcW w:w="1440" w:type="dxa"/>
            <w:shd w:val="clear" w:color="auto" w:fill="auto"/>
            <w:noWrap/>
          </w:tcPr>
          <w:p w14:paraId="2AB1F31A" w14:textId="66636C23" w:rsidR="00521EF6" w:rsidRPr="001E45AF" w:rsidRDefault="00521EF6" w:rsidP="00521EF6">
            <w:pPr>
              <w:spacing w:after="0" w:line="240" w:lineRule="auto"/>
              <w:rPr>
                <w:sz w:val="18"/>
                <w:szCs w:val="18"/>
              </w:rPr>
            </w:pPr>
            <w:r w:rsidRPr="001E45AF">
              <w:rPr>
                <w:sz w:val="18"/>
                <w:szCs w:val="18"/>
              </w:rPr>
              <w:t>Not reported</w:t>
            </w:r>
          </w:p>
        </w:tc>
        <w:tc>
          <w:tcPr>
            <w:tcW w:w="1530" w:type="dxa"/>
            <w:shd w:val="clear" w:color="auto" w:fill="auto"/>
            <w:noWrap/>
          </w:tcPr>
          <w:p w14:paraId="07C7E731" w14:textId="0F387407" w:rsidR="00521EF6" w:rsidRPr="001E45AF" w:rsidRDefault="00521EF6" w:rsidP="00521EF6">
            <w:pPr>
              <w:spacing w:after="0" w:line="240" w:lineRule="auto"/>
              <w:rPr>
                <w:sz w:val="18"/>
                <w:szCs w:val="18"/>
              </w:rPr>
            </w:pPr>
            <w:r w:rsidRPr="001E45AF">
              <w:rPr>
                <w:sz w:val="18"/>
                <w:szCs w:val="18"/>
              </w:rPr>
              <w:t>None</w:t>
            </w:r>
          </w:p>
        </w:tc>
      </w:tr>
      <w:tr w:rsidR="00521EF6" w:rsidRPr="00940F30" w14:paraId="2C19B129" w14:textId="77777777" w:rsidTr="004F0B35">
        <w:trPr>
          <w:trHeight w:val="290"/>
        </w:trPr>
        <w:tc>
          <w:tcPr>
            <w:tcW w:w="1255" w:type="dxa"/>
            <w:shd w:val="clear" w:color="auto" w:fill="D9E2F3" w:themeFill="accent1" w:themeFillTint="33"/>
            <w:noWrap/>
          </w:tcPr>
          <w:p w14:paraId="77D6B890" w14:textId="587A0226" w:rsidR="00521EF6" w:rsidRPr="003C1EA3" w:rsidRDefault="00521EF6" w:rsidP="00521EF6">
            <w:pPr>
              <w:spacing w:after="0" w:line="240" w:lineRule="auto"/>
              <w:rPr>
                <w:b/>
                <w:bCs/>
                <w:sz w:val="18"/>
                <w:szCs w:val="18"/>
              </w:rPr>
            </w:pPr>
            <w:bookmarkStart w:id="4" w:name="_Hlk21508592"/>
            <w:proofErr w:type="spellStart"/>
            <w:r w:rsidRPr="003C1EA3">
              <w:rPr>
                <w:b/>
                <w:bCs/>
                <w:sz w:val="18"/>
                <w:szCs w:val="18"/>
              </w:rPr>
              <w:t>Doocy</w:t>
            </w:r>
            <w:proofErr w:type="spellEnd"/>
            <w:r w:rsidRPr="003C1EA3">
              <w:rPr>
                <w:b/>
                <w:bCs/>
                <w:sz w:val="18"/>
                <w:szCs w:val="18"/>
              </w:rPr>
              <w:t xml:space="preserve"> (2015)</w:t>
            </w:r>
            <w:r w:rsidRPr="003C1EA3">
              <w:rPr>
                <w:sz w:val="18"/>
                <w:szCs w:val="18"/>
              </w:rPr>
              <w:t xml:space="preserve"> </w:t>
            </w:r>
            <w:bookmarkEnd w:id="4"/>
            <w:r w:rsidRPr="003C1EA3">
              <w:rPr>
                <w:sz w:val="18"/>
                <w:szCs w:val="18"/>
              </w:rPr>
              <w:fldChar w:fldCharType="begin"/>
            </w:r>
            <w:r w:rsidR="00CF0E35">
              <w:rPr>
                <w:sz w:val="18"/>
                <w:szCs w:val="18"/>
              </w:rPr>
              <w:instrText xml:space="preserve"> ADDIN EN.CITE &lt;EndNote&gt;&lt;Cite&gt;&lt;Author&gt;Doocy&lt;/Author&gt;&lt;Year&gt;2015&lt;/Year&gt;&lt;RecNum&gt;53&lt;/RecNum&gt;&lt;DisplayText&gt;[6]&lt;/DisplayText&gt;&lt;record&gt;&lt;rec-number&gt;53&lt;/rec-number&gt;&lt;foreign-keys&gt;&lt;key app="EN" db-id="xtrs22wtmvz9fze0de85dwdxtzaavzd2epd9" timestamp="1601284167"&gt;53&lt;/key&gt;&lt;/foreign-keys&gt;&lt;ref-type name="Journal Article"&gt;17&lt;/ref-type&gt;&lt;contributors&gt;&lt;authors&gt;&lt;author&gt;Doocy, S.&lt;/author&gt;&lt;author&gt;Delbiso, T. D.&lt;/author&gt;&lt;author&gt;Guha-Sapir, D.&lt;/author&gt;&lt;/authors&gt;&lt;/contributors&gt;&lt;titles&gt;&lt;title&gt;The humanitarian situation in syria: a snapshot in the third year of the crisis&lt;/title&gt;&lt;secondary-title&gt;PLoS currents&lt;/secondary-title&gt;&lt;/titles&gt;&lt;periodical&gt;&lt;full-title&gt;PLoS currents&lt;/full-title&gt;&lt;/periodical&gt;&lt;volume&gt;7&lt;/volume&gt;&lt;dates&gt;&lt;year&gt;2015&lt;/year&gt;&lt;/dates&gt;&lt;accession-num&gt;25821647&lt;/accession-num&gt;&lt;urls&gt;&lt;/urls&gt;&lt;electronic-resource-num&gt;10.1371/currents.dis.6b7587562e58cf965bf2d7be36f96de6&lt;/electronic-resource-num&gt;&lt;research-notes&gt;Inside Syria&lt;/research-notes&gt;&lt;/record&gt;&lt;/Cite&gt;&lt;/EndNote&gt;</w:instrText>
            </w:r>
            <w:r w:rsidRPr="003C1EA3">
              <w:rPr>
                <w:sz w:val="18"/>
                <w:szCs w:val="18"/>
              </w:rPr>
              <w:fldChar w:fldCharType="separate"/>
            </w:r>
            <w:r w:rsidR="002D4EFF">
              <w:rPr>
                <w:noProof/>
                <w:sz w:val="18"/>
                <w:szCs w:val="18"/>
              </w:rPr>
              <w:t>[6]</w:t>
            </w:r>
            <w:r w:rsidRPr="003C1EA3">
              <w:rPr>
                <w:sz w:val="18"/>
                <w:szCs w:val="18"/>
              </w:rPr>
              <w:fldChar w:fldCharType="end"/>
            </w:r>
          </w:p>
        </w:tc>
        <w:tc>
          <w:tcPr>
            <w:tcW w:w="1440" w:type="dxa"/>
          </w:tcPr>
          <w:p w14:paraId="79311E4F" w14:textId="77777777" w:rsidR="00521EF6" w:rsidRPr="008D6B33" w:rsidRDefault="00521EF6" w:rsidP="00521EF6">
            <w:pPr>
              <w:spacing w:after="0" w:line="240" w:lineRule="auto"/>
              <w:rPr>
                <w:sz w:val="18"/>
                <w:szCs w:val="18"/>
              </w:rPr>
            </w:pPr>
            <w:r w:rsidRPr="008D6B33">
              <w:rPr>
                <w:sz w:val="18"/>
                <w:szCs w:val="18"/>
              </w:rPr>
              <w:t>First: USA</w:t>
            </w:r>
          </w:p>
          <w:p w14:paraId="03735EE2" w14:textId="6C64A90B" w:rsidR="00521EF6" w:rsidRPr="008D6B33" w:rsidRDefault="00521EF6" w:rsidP="00521EF6">
            <w:pPr>
              <w:spacing w:after="0" w:line="240" w:lineRule="auto"/>
              <w:rPr>
                <w:sz w:val="18"/>
                <w:szCs w:val="18"/>
              </w:rPr>
            </w:pPr>
            <w:r w:rsidRPr="008D6B33">
              <w:rPr>
                <w:sz w:val="18"/>
                <w:szCs w:val="18"/>
              </w:rPr>
              <w:t>Last: Belgium</w:t>
            </w:r>
          </w:p>
        </w:tc>
        <w:tc>
          <w:tcPr>
            <w:tcW w:w="2340" w:type="dxa"/>
            <w:shd w:val="clear" w:color="auto" w:fill="auto"/>
            <w:noWrap/>
          </w:tcPr>
          <w:p w14:paraId="7C0BAD3C" w14:textId="2199F2E6" w:rsidR="00521EF6" w:rsidRPr="00391C42" w:rsidRDefault="00D7458F" w:rsidP="00521EF6">
            <w:pPr>
              <w:spacing w:after="0" w:line="240" w:lineRule="auto"/>
              <w:rPr>
                <w:sz w:val="18"/>
                <w:szCs w:val="18"/>
              </w:rPr>
            </w:pPr>
            <w:r w:rsidRPr="00EA5296">
              <w:rPr>
                <w:sz w:val="18"/>
                <w:szCs w:val="18"/>
              </w:rPr>
              <w:t>D</w:t>
            </w:r>
            <w:r w:rsidR="003108DB" w:rsidRPr="00EA5296">
              <w:rPr>
                <w:sz w:val="18"/>
                <w:szCs w:val="18"/>
              </w:rPr>
              <w:t>ocument</w:t>
            </w:r>
            <w:r w:rsidR="00EC5845" w:rsidRPr="00391C42">
              <w:rPr>
                <w:sz w:val="18"/>
                <w:szCs w:val="18"/>
              </w:rPr>
              <w:t>s</w:t>
            </w:r>
            <w:r w:rsidR="003108DB" w:rsidRPr="00391C42">
              <w:rPr>
                <w:sz w:val="18"/>
                <w:szCs w:val="18"/>
              </w:rPr>
              <w:t xml:space="preserve"> humanitarian needs and priorities among households in need of assistance in accessible communities </w:t>
            </w:r>
            <w:r w:rsidR="00521EF6" w:rsidRPr="00391C42">
              <w:rPr>
                <w:sz w:val="18"/>
                <w:szCs w:val="18"/>
              </w:rPr>
              <w:t xml:space="preserve"> </w:t>
            </w:r>
          </w:p>
        </w:tc>
        <w:tc>
          <w:tcPr>
            <w:tcW w:w="1620" w:type="dxa"/>
            <w:shd w:val="clear" w:color="auto" w:fill="auto"/>
          </w:tcPr>
          <w:p w14:paraId="6701CC48" w14:textId="7AA2B34C" w:rsidR="00521EF6" w:rsidRPr="00391C42" w:rsidRDefault="00521EF6" w:rsidP="00521EF6">
            <w:pPr>
              <w:spacing w:after="0" w:line="240" w:lineRule="auto"/>
              <w:rPr>
                <w:sz w:val="18"/>
                <w:szCs w:val="18"/>
              </w:rPr>
            </w:pPr>
            <w:r w:rsidRPr="00391C42">
              <w:rPr>
                <w:sz w:val="18"/>
                <w:szCs w:val="18"/>
              </w:rPr>
              <w:t xml:space="preserve">Humanitarian </w:t>
            </w:r>
            <w:r w:rsidR="00EC5845" w:rsidRPr="00391C42">
              <w:rPr>
                <w:sz w:val="18"/>
                <w:szCs w:val="18"/>
              </w:rPr>
              <w:t xml:space="preserve">assistance, response or </w:t>
            </w:r>
            <w:r w:rsidRPr="00391C42">
              <w:rPr>
                <w:sz w:val="18"/>
                <w:szCs w:val="18"/>
              </w:rPr>
              <w:t xml:space="preserve">needs </w:t>
            </w:r>
          </w:p>
        </w:tc>
        <w:tc>
          <w:tcPr>
            <w:tcW w:w="1260" w:type="dxa"/>
            <w:shd w:val="clear" w:color="auto" w:fill="auto"/>
            <w:noWrap/>
          </w:tcPr>
          <w:p w14:paraId="4B06DF2A" w14:textId="4EC55A2D" w:rsidR="00521EF6" w:rsidRPr="00391C42" w:rsidRDefault="00521EF6" w:rsidP="00521EF6">
            <w:pPr>
              <w:spacing w:after="0" w:line="240" w:lineRule="auto"/>
              <w:rPr>
                <w:sz w:val="18"/>
                <w:szCs w:val="18"/>
              </w:rPr>
            </w:pPr>
            <w:r w:rsidRPr="00391C42">
              <w:rPr>
                <w:sz w:val="18"/>
                <w:szCs w:val="18"/>
              </w:rPr>
              <w:t>April - June 2014</w:t>
            </w:r>
          </w:p>
        </w:tc>
        <w:tc>
          <w:tcPr>
            <w:tcW w:w="1719" w:type="dxa"/>
            <w:shd w:val="clear" w:color="auto" w:fill="auto"/>
            <w:noWrap/>
          </w:tcPr>
          <w:p w14:paraId="61AC3582" w14:textId="0ED40655" w:rsidR="00521EF6" w:rsidRPr="00961394" w:rsidRDefault="00EC5845" w:rsidP="00521EF6">
            <w:pPr>
              <w:spacing w:after="0" w:line="240" w:lineRule="auto"/>
              <w:rPr>
                <w:sz w:val="18"/>
                <w:szCs w:val="18"/>
              </w:rPr>
            </w:pPr>
            <w:r w:rsidRPr="00961394">
              <w:rPr>
                <w:sz w:val="18"/>
                <w:szCs w:val="18"/>
              </w:rPr>
              <w:t>N</w:t>
            </w:r>
            <w:r w:rsidR="00521EF6" w:rsidRPr="00961394">
              <w:rPr>
                <w:sz w:val="18"/>
                <w:szCs w:val="18"/>
              </w:rPr>
              <w:t>eeds assessment</w:t>
            </w:r>
          </w:p>
        </w:tc>
        <w:tc>
          <w:tcPr>
            <w:tcW w:w="2241" w:type="dxa"/>
            <w:shd w:val="clear" w:color="auto" w:fill="auto"/>
            <w:noWrap/>
          </w:tcPr>
          <w:p w14:paraId="268DA19B" w14:textId="7703AE89" w:rsidR="00521EF6" w:rsidRPr="00961394" w:rsidRDefault="00EC5845" w:rsidP="00521EF6">
            <w:pPr>
              <w:spacing w:after="0" w:line="240" w:lineRule="auto"/>
              <w:rPr>
                <w:sz w:val="18"/>
                <w:szCs w:val="18"/>
              </w:rPr>
            </w:pPr>
            <w:r w:rsidRPr="00961394">
              <w:rPr>
                <w:sz w:val="18"/>
                <w:szCs w:val="18"/>
              </w:rPr>
              <w:t>G</w:t>
            </w:r>
            <w:r w:rsidR="00521EF6" w:rsidRPr="00961394">
              <w:rPr>
                <w:sz w:val="18"/>
                <w:szCs w:val="18"/>
              </w:rPr>
              <w:t>eneral population</w:t>
            </w:r>
          </w:p>
        </w:tc>
        <w:tc>
          <w:tcPr>
            <w:tcW w:w="1440" w:type="dxa"/>
            <w:shd w:val="clear" w:color="auto" w:fill="auto"/>
            <w:noWrap/>
          </w:tcPr>
          <w:p w14:paraId="227D87EF" w14:textId="58F86F30" w:rsidR="00521EF6" w:rsidRPr="001E45AF" w:rsidRDefault="00521EF6" w:rsidP="00521EF6">
            <w:pPr>
              <w:spacing w:after="0" w:line="240" w:lineRule="auto"/>
              <w:rPr>
                <w:sz w:val="18"/>
                <w:szCs w:val="18"/>
              </w:rPr>
            </w:pPr>
            <w:r w:rsidRPr="00961394">
              <w:rPr>
                <w:sz w:val="18"/>
                <w:szCs w:val="18"/>
              </w:rPr>
              <w:t>Predominantly government-controlled areas (Aleppo, As-</w:t>
            </w:r>
            <w:proofErr w:type="spellStart"/>
            <w:r w:rsidRPr="00961394">
              <w:rPr>
                <w:sz w:val="18"/>
                <w:szCs w:val="18"/>
              </w:rPr>
              <w:t>Sweida</w:t>
            </w:r>
            <w:proofErr w:type="spellEnd"/>
            <w:r w:rsidRPr="00961394">
              <w:rPr>
                <w:sz w:val="18"/>
                <w:szCs w:val="18"/>
              </w:rPr>
              <w:t xml:space="preserve">, Damascus, </w:t>
            </w:r>
            <w:proofErr w:type="spellStart"/>
            <w:r w:rsidRPr="00961394">
              <w:rPr>
                <w:sz w:val="18"/>
                <w:szCs w:val="18"/>
              </w:rPr>
              <w:t>Dara'a</w:t>
            </w:r>
            <w:proofErr w:type="spellEnd"/>
            <w:r w:rsidRPr="00961394">
              <w:rPr>
                <w:sz w:val="18"/>
                <w:szCs w:val="18"/>
              </w:rPr>
              <w:t>, Al-</w:t>
            </w:r>
            <w:proofErr w:type="spellStart"/>
            <w:r w:rsidRPr="00961394">
              <w:rPr>
                <w:sz w:val="18"/>
                <w:szCs w:val="18"/>
              </w:rPr>
              <w:t>Hasakeh</w:t>
            </w:r>
            <w:proofErr w:type="spellEnd"/>
            <w:r w:rsidRPr="00961394">
              <w:rPr>
                <w:sz w:val="18"/>
                <w:szCs w:val="18"/>
              </w:rPr>
              <w:t xml:space="preserve">, Homs, </w:t>
            </w:r>
            <w:proofErr w:type="spellStart"/>
            <w:r w:rsidRPr="00961394">
              <w:rPr>
                <w:sz w:val="18"/>
                <w:szCs w:val="18"/>
              </w:rPr>
              <w:t>Lattakia</w:t>
            </w:r>
            <w:proofErr w:type="spellEnd"/>
            <w:r w:rsidRPr="00961394">
              <w:rPr>
                <w:sz w:val="18"/>
                <w:szCs w:val="18"/>
              </w:rPr>
              <w:t xml:space="preserve">, Rural </w:t>
            </w:r>
            <w:r w:rsidRPr="001E45AF">
              <w:rPr>
                <w:sz w:val="18"/>
                <w:szCs w:val="18"/>
              </w:rPr>
              <w:t>Damascus, Tartous)</w:t>
            </w:r>
          </w:p>
        </w:tc>
        <w:tc>
          <w:tcPr>
            <w:tcW w:w="1530" w:type="dxa"/>
            <w:shd w:val="clear" w:color="auto" w:fill="auto"/>
            <w:noWrap/>
          </w:tcPr>
          <w:p w14:paraId="44D4A062" w14:textId="4DCE6013" w:rsidR="00521EF6" w:rsidRPr="001E45AF" w:rsidRDefault="00521EF6" w:rsidP="00521EF6">
            <w:pPr>
              <w:spacing w:after="0" w:line="240" w:lineRule="auto"/>
              <w:rPr>
                <w:sz w:val="18"/>
                <w:szCs w:val="18"/>
              </w:rPr>
            </w:pPr>
            <w:r w:rsidRPr="001E45AF">
              <w:rPr>
                <w:sz w:val="18"/>
                <w:szCs w:val="18"/>
              </w:rPr>
              <w:t>Humanitarian assistance programs</w:t>
            </w:r>
          </w:p>
        </w:tc>
      </w:tr>
      <w:tr w:rsidR="00394B08" w:rsidRPr="00940F30" w14:paraId="650746B5" w14:textId="77777777" w:rsidTr="004F0B35">
        <w:trPr>
          <w:trHeight w:val="290"/>
        </w:trPr>
        <w:tc>
          <w:tcPr>
            <w:tcW w:w="1255" w:type="dxa"/>
            <w:shd w:val="clear" w:color="auto" w:fill="D9E2F3" w:themeFill="accent1" w:themeFillTint="33"/>
            <w:noWrap/>
          </w:tcPr>
          <w:p w14:paraId="70AE3866" w14:textId="7D24D473" w:rsidR="00394B08" w:rsidRPr="0030636C" w:rsidRDefault="00394B08" w:rsidP="00B60F84">
            <w:pPr>
              <w:spacing w:after="0" w:line="240" w:lineRule="auto"/>
              <w:rPr>
                <w:b/>
                <w:bCs/>
                <w:sz w:val="18"/>
                <w:szCs w:val="18"/>
              </w:rPr>
            </w:pPr>
            <w:bookmarkStart w:id="5" w:name="_Hlk21508919"/>
            <w:proofErr w:type="spellStart"/>
            <w:r w:rsidRPr="0030636C">
              <w:rPr>
                <w:b/>
                <w:bCs/>
                <w:sz w:val="18"/>
                <w:szCs w:val="18"/>
              </w:rPr>
              <w:t>Doocy</w:t>
            </w:r>
            <w:proofErr w:type="spellEnd"/>
            <w:r w:rsidRPr="0030636C">
              <w:rPr>
                <w:b/>
                <w:bCs/>
                <w:sz w:val="18"/>
                <w:szCs w:val="18"/>
              </w:rPr>
              <w:t xml:space="preserve"> (2015)</w:t>
            </w:r>
            <w:r w:rsidR="00B60F84" w:rsidRPr="0030636C">
              <w:rPr>
                <w:sz w:val="18"/>
                <w:szCs w:val="18"/>
              </w:rPr>
              <w:t xml:space="preserve"> </w:t>
            </w:r>
            <w:bookmarkEnd w:id="5"/>
            <w:r w:rsidRPr="0030636C">
              <w:rPr>
                <w:sz w:val="18"/>
                <w:szCs w:val="18"/>
              </w:rPr>
              <w:fldChar w:fldCharType="begin"/>
            </w:r>
            <w:r w:rsidR="00CF0E35">
              <w:rPr>
                <w:sz w:val="18"/>
                <w:szCs w:val="18"/>
              </w:rPr>
              <w:instrText xml:space="preserve"> ADDIN EN.CITE &lt;EndNote&gt;&lt;Cite&gt;&lt;Author&gt;Doocy&lt;/Author&gt;&lt;Year&gt;2015&lt;/Year&gt;&lt;RecNum&gt;56&lt;/RecNum&gt;&lt;DisplayText&gt;[7]&lt;/DisplayText&gt;&lt;record&gt;&lt;rec-number&gt;56&lt;/rec-number&gt;&lt;foreign-keys&gt;&lt;key app="EN" db-id="xtrs22wtmvz9fze0de85dwdxtzaavzd2epd9" timestamp="1601284168"&gt;56&lt;/key&gt;&lt;/foreign-keys&gt;&lt;ref-type name="Journal Article"&gt;17&lt;/ref-type&gt;&lt;contributors&gt;&lt;authors&gt;&lt;author&gt;Doocy, S.&lt;/author&gt;&lt;author&gt;Lyles, E.&lt;/author&gt;&lt;author&gt;Delbiso, T. D.&lt;/author&gt;&lt;author&gt;Robinson, C. W.&lt;/author&gt;&lt;/authors&gt;&lt;/contributors&gt;&lt;titles&gt;&lt;title&gt;Internal displacement and the Syrian crisis: an analysis of trends from 2011-2014&lt;/title&gt;&lt;secondary-title&gt;Conflict and health&lt;/secondary-title&gt;&lt;/titles&gt;&lt;periodical&gt;&lt;full-title&gt;Confl Health&lt;/full-title&gt;&lt;abbr-1&gt;Conflict and health&lt;/abbr-1&gt;&lt;/periodical&gt;&lt;pages&gt;33&lt;/pages&gt;&lt;volume&gt;9&lt;/volume&gt;&lt;dates&gt;&lt;year&gt;2015&lt;/year&gt;&lt;/dates&gt;&lt;accession-num&gt;26430468&lt;/accession-num&gt;&lt;urls&gt;&lt;related-urls&gt;&lt;url&gt;https://conflictandhealth.biomedcentral.com/track/pdf/10.1186/s13031-015-0060-7&lt;/url&gt;&lt;/related-urls&gt;&lt;/urls&gt;&lt;electronic-resource-num&gt;10.1186/s13031-015-0060-7&lt;/electronic-resource-num&gt;&lt;research-notes&gt;Inside Syria&lt;/research-notes&gt;&lt;/record&gt;&lt;/Cite&gt;&lt;/EndNote&gt;</w:instrText>
            </w:r>
            <w:r w:rsidRPr="0030636C">
              <w:rPr>
                <w:sz w:val="18"/>
                <w:szCs w:val="18"/>
              </w:rPr>
              <w:fldChar w:fldCharType="separate"/>
            </w:r>
            <w:r w:rsidR="002D4EFF">
              <w:rPr>
                <w:noProof/>
                <w:sz w:val="18"/>
                <w:szCs w:val="18"/>
              </w:rPr>
              <w:t>[7]</w:t>
            </w:r>
            <w:r w:rsidRPr="0030636C">
              <w:rPr>
                <w:sz w:val="18"/>
                <w:szCs w:val="18"/>
              </w:rPr>
              <w:fldChar w:fldCharType="end"/>
            </w:r>
          </w:p>
        </w:tc>
        <w:tc>
          <w:tcPr>
            <w:tcW w:w="1440" w:type="dxa"/>
          </w:tcPr>
          <w:p w14:paraId="1B7115C4" w14:textId="77777777" w:rsidR="00394B08" w:rsidRPr="008D6B33" w:rsidRDefault="00394B08" w:rsidP="00394B08">
            <w:pPr>
              <w:spacing w:after="0" w:line="240" w:lineRule="auto"/>
              <w:rPr>
                <w:sz w:val="18"/>
                <w:szCs w:val="18"/>
              </w:rPr>
            </w:pPr>
            <w:r w:rsidRPr="008D6B33">
              <w:rPr>
                <w:sz w:val="18"/>
                <w:szCs w:val="18"/>
              </w:rPr>
              <w:t>First: USA</w:t>
            </w:r>
          </w:p>
          <w:p w14:paraId="66B69E55" w14:textId="5C5CCD9A" w:rsidR="00394B08" w:rsidRPr="00EA5296" w:rsidRDefault="00394B08" w:rsidP="00394B08">
            <w:pPr>
              <w:spacing w:after="0" w:line="240" w:lineRule="auto"/>
              <w:rPr>
                <w:sz w:val="18"/>
                <w:szCs w:val="18"/>
              </w:rPr>
            </w:pPr>
            <w:r w:rsidRPr="00EA5296">
              <w:rPr>
                <w:sz w:val="18"/>
                <w:szCs w:val="18"/>
              </w:rPr>
              <w:t>Last: USA</w:t>
            </w:r>
          </w:p>
        </w:tc>
        <w:tc>
          <w:tcPr>
            <w:tcW w:w="2340" w:type="dxa"/>
            <w:shd w:val="clear" w:color="auto" w:fill="auto"/>
            <w:noWrap/>
          </w:tcPr>
          <w:p w14:paraId="06E517B2" w14:textId="314B6A25" w:rsidR="00394B08" w:rsidRPr="00391C42" w:rsidRDefault="00394B08" w:rsidP="00394B08">
            <w:pPr>
              <w:spacing w:after="0" w:line="240" w:lineRule="auto"/>
              <w:rPr>
                <w:sz w:val="18"/>
                <w:szCs w:val="18"/>
              </w:rPr>
            </w:pPr>
            <w:r w:rsidRPr="00391C42">
              <w:rPr>
                <w:sz w:val="18"/>
                <w:szCs w:val="18"/>
              </w:rPr>
              <w:t>Describes</w:t>
            </w:r>
            <w:r w:rsidR="002F38C9" w:rsidRPr="00391C42">
              <w:rPr>
                <w:sz w:val="18"/>
                <w:szCs w:val="18"/>
              </w:rPr>
              <w:t xml:space="preserve"> trends in</w:t>
            </w:r>
            <w:r w:rsidRPr="00391C42">
              <w:rPr>
                <w:sz w:val="18"/>
                <w:szCs w:val="18"/>
              </w:rPr>
              <w:t xml:space="preserve"> internal displacement and analyzes the association between displacement and household well-being and humanitarian needs.</w:t>
            </w:r>
          </w:p>
        </w:tc>
        <w:tc>
          <w:tcPr>
            <w:tcW w:w="1620" w:type="dxa"/>
            <w:shd w:val="clear" w:color="auto" w:fill="auto"/>
          </w:tcPr>
          <w:p w14:paraId="1DCAC1F6" w14:textId="4103CAC5" w:rsidR="00394B08" w:rsidRPr="00961394" w:rsidRDefault="00394B08" w:rsidP="00394B08">
            <w:pPr>
              <w:spacing w:after="0" w:line="240" w:lineRule="auto"/>
              <w:rPr>
                <w:sz w:val="18"/>
                <w:szCs w:val="18"/>
              </w:rPr>
            </w:pPr>
            <w:r w:rsidRPr="00391C42">
              <w:rPr>
                <w:sz w:val="18"/>
                <w:szCs w:val="18"/>
              </w:rPr>
              <w:t xml:space="preserve">Humanitarian assistance, response or needs </w:t>
            </w:r>
          </w:p>
        </w:tc>
        <w:tc>
          <w:tcPr>
            <w:tcW w:w="1260" w:type="dxa"/>
            <w:shd w:val="clear" w:color="auto" w:fill="auto"/>
            <w:noWrap/>
          </w:tcPr>
          <w:p w14:paraId="067FB9FC" w14:textId="4986ADC6" w:rsidR="00394B08" w:rsidRPr="00961394" w:rsidRDefault="00394B08" w:rsidP="00394B08">
            <w:pPr>
              <w:spacing w:after="0" w:line="240" w:lineRule="auto"/>
              <w:rPr>
                <w:sz w:val="18"/>
                <w:szCs w:val="18"/>
              </w:rPr>
            </w:pPr>
            <w:r w:rsidRPr="00961394">
              <w:rPr>
                <w:sz w:val="18"/>
                <w:szCs w:val="18"/>
              </w:rPr>
              <w:t>April - June 2014</w:t>
            </w:r>
          </w:p>
        </w:tc>
        <w:tc>
          <w:tcPr>
            <w:tcW w:w="1719" w:type="dxa"/>
            <w:shd w:val="clear" w:color="auto" w:fill="auto"/>
            <w:noWrap/>
          </w:tcPr>
          <w:p w14:paraId="6D0EB430" w14:textId="7A324497" w:rsidR="00394B08" w:rsidRPr="0030636C" w:rsidRDefault="002F38C9" w:rsidP="00394B08">
            <w:pPr>
              <w:spacing w:after="0" w:line="240" w:lineRule="auto"/>
              <w:rPr>
                <w:sz w:val="18"/>
                <w:szCs w:val="18"/>
              </w:rPr>
            </w:pPr>
            <w:r w:rsidRPr="00961394">
              <w:rPr>
                <w:sz w:val="18"/>
                <w:szCs w:val="18"/>
              </w:rPr>
              <w:t xml:space="preserve">Review of published IDP estimates; </w:t>
            </w:r>
            <w:r w:rsidR="00394B08" w:rsidRPr="0030636C">
              <w:rPr>
                <w:sz w:val="18"/>
                <w:szCs w:val="18"/>
              </w:rPr>
              <w:t xml:space="preserve">Needs assessment </w:t>
            </w:r>
          </w:p>
        </w:tc>
        <w:tc>
          <w:tcPr>
            <w:tcW w:w="2241" w:type="dxa"/>
            <w:shd w:val="clear" w:color="auto" w:fill="auto"/>
            <w:noWrap/>
          </w:tcPr>
          <w:p w14:paraId="682385C1" w14:textId="1F03B775" w:rsidR="00394B08" w:rsidRPr="0030636C" w:rsidRDefault="00DC463F" w:rsidP="00394B08">
            <w:pPr>
              <w:spacing w:after="0" w:line="240" w:lineRule="auto"/>
              <w:rPr>
                <w:sz w:val="18"/>
                <w:szCs w:val="18"/>
              </w:rPr>
            </w:pPr>
            <w:r>
              <w:rPr>
                <w:sz w:val="18"/>
                <w:szCs w:val="18"/>
              </w:rPr>
              <w:t>General population</w:t>
            </w:r>
          </w:p>
        </w:tc>
        <w:tc>
          <w:tcPr>
            <w:tcW w:w="1440" w:type="dxa"/>
            <w:shd w:val="clear" w:color="auto" w:fill="auto"/>
            <w:noWrap/>
          </w:tcPr>
          <w:p w14:paraId="35CF21BE" w14:textId="152333C5" w:rsidR="00394B08" w:rsidRPr="0030636C" w:rsidRDefault="00394B08" w:rsidP="00394B08">
            <w:pPr>
              <w:spacing w:after="0" w:line="240" w:lineRule="auto"/>
              <w:rPr>
                <w:sz w:val="18"/>
                <w:szCs w:val="18"/>
              </w:rPr>
            </w:pPr>
            <w:r w:rsidRPr="0030636C">
              <w:rPr>
                <w:sz w:val="18"/>
                <w:szCs w:val="18"/>
              </w:rPr>
              <w:t>National</w:t>
            </w:r>
          </w:p>
        </w:tc>
        <w:tc>
          <w:tcPr>
            <w:tcW w:w="1530" w:type="dxa"/>
            <w:shd w:val="clear" w:color="auto" w:fill="auto"/>
            <w:noWrap/>
          </w:tcPr>
          <w:p w14:paraId="664E4DB0" w14:textId="7B656DCE" w:rsidR="00394B08" w:rsidRPr="008D6B33" w:rsidRDefault="00394B08" w:rsidP="00394B08">
            <w:pPr>
              <w:spacing w:after="0" w:line="240" w:lineRule="auto"/>
              <w:rPr>
                <w:sz w:val="18"/>
                <w:szCs w:val="18"/>
              </w:rPr>
            </w:pPr>
            <w:r w:rsidRPr="008D6B33">
              <w:rPr>
                <w:sz w:val="18"/>
                <w:szCs w:val="18"/>
              </w:rPr>
              <w:t>Not reported</w:t>
            </w:r>
          </w:p>
        </w:tc>
      </w:tr>
      <w:tr w:rsidR="00521EF6" w:rsidRPr="00940F30" w14:paraId="4EA134A7" w14:textId="77777777" w:rsidTr="004F0B35">
        <w:trPr>
          <w:trHeight w:val="290"/>
        </w:trPr>
        <w:tc>
          <w:tcPr>
            <w:tcW w:w="1255" w:type="dxa"/>
            <w:shd w:val="clear" w:color="auto" w:fill="D9E2F3" w:themeFill="accent1" w:themeFillTint="33"/>
            <w:noWrap/>
          </w:tcPr>
          <w:p w14:paraId="6A229ED4" w14:textId="4DD3D5B3" w:rsidR="00521EF6" w:rsidRPr="0030636C" w:rsidRDefault="00521EF6" w:rsidP="00521EF6">
            <w:pPr>
              <w:spacing w:after="0" w:line="240" w:lineRule="auto"/>
              <w:rPr>
                <w:sz w:val="18"/>
                <w:szCs w:val="18"/>
              </w:rPr>
            </w:pPr>
            <w:r w:rsidRPr="0030636C">
              <w:rPr>
                <w:b/>
                <w:bCs/>
                <w:sz w:val="18"/>
                <w:szCs w:val="18"/>
              </w:rPr>
              <w:t>Guha-Sapir (2015)</w:t>
            </w:r>
            <w:r w:rsidR="00B60F84"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&lt;EndNote&gt;&lt;Cite&gt;&lt;Author&gt;Guha-Sapir&lt;/Author&gt;&lt;Year&gt;2015&lt;/Year&gt;&lt;RecNum&gt;70&lt;/RecNum&gt;&lt;DisplayText&gt;[8]&lt;/DisplayText&gt;&lt;record&gt;&lt;rec-number&gt;70&lt;/rec-number&gt;&lt;foreign-keys&gt;&lt;key app="EN" db-id="xtrs22wtmvz9fze0de85dwdxtzaavzd2epd9" timestamp="1601284168"&gt;70&lt;/key&gt;&lt;/foreign-keys&gt;&lt;ref-type name="Journal Article"&gt;17&lt;/ref-type&gt;&lt;contributors&gt;&lt;authors&gt;&lt;author&gt;Guha-Sapir, D.&lt;/author&gt;&lt;author&gt;Rodriguez-Llanes, J. M.&lt;/author&gt;&lt;author&gt;Hicks, M. H.&lt;/author&gt;&lt;author&gt;Donneau, A. F.&lt;/author&gt;&lt;author&gt;Coutts, A.&lt;/author&gt;&lt;author&gt;Lillywhite, L.&lt;/author&gt;&lt;author&gt;Fouad, F. M.&lt;/author&gt;&lt;/authors&gt;&lt;/contributors&gt;&lt;titles&gt;&lt;title&gt;Civilian deaths from weapons used in the Syrian conflict&lt;/title&gt;&lt;secondary-title&gt;BMJ (Clinical research ed.)&lt;/secondary-title&gt;&lt;/titles&gt;&lt;periodical&gt;&lt;full-title&gt;BMJ (Clinical research ed.)&lt;/full-title&gt;&lt;/periodical&gt;&lt;pages&gt;h4736&lt;/pages&gt;&lt;volume&gt;351&lt;/volume&gt;&lt;dates&gt;&lt;year&gt;2015&lt;/year&gt;&lt;/dates&gt;&lt;accession-num&gt;26419494&lt;/accession-num&gt;&lt;urls&gt;&lt;related-urls&gt;&lt;url&gt;&lt;style face="underline" font="default" size="100%"&gt;https://www.bmj.com/content/351/bmj.h4736&lt;/style&gt;&lt;/url&gt;&lt;/related-urls&gt;&lt;/urls&gt;&lt;electronic-resource-num&gt;10.1136/bmj.h4736&lt;/electronic-resource-num&gt;&lt;research-notes&gt;Inside Syria&lt;/research-notes&gt;&lt;/record&gt;&lt;/Cite&gt;&lt;/EndNote&gt;</w:instrText>
            </w:r>
            <w:r w:rsidRPr="0030636C">
              <w:rPr>
                <w:sz w:val="18"/>
                <w:szCs w:val="18"/>
              </w:rPr>
              <w:fldChar w:fldCharType="separate"/>
            </w:r>
            <w:r w:rsidR="002D4EFF">
              <w:rPr>
                <w:noProof/>
                <w:sz w:val="18"/>
                <w:szCs w:val="18"/>
              </w:rPr>
              <w:t>[8]</w:t>
            </w:r>
            <w:r w:rsidRPr="0030636C">
              <w:rPr>
                <w:sz w:val="18"/>
                <w:szCs w:val="18"/>
              </w:rPr>
              <w:fldChar w:fldCharType="end"/>
            </w:r>
          </w:p>
          <w:p w14:paraId="1735B3CE" w14:textId="77777777" w:rsidR="00521EF6" w:rsidRPr="008D6B33" w:rsidRDefault="00521EF6" w:rsidP="00521EF6">
            <w:pPr>
              <w:spacing w:after="0" w:line="240" w:lineRule="auto"/>
              <w:rPr>
                <w:b/>
                <w:bCs/>
                <w:sz w:val="18"/>
                <w:szCs w:val="18"/>
              </w:rPr>
            </w:pPr>
          </w:p>
        </w:tc>
        <w:tc>
          <w:tcPr>
            <w:tcW w:w="1440" w:type="dxa"/>
          </w:tcPr>
          <w:p w14:paraId="4D3415DD" w14:textId="77777777" w:rsidR="00521EF6" w:rsidRPr="00EA5296" w:rsidRDefault="00521EF6" w:rsidP="00521EF6">
            <w:pPr>
              <w:spacing w:after="0" w:line="240" w:lineRule="auto"/>
              <w:rPr>
                <w:sz w:val="18"/>
                <w:szCs w:val="18"/>
              </w:rPr>
            </w:pPr>
            <w:r w:rsidRPr="008D6B33">
              <w:rPr>
                <w:sz w:val="18"/>
                <w:szCs w:val="18"/>
              </w:rPr>
              <w:t>First: Belgium</w:t>
            </w:r>
          </w:p>
          <w:p w14:paraId="7F85448D" w14:textId="77777777" w:rsidR="00521EF6" w:rsidRPr="00391C42" w:rsidRDefault="00521EF6" w:rsidP="00521EF6">
            <w:pPr>
              <w:spacing w:after="0" w:line="240" w:lineRule="auto"/>
              <w:rPr>
                <w:sz w:val="18"/>
                <w:szCs w:val="18"/>
              </w:rPr>
            </w:pPr>
            <w:r w:rsidRPr="00EA5296">
              <w:rPr>
                <w:sz w:val="18"/>
                <w:szCs w:val="18"/>
              </w:rPr>
              <w:t>Last: Lebanon</w:t>
            </w:r>
          </w:p>
          <w:p w14:paraId="482DF21A" w14:textId="77777777" w:rsidR="00746767" w:rsidRPr="00391C42" w:rsidRDefault="00746767" w:rsidP="00746767">
            <w:pPr>
              <w:rPr>
                <w:sz w:val="18"/>
                <w:szCs w:val="18"/>
              </w:rPr>
            </w:pPr>
          </w:p>
          <w:p w14:paraId="1080DB80" w14:textId="77777777" w:rsidR="00746767" w:rsidRPr="00391C42" w:rsidRDefault="00746767" w:rsidP="00746767">
            <w:pPr>
              <w:rPr>
                <w:sz w:val="18"/>
                <w:szCs w:val="18"/>
              </w:rPr>
            </w:pPr>
          </w:p>
          <w:p w14:paraId="023FA4B4" w14:textId="25AD9D86" w:rsidR="00746767" w:rsidRPr="00391C42" w:rsidRDefault="00746767" w:rsidP="00746767">
            <w:pPr>
              <w:jc w:val="center"/>
              <w:rPr>
                <w:sz w:val="18"/>
                <w:szCs w:val="18"/>
              </w:rPr>
            </w:pPr>
          </w:p>
        </w:tc>
        <w:tc>
          <w:tcPr>
            <w:tcW w:w="2340" w:type="dxa"/>
            <w:shd w:val="clear" w:color="auto" w:fill="auto"/>
            <w:noWrap/>
          </w:tcPr>
          <w:p w14:paraId="5E9E5013" w14:textId="461D4188" w:rsidR="00521EF6" w:rsidRPr="00391C42" w:rsidRDefault="00D7458F" w:rsidP="00521EF6">
            <w:pPr>
              <w:spacing w:after="0" w:line="240" w:lineRule="auto"/>
              <w:rPr>
                <w:sz w:val="18"/>
                <w:szCs w:val="18"/>
              </w:rPr>
            </w:pPr>
            <w:r w:rsidRPr="00391C42">
              <w:rPr>
                <w:sz w:val="18"/>
                <w:szCs w:val="18"/>
              </w:rPr>
              <w:t>D</w:t>
            </w:r>
            <w:r w:rsidR="00521EF6" w:rsidRPr="00391C42">
              <w:rPr>
                <w:sz w:val="18"/>
                <w:szCs w:val="18"/>
              </w:rPr>
              <w:t>ocument</w:t>
            </w:r>
            <w:r w:rsidR="00EC5845" w:rsidRPr="00391C42">
              <w:rPr>
                <w:sz w:val="18"/>
                <w:szCs w:val="18"/>
              </w:rPr>
              <w:t>s</w:t>
            </w:r>
            <w:r w:rsidR="00521EF6" w:rsidRPr="00391C42">
              <w:rPr>
                <w:sz w:val="18"/>
                <w:szCs w:val="18"/>
              </w:rPr>
              <w:t xml:space="preserve"> direct conflict-related deaths of women and children using VDC data.</w:t>
            </w:r>
          </w:p>
        </w:tc>
        <w:tc>
          <w:tcPr>
            <w:tcW w:w="1620" w:type="dxa"/>
            <w:shd w:val="clear" w:color="auto" w:fill="auto"/>
          </w:tcPr>
          <w:p w14:paraId="7A72DC11" w14:textId="71BA97CC" w:rsidR="00521EF6" w:rsidRPr="00961394" w:rsidRDefault="003D484D" w:rsidP="00521EF6">
            <w:pPr>
              <w:spacing w:after="0" w:line="240" w:lineRule="auto"/>
              <w:rPr>
                <w:sz w:val="18"/>
                <w:szCs w:val="18"/>
              </w:rPr>
            </w:pPr>
            <w:r w:rsidRPr="00391C42">
              <w:rPr>
                <w:sz w:val="18"/>
                <w:szCs w:val="18"/>
              </w:rPr>
              <w:t>M</w:t>
            </w:r>
            <w:r w:rsidR="00F229F6" w:rsidRPr="00391C42">
              <w:rPr>
                <w:sz w:val="18"/>
                <w:szCs w:val="18"/>
              </w:rPr>
              <w:t>ortalit</w:t>
            </w:r>
            <w:r w:rsidRPr="00391C42">
              <w:rPr>
                <w:sz w:val="18"/>
                <w:szCs w:val="18"/>
              </w:rPr>
              <w:t>y</w:t>
            </w:r>
            <w:r w:rsidR="009B686E" w:rsidRPr="00961394">
              <w:rPr>
                <w:sz w:val="18"/>
                <w:szCs w:val="18"/>
              </w:rPr>
              <w:t xml:space="preserve">; </w:t>
            </w:r>
            <w:r w:rsidR="007948F3" w:rsidRPr="00961394">
              <w:rPr>
                <w:sz w:val="18"/>
                <w:szCs w:val="18"/>
              </w:rPr>
              <w:t xml:space="preserve">War strategies / alleged </w:t>
            </w:r>
            <w:r w:rsidR="009B686E" w:rsidRPr="00961394">
              <w:rPr>
                <w:sz w:val="18"/>
                <w:szCs w:val="18"/>
              </w:rPr>
              <w:t>IHL violations</w:t>
            </w:r>
          </w:p>
        </w:tc>
        <w:tc>
          <w:tcPr>
            <w:tcW w:w="1260" w:type="dxa"/>
            <w:shd w:val="clear" w:color="auto" w:fill="auto"/>
            <w:noWrap/>
          </w:tcPr>
          <w:p w14:paraId="23716FFD" w14:textId="3DA19565" w:rsidR="00521EF6" w:rsidRPr="001E45AF" w:rsidRDefault="00521EF6" w:rsidP="00521EF6">
            <w:pPr>
              <w:spacing w:after="0" w:line="240" w:lineRule="auto"/>
              <w:rPr>
                <w:sz w:val="18"/>
                <w:szCs w:val="18"/>
              </w:rPr>
            </w:pPr>
            <w:r w:rsidRPr="001E45AF">
              <w:rPr>
                <w:sz w:val="18"/>
                <w:szCs w:val="18"/>
              </w:rPr>
              <w:t>March 2011- January 2015</w:t>
            </w:r>
          </w:p>
        </w:tc>
        <w:tc>
          <w:tcPr>
            <w:tcW w:w="1719" w:type="dxa"/>
            <w:shd w:val="clear" w:color="auto" w:fill="auto"/>
            <w:noWrap/>
          </w:tcPr>
          <w:p w14:paraId="51E20178" w14:textId="44702980" w:rsidR="00521EF6" w:rsidRPr="001E45AF" w:rsidRDefault="00521EF6" w:rsidP="00521EF6">
            <w:pPr>
              <w:spacing w:after="0" w:line="240" w:lineRule="auto"/>
              <w:rPr>
                <w:sz w:val="18"/>
                <w:szCs w:val="18"/>
              </w:rPr>
            </w:pPr>
            <w:r w:rsidRPr="001E45AF">
              <w:rPr>
                <w:sz w:val="18"/>
                <w:szCs w:val="18"/>
              </w:rPr>
              <w:t>VDC data analysis</w:t>
            </w:r>
          </w:p>
        </w:tc>
        <w:tc>
          <w:tcPr>
            <w:tcW w:w="2241" w:type="dxa"/>
            <w:shd w:val="clear" w:color="auto" w:fill="auto"/>
            <w:noWrap/>
          </w:tcPr>
          <w:p w14:paraId="665F3A26" w14:textId="2706D4B2" w:rsidR="00521EF6" w:rsidRPr="001E45AF" w:rsidRDefault="00521EF6" w:rsidP="00521EF6">
            <w:pPr>
              <w:spacing w:after="0" w:line="240" w:lineRule="auto"/>
              <w:rPr>
                <w:sz w:val="18"/>
                <w:szCs w:val="18"/>
              </w:rPr>
            </w:pPr>
            <w:r w:rsidRPr="001E45AF">
              <w:rPr>
                <w:sz w:val="18"/>
                <w:szCs w:val="18"/>
              </w:rPr>
              <w:t>Women &amp; Children</w:t>
            </w:r>
          </w:p>
        </w:tc>
        <w:tc>
          <w:tcPr>
            <w:tcW w:w="1440" w:type="dxa"/>
            <w:shd w:val="clear" w:color="auto" w:fill="auto"/>
            <w:noWrap/>
          </w:tcPr>
          <w:p w14:paraId="6E46B0AC" w14:textId="0285C5BE" w:rsidR="00521EF6" w:rsidRPr="002D4EFF" w:rsidRDefault="00EA6A91" w:rsidP="00521EF6">
            <w:pPr>
              <w:spacing w:after="0" w:line="240" w:lineRule="auto"/>
              <w:rPr>
                <w:sz w:val="18"/>
                <w:szCs w:val="18"/>
              </w:rPr>
            </w:pPr>
            <w:r w:rsidRPr="001E45AF">
              <w:rPr>
                <w:sz w:val="18"/>
                <w:szCs w:val="18"/>
              </w:rPr>
              <w:t>National</w:t>
            </w:r>
            <w:r w:rsidR="00521EF6" w:rsidRPr="001E45AF">
              <w:rPr>
                <w:sz w:val="18"/>
                <w:szCs w:val="18"/>
              </w:rPr>
              <w:t xml:space="preserve"> </w:t>
            </w:r>
          </w:p>
        </w:tc>
        <w:tc>
          <w:tcPr>
            <w:tcW w:w="1530" w:type="dxa"/>
            <w:shd w:val="clear" w:color="auto" w:fill="auto"/>
            <w:noWrap/>
          </w:tcPr>
          <w:p w14:paraId="2F5D5E43" w14:textId="77777777" w:rsidR="00521EF6" w:rsidRPr="004D2BB6" w:rsidRDefault="00521EF6" w:rsidP="00521EF6">
            <w:pPr>
              <w:spacing w:after="0" w:line="240" w:lineRule="auto"/>
              <w:rPr>
                <w:sz w:val="18"/>
                <w:szCs w:val="18"/>
              </w:rPr>
            </w:pPr>
            <w:proofErr w:type="spellStart"/>
            <w:r w:rsidRPr="002D4EFF">
              <w:rPr>
                <w:sz w:val="18"/>
                <w:szCs w:val="18"/>
              </w:rPr>
              <w:t>emBRACE</w:t>
            </w:r>
            <w:proofErr w:type="spellEnd"/>
            <w:r w:rsidRPr="002D4EFF">
              <w:rPr>
                <w:sz w:val="18"/>
                <w:szCs w:val="18"/>
              </w:rPr>
              <w:t>—Building resilience amongst communities in Europe &amp; Chatham House</w:t>
            </w:r>
          </w:p>
          <w:p w14:paraId="28F4B3C4" w14:textId="77777777" w:rsidR="00521EF6" w:rsidRPr="009B4256" w:rsidRDefault="00521EF6" w:rsidP="00521EF6">
            <w:pPr>
              <w:spacing w:after="0" w:line="240" w:lineRule="auto"/>
              <w:rPr>
                <w:sz w:val="18"/>
                <w:szCs w:val="18"/>
              </w:rPr>
            </w:pPr>
          </w:p>
        </w:tc>
      </w:tr>
      <w:tr w:rsidR="002A10A1" w:rsidRPr="00940F30" w14:paraId="02BC186D" w14:textId="77777777" w:rsidTr="004F0B35">
        <w:trPr>
          <w:trHeight w:val="290"/>
        </w:trPr>
        <w:tc>
          <w:tcPr>
            <w:tcW w:w="1255" w:type="dxa"/>
            <w:shd w:val="clear" w:color="auto" w:fill="D9E2F3" w:themeFill="accent1" w:themeFillTint="33"/>
            <w:noWrap/>
          </w:tcPr>
          <w:p w14:paraId="482E47E0" w14:textId="091F2DEC" w:rsidR="002A10A1" w:rsidRPr="0030636C" w:rsidRDefault="002A10A1" w:rsidP="00521EF6">
            <w:pPr>
              <w:spacing w:after="0" w:line="240" w:lineRule="auto"/>
              <w:rPr>
                <w:b/>
                <w:bCs/>
                <w:sz w:val="18"/>
                <w:szCs w:val="18"/>
              </w:rPr>
            </w:pPr>
            <w:r w:rsidRPr="0030636C">
              <w:rPr>
                <w:b/>
                <w:bCs/>
                <w:sz w:val="18"/>
                <w:szCs w:val="18"/>
              </w:rPr>
              <w:lastRenderedPageBreak/>
              <w:t xml:space="preserve">Price 2015 </w:t>
            </w:r>
            <w:r w:rsidRPr="0030636C">
              <w:rPr>
                <w:b/>
                <w:bCs/>
                <w:sz w:val="18"/>
                <w:szCs w:val="18"/>
              </w:rPr>
              <w:fldChar w:fldCharType="begin"/>
            </w:r>
            <w:r w:rsidR="00CF0E35">
              <w:rPr>
                <w:b/>
                <w:bCs/>
                <w:sz w:val="18"/>
                <w:szCs w:val="18"/>
              </w:rPr>
              <w:instrText xml:space="preserve"> ADDIN EN.CITE &lt;EndNote&gt;&lt;Cite&gt;&lt;Author&gt;Price&lt;/Author&gt;&lt;Year&gt;2015&lt;/Year&gt;&lt;RecNum&gt;95&lt;/RecNum&gt;&lt;DisplayText&gt;[9]&lt;/DisplayText&gt;&lt;record&gt;&lt;rec-number&gt;95&lt;/rec-number&gt;&lt;foreign-keys&gt;&lt;key app="EN" db-id="xtrs22wtmvz9fze0de85dwdxtzaavzd2epd9" timestamp="1601284169"&gt;95&lt;/key&gt;&lt;/foreign-keys&gt;&lt;ref-type name="Journal Article"&gt;17&lt;/ref-type&gt;&lt;contributors&gt;&lt;authors&gt;&lt;author&gt;Price, M.&lt;/author&gt;&lt;author&gt;Gohdes, A.&lt;/author&gt;&lt;author&gt;Ball, P.&lt;/author&gt;&lt;/authors&gt;&lt;/contributors&gt;&lt;titles&gt;&lt;title&gt;Documents of war: Understanding the Syrian conflict&lt;/title&gt;&lt;secondary-title&gt;Significance&lt;/secondary-title&gt;&lt;/titles&gt;&lt;periodical&gt;&lt;full-title&gt;Significance&lt;/full-title&gt;&lt;/periodical&gt;&lt;pages&gt;14-19&lt;/pages&gt;&lt;volume&gt;12&lt;/volume&gt;&lt;number&gt;2&lt;/number&gt;&lt;dates&gt;&lt;year&gt;2015&lt;/year&gt;&lt;/dates&gt;&lt;work-type&gt;Article&lt;/work-type&gt;&lt;urls&gt;&lt;related-urls&gt;&lt;url&gt;https://www.scopus.com/inward/record.uri?eid=2-s2.0-84928162867&amp;amp;doi=10.1111%2fj.1740-9713.2015.00811.x&amp;amp;partnerID=40&amp;amp;md5=355c0e9bd1a3d9dad9bd6f53c7497c4b&lt;/url&gt;&lt;url&gt;https://rss.onlinelibrary.wiley.com/doi/pdf/10.1111/j.1740-9713.2015.00811.x&lt;/url&gt;&lt;/related-urls&gt;&lt;/urls&gt;&lt;electronic-resource-num&gt;10.1111/j.1740-9713.2015.00811.x&lt;/electronic-resource-num&gt;&lt;remote-database-name&gt;Scopus&lt;/remote-database-name&gt;&lt;research-notes&gt;Inside Syria&lt;/research-notes&gt;&lt;/record&gt;&lt;/Cite&gt;&lt;/EndNote&gt;</w:instrText>
            </w:r>
            <w:r w:rsidRPr="0030636C">
              <w:rPr>
                <w:b/>
                <w:bCs/>
                <w:sz w:val="18"/>
                <w:szCs w:val="18"/>
              </w:rPr>
              <w:fldChar w:fldCharType="separate"/>
            </w:r>
            <w:r w:rsidR="002D4EFF">
              <w:rPr>
                <w:b/>
                <w:bCs/>
                <w:noProof/>
                <w:sz w:val="18"/>
                <w:szCs w:val="18"/>
              </w:rPr>
              <w:t>[9]</w:t>
            </w:r>
            <w:r w:rsidRPr="0030636C">
              <w:rPr>
                <w:b/>
                <w:bCs/>
                <w:sz w:val="18"/>
                <w:szCs w:val="18"/>
              </w:rPr>
              <w:fldChar w:fldCharType="end"/>
            </w:r>
          </w:p>
        </w:tc>
        <w:tc>
          <w:tcPr>
            <w:tcW w:w="1440" w:type="dxa"/>
          </w:tcPr>
          <w:p w14:paraId="5212E06A" w14:textId="77777777" w:rsidR="002A10A1" w:rsidRPr="008D6B33" w:rsidRDefault="006F1E55" w:rsidP="00521EF6">
            <w:pPr>
              <w:spacing w:after="0" w:line="240" w:lineRule="auto"/>
              <w:rPr>
                <w:sz w:val="18"/>
                <w:szCs w:val="18"/>
              </w:rPr>
            </w:pPr>
            <w:r w:rsidRPr="008D6B33">
              <w:rPr>
                <w:sz w:val="18"/>
                <w:szCs w:val="18"/>
              </w:rPr>
              <w:t>First: USA</w:t>
            </w:r>
          </w:p>
          <w:p w14:paraId="32882F06" w14:textId="141B0B8F" w:rsidR="006F1E55" w:rsidRPr="00EA5296" w:rsidRDefault="006F1E55" w:rsidP="00521EF6">
            <w:pPr>
              <w:spacing w:after="0" w:line="240" w:lineRule="auto"/>
              <w:rPr>
                <w:sz w:val="18"/>
                <w:szCs w:val="18"/>
              </w:rPr>
            </w:pPr>
            <w:r w:rsidRPr="00EA5296">
              <w:rPr>
                <w:sz w:val="18"/>
                <w:szCs w:val="18"/>
              </w:rPr>
              <w:t>Last: USA</w:t>
            </w:r>
          </w:p>
        </w:tc>
        <w:tc>
          <w:tcPr>
            <w:tcW w:w="2340" w:type="dxa"/>
            <w:shd w:val="clear" w:color="auto" w:fill="auto"/>
            <w:noWrap/>
          </w:tcPr>
          <w:p w14:paraId="2D80BA12" w14:textId="6376A079" w:rsidR="002A10A1" w:rsidRPr="00391C42" w:rsidRDefault="006F1E55" w:rsidP="00521EF6">
            <w:pPr>
              <w:spacing w:after="0" w:line="240" w:lineRule="auto"/>
              <w:rPr>
                <w:sz w:val="18"/>
                <w:szCs w:val="18"/>
              </w:rPr>
            </w:pPr>
            <w:r w:rsidRPr="00391C42">
              <w:rPr>
                <w:sz w:val="18"/>
                <w:szCs w:val="18"/>
              </w:rPr>
              <w:t>Applies capture - recapture methods to data from four sources to estimate mortality, and describes the issues associated with accurately documenting mortality estimates in conflict settings</w:t>
            </w:r>
          </w:p>
        </w:tc>
        <w:tc>
          <w:tcPr>
            <w:tcW w:w="1620" w:type="dxa"/>
            <w:shd w:val="clear" w:color="auto" w:fill="auto"/>
          </w:tcPr>
          <w:p w14:paraId="3E6F038E" w14:textId="6DF38713" w:rsidR="002A10A1" w:rsidRPr="00391C42" w:rsidRDefault="006F1E55" w:rsidP="00521EF6">
            <w:pPr>
              <w:spacing w:after="0" w:line="240" w:lineRule="auto"/>
              <w:rPr>
                <w:sz w:val="18"/>
                <w:szCs w:val="18"/>
              </w:rPr>
            </w:pPr>
            <w:r w:rsidRPr="00391C42">
              <w:rPr>
                <w:sz w:val="18"/>
                <w:szCs w:val="18"/>
              </w:rPr>
              <w:t>Mortality</w:t>
            </w:r>
          </w:p>
        </w:tc>
        <w:tc>
          <w:tcPr>
            <w:tcW w:w="1260" w:type="dxa"/>
            <w:shd w:val="clear" w:color="auto" w:fill="auto"/>
            <w:noWrap/>
          </w:tcPr>
          <w:p w14:paraId="43E82F35" w14:textId="42C753A2" w:rsidR="002A10A1" w:rsidRPr="00391C42" w:rsidRDefault="006F1E55" w:rsidP="00521EF6">
            <w:pPr>
              <w:spacing w:after="0" w:line="240" w:lineRule="auto"/>
              <w:rPr>
                <w:sz w:val="18"/>
                <w:szCs w:val="18"/>
              </w:rPr>
            </w:pPr>
            <w:r w:rsidRPr="00391C42">
              <w:rPr>
                <w:sz w:val="18"/>
                <w:szCs w:val="18"/>
              </w:rPr>
              <w:t>December 2012-March 2013</w:t>
            </w:r>
          </w:p>
        </w:tc>
        <w:tc>
          <w:tcPr>
            <w:tcW w:w="1719" w:type="dxa"/>
            <w:shd w:val="clear" w:color="auto" w:fill="auto"/>
            <w:noWrap/>
          </w:tcPr>
          <w:p w14:paraId="3D67EF2D" w14:textId="3FE0536E" w:rsidR="002A10A1" w:rsidRPr="00391C42" w:rsidRDefault="006F1E55" w:rsidP="00521EF6">
            <w:pPr>
              <w:spacing w:after="0" w:line="240" w:lineRule="auto"/>
              <w:rPr>
                <w:sz w:val="18"/>
                <w:szCs w:val="18"/>
              </w:rPr>
            </w:pPr>
            <w:r w:rsidRPr="00391C42">
              <w:rPr>
                <w:sz w:val="18"/>
                <w:szCs w:val="18"/>
              </w:rPr>
              <w:t>Multiple systems estimation / capture -recapture</w:t>
            </w:r>
          </w:p>
        </w:tc>
        <w:tc>
          <w:tcPr>
            <w:tcW w:w="2241" w:type="dxa"/>
            <w:shd w:val="clear" w:color="auto" w:fill="auto"/>
            <w:noWrap/>
          </w:tcPr>
          <w:p w14:paraId="574F72E7" w14:textId="308EC560" w:rsidR="002A10A1" w:rsidRPr="00961394" w:rsidRDefault="006F1E55" w:rsidP="00521EF6">
            <w:pPr>
              <w:spacing w:after="0" w:line="240" w:lineRule="auto"/>
              <w:rPr>
                <w:sz w:val="18"/>
                <w:szCs w:val="18"/>
              </w:rPr>
            </w:pPr>
            <w:r w:rsidRPr="00391C42">
              <w:rPr>
                <w:sz w:val="18"/>
                <w:szCs w:val="18"/>
              </w:rPr>
              <w:t>General po</w:t>
            </w:r>
            <w:r w:rsidRPr="00961394">
              <w:rPr>
                <w:sz w:val="18"/>
                <w:szCs w:val="18"/>
              </w:rPr>
              <w:t>pulation</w:t>
            </w:r>
          </w:p>
        </w:tc>
        <w:tc>
          <w:tcPr>
            <w:tcW w:w="1440" w:type="dxa"/>
            <w:shd w:val="clear" w:color="auto" w:fill="auto"/>
            <w:noWrap/>
          </w:tcPr>
          <w:p w14:paraId="1DF7F4CB" w14:textId="4CA185BC" w:rsidR="002A10A1" w:rsidRPr="00961394" w:rsidRDefault="006F1E55" w:rsidP="00521EF6">
            <w:pPr>
              <w:spacing w:after="0" w:line="240" w:lineRule="auto"/>
              <w:rPr>
                <w:sz w:val="18"/>
                <w:szCs w:val="18"/>
              </w:rPr>
            </w:pPr>
            <w:r w:rsidRPr="00961394">
              <w:rPr>
                <w:sz w:val="18"/>
                <w:szCs w:val="18"/>
              </w:rPr>
              <w:t>Homs, Hama</w:t>
            </w:r>
          </w:p>
        </w:tc>
        <w:tc>
          <w:tcPr>
            <w:tcW w:w="1530" w:type="dxa"/>
            <w:shd w:val="clear" w:color="auto" w:fill="auto"/>
            <w:noWrap/>
          </w:tcPr>
          <w:p w14:paraId="4C76C04D" w14:textId="10157423" w:rsidR="002A10A1" w:rsidRPr="00961394" w:rsidRDefault="00FF68C1" w:rsidP="00521EF6">
            <w:pPr>
              <w:spacing w:after="0" w:line="240" w:lineRule="auto"/>
              <w:rPr>
                <w:sz w:val="18"/>
                <w:szCs w:val="18"/>
              </w:rPr>
            </w:pPr>
            <w:r w:rsidRPr="00961394">
              <w:rPr>
                <w:sz w:val="18"/>
                <w:szCs w:val="18"/>
              </w:rPr>
              <w:t>Not reported</w:t>
            </w:r>
          </w:p>
        </w:tc>
      </w:tr>
      <w:tr w:rsidR="00C0447A" w:rsidRPr="00940F30" w14:paraId="499C276A" w14:textId="77777777" w:rsidTr="004F0B35">
        <w:trPr>
          <w:trHeight w:val="290"/>
        </w:trPr>
        <w:tc>
          <w:tcPr>
            <w:tcW w:w="1255" w:type="dxa"/>
            <w:shd w:val="clear" w:color="auto" w:fill="D9E2F3" w:themeFill="accent1" w:themeFillTint="33"/>
            <w:noWrap/>
          </w:tcPr>
          <w:p w14:paraId="196DCB54" w14:textId="5AEAD947" w:rsidR="00C0447A" w:rsidRPr="0030636C" w:rsidRDefault="00C0447A" w:rsidP="00C0447A">
            <w:pPr>
              <w:spacing w:after="0" w:line="240" w:lineRule="auto"/>
              <w:rPr>
                <w:b/>
                <w:bCs/>
                <w:sz w:val="18"/>
                <w:szCs w:val="18"/>
              </w:rPr>
            </w:pPr>
            <w:r w:rsidRPr="0030636C">
              <w:rPr>
                <w:b/>
                <w:bCs/>
                <w:sz w:val="18"/>
                <w:szCs w:val="18"/>
              </w:rPr>
              <w:t>Sekkarie (2015)</w:t>
            </w:r>
            <w:r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&lt;EndNote&gt;&lt;Cite&gt;&lt;Author&gt;Sekkarie&lt;/Author&gt;&lt;Year&gt;2015&lt;/Year&gt;&lt;RecNum&gt;103&lt;/RecNum&gt;&lt;DisplayText&gt;[10]&lt;/DisplayText&gt;&lt;record&gt;&lt;rec-number&gt;103&lt;/rec-number&gt;&lt;foreign-keys&gt;&lt;key app="EN" db-id="xtrs22wtmvz9fze0de85dwdxtzaavzd2epd9" timestamp="1601284169"&gt;103&lt;/key&gt;&lt;/foreign-keys&gt;&lt;ref-type name="Journal Article"&gt;17&lt;/ref-type&gt;&lt;contributors&gt;&lt;authors&gt;&lt;author&gt;Sekkarie, M. A.&lt;/author&gt;&lt;author&gt;Zanabli, A. R.&lt;/author&gt;&lt;author&gt;Rifai, A. O.&lt;/author&gt;&lt;author&gt;Murad, L. B.&lt;/author&gt;&lt;author&gt;Al-Makki, A. A.&lt;/author&gt;&lt;/authors&gt;&lt;/contributors&gt;&lt;titles&gt;&lt;title&gt;The Syrian conflict: assessment of the ESRD system and response to hemodialysis needs during a humanitarian and medical crisis&lt;/title&gt;&lt;secondary-title&gt;Kidney international&lt;/secondary-title&gt;&lt;/titles&gt;&lt;periodical&gt;&lt;full-title&gt;Kidney international&lt;/full-title&gt;&lt;/periodical&gt;&lt;pages&gt;262-5&lt;/pages&gt;&lt;volume&gt;87&lt;/volume&gt;&lt;number&gt;2&lt;/number&gt;&lt;dates&gt;&lt;year&gt;2015&lt;/year&gt;&lt;/dates&gt;&lt;accession-num&gt;25635715&lt;/accession-num&gt;&lt;urls&gt;&lt;related-urls&gt;&lt;url&gt;https://www.kidney-international.org/article/S0085-2538(15)30069-7/pdf&lt;/url&gt;&lt;/related-urls&gt;&lt;/urls&gt;&lt;electronic-resource-num&gt;10.1038/ki.2014.336&lt;/electronic-resource-num&gt;&lt;research-notes&gt;Inside Syria&lt;/research-notes&gt;&lt;/record&gt;&lt;/Cite&gt;&lt;/EndNote&gt;</w:instrText>
            </w:r>
            <w:r w:rsidRPr="0030636C">
              <w:rPr>
                <w:sz w:val="18"/>
                <w:szCs w:val="18"/>
              </w:rPr>
              <w:fldChar w:fldCharType="separate"/>
            </w:r>
            <w:r w:rsidR="002D4EFF">
              <w:rPr>
                <w:noProof/>
                <w:sz w:val="18"/>
                <w:szCs w:val="18"/>
              </w:rPr>
              <w:t>[10]</w:t>
            </w:r>
            <w:r w:rsidRPr="0030636C">
              <w:rPr>
                <w:sz w:val="18"/>
                <w:szCs w:val="18"/>
              </w:rPr>
              <w:fldChar w:fldCharType="end"/>
            </w:r>
          </w:p>
        </w:tc>
        <w:tc>
          <w:tcPr>
            <w:tcW w:w="1440" w:type="dxa"/>
          </w:tcPr>
          <w:p w14:paraId="5B4F0759" w14:textId="77777777" w:rsidR="00C0447A" w:rsidRPr="008D6B33" w:rsidRDefault="00C0447A" w:rsidP="00C0447A">
            <w:pPr>
              <w:spacing w:after="0" w:line="240" w:lineRule="auto"/>
              <w:rPr>
                <w:sz w:val="18"/>
                <w:szCs w:val="18"/>
              </w:rPr>
            </w:pPr>
            <w:r w:rsidRPr="008D6B33">
              <w:rPr>
                <w:sz w:val="18"/>
                <w:szCs w:val="18"/>
              </w:rPr>
              <w:t>First: USA</w:t>
            </w:r>
          </w:p>
          <w:p w14:paraId="241E1522" w14:textId="01D9C943" w:rsidR="00C0447A" w:rsidRPr="00EA5296" w:rsidRDefault="00C0447A" w:rsidP="00C0447A">
            <w:pPr>
              <w:spacing w:after="0" w:line="240" w:lineRule="auto"/>
              <w:rPr>
                <w:sz w:val="18"/>
                <w:szCs w:val="18"/>
              </w:rPr>
            </w:pPr>
            <w:r w:rsidRPr="00EA5296">
              <w:rPr>
                <w:sz w:val="18"/>
                <w:szCs w:val="18"/>
              </w:rPr>
              <w:t>Last: USA</w:t>
            </w:r>
          </w:p>
        </w:tc>
        <w:tc>
          <w:tcPr>
            <w:tcW w:w="2340" w:type="dxa"/>
            <w:shd w:val="clear" w:color="auto" w:fill="auto"/>
            <w:noWrap/>
          </w:tcPr>
          <w:p w14:paraId="311D74FF" w14:textId="60FFADD6" w:rsidR="00C0447A" w:rsidRPr="00391C42" w:rsidRDefault="00D7458F" w:rsidP="00C0447A">
            <w:pPr>
              <w:spacing w:after="0" w:line="240" w:lineRule="auto"/>
              <w:rPr>
                <w:sz w:val="18"/>
                <w:szCs w:val="18"/>
              </w:rPr>
            </w:pPr>
            <w:r w:rsidRPr="00391C42">
              <w:rPr>
                <w:sz w:val="18"/>
                <w:szCs w:val="18"/>
              </w:rPr>
              <w:t>E</w:t>
            </w:r>
            <w:r w:rsidR="00C0447A" w:rsidRPr="00391C42">
              <w:rPr>
                <w:sz w:val="18"/>
                <w:szCs w:val="18"/>
              </w:rPr>
              <w:t>xplore</w:t>
            </w:r>
            <w:r w:rsidR="00EC5845" w:rsidRPr="00391C42">
              <w:rPr>
                <w:sz w:val="18"/>
                <w:szCs w:val="18"/>
              </w:rPr>
              <w:t>s the</w:t>
            </w:r>
            <w:r w:rsidR="00C0447A" w:rsidRPr="00391C42">
              <w:rPr>
                <w:sz w:val="18"/>
                <w:szCs w:val="18"/>
              </w:rPr>
              <w:t xml:space="preserve"> impact of conflict on dialysis services </w:t>
            </w:r>
          </w:p>
        </w:tc>
        <w:tc>
          <w:tcPr>
            <w:tcW w:w="1620" w:type="dxa"/>
            <w:shd w:val="clear" w:color="auto" w:fill="auto"/>
          </w:tcPr>
          <w:p w14:paraId="521E2497" w14:textId="0681C1DF" w:rsidR="00C0447A" w:rsidRPr="00391C42" w:rsidRDefault="00C0447A" w:rsidP="00C0447A">
            <w:pPr>
              <w:spacing w:after="0" w:line="240" w:lineRule="auto"/>
              <w:rPr>
                <w:sz w:val="18"/>
                <w:szCs w:val="18"/>
              </w:rPr>
            </w:pPr>
            <w:r w:rsidRPr="00391C42">
              <w:rPr>
                <w:sz w:val="18"/>
                <w:szCs w:val="18"/>
              </w:rPr>
              <w:t>Healthcare system (service provision, workforce)</w:t>
            </w:r>
          </w:p>
        </w:tc>
        <w:tc>
          <w:tcPr>
            <w:tcW w:w="1260" w:type="dxa"/>
            <w:shd w:val="clear" w:color="auto" w:fill="auto"/>
            <w:noWrap/>
          </w:tcPr>
          <w:p w14:paraId="696E9968" w14:textId="4CFA8BD9" w:rsidR="00C0447A" w:rsidRPr="00391C42" w:rsidRDefault="00C0447A" w:rsidP="00C0447A">
            <w:pPr>
              <w:spacing w:after="0" w:line="240" w:lineRule="auto"/>
              <w:rPr>
                <w:sz w:val="18"/>
                <w:szCs w:val="18"/>
              </w:rPr>
            </w:pPr>
            <w:r w:rsidRPr="00391C42">
              <w:rPr>
                <w:sz w:val="18"/>
                <w:szCs w:val="18"/>
              </w:rPr>
              <w:t>2013</w:t>
            </w:r>
          </w:p>
        </w:tc>
        <w:tc>
          <w:tcPr>
            <w:tcW w:w="1719" w:type="dxa"/>
            <w:shd w:val="clear" w:color="auto" w:fill="auto"/>
            <w:noWrap/>
          </w:tcPr>
          <w:p w14:paraId="530021D7" w14:textId="52FA9787" w:rsidR="00C0447A" w:rsidRPr="00961394" w:rsidRDefault="00D7458F" w:rsidP="00C0447A">
            <w:pPr>
              <w:spacing w:after="0" w:line="240" w:lineRule="auto"/>
              <w:rPr>
                <w:sz w:val="18"/>
                <w:szCs w:val="18"/>
              </w:rPr>
            </w:pPr>
            <w:r w:rsidRPr="00391C42">
              <w:rPr>
                <w:sz w:val="18"/>
                <w:szCs w:val="18"/>
              </w:rPr>
              <w:t xml:space="preserve">Key informant </w:t>
            </w:r>
            <w:r w:rsidR="00C0447A" w:rsidRPr="00391C42">
              <w:rPr>
                <w:sz w:val="18"/>
                <w:szCs w:val="18"/>
              </w:rPr>
              <w:t xml:space="preserve">Interviews </w:t>
            </w:r>
          </w:p>
        </w:tc>
        <w:tc>
          <w:tcPr>
            <w:tcW w:w="2241" w:type="dxa"/>
            <w:shd w:val="clear" w:color="auto" w:fill="auto"/>
            <w:noWrap/>
          </w:tcPr>
          <w:p w14:paraId="471F26FF" w14:textId="66ACB18C" w:rsidR="00C0447A" w:rsidRPr="00961394" w:rsidRDefault="00C0447A" w:rsidP="00C0447A">
            <w:pPr>
              <w:spacing w:after="0" w:line="240" w:lineRule="auto"/>
              <w:rPr>
                <w:sz w:val="18"/>
                <w:szCs w:val="18"/>
              </w:rPr>
            </w:pPr>
            <w:r w:rsidRPr="00961394">
              <w:rPr>
                <w:sz w:val="18"/>
                <w:szCs w:val="18"/>
              </w:rPr>
              <w:t xml:space="preserve">Dialysis facility </w:t>
            </w:r>
            <w:r w:rsidR="00A47A08" w:rsidRPr="00961394">
              <w:rPr>
                <w:sz w:val="18"/>
                <w:szCs w:val="18"/>
              </w:rPr>
              <w:t xml:space="preserve">administrators, </w:t>
            </w:r>
            <w:r w:rsidRPr="00961394">
              <w:rPr>
                <w:sz w:val="18"/>
                <w:szCs w:val="18"/>
              </w:rPr>
              <w:t>providers and patients</w:t>
            </w:r>
          </w:p>
        </w:tc>
        <w:tc>
          <w:tcPr>
            <w:tcW w:w="1440" w:type="dxa"/>
            <w:shd w:val="clear" w:color="auto" w:fill="auto"/>
            <w:noWrap/>
          </w:tcPr>
          <w:p w14:paraId="1127E213" w14:textId="4BBCE434" w:rsidR="00C0447A" w:rsidRPr="001E45AF" w:rsidRDefault="00C0447A" w:rsidP="00C0447A">
            <w:pPr>
              <w:spacing w:after="0" w:line="240" w:lineRule="auto"/>
              <w:rPr>
                <w:sz w:val="18"/>
                <w:szCs w:val="18"/>
              </w:rPr>
            </w:pPr>
            <w:r w:rsidRPr="00961394">
              <w:rPr>
                <w:sz w:val="18"/>
                <w:szCs w:val="18"/>
              </w:rPr>
              <w:t>Non-g</w:t>
            </w:r>
            <w:r w:rsidRPr="001E45AF">
              <w:rPr>
                <w:sz w:val="18"/>
                <w:szCs w:val="18"/>
              </w:rPr>
              <w:t xml:space="preserve">overnment-controlled areas (Aleppo, </w:t>
            </w:r>
            <w:proofErr w:type="gramStart"/>
            <w:r w:rsidRPr="001E45AF">
              <w:rPr>
                <w:sz w:val="18"/>
                <w:szCs w:val="18"/>
              </w:rPr>
              <w:t>Homs ,</w:t>
            </w:r>
            <w:proofErr w:type="gramEnd"/>
            <w:r w:rsidRPr="001E45AF">
              <w:rPr>
                <w:sz w:val="18"/>
                <w:szCs w:val="18"/>
              </w:rPr>
              <w:t xml:space="preserve"> Idlib)</w:t>
            </w:r>
          </w:p>
        </w:tc>
        <w:tc>
          <w:tcPr>
            <w:tcW w:w="1530" w:type="dxa"/>
            <w:shd w:val="clear" w:color="auto" w:fill="auto"/>
            <w:noWrap/>
          </w:tcPr>
          <w:p w14:paraId="4218B9C9" w14:textId="65F45FD7" w:rsidR="00C0447A" w:rsidRPr="001E45AF" w:rsidRDefault="00C0447A" w:rsidP="00C0447A">
            <w:pPr>
              <w:spacing w:after="0" w:line="240" w:lineRule="auto"/>
              <w:rPr>
                <w:sz w:val="18"/>
                <w:szCs w:val="18"/>
              </w:rPr>
            </w:pPr>
            <w:r w:rsidRPr="001E45AF">
              <w:rPr>
                <w:sz w:val="18"/>
                <w:szCs w:val="18"/>
              </w:rPr>
              <w:t>Not reported</w:t>
            </w:r>
          </w:p>
        </w:tc>
      </w:tr>
      <w:tr w:rsidR="00C0447A" w:rsidRPr="00940F30" w14:paraId="1DA4DD10" w14:textId="77777777" w:rsidTr="004F0B35">
        <w:trPr>
          <w:trHeight w:val="290"/>
        </w:trPr>
        <w:tc>
          <w:tcPr>
            <w:tcW w:w="1255" w:type="dxa"/>
            <w:shd w:val="clear" w:color="auto" w:fill="D9E2F3" w:themeFill="accent1" w:themeFillTint="33"/>
            <w:noWrap/>
          </w:tcPr>
          <w:p w14:paraId="4887D590" w14:textId="25D12C75" w:rsidR="00C0447A" w:rsidRPr="0030636C" w:rsidRDefault="00C0447A" w:rsidP="00B60F84">
            <w:pPr>
              <w:spacing w:after="0" w:line="240" w:lineRule="auto"/>
              <w:rPr>
                <w:b/>
                <w:bCs/>
                <w:sz w:val="18"/>
                <w:szCs w:val="18"/>
              </w:rPr>
            </w:pPr>
            <w:r w:rsidRPr="0030636C">
              <w:rPr>
                <w:b/>
                <w:bCs/>
                <w:sz w:val="18"/>
                <w:szCs w:val="18"/>
              </w:rPr>
              <w:t>Tajaldin</w:t>
            </w:r>
            <w:r w:rsidR="005C2CB3" w:rsidRPr="0030636C">
              <w:rPr>
                <w:b/>
                <w:bCs/>
                <w:sz w:val="18"/>
                <w:szCs w:val="18"/>
              </w:rPr>
              <w:t xml:space="preserve"> </w:t>
            </w:r>
            <w:r w:rsidRPr="008D6B33">
              <w:rPr>
                <w:b/>
                <w:bCs/>
                <w:sz w:val="18"/>
                <w:szCs w:val="18"/>
              </w:rPr>
              <w:t>(2015)</w:t>
            </w:r>
            <w:r w:rsidR="00B60F84" w:rsidRPr="008D6B33">
              <w:rPr>
                <w:b/>
                <w:bCs/>
                <w:sz w:val="18"/>
                <w:szCs w:val="18"/>
              </w:rPr>
              <w:t xml:space="preserve"> </w:t>
            </w:r>
            <w:r w:rsidRPr="0030636C">
              <w:rPr>
                <w:sz w:val="18"/>
                <w:szCs w:val="18"/>
              </w:rPr>
              <w:fldChar w:fldCharType="begin"/>
            </w:r>
            <w:r w:rsidR="00CF0E35">
              <w:rPr>
                <w:sz w:val="18"/>
                <w:szCs w:val="18"/>
              </w:rPr>
              <w:instrText xml:space="preserve"> ADDIN EN.CITE &lt;EndNote&gt;&lt;Cite&gt;&lt;Author&gt;Tajaldin&lt;/Author&gt;&lt;Year&gt;2015&lt;/Year&gt;&lt;RecNum&gt;107&lt;/RecNum&gt;&lt;DisplayText&gt;[11]&lt;/DisplayText&gt;&lt;record&gt;&lt;rec-number&gt;107&lt;/rec-number&gt;&lt;foreign-keys&gt;&lt;key app="EN" db-id="xtrs22wtmvz9fze0de85dwdxtzaavzd2epd9" timestamp="1601284169"&gt;107&lt;/key&gt;&lt;/foreign-keys&gt;&lt;ref-type name="Journal Article"&gt;17&lt;/ref-type&gt;&lt;contributors&gt;&lt;authors&gt;&lt;author&gt;Tajaldin, B.&lt;/author&gt;&lt;author&gt;Almilaji, K.&lt;/author&gt;&lt;author&gt;Langton, P.&lt;/author&gt;&lt;author&gt;Sparrow, A.&lt;/author&gt;&lt;/authors&gt;&lt;/contributors&gt;&lt;titles&gt;&lt;title&gt;Defining Polio: Closing the Gap in Global Surveillance&lt;/title&gt;&lt;secondary-title&gt;Annals of global health&lt;/secondary-title&gt;&lt;/titles&gt;&lt;periodical&gt;&lt;full-title&gt;Annals of global health&lt;/full-title&gt;&lt;/periodical&gt;&lt;pages&gt;386-95&lt;/pages&gt;&lt;volume&gt;81&lt;/volume&gt;&lt;number&gt;3&lt;/number&gt;&lt;dates&gt;&lt;year&gt;2015&lt;/year&gt;&lt;/dates&gt;&lt;accession-num&gt;26615073&lt;/accession-num&gt;&lt;urls&gt;&lt;related-urls&gt;&lt;url&gt;https://ac.els-cdn.com/S2214999615012102/1-s2.0-S2214999615012102-main.pdf?_tid=63bdadbe-25a3-4469-a461-db63111c5df9&amp;amp;acdnat=1552394931_ebc341a48935dc91da7c82897a098b96&lt;/url&gt;&lt;/related-urls&gt;&lt;/urls&gt;&lt;electronic-resource-num&gt;10.1016/j.aogh.2015.06.007&lt;/electronic-resource-num&gt;&lt;research-notes&gt;Inside Syria&lt;/research-notes&gt;&lt;/record&gt;&lt;/Cite&gt;&lt;/EndNote&gt;</w:instrText>
            </w:r>
            <w:r w:rsidRPr="0030636C">
              <w:rPr>
                <w:sz w:val="18"/>
                <w:szCs w:val="18"/>
              </w:rPr>
              <w:fldChar w:fldCharType="separate"/>
            </w:r>
            <w:r w:rsidR="002D4EFF">
              <w:rPr>
                <w:noProof/>
                <w:sz w:val="18"/>
                <w:szCs w:val="18"/>
              </w:rPr>
              <w:t>[11]</w:t>
            </w:r>
            <w:r w:rsidRPr="0030636C">
              <w:rPr>
                <w:sz w:val="18"/>
                <w:szCs w:val="18"/>
              </w:rPr>
              <w:fldChar w:fldCharType="end"/>
            </w:r>
          </w:p>
        </w:tc>
        <w:tc>
          <w:tcPr>
            <w:tcW w:w="1440" w:type="dxa"/>
          </w:tcPr>
          <w:p w14:paraId="67DD9029" w14:textId="77777777" w:rsidR="00C0447A" w:rsidRPr="008D6B33" w:rsidRDefault="00C0447A" w:rsidP="00C0447A">
            <w:pPr>
              <w:spacing w:after="0" w:line="240" w:lineRule="auto"/>
              <w:rPr>
                <w:sz w:val="18"/>
                <w:szCs w:val="18"/>
              </w:rPr>
            </w:pPr>
            <w:r w:rsidRPr="008D6B33">
              <w:rPr>
                <w:sz w:val="18"/>
                <w:szCs w:val="18"/>
              </w:rPr>
              <w:t>First: USA</w:t>
            </w:r>
          </w:p>
          <w:p w14:paraId="1E18C364" w14:textId="39F052EE" w:rsidR="00C0447A" w:rsidRPr="00EA5296" w:rsidRDefault="00C0447A" w:rsidP="00C0447A">
            <w:pPr>
              <w:spacing w:after="0" w:line="240" w:lineRule="auto"/>
              <w:rPr>
                <w:sz w:val="18"/>
                <w:szCs w:val="18"/>
              </w:rPr>
            </w:pPr>
            <w:r w:rsidRPr="00EA5296">
              <w:rPr>
                <w:sz w:val="18"/>
                <w:szCs w:val="18"/>
              </w:rPr>
              <w:t>Last: USA</w:t>
            </w:r>
          </w:p>
        </w:tc>
        <w:tc>
          <w:tcPr>
            <w:tcW w:w="2340" w:type="dxa"/>
            <w:shd w:val="clear" w:color="auto" w:fill="auto"/>
            <w:noWrap/>
          </w:tcPr>
          <w:p w14:paraId="370C9125" w14:textId="3B70C652" w:rsidR="00C0447A" w:rsidRPr="00391C42" w:rsidRDefault="00EC5845" w:rsidP="00C0447A">
            <w:pPr>
              <w:spacing w:after="0" w:line="240" w:lineRule="auto"/>
              <w:rPr>
                <w:sz w:val="18"/>
                <w:szCs w:val="18"/>
              </w:rPr>
            </w:pPr>
            <w:r w:rsidRPr="00391C42">
              <w:rPr>
                <w:sz w:val="18"/>
                <w:szCs w:val="18"/>
              </w:rPr>
              <w:t>C</w:t>
            </w:r>
            <w:r w:rsidR="00A16044" w:rsidRPr="00391C42">
              <w:rPr>
                <w:sz w:val="18"/>
                <w:szCs w:val="18"/>
              </w:rPr>
              <w:t>ompare</w:t>
            </w:r>
            <w:r w:rsidRPr="00391C42">
              <w:rPr>
                <w:sz w:val="18"/>
                <w:szCs w:val="18"/>
              </w:rPr>
              <w:t>s</w:t>
            </w:r>
            <w:r w:rsidR="00A16044" w:rsidRPr="00391C42">
              <w:rPr>
                <w:sz w:val="18"/>
                <w:szCs w:val="18"/>
              </w:rPr>
              <w:t xml:space="preserve"> </w:t>
            </w:r>
            <w:r w:rsidRPr="00391C42">
              <w:rPr>
                <w:sz w:val="18"/>
                <w:szCs w:val="18"/>
              </w:rPr>
              <w:t>p</w:t>
            </w:r>
            <w:r w:rsidR="00C0447A" w:rsidRPr="00391C42">
              <w:rPr>
                <w:sz w:val="18"/>
                <w:szCs w:val="18"/>
              </w:rPr>
              <w:t>olio</w:t>
            </w:r>
            <w:r w:rsidRPr="00391C42">
              <w:rPr>
                <w:sz w:val="18"/>
                <w:szCs w:val="18"/>
              </w:rPr>
              <w:t xml:space="preserve"> </w:t>
            </w:r>
            <w:r w:rsidR="00C0447A" w:rsidRPr="00391C42">
              <w:rPr>
                <w:sz w:val="18"/>
                <w:szCs w:val="18"/>
              </w:rPr>
              <w:t>case rates</w:t>
            </w:r>
            <w:bookmarkStart w:id="6" w:name="_Hlk21346700"/>
            <w:r w:rsidR="00C0447A" w:rsidRPr="00391C42">
              <w:rPr>
                <w:sz w:val="18"/>
                <w:szCs w:val="18"/>
              </w:rPr>
              <w:t xml:space="preserve"> </w:t>
            </w:r>
            <w:r w:rsidR="00405F72" w:rsidRPr="00391C42">
              <w:rPr>
                <w:sz w:val="18"/>
                <w:szCs w:val="18"/>
              </w:rPr>
              <w:t>using laboratory versus clinical case definitions</w:t>
            </w:r>
            <w:r w:rsidR="00E86B6D" w:rsidRPr="00391C42">
              <w:rPr>
                <w:sz w:val="18"/>
                <w:szCs w:val="18"/>
              </w:rPr>
              <w:t xml:space="preserve"> </w:t>
            </w:r>
            <w:r w:rsidRPr="00391C42">
              <w:rPr>
                <w:sz w:val="18"/>
                <w:szCs w:val="18"/>
              </w:rPr>
              <w:t xml:space="preserve">and different surveillance systems </w:t>
            </w:r>
            <w:bookmarkEnd w:id="6"/>
          </w:p>
        </w:tc>
        <w:tc>
          <w:tcPr>
            <w:tcW w:w="1620" w:type="dxa"/>
            <w:shd w:val="clear" w:color="auto" w:fill="auto"/>
          </w:tcPr>
          <w:p w14:paraId="78290CA8" w14:textId="5378B562" w:rsidR="00C0447A" w:rsidRPr="001E45AF" w:rsidRDefault="00C0447A" w:rsidP="00C0447A">
            <w:pPr>
              <w:spacing w:after="0" w:line="240" w:lineRule="auto"/>
              <w:rPr>
                <w:sz w:val="18"/>
                <w:szCs w:val="18"/>
              </w:rPr>
            </w:pPr>
            <w:r w:rsidRPr="00961394">
              <w:rPr>
                <w:sz w:val="18"/>
                <w:szCs w:val="18"/>
              </w:rPr>
              <w:t>Healthcare system (information system</w:t>
            </w:r>
            <w:r w:rsidR="00D7458F" w:rsidRPr="00961394">
              <w:rPr>
                <w:sz w:val="18"/>
                <w:szCs w:val="18"/>
              </w:rPr>
              <w:t>s</w:t>
            </w:r>
            <w:r w:rsidRPr="00961394">
              <w:rPr>
                <w:sz w:val="18"/>
                <w:szCs w:val="18"/>
              </w:rPr>
              <w:t>)</w:t>
            </w:r>
            <w:r w:rsidR="00E86B6D" w:rsidRPr="00961394">
              <w:rPr>
                <w:sz w:val="18"/>
                <w:szCs w:val="18"/>
              </w:rPr>
              <w:t>; health status</w:t>
            </w:r>
            <w:r w:rsidR="00EC5845" w:rsidRPr="00961394">
              <w:rPr>
                <w:sz w:val="18"/>
                <w:szCs w:val="18"/>
              </w:rPr>
              <w:t xml:space="preserve"> </w:t>
            </w:r>
          </w:p>
        </w:tc>
        <w:tc>
          <w:tcPr>
            <w:tcW w:w="1260" w:type="dxa"/>
            <w:shd w:val="clear" w:color="auto" w:fill="auto"/>
            <w:noWrap/>
          </w:tcPr>
          <w:p w14:paraId="59D78F87" w14:textId="230730A1" w:rsidR="00C0447A" w:rsidRPr="001E45AF" w:rsidRDefault="00C0447A" w:rsidP="00C0447A">
            <w:pPr>
              <w:spacing w:after="0" w:line="240" w:lineRule="auto"/>
              <w:rPr>
                <w:sz w:val="18"/>
                <w:szCs w:val="18"/>
              </w:rPr>
            </w:pPr>
            <w:r w:rsidRPr="001E45AF">
              <w:rPr>
                <w:sz w:val="18"/>
                <w:szCs w:val="18"/>
              </w:rPr>
              <w:t>2013 - 2014</w:t>
            </w:r>
          </w:p>
        </w:tc>
        <w:tc>
          <w:tcPr>
            <w:tcW w:w="1719" w:type="dxa"/>
            <w:shd w:val="clear" w:color="auto" w:fill="auto"/>
            <w:noWrap/>
          </w:tcPr>
          <w:p w14:paraId="3DAA09AE" w14:textId="69C82F4F" w:rsidR="00C0447A" w:rsidRPr="001E45AF" w:rsidRDefault="00D7458F" w:rsidP="00C0447A">
            <w:pPr>
              <w:spacing w:after="0" w:line="240" w:lineRule="auto"/>
              <w:rPr>
                <w:sz w:val="18"/>
                <w:szCs w:val="18"/>
              </w:rPr>
            </w:pPr>
            <w:r w:rsidRPr="001E45AF">
              <w:rPr>
                <w:sz w:val="18"/>
                <w:szCs w:val="18"/>
              </w:rPr>
              <w:t xml:space="preserve">Analysis of </w:t>
            </w:r>
            <w:r w:rsidR="00C0447A" w:rsidRPr="001E45AF">
              <w:rPr>
                <w:sz w:val="18"/>
                <w:szCs w:val="18"/>
              </w:rPr>
              <w:t xml:space="preserve">EWARS and EWARN data </w:t>
            </w:r>
          </w:p>
        </w:tc>
        <w:tc>
          <w:tcPr>
            <w:tcW w:w="2241" w:type="dxa"/>
            <w:shd w:val="clear" w:color="auto" w:fill="auto"/>
            <w:noWrap/>
          </w:tcPr>
          <w:p w14:paraId="3F4237AC" w14:textId="10CD8BD1" w:rsidR="00C0447A" w:rsidRPr="001E45AF" w:rsidRDefault="00C0447A" w:rsidP="00C0447A">
            <w:pPr>
              <w:spacing w:after="0" w:line="240" w:lineRule="auto"/>
              <w:rPr>
                <w:sz w:val="18"/>
                <w:szCs w:val="18"/>
              </w:rPr>
            </w:pPr>
            <w:r w:rsidRPr="001E45AF">
              <w:rPr>
                <w:sz w:val="18"/>
                <w:szCs w:val="18"/>
              </w:rPr>
              <w:t>General population</w:t>
            </w:r>
          </w:p>
        </w:tc>
        <w:tc>
          <w:tcPr>
            <w:tcW w:w="1440" w:type="dxa"/>
            <w:shd w:val="clear" w:color="auto" w:fill="auto"/>
            <w:noWrap/>
          </w:tcPr>
          <w:p w14:paraId="6A5E84B1" w14:textId="3FCBC6D6" w:rsidR="00C0447A" w:rsidRPr="002D4EFF" w:rsidRDefault="00E86B6D" w:rsidP="00C0447A">
            <w:pPr>
              <w:spacing w:after="0" w:line="240" w:lineRule="auto"/>
              <w:rPr>
                <w:sz w:val="18"/>
                <w:szCs w:val="18"/>
              </w:rPr>
            </w:pPr>
            <w:r w:rsidRPr="001E45AF">
              <w:rPr>
                <w:sz w:val="18"/>
                <w:szCs w:val="18"/>
              </w:rPr>
              <w:t>National</w:t>
            </w:r>
            <w:r w:rsidR="00C0447A" w:rsidRPr="001E45AF">
              <w:rPr>
                <w:sz w:val="18"/>
                <w:szCs w:val="18"/>
              </w:rPr>
              <w:t xml:space="preserve"> </w:t>
            </w:r>
          </w:p>
        </w:tc>
        <w:tc>
          <w:tcPr>
            <w:tcW w:w="1530" w:type="dxa"/>
            <w:shd w:val="clear" w:color="auto" w:fill="auto"/>
            <w:noWrap/>
          </w:tcPr>
          <w:p w14:paraId="471577E1" w14:textId="28607A86" w:rsidR="00C0447A" w:rsidRPr="002D4EFF" w:rsidRDefault="00C0447A" w:rsidP="00C0447A">
            <w:pPr>
              <w:spacing w:after="0" w:line="240" w:lineRule="auto"/>
              <w:rPr>
                <w:sz w:val="18"/>
                <w:szCs w:val="18"/>
              </w:rPr>
            </w:pPr>
            <w:r w:rsidRPr="002D4EFF">
              <w:rPr>
                <w:sz w:val="18"/>
                <w:szCs w:val="18"/>
              </w:rPr>
              <w:t>Not reported</w:t>
            </w:r>
          </w:p>
        </w:tc>
      </w:tr>
      <w:tr w:rsidR="00C0447A" w:rsidRPr="00940F30" w14:paraId="676C2CE4" w14:textId="77777777" w:rsidTr="004F0B35">
        <w:trPr>
          <w:trHeight w:val="290"/>
        </w:trPr>
        <w:tc>
          <w:tcPr>
            <w:tcW w:w="1255" w:type="dxa"/>
            <w:shd w:val="clear" w:color="auto" w:fill="D9E2F3" w:themeFill="accent1" w:themeFillTint="33"/>
            <w:noWrap/>
          </w:tcPr>
          <w:p w14:paraId="58C17EFC" w14:textId="55FDB319" w:rsidR="00C0447A" w:rsidRPr="0030636C" w:rsidRDefault="00C0447A" w:rsidP="00C0447A">
            <w:pPr>
              <w:spacing w:after="0" w:line="240" w:lineRule="auto"/>
              <w:rPr>
                <w:b/>
                <w:bCs/>
                <w:sz w:val="18"/>
                <w:szCs w:val="18"/>
              </w:rPr>
            </w:pPr>
            <w:proofErr w:type="spellStart"/>
            <w:r w:rsidRPr="0030636C">
              <w:rPr>
                <w:b/>
                <w:bCs/>
                <w:sz w:val="18"/>
                <w:szCs w:val="18"/>
              </w:rPr>
              <w:t>Trelles</w:t>
            </w:r>
            <w:proofErr w:type="spellEnd"/>
            <w:r w:rsidRPr="0030636C">
              <w:rPr>
                <w:b/>
                <w:bCs/>
                <w:sz w:val="18"/>
                <w:szCs w:val="18"/>
              </w:rPr>
              <w:t xml:space="preserve"> (2015)</w:t>
            </w:r>
            <w:r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&lt;EndNote&gt;&lt;Cite&gt;&lt;Author&gt;Trelles&lt;/Author&gt;&lt;Year&gt;2015&lt;/Year&gt;&lt;RecNum&gt;110&lt;/RecNum&gt;&lt;DisplayText&gt;[12]&lt;/DisplayText&gt;&lt;record&gt;&lt;rec-number&gt;110&lt;/rec-number&gt;&lt;foreign-keys&gt;&lt;key app="EN" db-id="xtrs22wtmvz9fze0de85dwdxtzaavzd2epd9" timestamp="1601284169"&gt;110&lt;/key&gt;&lt;/foreign-keys&gt;&lt;ref-type name="Journal Article"&gt;17&lt;/ref-type&gt;&lt;contributors&gt;&lt;authors&gt;&lt;author&gt;Trelles, M.&lt;/author&gt;&lt;author&gt;Dominguez, L.&lt;/author&gt;&lt;author&gt;Tayler-Smith, K.&lt;/author&gt;&lt;author&gt;Kisswani, K.&lt;/author&gt;&lt;author&gt;Zerboni, A.&lt;/author&gt;&lt;author&gt;Vandenborre, T.&lt;/author&gt;&lt;author&gt;Dallatomasina, S.&lt;/author&gt;&lt;author&gt;Rahmoun, A.&lt;/author&gt;&lt;author&gt;Ferir, M. C.&lt;/author&gt;&lt;/authors&gt;&lt;/contributors&gt;&lt;titles&gt;&lt;title&gt;Providing surgery in a war-torn context: the Medecins Sans Frontieres experience in Syria&lt;/title&gt;&lt;secondary-title&gt;Conflict and health&lt;/secondary-title&gt;&lt;/titles&gt;&lt;periodical&gt;&lt;full-title&gt;Confl Health&lt;/full-title&gt;&lt;abbr-1&gt;Conflict and health&lt;/abbr-1&gt;&lt;/periodical&gt;&lt;pages&gt;36&lt;/pages&gt;&lt;volume&gt;9&lt;/volume&gt;&lt;dates&gt;&lt;year&gt;2015&lt;/year&gt;&lt;/dates&gt;&lt;accession-num&gt;26674297&lt;/accession-num&gt;&lt;urls&gt;&lt;related-urls&gt;&lt;url&gt;https://conflictandhealth.biomedcentral.com/track/pdf/10.1186/s13031-015-0064-3&lt;/url&gt;&lt;/related-urls&gt;&lt;/urls&gt;&lt;electronic-resource-num&gt;10.1186/s13031-015-0064-3&lt;/electronic-resource-num&gt;&lt;research-notes&gt;Inside Syria&lt;/research-notes&gt;&lt;/record&gt;&lt;/Cite&gt;&lt;/EndNote&gt;</w:instrText>
            </w:r>
            <w:r w:rsidRPr="0030636C">
              <w:rPr>
                <w:sz w:val="18"/>
                <w:szCs w:val="18"/>
              </w:rPr>
              <w:fldChar w:fldCharType="separate"/>
            </w:r>
            <w:r w:rsidR="002D4EFF">
              <w:rPr>
                <w:noProof/>
                <w:sz w:val="18"/>
                <w:szCs w:val="18"/>
              </w:rPr>
              <w:t>[12]</w:t>
            </w:r>
            <w:r w:rsidRPr="0030636C">
              <w:rPr>
                <w:sz w:val="18"/>
                <w:szCs w:val="18"/>
              </w:rPr>
              <w:fldChar w:fldCharType="end"/>
            </w:r>
          </w:p>
        </w:tc>
        <w:tc>
          <w:tcPr>
            <w:tcW w:w="1440" w:type="dxa"/>
          </w:tcPr>
          <w:p w14:paraId="4A5D2118" w14:textId="77777777" w:rsidR="00C0447A" w:rsidRPr="008D6B33" w:rsidRDefault="00C0447A" w:rsidP="00C0447A">
            <w:pPr>
              <w:spacing w:after="0" w:line="240" w:lineRule="auto"/>
              <w:rPr>
                <w:sz w:val="18"/>
                <w:szCs w:val="18"/>
              </w:rPr>
            </w:pPr>
            <w:r w:rsidRPr="008D6B33">
              <w:rPr>
                <w:sz w:val="18"/>
                <w:szCs w:val="18"/>
              </w:rPr>
              <w:t>First: Belgium</w:t>
            </w:r>
          </w:p>
          <w:p w14:paraId="12317107" w14:textId="71CB824A" w:rsidR="00C0447A" w:rsidRPr="00EA5296" w:rsidRDefault="00C0447A" w:rsidP="00C0447A">
            <w:pPr>
              <w:spacing w:after="0" w:line="240" w:lineRule="auto"/>
              <w:rPr>
                <w:sz w:val="18"/>
                <w:szCs w:val="18"/>
              </w:rPr>
            </w:pPr>
            <w:r w:rsidRPr="00EA5296">
              <w:rPr>
                <w:sz w:val="18"/>
                <w:szCs w:val="18"/>
              </w:rPr>
              <w:t>Last: Belgium</w:t>
            </w:r>
          </w:p>
        </w:tc>
        <w:tc>
          <w:tcPr>
            <w:tcW w:w="2340" w:type="dxa"/>
            <w:shd w:val="clear" w:color="auto" w:fill="auto"/>
            <w:noWrap/>
          </w:tcPr>
          <w:p w14:paraId="0DC9C71A" w14:textId="73F8D3B8" w:rsidR="00C0447A" w:rsidRPr="00391C42" w:rsidRDefault="00EC5845" w:rsidP="00C0447A">
            <w:pPr>
              <w:spacing w:after="0" w:line="240" w:lineRule="auto"/>
              <w:rPr>
                <w:sz w:val="18"/>
                <w:szCs w:val="18"/>
              </w:rPr>
            </w:pPr>
            <w:r w:rsidRPr="00391C42">
              <w:rPr>
                <w:sz w:val="18"/>
                <w:szCs w:val="18"/>
              </w:rPr>
              <w:t>R</w:t>
            </w:r>
            <w:r w:rsidR="00C0447A" w:rsidRPr="00391C42">
              <w:rPr>
                <w:sz w:val="18"/>
                <w:szCs w:val="18"/>
              </w:rPr>
              <w:t>eport</w:t>
            </w:r>
            <w:r w:rsidRPr="00391C42">
              <w:rPr>
                <w:sz w:val="18"/>
                <w:szCs w:val="18"/>
              </w:rPr>
              <w:t>s</w:t>
            </w:r>
            <w:r w:rsidR="00C0447A" w:rsidRPr="00391C42">
              <w:rPr>
                <w:sz w:val="18"/>
                <w:szCs w:val="18"/>
              </w:rPr>
              <w:t xml:space="preserve"> on surgical cases and intraoperative mortality rates</w:t>
            </w:r>
            <w:r w:rsidR="000125E2" w:rsidRPr="00391C42">
              <w:rPr>
                <w:sz w:val="18"/>
                <w:szCs w:val="18"/>
              </w:rPr>
              <w:t xml:space="preserve"> at an MSF field hospital</w:t>
            </w:r>
          </w:p>
        </w:tc>
        <w:tc>
          <w:tcPr>
            <w:tcW w:w="1620" w:type="dxa"/>
            <w:shd w:val="clear" w:color="auto" w:fill="auto"/>
          </w:tcPr>
          <w:p w14:paraId="10E7F4B5" w14:textId="2BDF2777" w:rsidR="00C0447A" w:rsidRPr="00961394" w:rsidRDefault="00EC5845" w:rsidP="00C0447A">
            <w:pPr>
              <w:spacing w:after="0" w:line="240" w:lineRule="auto"/>
              <w:rPr>
                <w:sz w:val="18"/>
                <w:szCs w:val="18"/>
              </w:rPr>
            </w:pPr>
            <w:r w:rsidRPr="00391C42">
              <w:rPr>
                <w:sz w:val="18"/>
                <w:szCs w:val="18"/>
              </w:rPr>
              <w:t>H</w:t>
            </w:r>
            <w:r w:rsidR="00E86B6D" w:rsidRPr="00391C42">
              <w:rPr>
                <w:sz w:val="18"/>
                <w:szCs w:val="18"/>
              </w:rPr>
              <w:t>umanitarian</w:t>
            </w:r>
            <w:r w:rsidR="009B686E" w:rsidRPr="00391C42">
              <w:rPr>
                <w:sz w:val="18"/>
                <w:szCs w:val="18"/>
              </w:rPr>
              <w:t xml:space="preserve"> </w:t>
            </w:r>
            <w:r w:rsidRPr="00391C42">
              <w:rPr>
                <w:sz w:val="18"/>
                <w:szCs w:val="18"/>
              </w:rPr>
              <w:t xml:space="preserve">assistance, response or </w:t>
            </w:r>
            <w:r w:rsidR="009B686E" w:rsidRPr="00961394">
              <w:rPr>
                <w:sz w:val="18"/>
                <w:szCs w:val="18"/>
              </w:rPr>
              <w:t xml:space="preserve">needs </w:t>
            </w:r>
          </w:p>
        </w:tc>
        <w:tc>
          <w:tcPr>
            <w:tcW w:w="1260" w:type="dxa"/>
            <w:shd w:val="clear" w:color="auto" w:fill="auto"/>
            <w:noWrap/>
          </w:tcPr>
          <w:p w14:paraId="2DA38970" w14:textId="5DB17415" w:rsidR="00C0447A" w:rsidRPr="00961394" w:rsidRDefault="00C0447A" w:rsidP="00C0447A">
            <w:pPr>
              <w:spacing w:after="0" w:line="240" w:lineRule="auto"/>
              <w:rPr>
                <w:sz w:val="18"/>
                <w:szCs w:val="18"/>
              </w:rPr>
            </w:pPr>
            <w:bookmarkStart w:id="7" w:name="_Hlk22036425"/>
            <w:r w:rsidRPr="00961394">
              <w:rPr>
                <w:sz w:val="18"/>
                <w:szCs w:val="18"/>
              </w:rPr>
              <w:t>September 2012- January 2014</w:t>
            </w:r>
            <w:bookmarkEnd w:id="7"/>
          </w:p>
        </w:tc>
        <w:tc>
          <w:tcPr>
            <w:tcW w:w="1719" w:type="dxa"/>
            <w:shd w:val="clear" w:color="auto" w:fill="auto"/>
            <w:noWrap/>
          </w:tcPr>
          <w:p w14:paraId="75DC64AD" w14:textId="03C683CA" w:rsidR="00C0447A" w:rsidRPr="001E45AF" w:rsidRDefault="00D7458F" w:rsidP="00C0447A">
            <w:pPr>
              <w:spacing w:after="0" w:line="240" w:lineRule="auto"/>
              <w:rPr>
                <w:sz w:val="18"/>
                <w:szCs w:val="18"/>
              </w:rPr>
            </w:pPr>
            <w:r w:rsidRPr="00961394">
              <w:rPr>
                <w:sz w:val="18"/>
                <w:szCs w:val="18"/>
              </w:rPr>
              <w:t>A</w:t>
            </w:r>
            <w:r w:rsidR="00E321E5" w:rsidRPr="00961394">
              <w:rPr>
                <w:sz w:val="18"/>
                <w:szCs w:val="18"/>
              </w:rPr>
              <w:t xml:space="preserve">nalysis of </w:t>
            </w:r>
            <w:r w:rsidR="00C0447A" w:rsidRPr="001E45AF">
              <w:rPr>
                <w:sz w:val="18"/>
                <w:szCs w:val="18"/>
              </w:rPr>
              <w:t xml:space="preserve">MSF </w:t>
            </w:r>
            <w:proofErr w:type="spellStart"/>
            <w:r w:rsidR="00C0447A" w:rsidRPr="001E45AF">
              <w:rPr>
                <w:sz w:val="18"/>
                <w:szCs w:val="18"/>
              </w:rPr>
              <w:t>programme</w:t>
            </w:r>
            <w:proofErr w:type="spellEnd"/>
            <w:r w:rsidR="00C0447A" w:rsidRPr="001E45AF">
              <w:rPr>
                <w:sz w:val="18"/>
                <w:szCs w:val="18"/>
              </w:rPr>
              <w:t xml:space="preserve"> data</w:t>
            </w:r>
          </w:p>
        </w:tc>
        <w:tc>
          <w:tcPr>
            <w:tcW w:w="2241" w:type="dxa"/>
            <w:shd w:val="clear" w:color="auto" w:fill="auto"/>
            <w:noWrap/>
          </w:tcPr>
          <w:p w14:paraId="230F3CA2" w14:textId="4CB44748" w:rsidR="00C0447A" w:rsidRPr="001E45AF" w:rsidRDefault="00D7458F" w:rsidP="00C0447A">
            <w:pPr>
              <w:spacing w:after="0" w:line="240" w:lineRule="auto"/>
              <w:rPr>
                <w:sz w:val="18"/>
                <w:szCs w:val="18"/>
              </w:rPr>
            </w:pPr>
            <w:r w:rsidRPr="001E45AF">
              <w:rPr>
                <w:sz w:val="18"/>
                <w:szCs w:val="18"/>
              </w:rPr>
              <w:t>S</w:t>
            </w:r>
            <w:r w:rsidR="000125E2" w:rsidRPr="001E45AF">
              <w:rPr>
                <w:sz w:val="18"/>
                <w:szCs w:val="18"/>
              </w:rPr>
              <w:t>urgical patients</w:t>
            </w:r>
          </w:p>
        </w:tc>
        <w:tc>
          <w:tcPr>
            <w:tcW w:w="1440" w:type="dxa"/>
            <w:shd w:val="clear" w:color="auto" w:fill="auto"/>
            <w:noWrap/>
          </w:tcPr>
          <w:p w14:paraId="1A95C907" w14:textId="40E93330" w:rsidR="00C0447A" w:rsidRPr="001E45AF" w:rsidRDefault="000125E2" w:rsidP="00C0447A">
            <w:pPr>
              <w:spacing w:after="0" w:line="240" w:lineRule="auto"/>
              <w:rPr>
                <w:sz w:val="18"/>
                <w:szCs w:val="18"/>
              </w:rPr>
            </w:pPr>
            <w:r w:rsidRPr="001E45AF">
              <w:rPr>
                <w:sz w:val="18"/>
                <w:szCs w:val="18"/>
              </w:rPr>
              <w:t xml:space="preserve">Jabal Al </w:t>
            </w:r>
            <w:proofErr w:type="spellStart"/>
            <w:r w:rsidRPr="001E45AF">
              <w:rPr>
                <w:sz w:val="18"/>
                <w:szCs w:val="18"/>
              </w:rPr>
              <w:t>Akrad</w:t>
            </w:r>
            <w:proofErr w:type="spellEnd"/>
            <w:r w:rsidRPr="001E45AF">
              <w:rPr>
                <w:sz w:val="18"/>
                <w:szCs w:val="18"/>
              </w:rPr>
              <w:t xml:space="preserve">, Latakia </w:t>
            </w:r>
            <w:r w:rsidR="00C0447A" w:rsidRPr="001E45AF">
              <w:rPr>
                <w:sz w:val="18"/>
                <w:szCs w:val="18"/>
              </w:rPr>
              <w:t xml:space="preserve">Northwest Syria </w:t>
            </w:r>
          </w:p>
        </w:tc>
        <w:tc>
          <w:tcPr>
            <w:tcW w:w="1530" w:type="dxa"/>
            <w:shd w:val="clear" w:color="auto" w:fill="auto"/>
            <w:noWrap/>
          </w:tcPr>
          <w:p w14:paraId="7F4DD187" w14:textId="72DC53FC" w:rsidR="00C0447A" w:rsidRPr="001E45AF" w:rsidRDefault="00C0447A" w:rsidP="00C0447A">
            <w:pPr>
              <w:spacing w:after="0" w:line="240" w:lineRule="auto"/>
              <w:rPr>
                <w:sz w:val="18"/>
                <w:szCs w:val="18"/>
              </w:rPr>
            </w:pPr>
            <w:r w:rsidRPr="001E45AF">
              <w:rPr>
                <w:sz w:val="18"/>
                <w:szCs w:val="18"/>
              </w:rPr>
              <w:t xml:space="preserve">Médecins Sans </w:t>
            </w:r>
            <w:proofErr w:type="spellStart"/>
            <w:r w:rsidRPr="001E45AF">
              <w:rPr>
                <w:sz w:val="18"/>
                <w:szCs w:val="18"/>
              </w:rPr>
              <w:t>Frontières</w:t>
            </w:r>
            <w:proofErr w:type="spellEnd"/>
            <w:r w:rsidRPr="001E45AF">
              <w:rPr>
                <w:sz w:val="18"/>
                <w:szCs w:val="18"/>
              </w:rPr>
              <w:t>-Operational Centre, Belgium.</w:t>
            </w:r>
          </w:p>
        </w:tc>
      </w:tr>
      <w:tr w:rsidR="00DE4E1B" w:rsidRPr="00940F30" w14:paraId="613D17CA" w14:textId="77777777" w:rsidTr="00FF68C1">
        <w:trPr>
          <w:trHeight w:val="290"/>
        </w:trPr>
        <w:tc>
          <w:tcPr>
            <w:tcW w:w="1255" w:type="dxa"/>
            <w:shd w:val="clear" w:color="auto" w:fill="D9E2F3" w:themeFill="accent1" w:themeFillTint="33"/>
            <w:noWrap/>
          </w:tcPr>
          <w:p w14:paraId="3C9CAF9A" w14:textId="1AE583BB" w:rsidR="00DE4E1B" w:rsidRPr="0030636C" w:rsidRDefault="00DE4E1B" w:rsidP="00AF75C2">
            <w:pPr>
              <w:spacing w:after="0" w:line="240" w:lineRule="auto"/>
              <w:rPr>
                <w:b/>
                <w:bCs/>
                <w:sz w:val="18"/>
                <w:szCs w:val="18"/>
              </w:rPr>
            </w:pPr>
            <w:proofErr w:type="spellStart"/>
            <w:r w:rsidRPr="0030636C">
              <w:rPr>
                <w:b/>
                <w:bCs/>
                <w:sz w:val="18"/>
                <w:szCs w:val="18"/>
              </w:rPr>
              <w:t>Charlson</w:t>
            </w:r>
            <w:proofErr w:type="spellEnd"/>
            <w:r w:rsidRPr="0030636C">
              <w:rPr>
                <w:b/>
                <w:bCs/>
                <w:sz w:val="18"/>
                <w:szCs w:val="18"/>
              </w:rPr>
              <w:t xml:space="preserve"> (2016)</w:t>
            </w:r>
            <w:r w:rsidR="00AF75C2" w:rsidRPr="008D6B33">
              <w:rPr>
                <w:b/>
                <w:bCs/>
                <w:sz w:val="18"/>
                <w:szCs w:val="18"/>
              </w:rPr>
              <w:t xml:space="preserve"> </w:t>
            </w:r>
            <w:r w:rsidR="00BA176F" w:rsidRPr="0030636C">
              <w:rPr>
                <w:sz w:val="18"/>
                <w:szCs w:val="18"/>
              </w:rPr>
              <w:fldChar w:fldCharType="begin"/>
            </w:r>
            <w:r w:rsidR="002D4EFF">
              <w:rPr>
                <w:sz w:val="18"/>
                <w:szCs w:val="18"/>
              </w:rPr>
              <w:instrText xml:space="preserve"> ADDIN EN.CITE &lt;EndNote&gt;&lt;Cite&gt;&lt;Author&gt;Charlson&lt;/Author&gt;&lt;Year&gt;2016&lt;/Year&gt;&lt;RecNum&gt;123&lt;/RecNum&gt;&lt;DisplayText&gt;[13]&lt;/DisplayText&gt;&lt;record&gt;&lt;rec-number&gt;123&lt;/rec-number&gt;&lt;foreign-keys&gt;&lt;key app="EN" db-id="0s55fxdp62as0tesrfovx29h595r09z5vs9e" timestamp="1592664621"&gt;123&lt;/key&gt;&lt;/foreign-keys&gt;&lt;ref-type name="Journal Article"&gt;17&lt;/ref-type&gt;&lt;contributors&gt;&lt;authors&gt;&lt;author&gt;Charlson, F. J.&lt;/author&gt;&lt;author&gt;Lee, Y. Y.&lt;/author&gt;&lt;author&gt;Diminic, S.&lt;/author&gt;&lt;author&gt;Whiteford, H.&lt;/author&gt;&lt;/authors&gt;&lt;/contributors&gt;&lt;titles&gt;&lt;title&gt;Applications of the epidemiological modelling outputs for targeted mental health planning in conflict-affected populations: the Syria case-study&lt;/title&gt;&lt;secondary-title&gt;Global mental health&lt;/secondary-title&gt;&lt;/titles&gt;&lt;periodical&gt;&lt;full-title&gt;Global mental health&lt;/full-title&gt;&lt;/periodical&gt;&lt;pages&gt;e8&lt;/pages&gt;&lt;volume&gt;3&lt;/volume&gt;&lt;dates&gt;&lt;year&gt;2016&lt;/year&gt;&lt;/dates&gt;&lt;accession-num&gt;28596877&lt;/accession-num&gt;&lt;urls&gt;&lt;related-urls&gt;&lt;url&gt;https://www.cambridge.org/core/services/aop-cambridge-core/content/view/195E7617B491E155D959BDA1380B1521/S2054425116000042a.pdf/div-class-title-applications-of-the-epidemiological-modelling-outputs-for-targeted-mental-health-planning-in-conflict-affected-populations-the-syria-case-study-div.pdf&lt;/url&gt;&lt;/related-urls&gt;&lt;/urls&gt;&lt;electronic-resource-num&gt;10.1017/gmh.2016.4&lt;/electronic-resource-num&gt;&lt;research-notes&gt;Inside Syria&lt;/research-notes&gt;&lt;/record&gt;&lt;/Cite&gt;&lt;/EndNote&gt;</w:instrText>
            </w:r>
            <w:r w:rsidR="00BA176F" w:rsidRPr="0030636C">
              <w:rPr>
                <w:sz w:val="18"/>
                <w:szCs w:val="18"/>
              </w:rPr>
              <w:fldChar w:fldCharType="separate"/>
            </w:r>
            <w:r w:rsidR="002D4EFF">
              <w:rPr>
                <w:noProof/>
                <w:sz w:val="18"/>
                <w:szCs w:val="18"/>
              </w:rPr>
              <w:t>[13]</w:t>
            </w:r>
            <w:r w:rsidR="00BA176F" w:rsidRPr="0030636C">
              <w:rPr>
                <w:sz w:val="18"/>
                <w:szCs w:val="18"/>
              </w:rPr>
              <w:fldChar w:fldCharType="end"/>
            </w:r>
          </w:p>
        </w:tc>
        <w:tc>
          <w:tcPr>
            <w:tcW w:w="1440" w:type="dxa"/>
            <w:shd w:val="clear" w:color="auto" w:fill="auto"/>
          </w:tcPr>
          <w:p w14:paraId="415FD0B7" w14:textId="12BD3AC0" w:rsidR="00BC5D74" w:rsidRPr="008D6B33" w:rsidRDefault="00BC5D74" w:rsidP="00BC5D74">
            <w:pPr>
              <w:spacing w:after="0" w:line="240" w:lineRule="auto"/>
              <w:rPr>
                <w:sz w:val="18"/>
                <w:szCs w:val="18"/>
              </w:rPr>
            </w:pPr>
            <w:r w:rsidRPr="008D6B33">
              <w:rPr>
                <w:sz w:val="18"/>
                <w:szCs w:val="18"/>
              </w:rPr>
              <w:t>First: Australia, USA</w:t>
            </w:r>
          </w:p>
          <w:p w14:paraId="62096BA7" w14:textId="1CCAC622" w:rsidR="00DE4E1B" w:rsidRPr="00EA5296" w:rsidRDefault="00BC5D74" w:rsidP="00BC5D74">
            <w:pPr>
              <w:spacing w:after="0" w:line="240" w:lineRule="auto"/>
              <w:rPr>
                <w:sz w:val="18"/>
                <w:szCs w:val="18"/>
              </w:rPr>
            </w:pPr>
            <w:r w:rsidRPr="00EA5296">
              <w:rPr>
                <w:sz w:val="18"/>
                <w:szCs w:val="18"/>
              </w:rPr>
              <w:t>Last: Australia, USA</w:t>
            </w:r>
          </w:p>
        </w:tc>
        <w:tc>
          <w:tcPr>
            <w:tcW w:w="2340" w:type="dxa"/>
            <w:shd w:val="clear" w:color="auto" w:fill="auto"/>
            <w:noWrap/>
          </w:tcPr>
          <w:p w14:paraId="1E73D52A" w14:textId="655C4C35" w:rsidR="00DE4E1B" w:rsidRPr="001E45AF" w:rsidRDefault="00222D83" w:rsidP="00C0447A">
            <w:pPr>
              <w:spacing w:after="0" w:line="240" w:lineRule="auto"/>
              <w:rPr>
                <w:sz w:val="18"/>
                <w:szCs w:val="18"/>
              </w:rPr>
            </w:pPr>
            <w:r w:rsidRPr="00391C42">
              <w:rPr>
                <w:sz w:val="18"/>
                <w:szCs w:val="18"/>
              </w:rPr>
              <w:t>E</w:t>
            </w:r>
            <w:r w:rsidR="00BC5D74" w:rsidRPr="00391C42">
              <w:rPr>
                <w:sz w:val="18"/>
                <w:szCs w:val="18"/>
              </w:rPr>
              <w:t>stimate</w:t>
            </w:r>
            <w:r w:rsidRPr="00391C42">
              <w:rPr>
                <w:sz w:val="18"/>
                <w:szCs w:val="18"/>
              </w:rPr>
              <w:t>s</w:t>
            </w:r>
            <w:r w:rsidR="00BC5D74" w:rsidRPr="00391C42">
              <w:rPr>
                <w:sz w:val="18"/>
                <w:szCs w:val="18"/>
              </w:rPr>
              <w:t xml:space="preserve"> </w:t>
            </w:r>
            <w:proofErr w:type="gramStart"/>
            <w:r w:rsidRPr="00391C42">
              <w:rPr>
                <w:sz w:val="18"/>
                <w:szCs w:val="18"/>
              </w:rPr>
              <w:t xml:space="preserve">prevalence </w:t>
            </w:r>
            <w:r w:rsidR="00BC5D74" w:rsidRPr="00391C42">
              <w:rPr>
                <w:sz w:val="18"/>
                <w:szCs w:val="18"/>
              </w:rPr>
              <w:t xml:space="preserve"> of</w:t>
            </w:r>
            <w:proofErr w:type="gramEnd"/>
            <w:r w:rsidRPr="00391C42">
              <w:rPr>
                <w:sz w:val="18"/>
                <w:szCs w:val="18"/>
              </w:rPr>
              <w:t xml:space="preserve"> depression and PTSD </w:t>
            </w:r>
            <w:r w:rsidRPr="00961394">
              <w:rPr>
                <w:sz w:val="18"/>
                <w:szCs w:val="18"/>
              </w:rPr>
              <w:t xml:space="preserve"> </w:t>
            </w:r>
            <w:r w:rsidR="00BC5D74" w:rsidRPr="00961394">
              <w:rPr>
                <w:sz w:val="18"/>
                <w:szCs w:val="18"/>
              </w:rPr>
              <w:t xml:space="preserve">and </w:t>
            </w:r>
            <w:r w:rsidRPr="00961394">
              <w:rPr>
                <w:sz w:val="18"/>
                <w:szCs w:val="18"/>
              </w:rPr>
              <w:t xml:space="preserve">models likely </w:t>
            </w:r>
            <w:r w:rsidR="00F90E24" w:rsidRPr="00961394">
              <w:rPr>
                <w:sz w:val="18"/>
                <w:szCs w:val="18"/>
              </w:rPr>
              <w:t xml:space="preserve">current and future </w:t>
            </w:r>
            <w:r w:rsidR="00BC5D74" w:rsidRPr="001E45AF">
              <w:rPr>
                <w:sz w:val="18"/>
                <w:szCs w:val="18"/>
              </w:rPr>
              <w:t xml:space="preserve">mental health service requirements </w:t>
            </w:r>
          </w:p>
        </w:tc>
        <w:tc>
          <w:tcPr>
            <w:tcW w:w="1620" w:type="dxa"/>
            <w:shd w:val="clear" w:color="auto" w:fill="auto"/>
          </w:tcPr>
          <w:p w14:paraId="5CC56A86" w14:textId="689795A2" w:rsidR="00DE4E1B" w:rsidRPr="001E45AF" w:rsidRDefault="00BC5D74" w:rsidP="00C0447A">
            <w:pPr>
              <w:spacing w:after="0" w:line="240" w:lineRule="auto"/>
              <w:rPr>
                <w:sz w:val="18"/>
                <w:szCs w:val="18"/>
              </w:rPr>
            </w:pPr>
            <w:r w:rsidRPr="001E45AF">
              <w:rPr>
                <w:sz w:val="18"/>
                <w:szCs w:val="18"/>
              </w:rPr>
              <w:t>Health status; Healthcare system (service provision, workforce)</w:t>
            </w:r>
          </w:p>
        </w:tc>
        <w:tc>
          <w:tcPr>
            <w:tcW w:w="1260" w:type="dxa"/>
            <w:shd w:val="clear" w:color="auto" w:fill="auto"/>
            <w:noWrap/>
          </w:tcPr>
          <w:p w14:paraId="1C946E59" w14:textId="765C497D" w:rsidR="00DE4E1B" w:rsidRPr="0030636C" w:rsidRDefault="00AB4041" w:rsidP="00C0447A">
            <w:pPr>
              <w:spacing w:after="0" w:line="240" w:lineRule="auto"/>
              <w:rPr>
                <w:sz w:val="18"/>
                <w:szCs w:val="18"/>
              </w:rPr>
            </w:pPr>
            <w:r w:rsidRPr="001E45AF">
              <w:rPr>
                <w:sz w:val="18"/>
                <w:szCs w:val="18"/>
              </w:rPr>
              <w:t xml:space="preserve">Global Burden of Disease Study 2010, </w:t>
            </w:r>
            <w:r w:rsidRPr="002D4EFF">
              <w:rPr>
                <w:sz w:val="18"/>
                <w:szCs w:val="18"/>
              </w:rPr>
              <w:t xml:space="preserve">modelling </w:t>
            </w:r>
            <w:r w:rsidR="00222D83" w:rsidRPr="009B4256">
              <w:rPr>
                <w:sz w:val="18"/>
                <w:szCs w:val="18"/>
              </w:rPr>
              <w:t>for period</w:t>
            </w:r>
            <w:r w:rsidRPr="009B4256">
              <w:rPr>
                <w:sz w:val="18"/>
                <w:szCs w:val="18"/>
              </w:rPr>
              <w:t xml:space="preserve"> 2015-2030</w:t>
            </w:r>
          </w:p>
        </w:tc>
        <w:tc>
          <w:tcPr>
            <w:tcW w:w="1719" w:type="dxa"/>
            <w:shd w:val="clear" w:color="auto" w:fill="auto"/>
            <w:noWrap/>
          </w:tcPr>
          <w:p w14:paraId="055A13BE" w14:textId="641DF813" w:rsidR="00DE4E1B" w:rsidRPr="0030636C" w:rsidRDefault="00AB4041" w:rsidP="00C0447A">
            <w:pPr>
              <w:spacing w:after="0" w:line="240" w:lineRule="auto"/>
              <w:rPr>
                <w:sz w:val="18"/>
                <w:szCs w:val="18"/>
              </w:rPr>
            </w:pPr>
            <w:r w:rsidRPr="0030636C">
              <w:rPr>
                <w:sz w:val="18"/>
                <w:szCs w:val="18"/>
              </w:rPr>
              <w:t xml:space="preserve">Global Burden of Disease (GBD) methodology and modelling </w:t>
            </w:r>
          </w:p>
        </w:tc>
        <w:tc>
          <w:tcPr>
            <w:tcW w:w="2241" w:type="dxa"/>
            <w:shd w:val="clear" w:color="auto" w:fill="auto"/>
            <w:noWrap/>
          </w:tcPr>
          <w:p w14:paraId="6BB41778" w14:textId="1F713C21" w:rsidR="00DE4E1B" w:rsidRPr="0030636C" w:rsidRDefault="00AB4041" w:rsidP="00C0447A">
            <w:pPr>
              <w:spacing w:after="0" w:line="240" w:lineRule="auto"/>
              <w:rPr>
                <w:sz w:val="18"/>
                <w:szCs w:val="18"/>
              </w:rPr>
            </w:pPr>
            <w:r w:rsidRPr="0030636C">
              <w:rPr>
                <w:sz w:val="18"/>
                <w:szCs w:val="18"/>
              </w:rPr>
              <w:t>General population</w:t>
            </w:r>
          </w:p>
        </w:tc>
        <w:tc>
          <w:tcPr>
            <w:tcW w:w="1440" w:type="dxa"/>
            <w:shd w:val="clear" w:color="auto" w:fill="auto"/>
            <w:noWrap/>
          </w:tcPr>
          <w:p w14:paraId="76F54051" w14:textId="6CC2E68A" w:rsidR="00DE4E1B" w:rsidRPr="0030636C" w:rsidRDefault="00AB4041" w:rsidP="00C0447A">
            <w:pPr>
              <w:spacing w:after="0" w:line="240" w:lineRule="auto"/>
              <w:rPr>
                <w:sz w:val="18"/>
                <w:szCs w:val="18"/>
              </w:rPr>
            </w:pPr>
            <w:r w:rsidRPr="0030636C">
              <w:rPr>
                <w:sz w:val="18"/>
                <w:szCs w:val="18"/>
              </w:rPr>
              <w:t xml:space="preserve">National </w:t>
            </w:r>
          </w:p>
        </w:tc>
        <w:tc>
          <w:tcPr>
            <w:tcW w:w="1530" w:type="dxa"/>
            <w:shd w:val="clear" w:color="auto" w:fill="auto"/>
            <w:noWrap/>
          </w:tcPr>
          <w:p w14:paraId="39B148A8" w14:textId="339950D4" w:rsidR="00DE4E1B" w:rsidRPr="0030636C" w:rsidRDefault="00AB4041" w:rsidP="00C0447A">
            <w:pPr>
              <w:spacing w:after="0" w:line="240" w:lineRule="auto"/>
              <w:rPr>
                <w:sz w:val="18"/>
                <w:szCs w:val="18"/>
              </w:rPr>
            </w:pPr>
            <w:r w:rsidRPr="0030636C">
              <w:rPr>
                <w:sz w:val="18"/>
                <w:szCs w:val="18"/>
              </w:rPr>
              <w:t>Queensland Department of Health, Australia</w:t>
            </w:r>
          </w:p>
        </w:tc>
      </w:tr>
      <w:tr w:rsidR="00C0447A" w:rsidRPr="00940F30" w14:paraId="7B03B6B7" w14:textId="77777777" w:rsidTr="004F0B35">
        <w:trPr>
          <w:trHeight w:val="290"/>
        </w:trPr>
        <w:tc>
          <w:tcPr>
            <w:tcW w:w="1255" w:type="dxa"/>
            <w:shd w:val="clear" w:color="auto" w:fill="D9E2F3" w:themeFill="accent1" w:themeFillTint="33"/>
            <w:noWrap/>
          </w:tcPr>
          <w:p w14:paraId="502036DD" w14:textId="4C5F5AA1" w:rsidR="00C0447A" w:rsidRPr="0030636C" w:rsidRDefault="00C0447A" w:rsidP="00C0447A">
            <w:pPr>
              <w:spacing w:after="0" w:line="240" w:lineRule="auto"/>
              <w:rPr>
                <w:b/>
                <w:bCs/>
                <w:sz w:val="18"/>
                <w:szCs w:val="18"/>
              </w:rPr>
            </w:pPr>
            <w:bookmarkStart w:id="8" w:name="_Hlk21509540"/>
            <w:r w:rsidRPr="0030636C">
              <w:rPr>
                <w:b/>
                <w:bCs/>
                <w:sz w:val="18"/>
                <w:szCs w:val="18"/>
              </w:rPr>
              <w:t>El-Khani (2016)</w:t>
            </w:r>
            <w:r w:rsidR="00DE4E1B" w:rsidRPr="0030636C">
              <w:rPr>
                <w:b/>
                <w:bCs/>
                <w:sz w:val="18"/>
                <w:szCs w:val="18"/>
              </w:rPr>
              <w:t xml:space="preserve"> </w:t>
            </w:r>
            <w:bookmarkEnd w:id="8"/>
            <w:r w:rsidRPr="0030636C">
              <w:rPr>
                <w:sz w:val="18"/>
                <w:szCs w:val="18"/>
              </w:rPr>
              <w:fldChar w:fldCharType="begin"/>
            </w:r>
            <w:r w:rsidR="00CF0E35">
              <w:rPr>
                <w:sz w:val="18"/>
                <w:szCs w:val="18"/>
              </w:rPr>
              <w:instrText xml:space="preserve"> ADDIN EN.CITE &lt;EndNote&gt;&lt;Cite&gt;&lt;Author&gt;El-Khani&lt;/Author&gt;&lt;Year&gt;2016&lt;/Year&gt;&lt;RecNum&gt;61&lt;/RecNum&gt;&lt;DisplayText&gt;[14]&lt;/DisplayText&gt;&lt;record&gt;&lt;rec-number&gt;61&lt;/rec-number&gt;&lt;foreign-keys&gt;&lt;key app="EN" db-id="xtrs22wtmvz9fze0de85dwdxtzaavzd2epd9" timestamp="1601284168"&gt;61&lt;/key&gt;&lt;/foreign-keys&gt;&lt;ref-type name="Journal Article"&gt;17&lt;/ref-type&gt;&lt;contributors&gt;&lt;authors&gt;&lt;author&gt;El-Khani, A.&lt;/author&gt;&lt;author&gt;Cartwright, K.&lt;/author&gt;&lt;author&gt;Redmond, A.&lt;/author&gt;&lt;author&gt;Calam, R.&lt;/author&gt;&lt;/authors&gt;&lt;/contributors&gt;&lt;titles&gt;&lt;title&gt;Daily bread: a novel vehicle for dissemination and evaluation of psychological first aid for families exposed to armed conflict in Syria&lt;/title&gt;&lt;secondary-title&gt;Global mental health (Cambridge, England)&lt;/secondary-title&gt;&lt;/titles&gt;&lt;periodical&gt;&lt;full-title&gt;Global mental health (Cambridge, England)&lt;/full-title&gt;&lt;/periodical&gt;&lt;pages&gt;e15&lt;/pages&gt;&lt;volume&gt;3&lt;/volume&gt;&lt;dates&gt;&lt;year&gt;2016&lt;/year&gt;&lt;/dates&gt;&lt;accession-num&gt;28596884&lt;/accession-num&gt;&lt;urls&gt;&lt;related-urls&gt;&lt;url&gt;https://www.cambridge.org/core/services/aop-cambridge-core/content/view/387E04AB929AD82A339A4264A95A238A/S2054425116000091a.pdf/div-class-title-daily-bread-a-novel-vehicle-for-dissemination-and-evaluation-of-psychological-first-aid-for-families-exposed-to-armed-conflict-in-syria-div.pdf&lt;/url&gt;&lt;/related-urls&gt;&lt;/urls&gt;&lt;electronic-resource-num&gt;10.1017/gmh.2016.9&lt;/electronic-resource-num&gt;&lt;research-notes&gt;Inside Syria&lt;/research-notes&gt;&lt;/record&gt;&lt;/Cite&gt;&lt;/EndNote&gt;</w:instrText>
            </w:r>
            <w:r w:rsidRPr="0030636C">
              <w:rPr>
                <w:sz w:val="18"/>
                <w:szCs w:val="18"/>
              </w:rPr>
              <w:fldChar w:fldCharType="separate"/>
            </w:r>
            <w:r w:rsidR="002D4EFF">
              <w:rPr>
                <w:noProof/>
                <w:sz w:val="18"/>
                <w:szCs w:val="18"/>
              </w:rPr>
              <w:t>[14]</w:t>
            </w:r>
            <w:r w:rsidRPr="0030636C">
              <w:rPr>
                <w:sz w:val="18"/>
                <w:szCs w:val="18"/>
              </w:rPr>
              <w:fldChar w:fldCharType="end"/>
            </w:r>
          </w:p>
        </w:tc>
        <w:tc>
          <w:tcPr>
            <w:tcW w:w="1440" w:type="dxa"/>
          </w:tcPr>
          <w:p w14:paraId="185BC9B2" w14:textId="77777777" w:rsidR="00C0447A" w:rsidRPr="008D6B33" w:rsidRDefault="00C0447A" w:rsidP="00C0447A">
            <w:pPr>
              <w:spacing w:after="0" w:line="240" w:lineRule="auto"/>
              <w:rPr>
                <w:sz w:val="18"/>
                <w:szCs w:val="18"/>
              </w:rPr>
            </w:pPr>
            <w:r w:rsidRPr="008D6B33">
              <w:rPr>
                <w:sz w:val="18"/>
                <w:szCs w:val="18"/>
              </w:rPr>
              <w:t>First: UK</w:t>
            </w:r>
          </w:p>
          <w:p w14:paraId="7EE58E2E" w14:textId="14558284" w:rsidR="00C0447A" w:rsidRPr="00EA5296" w:rsidRDefault="00C0447A" w:rsidP="00C0447A">
            <w:pPr>
              <w:spacing w:after="0" w:line="240" w:lineRule="auto"/>
              <w:rPr>
                <w:sz w:val="18"/>
                <w:szCs w:val="18"/>
              </w:rPr>
            </w:pPr>
            <w:r w:rsidRPr="00EA5296">
              <w:rPr>
                <w:sz w:val="18"/>
                <w:szCs w:val="18"/>
              </w:rPr>
              <w:t>Last: UK</w:t>
            </w:r>
          </w:p>
        </w:tc>
        <w:tc>
          <w:tcPr>
            <w:tcW w:w="2340" w:type="dxa"/>
            <w:shd w:val="clear" w:color="auto" w:fill="auto"/>
            <w:noWrap/>
          </w:tcPr>
          <w:p w14:paraId="478C6901" w14:textId="54417790" w:rsidR="00C0447A" w:rsidRPr="001E45AF" w:rsidRDefault="0095763B" w:rsidP="00C0447A">
            <w:pPr>
              <w:spacing w:after="0" w:line="240" w:lineRule="auto"/>
              <w:rPr>
                <w:sz w:val="18"/>
                <w:szCs w:val="18"/>
              </w:rPr>
            </w:pPr>
            <w:r w:rsidRPr="00391C42">
              <w:rPr>
                <w:sz w:val="18"/>
                <w:szCs w:val="18"/>
              </w:rPr>
              <w:t>E</w:t>
            </w:r>
            <w:r w:rsidR="00CD41B8" w:rsidRPr="00391C42">
              <w:rPr>
                <w:sz w:val="18"/>
                <w:szCs w:val="18"/>
              </w:rPr>
              <w:t>xamine</w:t>
            </w:r>
            <w:r w:rsidRPr="00391C42">
              <w:rPr>
                <w:sz w:val="18"/>
                <w:szCs w:val="18"/>
              </w:rPr>
              <w:t>s</w:t>
            </w:r>
            <w:r w:rsidR="00CD41B8" w:rsidRPr="00391C42">
              <w:rPr>
                <w:sz w:val="18"/>
                <w:szCs w:val="18"/>
              </w:rPr>
              <w:t xml:space="preserve"> </w:t>
            </w:r>
            <w:r w:rsidR="00C0447A" w:rsidRPr="00391C42">
              <w:rPr>
                <w:sz w:val="18"/>
                <w:szCs w:val="18"/>
              </w:rPr>
              <w:t xml:space="preserve">feasibility of the </w:t>
            </w:r>
            <w:r w:rsidR="0055422F" w:rsidRPr="00391C42">
              <w:rPr>
                <w:sz w:val="18"/>
                <w:szCs w:val="18"/>
              </w:rPr>
              <w:t>“</w:t>
            </w:r>
            <w:r w:rsidR="00C0447A" w:rsidRPr="00391C42">
              <w:rPr>
                <w:sz w:val="18"/>
                <w:szCs w:val="18"/>
              </w:rPr>
              <w:t>bread wrapper approach</w:t>
            </w:r>
            <w:r w:rsidR="0055422F" w:rsidRPr="00391C42">
              <w:rPr>
                <w:sz w:val="18"/>
                <w:szCs w:val="18"/>
              </w:rPr>
              <w:t>”</w:t>
            </w:r>
            <w:r w:rsidR="00C0447A" w:rsidRPr="00391C42">
              <w:rPr>
                <w:sz w:val="18"/>
                <w:szCs w:val="18"/>
              </w:rPr>
              <w:t xml:space="preserve"> which </w:t>
            </w:r>
            <w:r w:rsidR="0055422F" w:rsidRPr="00391C42">
              <w:rPr>
                <w:sz w:val="18"/>
                <w:szCs w:val="18"/>
              </w:rPr>
              <w:t>involv</w:t>
            </w:r>
            <w:r w:rsidR="00E321E5" w:rsidRPr="00961394">
              <w:rPr>
                <w:sz w:val="18"/>
                <w:szCs w:val="18"/>
              </w:rPr>
              <w:t>es</w:t>
            </w:r>
            <w:r w:rsidR="00C0447A" w:rsidRPr="00961394">
              <w:rPr>
                <w:sz w:val="18"/>
                <w:szCs w:val="18"/>
              </w:rPr>
              <w:t xml:space="preserve"> distribution of psychological </w:t>
            </w:r>
            <w:r w:rsidR="00E321E5" w:rsidRPr="00961394">
              <w:rPr>
                <w:sz w:val="18"/>
                <w:szCs w:val="18"/>
              </w:rPr>
              <w:t xml:space="preserve">support </w:t>
            </w:r>
            <w:r w:rsidR="00C0447A" w:rsidRPr="00961394">
              <w:rPr>
                <w:sz w:val="18"/>
                <w:szCs w:val="18"/>
              </w:rPr>
              <w:t xml:space="preserve">information on leaflets </w:t>
            </w:r>
            <w:r w:rsidR="0055422F" w:rsidRPr="00961394">
              <w:rPr>
                <w:sz w:val="18"/>
                <w:szCs w:val="18"/>
              </w:rPr>
              <w:t xml:space="preserve">inserted into bread wraps </w:t>
            </w:r>
            <w:r w:rsidR="00C0447A" w:rsidRPr="00961394">
              <w:rPr>
                <w:sz w:val="18"/>
                <w:szCs w:val="18"/>
              </w:rPr>
              <w:t xml:space="preserve">and </w:t>
            </w:r>
            <w:r w:rsidR="0055422F" w:rsidRPr="00961394">
              <w:rPr>
                <w:sz w:val="18"/>
                <w:szCs w:val="18"/>
              </w:rPr>
              <w:t>using the bread wrap</w:t>
            </w:r>
            <w:r w:rsidR="0055422F" w:rsidRPr="001E45AF">
              <w:rPr>
                <w:sz w:val="18"/>
                <w:szCs w:val="18"/>
              </w:rPr>
              <w:t xml:space="preserve">s to circulate </w:t>
            </w:r>
            <w:r w:rsidR="00C0447A" w:rsidRPr="001E45AF">
              <w:rPr>
                <w:sz w:val="18"/>
                <w:szCs w:val="18"/>
              </w:rPr>
              <w:t>questionnaires assess</w:t>
            </w:r>
            <w:r w:rsidR="0055422F" w:rsidRPr="001E45AF">
              <w:rPr>
                <w:sz w:val="18"/>
                <w:szCs w:val="18"/>
              </w:rPr>
              <w:t>ing</w:t>
            </w:r>
            <w:r w:rsidR="00C0447A" w:rsidRPr="001E45AF">
              <w:rPr>
                <w:sz w:val="18"/>
                <w:szCs w:val="18"/>
              </w:rPr>
              <w:t xml:space="preserve"> the usefulness of the information provided. </w:t>
            </w:r>
          </w:p>
        </w:tc>
        <w:tc>
          <w:tcPr>
            <w:tcW w:w="1620" w:type="dxa"/>
            <w:shd w:val="clear" w:color="auto" w:fill="auto"/>
          </w:tcPr>
          <w:p w14:paraId="70A53396" w14:textId="4BBCABCA" w:rsidR="00C0447A" w:rsidRPr="001E45AF" w:rsidRDefault="009B686E" w:rsidP="00C0447A">
            <w:pPr>
              <w:spacing w:after="0" w:line="240" w:lineRule="auto"/>
              <w:rPr>
                <w:sz w:val="18"/>
                <w:szCs w:val="18"/>
              </w:rPr>
            </w:pPr>
            <w:r w:rsidRPr="001E45AF">
              <w:rPr>
                <w:sz w:val="18"/>
                <w:szCs w:val="18"/>
              </w:rPr>
              <w:t>Humanit</w:t>
            </w:r>
            <w:r w:rsidR="00E321E5" w:rsidRPr="001E45AF">
              <w:rPr>
                <w:sz w:val="18"/>
                <w:szCs w:val="18"/>
              </w:rPr>
              <w:t xml:space="preserve">arian assistance, response or needs </w:t>
            </w:r>
          </w:p>
        </w:tc>
        <w:tc>
          <w:tcPr>
            <w:tcW w:w="1260" w:type="dxa"/>
            <w:shd w:val="clear" w:color="auto" w:fill="auto"/>
            <w:noWrap/>
          </w:tcPr>
          <w:p w14:paraId="0CB8F4BC" w14:textId="0C6324CB" w:rsidR="00C0447A" w:rsidRPr="004D2BB6" w:rsidRDefault="00C0447A" w:rsidP="00C0447A">
            <w:pPr>
              <w:spacing w:after="0" w:line="240" w:lineRule="auto"/>
              <w:rPr>
                <w:sz w:val="18"/>
                <w:szCs w:val="18"/>
              </w:rPr>
            </w:pPr>
            <w:r w:rsidRPr="002D4EFF">
              <w:rPr>
                <w:sz w:val="18"/>
                <w:szCs w:val="18"/>
              </w:rPr>
              <w:t>Not reported</w:t>
            </w:r>
          </w:p>
        </w:tc>
        <w:tc>
          <w:tcPr>
            <w:tcW w:w="1719" w:type="dxa"/>
            <w:shd w:val="clear" w:color="auto" w:fill="auto"/>
            <w:noWrap/>
          </w:tcPr>
          <w:p w14:paraId="2E9191DC" w14:textId="3CD74987" w:rsidR="00C0447A" w:rsidRPr="009B4256" w:rsidRDefault="00C0447A" w:rsidP="00C0447A">
            <w:pPr>
              <w:spacing w:after="0" w:line="240" w:lineRule="auto"/>
              <w:rPr>
                <w:sz w:val="18"/>
                <w:szCs w:val="18"/>
              </w:rPr>
            </w:pPr>
            <w:r w:rsidRPr="009B4256">
              <w:rPr>
                <w:sz w:val="18"/>
                <w:szCs w:val="18"/>
              </w:rPr>
              <w:t>Questionnaire</w:t>
            </w:r>
          </w:p>
        </w:tc>
        <w:tc>
          <w:tcPr>
            <w:tcW w:w="2241" w:type="dxa"/>
            <w:shd w:val="clear" w:color="auto" w:fill="auto"/>
            <w:noWrap/>
          </w:tcPr>
          <w:p w14:paraId="21957C4A" w14:textId="34735CA2" w:rsidR="00C0447A" w:rsidRPr="0030636C" w:rsidRDefault="00D7458F" w:rsidP="00C0447A">
            <w:pPr>
              <w:spacing w:after="0" w:line="240" w:lineRule="auto"/>
              <w:rPr>
                <w:sz w:val="18"/>
                <w:szCs w:val="18"/>
              </w:rPr>
            </w:pPr>
            <w:r w:rsidRPr="0030636C">
              <w:rPr>
                <w:sz w:val="18"/>
                <w:szCs w:val="18"/>
              </w:rPr>
              <w:t>G</w:t>
            </w:r>
            <w:r w:rsidR="00EE5338" w:rsidRPr="0030636C">
              <w:rPr>
                <w:sz w:val="18"/>
                <w:szCs w:val="18"/>
              </w:rPr>
              <w:t>eneral population</w:t>
            </w:r>
          </w:p>
        </w:tc>
        <w:tc>
          <w:tcPr>
            <w:tcW w:w="1440" w:type="dxa"/>
            <w:shd w:val="clear" w:color="auto" w:fill="auto"/>
            <w:noWrap/>
          </w:tcPr>
          <w:p w14:paraId="7ECDF4C7" w14:textId="3DD1654F" w:rsidR="00C0447A" w:rsidRPr="0030636C" w:rsidRDefault="00C0447A" w:rsidP="00C0447A">
            <w:pPr>
              <w:spacing w:after="0" w:line="240" w:lineRule="auto"/>
              <w:rPr>
                <w:sz w:val="18"/>
                <w:szCs w:val="18"/>
              </w:rPr>
            </w:pPr>
            <w:r w:rsidRPr="0030636C">
              <w:rPr>
                <w:sz w:val="18"/>
                <w:szCs w:val="18"/>
              </w:rPr>
              <w:t>Northern Syria next to the borders with Turkey</w:t>
            </w:r>
          </w:p>
        </w:tc>
        <w:tc>
          <w:tcPr>
            <w:tcW w:w="1530" w:type="dxa"/>
            <w:shd w:val="clear" w:color="auto" w:fill="auto"/>
            <w:noWrap/>
          </w:tcPr>
          <w:p w14:paraId="3E346496" w14:textId="25285F38" w:rsidR="00C0447A" w:rsidRPr="0030636C" w:rsidRDefault="00C0447A" w:rsidP="00C0447A">
            <w:pPr>
              <w:spacing w:after="0" w:line="240" w:lineRule="auto"/>
              <w:rPr>
                <w:sz w:val="18"/>
                <w:szCs w:val="18"/>
              </w:rPr>
            </w:pPr>
            <w:r w:rsidRPr="0030636C">
              <w:rPr>
                <w:sz w:val="18"/>
                <w:szCs w:val="18"/>
              </w:rPr>
              <w:t>The University of Manchester’s ESRC Transformative Research Prize Committee</w:t>
            </w:r>
          </w:p>
        </w:tc>
      </w:tr>
      <w:tr w:rsidR="00C0447A" w:rsidRPr="00940F30" w14:paraId="16A0917A" w14:textId="77777777" w:rsidTr="004F0B35">
        <w:trPr>
          <w:trHeight w:val="290"/>
        </w:trPr>
        <w:tc>
          <w:tcPr>
            <w:tcW w:w="1255" w:type="dxa"/>
            <w:shd w:val="clear" w:color="auto" w:fill="D9E2F3" w:themeFill="accent1" w:themeFillTint="33"/>
            <w:noWrap/>
          </w:tcPr>
          <w:p w14:paraId="58857DB8" w14:textId="3C071A58" w:rsidR="00C0447A" w:rsidRPr="0030636C" w:rsidRDefault="00C0447A" w:rsidP="00C0447A">
            <w:pPr>
              <w:spacing w:after="0" w:line="240" w:lineRule="auto"/>
              <w:rPr>
                <w:b/>
                <w:bCs/>
                <w:sz w:val="18"/>
                <w:szCs w:val="18"/>
              </w:rPr>
            </w:pPr>
            <w:proofErr w:type="spellStart"/>
            <w:r w:rsidRPr="0030636C">
              <w:rPr>
                <w:b/>
                <w:bCs/>
                <w:sz w:val="18"/>
                <w:szCs w:val="18"/>
              </w:rPr>
              <w:t>Elsafti</w:t>
            </w:r>
            <w:proofErr w:type="spellEnd"/>
            <w:r w:rsidRPr="0030636C">
              <w:rPr>
                <w:b/>
                <w:bCs/>
                <w:sz w:val="18"/>
                <w:szCs w:val="18"/>
              </w:rPr>
              <w:t xml:space="preserve"> (2016)</w:t>
            </w:r>
            <w:r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&lt;EndNote&gt;&lt;Cite&gt;&lt;Author&gt;Elsafti&lt;/Author&gt;&lt;Year&gt;2016&lt;/Year&gt;&lt;RecNum&gt;62&lt;/RecNum&gt;&lt;DisplayText&gt;[15]&lt;/DisplayText&gt;&lt;record&gt;&lt;rec-number&gt;62&lt;/rec-number&gt;&lt;foreign-keys&gt;&lt;key app="EN" db-id="xtrs22wtmvz9fze0de85dwdxtzaavzd2epd9" timestamp="1601284168"&gt;62&lt;/key&gt;&lt;/foreign-keys&gt;&lt;ref-type name="Journal Article"&gt;17&lt;/ref-type&gt;&lt;contributors&gt;&lt;authors&gt;&lt;author&gt;Elsafti, A. M.&lt;/author&gt;&lt;author&gt;van Berlaer, G.&lt;/author&gt;&lt;author&gt;Al Safadi, M.&lt;/author&gt;&lt;author&gt;Debacker, M.&lt;/author&gt;&lt;author&gt;Buyl, R.&lt;/author&gt;&lt;author&gt;Redwan, A.&lt;/author&gt;&lt;author&gt;Hubloue, I.&lt;/author&gt;&lt;/authors&gt;&lt;/contributors&gt;&lt;titles&gt;&lt;title&gt;Children in the Syrian Civil War: the Familial, Educational, and Public Health Impact of Ongoing Violence&lt;/title&gt;&lt;secondary-title&gt;Disaster medicine and public health preparedness&lt;/secondary-title&gt;&lt;/titles&gt;&lt;periodical&gt;&lt;full-title&gt;Disaster medicine and public health preparedness&lt;/full-title&gt;&lt;/periodical&gt;&lt;pages&gt;874-882&lt;/pages&gt;&lt;volume&gt;10&lt;/volume&gt;&lt;number&gt;6&lt;/number&gt;&lt;dates&gt;&lt;year&gt;2016&lt;/year&gt;&lt;/dates&gt;&lt;accession-num&gt;27737721&lt;/accession-num&gt;&lt;urls&gt;&lt;related-urls&gt;&lt;url&gt;https://www.cambridge.org/core/services/aop-cambridge-core/content/view/A7CC15D863191359990082151EC66186/S1935789316001658a.pdf/div-class-title-children-in-the-syrian-civil-war-the-familial-educational-and-public-health-impact-of-ongoing-violence-div.pdf&lt;/url&gt;&lt;/related-urls&gt;&lt;/urls&gt;&lt;electronic-resource-num&gt;10.1017/dmp.2016.165&lt;/electronic-resource-num&gt;&lt;research-notes&gt;Inside Syria&lt;/research-notes&gt;&lt;/record&gt;&lt;/Cite&gt;&lt;/EndNote&gt;</w:instrText>
            </w:r>
            <w:r w:rsidRPr="0030636C">
              <w:rPr>
                <w:sz w:val="18"/>
                <w:szCs w:val="18"/>
              </w:rPr>
              <w:fldChar w:fldCharType="separate"/>
            </w:r>
            <w:r w:rsidR="002D4EFF">
              <w:rPr>
                <w:noProof/>
                <w:sz w:val="18"/>
                <w:szCs w:val="18"/>
              </w:rPr>
              <w:t>[15]</w:t>
            </w:r>
            <w:r w:rsidRPr="0030636C">
              <w:rPr>
                <w:sz w:val="18"/>
                <w:szCs w:val="18"/>
              </w:rPr>
              <w:fldChar w:fldCharType="end"/>
            </w:r>
          </w:p>
        </w:tc>
        <w:tc>
          <w:tcPr>
            <w:tcW w:w="1440" w:type="dxa"/>
          </w:tcPr>
          <w:p w14:paraId="6FFB319D" w14:textId="77777777" w:rsidR="00C0447A" w:rsidRPr="008D6B33" w:rsidRDefault="00C0447A" w:rsidP="00C0447A">
            <w:pPr>
              <w:spacing w:after="0" w:line="240" w:lineRule="auto"/>
              <w:rPr>
                <w:sz w:val="18"/>
                <w:szCs w:val="18"/>
              </w:rPr>
            </w:pPr>
            <w:r w:rsidRPr="008D6B33">
              <w:rPr>
                <w:sz w:val="18"/>
                <w:szCs w:val="18"/>
              </w:rPr>
              <w:t>First: Qatar, Egypt</w:t>
            </w:r>
          </w:p>
          <w:p w14:paraId="1434E3C6" w14:textId="12AB3D03" w:rsidR="00C0447A" w:rsidRPr="00EA5296" w:rsidRDefault="00C0447A" w:rsidP="00C0447A">
            <w:pPr>
              <w:spacing w:after="0" w:line="240" w:lineRule="auto"/>
              <w:rPr>
                <w:sz w:val="18"/>
                <w:szCs w:val="18"/>
              </w:rPr>
            </w:pPr>
            <w:r w:rsidRPr="00EA5296">
              <w:rPr>
                <w:sz w:val="18"/>
                <w:szCs w:val="18"/>
              </w:rPr>
              <w:t>Last: Belgium</w:t>
            </w:r>
          </w:p>
        </w:tc>
        <w:tc>
          <w:tcPr>
            <w:tcW w:w="2340" w:type="dxa"/>
            <w:shd w:val="clear" w:color="auto" w:fill="auto"/>
            <w:noWrap/>
          </w:tcPr>
          <w:p w14:paraId="4C12D3EF" w14:textId="15387579" w:rsidR="00C0447A" w:rsidRPr="00961394" w:rsidRDefault="00E321E5" w:rsidP="00C0447A">
            <w:pPr>
              <w:spacing w:after="0" w:line="240" w:lineRule="auto"/>
              <w:rPr>
                <w:sz w:val="18"/>
                <w:szCs w:val="18"/>
              </w:rPr>
            </w:pPr>
            <w:r w:rsidRPr="00391C42">
              <w:rPr>
                <w:sz w:val="18"/>
                <w:szCs w:val="18"/>
              </w:rPr>
              <w:t>D</w:t>
            </w:r>
            <w:r w:rsidR="00C0447A" w:rsidRPr="00391C42">
              <w:rPr>
                <w:sz w:val="18"/>
                <w:szCs w:val="18"/>
              </w:rPr>
              <w:t>ocument</w:t>
            </w:r>
            <w:r w:rsidRPr="00391C42">
              <w:rPr>
                <w:sz w:val="18"/>
                <w:szCs w:val="18"/>
              </w:rPr>
              <w:t>s</w:t>
            </w:r>
            <w:r w:rsidR="00C0447A" w:rsidRPr="00391C42">
              <w:rPr>
                <w:sz w:val="18"/>
                <w:szCs w:val="18"/>
              </w:rPr>
              <w:t xml:space="preserve"> the fami</w:t>
            </w:r>
            <w:r w:rsidR="007F6E26" w:rsidRPr="00391C42">
              <w:rPr>
                <w:sz w:val="18"/>
                <w:szCs w:val="18"/>
              </w:rPr>
              <w:t>ly</w:t>
            </w:r>
            <w:r w:rsidR="00C0447A" w:rsidRPr="00391C42">
              <w:rPr>
                <w:sz w:val="18"/>
                <w:szCs w:val="18"/>
              </w:rPr>
              <w:t>, educational, and health stat</w:t>
            </w:r>
            <w:r w:rsidRPr="00391C42">
              <w:rPr>
                <w:sz w:val="18"/>
                <w:szCs w:val="18"/>
              </w:rPr>
              <w:t>us</w:t>
            </w:r>
            <w:r w:rsidR="00C0447A" w:rsidRPr="00391C42">
              <w:rPr>
                <w:sz w:val="18"/>
                <w:szCs w:val="18"/>
              </w:rPr>
              <w:t xml:space="preserve"> of Syrian children and </w:t>
            </w:r>
            <w:r w:rsidR="00D84DEF" w:rsidRPr="00391C42">
              <w:rPr>
                <w:sz w:val="18"/>
                <w:szCs w:val="18"/>
              </w:rPr>
              <w:t xml:space="preserve">associated </w:t>
            </w:r>
            <w:r w:rsidR="00C0447A" w:rsidRPr="00961394">
              <w:rPr>
                <w:sz w:val="18"/>
                <w:szCs w:val="18"/>
              </w:rPr>
              <w:t>humanitarian needs</w:t>
            </w:r>
          </w:p>
        </w:tc>
        <w:tc>
          <w:tcPr>
            <w:tcW w:w="1620" w:type="dxa"/>
            <w:shd w:val="clear" w:color="auto" w:fill="auto"/>
          </w:tcPr>
          <w:p w14:paraId="095949B9" w14:textId="5B1FDF96" w:rsidR="00C0447A" w:rsidRPr="001E45AF" w:rsidRDefault="00C0447A" w:rsidP="00C0447A">
            <w:pPr>
              <w:spacing w:after="0" w:line="240" w:lineRule="auto"/>
              <w:rPr>
                <w:sz w:val="18"/>
                <w:szCs w:val="18"/>
              </w:rPr>
            </w:pPr>
            <w:r w:rsidRPr="00961394">
              <w:rPr>
                <w:sz w:val="18"/>
                <w:szCs w:val="18"/>
              </w:rPr>
              <w:t>Health status</w:t>
            </w:r>
            <w:r w:rsidR="00E321E5" w:rsidRPr="00961394">
              <w:rPr>
                <w:sz w:val="18"/>
                <w:szCs w:val="18"/>
              </w:rPr>
              <w:t>;</w:t>
            </w:r>
            <w:r w:rsidRPr="00961394">
              <w:rPr>
                <w:sz w:val="18"/>
                <w:szCs w:val="18"/>
              </w:rPr>
              <w:t xml:space="preserve"> humanitarian </w:t>
            </w:r>
            <w:r w:rsidR="00E321E5" w:rsidRPr="00961394">
              <w:rPr>
                <w:sz w:val="18"/>
                <w:szCs w:val="18"/>
              </w:rPr>
              <w:t>assistance, respo</w:t>
            </w:r>
            <w:r w:rsidR="00E321E5" w:rsidRPr="001E45AF">
              <w:rPr>
                <w:sz w:val="18"/>
                <w:szCs w:val="18"/>
              </w:rPr>
              <w:t xml:space="preserve">nse or </w:t>
            </w:r>
            <w:r w:rsidRPr="001E45AF">
              <w:rPr>
                <w:sz w:val="18"/>
                <w:szCs w:val="18"/>
              </w:rPr>
              <w:t xml:space="preserve">needs </w:t>
            </w:r>
          </w:p>
        </w:tc>
        <w:tc>
          <w:tcPr>
            <w:tcW w:w="1260" w:type="dxa"/>
            <w:shd w:val="clear" w:color="auto" w:fill="auto"/>
            <w:noWrap/>
          </w:tcPr>
          <w:p w14:paraId="416E0623" w14:textId="7778C981" w:rsidR="00C0447A" w:rsidRPr="001E45AF" w:rsidRDefault="008B3234" w:rsidP="00C0447A">
            <w:pPr>
              <w:spacing w:after="0" w:line="240" w:lineRule="auto"/>
              <w:rPr>
                <w:sz w:val="18"/>
                <w:szCs w:val="18"/>
              </w:rPr>
            </w:pPr>
            <w:r w:rsidRPr="001E45AF">
              <w:rPr>
                <w:sz w:val="18"/>
                <w:szCs w:val="18"/>
              </w:rPr>
              <w:t>May 2015</w:t>
            </w:r>
          </w:p>
        </w:tc>
        <w:tc>
          <w:tcPr>
            <w:tcW w:w="1719" w:type="dxa"/>
            <w:shd w:val="clear" w:color="auto" w:fill="auto"/>
            <w:noWrap/>
          </w:tcPr>
          <w:p w14:paraId="34EE54F1" w14:textId="53292ED9" w:rsidR="00E321E5" w:rsidRPr="001E45AF" w:rsidRDefault="00E321E5" w:rsidP="00C0447A">
            <w:pPr>
              <w:spacing w:after="0" w:line="240" w:lineRule="auto"/>
              <w:rPr>
                <w:sz w:val="18"/>
                <w:szCs w:val="18"/>
              </w:rPr>
            </w:pPr>
            <w:r w:rsidRPr="001E45AF">
              <w:rPr>
                <w:sz w:val="18"/>
                <w:szCs w:val="18"/>
              </w:rPr>
              <w:t>Needs assessment</w:t>
            </w:r>
          </w:p>
        </w:tc>
        <w:tc>
          <w:tcPr>
            <w:tcW w:w="2241" w:type="dxa"/>
            <w:shd w:val="clear" w:color="auto" w:fill="auto"/>
            <w:noWrap/>
          </w:tcPr>
          <w:p w14:paraId="363D6E6E" w14:textId="111A6FB9" w:rsidR="00C0447A" w:rsidRPr="002D4EFF" w:rsidRDefault="00C0447A" w:rsidP="00C0447A">
            <w:pPr>
              <w:spacing w:after="0" w:line="240" w:lineRule="auto"/>
              <w:rPr>
                <w:sz w:val="18"/>
                <w:szCs w:val="18"/>
              </w:rPr>
            </w:pPr>
            <w:r w:rsidRPr="001E45AF">
              <w:rPr>
                <w:sz w:val="18"/>
                <w:szCs w:val="18"/>
              </w:rPr>
              <w:t xml:space="preserve">Children less </w:t>
            </w:r>
            <w:r w:rsidRPr="002D4EFF">
              <w:rPr>
                <w:sz w:val="18"/>
                <w:szCs w:val="18"/>
              </w:rPr>
              <w:t>than 15 years old</w:t>
            </w:r>
          </w:p>
        </w:tc>
        <w:tc>
          <w:tcPr>
            <w:tcW w:w="1440" w:type="dxa"/>
            <w:shd w:val="clear" w:color="auto" w:fill="auto"/>
            <w:noWrap/>
          </w:tcPr>
          <w:p w14:paraId="6DC2335F" w14:textId="3111EDAB" w:rsidR="00C0447A" w:rsidRPr="004D2BB6" w:rsidRDefault="00C0447A" w:rsidP="00C0447A">
            <w:pPr>
              <w:spacing w:after="0" w:line="240" w:lineRule="auto"/>
              <w:rPr>
                <w:sz w:val="18"/>
                <w:szCs w:val="18"/>
              </w:rPr>
            </w:pPr>
            <w:r w:rsidRPr="002D4EFF">
              <w:rPr>
                <w:sz w:val="18"/>
                <w:szCs w:val="18"/>
              </w:rPr>
              <w:t xml:space="preserve">Aleppo, Hama, Idlib, </w:t>
            </w:r>
            <w:proofErr w:type="spellStart"/>
            <w:r w:rsidRPr="002D4EFF">
              <w:rPr>
                <w:sz w:val="18"/>
                <w:szCs w:val="18"/>
              </w:rPr>
              <w:t>Lattakia</w:t>
            </w:r>
            <w:proofErr w:type="spellEnd"/>
          </w:p>
        </w:tc>
        <w:tc>
          <w:tcPr>
            <w:tcW w:w="1530" w:type="dxa"/>
            <w:shd w:val="clear" w:color="auto" w:fill="auto"/>
            <w:noWrap/>
          </w:tcPr>
          <w:p w14:paraId="4E39B34E" w14:textId="3DE2939B" w:rsidR="00C0447A" w:rsidRPr="009B4256" w:rsidRDefault="00C0447A" w:rsidP="00C0447A">
            <w:pPr>
              <w:spacing w:after="0" w:line="240" w:lineRule="auto"/>
              <w:rPr>
                <w:sz w:val="18"/>
                <w:szCs w:val="18"/>
              </w:rPr>
            </w:pPr>
            <w:r w:rsidRPr="009B4256">
              <w:rPr>
                <w:sz w:val="18"/>
                <w:szCs w:val="18"/>
              </w:rPr>
              <w:t>None</w:t>
            </w:r>
          </w:p>
        </w:tc>
      </w:tr>
      <w:tr w:rsidR="00C0447A" w:rsidRPr="00940F30" w14:paraId="0C1E4199" w14:textId="77777777" w:rsidTr="004F0B35">
        <w:trPr>
          <w:trHeight w:val="290"/>
        </w:trPr>
        <w:tc>
          <w:tcPr>
            <w:tcW w:w="1255" w:type="dxa"/>
            <w:shd w:val="clear" w:color="auto" w:fill="D9E2F3" w:themeFill="accent1" w:themeFillTint="33"/>
            <w:noWrap/>
          </w:tcPr>
          <w:p w14:paraId="28F9BC81" w14:textId="4CDE71F2" w:rsidR="00C0447A" w:rsidRPr="0030636C" w:rsidRDefault="00C0447A" w:rsidP="00B60F84">
            <w:pPr>
              <w:spacing w:after="0" w:line="240" w:lineRule="auto"/>
              <w:rPr>
                <w:b/>
                <w:bCs/>
                <w:sz w:val="18"/>
                <w:szCs w:val="18"/>
              </w:rPr>
            </w:pPr>
            <w:r w:rsidRPr="0030636C">
              <w:rPr>
                <w:b/>
                <w:bCs/>
                <w:sz w:val="18"/>
                <w:szCs w:val="18"/>
              </w:rPr>
              <w:t>Ismail (2016)</w:t>
            </w:r>
            <w:r w:rsidR="00B60F84" w:rsidRPr="0030636C">
              <w:rPr>
                <w:b/>
                <w:bCs/>
                <w:sz w:val="18"/>
                <w:szCs w:val="18"/>
              </w:rPr>
              <w:t xml:space="preserve"> </w:t>
            </w:r>
            <w:r w:rsidRPr="0030636C">
              <w:rPr>
                <w:sz w:val="18"/>
                <w:szCs w:val="18"/>
              </w:rPr>
              <w:fldChar w:fldCharType="begin"/>
            </w:r>
            <w:r w:rsidR="00CF0E35">
              <w:rPr>
                <w:sz w:val="18"/>
                <w:szCs w:val="18"/>
              </w:rPr>
              <w:instrText xml:space="preserve"> ADDIN EN.CITE &lt;EndNote&gt;&lt;Cite&gt;&lt;Author&gt;Ismail&lt;/Author&gt;&lt;Year&gt;2016&lt;/Year&gt;&lt;RecNum&gt;79&lt;/RecNum&gt;&lt;DisplayText&gt;[16]&lt;/DisplayText&gt;&lt;record&gt;&lt;rec-number&gt;79&lt;/rec-number&gt;&lt;foreign-keys&gt;&lt;key app="EN" db-id="xtrs22wtmvz9fze0de85dwdxtzaavzd2epd9" timestamp="1601284168"&gt;79&lt;/key&gt;&lt;/foreign-keys&gt;&lt;ref-type name="Journal Article"&gt;17&lt;/ref-type&gt;&lt;contributors&gt;&lt;authors&gt;&lt;author&gt;Ismail, S. A.&lt;/author&gt;&lt;author&gt;Abbara, A.&lt;/author&gt;&lt;author&gt;Collin, S. M.&lt;/author&gt;&lt;author&gt;Orcutt, M.&lt;/author&gt;&lt;author&gt;Coutts, A. P.&lt;/author&gt;&lt;author&gt;Maziak, W.&lt;/author&gt;&lt;author&gt;Sahloul, Z.&lt;/author&gt;&lt;author&gt;Dar, O.&lt;/author&gt;&lt;author&gt;Corrah, T.&lt;/author&gt;&lt;author&gt;Fouad, F. M.&lt;/author&gt;&lt;/authors&gt;&lt;/contributors&gt;&lt;titles&gt;&lt;title&gt;Communicable disease surveillance and control in the context of conflict and mass displacement in Syria&lt;/title&gt;&lt;secondary-title&gt;International journal of infectious diseases : IJID : official publication of the International Society for Infectious Diseases&lt;/secondary-title&gt;&lt;/titles&gt;&lt;periodical&gt;&lt;full-title&gt;International journal of infectious diseases : IJID : official publication of the International Society for Infectious Diseases&lt;/full-title&gt;&lt;/periodical&gt;&lt;pages&gt;15-22&lt;/pages&gt;&lt;volume&gt;47&lt;/volume&gt;&lt;dates&gt;&lt;year&gt;2016&lt;/year&gt;&lt;/dates&gt;&lt;accession-num&gt;27208635&lt;/accession-num&gt;&lt;urls&gt;&lt;related-urls&gt;&lt;url&gt;https://www.ijidonline.com/article/S1201-9712(16)31054-2/pdf&lt;/url&gt;&lt;/related-urls&gt;&lt;/urls&gt;&lt;electronic-resource-num&gt;10.1016/j.ijid.2016.05.011&lt;/electronic-resource-num&gt;&lt;research-notes&gt;Inside Syria&lt;/research-notes&gt;&lt;/record&gt;&lt;/Cite&gt;&lt;/EndNote&gt;</w:instrText>
            </w:r>
            <w:r w:rsidRPr="0030636C">
              <w:rPr>
                <w:sz w:val="18"/>
                <w:szCs w:val="18"/>
              </w:rPr>
              <w:fldChar w:fldCharType="separate"/>
            </w:r>
            <w:r w:rsidR="002D4EFF">
              <w:rPr>
                <w:noProof/>
                <w:sz w:val="18"/>
                <w:szCs w:val="18"/>
              </w:rPr>
              <w:t>[16]</w:t>
            </w:r>
            <w:r w:rsidRPr="0030636C">
              <w:rPr>
                <w:sz w:val="18"/>
                <w:szCs w:val="18"/>
              </w:rPr>
              <w:fldChar w:fldCharType="end"/>
            </w:r>
          </w:p>
        </w:tc>
        <w:tc>
          <w:tcPr>
            <w:tcW w:w="1440" w:type="dxa"/>
          </w:tcPr>
          <w:p w14:paraId="142C67F3" w14:textId="77777777" w:rsidR="00C0447A" w:rsidRPr="008D6B33" w:rsidRDefault="00C0447A" w:rsidP="00C0447A">
            <w:pPr>
              <w:spacing w:after="0" w:line="240" w:lineRule="auto"/>
              <w:rPr>
                <w:sz w:val="18"/>
                <w:szCs w:val="18"/>
              </w:rPr>
            </w:pPr>
            <w:r w:rsidRPr="008D6B33">
              <w:rPr>
                <w:sz w:val="18"/>
                <w:szCs w:val="18"/>
              </w:rPr>
              <w:t>First: UK</w:t>
            </w:r>
          </w:p>
          <w:p w14:paraId="0FC169C6" w14:textId="069CA0A9" w:rsidR="00C0447A" w:rsidRPr="00EA5296" w:rsidRDefault="00C0447A" w:rsidP="00C0447A">
            <w:pPr>
              <w:spacing w:after="0" w:line="240" w:lineRule="auto"/>
              <w:rPr>
                <w:sz w:val="18"/>
                <w:szCs w:val="18"/>
              </w:rPr>
            </w:pPr>
            <w:r w:rsidRPr="00EA5296">
              <w:rPr>
                <w:sz w:val="18"/>
                <w:szCs w:val="18"/>
              </w:rPr>
              <w:t>Last: Lebanon</w:t>
            </w:r>
          </w:p>
        </w:tc>
        <w:tc>
          <w:tcPr>
            <w:tcW w:w="2340" w:type="dxa"/>
            <w:shd w:val="clear" w:color="auto" w:fill="auto"/>
            <w:noWrap/>
          </w:tcPr>
          <w:p w14:paraId="0A037A4B" w14:textId="17D78E51" w:rsidR="00C0447A" w:rsidRPr="00391C42" w:rsidRDefault="00E321E5" w:rsidP="00C0447A">
            <w:pPr>
              <w:spacing w:after="0" w:line="240" w:lineRule="auto"/>
              <w:rPr>
                <w:sz w:val="18"/>
                <w:szCs w:val="18"/>
              </w:rPr>
            </w:pPr>
            <w:r w:rsidRPr="00391C42">
              <w:rPr>
                <w:sz w:val="18"/>
                <w:szCs w:val="18"/>
              </w:rPr>
              <w:t>D</w:t>
            </w:r>
            <w:r w:rsidR="00E4170D" w:rsidRPr="00391C42">
              <w:rPr>
                <w:sz w:val="18"/>
                <w:szCs w:val="18"/>
              </w:rPr>
              <w:t>escribe</w:t>
            </w:r>
            <w:r w:rsidRPr="00391C42">
              <w:rPr>
                <w:sz w:val="18"/>
                <w:szCs w:val="18"/>
              </w:rPr>
              <w:t>s</w:t>
            </w:r>
            <w:r w:rsidR="00E4170D" w:rsidRPr="00391C42">
              <w:rPr>
                <w:sz w:val="18"/>
                <w:szCs w:val="18"/>
              </w:rPr>
              <w:t xml:space="preserve"> trends in </w:t>
            </w:r>
            <w:r w:rsidR="00C6749A" w:rsidRPr="00391C42">
              <w:rPr>
                <w:sz w:val="18"/>
                <w:szCs w:val="18"/>
              </w:rPr>
              <w:t>tuberculosis, measles and polio prevalence</w:t>
            </w:r>
            <w:r w:rsidR="00E4170D" w:rsidRPr="00391C42">
              <w:rPr>
                <w:sz w:val="18"/>
                <w:szCs w:val="18"/>
              </w:rPr>
              <w:t xml:space="preserve"> in Syria and challenges of disease surveillance in the conflict context</w:t>
            </w:r>
            <w:r w:rsidR="00C0447A" w:rsidRPr="00391C42">
              <w:rPr>
                <w:sz w:val="18"/>
                <w:szCs w:val="18"/>
              </w:rPr>
              <w:t>.</w:t>
            </w:r>
          </w:p>
        </w:tc>
        <w:tc>
          <w:tcPr>
            <w:tcW w:w="1620" w:type="dxa"/>
            <w:shd w:val="clear" w:color="auto" w:fill="auto"/>
          </w:tcPr>
          <w:p w14:paraId="42774CEA" w14:textId="2AD96080" w:rsidR="00C0447A" w:rsidRPr="00961394" w:rsidRDefault="00C0447A" w:rsidP="00C0447A">
            <w:pPr>
              <w:spacing w:after="0" w:line="240" w:lineRule="auto"/>
              <w:rPr>
                <w:sz w:val="18"/>
                <w:szCs w:val="18"/>
              </w:rPr>
            </w:pPr>
            <w:r w:rsidRPr="00391C42">
              <w:rPr>
                <w:sz w:val="18"/>
                <w:szCs w:val="18"/>
              </w:rPr>
              <w:t>Healthcare system (information systems)</w:t>
            </w:r>
            <w:r w:rsidR="00E321E5" w:rsidRPr="00391C42">
              <w:rPr>
                <w:sz w:val="18"/>
                <w:szCs w:val="18"/>
              </w:rPr>
              <w:t>;</w:t>
            </w:r>
            <w:r w:rsidRPr="00961394">
              <w:rPr>
                <w:sz w:val="18"/>
                <w:szCs w:val="18"/>
              </w:rPr>
              <w:t xml:space="preserve"> health status</w:t>
            </w:r>
            <w:r w:rsidR="00C6749A" w:rsidRPr="00961394">
              <w:rPr>
                <w:sz w:val="18"/>
                <w:szCs w:val="18"/>
              </w:rPr>
              <w:t xml:space="preserve"> </w:t>
            </w:r>
          </w:p>
        </w:tc>
        <w:tc>
          <w:tcPr>
            <w:tcW w:w="1260" w:type="dxa"/>
            <w:shd w:val="clear" w:color="auto" w:fill="auto"/>
            <w:noWrap/>
          </w:tcPr>
          <w:p w14:paraId="75CE734A" w14:textId="2DDFB843" w:rsidR="00C0447A" w:rsidRPr="001E45AF" w:rsidRDefault="00C0447A" w:rsidP="00C0447A">
            <w:pPr>
              <w:spacing w:after="0" w:line="240" w:lineRule="auto"/>
              <w:rPr>
                <w:sz w:val="18"/>
                <w:szCs w:val="18"/>
              </w:rPr>
            </w:pPr>
            <w:r w:rsidRPr="00961394">
              <w:rPr>
                <w:sz w:val="18"/>
                <w:szCs w:val="18"/>
              </w:rPr>
              <w:t>Peer-reviewed analysis (2005- 2015), EWARN &amp; EWARS analysis (2014 -</w:t>
            </w:r>
            <w:r w:rsidRPr="001E45AF">
              <w:rPr>
                <w:sz w:val="18"/>
                <w:szCs w:val="18"/>
              </w:rPr>
              <w:t>2015)</w:t>
            </w:r>
          </w:p>
        </w:tc>
        <w:tc>
          <w:tcPr>
            <w:tcW w:w="1719" w:type="dxa"/>
            <w:shd w:val="clear" w:color="auto" w:fill="auto"/>
            <w:noWrap/>
          </w:tcPr>
          <w:p w14:paraId="0C29C643" w14:textId="24262F5C" w:rsidR="00C0447A" w:rsidRPr="001E45AF" w:rsidRDefault="00D7458F" w:rsidP="00C0447A">
            <w:pPr>
              <w:spacing w:after="0" w:line="240" w:lineRule="auto"/>
              <w:rPr>
                <w:sz w:val="18"/>
                <w:szCs w:val="18"/>
              </w:rPr>
            </w:pPr>
            <w:r w:rsidRPr="001E45AF">
              <w:rPr>
                <w:sz w:val="18"/>
                <w:szCs w:val="18"/>
              </w:rPr>
              <w:t>A</w:t>
            </w:r>
            <w:r w:rsidR="00C0447A" w:rsidRPr="001E45AF">
              <w:rPr>
                <w:sz w:val="18"/>
                <w:szCs w:val="18"/>
              </w:rPr>
              <w:t>nalysis of EWARN, EWARS data</w:t>
            </w:r>
          </w:p>
        </w:tc>
        <w:tc>
          <w:tcPr>
            <w:tcW w:w="2241" w:type="dxa"/>
            <w:shd w:val="clear" w:color="auto" w:fill="auto"/>
            <w:noWrap/>
          </w:tcPr>
          <w:p w14:paraId="39A7ACDE" w14:textId="3759A45E" w:rsidR="00C0447A" w:rsidRPr="001E45AF" w:rsidRDefault="00C0447A" w:rsidP="00C0447A">
            <w:pPr>
              <w:spacing w:after="0" w:line="240" w:lineRule="auto"/>
              <w:rPr>
                <w:sz w:val="18"/>
                <w:szCs w:val="18"/>
              </w:rPr>
            </w:pPr>
            <w:r w:rsidRPr="001E45AF">
              <w:rPr>
                <w:sz w:val="18"/>
                <w:szCs w:val="18"/>
              </w:rPr>
              <w:t>General population</w:t>
            </w:r>
          </w:p>
        </w:tc>
        <w:tc>
          <w:tcPr>
            <w:tcW w:w="1440" w:type="dxa"/>
            <w:shd w:val="clear" w:color="auto" w:fill="auto"/>
            <w:noWrap/>
          </w:tcPr>
          <w:p w14:paraId="709F80C9" w14:textId="7AACAD44" w:rsidR="00C0447A" w:rsidRPr="002D4EFF" w:rsidRDefault="00E321E5" w:rsidP="00C0447A">
            <w:pPr>
              <w:spacing w:after="0" w:line="240" w:lineRule="auto"/>
              <w:rPr>
                <w:sz w:val="18"/>
                <w:szCs w:val="18"/>
              </w:rPr>
            </w:pPr>
            <w:r w:rsidRPr="001E45AF">
              <w:rPr>
                <w:sz w:val="18"/>
                <w:szCs w:val="18"/>
              </w:rPr>
              <w:t>N</w:t>
            </w:r>
            <w:r w:rsidR="00C6749A" w:rsidRPr="001E45AF">
              <w:rPr>
                <w:sz w:val="18"/>
                <w:szCs w:val="18"/>
              </w:rPr>
              <w:t>ational</w:t>
            </w:r>
            <w:r w:rsidR="00EA72CF" w:rsidRPr="002D4EFF">
              <w:rPr>
                <w:sz w:val="18"/>
                <w:szCs w:val="18"/>
              </w:rPr>
              <w:t xml:space="preserve"> </w:t>
            </w:r>
          </w:p>
        </w:tc>
        <w:tc>
          <w:tcPr>
            <w:tcW w:w="1530" w:type="dxa"/>
            <w:shd w:val="clear" w:color="auto" w:fill="auto"/>
            <w:noWrap/>
          </w:tcPr>
          <w:p w14:paraId="321C8B71" w14:textId="6FBAF74F" w:rsidR="00C0447A" w:rsidRPr="002D4EFF" w:rsidRDefault="00C0447A" w:rsidP="00C0447A">
            <w:pPr>
              <w:spacing w:after="0" w:line="240" w:lineRule="auto"/>
              <w:rPr>
                <w:sz w:val="18"/>
                <w:szCs w:val="18"/>
              </w:rPr>
            </w:pPr>
            <w:r w:rsidRPr="002D4EFF">
              <w:rPr>
                <w:sz w:val="18"/>
                <w:szCs w:val="18"/>
              </w:rPr>
              <w:t>Not reported</w:t>
            </w:r>
          </w:p>
        </w:tc>
      </w:tr>
      <w:tr w:rsidR="00C0447A" w:rsidRPr="00940F30" w14:paraId="2CE2ABD6" w14:textId="77777777" w:rsidTr="004F0B35">
        <w:trPr>
          <w:trHeight w:val="290"/>
        </w:trPr>
        <w:tc>
          <w:tcPr>
            <w:tcW w:w="1255" w:type="dxa"/>
            <w:shd w:val="clear" w:color="auto" w:fill="D9E2F3" w:themeFill="accent1" w:themeFillTint="33"/>
            <w:noWrap/>
          </w:tcPr>
          <w:p w14:paraId="7FC7525C" w14:textId="34C499E9" w:rsidR="00C0447A" w:rsidRPr="0030636C" w:rsidRDefault="00C0447A" w:rsidP="00B60F84">
            <w:pPr>
              <w:spacing w:after="0" w:line="240" w:lineRule="auto"/>
              <w:rPr>
                <w:b/>
                <w:bCs/>
                <w:sz w:val="18"/>
                <w:szCs w:val="18"/>
              </w:rPr>
            </w:pPr>
            <w:proofErr w:type="spellStart"/>
            <w:r w:rsidRPr="0030636C">
              <w:rPr>
                <w:b/>
                <w:bCs/>
                <w:sz w:val="18"/>
                <w:szCs w:val="18"/>
              </w:rPr>
              <w:t>Jefee-Bahloul</w:t>
            </w:r>
            <w:proofErr w:type="spellEnd"/>
            <w:r w:rsidRPr="0030636C">
              <w:rPr>
                <w:b/>
                <w:bCs/>
                <w:sz w:val="18"/>
                <w:szCs w:val="18"/>
              </w:rPr>
              <w:t xml:space="preserve"> (2016)</w:t>
            </w:r>
            <w:r w:rsidRPr="0030636C">
              <w:rPr>
                <w:i/>
                <w:iCs/>
                <w:sz w:val="18"/>
                <w:szCs w:val="18"/>
              </w:rPr>
              <w:t xml:space="preserve"> </w:t>
            </w:r>
            <w:r w:rsidR="00B60F84" w:rsidRPr="0030636C">
              <w:rPr>
                <w:i/>
                <w:iCs/>
                <w:sz w:val="18"/>
                <w:szCs w:val="18"/>
              </w:rPr>
              <w:t xml:space="preserve"> </w:t>
            </w:r>
            <w:r w:rsidRPr="0030636C">
              <w:rPr>
                <w:sz w:val="18"/>
                <w:szCs w:val="18"/>
              </w:rPr>
              <w:fldChar w:fldCharType="begin"/>
            </w:r>
            <w:r w:rsidR="00CF0E35">
              <w:rPr>
                <w:sz w:val="18"/>
                <w:szCs w:val="18"/>
              </w:rPr>
              <w:instrText xml:space="preserve"> ADDIN EN.CITE &lt;EndNote&gt;&lt;Cite&gt;&lt;Author&gt;Jefee-Bahloul&lt;/Author&gt;&lt;Year&gt;2016&lt;/Year&gt;&lt;RecNum&gt;81&lt;/RecNum&gt;&lt;DisplayText&gt;[17]&lt;/DisplayText&gt;&lt;record&gt;&lt;rec-number&gt;81&lt;/rec-number&gt;&lt;foreign-keys&gt;&lt;key app="EN" db-id="xtrs22wtmvz9fze0de85dwdxtzaavzd2epd9" timestamp="1601284168"&gt;81&lt;/key&gt;&lt;/foreign-keys&gt;&lt;ref-type name="Journal Article"&gt;17&lt;/ref-type&gt;&lt;contributors&gt;&lt;authors&gt;&lt;author&gt;Jefee-Bahloul, H.&lt;/author&gt;&lt;author&gt;Duchen, D.&lt;/author&gt;&lt;author&gt;Barkil-Oteo, A.&lt;/author&gt;&lt;/authors&gt;&lt;/contributors&gt;&lt;titles&gt;&lt;title&gt;Attitudes Towards Implementation of Store-and-Forward Telemental Health in Humanitarian Settings: Survey of Syrian Healthcare Providers&lt;/title&gt;&lt;secondary-title&gt;Telemedicine journal and e-health : the official journal of the American Telemedicine Association&lt;/secondary-title&gt;&lt;/titles&gt;&lt;periodical&gt;&lt;full-title&gt;Telemedicine journal and e-health : the official journal of the American Telemedicine Association&lt;/full-title&gt;&lt;/periodical&gt;&lt;pages&gt;31-5&lt;/pages&gt;&lt;volume&gt;22&lt;/volume&gt;&lt;number&gt;1&lt;/number&gt;&lt;dates&gt;&lt;year&gt;2016&lt;/year&gt;&lt;/dates&gt;&lt;accession-num&gt;26204132&lt;/accession-num&gt;&lt;urls&gt;&lt;/urls&gt;&lt;electronic-resource-num&gt;10.1089/tmj.2015.0021&lt;/electronic-resource-num&gt;&lt;research-notes&gt;Inside Syria&lt;/research-notes&gt;&lt;/record&gt;&lt;/Cite&gt;&lt;/EndNote&gt;</w:instrText>
            </w:r>
            <w:r w:rsidRPr="0030636C">
              <w:rPr>
                <w:sz w:val="18"/>
                <w:szCs w:val="18"/>
              </w:rPr>
              <w:fldChar w:fldCharType="separate"/>
            </w:r>
            <w:r w:rsidR="002D4EFF">
              <w:rPr>
                <w:noProof/>
                <w:sz w:val="18"/>
                <w:szCs w:val="18"/>
              </w:rPr>
              <w:t>[17]</w:t>
            </w:r>
            <w:r w:rsidRPr="0030636C">
              <w:rPr>
                <w:sz w:val="18"/>
                <w:szCs w:val="18"/>
              </w:rPr>
              <w:fldChar w:fldCharType="end"/>
            </w:r>
          </w:p>
        </w:tc>
        <w:tc>
          <w:tcPr>
            <w:tcW w:w="1440" w:type="dxa"/>
          </w:tcPr>
          <w:p w14:paraId="7E01CE65" w14:textId="77777777" w:rsidR="00C0447A" w:rsidRPr="008D6B33" w:rsidRDefault="00C0447A" w:rsidP="00C0447A">
            <w:pPr>
              <w:spacing w:after="0" w:line="240" w:lineRule="auto"/>
              <w:rPr>
                <w:sz w:val="18"/>
                <w:szCs w:val="18"/>
              </w:rPr>
            </w:pPr>
            <w:r w:rsidRPr="008D6B33">
              <w:rPr>
                <w:sz w:val="18"/>
                <w:szCs w:val="18"/>
              </w:rPr>
              <w:t>First: USA</w:t>
            </w:r>
          </w:p>
          <w:p w14:paraId="1CAF9414" w14:textId="26580290" w:rsidR="00C0447A" w:rsidRPr="00EA5296" w:rsidRDefault="00C0447A" w:rsidP="00C0447A">
            <w:pPr>
              <w:spacing w:after="0" w:line="240" w:lineRule="auto"/>
              <w:rPr>
                <w:sz w:val="18"/>
                <w:szCs w:val="18"/>
              </w:rPr>
            </w:pPr>
            <w:r w:rsidRPr="00EA5296">
              <w:rPr>
                <w:sz w:val="18"/>
                <w:szCs w:val="18"/>
              </w:rPr>
              <w:t>Last: USA</w:t>
            </w:r>
          </w:p>
        </w:tc>
        <w:tc>
          <w:tcPr>
            <w:tcW w:w="2340" w:type="dxa"/>
            <w:shd w:val="clear" w:color="auto" w:fill="auto"/>
            <w:noWrap/>
          </w:tcPr>
          <w:p w14:paraId="16D07219" w14:textId="4D7FFC1E" w:rsidR="00C0447A" w:rsidRPr="00391C42" w:rsidRDefault="00A71E1C" w:rsidP="00C0447A">
            <w:pPr>
              <w:spacing w:after="0" w:line="240" w:lineRule="auto"/>
              <w:rPr>
                <w:sz w:val="18"/>
                <w:szCs w:val="18"/>
              </w:rPr>
            </w:pPr>
            <w:r w:rsidRPr="00391C42">
              <w:rPr>
                <w:sz w:val="18"/>
                <w:szCs w:val="18"/>
              </w:rPr>
              <w:t>E</w:t>
            </w:r>
            <w:r w:rsidR="00CD41B8" w:rsidRPr="00391C42">
              <w:rPr>
                <w:sz w:val="18"/>
                <w:szCs w:val="18"/>
              </w:rPr>
              <w:t>xamine</w:t>
            </w:r>
            <w:r w:rsidRPr="00391C42">
              <w:rPr>
                <w:sz w:val="18"/>
                <w:szCs w:val="18"/>
              </w:rPr>
              <w:t>s</w:t>
            </w:r>
            <w:r w:rsidR="00CD41B8" w:rsidRPr="00391C42">
              <w:rPr>
                <w:sz w:val="18"/>
                <w:szCs w:val="18"/>
              </w:rPr>
              <w:t xml:space="preserve"> </w:t>
            </w:r>
            <w:r w:rsidR="00C0447A" w:rsidRPr="00391C42">
              <w:rPr>
                <w:sz w:val="18"/>
                <w:szCs w:val="18"/>
              </w:rPr>
              <w:t>attitudes of Syrian healthcare providers towards Store &amp; Forward tele-mental health consultations</w:t>
            </w:r>
          </w:p>
        </w:tc>
        <w:tc>
          <w:tcPr>
            <w:tcW w:w="1620" w:type="dxa"/>
            <w:shd w:val="clear" w:color="auto" w:fill="auto"/>
          </w:tcPr>
          <w:p w14:paraId="55B5F0B6" w14:textId="7693AC41" w:rsidR="00C0447A" w:rsidRPr="00391C42" w:rsidRDefault="00C0447A" w:rsidP="00C0447A">
            <w:pPr>
              <w:spacing w:after="0" w:line="240" w:lineRule="auto"/>
              <w:rPr>
                <w:sz w:val="18"/>
                <w:szCs w:val="18"/>
              </w:rPr>
            </w:pPr>
            <w:r w:rsidRPr="00391C42">
              <w:rPr>
                <w:sz w:val="18"/>
                <w:szCs w:val="18"/>
              </w:rPr>
              <w:t>Healthcare system (service provision)</w:t>
            </w:r>
          </w:p>
        </w:tc>
        <w:tc>
          <w:tcPr>
            <w:tcW w:w="1260" w:type="dxa"/>
            <w:shd w:val="clear" w:color="auto" w:fill="auto"/>
            <w:noWrap/>
          </w:tcPr>
          <w:p w14:paraId="3FE068D5" w14:textId="7412E8CC" w:rsidR="00C0447A" w:rsidRPr="00961394" w:rsidRDefault="008B3234" w:rsidP="00C0447A">
            <w:pPr>
              <w:spacing w:after="0" w:line="240" w:lineRule="auto"/>
              <w:rPr>
                <w:sz w:val="18"/>
                <w:szCs w:val="18"/>
              </w:rPr>
            </w:pPr>
            <w:r w:rsidRPr="00391C42">
              <w:rPr>
                <w:sz w:val="18"/>
                <w:szCs w:val="18"/>
              </w:rPr>
              <w:t>N</w:t>
            </w:r>
            <w:r w:rsidR="00C0447A" w:rsidRPr="00391C42">
              <w:rPr>
                <w:sz w:val="18"/>
                <w:szCs w:val="18"/>
              </w:rPr>
              <w:t>ot reported</w:t>
            </w:r>
          </w:p>
        </w:tc>
        <w:tc>
          <w:tcPr>
            <w:tcW w:w="1719" w:type="dxa"/>
            <w:shd w:val="clear" w:color="auto" w:fill="auto"/>
            <w:noWrap/>
          </w:tcPr>
          <w:p w14:paraId="1F2290BE" w14:textId="102B37C6" w:rsidR="00C0447A" w:rsidRPr="00961394" w:rsidRDefault="00C0447A" w:rsidP="00C0447A">
            <w:pPr>
              <w:spacing w:after="0" w:line="240" w:lineRule="auto"/>
              <w:rPr>
                <w:sz w:val="18"/>
                <w:szCs w:val="18"/>
              </w:rPr>
            </w:pPr>
            <w:r w:rsidRPr="00961394">
              <w:rPr>
                <w:sz w:val="18"/>
                <w:szCs w:val="18"/>
              </w:rPr>
              <w:t>Online survey</w:t>
            </w:r>
          </w:p>
        </w:tc>
        <w:tc>
          <w:tcPr>
            <w:tcW w:w="2241" w:type="dxa"/>
            <w:shd w:val="clear" w:color="auto" w:fill="auto"/>
            <w:noWrap/>
          </w:tcPr>
          <w:p w14:paraId="0C1788F1" w14:textId="0F15649B" w:rsidR="00C0447A" w:rsidRPr="001E45AF" w:rsidRDefault="00C0447A" w:rsidP="00C0447A">
            <w:pPr>
              <w:spacing w:after="0" w:line="240" w:lineRule="auto"/>
              <w:rPr>
                <w:sz w:val="18"/>
                <w:szCs w:val="18"/>
              </w:rPr>
            </w:pPr>
            <w:r w:rsidRPr="00961394">
              <w:rPr>
                <w:sz w:val="18"/>
                <w:szCs w:val="18"/>
              </w:rPr>
              <w:t>Syrian health</w:t>
            </w:r>
            <w:r w:rsidRPr="00961394">
              <w:rPr>
                <w:sz w:val="18"/>
                <w:szCs w:val="18"/>
              </w:rPr>
              <w:noBreakHyphen/>
              <w:t>care professionals</w:t>
            </w:r>
            <w:r w:rsidR="008A46D2" w:rsidRPr="00961394">
              <w:rPr>
                <w:sz w:val="18"/>
                <w:szCs w:val="18"/>
              </w:rPr>
              <w:t xml:space="preserve"> affiliated with humanitarian NGOs</w:t>
            </w:r>
          </w:p>
        </w:tc>
        <w:tc>
          <w:tcPr>
            <w:tcW w:w="1440" w:type="dxa"/>
            <w:shd w:val="clear" w:color="auto" w:fill="auto"/>
            <w:noWrap/>
          </w:tcPr>
          <w:p w14:paraId="7DED36B3" w14:textId="326EC20A" w:rsidR="00C0447A" w:rsidRPr="0030636C" w:rsidRDefault="00C0447A" w:rsidP="00C0447A">
            <w:pPr>
              <w:spacing w:after="0" w:line="240" w:lineRule="auto"/>
              <w:rPr>
                <w:sz w:val="18"/>
                <w:szCs w:val="18"/>
              </w:rPr>
            </w:pPr>
            <w:r w:rsidRPr="001E45AF">
              <w:rPr>
                <w:sz w:val="18"/>
                <w:szCs w:val="18"/>
              </w:rPr>
              <w:t>Aleppo, Damascus, Idlib</w:t>
            </w:r>
            <w:r w:rsidR="00394B08" w:rsidRPr="001E45AF">
              <w:rPr>
                <w:sz w:val="18"/>
                <w:szCs w:val="18"/>
              </w:rPr>
              <w:t>, Others</w:t>
            </w:r>
            <w:r w:rsidR="00394B08" w:rsidRPr="0030636C">
              <w:rPr>
                <w:rStyle w:val="FootnoteReference"/>
                <w:sz w:val="18"/>
                <w:szCs w:val="18"/>
              </w:rPr>
              <w:footnoteReference w:id="1"/>
            </w:r>
          </w:p>
        </w:tc>
        <w:tc>
          <w:tcPr>
            <w:tcW w:w="1530" w:type="dxa"/>
            <w:shd w:val="clear" w:color="auto" w:fill="auto"/>
            <w:noWrap/>
          </w:tcPr>
          <w:p w14:paraId="1058773A" w14:textId="175C6646" w:rsidR="00C0447A" w:rsidRPr="008D6B33" w:rsidRDefault="00C0447A" w:rsidP="00C0447A">
            <w:pPr>
              <w:spacing w:after="0" w:line="240" w:lineRule="auto"/>
              <w:rPr>
                <w:sz w:val="18"/>
                <w:szCs w:val="18"/>
              </w:rPr>
            </w:pPr>
            <w:r w:rsidRPr="008D6B33">
              <w:rPr>
                <w:sz w:val="18"/>
                <w:szCs w:val="18"/>
              </w:rPr>
              <w:t>Not reported</w:t>
            </w:r>
          </w:p>
        </w:tc>
      </w:tr>
      <w:tr w:rsidR="00C0447A" w:rsidRPr="00940F30" w14:paraId="05BA5111" w14:textId="77777777" w:rsidTr="004F0B35">
        <w:trPr>
          <w:trHeight w:val="290"/>
        </w:trPr>
        <w:tc>
          <w:tcPr>
            <w:tcW w:w="1255" w:type="dxa"/>
            <w:shd w:val="clear" w:color="auto" w:fill="D9E2F3" w:themeFill="accent1" w:themeFillTint="33"/>
            <w:noWrap/>
          </w:tcPr>
          <w:p w14:paraId="0EE6FA53" w14:textId="3770EBB7" w:rsidR="00C0447A" w:rsidRPr="0030636C" w:rsidRDefault="00C0447A" w:rsidP="00C0447A">
            <w:pPr>
              <w:spacing w:after="0" w:line="240" w:lineRule="auto"/>
              <w:rPr>
                <w:b/>
                <w:bCs/>
                <w:sz w:val="18"/>
                <w:szCs w:val="18"/>
              </w:rPr>
            </w:pPr>
            <w:r w:rsidRPr="0030636C">
              <w:rPr>
                <w:b/>
                <w:bCs/>
                <w:sz w:val="18"/>
                <w:szCs w:val="18"/>
              </w:rPr>
              <w:t>Mowafi (2016)</w:t>
            </w:r>
            <w:r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&lt;EndNote&gt;&lt;Cite&gt;&lt;Author&gt;Mowafi&lt;/Author&gt;&lt;Year&gt;2016&lt;/Year&gt;&lt;RecNum&gt;90&lt;/RecNum&gt;&lt;DisplayText&gt;[18]&lt;/DisplayText&gt;&lt;record&gt;&lt;rec-number&gt;90&lt;/rec-number&gt;&lt;foreign-keys&gt;&lt;key app="EN" db-id="xtrs22wtmvz9fze0de85dwdxtzaavzd2epd9" timestamp="1601284169"&gt;90&lt;/key&gt;&lt;/foreign-keys&gt;&lt;ref-type name="Journal Article"&gt;17&lt;/ref-type&gt;&lt;contributors&gt;&lt;authors&gt;&lt;author&gt;Mowafi, H.&lt;/author&gt;&lt;author&gt;Hariri, M.&lt;/author&gt;&lt;author&gt;Alnahhas, H.&lt;/author&gt;&lt;author&gt;Ludwig, E.&lt;/author&gt;&lt;author&gt;Allodami, T.&lt;/author&gt;&lt;author&gt;Mahameed, B.&lt;/author&gt;&lt;author&gt;Koly, J. K.&lt;/author&gt;&lt;author&gt;Aldbis, A.&lt;/author&gt;&lt;author&gt;Saqqur, M.&lt;/author&gt;&lt;author&gt;Zhang, B.&lt;/author&gt;&lt;author&gt;Al-Kassem, A.&lt;/author&gt;&lt;/authors&gt;&lt;/contributors&gt;&lt;titles&gt;&lt;title&gt;Results of a Nationwide Capacity Survey of Hospitals Providing Trauma Care in War-Affected Syria&lt;/title&gt;&lt;secondary-title&gt;JAMA surgery&lt;/secondary-title&gt;&lt;/titles&gt;&lt;periodical&gt;&lt;full-title&gt;JAMA surgery&lt;/full-title&gt;&lt;/periodical&gt;&lt;pages&gt;815-22&lt;/pages&gt;&lt;volume&gt;151&lt;/volume&gt;&lt;number&gt;9&lt;/number&gt;&lt;dates&gt;&lt;year&gt;2016&lt;/year&gt;&lt;/dates&gt;&lt;accession-num&gt;27332144&lt;/accession-num&gt;&lt;urls&gt;&lt;related-urls&gt;&lt;url&gt;https://jamanetwork.com/journals/jamasurgery/articlepdf/2529817/soi160023.pdf&lt;/url&gt;&lt;/related-urls&gt;&lt;/urls&gt;&lt;electronic-resource-num&gt;10.1001/jamasurg.2016.1297&lt;/electronic-resource-num&gt;&lt;research-notes&gt;Inside Syria&lt;/research-notes&gt;&lt;/record&gt;&lt;/Cite&gt;&lt;/EndNote&gt;</w:instrText>
            </w:r>
            <w:r w:rsidRPr="0030636C">
              <w:rPr>
                <w:sz w:val="18"/>
                <w:szCs w:val="18"/>
              </w:rPr>
              <w:fldChar w:fldCharType="separate"/>
            </w:r>
            <w:r w:rsidR="002D4EFF">
              <w:rPr>
                <w:noProof/>
                <w:sz w:val="18"/>
                <w:szCs w:val="18"/>
              </w:rPr>
              <w:t>[18]</w:t>
            </w:r>
            <w:r w:rsidRPr="0030636C">
              <w:rPr>
                <w:sz w:val="18"/>
                <w:szCs w:val="18"/>
              </w:rPr>
              <w:fldChar w:fldCharType="end"/>
            </w:r>
          </w:p>
        </w:tc>
        <w:tc>
          <w:tcPr>
            <w:tcW w:w="1440" w:type="dxa"/>
          </w:tcPr>
          <w:p w14:paraId="63F03D89" w14:textId="77777777" w:rsidR="00C0447A" w:rsidRPr="008D6B33" w:rsidRDefault="00C0447A" w:rsidP="00C0447A">
            <w:pPr>
              <w:spacing w:after="0" w:line="240" w:lineRule="auto"/>
              <w:rPr>
                <w:sz w:val="18"/>
                <w:szCs w:val="18"/>
              </w:rPr>
            </w:pPr>
            <w:r w:rsidRPr="008D6B33">
              <w:rPr>
                <w:sz w:val="18"/>
                <w:szCs w:val="18"/>
              </w:rPr>
              <w:t>First: USA</w:t>
            </w:r>
          </w:p>
          <w:p w14:paraId="4E1E03DD" w14:textId="1275AEBA" w:rsidR="00C0447A" w:rsidRPr="00EA5296" w:rsidRDefault="00C0447A" w:rsidP="00C0447A">
            <w:pPr>
              <w:spacing w:after="0" w:line="240" w:lineRule="auto"/>
              <w:rPr>
                <w:sz w:val="18"/>
                <w:szCs w:val="18"/>
              </w:rPr>
            </w:pPr>
            <w:r w:rsidRPr="00EA5296">
              <w:rPr>
                <w:sz w:val="18"/>
                <w:szCs w:val="18"/>
              </w:rPr>
              <w:t>Last: France</w:t>
            </w:r>
          </w:p>
        </w:tc>
        <w:tc>
          <w:tcPr>
            <w:tcW w:w="2340" w:type="dxa"/>
            <w:shd w:val="clear" w:color="auto" w:fill="auto"/>
            <w:noWrap/>
          </w:tcPr>
          <w:p w14:paraId="70871A96" w14:textId="635CA221" w:rsidR="00C0447A" w:rsidRPr="00391C42" w:rsidRDefault="00DE1DD3" w:rsidP="00C0447A">
            <w:pPr>
              <w:spacing w:after="0" w:line="240" w:lineRule="auto"/>
              <w:rPr>
                <w:sz w:val="18"/>
                <w:szCs w:val="18"/>
              </w:rPr>
            </w:pPr>
            <w:r w:rsidRPr="00391C42">
              <w:rPr>
                <w:sz w:val="18"/>
                <w:szCs w:val="18"/>
              </w:rPr>
              <w:t>A</w:t>
            </w:r>
            <w:r w:rsidR="00CD41B8" w:rsidRPr="00391C42">
              <w:rPr>
                <w:sz w:val="18"/>
                <w:szCs w:val="18"/>
              </w:rPr>
              <w:t>ssess</w:t>
            </w:r>
            <w:r w:rsidR="00636A06" w:rsidRPr="00391C42">
              <w:rPr>
                <w:sz w:val="18"/>
                <w:szCs w:val="18"/>
              </w:rPr>
              <w:t>es</w:t>
            </w:r>
            <w:r w:rsidR="00C0447A" w:rsidRPr="00391C42">
              <w:rPr>
                <w:sz w:val="18"/>
                <w:szCs w:val="18"/>
              </w:rPr>
              <w:t xml:space="preserve"> the </w:t>
            </w:r>
            <w:r w:rsidR="00F723A4" w:rsidRPr="00391C42">
              <w:rPr>
                <w:sz w:val="18"/>
                <w:szCs w:val="18"/>
              </w:rPr>
              <w:t xml:space="preserve">functional status and </w:t>
            </w:r>
            <w:r w:rsidR="00C0447A" w:rsidRPr="00391C42">
              <w:rPr>
                <w:sz w:val="18"/>
                <w:szCs w:val="18"/>
              </w:rPr>
              <w:t xml:space="preserve">capacity of trauma hospitals </w:t>
            </w:r>
          </w:p>
        </w:tc>
        <w:tc>
          <w:tcPr>
            <w:tcW w:w="1620" w:type="dxa"/>
            <w:shd w:val="clear" w:color="auto" w:fill="auto"/>
          </w:tcPr>
          <w:p w14:paraId="0A13DC83" w14:textId="326AECA9" w:rsidR="00C0447A" w:rsidRPr="00961394" w:rsidRDefault="00C0447A" w:rsidP="00C0447A">
            <w:pPr>
              <w:spacing w:after="0" w:line="240" w:lineRule="auto"/>
              <w:rPr>
                <w:sz w:val="18"/>
                <w:szCs w:val="18"/>
              </w:rPr>
            </w:pPr>
            <w:r w:rsidRPr="00391C42">
              <w:rPr>
                <w:sz w:val="18"/>
                <w:szCs w:val="18"/>
              </w:rPr>
              <w:t xml:space="preserve">Healthcare system (service </w:t>
            </w:r>
            <w:r w:rsidRPr="00961394">
              <w:rPr>
                <w:sz w:val="18"/>
                <w:szCs w:val="18"/>
              </w:rPr>
              <w:t>provision, workforce)</w:t>
            </w:r>
          </w:p>
        </w:tc>
        <w:tc>
          <w:tcPr>
            <w:tcW w:w="1260" w:type="dxa"/>
            <w:shd w:val="clear" w:color="auto" w:fill="auto"/>
            <w:noWrap/>
          </w:tcPr>
          <w:p w14:paraId="36FF5659" w14:textId="1051364B" w:rsidR="00C0447A" w:rsidRPr="00961394" w:rsidRDefault="00C0447A" w:rsidP="00C0447A">
            <w:pPr>
              <w:spacing w:after="0" w:line="240" w:lineRule="auto"/>
              <w:rPr>
                <w:sz w:val="18"/>
                <w:szCs w:val="18"/>
              </w:rPr>
            </w:pPr>
            <w:r w:rsidRPr="00961394">
              <w:rPr>
                <w:sz w:val="18"/>
                <w:szCs w:val="18"/>
              </w:rPr>
              <w:t>February</w:t>
            </w:r>
            <w:r w:rsidR="008B3234" w:rsidRPr="00961394">
              <w:rPr>
                <w:sz w:val="18"/>
                <w:szCs w:val="18"/>
              </w:rPr>
              <w:t xml:space="preserve">- </w:t>
            </w:r>
            <w:r w:rsidRPr="00961394">
              <w:rPr>
                <w:sz w:val="18"/>
                <w:szCs w:val="18"/>
              </w:rPr>
              <w:t>March 2015</w:t>
            </w:r>
          </w:p>
        </w:tc>
        <w:tc>
          <w:tcPr>
            <w:tcW w:w="1719" w:type="dxa"/>
            <w:shd w:val="clear" w:color="auto" w:fill="auto"/>
            <w:noWrap/>
          </w:tcPr>
          <w:p w14:paraId="7CA0561E" w14:textId="5BF9ACB9" w:rsidR="00C0447A" w:rsidRPr="001E45AF" w:rsidRDefault="00C0447A" w:rsidP="00C0447A">
            <w:pPr>
              <w:spacing w:after="0" w:line="240" w:lineRule="auto"/>
              <w:rPr>
                <w:sz w:val="18"/>
                <w:szCs w:val="18"/>
              </w:rPr>
            </w:pPr>
            <w:r w:rsidRPr="00961394">
              <w:rPr>
                <w:sz w:val="18"/>
                <w:szCs w:val="18"/>
              </w:rPr>
              <w:t xml:space="preserve"> </w:t>
            </w:r>
            <w:r w:rsidR="00D7458F" w:rsidRPr="001E45AF">
              <w:rPr>
                <w:sz w:val="18"/>
                <w:szCs w:val="18"/>
              </w:rPr>
              <w:t>S</w:t>
            </w:r>
            <w:r w:rsidRPr="001E45AF">
              <w:rPr>
                <w:sz w:val="18"/>
                <w:szCs w:val="18"/>
              </w:rPr>
              <w:t xml:space="preserve">urvey </w:t>
            </w:r>
          </w:p>
        </w:tc>
        <w:tc>
          <w:tcPr>
            <w:tcW w:w="2241" w:type="dxa"/>
            <w:shd w:val="clear" w:color="auto" w:fill="auto"/>
            <w:noWrap/>
          </w:tcPr>
          <w:p w14:paraId="2E14A92C" w14:textId="73C4AAEB" w:rsidR="00C0447A" w:rsidRPr="001E45AF" w:rsidRDefault="00DE1DD3" w:rsidP="00C0447A">
            <w:pPr>
              <w:spacing w:after="0" w:line="240" w:lineRule="auto"/>
              <w:rPr>
                <w:sz w:val="18"/>
                <w:szCs w:val="18"/>
              </w:rPr>
            </w:pPr>
            <w:r w:rsidRPr="001E45AF">
              <w:rPr>
                <w:sz w:val="18"/>
                <w:szCs w:val="18"/>
              </w:rPr>
              <w:t>H</w:t>
            </w:r>
            <w:r w:rsidR="00C0447A" w:rsidRPr="001E45AF">
              <w:rPr>
                <w:sz w:val="18"/>
                <w:szCs w:val="18"/>
              </w:rPr>
              <w:t xml:space="preserve">ospitals </w:t>
            </w:r>
            <w:r w:rsidR="00F723A4" w:rsidRPr="001E45AF">
              <w:rPr>
                <w:sz w:val="18"/>
                <w:szCs w:val="18"/>
              </w:rPr>
              <w:t xml:space="preserve">providing secondary or tertiary surgical care </w:t>
            </w:r>
            <w:r w:rsidR="00C0447A" w:rsidRPr="001E45AF">
              <w:rPr>
                <w:sz w:val="18"/>
                <w:szCs w:val="18"/>
              </w:rPr>
              <w:t>in non-government-controlled areas</w:t>
            </w:r>
          </w:p>
        </w:tc>
        <w:tc>
          <w:tcPr>
            <w:tcW w:w="1440" w:type="dxa"/>
            <w:shd w:val="clear" w:color="auto" w:fill="auto"/>
            <w:noWrap/>
          </w:tcPr>
          <w:p w14:paraId="69AAC297" w14:textId="0A0A1BEF" w:rsidR="00C0447A" w:rsidRPr="0030636C" w:rsidRDefault="00C0447A" w:rsidP="00C0447A">
            <w:pPr>
              <w:spacing w:after="0" w:line="240" w:lineRule="auto"/>
              <w:rPr>
                <w:sz w:val="18"/>
                <w:szCs w:val="18"/>
              </w:rPr>
            </w:pPr>
            <w:r w:rsidRPr="001E45AF">
              <w:rPr>
                <w:sz w:val="18"/>
                <w:szCs w:val="18"/>
              </w:rPr>
              <w:t>Aleppo, Damascus (non-governme</w:t>
            </w:r>
            <w:r w:rsidRPr="002D4EFF">
              <w:rPr>
                <w:sz w:val="18"/>
                <w:szCs w:val="18"/>
              </w:rPr>
              <w:t xml:space="preserve">nt-controlled area), </w:t>
            </w:r>
            <w:proofErr w:type="spellStart"/>
            <w:r w:rsidRPr="002D4EFF">
              <w:rPr>
                <w:sz w:val="18"/>
                <w:szCs w:val="18"/>
              </w:rPr>
              <w:t>Dara'a</w:t>
            </w:r>
            <w:proofErr w:type="spellEnd"/>
            <w:r w:rsidRPr="002D4EFF">
              <w:rPr>
                <w:sz w:val="18"/>
                <w:szCs w:val="18"/>
              </w:rPr>
              <w:t xml:space="preserve">, Hama, </w:t>
            </w:r>
            <w:r w:rsidRPr="002D4EFF">
              <w:rPr>
                <w:sz w:val="18"/>
                <w:szCs w:val="18"/>
              </w:rPr>
              <w:lastRenderedPageBreak/>
              <w:t xml:space="preserve">Homs, Idlib, </w:t>
            </w:r>
            <w:proofErr w:type="spellStart"/>
            <w:r w:rsidRPr="002D4EFF">
              <w:rPr>
                <w:sz w:val="18"/>
                <w:szCs w:val="18"/>
              </w:rPr>
              <w:t>Lattakia</w:t>
            </w:r>
            <w:proofErr w:type="spellEnd"/>
            <w:r w:rsidRPr="002D4EFF">
              <w:rPr>
                <w:sz w:val="18"/>
                <w:szCs w:val="18"/>
              </w:rPr>
              <w:t>, Quneitra, Rural Damascus</w:t>
            </w:r>
          </w:p>
        </w:tc>
        <w:tc>
          <w:tcPr>
            <w:tcW w:w="1530" w:type="dxa"/>
            <w:shd w:val="clear" w:color="auto" w:fill="auto"/>
            <w:noWrap/>
          </w:tcPr>
          <w:p w14:paraId="56F8113E" w14:textId="2ADFB100" w:rsidR="00C0447A" w:rsidRPr="008D6B33" w:rsidRDefault="00C0447A" w:rsidP="00C0447A">
            <w:pPr>
              <w:spacing w:after="0" w:line="240" w:lineRule="auto"/>
              <w:rPr>
                <w:sz w:val="18"/>
                <w:szCs w:val="18"/>
              </w:rPr>
            </w:pPr>
            <w:r w:rsidRPr="008D6B33">
              <w:rPr>
                <w:sz w:val="18"/>
                <w:szCs w:val="18"/>
              </w:rPr>
              <w:lastRenderedPageBreak/>
              <w:t>Yale University &amp; UOSSM.</w:t>
            </w:r>
          </w:p>
        </w:tc>
      </w:tr>
      <w:tr w:rsidR="00C0447A" w:rsidRPr="00940F30" w14:paraId="7CAFDC6C" w14:textId="77777777" w:rsidTr="004F0B35">
        <w:trPr>
          <w:trHeight w:val="290"/>
        </w:trPr>
        <w:tc>
          <w:tcPr>
            <w:tcW w:w="1255" w:type="dxa"/>
            <w:shd w:val="clear" w:color="auto" w:fill="D9E2F3" w:themeFill="accent1" w:themeFillTint="33"/>
            <w:noWrap/>
          </w:tcPr>
          <w:p w14:paraId="0F6DD480" w14:textId="543644D3" w:rsidR="00C0447A" w:rsidRPr="0030636C" w:rsidRDefault="00C0447A" w:rsidP="00B60F84">
            <w:pPr>
              <w:spacing w:after="0" w:line="240" w:lineRule="auto"/>
              <w:rPr>
                <w:b/>
                <w:bCs/>
                <w:sz w:val="18"/>
                <w:szCs w:val="18"/>
              </w:rPr>
            </w:pPr>
            <w:r w:rsidRPr="0030636C">
              <w:rPr>
                <w:b/>
                <w:bCs/>
                <w:sz w:val="18"/>
                <w:szCs w:val="18"/>
              </w:rPr>
              <w:t>Sparrow (2016)</w:t>
            </w:r>
            <w:r w:rsidR="00B60F84" w:rsidRPr="008D6B33">
              <w:rPr>
                <w:b/>
                <w:bCs/>
                <w:sz w:val="18"/>
                <w:szCs w:val="18"/>
              </w:rPr>
              <w:t xml:space="preserve"> </w:t>
            </w:r>
            <w:r w:rsidRPr="008D6B33">
              <w:rPr>
                <w:sz w:val="18"/>
                <w:szCs w:val="18"/>
              </w:rPr>
              <w:fldChar w:fldCharType="begin"/>
            </w:r>
            <w:r w:rsidR="00CF0E35">
              <w:rPr>
                <w:sz w:val="18"/>
                <w:szCs w:val="18"/>
              </w:rPr>
              <w:instrText xml:space="preserve"> ADDIN EN.CITE &lt;EndNote&gt;&lt;Cite&gt;&lt;Author&gt;Sparrow&lt;/Author&gt;&lt;Year&gt;2016&lt;/Year&gt;&lt;RecNum&gt;106&lt;/RecNum&gt;&lt;DisplayText&gt;[19]&lt;/DisplayText&gt;&lt;record&gt;&lt;rec-number&gt;106&lt;/rec-number&gt;&lt;foreign-keys&gt;&lt;key app="EN" db-id="xtrs22wtmvz9fze0de85dwdxtzaavzd2epd9" timestamp="1601284169"&gt;106&lt;/key&gt;&lt;/foreign-keys&gt;&lt;ref-type name="Journal Article"&gt;17&lt;/ref-type&gt;&lt;contributors&gt;&lt;authors&gt;&lt;author&gt;Sparrow, A.&lt;/author&gt;&lt;author&gt;Almilaji, K.&lt;/author&gt;&lt;author&gt;Tajaldin, B.&lt;/author&gt;&lt;author&gt;Teodoro, N.&lt;/author&gt;&lt;author&gt;Langton, P.&lt;/author&gt;&lt;/authors&gt;&lt;/contributors&gt;&lt;titles&gt;&lt;title&gt;Cholera in the time of war: implications of weak surveillance in Syria for the WHO&amp;apos;s preparedness-a comparison of two monitoring systems&lt;/title&gt;&lt;secondary-title&gt;BMJ global health&lt;/secondary-title&gt;&lt;/titles&gt;&lt;periodical&gt;&lt;full-title&gt;BMJ global health&lt;/full-title&gt;&lt;/periodical&gt;&lt;pages&gt;e000029&lt;/pages&gt;&lt;volume&gt;1&lt;/volume&gt;&lt;number&gt;3&lt;/number&gt;&lt;dates&gt;&lt;year&gt;2016&lt;/year&gt;&lt;/dates&gt;&lt;accession-num&gt;28588951&lt;/accession-num&gt;&lt;urls&gt;&lt;related-urls&gt;&lt;url&gt;https://gh.bmj.com/content/bmjgh/1/3/e000029.full.pdf&lt;/url&gt;&lt;/related-urls&gt;&lt;/urls&gt;&lt;electronic-resource-num&gt;10.1136/bmjgh-2016-000029&lt;/electronic-resource-num&gt;&lt;research-notes&gt;Inside Syria&lt;/research-notes&gt;&lt;/record&gt;&lt;/Cite&gt;&lt;/EndNote&gt;</w:instrText>
            </w:r>
            <w:r w:rsidRPr="008D6B33">
              <w:rPr>
                <w:sz w:val="18"/>
                <w:szCs w:val="18"/>
              </w:rPr>
              <w:fldChar w:fldCharType="separate"/>
            </w:r>
            <w:r w:rsidR="002D4EFF">
              <w:rPr>
                <w:noProof/>
                <w:sz w:val="18"/>
                <w:szCs w:val="18"/>
              </w:rPr>
              <w:t>[19]</w:t>
            </w:r>
            <w:r w:rsidRPr="008D6B33">
              <w:rPr>
                <w:sz w:val="18"/>
                <w:szCs w:val="18"/>
              </w:rPr>
              <w:fldChar w:fldCharType="end"/>
            </w:r>
          </w:p>
        </w:tc>
        <w:tc>
          <w:tcPr>
            <w:tcW w:w="1440" w:type="dxa"/>
          </w:tcPr>
          <w:p w14:paraId="7335063B" w14:textId="77777777" w:rsidR="00C0447A" w:rsidRPr="008D6B33" w:rsidRDefault="00C0447A" w:rsidP="00C0447A">
            <w:pPr>
              <w:spacing w:after="0" w:line="240" w:lineRule="auto"/>
              <w:rPr>
                <w:sz w:val="18"/>
                <w:szCs w:val="18"/>
              </w:rPr>
            </w:pPr>
            <w:r w:rsidRPr="008D6B33">
              <w:rPr>
                <w:sz w:val="18"/>
                <w:szCs w:val="18"/>
              </w:rPr>
              <w:t>First: USA</w:t>
            </w:r>
          </w:p>
          <w:p w14:paraId="037DFB8F" w14:textId="543D0CD4" w:rsidR="00C0447A" w:rsidRPr="00EA5296" w:rsidRDefault="00C0447A" w:rsidP="00C0447A">
            <w:pPr>
              <w:spacing w:after="0" w:line="240" w:lineRule="auto"/>
              <w:rPr>
                <w:sz w:val="18"/>
                <w:szCs w:val="18"/>
              </w:rPr>
            </w:pPr>
            <w:r w:rsidRPr="00EA5296">
              <w:rPr>
                <w:sz w:val="18"/>
                <w:szCs w:val="18"/>
              </w:rPr>
              <w:t>Last: Australia</w:t>
            </w:r>
          </w:p>
        </w:tc>
        <w:tc>
          <w:tcPr>
            <w:tcW w:w="2340" w:type="dxa"/>
            <w:shd w:val="clear" w:color="auto" w:fill="auto"/>
            <w:noWrap/>
          </w:tcPr>
          <w:p w14:paraId="13285440" w14:textId="02462722" w:rsidR="00C0447A" w:rsidRPr="00961394" w:rsidRDefault="00E321E5" w:rsidP="00C0447A">
            <w:pPr>
              <w:spacing w:after="0" w:line="240" w:lineRule="auto"/>
              <w:rPr>
                <w:sz w:val="18"/>
                <w:szCs w:val="18"/>
              </w:rPr>
            </w:pPr>
            <w:r w:rsidRPr="00391C42">
              <w:rPr>
                <w:sz w:val="18"/>
                <w:szCs w:val="18"/>
              </w:rPr>
              <w:t>C</w:t>
            </w:r>
            <w:r w:rsidR="00CC7457" w:rsidRPr="00391C42">
              <w:rPr>
                <w:sz w:val="18"/>
                <w:szCs w:val="18"/>
              </w:rPr>
              <w:t>ompare</w:t>
            </w:r>
            <w:r w:rsidRPr="00391C42">
              <w:rPr>
                <w:sz w:val="18"/>
                <w:szCs w:val="18"/>
              </w:rPr>
              <w:t>s</w:t>
            </w:r>
            <w:r w:rsidR="00CC7457" w:rsidRPr="00391C42">
              <w:rPr>
                <w:sz w:val="18"/>
                <w:szCs w:val="18"/>
              </w:rPr>
              <w:t xml:space="preserve"> two </w:t>
            </w:r>
            <w:r w:rsidRPr="00391C42">
              <w:rPr>
                <w:sz w:val="18"/>
                <w:szCs w:val="18"/>
              </w:rPr>
              <w:t>infectious disease</w:t>
            </w:r>
            <w:r w:rsidR="00CC7457" w:rsidRPr="00391C42">
              <w:rPr>
                <w:sz w:val="18"/>
                <w:szCs w:val="18"/>
              </w:rPr>
              <w:t xml:space="preserve"> surveillance systems</w:t>
            </w:r>
            <w:r w:rsidRPr="00391C42">
              <w:rPr>
                <w:sz w:val="18"/>
                <w:szCs w:val="18"/>
              </w:rPr>
              <w:t xml:space="preserve">, </w:t>
            </w:r>
            <w:r w:rsidR="00CC7457" w:rsidRPr="00391C42">
              <w:rPr>
                <w:sz w:val="18"/>
                <w:szCs w:val="18"/>
              </w:rPr>
              <w:t xml:space="preserve">one controlled by </w:t>
            </w:r>
            <w:r w:rsidRPr="00391C42">
              <w:rPr>
                <w:sz w:val="18"/>
                <w:szCs w:val="18"/>
              </w:rPr>
              <w:t>the Government of Syria and the other run by and covering non-</w:t>
            </w:r>
            <w:r w:rsidR="008B3234" w:rsidRPr="00391C42">
              <w:rPr>
                <w:sz w:val="18"/>
                <w:szCs w:val="18"/>
              </w:rPr>
              <w:t>government-</w:t>
            </w:r>
            <w:r w:rsidR="008B3234" w:rsidRPr="00961394">
              <w:rPr>
                <w:sz w:val="18"/>
                <w:szCs w:val="18"/>
              </w:rPr>
              <w:t>controlled</w:t>
            </w:r>
            <w:r w:rsidRPr="00961394">
              <w:rPr>
                <w:sz w:val="18"/>
                <w:szCs w:val="18"/>
              </w:rPr>
              <w:t xml:space="preserve"> areas </w:t>
            </w:r>
            <w:r w:rsidR="00CC7457" w:rsidRPr="00961394">
              <w:rPr>
                <w:sz w:val="18"/>
                <w:szCs w:val="18"/>
              </w:rPr>
              <w:t xml:space="preserve"> </w:t>
            </w:r>
          </w:p>
        </w:tc>
        <w:tc>
          <w:tcPr>
            <w:tcW w:w="1620" w:type="dxa"/>
            <w:shd w:val="clear" w:color="auto" w:fill="auto"/>
          </w:tcPr>
          <w:p w14:paraId="0D34D0AD" w14:textId="527AB212" w:rsidR="00C0447A" w:rsidRPr="001E45AF" w:rsidRDefault="00C0447A" w:rsidP="00C0447A">
            <w:pPr>
              <w:spacing w:after="0" w:line="240" w:lineRule="auto"/>
              <w:rPr>
                <w:sz w:val="18"/>
                <w:szCs w:val="18"/>
              </w:rPr>
            </w:pPr>
            <w:r w:rsidRPr="00961394">
              <w:rPr>
                <w:sz w:val="18"/>
                <w:szCs w:val="18"/>
              </w:rPr>
              <w:t>Healthcare system (information system)</w:t>
            </w:r>
            <w:r w:rsidR="00735A9B" w:rsidRPr="00961394">
              <w:rPr>
                <w:sz w:val="18"/>
                <w:szCs w:val="18"/>
              </w:rPr>
              <w:t>;</w:t>
            </w:r>
            <w:r w:rsidR="00CC7457" w:rsidRPr="00961394">
              <w:rPr>
                <w:sz w:val="18"/>
                <w:szCs w:val="18"/>
              </w:rPr>
              <w:t xml:space="preserve"> </w:t>
            </w:r>
            <w:r w:rsidR="00735A9B" w:rsidRPr="001E45AF">
              <w:rPr>
                <w:sz w:val="18"/>
                <w:szCs w:val="18"/>
              </w:rPr>
              <w:t>health status</w:t>
            </w:r>
            <w:r w:rsidR="00E321E5" w:rsidRPr="001E45AF">
              <w:rPr>
                <w:sz w:val="18"/>
                <w:szCs w:val="18"/>
              </w:rPr>
              <w:t xml:space="preserve"> </w:t>
            </w:r>
          </w:p>
        </w:tc>
        <w:tc>
          <w:tcPr>
            <w:tcW w:w="1260" w:type="dxa"/>
            <w:shd w:val="clear" w:color="auto" w:fill="auto"/>
            <w:noWrap/>
          </w:tcPr>
          <w:p w14:paraId="3E3643E1" w14:textId="50D95C22" w:rsidR="00C0447A" w:rsidRPr="001E45AF" w:rsidRDefault="00CE308D" w:rsidP="00C0447A">
            <w:pPr>
              <w:spacing w:after="0" w:line="240" w:lineRule="auto"/>
              <w:rPr>
                <w:sz w:val="18"/>
                <w:szCs w:val="18"/>
              </w:rPr>
            </w:pPr>
            <w:r w:rsidRPr="001E45AF">
              <w:rPr>
                <w:sz w:val="18"/>
                <w:szCs w:val="18"/>
              </w:rPr>
              <w:t>2014-</w:t>
            </w:r>
            <w:r w:rsidR="00E601E0" w:rsidRPr="001E45AF">
              <w:rPr>
                <w:sz w:val="18"/>
                <w:szCs w:val="18"/>
              </w:rPr>
              <w:t>20</w:t>
            </w:r>
            <w:r w:rsidRPr="001E45AF">
              <w:rPr>
                <w:sz w:val="18"/>
                <w:szCs w:val="18"/>
              </w:rPr>
              <w:t>15</w:t>
            </w:r>
          </w:p>
        </w:tc>
        <w:tc>
          <w:tcPr>
            <w:tcW w:w="1719" w:type="dxa"/>
            <w:shd w:val="clear" w:color="auto" w:fill="auto"/>
            <w:noWrap/>
          </w:tcPr>
          <w:p w14:paraId="42D6F012" w14:textId="3DB05413" w:rsidR="00C0447A" w:rsidRPr="001E45AF" w:rsidRDefault="00D7458F" w:rsidP="00C0447A">
            <w:pPr>
              <w:spacing w:after="0" w:line="240" w:lineRule="auto"/>
              <w:rPr>
                <w:sz w:val="18"/>
                <w:szCs w:val="18"/>
              </w:rPr>
            </w:pPr>
            <w:r w:rsidRPr="001E45AF">
              <w:rPr>
                <w:sz w:val="18"/>
                <w:szCs w:val="18"/>
              </w:rPr>
              <w:t xml:space="preserve">Analysis of </w:t>
            </w:r>
            <w:r w:rsidR="00C0447A" w:rsidRPr="001E45AF">
              <w:rPr>
                <w:sz w:val="18"/>
                <w:szCs w:val="18"/>
              </w:rPr>
              <w:t xml:space="preserve">EWARS and EWARN data  </w:t>
            </w:r>
          </w:p>
        </w:tc>
        <w:tc>
          <w:tcPr>
            <w:tcW w:w="2241" w:type="dxa"/>
            <w:shd w:val="clear" w:color="auto" w:fill="auto"/>
            <w:noWrap/>
          </w:tcPr>
          <w:p w14:paraId="4AC4BA81" w14:textId="0EC1CF4C" w:rsidR="00C0447A" w:rsidRPr="002D4EFF" w:rsidRDefault="00C0447A" w:rsidP="00C0447A">
            <w:pPr>
              <w:spacing w:after="0" w:line="240" w:lineRule="auto"/>
              <w:rPr>
                <w:sz w:val="18"/>
                <w:szCs w:val="18"/>
              </w:rPr>
            </w:pPr>
            <w:r w:rsidRPr="002D4EFF">
              <w:rPr>
                <w:sz w:val="18"/>
                <w:szCs w:val="18"/>
              </w:rPr>
              <w:t>General population</w:t>
            </w:r>
          </w:p>
        </w:tc>
        <w:tc>
          <w:tcPr>
            <w:tcW w:w="1440" w:type="dxa"/>
            <w:shd w:val="clear" w:color="auto" w:fill="auto"/>
            <w:noWrap/>
          </w:tcPr>
          <w:p w14:paraId="7833CA24" w14:textId="38992645" w:rsidR="00C0447A" w:rsidRPr="0030636C" w:rsidRDefault="00DC463F" w:rsidP="00C0447A">
            <w:pPr>
              <w:spacing w:after="0" w:line="240" w:lineRule="auto"/>
              <w:rPr>
                <w:sz w:val="18"/>
                <w:szCs w:val="18"/>
              </w:rPr>
            </w:pPr>
            <w:r>
              <w:rPr>
                <w:sz w:val="18"/>
                <w:szCs w:val="18"/>
              </w:rPr>
              <w:t>National</w:t>
            </w:r>
          </w:p>
        </w:tc>
        <w:tc>
          <w:tcPr>
            <w:tcW w:w="1530" w:type="dxa"/>
            <w:shd w:val="clear" w:color="auto" w:fill="auto"/>
            <w:noWrap/>
          </w:tcPr>
          <w:p w14:paraId="75DEBAC4" w14:textId="2524898D" w:rsidR="00C0447A" w:rsidRPr="008D6B33" w:rsidRDefault="00C0447A" w:rsidP="00C0447A">
            <w:pPr>
              <w:spacing w:after="0" w:line="240" w:lineRule="auto"/>
              <w:rPr>
                <w:sz w:val="18"/>
                <w:szCs w:val="18"/>
              </w:rPr>
            </w:pPr>
            <w:r w:rsidRPr="008D6B33">
              <w:rPr>
                <w:sz w:val="18"/>
                <w:szCs w:val="18"/>
              </w:rPr>
              <w:t>Not reported</w:t>
            </w:r>
          </w:p>
        </w:tc>
      </w:tr>
      <w:tr w:rsidR="00C0447A" w:rsidRPr="00940F30" w14:paraId="4798CF4B" w14:textId="77777777" w:rsidTr="004F0B35">
        <w:trPr>
          <w:trHeight w:val="290"/>
        </w:trPr>
        <w:tc>
          <w:tcPr>
            <w:tcW w:w="1255" w:type="dxa"/>
            <w:shd w:val="clear" w:color="auto" w:fill="D9E2F3" w:themeFill="accent1" w:themeFillTint="33"/>
            <w:noWrap/>
          </w:tcPr>
          <w:p w14:paraId="63306B90" w14:textId="1FEA0E00" w:rsidR="00C0447A" w:rsidRPr="0030636C" w:rsidRDefault="00C0447A" w:rsidP="00B60F84">
            <w:pPr>
              <w:spacing w:after="0" w:line="240" w:lineRule="auto"/>
              <w:rPr>
                <w:b/>
                <w:bCs/>
                <w:sz w:val="18"/>
                <w:szCs w:val="18"/>
              </w:rPr>
            </w:pPr>
            <w:r w:rsidRPr="0030636C">
              <w:rPr>
                <w:b/>
                <w:bCs/>
                <w:sz w:val="18"/>
                <w:szCs w:val="18"/>
              </w:rPr>
              <w:t>Al-Saadi (2017)</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&lt;EndNote&gt;&lt;Cite&gt;&lt;Author&gt;Al-Saadi&lt;/Author&gt;&lt;Year&gt;2017&lt;/Year&gt;&lt;RecNum&gt;39&lt;/RecNum&gt;&lt;DisplayText&gt;[20]&lt;/DisplayText&gt;&lt;record&gt;&lt;rec-number&gt;39&lt;/rec-number&gt;&lt;foreign-keys&gt;&lt;key app="EN" db-id="xtrs22wtmvz9fze0de85dwdxtzaavzd2epd9" timestamp="1601284167"&gt;39&lt;/key&gt;&lt;/foreign-keys&gt;&lt;ref-type name="Journal Article"&gt;17&lt;/ref-type&gt;&lt;contributors&gt;&lt;authors&gt;&lt;author&gt;Al-Saadi, T.&lt;/author&gt;&lt;author&gt;Addeen, S. Z.&lt;/author&gt;&lt;author&gt;Turk, T.&lt;/author&gt;&lt;author&gt;Abbas, F.&lt;/author&gt;&lt;author&gt;Alkhatib, M.&lt;/author&gt;&lt;/authors&gt;&lt;/contributors&gt;&lt;titles&gt;&lt;title&gt;Psychological distress among medical students in conflicts: a cross-sectional study from Syria&lt;/title&gt;&lt;secondary-title&gt;BMC Medical Education&lt;/secondary-title&gt;&lt;/titles&gt;&lt;periodical&gt;&lt;full-title&gt;BMC Medical Education&lt;/full-title&gt;&lt;/periodical&gt;&lt;volume&gt;17&lt;/volume&gt;&lt;number&gt;173&lt;/number&gt;&lt;dates&gt;&lt;year&gt;2017&lt;/year&gt;&lt;/dates&gt;&lt;urls&gt;&lt;related-urls&gt;&lt;url&gt;https://bmcmededuc.biomedcentral.com/track/pdf/10.1186/s12909-017-1012-2&lt;/url&gt;&lt;/related-urls&gt;&lt;/urls&gt;&lt;electronic-resource-num&gt;10.1186/s12909-017-1012-2&lt;/electronic-resource-num&gt;&lt;research-notes&gt;Inside Syria&lt;/research-notes&gt;&lt;/record&gt;&lt;/Cite&gt;&lt;/EndNote&gt;</w:instrText>
            </w:r>
            <w:r w:rsidRPr="008D6B33">
              <w:rPr>
                <w:sz w:val="18"/>
                <w:szCs w:val="18"/>
              </w:rPr>
              <w:fldChar w:fldCharType="separate"/>
            </w:r>
            <w:r w:rsidR="002D4EFF">
              <w:rPr>
                <w:noProof/>
                <w:sz w:val="18"/>
                <w:szCs w:val="18"/>
              </w:rPr>
              <w:t>[20]</w:t>
            </w:r>
            <w:r w:rsidRPr="008D6B33">
              <w:rPr>
                <w:sz w:val="18"/>
                <w:szCs w:val="18"/>
              </w:rPr>
              <w:fldChar w:fldCharType="end"/>
            </w:r>
          </w:p>
        </w:tc>
        <w:tc>
          <w:tcPr>
            <w:tcW w:w="1440" w:type="dxa"/>
          </w:tcPr>
          <w:p w14:paraId="3A53D8B1" w14:textId="77777777" w:rsidR="00C0447A" w:rsidRPr="008D6B33" w:rsidRDefault="00C0447A" w:rsidP="00C0447A">
            <w:pPr>
              <w:spacing w:after="0" w:line="240" w:lineRule="auto"/>
              <w:rPr>
                <w:sz w:val="18"/>
                <w:szCs w:val="18"/>
              </w:rPr>
            </w:pPr>
            <w:r w:rsidRPr="008D6B33">
              <w:rPr>
                <w:sz w:val="18"/>
                <w:szCs w:val="18"/>
              </w:rPr>
              <w:t>First: Syria</w:t>
            </w:r>
          </w:p>
          <w:p w14:paraId="539B5D09" w14:textId="3DACE03C" w:rsidR="00C0447A" w:rsidRPr="00EA5296" w:rsidRDefault="00C0447A" w:rsidP="00C0447A">
            <w:pPr>
              <w:spacing w:after="0" w:line="240" w:lineRule="auto"/>
              <w:rPr>
                <w:sz w:val="18"/>
                <w:szCs w:val="18"/>
              </w:rPr>
            </w:pPr>
            <w:r w:rsidRPr="00EA5296">
              <w:rPr>
                <w:sz w:val="18"/>
                <w:szCs w:val="18"/>
              </w:rPr>
              <w:t>Last: Not mentioned</w:t>
            </w:r>
          </w:p>
        </w:tc>
        <w:tc>
          <w:tcPr>
            <w:tcW w:w="2340" w:type="dxa"/>
            <w:shd w:val="clear" w:color="auto" w:fill="auto"/>
            <w:noWrap/>
          </w:tcPr>
          <w:p w14:paraId="0A4D076D" w14:textId="6B0558E3" w:rsidR="00C0447A" w:rsidRPr="00391C42" w:rsidRDefault="00E321E5" w:rsidP="00C0447A">
            <w:pPr>
              <w:spacing w:after="0" w:line="240" w:lineRule="auto"/>
              <w:rPr>
                <w:sz w:val="18"/>
                <w:szCs w:val="18"/>
              </w:rPr>
            </w:pPr>
            <w:r w:rsidRPr="00391C42">
              <w:rPr>
                <w:sz w:val="18"/>
                <w:szCs w:val="18"/>
              </w:rPr>
              <w:t>R</w:t>
            </w:r>
            <w:r w:rsidR="00C0447A" w:rsidRPr="00391C42">
              <w:rPr>
                <w:sz w:val="18"/>
                <w:szCs w:val="18"/>
              </w:rPr>
              <w:t>eport</w:t>
            </w:r>
            <w:r w:rsidRPr="00391C42">
              <w:rPr>
                <w:sz w:val="18"/>
                <w:szCs w:val="18"/>
              </w:rPr>
              <w:t>s</w:t>
            </w:r>
            <w:r w:rsidR="00C0447A" w:rsidRPr="00391C42">
              <w:rPr>
                <w:sz w:val="18"/>
                <w:szCs w:val="18"/>
              </w:rPr>
              <w:t xml:space="preserve"> prevalence and risk factors of psychological distress among medical students in Damascus</w:t>
            </w:r>
          </w:p>
        </w:tc>
        <w:tc>
          <w:tcPr>
            <w:tcW w:w="1620" w:type="dxa"/>
            <w:shd w:val="clear" w:color="auto" w:fill="auto"/>
          </w:tcPr>
          <w:p w14:paraId="48229C51" w14:textId="669EDE02" w:rsidR="00C0447A" w:rsidRPr="00391C42" w:rsidRDefault="00C0447A" w:rsidP="00C0447A">
            <w:pPr>
              <w:spacing w:after="0" w:line="240" w:lineRule="auto"/>
              <w:rPr>
                <w:sz w:val="18"/>
                <w:szCs w:val="18"/>
              </w:rPr>
            </w:pPr>
            <w:r w:rsidRPr="00391C42">
              <w:rPr>
                <w:sz w:val="18"/>
                <w:szCs w:val="18"/>
              </w:rPr>
              <w:t>Health status</w:t>
            </w:r>
            <w:r w:rsidR="00D24722" w:rsidRPr="00391C42">
              <w:rPr>
                <w:sz w:val="18"/>
                <w:szCs w:val="18"/>
              </w:rPr>
              <w:t xml:space="preserve">; </w:t>
            </w:r>
            <w:r w:rsidR="00E321E5" w:rsidRPr="00391C42">
              <w:rPr>
                <w:sz w:val="18"/>
                <w:szCs w:val="18"/>
              </w:rPr>
              <w:t>H</w:t>
            </w:r>
            <w:r w:rsidR="00D24722" w:rsidRPr="00391C42">
              <w:rPr>
                <w:sz w:val="18"/>
                <w:szCs w:val="18"/>
              </w:rPr>
              <w:t>ealth system (workforce)</w:t>
            </w:r>
          </w:p>
        </w:tc>
        <w:tc>
          <w:tcPr>
            <w:tcW w:w="1260" w:type="dxa"/>
            <w:shd w:val="clear" w:color="auto" w:fill="auto"/>
            <w:noWrap/>
          </w:tcPr>
          <w:p w14:paraId="72D3A058" w14:textId="4D476A34" w:rsidR="00C0447A" w:rsidRPr="00961394" w:rsidRDefault="00C0447A" w:rsidP="00C0447A">
            <w:pPr>
              <w:spacing w:after="0" w:line="240" w:lineRule="auto"/>
              <w:rPr>
                <w:sz w:val="18"/>
                <w:szCs w:val="18"/>
              </w:rPr>
            </w:pPr>
            <w:r w:rsidRPr="00961394">
              <w:rPr>
                <w:sz w:val="18"/>
                <w:szCs w:val="18"/>
              </w:rPr>
              <w:t>November 2015</w:t>
            </w:r>
          </w:p>
        </w:tc>
        <w:tc>
          <w:tcPr>
            <w:tcW w:w="1719" w:type="dxa"/>
            <w:shd w:val="clear" w:color="auto" w:fill="auto"/>
            <w:noWrap/>
          </w:tcPr>
          <w:p w14:paraId="3BBB56C4" w14:textId="665E05A6" w:rsidR="00C0447A" w:rsidRPr="00961394" w:rsidRDefault="004A11F7" w:rsidP="00C0447A">
            <w:pPr>
              <w:spacing w:after="0" w:line="240" w:lineRule="auto"/>
              <w:rPr>
                <w:sz w:val="18"/>
                <w:szCs w:val="18"/>
              </w:rPr>
            </w:pPr>
            <w:r w:rsidRPr="00961394">
              <w:rPr>
                <w:sz w:val="18"/>
                <w:szCs w:val="18"/>
              </w:rPr>
              <w:t>O</w:t>
            </w:r>
            <w:r w:rsidR="00C0447A" w:rsidRPr="00961394">
              <w:rPr>
                <w:sz w:val="18"/>
                <w:szCs w:val="18"/>
              </w:rPr>
              <w:t>nline questionnaire</w:t>
            </w:r>
          </w:p>
        </w:tc>
        <w:tc>
          <w:tcPr>
            <w:tcW w:w="2241" w:type="dxa"/>
            <w:shd w:val="clear" w:color="auto" w:fill="auto"/>
            <w:noWrap/>
          </w:tcPr>
          <w:p w14:paraId="1CFC6E5A" w14:textId="3AC1DAAF" w:rsidR="00C0447A" w:rsidRPr="001E45AF" w:rsidRDefault="00C0447A" w:rsidP="00C0447A">
            <w:pPr>
              <w:spacing w:after="0" w:line="240" w:lineRule="auto"/>
              <w:rPr>
                <w:sz w:val="18"/>
                <w:szCs w:val="18"/>
              </w:rPr>
            </w:pPr>
            <w:r w:rsidRPr="00961394">
              <w:rPr>
                <w:sz w:val="18"/>
                <w:szCs w:val="18"/>
              </w:rPr>
              <w:t>Second to sixth-year Medical students</w:t>
            </w:r>
            <w:r w:rsidR="008B3234" w:rsidRPr="001E45AF">
              <w:rPr>
                <w:sz w:val="18"/>
                <w:szCs w:val="18"/>
              </w:rPr>
              <w:t xml:space="preserve"> </w:t>
            </w:r>
            <w:r w:rsidR="00B82E90" w:rsidRPr="001E45AF">
              <w:rPr>
                <w:sz w:val="18"/>
                <w:szCs w:val="18"/>
              </w:rPr>
              <w:t>at</w:t>
            </w:r>
            <w:r w:rsidRPr="001E45AF">
              <w:rPr>
                <w:sz w:val="18"/>
                <w:szCs w:val="18"/>
              </w:rPr>
              <w:t xml:space="preserve"> Damascus University</w:t>
            </w:r>
          </w:p>
        </w:tc>
        <w:tc>
          <w:tcPr>
            <w:tcW w:w="1440" w:type="dxa"/>
            <w:shd w:val="clear" w:color="auto" w:fill="auto"/>
            <w:noWrap/>
          </w:tcPr>
          <w:p w14:paraId="1B2241AC" w14:textId="08C67472" w:rsidR="00C0447A" w:rsidRPr="001E45AF" w:rsidRDefault="00C0447A" w:rsidP="00C0447A">
            <w:pPr>
              <w:spacing w:after="0" w:line="240" w:lineRule="auto"/>
              <w:rPr>
                <w:sz w:val="18"/>
                <w:szCs w:val="18"/>
              </w:rPr>
            </w:pPr>
            <w:r w:rsidRPr="001E45AF">
              <w:rPr>
                <w:sz w:val="18"/>
                <w:szCs w:val="18"/>
              </w:rPr>
              <w:t>Damascus</w:t>
            </w:r>
          </w:p>
        </w:tc>
        <w:tc>
          <w:tcPr>
            <w:tcW w:w="1530" w:type="dxa"/>
            <w:shd w:val="clear" w:color="auto" w:fill="auto"/>
            <w:noWrap/>
          </w:tcPr>
          <w:p w14:paraId="0C3E2832" w14:textId="406DF821" w:rsidR="00C0447A" w:rsidRPr="001E45AF" w:rsidRDefault="00C0447A" w:rsidP="00C0447A">
            <w:pPr>
              <w:spacing w:after="0" w:line="240" w:lineRule="auto"/>
              <w:rPr>
                <w:sz w:val="18"/>
                <w:szCs w:val="18"/>
              </w:rPr>
            </w:pPr>
            <w:r w:rsidRPr="001E45AF">
              <w:rPr>
                <w:sz w:val="18"/>
                <w:szCs w:val="18"/>
              </w:rPr>
              <w:t>None</w:t>
            </w:r>
          </w:p>
        </w:tc>
      </w:tr>
      <w:tr w:rsidR="00C0447A" w:rsidRPr="00940F30" w14:paraId="7659D577" w14:textId="77777777" w:rsidTr="004F0B35">
        <w:trPr>
          <w:trHeight w:val="290"/>
        </w:trPr>
        <w:tc>
          <w:tcPr>
            <w:tcW w:w="1255" w:type="dxa"/>
            <w:shd w:val="clear" w:color="auto" w:fill="D9E2F3" w:themeFill="accent1" w:themeFillTint="33"/>
            <w:noWrap/>
          </w:tcPr>
          <w:p w14:paraId="4C5554E0" w14:textId="22ADAF15" w:rsidR="00C0447A" w:rsidRPr="0030636C" w:rsidRDefault="00C0447A" w:rsidP="00B60F84">
            <w:pPr>
              <w:spacing w:after="0" w:line="240" w:lineRule="auto"/>
              <w:rPr>
                <w:b/>
                <w:bCs/>
                <w:sz w:val="18"/>
                <w:szCs w:val="18"/>
              </w:rPr>
            </w:pPr>
            <w:proofErr w:type="spellStart"/>
            <w:r w:rsidRPr="0030636C">
              <w:rPr>
                <w:b/>
                <w:bCs/>
                <w:sz w:val="18"/>
                <w:szCs w:val="18"/>
              </w:rPr>
              <w:t>Alsaied</w:t>
            </w:r>
            <w:proofErr w:type="spellEnd"/>
            <w:r w:rsidRPr="0030636C">
              <w:rPr>
                <w:b/>
                <w:bCs/>
                <w:sz w:val="18"/>
                <w:szCs w:val="18"/>
              </w:rPr>
              <w:t xml:space="preserve"> (2017)</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&lt;EndNote&gt;&lt;Cite&gt;&lt;Author&gt;Alsaied&lt;/Author&gt;&lt;Year&gt;2017&lt;/Year&gt;&lt;RecNum&gt;40&lt;/RecNum&gt;&lt;DisplayText&gt;[21]&lt;/DisplayText&gt;&lt;record&gt;&lt;rec-number&gt;40&lt;/rec-number&gt;&lt;foreign-keys&gt;&lt;key app="EN" db-id="xtrs22wtmvz9fze0de85dwdxtzaavzd2epd9" timestamp="1601284167"&gt;40&lt;/key&gt;&lt;/foreign-keys&gt;&lt;ref-type name="Journal Article"&gt;17&lt;/ref-type&gt;&lt;contributors&gt;&lt;authors&gt;&lt;author&gt;Alsaied, T.&lt;/author&gt;&lt;author&gt;Mawas, A.&lt;/author&gt;&lt;author&gt;Al Sayah, F.&lt;/author&gt;&lt;author&gt;Kental, A.&lt;/author&gt;&lt;author&gt;Saqqur, M.&lt;/author&gt;&lt;/authors&gt;&lt;/contributors&gt;&lt;titles&gt;&lt;title&gt;A new primary health-care system in the Syrian opposition territories: Good effort but far from being perfect&lt;/title&gt;&lt;secondary-title&gt;Avicenna journal of medicine&lt;/secondary-title&gt;&lt;/titles&gt;&lt;periodical&gt;&lt;full-title&gt;Avicenna journal of medicine&lt;/full-title&gt;&lt;/periodical&gt;&lt;pages&gt;189-192&lt;/pages&gt;&lt;volume&gt;7&lt;/volume&gt;&lt;number&gt;4&lt;/number&gt;&lt;dates&gt;&lt;year&gt;2017&lt;/year&gt;&lt;/dates&gt;&lt;accession-num&gt;29119087&lt;/accession-num&gt;&lt;urls&gt;&lt;/urls&gt;&lt;electronic-resource-num&gt;10.4103/ajm.AJM_67_17&lt;/electronic-resource-num&gt;&lt;research-notes&gt;Inside Syria&lt;/research-notes&gt;&lt;/record&gt;&lt;/Cite&gt;&lt;/EndNote&gt;</w:instrText>
            </w:r>
            <w:r w:rsidRPr="008D6B33">
              <w:rPr>
                <w:sz w:val="18"/>
                <w:szCs w:val="18"/>
              </w:rPr>
              <w:fldChar w:fldCharType="separate"/>
            </w:r>
            <w:r w:rsidR="002D4EFF">
              <w:rPr>
                <w:noProof/>
                <w:sz w:val="18"/>
                <w:szCs w:val="18"/>
              </w:rPr>
              <w:t>[21]</w:t>
            </w:r>
            <w:r w:rsidRPr="008D6B33">
              <w:rPr>
                <w:sz w:val="18"/>
                <w:szCs w:val="18"/>
              </w:rPr>
              <w:fldChar w:fldCharType="end"/>
            </w:r>
          </w:p>
        </w:tc>
        <w:tc>
          <w:tcPr>
            <w:tcW w:w="1440" w:type="dxa"/>
          </w:tcPr>
          <w:p w14:paraId="5807FA78" w14:textId="77777777" w:rsidR="00C0447A" w:rsidRPr="008D6B33" w:rsidRDefault="00C0447A" w:rsidP="00C0447A">
            <w:pPr>
              <w:spacing w:after="0" w:line="240" w:lineRule="auto"/>
              <w:rPr>
                <w:sz w:val="18"/>
                <w:szCs w:val="18"/>
              </w:rPr>
            </w:pPr>
            <w:r w:rsidRPr="008D6B33">
              <w:rPr>
                <w:sz w:val="18"/>
                <w:szCs w:val="18"/>
              </w:rPr>
              <w:t>First: USA</w:t>
            </w:r>
          </w:p>
          <w:p w14:paraId="00A5ED0C" w14:textId="4520A230" w:rsidR="00C0447A" w:rsidRPr="00EA5296" w:rsidRDefault="00C0447A" w:rsidP="00C0447A">
            <w:pPr>
              <w:spacing w:after="0" w:line="240" w:lineRule="auto"/>
              <w:rPr>
                <w:sz w:val="18"/>
                <w:szCs w:val="18"/>
              </w:rPr>
            </w:pPr>
            <w:r w:rsidRPr="00EA5296">
              <w:rPr>
                <w:sz w:val="18"/>
                <w:szCs w:val="18"/>
              </w:rPr>
              <w:t>Last: Qatar</w:t>
            </w:r>
          </w:p>
        </w:tc>
        <w:tc>
          <w:tcPr>
            <w:tcW w:w="2340" w:type="dxa"/>
            <w:shd w:val="clear" w:color="auto" w:fill="auto"/>
            <w:noWrap/>
          </w:tcPr>
          <w:p w14:paraId="0FFAE80D" w14:textId="400B9050" w:rsidR="00C0447A" w:rsidRPr="00EA5296" w:rsidRDefault="00D7458F" w:rsidP="00C0447A">
            <w:pPr>
              <w:spacing w:after="0" w:line="240" w:lineRule="auto"/>
              <w:rPr>
                <w:sz w:val="18"/>
                <w:szCs w:val="18"/>
              </w:rPr>
            </w:pPr>
            <w:r w:rsidRPr="00391C42">
              <w:rPr>
                <w:sz w:val="18"/>
                <w:szCs w:val="18"/>
              </w:rPr>
              <w:t>R</w:t>
            </w:r>
            <w:r w:rsidR="00C0447A" w:rsidRPr="00391C42">
              <w:rPr>
                <w:sz w:val="18"/>
                <w:szCs w:val="18"/>
              </w:rPr>
              <w:t>eport</w:t>
            </w:r>
            <w:r w:rsidR="00E321E5" w:rsidRPr="00391C42">
              <w:rPr>
                <w:sz w:val="18"/>
                <w:szCs w:val="18"/>
              </w:rPr>
              <w:t>s</w:t>
            </w:r>
            <w:r w:rsidR="00C0447A" w:rsidRPr="00391C42">
              <w:rPr>
                <w:sz w:val="18"/>
                <w:szCs w:val="18"/>
              </w:rPr>
              <w:t xml:space="preserve"> on the operations of UOSSM</w:t>
            </w:r>
            <w:r w:rsidR="00C0447A" w:rsidRPr="0030636C">
              <w:rPr>
                <w:sz w:val="18"/>
                <w:szCs w:val="18"/>
                <w:vertAlign w:val="superscript"/>
              </w:rPr>
              <w:footnoteReference w:id="2"/>
            </w:r>
            <w:r w:rsidR="00C0447A" w:rsidRPr="0030636C">
              <w:rPr>
                <w:sz w:val="18"/>
                <w:szCs w:val="18"/>
              </w:rPr>
              <w:t xml:space="preserve"> primary care clinics </w:t>
            </w:r>
            <w:proofErr w:type="gramStart"/>
            <w:r w:rsidR="00C0447A" w:rsidRPr="0030636C">
              <w:rPr>
                <w:sz w:val="18"/>
                <w:szCs w:val="18"/>
              </w:rPr>
              <w:t xml:space="preserve">in </w:t>
            </w:r>
            <w:r w:rsidR="00C0447A" w:rsidRPr="008D6B33">
              <w:rPr>
                <w:sz w:val="18"/>
                <w:szCs w:val="18"/>
              </w:rPr>
              <w:t xml:space="preserve"> Opposition</w:t>
            </w:r>
            <w:proofErr w:type="gramEnd"/>
            <w:r w:rsidR="00C0447A" w:rsidRPr="008D6B33">
              <w:rPr>
                <w:sz w:val="18"/>
                <w:szCs w:val="18"/>
              </w:rPr>
              <w:t xml:space="preserve"> Territorie</w:t>
            </w:r>
            <w:r w:rsidR="00C0447A" w:rsidRPr="00EA5296">
              <w:rPr>
                <w:sz w:val="18"/>
                <w:szCs w:val="18"/>
              </w:rPr>
              <w:t xml:space="preserve">s </w:t>
            </w:r>
          </w:p>
          <w:p w14:paraId="78838666" w14:textId="436C9969" w:rsidR="00C0447A" w:rsidRPr="00391C42" w:rsidRDefault="00735A9B" w:rsidP="00C0447A">
            <w:pPr>
              <w:spacing w:after="0" w:line="240" w:lineRule="auto"/>
              <w:rPr>
                <w:sz w:val="18"/>
                <w:szCs w:val="18"/>
              </w:rPr>
            </w:pPr>
            <w:r w:rsidRPr="00391C42">
              <w:rPr>
                <w:sz w:val="18"/>
                <w:szCs w:val="18"/>
              </w:rPr>
              <w:t>and</w:t>
            </w:r>
            <w:r w:rsidR="00C0447A" w:rsidRPr="00391C42">
              <w:rPr>
                <w:sz w:val="18"/>
                <w:szCs w:val="18"/>
              </w:rPr>
              <w:t xml:space="preserve"> </w:t>
            </w:r>
            <w:r w:rsidRPr="00391C42">
              <w:rPr>
                <w:sz w:val="18"/>
                <w:szCs w:val="18"/>
              </w:rPr>
              <w:t>reasons for consultations</w:t>
            </w:r>
          </w:p>
        </w:tc>
        <w:tc>
          <w:tcPr>
            <w:tcW w:w="1620" w:type="dxa"/>
            <w:shd w:val="clear" w:color="auto" w:fill="auto"/>
          </w:tcPr>
          <w:p w14:paraId="68C7FB3A" w14:textId="420E8E0E" w:rsidR="00C0447A" w:rsidRPr="00961394" w:rsidRDefault="00E321E5" w:rsidP="008B3234">
            <w:pPr>
              <w:spacing w:after="0" w:line="240" w:lineRule="auto"/>
              <w:rPr>
                <w:sz w:val="18"/>
                <w:szCs w:val="18"/>
              </w:rPr>
            </w:pPr>
            <w:r w:rsidRPr="00391C42">
              <w:rPr>
                <w:sz w:val="18"/>
                <w:szCs w:val="18"/>
              </w:rPr>
              <w:t>H</w:t>
            </w:r>
            <w:r w:rsidR="00CD31D1" w:rsidRPr="00391C42">
              <w:rPr>
                <w:sz w:val="18"/>
                <w:szCs w:val="18"/>
              </w:rPr>
              <w:t>umanitarian</w:t>
            </w:r>
            <w:r w:rsidRPr="00391C42">
              <w:rPr>
                <w:sz w:val="18"/>
                <w:szCs w:val="18"/>
              </w:rPr>
              <w:t xml:space="preserve"> assistance, response or needs</w:t>
            </w:r>
            <w:r w:rsidR="00CD31D1" w:rsidRPr="00391C42">
              <w:rPr>
                <w:sz w:val="18"/>
                <w:szCs w:val="18"/>
              </w:rPr>
              <w:t xml:space="preserve">; </w:t>
            </w:r>
            <w:r w:rsidRPr="00391C42">
              <w:rPr>
                <w:sz w:val="18"/>
                <w:szCs w:val="18"/>
              </w:rPr>
              <w:t>H</w:t>
            </w:r>
            <w:r w:rsidR="00C0447A" w:rsidRPr="00391C42">
              <w:rPr>
                <w:sz w:val="18"/>
                <w:szCs w:val="18"/>
              </w:rPr>
              <w:t>ealth status</w:t>
            </w:r>
          </w:p>
        </w:tc>
        <w:tc>
          <w:tcPr>
            <w:tcW w:w="1260" w:type="dxa"/>
            <w:shd w:val="clear" w:color="auto" w:fill="auto"/>
            <w:noWrap/>
          </w:tcPr>
          <w:p w14:paraId="5AFDD555" w14:textId="13A7C911" w:rsidR="00C0447A" w:rsidRPr="00961394" w:rsidRDefault="00C0447A" w:rsidP="00C0447A">
            <w:pPr>
              <w:spacing w:after="0" w:line="240" w:lineRule="auto"/>
              <w:rPr>
                <w:sz w:val="18"/>
                <w:szCs w:val="18"/>
              </w:rPr>
            </w:pPr>
            <w:r w:rsidRPr="00961394">
              <w:rPr>
                <w:sz w:val="18"/>
                <w:szCs w:val="18"/>
              </w:rPr>
              <w:t>January 2014- December 2015</w:t>
            </w:r>
          </w:p>
        </w:tc>
        <w:tc>
          <w:tcPr>
            <w:tcW w:w="1719" w:type="dxa"/>
            <w:shd w:val="clear" w:color="auto" w:fill="auto"/>
            <w:noWrap/>
          </w:tcPr>
          <w:p w14:paraId="56EE01FB" w14:textId="7F8CFFB8" w:rsidR="00C0447A" w:rsidRPr="001E45AF" w:rsidRDefault="00C0447A" w:rsidP="00C0447A">
            <w:pPr>
              <w:spacing w:after="0" w:line="240" w:lineRule="auto"/>
              <w:rPr>
                <w:sz w:val="18"/>
                <w:szCs w:val="18"/>
              </w:rPr>
            </w:pPr>
            <w:r w:rsidRPr="00961394">
              <w:rPr>
                <w:sz w:val="18"/>
                <w:szCs w:val="18"/>
              </w:rPr>
              <w:t xml:space="preserve">Retrospective </w:t>
            </w:r>
            <w:r w:rsidR="00E321E5" w:rsidRPr="00961394">
              <w:rPr>
                <w:sz w:val="18"/>
                <w:szCs w:val="18"/>
              </w:rPr>
              <w:t xml:space="preserve">administrative database </w:t>
            </w:r>
            <w:r w:rsidRPr="001E45AF">
              <w:rPr>
                <w:sz w:val="18"/>
                <w:szCs w:val="18"/>
              </w:rPr>
              <w:t>review</w:t>
            </w:r>
          </w:p>
        </w:tc>
        <w:tc>
          <w:tcPr>
            <w:tcW w:w="2241" w:type="dxa"/>
            <w:shd w:val="clear" w:color="auto" w:fill="auto"/>
            <w:noWrap/>
          </w:tcPr>
          <w:p w14:paraId="03CEEDCD" w14:textId="757907E6" w:rsidR="00C0447A" w:rsidRPr="001E45AF" w:rsidRDefault="00E321E5" w:rsidP="00C0447A">
            <w:pPr>
              <w:spacing w:after="0" w:line="240" w:lineRule="auto"/>
              <w:rPr>
                <w:sz w:val="18"/>
                <w:szCs w:val="18"/>
              </w:rPr>
            </w:pPr>
            <w:r w:rsidRPr="001E45AF">
              <w:rPr>
                <w:sz w:val="18"/>
                <w:szCs w:val="18"/>
              </w:rPr>
              <w:t>P</w:t>
            </w:r>
            <w:r w:rsidR="00735A9B" w:rsidRPr="001E45AF">
              <w:rPr>
                <w:sz w:val="18"/>
                <w:szCs w:val="18"/>
              </w:rPr>
              <w:t xml:space="preserve">atients seen at 10 primary care </w:t>
            </w:r>
            <w:r w:rsidR="008B3234" w:rsidRPr="001E45AF">
              <w:rPr>
                <w:sz w:val="18"/>
                <w:szCs w:val="18"/>
              </w:rPr>
              <w:t>centers</w:t>
            </w:r>
          </w:p>
        </w:tc>
        <w:tc>
          <w:tcPr>
            <w:tcW w:w="1440" w:type="dxa"/>
            <w:shd w:val="clear" w:color="auto" w:fill="auto"/>
            <w:noWrap/>
          </w:tcPr>
          <w:p w14:paraId="34858F5D" w14:textId="06C5A612" w:rsidR="00C0447A" w:rsidRPr="001E45AF" w:rsidRDefault="00C0447A" w:rsidP="00C0447A">
            <w:pPr>
              <w:spacing w:after="0" w:line="240" w:lineRule="auto"/>
              <w:rPr>
                <w:sz w:val="18"/>
                <w:szCs w:val="18"/>
              </w:rPr>
            </w:pPr>
            <w:r w:rsidRPr="001E45AF">
              <w:rPr>
                <w:sz w:val="18"/>
                <w:szCs w:val="18"/>
              </w:rPr>
              <w:t xml:space="preserve">Opposition-controlled areas (Aleppo, Deir </w:t>
            </w:r>
            <w:proofErr w:type="spellStart"/>
            <w:r w:rsidRPr="001E45AF">
              <w:rPr>
                <w:sz w:val="18"/>
                <w:szCs w:val="18"/>
              </w:rPr>
              <w:t>ez-Zor</w:t>
            </w:r>
            <w:proofErr w:type="spellEnd"/>
            <w:r w:rsidRPr="001E45AF">
              <w:rPr>
                <w:sz w:val="18"/>
                <w:szCs w:val="18"/>
              </w:rPr>
              <w:t xml:space="preserve">, Hama, Homs, Idlib, </w:t>
            </w:r>
            <w:proofErr w:type="spellStart"/>
            <w:r w:rsidRPr="001E45AF">
              <w:rPr>
                <w:sz w:val="18"/>
                <w:szCs w:val="18"/>
              </w:rPr>
              <w:t>Lat</w:t>
            </w:r>
            <w:r w:rsidR="000175A0" w:rsidRPr="001E45AF">
              <w:rPr>
                <w:sz w:val="18"/>
                <w:szCs w:val="18"/>
              </w:rPr>
              <w:t>t</w:t>
            </w:r>
            <w:r w:rsidRPr="001E45AF">
              <w:rPr>
                <w:sz w:val="18"/>
                <w:szCs w:val="18"/>
              </w:rPr>
              <w:t>akia</w:t>
            </w:r>
            <w:proofErr w:type="spellEnd"/>
            <w:r w:rsidRPr="001E45AF">
              <w:rPr>
                <w:sz w:val="18"/>
                <w:szCs w:val="18"/>
              </w:rPr>
              <w:t>)</w:t>
            </w:r>
          </w:p>
        </w:tc>
        <w:tc>
          <w:tcPr>
            <w:tcW w:w="1530" w:type="dxa"/>
            <w:shd w:val="clear" w:color="auto" w:fill="auto"/>
            <w:noWrap/>
          </w:tcPr>
          <w:p w14:paraId="02D9BDFA" w14:textId="6C73C54B" w:rsidR="00C0447A" w:rsidRPr="002D4EFF" w:rsidRDefault="00C0447A" w:rsidP="00C0447A">
            <w:pPr>
              <w:spacing w:after="0" w:line="240" w:lineRule="auto"/>
              <w:rPr>
                <w:sz w:val="18"/>
                <w:szCs w:val="18"/>
              </w:rPr>
            </w:pPr>
            <w:r w:rsidRPr="002D4EFF">
              <w:rPr>
                <w:sz w:val="18"/>
                <w:szCs w:val="18"/>
              </w:rPr>
              <w:t>None</w:t>
            </w:r>
          </w:p>
        </w:tc>
      </w:tr>
      <w:tr w:rsidR="00C0447A" w:rsidRPr="00940F30" w14:paraId="55BDB8E1" w14:textId="77777777" w:rsidTr="004F0B35">
        <w:trPr>
          <w:trHeight w:val="290"/>
        </w:trPr>
        <w:tc>
          <w:tcPr>
            <w:tcW w:w="1255" w:type="dxa"/>
            <w:shd w:val="clear" w:color="auto" w:fill="D9E2F3" w:themeFill="accent1" w:themeFillTint="33"/>
            <w:noWrap/>
          </w:tcPr>
          <w:p w14:paraId="6F5F3888" w14:textId="2BCC6C08" w:rsidR="00C0447A" w:rsidRPr="0030636C" w:rsidRDefault="00C0447A" w:rsidP="00C0447A">
            <w:pPr>
              <w:spacing w:after="0" w:line="240" w:lineRule="auto"/>
              <w:rPr>
                <w:b/>
                <w:bCs/>
                <w:sz w:val="18"/>
                <w:szCs w:val="18"/>
              </w:rPr>
            </w:pPr>
            <w:r w:rsidRPr="0030636C">
              <w:rPr>
                <w:b/>
                <w:bCs/>
                <w:sz w:val="18"/>
                <w:szCs w:val="18"/>
              </w:rPr>
              <w:t>Arafat (2017)</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&lt;EndNote&gt;&lt;Cite&gt;&lt;Author&gt;Arafat&lt;/Author&gt;&lt;Year&gt;2017&lt;/Year&gt;&lt;RecNum&gt;42&lt;/RecNum&gt;&lt;DisplayText&gt;[22]&lt;/DisplayText&gt;&lt;record&gt;&lt;rec-number&gt;42&lt;/rec-number&gt;&lt;foreign-keys&gt;&lt;key app="EN" db-id="xtrs22wtmvz9fze0de85dwdxtzaavzd2epd9" timestamp="1601284167"&gt;42&lt;/key&gt;&lt;/foreign-keys&gt;&lt;ref-type name="Journal Article"&gt;17&lt;/ref-type&gt;&lt;contributors&gt;&lt;authors&gt;&lt;author&gt;Arafat, S.&lt;/author&gt;&lt;author&gt;Alsabek, M. B.&lt;/author&gt;&lt;author&gt;Ahmad, M.&lt;/author&gt;&lt;author&gt;Hamo, I.&lt;/author&gt;&lt;author&gt;Munder, E.&lt;/author&gt;&lt;/authors&gt;&lt;/contributors&gt;&lt;titles&gt;&lt;title&gt;Penetrating abdominal injuries during the Syrian war: Patterns and factors affecting mortality rates&lt;/title&gt;&lt;secondary-title&gt;Injury&lt;/secondary-title&gt;&lt;/titles&gt;&lt;periodical&gt;&lt;full-title&gt;Injury&lt;/full-title&gt;&lt;/periodical&gt;&lt;pages&gt;1054-1057&lt;/pages&gt;&lt;volume&gt;48&lt;/volume&gt;&lt;number&gt;5&lt;/number&gt;&lt;dates&gt;&lt;year&gt;2017&lt;/year&gt;&lt;/dates&gt;&lt;urls&gt;&lt;/urls&gt;&lt;electronic-resource-num&gt;10.1016/j.injury.2017.02.005&lt;/electronic-resource-num&gt;&lt;research-notes&gt;Inside Syria&lt;/research-notes&gt;&lt;/record&gt;&lt;/Cite&gt;&lt;/EndNote&gt;</w:instrText>
            </w:r>
            <w:r w:rsidRPr="008D6B33">
              <w:rPr>
                <w:sz w:val="18"/>
                <w:szCs w:val="18"/>
              </w:rPr>
              <w:fldChar w:fldCharType="separate"/>
            </w:r>
            <w:r w:rsidR="002D4EFF">
              <w:rPr>
                <w:noProof/>
                <w:sz w:val="18"/>
                <w:szCs w:val="18"/>
              </w:rPr>
              <w:t>[22]</w:t>
            </w:r>
            <w:r w:rsidRPr="008D6B33">
              <w:rPr>
                <w:sz w:val="18"/>
                <w:szCs w:val="18"/>
              </w:rPr>
              <w:fldChar w:fldCharType="end"/>
            </w:r>
          </w:p>
        </w:tc>
        <w:tc>
          <w:tcPr>
            <w:tcW w:w="1440" w:type="dxa"/>
          </w:tcPr>
          <w:p w14:paraId="6572B08A" w14:textId="77777777" w:rsidR="00C0447A" w:rsidRPr="008D6B33" w:rsidRDefault="00C0447A" w:rsidP="00C0447A">
            <w:pPr>
              <w:spacing w:after="0" w:line="240" w:lineRule="auto"/>
              <w:rPr>
                <w:sz w:val="18"/>
                <w:szCs w:val="18"/>
              </w:rPr>
            </w:pPr>
            <w:r w:rsidRPr="008D6B33">
              <w:rPr>
                <w:sz w:val="18"/>
                <w:szCs w:val="18"/>
              </w:rPr>
              <w:t>First: Syria</w:t>
            </w:r>
          </w:p>
          <w:p w14:paraId="3308A561" w14:textId="7BEB8169" w:rsidR="00C0447A" w:rsidRPr="00EA5296" w:rsidRDefault="00C0447A" w:rsidP="00C0447A">
            <w:pPr>
              <w:spacing w:after="0" w:line="240" w:lineRule="auto"/>
              <w:rPr>
                <w:sz w:val="18"/>
                <w:szCs w:val="18"/>
              </w:rPr>
            </w:pPr>
            <w:r w:rsidRPr="00EA5296">
              <w:rPr>
                <w:sz w:val="18"/>
                <w:szCs w:val="18"/>
              </w:rPr>
              <w:t>Last: Syria</w:t>
            </w:r>
          </w:p>
        </w:tc>
        <w:tc>
          <w:tcPr>
            <w:tcW w:w="2340" w:type="dxa"/>
            <w:shd w:val="clear" w:color="auto" w:fill="auto"/>
            <w:noWrap/>
          </w:tcPr>
          <w:p w14:paraId="6DBD4A56" w14:textId="0CBC3288" w:rsidR="00C0447A" w:rsidRPr="00391C42" w:rsidRDefault="00D7458F" w:rsidP="00C0447A">
            <w:pPr>
              <w:spacing w:after="0" w:line="240" w:lineRule="auto"/>
              <w:rPr>
                <w:sz w:val="18"/>
                <w:szCs w:val="18"/>
              </w:rPr>
            </w:pPr>
            <w:r w:rsidRPr="00391C42">
              <w:rPr>
                <w:sz w:val="18"/>
                <w:szCs w:val="18"/>
              </w:rPr>
              <w:t>D</w:t>
            </w:r>
            <w:r w:rsidR="00C0447A" w:rsidRPr="00391C42">
              <w:rPr>
                <w:sz w:val="18"/>
                <w:szCs w:val="18"/>
              </w:rPr>
              <w:t>escribe</w:t>
            </w:r>
            <w:r w:rsidR="00E321E5" w:rsidRPr="00391C42">
              <w:rPr>
                <w:sz w:val="18"/>
                <w:szCs w:val="18"/>
              </w:rPr>
              <w:t>s</w:t>
            </w:r>
            <w:r w:rsidR="00C0447A" w:rsidRPr="00391C42">
              <w:rPr>
                <w:sz w:val="18"/>
                <w:szCs w:val="18"/>
              </w:rPr>
              <w:t xml:space="preserve"> differences in patterns of injury and mortality rates among patients with penetrating abdominal injur</w:t>
            </w:r>
            <w:r w:rsidR="00E321E5" w:rsidRPr="00391C42">
              <w:rPr>
                <w:sz w:val="18"/>
                <w:szCs w:val="18"/>
              </w:rPr>
              <w:t>ies</w:t>
            </w:r>
            <w:r w:rsidR="00C0447A" w:rsidRPr="00391C42">
              <w:rPr>
                <w:sz w:val="18"/>
                <w:szCs w:val="18"/>
              </w:rPr>
              <w:t xml:space="preserve"> at Damascus Hospital</w:t>
            </w:r>
          </w:p>
        </w:tc>
        <w:tc>
          <w:tcPr>
            <w:tcW w:w="1620" w:type="dxa"/>
            <w:shd w:val="clear" w:color="auto" w:fill="auto"/>
          </w:tcPr>
          <w:p w14:paraId="11D9A5C1" w14:textId="77B7E54A" w:rsidR="00C0447A" w:rsidRPr="00391C42" w:rsidRDefault="00C0447A" w:rsidP="00C0447A">
            <w:pPr>
              <w:spacing w:after="0" w:line="240" w:lineRule="auto"/>
              <w:rPr>
                <w:sz w:val="18"/>
                <w:szCs w:val="18"/>
              </w:rPr>
            </w:pPr>
            <w:r w:rsidRPr="00391C42">
              <w:rPr>
                <w:sz w:val="18"/>
                <w:szCs w:val="18"/>
              </w:rPr>
              <w:t xml:space="preserve">Health status  </w:t>
            </w:r>
          </w:p>
        </w:tc>
        <w:tc>
          <w:tcPr>
            <w:tcW w:w="1260" w:type="dxa"/>
            <w:shd w:val="clear" w:color="auto" w:fill="auto"/>
            <w:noWrap/>
          </w:tcPr>
          <w:p w14:paraId="65B88ECA" w14:textId="1FA0707B" w:rsidR="00C0447A" w:rsidRPr="00961394" w:rsidRDefault="00C0447A" w:rsidP="00C0447A">
            <w:pPr>
              <w:spacing w:after="0" w:line="240" w:lineRule="auto"/>
              <w:rPr>
                <w:sz w:val="18"/>
                <w:szCs w:val="18"/>
              </w:rPr>
            </w:pPr>
            <w:r w:rsidRPr="00961394">
              <w:rPr>
                <w:sz w:val="18"/>
                <w:szCs w:val="18"/>
              </w:rPr>
              <w:t>October 2012- June 2013</w:t>
            </w:r>
          </w:p>
        </w:tc>
        <w:tc>
          <w:tcPr>
            <w:tcW w:w="1719" w:type="dxa"/>
            <w:shd w:val="clear" w:color="auto" w:fill="auto"/>
            <w:noWrap/>
          </w:tcPr>
          <w:p w14:paraId="744AC5A1" w14:textId="1C17C9F3" w:rsidR="00C0447A" w:rsidRPr="00961394" w:rsidRDefault="00D7458F" w:rsidP="00C0447A">
            <w:pPr>
              <w:spacing w:after="0" w:line="240" w:lineRule="auto"/>
              <w:rPr>
                <w:sz w:val="18"/>
                <w:szCs w:val="18"/>
              </w:rPr>
            </w:pPr>
            <w:r w:rsidRPr="00961394">
              <w:rPr>
                <w:sz w:val="18"/>
                <w:szCs w:val="18"/>
              </w:rPr>
              <w:t>R</w:t>
            </w:r>
            <w:r w:rsidR="00C0447A" w:rsidRPr="00961394">
              <w:rPr>
                <w:sz w:val="18"/>
                <w:szCs w:val="18"/>
              </w:rPr>
              <w:t>etrospective review of records</w:t>
            </w:r>
          </w:p>
        </w:tc>
        <w:tc>
          <w:tcPr>
            <w:tcW w:w="2241" w:type="dxa"/>
            <w:shd w:val="clear" w:color="auto" w:fill="auto"/>
            <w:noWrap/>
          </w:tcPr>
          <w:p w14:paraId="738CA10E" w14:textId="16AC3331" w:rsidR="00C0447A" w:rsidRPr="001E45AF" w:rsidRDefault="0030636C" w:rsidP="00C0447A">
            <w:pPr>
              <w:spacing w:after="0" w:line="240" w:lineRule="auto"/>
              <w:rPr>
                <w:sz w:val="18"/>
                <w:szCs w:val="18"/>
              </w:rPr>
            </w:pPr>
            <w:r w:rsidRPr="00961394">
              <w:rPr>
                <w:sz w:val="18"/>
                <w:szCs w:val="18"/>
              </w:rPr>
              <w:t>P</w:t>
            </w:r>
            <w:r w:rsidR="00C0447A" w:rsidRPr="001E45AF">
              <w:rPr>
                <w:sz w:val="18"/>
                <w:szCs w:val="18"/>
              </w:rPr>
              <w:t>atients with penetrating abdominal injuries</w:t>
            </w:r>
          </w:p>
        </w:tc>
        <w:tc>
          <w:tcPr>
            <w:tcW w:w="1440" w:type="dxa"/>
            <w:shd w:val="clear" w:color="auto" w:fill="auto"/>
            <w:noWrap/>
          </w:tcPr>
          <w:p w14:paraId="750B81C1" w14:textId="7D7DF824" w:rsidR="00C0447A" w:rsidRPr="001E45AF" w:rsidRDefault="00C0447A" w:rsidP="00C0447A">
            <w:pPr>
              <w:spacing w:after="0" w:line="240" w:lineRule="auto"/>
              <w:rPr>
                <w:sz w:val="18"/>
                <w:szCs w:val="18"/>
              </w:rPr>
            </w:pPr>
            <w:r w:rsidRPr="001E45AF">
              <w:rPr>
                <w:sz w:val="18"/>
                <w:szCs w:val="18"/>
              </w:rPr>
              <w:t>Damascus</w:t>
            </w:r>
          </w:p>
        </w:tc>
        <w:tc>
          <w:tcPr>
            <w:tcW w:w="1530" w:type="dxa"/>
            <w:shd w:val="clear" w:color="auto" w:fill="auto"/>
            <w:noWrap/>
          </w:tcPr>
          <w:p w14:paraId="557DCA10" w14:textId="64A56AB2" w:rsidR="00C0447A" w:rsidRPr="001E45AF" w:rsidRDefault="00C0447A" w:rsidP="00C0447A">
            <w:pPr>
              <w:spacing w:after="0" w:line="240" w:lineRule="auto"/>
              <w:rPr>
                <w:sz w:val="18"/>
                <w:szCs w:val="18"/>
              </w:rPr>
            </w:pPr>
            <w:r w:rsidRPr="001E45AF">
              <w:rPr>
                <w:sz w:val="18"/>
                <w:szCs w:val="18"/>
              </w:rPr>
              <w:t>None</w:t>
            </w:r>
          </w:p>
        </w:tc>
      </w:tr>
      <w:tr w:rsidR="00C0447A" w:rsidRPr="00940F30" w14:paraId="5F7E3570" w14:textId="77777777" w:rsidTr="009B4256">
        <w:trPr>
          <w:trHeight w:val="290"/>
        </w:trPr>
        <w:tc>
          <w:tcPr>
            <w:tcW w:w="1255" w:type="dxa"/>
            <w:shd w:val="clear" w:color="auto" w:fill="D9E2F3" w:themeFill="accent1" w:themeFillTint="33"/>
            <w:noWrap/>
          </w:tcPr>
          <w:p w14:paraId="6A6A6D3F" w14:textId="403976B3" w:rsidR="00C0447A" w:rsidRPr="0030636C" w:rsidRDefault="00C0447A" w:rsidP="00B60F84">
            <w:pPr>
              <w:spacing w:after="0" w:line="240" w:lineRule="auto"/>
              <w:rPr>
                <w:b/>
                <w:bCs/>
                <w:sz w:val="18"/>
                <w:szCs w:val="18"/>
              </w:rPr>
            </w:pPr>
            <w:proofErr w:type="spellStart"/>
            <w:r w:rsidRPr="0030636C">
              <w:rPr>
                <w:b/>
                <w:bCs/>
                <w:sz w:val="18"/>
                <w:szCs w:val="18"/>
              </w:rPr>
              <w:t>Baaity</w:t>
            </w:r>
            <w:proofErr w:type="spellEnd"/>
            <w:r w:rsidRPr="0030636C">
              <w:rPr>
                <w:b/>
                <w:bCs/>
                <w:sz w:val="18"/>
                <w:szCs w:val="18"/>
              </w:rPr>
              <w:t xml:space="preserve"> (2017)</w:t>
            </w:r>
            <w:r w:rsidR="00B60F84" w:rsidRPr="0030636C">
              <w:rPr>
                <w:b/>
                <w:bCs/>
                <w:sz w:val="18"/>
                <w:szCs w:val="18"/>
              </w:rPr>
              <w:t xml:space="preserve"> </w:t>
            </w:r>
            <w:r w:rsidRPr="008D6B33">
              <w:rPr>
                <w:sz w:val="18"/>
                <w:szCs w:val="18"/>
              </w:rPr>
              <w:fldChar w:fldCharType="begin"/>
            </w:r>
            <w:r w:rsidR="00CF0E35">
              <w:rPr>
                <w:sz w:val="18"/>
                <w:szCs w:val="18"/>
              </w:rPr>
              <w:instrText xml:space="preserve"> ADDIN EN.CITE &lt;EndNote&gt;&lt;Cite&gt;&lt;Author&gt;Baaity&lt;/Author&gt;&lt;Year&gt;2017&lt;/Year&gt;&lt;RecNum&gt;43&lt;/RecNum&gt;&lt;DisplayText&gt;[23]&lt;/DisplayText&gt;&lt;record&gt;&lt;rec-number&gt;43&lt;/rec-number&gt;&lt;foreign-keys&gt;&lt;key app="EN" db-id="xtrs22wtmvz9fze0de85dwdxtzaavzd2epd9" timestamp="1601284167"&gt;43&lt;/key&gt;&lt;/foreign-keys&gt;&lt;ref-type name="Journal Article"&gt;17&lt;/ref-type&gt;&lt;contributors&gt;&lt;authors&gt;&lt;author&gt;Baaity, Z.&lt;/author&gt;&lt;author&gt;Almahmoud, I.&lt;/author&gt;&lt;author&gt;Khamis, A.&lt;/author&gt;&lt;/authors&gt;&lt;/contributors&gt;&lt;titles&gt;&lt;title&gt;Prevalence of extended spectrum β lactamases (ESBL) in E. coli at Al-assad teaching hospital&lt;/title&gt;&lt;secondary-title&gt;Research Journal of Pharmacy and Technology&lt;/secondary-title&gt;&lt;/titles&gt;&lt;periodical&gt;&lt;full-title&gt;Research Journal of Pharmacy and Technology&lt;/full-title&gt;&lt;/periodical&gt;&lt;pages&gt;2433-2436&lt;/pages&gt;&lt;volume&gt;10&lt;/volume&gt;&lt;number&gt;7&lt;/number&gt;&lt;dates&gt;&lt;year&gt;2017&lt;/year&gt;&lt;/dates&gt;&lt;urls&gt;&lt;/urls&gt;&lt;electronic-resource-num&gt;10.5958/0974-360X.2017.00430.9&lt;/electronic-resource-num&gt;&lt;research-notes&gt;Inside Syria&lt;/research-notes&gt;&lt;/record&gt;&lt;/Cite&gt;&lt;/EndNote&gt;</w:instrText>
            </w:r>
            <w:r w:rsidRPr="008D6B33">
              <w:rPr>
                <w:sz w:val="18"/>
                <w:szCs w:val="18"/>
              </w:rPr>
              <w:fldChar w:fldCharType="separate"/>
            </w:r>
            <w:r w:rsidR="002D4EFF">
              <w:rPr>
                <w:noProof/>
                <w:sz w:val="18"/>
                <w:szCs w:val="18"/>
              </w:rPr>
              <w:t>[23]</w:t>
            </w:r>
            <w:r w:rsidRPr="008D6B33">
              <w:rPr>
                <w:sz w:val="18"/>
                <w:szCs w:val="18"/>
              </w:rPr>
              <w:fldChar w:fldCharType="end"/>
            </w:r>
          </w:p>
        </w:tc>
        <w:tc>
          <w:tcPr>
            <w:tcW w:w="1440" w:type="dxa"/>
            <w:tcBorders>
              <w:bottom w:val="single" w:sz="4" w:space="0" w:color="auto"/>
            </w:tcBorders>
          </w:tcPr>
          <w:p w14:paraId="75F9A59C" w14:textId="77777777" w:rsidR="00C0447A" w:rsidRPr="008D6B33" w:rsidRDefault="00C0447A" w:rsidP="00C0447A">
            <w:pPr>
              <w:spacing w:after="0" w:line="240" w:lineRule="auto"/>
              <w:rPr>
                <w:sz w:val="18"/>
                <w:szCs w:val="18"/>
              </w:rPr>
            </w:pPr>
            <w:r w:rsidRPr="008D6B33">
              <w:rPr>
                <w:sz w:val="18"/>
                <w:szCs w:val="18"/>
              </w:rPr>
              <w:t>First: Syria</w:t>
            </w:r>
          </w:p>
          <w:p w14:paraId="0FEDFE1B" w14:textId="05533B2D" w:rsidR="00C0447A" w:rsidRPr="00EA5296" w:rsidRDefault="00C0447A" w:rsidP="00C0447A">
            <w:pPr>
              <w:spacing w:after="0" w:line="240" w:lineRule="auto"/>
              <w:rPr>
                <w:sz w:val="18"/>
                <w:szCs w:val="18"/>
              </w:rPr>
            </w:pPr>
            <w:r w:rsidRPr="00EA5296">
              <w:rPr>
                <w:sz w:val="18"/>
                <w:szCs w:val="18"/>
              </w:rPr>
              <w:t>Last: Syria</w:t>
            </w:r>
          </w:p>
        </w:tc>
        <w:tc>
          <w:tcPr>
            <w:tcW w:w="2340" w:type="dxa"/>
            <w:tcBorders>
              <w:bottom w:val="single" w:sz="4" w:space="0" w:color="auto"/>
            </w:tcBorders>
            <w:shd w:val="clear" w:color="auto" w:fill="auto"/>
            <w:noWrap/>
          </w:tcPr>
          <w:p w14:paraId="3839FAB8" w14:textId="6734A861" w:rsidR="00C0447A" w:rsidRPr="00391C42" w:rsidRDefault="00D7458F" w:rsidP="00C0447A">
            <w:pPr>
              <w:spacing w:after="0" w:line="240" w:lineRule="auto"/>
              <w:rPr>
                <w:sz w:val="18"/>
                <w:szCs w:val="18"/>
              </w:rPr>
            </w:pPr>
            <w:r w:rsidRPr="00391C42">
              <w:rPr>
                <w:sz w:val="18"/>
                <w:szCs w:val="18"/>
              </w:rPr>
              <w:t>R</w:t>
            </w:r>
            <w:r w:rsidR="00C0447A" w:rsidRPr="00391C42">
              <w:rPr>
                <w:sz w:val="18"/>
                <w:szCs w:val="18"/>
              </w:rPr>
              <w:t>eport</w:t>
            </w:r>
            <w:r w:rsidR="00E321E5" w:rsidRPr="00391C42">
              <w:rPr>
                <w:sz w:val="18"/>
                <w:szCs w:val="18"/>
              </w:rPr>
              <w:t>s</w:t>
            </w:r>
            <w:r w:rsidR="00C0447A" w:rsidRPr="00391C42">
              <w:rPr>
                <w:sz w:val="18"/>
                <w:szCs w:val="18"/>
              </w:rPr>
              <w:t xml:space="preserve"> the prevalence of extended spectrum β lactamases of </w:t>
            </w:r>
            <w:r w:rsidR="00B60F84" w:rsidRPr="00391C42">
              <w:rPr>
                <w:sz w:val="18"/>
                <w:szCs w:val="18"/>
              </w:rPr>
              <w:t>E. coli</w:t>
            </w:r>
            <w:r w:rsidR="00C0447A" w:rsidRPr="00391C42">
              <w:rPr>
                <w:sz w:val="18"/>
                <w:szCs w:val="18"/>
              </w:rPr>
              <w:t xml:space="preserve"> in isolates from Patients in Al-Assad Teaching Hospital, </w:t>
            </w:r>
            <w:proofErr w:type="spellStart"/>
            <w:r w:rsidR="00C0447A" w:rsidRPr="00391C42">
              <w:rPr>
                <w:sz w:val="18"/>
                <w:szCs w:val="18"/>
              </w:rPr>
              <w:t>Lat</w:t>
            </w:r>
            <w:r w:rsidR="009D59DE" w:rsidRPr="00391C42">
              <w:rPr>
                <w:sz w:val="18"/>
                <w:szCs w:val="18"/>
              </w:rPr>
              <w:t>t</w:t>
            </w:r>
            <w:r w:rsidR="00C0447A" w:rsidRPr="00391C42">
              <w:rPr>
                <w:sz w:val="18"/>
                <w:szCs w:val="18"/>
              </w:rPr>
              <w:t>akia</w:t>
            </w:r>
            <w:proofErr w:type="spellEnd"/>
            <w:r w:rsidR="00C0447A" w:rsidRPr="00391C42">
              <w:rPr>
                <w:sz w:val="18"/>
                <w:szCs w:val="18"/>
              </w:rPr>
              <w:t xml:space="preserve"> </w:t>
            </w:r>
          </w:p>
        </w:tc>
        <w:tc>
          <w:tcPr>
            <w:tcW w:w="1620" w:type="dxa"/>
            <w:tcBorders>
              <w:bottom w:val="single" w:sz="4" w:space="0" w:color="auto"/>
            </w:tcBorders>
            <w:shd w:val="clear" w:color="auto" w:fill="auto"/>
          </w:tcPr>
          <w:p w14:paraId="2354456E" w14:textId="6C77E558" w:rsidR="00C0447A" w:rsidRPr="00961394" w:rsidRDefault="00C0447A" w:rsidP="00C0447A">
            <w:pPr>
              <w:spacing w:after="0" w:line="240" w:lineRule="auto"/>
              <w:rPr>
                <w:sz w:val="18"/>
                <w:szCs w:val="18"/>
              </w:rPr>
            </w:pPr>
            <w:r w:rsidRPr="00391C42">
              <w:rPr>
                <w:sz w:val="18"/>
                <w:szCs w:val="18"/>
              </w:rPr>
              <w:t xml:space="preserve">Health status </w:t>
            </w:r>
          </w:p>
        </w:tc>
        <w:tc>
          <w:tcPr>
            <w:tcW w:w="1260" w:type="dxa"/>
            <w:tcBorders>
              <w:bottom w:val="single" w:sz="4" w:space="0" w:color="auto"/>
            </w:tcBorders>
            <w:shd w:val="clear" w:color="auto" w:fill="auto"/>
            <w:noWrap/>
          </w:tcPr>
          <w:p w14:paraId="72F8459B" w14:textId="1D11E78A" w:rsidR="00C0447A" w:rsidRPr="00961394" w:rsidRDefault="00C0447A" w:rsidP="00C0447A">
            <w:pPr>
              <w:spacing w:after="0" w:line="240" w:lineRule="auto"/>
              <w:rPr>
                <w:sz w:val="18"/>
                <w:szCs w:val="18"/>
              </w:rPr>
            </w:pPr>
            <w:r w:rsidRPr="00961394">
              <w:rPr>
                <w:sz w:val="18"/>
                <w:szCs w:val="18"/>
              </w:rPr>
              <w:t>October 2014- November 2016</w:t>
            </w:r>
          </w:p>
        </w:tc>
        <w:tc>
          <w:tcPr>
            <w:tcW w:w="1719" w:type="dxa"/>
            <w:tcBorders>
              <w:bottom w:val="single" w:sz="4" w:space="0" w:color="auto"/>
            </w:tcBorders>
            <w:shd w:val="clear" w:color="auto" w:fill="auto"/>
            <w:noWrap/>
          </w:tcPr>
          <w:p w14:paraId="39933170" w14:textId="4B01F818" w:rsidR="00C0447A" w:rsidRPr="001E45AF" w:rsidRDefault="00D7458F" w:rsidP="00C0447A">
            <w:pPr>
              <w:spacing w:after="0" w:line="240" w:lineRule="auto"/>
              <w:rPr>
                <w:sz w:val="18"/>
                <w:szCs w:val="18"/>
              </w:rPr>
            </w:pPr>
            <w:r w:rsidRPr="00961394">
              <w:rPr>
                <w:sz w:val="18"/>
                <w:szCs w:val="18"/>
              </w:rPr>
              <w:t>Analysis of data regarding c</w:t>
            </w:r>
            <w:r w:rsidR="00C0447A" w:rsidRPr="00961394">
              <w:rPr>
                <w:sz w:val="18"/>
                <w:szCs w:val="18"/>
              </w:rPr>
              <w:t xml:space="preserve">linical isolates </w:t>
            </w:r>
          </w:p>
        </w:tc>
        <w:tc>
          <w:tcPr>
            <w:tcW w:w="2241" w:type="dxa"/>
            <w:tcBorders>
              <w:bottom w:val="single" w:sz="4" w:space="0" w:color="auto"/>
            </w:tcBorders>
            <w:shd w:val="clear" w:color="auto" w:fill="auto"/>
            <w:noWrap/>
          </w:tcPr>
          <w:p w14:paraId="5EDC5F57" w14:textId="50D8F099" w:rsidR="00C0447A" w:rsidRPr="001E45AF" w:rsidRDefault="00C0447A" w:rsidP="00C0447A">
            <w:pPr>
              <w:spacing w:after="0" w:line="240" w:lineRule="auto"/>
              <w:rPr>
                <w:sz w:val="18"/>
                <w:szCs w:val="18"/>
              </w:rPr>
            </w:pPr>
            <w:r w:rsidRPr="001E45AF">
              <w:rPr>
                <w:sz w:val="18"/>
                <w:szCs w:val="18"/>
              </w:rPr>
              <w:t xml:space="preserve">Patients in Al-Assad teaching hospital </w:t>
            </w:r>
          </w:p>
        </w:tc>
        <w:tc>
          <w:tcPr>
            <w:tcW w:w="1440" w:type="dxa"/>
            <w:tcBorders>
              <w:bottom w:val="single" w:sz="4" w:space="0" w:color="auto"/>
            </w:tcBorders>
            <w:shd w:val="clear" w:color="auto" w:fill="auto"/>
            <w:noWrap/>
          </w:tcPr>
          <w:p w14:paraId="47427BA6" w14:textId="7AC9AC7B" w:rsidR="00C0447A" w:rsidRPr="001E45AF" w:rsidRDefault="00C0447A" w:rsidP="00C0447A">
            <w:pPr>
              <w:spacing w:after="0" w:line="240" w:lineRule="auto"/>
              <w:rPr>
                <w:sz w:val="18"/>
                <w:szCs w:val="18"/>
              </w:rPr>
            </w:pPr>
            <w:proofErr w:type="spellStart"/>
            <w:r w:rsidRPr="001E45AF">
              <w:rPr>
                <w:sz w:val="18"/>
                <w:szCs w:val="18"/>
              </w:rPr>
              <w:t>Lat</w:t>
            </w:r>
            <w:r w:rsidR="000175A0" w:rsidRPr="001E45AF">
              <w:rPr>
                <w:sz w:val="18"/>
                <w:szCs w:val="18"/>
              </w:rPr>
              <w:t>t</w:t>
            </w:r>
            <w:r w:rsidRPr="001E45AF">
              <w:rPr>
                <w:sz w:val="18"/>
                <w:szCs w:val="18"/>
              </w:rPr>
              <w:t>akia</w:t>
            </w:r>
            <w:proofErr w:type="spellEnd"/>
          </w:p>
        </w:tc>
        <w:tc>
          <w:tcPr>
            <w:tcW w:w="1530" w:type="dxa"/>
            <w:tcBorders>
              <w:bottom w:val="single" w:sz="4" w:space="0" w:color="auto"/>
            </w:tcBorders>
            <w:shd w:val="clear" w:color="auto" w:fill="auto"/>
            <w:noWrap/>
          </w:tcPr>
          <w:p w14:paraId="5C8E707C" w14:textId="7BC8A948" w:rsidR="00C0447A" w:rsidRPr="001E45AF" w:rsidRDefault="00C0447A" w:rsidP="00C0447A">
            <w:pPr>
              <w:spacing w:after="0" w:line="240" w:lineRule="auto"/>
              <w:rPr>
                <w:sz w:val="18"/>
                <w:szCs w:val="18"/>
              </w:rPr>
            </w:pPr>
            <w:r w:rsidRPr="001E45AF">
              <w:rPr>
                <w:sz w:val="18"/>
                <w:szCs w:val="18"/>
              </w:rPr>
              <w:t>Not reported</w:t>
            </w:r>
          </w:p>
        </w:tc>
      </w:tr>
      <w:tr w:rsidR="00BF4B92" w:rsidRPr="00940F30" w14:paraId="11273EE7" w14:textId="77777777" w:rsidTr="009B4256">
        <w:trPr>
          <w:trHeight w:val="290"/>
        </w:trPr>
        <w:tc>
          <w:tcPr>
            <w:tcW w:w="1255" w:type="dxa"/>
            <w:shd w:val="clear" w:color="auto" w:fill="D9E2F3" w:themeFill="accent1" w:themeFillTint="33"/>
            <w:noWrap/>
          </w:tcPr>
          <w:p w14:paraId="35BE4165" w14:textId="2D39D837" w:rsidR="00BF4B92" w:rsidRPr="0030636C" w:rsidRDefault="00BF4B92" w:rsidP="00B60F84">
            <w:pPr>
              <w:spacing w:after="0" w:line="240" w:lineRule="auto"/>
              <w:rPr>
                <w:b/>
                <w:bCs/>
                <w:sz w:val="18"/>
                <w:szCs w:val="18"/>
              </w:rPr>
            </w:pPr>
            <w:r w:rsidRPr="0030636C">
              <w:rPr>
                <w:rFonts w:cstheme="minorHAnsi"/>
                <w:b/>
                <w:bCs/>
                <w:sz w:val="18"/>
                <w:szCs w:val="18"/>
              </w:rPr>
              <w:t>Cummins, D. (2017)</w:t>
            </w:r>
            <w:r w:rsidR="00D62D2D" w:rsidRPr="008D6B33">
              <w:rPr>
                <w:rFonts w:cstheme="minorHAnsi"/>
                <w:b/>
                <w:bCs/>
                <w:sz w:val="18"/>
                <w:szCs w:val="18"/>
              </w:rPr>
              <w:t xml:space="preserve"> </w:t>
            </w:r>
            <w:r w:rsidR="00D62D2D" w:rsidRPr="008D6B33">
              <w:rPr>
                <w:rFonts w:cstheme="minorHAnsi"/>
                <w:sz w:val="18"/>
                <w:szCs w:val="18"/>
              </w:rPr>
              <w:fldChar w:fldCharType="begin"/>
            </w:r>
            <w:r w:rsidR="00CF0E35">
              <w:rPr>
                <w:rFonts w:cstheme="minorHAnsi"/>
                <w:sz w:val="18"/>
                <w:szCs w:val="18"/>
              </w:rPr>
              <w:instrText xml:space="preserve"> ADDIN EN.CITE &lt;EndNote&gt;&lt;Cite&gt;&lt;Author&gt;Cummins&lt;/Author&gt;&lt;Year&gt;2017&lt;/Year&gt;&lt;RecNum&gt;49&lt;/RecNum&gt;&lt;DisplayText&gt;[24]&lt;/DisplayText&gt;&lt;record&gt;&lt;rec-number&gt;49&lt;/rec-number&gt;&lt;foreign-keys&gt;&lt;key app="EN" db-id="xtrs22wtmvz9fze0de85dwdxtzaavzd2epd9" timestamp="1601284167"&gt;49&lt;/key&gt;&lt;/foreign-keys&gt;&lt;ref-type name="Journal Article"&gt;17&lt;/ref-type&gt;&lt;contributors&gt;&lt;authors&gt;&lt;author&gt;Cummins, D.&lt;/author&gt;&lt;author&gt;Moharram, S.&lt;/author&gt;&lt;/authors&gt;&lt;/contributors&gt;&lt;titles&gt;&lt;title&gt;Aid in context: the importance of market-based approaches to aid delivery in northern Syria&lt;/title&gt;&lt;secondary-title&gt;IIED Briefing Paper - International Institute for Environment and Development&lt;/secondary-title&gt;&lt;/titles&gt;&lt;periodical&gt;&lt;full-title&gt;IIED Briefing Paper - International Institute for Environment and Development&lt;/full-title&gt;&lt;/periodical&gt;&lt;pages&gt;4 pp.&lt;/pages&gt;&lt;number&gt;No.17424&lt;/number&gt;&lt;dates&gt;&lt;year&gt;2017&lt;/year&gt;&lt;/dates&gt;&lt;urls&gt;&lt;related-urls&gt;&lt;url&gt;http://pubs.iied.org/pdfs/17424IIED.pdf&lt;/url&gt;&lt;/related-urls&gt;&lt;/urls&gt;&lt;research-notes&gt;Inside Syria&lt;/research-notes&gt;&lt;/record&gt;&lt;/Cite&gt;&lt;/EndNote&gt;</w:instrText>
            </w:r>
            <w:r w:rsidR="00D62D2D" w:rsidRPr="008D6B33">
              <w:rPr>
                <w:rFonts w:cstheme="minorHAnsi"/>
                <w:sz w:val="18"/>
                <w:szCs w:val="18"/>
              </w:rPr>
              <w:fldChar w:fldCharType="separate"/>
            </w:r>
            <w:r w:rsidR="002D4EFF">
              <w:rPr>
                <w:rFonts w:cstheme="minorHAnsi"/>
                <w:noProof/>
                <w:sz w:val="18"/>
                <w:szCs w:val="18"/>
              </w:rPr>
              <w:t>[24]</w:t>
            </w:r>
            <w:r w:rsidR="00D62D2D" w:rsidRPr="008D6B33">
              <w:rPr>
                <w:rFonts w:cstheme="minorHAnsi"/>
                <w:sz w:val="18"/>
                <w:szCs w:val="18"/>
              </w:rPr>
              <w:fldChar w:fldCharType="end"/>
            </w:r>
          </w:p>
        </w:tc>
        <w:tc>
          <w:tcPr>
            <w:tcW w:w="1440" w:type="dxa"/>
            <w:shd w:val="clear" w:color="auto" w:fill="auto"/>
          </w:tcPr>
          <w:p w14:paraId="2E250DA4" w14:textId="14E8C4CE" w:rsidR="00D01654" w:rsidRPr="00EA5296" w:rsidRDefault="00D01654" w:rsidP="00D01654">
            <w:pPr>
              <w:spacing w:after="0" w:line="240" w:lineRule="auto"/>
              <w:rPr>
                <w:sz w:val="18"/>
                <w:szCs w:val="18"/>
              </w:rPr>
            </w:pPr>
            <w:r w:rsidRPr="008D6B33">
              <w:rPr>
                <w:sz w:val="18"/>
                <w:szCs w:val="18"/>
              </w:rPr>
              <w:t xml:space="preserve">First: </w:t>
            </w:r>
            <w:r w:rsidR="007E16E8" w:rsidRPr="008D6B33">
              <w:rPr>
                <w:sz w:val="18"/>
                <w:szCs w:val="18"/>
              </w:rPr>
              <w:t>Not mentioned</w:t>
            </w:r>
          </w:p>
          <w:p w14:paraId="5EDF8DB1" w14:textId="2AE0D97B" w:rsidR="00BF4B92" w:rsidRPr="00391C42" w:rsidRDefault="00D01654" w:rsidP="00D01654">
            <w:pPr>
              <w:spacing w:after="0" w:line="240" w:lineRule="auto"/>
              <w:rPr>
                <w:sz w:val="18"/>
                <w:szCs w:val="18"/>
              </w:rPr>
            </w:pPr>
            <w:r w:rsidRPr="00EA5296">
              <w:rPr>
                <w:sz w:val="18"/>
                <w:szCs w:val="18"/>
              </w:rPr>
              <w:t>Last:</w:t>
            </w:r>
            <w:r w:rsidR="007E16E8" w:rsidRPr="00391C42">
              <w:rPr>
                <w:sz w:val="18"/>
                <w:szCs w:val="18"/>
              </w:rPr>
              <w:t xml:space="preserve"> Turkey</w:t>
            </w:r>
          </w:p>
        </w:tc>
        <w:tc>
          <w:tcPr>
            <w:tcW w:w="2340" w:type="dxa"/>
            <w:shd w:val="clear" w:color="auto" w:fill="auto"/>
            <w:noWrap/>
          </w:tcPr>
          <w:p w14:paraId="414B9C83" w14:textId="1DF0FACE" w:rsidR="00281178" w:rsidRPr="00961394" w:rsidRDefault="00DF0027" w:rsidP="009B4256">
            <w:pPr>
              <w:spacing w:after="0" w:line="240" w:lineRule="auto"/>
              <w:rPr>
                <w:sz w:val="18"/>
                <w:szCs w:val="18"/>
              </w:rPr>
            </w:pPr>
            <w:r w:rsidRPr="00391C42">
              <w:rPr>
                <w:sz w:val="18"/>
                <w:szCs w:val="18"/>
              </w:rPr>
              <w:t>A</w:t>
            </w:r>
            <w:r w:rsidR="00D62D2D" w:rsidRPr="00391C42">
              <w:rPr>
                <w:sz w:val="18"/>
                <w:szCs w:val="18"/>
              </w:rPr>
              <w:t>ims to understand the impact of providing food kits in Idl</w:t>
            </w:r>
            <w:r w:rsidR="007C1C42" w:rsidRPr="00391C42">
              <w:rPr>
                <w:sz w:val="18"/>
                <w:szCs w:val="18"/>
              </w:rPr>
              <w:t>i</w:t>
            </w:r>
            <w:r w:rsidR="00D62D2D" w:rsidRPr="00391C42">
              <w:rPr>
                <w:sz w:val="18"/>
                <w:szCs w:val="18"/>
              </w:rPr>
              <w:t xml:space="preserve">b and how it disturbs the food </w:t>
            </w:r>
            <w:proofErr w:type="gramStart"/>
            <w:r w:rsidR="00D62D2D" w:rsidRPr="00391C42">
              <w:rPr>
                <w:sz w:val="18"/>
                <w:szCs w:val="18"/>
              </w:rPr>
              <w:t>market</w:t>
            </w:r>
            <w:r w:rsidR="00B92412" w:rsidRPr="00391C42">
              <w:rPr>
                <w:sz w:val="18"/>
                <w:szCs w:val="18"/>
              </w:rPr>
              <w:t>,</w:t>
            </w:r>
            <w:r w:rsidR="00D62D2D" w:rsidRPr="00961394">
              <w:rPr>
                <w:sz w:val="18"/>
                <w:szCs w:val="18"/>
              </w:rPr>
              <w:t xml:space="preserve"> and</w:t>
            </w:r>
            <w:proofErr w:type="gramEnd"/>
            <w:r w:rsidR="00D62D2D" w:rsidRPr="00961394">
              <w:rPr>
                <w:sz w:val="18"/>
                <w:szCs w:val="18"/>
              </w:rPr>
              <w:t xml:space="preserve"> proposes market-based approach as an alternative for food aid provision.</w:t>
            </w:r>
          </w:p>
        </w:tc>
        <w:tc>
          <w:tcPr>
            <w:tcW w:w="1620" w:type="dxa"/>
            <w:shd w:val="clear" w:color="auto" w:fill="auto"/>
          </w:tcPr>
          <w:p w14:paraId="0CC025EF" w14:textId="785ECFAA" w:rsidR="00BF4B92" w:rsidRPr="00961394" w:rsidRDefault="007E16E8" w:rsidP="00C0447A">
            <w:pPr>
              <w:spacing w:after="0" w:line="240" w:lineRule="auto"/>
              <w:rPr>
                <w:sz w:val="18"/>
                <w:szCs w:val="18"/>
              </w:rPr>
            </w:pPr>
            <w:r w:rsidRPr="00961394">
              <w:rPr>
                <w:sz w:val="18"/>
                <w:szCs w:val="18"/>
              </w:rPr>
              <w:t>Humanitarian assistance, response or needs</w:t>
            </w:r>
          </w:p>
        </w:tc>
        <w:tc>
          <w:tcPr>
            <w:tcW w:w="1260" w:type="dxa"/>
            <w:shd w:val="clear" w:color="auto" w:fill="auto"/>
            <w:noWrap/>
          </w:tcPr>
          <w:p w14:paraId="427BFB38" w14:textId="40D27984" w:rsidR="00BF4B92" w:rsidRPr="001E45AF" w:rsidRDefault="00B92412" w:rsidP="00C0447A">
            <w:pPr>
              <w:spacing w:after="0" w:line="240" w:lineRule="auto"/>
              <w:rPr>
                <w:sz w:val="18"/>
                <w:szCs w:val="18"/>
              </w:rPr>
            </w:pPr>
            <w:r w:rsidRPr="00961394">
              <w:rPr>
                <w:sz w:val="18"/>
                <w:szCs w:val="18"/>
              </w:rPr>
              <w:t>2016</w:t>
            </w:r>
          </w:p>
        </w:tc>
        <w:tc>
          <w:tcPr>
            <w:tcW w:w="1719" w:type="dxa"/>
            <w:shd w:val="clear" w:color="auto" w:fill="auto"/>
            <w:noWrap/>
          </w:tcPr>
          <w:p w14:paraId="2961726E" w14:textId="478F38CF" w:rsidR="00BF4B92" w:rsidRPr="001E45AF" w:rsidRDefault="00D62D2D" w:rsidP="00C0447A">
            <w:pPr>
              <w:spacing w:after="0" w:line="240" w:lineRule="auto"/>
              <w:rPr>
                <w:sz w:val="18"/>
                <w:szCs w:val="18"/>
              </w:rPr>
            </w:pPr>
            <w:r w:rsidRPr="001E45AF">
              <w:rPr>
                <w:sz w:val="18"/>
                <w:szCs w:val="18"/>
              </w:rPr>
              <w:t>Interviews with the beneficiaries</w:t>
            </w:r>
          </w:p>
        </w:tc>
        <w:tc>
          <w:tcPr>
            <w:tcW w:w="2241" w:type="dxa"/>
            <w:shd w:val="clear" w:color="auto" w:fill="auto"/>
            <w:noWrap/>
          </w:tcPr>
          <w:p w14:paraId="1A6FACB2" w14:textId="658C9E22" w:rsidR="00BF4B92" w:rsidRPr="001E45AF" w:rsidRDefault="00D62D2D" w:rsidP="00C0447A">
            <w:pPr>
              <w:spacing w:after="0" w:line="240" w:lineRule="auto"/>
              <w:rPr>
                <w:sz w:val="18"/>
                <w:szCs w:val="18"/>
              </w:rPr>
            </w:pPr>
            <w:r w:rsidRPr="001E45AF">
              <w:rPr>
                <w:sz w:val="18"/>
                <w:szCs w:val="18"/>
              </w:rPr>
              <w:t>Syrians in Idl</w:t>
            </w:r>
            <w:r w:rsidR="00B92412" w:rsidRPr="001E45AF">
              <w:rPr>
                <w:sz w:val="18"/>
                <w:szCs w:val="18"/>
              </w:rPr>
              <w:t>i</w:t>
            </w:r>
            <w:r w:rsidRPr="001E45AF">
              <w:rPr>
                <w:sz w:val="18"/>
                <w:szCs w:val="18"/>
              </w:rPr>
              <w:t>b (</w:t>
            </w:r>
            <w:proofErr w:type="spellStart"/>
            <w:r w:rsidRPr="001E45AF">
              <w:rPr>
                <w:sz w:val="18"/>
                <w:szCs w:val="18"/>
              </w:rPr>
              <w:t>Darkoush</w:t>
            </w:r>
            <w:proofErr w:type="spellEnd"/>
            <w:r w:rsidRPr="001E45AF">
              <w:rPr>
                <w:sz w:val="18"/>
                <w:szCs w:val="18"/>
              </w:rPr>
              <w:t xml:space="preserve"> and </w:t>
            </w:r>
            <w:proofErr w:type="spellStart"/>
            <w:r w:rsidRPr="001E45AF">
              <w:rPr>
                <w:sz w:val="18"/>
                <w:szCs w:val="18"/>
              </w:rPr>
              <w:t>Salquin</w:t>
            </w:r>
            <w:proofErr w:type="spellEnd"/>
            <w:r w:rsidRPr="001E45AF">
              <w:rPr>
                <w:sz w:val="18"/>
                <w:szCs w:val="18"/>
              </w:rPr>
              <w:t>)</w:t>
            </w:r>
          </w:p>
        </w:tc>
        <w:tc>
          <w:tcPr>
            <w:tcW w:w="1440" w:type="dxa"/>
            <w:shd w:val="clear" w:color="auto" w:fill="auto"/>
            <w:noWrap/>
          </w:tcPr>
          <w:p w14:paraId="4940EE1F" w14:textId="1B1AB68C" w:rsidR="00BF4B92" w:rsidRPr="002D4EFF" w:rsidRDefault="004C1987" w:rsidP="00C0447A">
            <w:pPr>
              <w:spacing w:after="0" w:line="240" w:lineRule="auto"/>
              <w:rPr>
                <w:sz w:val="18"/>
                <w:szCs w:val="18"/>
              </w:rPr>
            </w:pPr>
            <w:r w:rsidRPr="001E45AF">
              <w:rPr>
                <w:sz w:val="18"/>
                <w:szCs w:val="18"/>
              </w:rPr>
              <w:t>Idl</w:t>
            </w:r>
            <w:r w:rsidR="007C1C42" w:rsidRPr="002D4EFF">
              <w:rPr>
                <w:sz w:val="18"/>
                <w:szCs w:val="18"/>
              </w:rPr>
              <w:t>i</w:t>
            </w:r>
            <w:r w:rsidRPr="002D4EFF">
              <w:rPr>
                <w:sz w:val="18"/>
                <w:szCs w:val="18"/>
              </w:rPr>
              <w:t>b</w:t>
            </w:r>
          </w:p>
        </w:tc>
        <w:tc>
          <w:tcPr>
            <w:tcW w:w="1530" w:type="dxa"/>
            <w:shd w:val="clear" w:color="auto" w:fill="auto"/>
            <w:noWrap/>
          </w:tcPr>
          <w:p w14:paraId="5AFC03B6" w14:textId="6B2FB24E" w:rsidR="00BF4B92" w:rsidRPr="009B4256" w:rsidRDefault="007E16E8" w:rsidP="00C0447A">
            <w:pPr>
              <w:spacing w:after="0" w:line="240" w:lineRule="auto"/>
              <w:rPr>
                <w:sz w:val="18"/>
                <w:szCs w:val="18"/>
              </w:rPr>
            </w:pPr>
            <w:r w:rsidRPr="002D4EFF">
              <w:rPr>
                <w:sz w:val="18"/>
                <w:szCs w:val="18"/>
              </w:rPr>
              <w:t xml:space="preserve">UK </w:t>
            </w:r>
            <w:r w:rsidRPr="004D2BB6">
              <w:rPr>
                <w:sz w:val="18"/>
                <w:szCs w:val="18"/>
              </w:rPr>
              <w:t>Department f</w:t>
            </w:r>
            <w:r w:rsidRPr="009B4256">
              <w:rPr>
                <w:sz w:val="18"/>
                <w:szCs w:val="18"/>
              </w:rPr>
              <w:t>or International Development (DFID) through the Urban Crises Learning Fund.</w:t>
            </w:r>
          </w:p>
        </w:tc>
      </w:tr>
      <w:tr w:rsidR="00C0447A" w:rsidRPr="00940F30" w14:paraId="71D715CA" w14:textId="77777777" w:rsidTr="004F0B35">
        <w:trPr>
          <w:trHeight w:val="290"/>
        </w:trPr>
        <w:tc>
          <w:tcPr>
            <w:tcW w:w="1255" w:type="dxa"/>
            <w:shd w:val="clear" w:color="auto" w:fill="D9E2F3" w:themeFill="accent1" w:themeFillTint="33"/>
            <w:noWrap/>
          </w:tcPr>
          <w:p w14:paraId="07D4F537" w14:textId="41261349" w:rsidR="00C0447A" w:rsidRPr="0030636C" w:rsidRDefault="00C0447A" w:rsidP="00B60F84">
            <w:pPr>
              <w:spacing w:after="0" w:line="240" w:lineRule="auto"/>
              <w:rPr>
                <w:b/>
                <w:bCs/>
                <w:sz w:val="18"/>
                <w:szCs w:val="18"/>
              </w:rPr>
            </w:pPr>
            <w:bookmarkStart w:id="9" w:name="_Hlk21509807"/>
            <w:r w:rsidRPr="0030636C">
              <w:rPr>
                <w:b/>
                <w:bCs/>
                <w:sz w:val="18"/>
                <w:szCs w:val="18"/>
              </w:rPr>
              <w:t>Diggle (2017)</w:t>
            </w:r>
            <w:r w:rsidRPr="008D6B33">
              <w:rPr>
                <w:sz w:val="18"/>
                <w:szCs w:val="18"/>
              </w:rPr>
              <w:t xml:space="preserve"> </w:t>
            </w:r>
            <w:bookmarkEnd w:id="9"/>
            <w:r w:rsidRPr="0030636C">
              <w:rPr>
                <w:sz w:val="18"/>
                <w:szCs w:val="18"/>
              </w:rPr>
              <w:fldChar w:fldCharType="begin"/>
            </w:r>
            <w:r w:rsidR="00CF0E35">
              <w:rPr>
                <w:sz w:val="18"/>
                <w:szCs w:val="18"/>
              </w:rPr>
              <w:instrText xml:space="preserve"> ADDIN EN.CITE &lt;EndNote&gt;&lt;Cite&gt;&lt;Author&gt;Diggle&lt;/Author&gt;&lt;Year&gt;2017&lt;/Year&gt;&lt;RecNum&gt;52&lt;/RecNum&gt;&lt;DisplayText&gt;[25]&lt;/DisplayText&gt;&lt;record&gt;&lt;rec-number&gt;52&lt;/rec-number&gt;&lt;foreign-keys&gt;&lt;key app="EN" db-id="xtrs22wtmvz9fze0de85dwdxtzaavzd2epd9" timestamp="1601284167"&gt;52&lt;/key&gt;&lt;/foreign-keys&gt;&lt;ref-type name="Journal Article"&gt;17&lt;/ref-type&gt;&lt;contributors&gt;&lt;authors&gt;&lt;author&gt;Diggle, E.&lt;/author&gt;&lt;author&gt;Welsch, W.&lt;/author&gt;&lt;author&gt;Sullivan, R.&lt;/author&gt;&lt;author&gt;Alkema, G.&lt;/author&gt;&lt;author&gt;Warsame, A.&lt;/author&gt;&lt;author&gt;Wafai, M.&lt;/author&gt;&lt;author&gt;Jasem, M.&lt;/author&gt;&lt;author&gt;Ekzayez, A.&lt;/author&gt;&lt;author&gt;Cummings, R.&lt;/author&gt;&lt;author&gt;Patel, P.&lt;/author&gt;&lt;/authors&gt;&lt;/contributors&gt;&lt;titles&gt;&lt;title&gt;The role of public health information in assistance to populations living in opposition and contested areas of Syria, 2012-2014&lt;/title&gt;&lt;secondary-title&gt;Conflict and health&lt;/secondary-title&gt;&lt;/titles&gt;&lt;periodical&gt;&lt;full-title&gt;Confl Health&lt;/full-title&gt;&lt;abbr-1&gt;Conflict and health&lt;/abbr-1&gt;&lt;/periodical&gt;&lt;pages&gt;33&lt;/pages&gt;&lt;volume&gt;11&lt;/volume&gt;&lt;dates&gt;&lt;year&gt;2017&lt;/year&gt;&lt;/dates&gt;&lt;accession-num&gt;29299054&lt;/accession-num&gt;&lt;urls&gt;&lt;related-urls&gt;&lt;url&gt;https://conflictandhealth.biomedcentral.com/track/pdf/10.1186/s13031-017-0134-9&lt;/url&gt;&lt;/related-urls&gt;&lt;/urls&gt;&lt;electronic-resource-num&gt;10.1186/s13031-017-0134-9&lt;/electronic-resource-num&gt;&lt;research-notes&gt;Inside Syria&lt;/research-notes&gt;&lt;/record&gt;&lt;/Cite&gt;&lt;/EndNote&gt;</w:instrText>
            </w:r>
            <w:r w:rsidRPr="0030636C">
              <w:rPr>
                <w:sz w:val="18"/>
                <w:szCs w:val="18"/>
              </w:rPr>
              <w:fldChar w:fldCharType="separate"/>
            </w:r>
            <w:r w:rsidR="002D4EFF">
              <w:rPr>
                <w:noProof/>
                <w:sz w:val="18"/>
                <w:szCs w:val="18"/>
              </w:rPr>
              <w:t>[25]</w:t>
            </w:r>
            <w:r w:rsidRPr="0030636C">
              <w:rPr>
                <w:sz w:val="18"/>
                <w:szCs w:val="18"/>
              </w:rPr>
              <w:fldChar w:fldCharType="end"/>
            </w:r>
          </w:p>
        </w:tc>
        <w:tc>
          <w:tcPr>
            <w:tcW w:w="1440" w:type="dxa"/>
          </w:tcPr>
          <w:p w14:paraId="46F1ED80" w14:textId="77777777" w:rsidR="00C0447A" w:rsidRPr="008D6B33" w:rsidRDefault="00C0447A" w:rsidP="00C0447A">
            <w:pPr>
              <w:spacing w:after="0" w:line="240" w:lineRule="auto"/>
              <w:rPr>
                <w:sz w:val="18"/>
                <w:szCs w:val="18"/>
              </w:rPr>
            </w:pPr>
            <w:r w:rsidRPr="008D6B33">
              <w:rPr>
                <w:sz w:val="18"/>
                <w:szCs w:val="18"/>
              </w:rPr>
              <w:t>First: UK</w:t>
            </w:r>
          </w:p>
          <w:p w14:paraId="0FCFE532" w14:textId="4A31150D" w:rsidR="00C0447A" w:rsidRPr="00EA5296" w:rsidRDefault="00C0447A" w:rsidP="00C0447A">
            <w:pPr>
              <w:spacing w:after="0" w:line="240" w:lineRule="auto"/>
              <w:rPr>
                <w:sz w:val="18"/>
                <w:szCs w:val="18"/>
              </w:rPr>
            </w:pPr>
            <w:r w:rsidRPr="00EA5296">
              <w:rPr>
                <w:sz w:val="18"/>
                <w:szCs w:val="18"/>
              </w:rPr>
              <w:t>Last: UK</w:t>
            </w:r>
          </w:p>
        </w:tc>
        <w:tc>
          <w:tcPr>
            <w:tcW w:w="2340" w:type="dxa"/>
            <w:shd w:val="clear" w:color="auto" w:fill="auto"/>
            <w:noWrap/>
          </w:tcPr>
          <w:p w14:paraId="35987B11" w14:textId="04D4B363" w:rsidR="00C0447A" w:rsidRPr="00391C42" w:rsidRDefault="00E321E5" w:rsidP="00C0447A">
            <w:pPr>
              <w:spacing w:after="0" w:line="240" w:lineRule="auto"/>
              <w:rPr>
                <w:sz w:val="18"/>
                <w:szCs w:val="18"/>
              </w:rPr>
            </w:pPr>
            <w:r w:rsidRPr="00391C42">
              <w:rPr>
                <w:sz w:val="18"/>
                <w:szCs w:val="18"/>
              </w:rPr>
              <w:t>R</w:t>
            </w:r>
            <w:r w:rsidR="00C0447A" w:rsidRPr="00391C42">
              <w:rPr>
                <w:sz w:val="18"/>
                <w:szCs w:val="18"/>
              </w:rPr>
              <w:t>eflect</w:t>
            </w:r>
            <w:r w:rsidRPr="00391C42">
              <w:rPr>
                <w:sz w:val="18"/>
                <w:szCs w:val="18"/>
              </w:rPr>
              <w:t>s</w:t>
            </w:r>
            <w:r w:rsidR="00C0447A" w:rsidRPr="00391C42">
              <w:rPr>
                <w:sz w:val="18"/>
                <w:szCs w:val="18"/>
              </w:rPr>
              <w:t xml:space="preserve"> on operational experience</w:t>
            </w:r>
            <w:r w:rsidRPr="00391C42">
              <w:rPr>
                <w:sz w:val="18"/>
                <w:szCs w:val="18"/>
              </w:rPr>
              <w:t>s</w:t>
            </w:r>
            <w:r w:rsidR="00C0447A" w:rsidRPr="00391C42">
              <w:rPr>
                <w:sz w:val="18"/>
                <w:szCs w:val="18"/>
              </w:rPr>
              <w:t xml:space="preserve"> and analyse</w:t>
            </w:r>
            <w:r w:rsidRPr="00391C42">
              <w:rPr>
                <w:sz w:val="18"/>
                <w:szCs w:val="18"/>
              </w:rPr>
              <w:t>s</w:t>
            </w:r>
            <w:r w:rsidR="00C0447A" w:rsidRPr="00391C42">
              <w:rPr>
                <w:sz w:val="18"/>
                <w:szCs w:val="18"/>
              </w:rPr>
              <w:t xml:space="preserve"> humanitarian health response data collected in contested and opposition-held areas of Syria </w:t>
            </w:r>
          </w:p>
        </w:tc>
        <w:tc>
          <w:tcPr>
            <w:tcW w:w="1620" w:type="dxa"/>
            <w:shd w:val="clear" w:color="auto" w:fill="auto"/>
          </w:tcPr>
          <w:p w14:paraId="35B61517" w14:textId="52EDFD96" w:rsidR="00C0447A" w:rsidRPr="00961394" w:rsidRDefault="00E321E5" w:rsidP="00C0447A">
            <w:pPr>
              <w:spacing w:after="0" w:line="240" w:lineRule="auto"/>
              <w:rPr>
                <w:sz w:val="18"/>
                <w:szCs w:val="18"/>
              </w:rPr>
            </w:pPr>
            <w:r w:rsidRPr="00391C42">
              <w:rPr>
                <w:sz w:val="18"/>
                <w:szCs w:val="18"/>
              </w:rPr>
              <w:t>M</w:t>
            </w:r>
            <w:r w:rsidR="00C0447A" w:rsidRPr="00391C42">
              <w:rPr>
                <w:sz w:val="18"/>
                <w:szCs w:val="18"/>
              </w:rPr>
              <w:t>ortality</w:t>
            </w:r>
            <w:r w:rsidR="0054695F" w:rsidRPr="00391C42">
              <w:rPr>
                <w:sz w:val="18"/>
                <w:szCs w:val="18"/>
              </w:rPr>
              <w:t>;</w:t>
            </w:r>
            <w:r w:rsidR="0054695F" w:rsidRPr="00961394">
              <w:rPr>
                <w:sz w:val="18"/>
                <w:szCs w:val="18"/>
              </w:rPr>
              <w:t xml:space="preserve"> </w:t>
            </w:r>
            <w:r w:rsidR="002A10A1" w:rsidRPr="00961394">
              <w:rPr>
                <w:sz w:val="18"/>
                <w:szCs w:val="18"/>
              </w:rPr>
              <w:t xml:space="preserve">health status; </w:t>
            </w:r>
            <w:r w:rsidR="0054695F" w:rsidRPr="00961394">
              <w:rPr>
                <w:sz w:val="18"/>
                <w:szCs w:val="18"/>
              </w:rPr>
              <w:t xml:space="preserve">humanitarian </w:t>
            </w:r>
            <w:r w:rsidRPr="00961394">
              <w:rPr>
                <w:sz w:val="18"/>
                <w:szCs w:val="18"/>
              </w:rPr>
              <w:t>assistance, response or needs</w:t>
            </w:r>
          </w:p>
        </w:tc>
        <w:tc>
          <w:tcPr>
            <w:tcW w:w="1260" w:type="dxa"/>
            <w:shd w:val="clear" w:color="auto" w:fill="auto"/>
            <w:noWrap/>
          </w:tcPr>
          <w:p w14:paraId="2553EBFF" w14:textId="1D00790C" w:rsidR="00C0447A" w:rsidRPr="001E45AF" w:rsidRDefault="00C0447A" w:rsidP="00C0447A">
            <w:pPr>
              <w:spacing w:after="0" w:line="240" w:lineRule="auto"/>
              <w:rPr>
                <w:sz w:val="18"/>
                <w:szCs w:val="18"/>
              </w:rPr>
            </w:pPr>
            <w:r w:rsidRPr="00961394">
              <w:rPr>
                <w:sz w:val="18"/>
                <w:szCs w:val="18"/>
              </w:rPr>
              <w:t>2013-20</w:t>
            </w:r>
            <w:r w:rsidRPr="001E45AF">
              <w:rPr>
                <w:sz w:val="18"/>
                <w:szCs w:val="18"/>
              </w:rPr>
              <w:t>14</w:t>
            </w:r>
          </w:p>
        </w:tc>
        <w:tc>
          <w:tcPr>
            <w:tcW w:w="1719" w:type="dxa"/>
            <w:shd w:val="clear" w:color="auto" w:fill="auto"/>
            <w:noWrap/>
          </w:tcPr>
          <w:p w14:paraId="1F916AE8" w14:textId="62CD42B0" w:rsidR="00C0447A" w:rsidRPr="0030636C" w:rsidRDefault="00D7458F" w:rsidP="00C0447A">
            <w:pPr>
              <w:spacing w:after="0" w:line="240" w:lineRule="auto"/>
              <w:rPr>
                <w:sz w:val="18"/>
                <w:szCs w:val="18"/>
              </w:rPr>
            </w:pPr>
            <w:r w:rsidRPr="001E45AF">
              <w:rPr>
                <w:sz w:val="18"/>
                <w:szCs w:val="18"/>
              </w:rPr>
              <w:t>Analysis and review of data from multiple sources (</w:t>
            </w:r>
            <w:r w:rsidR="00C0447A" w:rsidRPr="001E45AF">
              <w:rPr>
                <w:sz w:val="18"/>
                <w:szCs w:val="18"/>
              </w:rPr>
              <w:t>HWG, SNAP &amp; ACU</w:t>
            </w:r>
            <w:r w:rsidR="00C0447A" w:rsidRPr="0030636C">
              <w:rPr>
                <w:sz w:val="18"/>
                <w:szCs w:val="18"/>
                <w:vertAlign w:val="superscript"/>
              </w:rPr>
              <w:footnoteReference w:id="3"/>
            </w:r>
            <w:r w:rsidR="00C0447A" w:rsidRPr="0030636C">
              <w:rPr>
                <w:sz w:val="18"/>
                <w:szCs w:val="18"/>
              </w:rPr>
              <w:t xml:space="preserve"> MIRA, DYNAMO, JRANS</w:t>
            </w:r>
            <w:r w:rsidR="00C0447A" w:rsidRPr="0030636C">
              <w:rPr>
                <w:sz w:val="18"/>
                <w:szCs w:val="18"/>
                <w:vertAlign w:val="superscript"/>
              </w:rPr>
              <w:footnoteReference w:id="4"/>
            </w:r>
            <w:r w:rsidR="00C0447A" w:rsidRPr="0030636C">
              <w:rPr>
                <w:sz w:val="18"/>
                <w:szCs w:val="18"/>
              </w:rPr>
              <w:t>, and individual NGOs</w:t>
            </w:r>
            <w:r w:rsidRPr="0030636C">
              <w:rPr>
                <w:sz w:val="18"/>
                <w:szCs w:val="18"/>
              </w:rPr>
              <w:t>)</w:t>
            </w:r>
          </w:p>
        </w:tc>
        <w:tc>
          <w:tcPr>
            <w:tcW w:w="2241" w:type="dxa"/>
            <w:shd w:val="clear" w:color="auto" w:fill="auto"/>
            <w:noWrap/>
          </w:tcPr>
          <w:p w14:paraId="28BF14E2" w14:textId="1DB6FB3B" w:rsidR="00C0447A" w:rsidRPr="008D6B33" w:rsidRDefault="00C0447A" w:rsidP="00C0447A">
            <w:pPr>
              <w:spacing w:after="0" w:line="240" w:lineRule="auto"/>
              <w:rPr>
                <w:sz w:val="18"/>
                <w:szCs w:val="18"/>
              </w:rPr>
            </w:pPr>
            <w:r w:rsidRPr="008D6B33">
              <w:rPr>
                <w:sz w:val="18"/>
                <w:szCs w:val="18"/>
              </w:rPr>
              <w:t>General population</w:t>
            </w:r>
          </w:p>
        </w:tc>
        <w:tc>
          <w:tcPr>
            <w:tcW w:w="1440" w:type="dxa"/>
            <w:shd w:val="clear" w:color="auto" w:fill="auto"/>
            <w:noWrap/>
          </w:tcPr>
          <w:p w14:paraId="4590EA55" w14:textId="0FD0CD2B" w:rsidR="00C0447A" w:rsidRPr="00EA5296" w:rsidRDefault="00C0447A" w:rsidP="00C0447A">
            <w:pPr>
              <w:spacing w:after="0" w:line="240" w:lineRule="auto"/>
              <w:rPr>
                <w:sz w:val="18"/>
                <w:szCs w:val="18"/>
              </w:rPr>
            </w:pPr>
            <w:r w:rsidRPr="00EA5296">
              <w:rPr>
                <w:sz w:val="18"/>
                <w:szCs w:val="18"/>
              </w:rPr>
              <w:t>Contested and opposition-controlled areas (governorates not specified)</w:t>
            </w:r>
          </w:p>
        </w:tc>
        <w:tc>
          <w:tcPr>
            <w:tcW w:w="1530" w:type="dxa"/>
            <w:shd w:val="clear" w:color="auto" w:fill="auto"/>
            <w:noWrap/>
          </w:tcPr>
          <w:p w14:paraId="637A9C9D" w14:textId="585BB014" w:rsidR="00C0447A" w:rsidRPr="00391C42" w:rsidRDefault="00C0447A" w:rsidP="00C0447A">
            <w:pPr>
              <w:spacing w:after="0" w:line="240" w:lineRule="auto"/>
              <w:rPr>
                <w:sz w:val="18"/>
                <w:szCs w:val="18"/>
              </w:rPr>
            </w:pPr>
            <w:r w:rsidRPr="00EA5296">
              <w:rPr>
                <w:sz w:val="18"/>
                <w:szCs w:val="18"/>
              </w:rPr>
              <w:t>None</w:t>
            </w:r>
          </w:p>
        </w:tc>
      </w:tr>
      <w:tr w:rsidR="00C0447A" w:rsidRPr="00940F30" w14:paraId="2BA89BC6" w14:textId="77777777" w:rsidTr="004F0B35">
        <w:trPr>
          <w:trHeight w:val="290"/>
        </w:trPr>
        <w:tc>
          <w:tcPr>
            <w:tcW w:w="1255" w:type="dxa"/>
            <w:shd w:val="clear" w:color="auto" w:fill="D9E2F3" w:themeFill="accent1" w:themeFillTint="33"/>
            <w:noWrap/>
          </w:tcPr>
          <w:p w14:paraId="7E7A7529" w14:textId="413979D5" w:rsidR="00C0447A" w:rsidRPr="0030636C" w:rsidRDefault="00C0447A" w:rsidP="00C0447A">
            <w:pPr>
              <w:spacing w:after="0" w:line="240" w:lineRule="auto"/>
              <w:rPr>
                <w:b/>
                <w:bCs/>
                <w:sz w:val="18"/>
                <w:szCs w:val="18"/>
              </w:rPr>
            </w:pPr>
            <w:bookmarkStart w:id="10" w:name="_Hlk21508635"/>
            <w:proofErr w:type="spellStart"/>
            <w:r w:rsidRPr="0030636C">
              <w:rPr>
                <w:b/>
                <w:bCs/>
                <w:sz w:val="18"/>
                <w:szCs w:val="18"/>
              </w:rPr>
              <w:t>Doocy</w:t>
            </w:r>
            <w:proofErr w:type="spellEnd"/>
            <w:r w:rsidRPr="0030636C">
              <w:rPr>
                <w:b/>
                <w:bCs/>
                <w:sz w:val="18"/>
                <w:szCs w:val="18"/>
              </w:rPr>
              <w:t xml:space="preserve"> (2017)</w:t>
            </w:r>
            <w:r w:rsidRPr="0030636C">
              <w:rPr>
                <w:sz w:val="18"/>
                <w:szCs w:val="18"/>
              </w:rPr>
              <w:t xml:space="preserve"> </w:t>
            </w:r>
            <w:bookmarkEnd w:id="10"/>
            <w:r w:rsidRPr="0030636C">
              <w:rPr>
                <w:sz w:val="18"/>
                <w:szCs w:val="18"/>
              </w:rPr>
              <w:fldChar w:fldCharType="begin"/>
            </w:r>
            <w:r w:rsidR="00CF0E35">
              <w:rPr>
                <w:sz w:val="18"/>
                <w:szCs w:val="18"/>
              </w:rPr>
              <w:instrText xml:space="preserve"> ADDIN EN.CITE &lt;EndNote&gt;&lt;Cite&gt;&lt;Author&gt;Doocy&lt;/Author&gt;&lt;Year&gt;2017&lt;/Year&gt;&lt;RecNum&gt;54&lt;/RecNum&gt;&lt;DisplayText&gt;[26]&lt;/DisplayText&gt;&lt;record&gt;&lt;rec-number&gt;54&lt;/rec-number&gt;&lt;foreign-keys&gt;&lt;key app="EN" db-id="xtrs22wtmvz9fze0de85dwdxtzaavzd2epd9" timestamp="1601284167"&gt;54&lt;/key&gt;&lt;/foreign-keys&gt;&lt;ref-type name="Journal Article"&gt;17&lt;/ref-type&gt;&lt;contributors&gt;&lt;authors&gt;&lt;author&gt;Doocy, S.&lt;/author&gt;&lt;author&gt;Lyles, E.&lt;/author&gt;&lt;/authors&gt;&lt;/contributors&gt;&lt;titles&gt;&lt;title&gt;Humanitarian Needs Among Displaced and Female-Headed Households in Government-Controlled Areas of Syria&lt;/title&gt;&lt;secondary-title&gt;American journal of public health&lt;/secondary-title&gt;&lt;/titles&gt;&lt;periodical&gt;&lt;full-title&gt;American journal of public health&lt;/full-title&gt;&lt;/periodical&gt;&lt;pages&gt;950-959&lt;/pages&gt;&lt;volume&gt;107&lt;/volume&gt;&lt;number&gt;6&lt;/number&gt;&lt;dates&gt;&lt;year&gt;2017&lt;/year&gt;&lt;/dates&gt;&lt;accession-num&gt;28426308&lt;/accession-num&gt;&lt;urls&gt;&lt;/urls&gt;&lt;electronic-resource-num&gt;10.2105/ajph.2017.303710&lt;/electronic-resource-num&gt;&lt;research-notes&gt;Inside Syria&lt;/research-notes&gt;&lt;/record&gt;&lt;/Cite&gt;&lt;/EndNote&gt;</w:instrText>
            </w:r>
            <w:r w:rsidRPr="0030636C">
              <w:rPr>
                <w:sz w:val="18"/>
                <w:szCs w:val="18"/>
              </w:rPr>
              <w:fldChar w:fldCharType="separate"/>
            </w:r>
            <w:r w:rsidR="002D4EFF">
              <w:rPr>
                <w:noProof/>
                <w:sz w:val="18"/>
                <w:szCs w:val="18"/>
              </w:rPr>
              <w:t>[26]</w:t>
            </w:r>
            <w:r w:rsidRPr="0030636C">
              <w:rPr>
                <w:sz w:val="18"/>
                <w:szCs w:val="18"/>
              </w:rPr>
              <w:fldChar w:fldCharType="end"/>
            </w:r>
          </w:p>
        </w:tc>
        <w:tc>
          <w:tcPr>
            <w:tcW w:w="1440" w:type="dxa"/>
          </w:tcPr>
          <w:p w14:paraId="69D3136B" w14:textId="77777777" w:rsidR="00C0447A" w:rsidRPr="008D6B33" w:rsidRDefault="00C0447A" w:rsidP="00C0447A">
            <w:pPr>
              <w:spacing w:after="0" w:line="240" w:lineRule="auto"/>
              <w:rPr>
                <w:sz w:val="18"/>
                <w:szCs w:val="18"/>
              </w:rPr>
            </w:pPr>
            <w:r w:rsidRPr="008D6B33">
              <w:rPr>
                <w:sz w:val="18"/>
                <w:szCs w:val="18"/>
              </w:rPr>
              <w:t>First: USA</w:t>
            </w:r>
          </w:p>
          <w:p w14:paraId="3AEDAC9E" w14:textId="619CD2DA" w:rsidR="00C0447A" w:rsidRPr="00EA5296" w:rsidRDefault="00C0447A" w:rsidP="00C0447A">
            <w:pPr>
              <w:spacing w:after="0" w:line="240" w:lineRule="auto"/>
              <w:rPr>
                <w:sz w:val="18"/>
                <w:szCs w:val="18"/>
              </w:rPr>
            </w:pPr>
            <w:r w:rsidRPr="00EA5296">
              <w:rPr>
                <w:sz w:val="18"/>
                <w:szCs w:val="18"/>
              </w:rPr>
              <w:t>Last: USA</w:t>
            </w:r>
          </w:p>
        </w:tc>
        <w:tc>
          <w:tcPr>
            <w:tcW w:w="2340" w:type="dxa"/>
            <w:shd w:val="clear" w:color="auto" w:fill="auto"/>
            <w:noWrap/>
          </w:tcPr>
          <w:p w14:paraId="4B03F3A7" w14:textId="34F0F200" w:rsidR="00C0447A" w:rsidRPr="00961394" w:rsidRDefault="00854CDF" w:rsidP="00C0447A">
            <w:pPr>
              <w:spacing w:after="0" w:line="240" w:lineRule="auto"/>
              <w:rPr>
                <w:sz w:val="18"/>
                <w:szCs w:val="18"/>
              </w:rPr>
            </w:pPr>
            <w:r w:rsidRPr="00391C42">
              <w:rPr>
                <w:sz w:val="18"/>
                <w:szCs w:val="18"/>
              </w:rPr>
              <w:t>I</w:t>
            </w:r>
            <w:r w:rsidR="00C924A3" w:rsidRPr="00391C42">
              <w:rPr>
                <w:sz w:val="18"/>
                <w:szCs w:val="18"/>
              </w:rPr>
              <w:t>dentif</w:t>
            </w:r>
            <w:r w:rsidRPr="00391C42">
              <w:rPr>
                <w:sz w:val="18"/>
                <w:szCs w:val="18"/>
              </w:rPr>
              <w:t>ies</w:t>
            </w:r>
            <w:r w:rsidR="00C924A3" w:rsidRPr="00391C42">
              <w:rPr>
                <w:sz w:val="18"/>
                <w:szCs w:val="18"/>
              </w:rPr>
              <w:t xml:space="preserve"> humanitarian needs and </w:t>
            </w:r>
            <w:r w:rsidR="00736EC2" w:rsidRPr="00391C42">
              <w:rPr>
                <w:sz w:val="18"/>
                <w:szCs w:val="18"/>
              </w:rPr>
              <w:t xml:space="preserve">priorities </w:t>
            </w:r>
            <w:r w:rsidR="00C0447A" w:rsidRPr="00391C42">
              <w:rPr>
                <w:sz w:val="18"/>
                <w:szCs w:val="18"/>
              </w:rPr>
              <w:t xml:space="preserve">among </w:t>
            </w:r>
            <w:r w:rsidR="00736EC2" w:rsidRPr="00391C42">
              <w:rPr>
                <w:sz w:val="18"/>
                <w:szCs w:val="18"/>
              </w:rPr>
              <w:t xml:space="preserve">displaced and </w:t>
            </w:r>
            <w:r w:rsidR="00C0447A" w:rsidRPr="00391C42">
              <w:rPr>
                <w:sz w:val="18"/>
                <w:szCs w:val="18"/>
              </w:rPr>
              <w:t xml:space="preserve">female headed </w:t>
            </w:r>
            <w:r w:rsidR="00736EC2" w:rsidRPr="00391C42">
              <w:rPr>
                <w:sz w:val="18"/>
                <w:szCs w:val="18"/>
              </w:rPr>
              <w:t xml:space="preserve">households </w:t>
            </w:r>
            <w:r w:rsidR="00C0447A" w:rsidRPr="00391C42">
              <w:rPr>
                <w:sz w:val="18"/>
                <w:szCs w:val="18"/>
              </w:rPr>
              <w:t xml:space="preserve">in government-controlled areas </w:t>
            </w:r>
          </w:p>
        </w:tc>
        <w:tc>
          <w:tcPr>
            <w:tcW w:w="1620" w:type="dxa"/>
            <w:shd w:val="clear" w:color="auto" w:fill="auto"/>
          </w:tcPr>
          <w:p w14:paraId="71A727BB" w14:textId="1A80B0A9" w:rsidR="00C0447A" w:rsidRPr="00961394" w:rsidRDefault="00C0447A" w:rsidP="00C0447A">
            <w:pPr>
              <w:spacing w:after="0" w:line="240" w:lineRule="auto"/>
              <w:rPr>
                <w:sz w:val="18"/>
                <w:szCs w:val="18"/>
              </w:rPr>
            </w:pPr>
            <w:r w:rsidRPr="00961394">
              <w:rPr>
                <w:sz w:val="18"/>
                <w:szCs w:val="18"/>
              </w:rPr>
              <w:t xml:space="preserve">Humanitarian </w:t>
            </w:r>
            <w:r w:rsidR="00854CDF" w:rsidRPr="00961394">
              <w:rPr>
                <w:sz w:val="18"/>
                <w:szCs w:val="18"/>
              </w:rPr>
              <w:t xml:space="preserve">assistance, response or </w:t>
            </w:r>
            <w:r w:rsidRPr="00961394">
              <w:rPr>
                <w:sz w:val="18"/>
                <w:szCs w:val="18"/>
              </w:rPr>
              <w:t xml:space="preserve">needs </w:t>
            </w:r>
          </w:p>
        </w:tc>
        <w:tc>
          <w:tcPr>
            <w:tcW w:w="1260" w:type="dxa"/>
            <w:shd w:val="clear" w:color="auto" w:fill="auto"/>
            <w:noWrap/>
          </w:tcPr>
          <w:p w14:paraId="34AC1783" w14:textId="560601E2" w:rsidR="00C0447A" w:rsidRPr="001E45AF" w:rsidRDefault="00C0447A" w:rsidP="00C0447A">
            <w:pPr>
              <w:spacing w:after="0" w:line="240" w:lineRule="auto"/>
              <w:rPr>
                <w:sz w:val="18"/>
                <w:szCs w:val="18"/>
              </w:rPr>
            </w:pPr>
            <w:r w:rsidRPr="00961394">
              <w:rPr>
                <w:sz w:val="18"/>
                <w:szCs w:val="18"/>
              </w:rPr>
              <w:t>April - June 2016</w:t>
            </w:r>
          </w:p>
        </w:tc>
        <w:tc>
          <w:tcPr>
            <w:tcW w:w="1719" w:type="dxa"/>
            <w:shd w:val="clear" w:color="auto" w:fill="auto"/>
            <w:noWrap/>
          </w:tcPr>
          <w:p w14:paraId="490EC9B1" w14:textId="3F8327AC" w:rsidR="00C0447A" w:rsidRPr="001E45AF" w:rsidRDefault="00854CDF" w:rsidP="00C0447A">
            <w:pPr>
              <w:spacing w:after="0" w:line="240" w:lineRule="auto"/>
              <w:rPr>
                <w:sz w:val="18"/>
                <w:szCs w:val="18"/>
              </w:rPr>
            </w:pPr>
            <w:r w:rsidRPr="001E45AF">
              <w:rPr>
                <w:sz w:val="18"/>
                <w:szCs w:val="18"/>
              </w:rPr>
              <w:t xml:space="preserve">Needs assessment </w:t>
            </w:r>
          </w:p>
        </w:tc>
        <w:tc>
          <w:tcPr>
            <w:tcW w:w="2241" w:type="dxa"/>
            <w:shd w:val="clear" w:color="auto" w:fill="auto"/>
            <w:noWrap/>
          </w:tcPr>
          <w:p w14:paraId="575C619E" w14:textId="30143D15" w:rsidR="00C0447A" w:rsidRPr="001E45AF" w:rsidRDefault="00C0447A" w:rsidP="00C0447A">
            <w:pPr>
              <w:spacing w:after="0" w:line="240" w:lineRule="auto"/>
              <w:rPr>
                <w:sz w:val="18"/>
                <w:szCs w:val="18"/>
              </w:rPr>
            </w:pPr>
            <w:r w:rsidRPr="001E45AF">
              <w:rPr>
                <w:sz w:val="18"/>
                <w:szCs w:val="18"/>
              </w:rPr>
              <w:t>Displaced &amp; female headed households</w:t>
            </w:r>
          </w:p>
        </w:tc>
        <w:tc>
          <w:tcPr>
            <w:tcW w:w="1440" w:type="dxa"/>
            <w:shd w:val="clear" w:color="auto" w:fill="auto"/>
            <w:noWrap/>
          </w:tcPr>
          <w:p w14:paraId="0E19CDD5" w14:textId="13782DDE" w:rsidR="00C0447A" w:rsidRPr="001E45AF" w:rsidRDefault="00C0447A" w:rsidP="00C0447A">
            <w:pPr>
              <w:spacing w:after="0" w:line="240" w:lineRule="auto"/>
              <w:rPr>
                <w:sz w:val="18"/>
                <w:szCs w:val="18"/>
              </w:rPr>
            </w:pPr>
            <w:r w:rsidRPr="001E45AF">
              <w:rPr>
                <w:sz w:val="18"/>
                <w:szCs w:val="18"/>
              </w:rPr>
              <w:t>Government-controlled areas (Aleppo, As-</w:t>
            </w:r>
            <w:proofErr w:type="spellStart"/>
            <w:r w:rsidRPr="001E45AF">
              <w:rPr>
                <w:sz w:val="18"/>
                <w:szCs w:val="18"/>
              </w:rPr>
              <w:t>Sweida</w:t>
            </w:r>
            <w:proofErr w:type="spellEnd"/>
            <w:r w:rsidRPr="001E45AF">
              <w:rPr>
                <w:sz w:val="18"/>
                <w:szCs w:val="18"/>
              </w:rPr>
              <w:t xml:space="preserve">, Damascus, </w:t>
            </w:r>
            <w:proofErr w:type="spellStart"/>
            <w:r w:rsidRPr="001E45AF">
              <w:rPr>
                <w:sz w:val="18"/>
                <w:szCs w:val="18"/>
              </w:rPr>
              <w:t>Dara'a</w:t>
            </w:r>
            <w:proofErr w:type="spellEnd"/>
            <w:r w:rsidRPr="001E45AF">
              <w:rPr>
                <w:sz w:val="18"/>
                <w:szCs w:val="18"/>
              </w:rPr>
              <w:t>, Hama, Al-</w:t>
            </w:r>
            <w:proofErr w:type="spellStart"/>
            <w:r w:rsidRPr="001E45AF">
              <w:rPr>
                <w:sz w:val="18"/>
                <w:szCs w:val="18"/>
              </w:rPr>
              <w:t>Hasakeh</w:t>
            </w:r>
            <w:proofErr w:type="spellEnd"/>
            <w:r w:rsidRPr="001E45AF">
              <w:rPr>
                <w:sz w:val="18"/>
                <w:szCs w:val="18"/>
              </w:rPr>
              <w:t xml:space="preserve">, Homs, </w:t>
            </w:r>
            <w:proofErr w:type="spellStart"/>
            <w:r w:rsidRPr="001E45AF">
              <w:rPr>
                <w:sz w:val="18"/>
                <w:szCs w:val="18"/>
              </w:rPr>
              <w:t>Lattakia</w:t>
            </w:r>
            <w:proofErr w:type="spellEnd"/>
            <w:r w:rsidRPr="001E45AF">
              <w:rPr>
                <w:sz w:val="18"/>
                <w:szCs w:val="18"/>
              </w:rPr>
              <w:t>, Rural Damascus, Tartous)</w:t>
            </w:r>
          </w:p>
        </w:tc>
        <w:tc>
          <w:tcPr>
            <w:tcW w:w="1530" w:type="dxa"/>
            <w:shd w:val="clear" w:color="auto" w:fill="auto"/>
            <w:noWrap/>
          </w:tcPr>
          <w:p w14:paraId="0EFA1948" w14:textId="04844BF5" w:rsidR="00C0447A" w:rsidRPr="002D4EFF" w:rsidRDefault="00C0447A" w:rsidP="00C0447A">
            <w:pPr>
              <w:spacing w:after="0" w:line="240" w:lineRule="auto"/>
              <w:rPr>
                <w:sz w:val="18"/>
                <w:szCs w:val="18"/>
              </w:rPr>
            </w:pPr>
            <w:r w:rsidRPr="002D4EFF">
              <w:rPr>
                <w:sz w:val="18"/>
                <w:szCs w:val="18"/>
              </w:rPr>
              <w:t>US-based international nongovernmental organization</w:t>
            </w:r>
          </w:p>
        </w:tc>
      </w:tr>
      <w:tr w:rsidR="00C0447A" w:rsidRPr="00940F30" w14:paraId="1FAF63F6" w14:textId="77777777" w:rsidTr="004F0B35">
        <w:trPr>
          <w:trHeight w:val="290"/>
        </w:trPr>
        <w:tc>
          <w:tcPr>
            <w:tcW w:w="1255" w:type="dxa"/>
            <w:shd w:val="clear" w:color="auto" w:fill="D9E2F3" w:themeFill="accent1" w:themeFillTint="33"/>
            <w:noWrap/>
          </w:tcPr>
          <w:p w14:paraId="7E6CD2BE" w14:textId="777E6F5A" w:rsidR="00C0447A" w:rsidRPr="0030636C" w:rsidRDefault="00C0447A" w:rsidP="00C0447A">
            <w:pPr>
              <w:spacing w:after="0" w:line="240" w:lineRule="auto"/>
              <w:rPr>
                <w:b/>
                <w:bCs/>
                <w:sz w:val="18"/>
                <w:szCs w:val="18"/>
              </w:rPr>
            </w:pPr>
            <w:bookmarkStart w:id="11" w:name="_Hlk21509126"/>
            <w:proofErr w:type="spellStart"/>
            <w:r w:rsidRPr="0030636C">
              <w:rPr>
                <w:b/>
                <w:bCs/>
                <w:sz w:val="18"/>
                <w:szCs w:val="18"/>
              </w:rPr>
              <w:lastRenderedPageBreak/>
              <w:t>Doocy</w:t>
            </w:r>
            <w:proofErr w:type="spellEnd"/>
            <w:r w:rsidRPr="0030636C">
              <w:rPr>
                <w:b/>
                <w:bCs/>
                <w:sz w:val="18"/>
                <w:szCs w:val="18"/>
              </w:rPr>
              <w:t xml:space="preserve"> (2017)</w:t>
            </w:r>
            <w:r w:rsidRPr="0030636C">
              <w:rPr>
                <w:sz w:val="18"/>
                <w:szCs w:val="18"/>
              </w:rPr>
              <w:t xml:space="preserve"> </w:t>
            </w:r>
            <w:bookmarkEnd w:id="11"/>
            <w:r w:rsidRPr="0030636C">
              <w:rPr>
                <w:sz w:val="18"/>
                <w:szCs w:val="18"/>
              </w:rPr>
              <w:fldChar w:fldCharType="begin"/>
            </w:r>
            <w:r w:rsidR="00CF0E35">
              <w:rPr>
                <w:sz w:val="18"/>
                <w:szCs w:val="18"/>
              </w:rPr>
              <w:instrText xml:space="preserve"> ADDIN EN.CITE &lt;EndNote&gt;&lt;Cite&gt;&lt;Author&gt;Doocy&lt;/Author&gt;&lt;Year&gt;2017&lt;/Year&gt;&lt;RecNum&gt;57&lt;/RecNum&gt;&lt;DisplayText&gt;[27]&lt;/DisplayText&gt;&lt;record&gt;&lt;rec-number&gt;57&lt;/rec-number&gt;&lt;foreign-keys&gt;&lt;key app="EN" db-id="xtrs22wtmvz9fze0de85dwdxtzaavzd2epd9" timestamp="1601284168"&gt;57&lt;/key&gt;&lt;/foreign-keys&gt;&lt;ref-type name="Journal Article"&gt;17&lt;/ref-type&gt;&lt;contributors&gt;&lt;authors&gt;&lt;author&gt;Doocy, S.&lt;/author&gt;&lt;author&gt;Tappis, H.&lt;/author&gt;&lt;author&gt;Lyles, E.&lt;/author&gt;&lt;author&gt;Witiw, J.&lt;/author&gt;&lt;author&gt;Aken, V.&lt;/author&gt;&lt;/authors&gt;&lt;/contributors&gt;&lt;titles&gt;&lt;title&gt;Emergency Food Assistance in Northern Syria: An Evaluation of Transfer Programs in Idleb Governorate&lt;/title&gt;&lt;secondary-title&gt;Food and nutrition bulletin&lt;/secondary-title&gt;&lt;/titles&gt;&lt;periodical&gt;&lt;full-title&gt;Food and nutrition bulletin&lt;/full-title&gt;&lt;/periodical&gt;&lt;pages&gt;240-259&lt;/pages&gt;&lt;volume&gt;38&lt;/volume&gt;&lt;number&gt;2&lt;/number&gt;&lt;dates&gt;&lt;year&gt;2017&lt;/year&gt;&lt;/dates&gt;&lt;accession-num&gt;28359211&lt;/accession-num&gt;&lt;urls&gt;&lt;/urls&gt;&lt;electronic-resource-num&gt;10.1177/0379572117700755&lt;/electronic-resource-num&gt;&lt;research-notes&gt;Inside Syria&lt;/research-notes&gt;&lt;/record&gt;&lt;/Cite&gt;&lt;/EndNote&gt;</w:instrText>
            </w:r>
            <w:r w:rsidRPr="0030636C">
              <w:rPr>
                <w:sz w:val="18"/>
                <w:szCs w:val="18"/>
              </w:rPr>
              <w:fldChar w:fldCharType="separate"/>
            </w:r>
            <w:r w:rsidR="002D4EFF">
              <w:rPr>
                <w:noProof/>
                <w:sz w:val="18"/>
                <w:szCs w:val="18"/>
              </w:rPr>
              <w:t>[27]</w:t>
            </w:r>
            <w:r w:rsidRPr="0030636C">
              <w:rPr>
                <w:sz w:val="18"/>
                <w:szCs w:val="18"/>
              </w:rPr>
              <w:fldChar w:fldCharType="end"/>
            </w:r>
          </w:p>
        </w:tc>
        <w:tc>
          <w:tcPr>
            <w:tcW w:w="1440" w:type="dxa"/>
          </w:tcPr>
          <w:p w14:paraId="60AAAA81" w14:textId="77777777" w:rsidR="00C0447A" w:rsidRPr="00EA5296" w:rsidRDefault="00C0447A" w:rsidP="00C0447A">
            <w:pPr>
              <w:spacing w:after="0" w:line="240" w:lineRule="auto"/>
              <w:rPr>
                <w:sz w:val="18"/>
                <w:szCs w:val="18"/>
              </w:rPr>
            </w:pPr>
            <w:r w:rsidRPr="008D6B33">
              <w:rPr>
                <w:sz w:val="18"/>
                <w:szCs w:val="18"/>
              </w:rPr>
              <w:t>First: USA</w:t>
            </w:r>
          </w:p>
          <w:p w14:paraId="2FDDBEBB" w14:textId="0E5BF56D" w:rsidR="00C0447A" w:rsidRPr="00391C42" w:rsidRDefault="00C0447A" w:rsidP="00C0447A">
            <w:pPr>
              <w:spacing w:after="0" w:line="240" w:lineRule="auto"/>
              <w:rPr>
                <w:sz w:val="18"/>
                <w:szCs w:val="18"/>
              </w:rPr>
            </w:pPr>
            <w:r w:rsidRPr="00EA5296">
              <w:rPr>
                <w:sz w:val="18"/>
                <w:szCs w:val="18"/>
              </w:rPr>
              <w:t>Last: Turkey</w:t>
            </w:r>
          </w:p>
        </w:tc>
        <w:tc>
          <w:tcPr>
            <w:tcW w:w="2340" w:type="dxa"/>
            <w:shd w:val="clear" w:color="auto" w:fill="auto"/>
            <w:noWrap/>
          </w:tcPr>
          <w:p w14:paraId="68EAE193" w14:textId="5E9B6EBE" w:rsidR="00C0447A" w:rsidRPr="00961394" w:rsidRDefault="008E6ABD" w:rsidP="00C0447A">
            <w:pPr>
              <w:spacing w:after="0" w:line="240" w:lineRule="auto"/>
              <w:rPr>
                <w:sz w:val="18"/>
                <w:szCs w:val="18"/>
              </w:rPr>
            </w:pPr>
            <w:r w:rsidRPr="00391C42">
              <w:rPr>
                <w:sz w:val="18"/>
                <w:szCs w:val="18"/>
              </w:rPr>
              <w:t>E</w:t>
            </w:r>
            <w:r w:rsidR="00CD41B8" w:rsidRPr="00391C42">
              <w:rPr>
                <w:sz w:val="18"/>
                <w:szCs w:val="18"/>
              </w:rPr>
              <w:t>xamine</w:t>
            </w:r>
            <w:r w:rsidRPr="00391C42">
              <w:rPr>
                <w:sz w:val="18"/>
                <w:szCs w:val="18"/>
              </w:rPr>
              <w:t>s</w:t>
            </w:r>
            <w:r w:rsidR="00CD41B8" w:rsidRPr="00391C42">
              <w:rPr>
                <w:sz w:val="18"/>
                <w:szCs w:val="18"/>
              </w:rPr>
              <w:t xml:space="preserve"> </w:t>
            </w:r>
            <w:r w:rsidR="00C0447A" w:rsidRPr="00391C42">
              <w:rPr>
                <w:sz w:val="18"/>
                <w:szCs w:val="18"/>
              </w:rPr>
              <w:t>the effectiveness of</w:t>
            </w:r>
            <w:r w:rsidR="00CD31D1" w:rsidRPr="00391C42">
              <w:rPr>
                <w:sz w:val="18"/>
                <w:szCs w:val="18"/>
              </w:rPr>
              <w:t xml:space="preserve"> </w:t>
            </w:r>
            <w:r w:rsidR="006417E6" w:rsidRPr="00391C42">
              <w:rPr>
                <w:sz w:val="18"/>
                <w:szCs w:val="18"/>
              </w:rPr>
              <w:t>three assistance programs</w:t>
            </w:r>
            <w:r w:rsidR="00C0447A" w:rsidRPr="00391C42">
              <w:rPr>
                <w:sz w:val="18"/>
                <w:szCs w:val="18"/>
              </w:rPr>
              <w:t xml:space="preserve"> (in-kind </w:t>
            </w:r>
            <w:r w:rsidR="006417E6" w:rsidRPr="00391C42">
              <w:rPr>
                <w:sz w:val="18"/>
                <w:szCs w:val="18"/>
              </w:rPr>
              <w:t>food commodities</w:t>
            </w:r>
            <w:r w:rsidR="00C0447A" w:rsidRPr="00961394">
              <w:rPr>
                <w:sz w:val="18"/>
                <w:szCs w:val="18"/>
              </w:rPr>
              <w:t>, food vouchers, unrestricted vouchers) in improving food security in northern Syria.</w:t>
            </w:r>
          </w:p>
        </w:tc>
        <w:tc>
          <w:tcPr>
            <w:tcW w:w="1620" w:type="dxa"/>
            <w:shd w:val="clear" w:color="auto" w:fill="auto"/>
          </w:tcPr>
          <w:p w14:paraId="15DCB5D9" w14:textId="7362C196" w:rsidR="00C0447A" w:rsidRPr="001E45AF" w:rsidRDefault="00C0447A" w:rsidP="00C0447A">
            <w:pPr>
              <w:spacing w:after="0" w:line="240" w:lineRule="auto"/>
              <w:rPr>
                <w:sz w:val="18"/>
                <w:szCs w:val="18"/>
              </w:rPr>
            </w:pPr>
            <w:r w:rsidRPr="00961394">
              <w:rPr>
                <w:sz w:val="18"/>
                <w:szCs w:val="18"/>
              </w:rPr>
              <w:t xml:space="preserve">Humanitarian </w:t>
            </w:r>
            <w:r w:rsidR="00854CDF" w:rsidRPr="00961394">
              <w:rPr>
                <w:sz w:val="18"/>
                <w:szCs w:val="18"/>
              </w:rPr>
              <w:t>assistance, response or needs; H</w:t>
            </w:r>
            <w:r w:rsidR="00CD31D1" w:rsidRPr="001E45AF">
              <w:rPr>
                <w:sz w:val="18"/>
                <w:szCs w:val="18"/>
              </w:rPr>
              <w:t>ealth determinants</w:t>
            </w:r>
            <w:r w:rsidR="00877AED" w:rsidRPr="001E45AF">
              <w:rPr>
                <w:sz w:val="18"/>
                <w:szCs w:val="18"/>
              </w:rPr>
              <w:t xml:space="preserve"> and risks</w:t>
            </w:r>
          </w:p>
        </w:tc>
        <w:tc>
          <w:tcPr>
            <w:tcW w:w="1260" w:type="dxa"/>
            <w:shd w:val="clear" w:color="auto" w:fill="auto"/>
            <w:noWrap/>
          </w:tcPr>
          <w:p w14:paraId="4F38F975" w14:textId="09979DA8" w:rsidR="00C0447A" w:rsidRPr="001E45AF" w:rsidRDefault="00C0447A" w:rsidP="00C0447A">
            <w:pPr>
              <w:spacing w:after="0" w:line="240" w:lineRule="auto"/>
              <w:rPr>
                <w:sz w:val="18"/>
                <w:szCs w:val="18"/>
              </w:rPr>
            </w:pPr>
            <w:r w:rsidRPr="001E45AF">
              <w:rPr>
                <w:sz w:val="18"/>
                <w:szCs w:val="18"/>
              </w:rPr>
              <w:t>September - December 2014, May/June 2015</w:t>
            </w:r>
          </w:p>
        </w:tc>
        <w:tc>
          <w:tcPr>
            <w:tcW w:w="1719" w:type="dxa"/>
            <w:shd w:val="clear" w:color="auto" w:fill="auto"/>
            <w:noWrap/>
          </w:tcPr>
          <w:p w14:paraId="57C6DD1C" w14:textId="016F6CEF" w:rsidR="00C0447A" w:rsidRPr="009B4256" w:rsidRDefault="00D7458F" w:rsidP="00C0447A">
            <w:pPr>
              <w:spacing w:after="0" w:line="240" w:lineRule="auto"/>
              <w:rPr>
                <w:sz w:val="18"/>
                <w:szCs w:val="18"/>
              </w:rPr>
            </w:pPr>
            <w:r w:rsidRPr="001E45AF">
              <w:rPr>
                <w:sz w:val="18"/>
                <w:szCs w:val="18"/>
              </w:rPr>
              <w:t>S</w:t>
            </w:r>
            <w:r w:rsidR="006417E6" w:rsidRPr="001E45AF">
              <w:rPr>
                <w:sz w:val="18"/>
                <w:szCs w:val="18"/>
              </w:rPr>
              <w:t xml:space="preserve">erial household </w:t>
            </w:r>
            <w:r w:rsidR="00C0447A" w:rsidRPr="001E45AF">
              <w:rPr>
                <w:sz w:val="18"/>
                <w:szCs w:val="18"/>
              </w:rPr>
              <w:t>surveys</w:t>
            </w:r>
            <w:r w:rsidR="008E6ABD" w:rsidRPr="002D4EFF">
              <w:rPr>
                <w:sz w:val="18"/>
                <w:szCs w:val="18"/>
              </w:rPr>
              <w:t>,</w:t>
            </w:r>
            <w:r w:rsidR="008B3234" w:rsidRPr="002D4EFF">
              <w:rPr>
                <w:sz w:val="18"/>
                <w:szCs w:val="18"/>
              </w:rPr>
              <w:t xml:space="preserve"> </w:t>
            </w:r>
            <w:r w:rsidR="00C0447A" w:rsidRPr="002D4EFF">
              <w:rPr>
                <w:sz w:val="18"/>
                <w:szCs w:val="18"/>
              </w:rPr>
              <w:t>shopkeeper</w:t>
            </w:r>
            <w:r w:rsidR="006417E6" w:rsidRPr="002D4EFF">
              <w:rPr>
                <w:sz w:val="18"/>
                <w:szCs w:val="18"/>
              </w:rPr>
              <w:t xml:space="preserve"> survey </w:t>
            </w:r>
            <w:r w:rsidR="00C0447A" w:rsidRPr="002D4EFF">
              <w:rPr>
                <w:sz w:val="18"/>
                <w:szCs w:val="18"/>
              </w:rPr>
              <w:t xml:space="preserve">and </w:t>
            </w:r>
            <w:r w:rsidR="006417E6" w:rsidRPr="004D2BB6">
              <w:rPr>
                <w:sz w:val="18"/>
                <w:szCs w:val="18"/>
              </w:rPr>
              <w:t xml:space="preserve">analysis of </w:t>
            </w:r>
            <w:r w:rsidR="00C0447A" w:rsidRPr="009B4256">
              <w:rPr>
                <w:sz w:val="18"/>
                <w:szCs w:val="18"/>
              </w:rPr>
              <w:t>program monitoring data</w:t>
            </w:r>
          </w:p>
        </w:tc>
        <w:tc>
          <w:tcPr>
            <w:tcW w:w="2241" w:type="dxa"/>
            <w:shd w:val="clear" w:color="auto" w:fill="auto"/>
            <w:noWrap/>
          </w:tcPr>
          <w:p w14:paraId="031D72B0" w14:textId="5F603FC5" w:rsidR="00C0447A" w:rsidRPr="0030636C" w:rsidRDefault="00C0447A" w:rsidP="00C0447A">
            <w:pPr>
              <w:spacing w:after="0" w:line="240" w:lineRule="auto"/>
              <w:rPr>
                <w:sz w:val="18"/>
                <w:szCs w:val="18"/>
              </w:rPr>
            </w:pPr>
            <w:r w:rsidRPr="0030636C">
              <w:rPr>
                <w:sz w:val="18"/>
                <w:szCs w:val="18"/>
              </w:rPr>
              <w:t>Beneficiar</w:t>
            </w:r>
            <w:r w:rsidR="0030636C" w:rsidRPr="0030636C">
              <w:rPr>
                <w:sz w:val="18"/>
                <w:szCs w:val="18"/>
              </w:rPr>
              <w:t>y</w:t>
            </w:r>
            <w:r w:rsidRPr="0030636C">
              <w:rPr>
                <w:sz w:val="18"/>
                <w:szCs w:val="18"/>
              </w:rPr>
              <w:t xml:space="preserve"> </w:t>
            </w:r>
            <w:proofErr w:type="gramStart"/>
            <w:r w:rsidRPr="0030636C">
              <w:rPr>
                <w:sz w:val="18"/>
                <w:szCs w:val="18"/>
              </w:rPr>
              <w:t>households</w:t>
            </w:r>
            <w:r w:rsidR="008E6ABD" w:rsidRPr="0030636C">
              <w:rPr>
                <w:sz w:val="18"/>
                <w:szCs w:val="18"/>
              </w:rPr>
              <w:t xml:space="preserve">; </w:t>
            </w:r>
            <w:r w:rsidRPr="0030636C">
              <w:rPr>
                <w:sz w:val="18"/>
                <w:szCs w:val="18"/>
              </w:rPr>
              <w:t xml:space="preserve"> shopkeepers</w:t>
            </w:r>
            <w:proofErr w:type="gramEnd"/>
            <w:r w:rsidR="008E6ABD" w:rsidRPr="0030636C">
              <w:rPr>
                <w:sz w:val="18"/>
                <w:szCs w:val="18"/>
              </w:rPr>
              <w:t xml:space="preserve"> participating in the voucher program</w:t>
            </w:r>
          </w:p>
        </w:tc>
        <w:tc>
          <w:tcPr>
            <w:tcW w:w="1440" w:type="dxa"/>
            <w:shd w:val="clear" w:color="auto" w:fill="auto"/>
            <w:noWrap/>
          </w:tcPr>
          <w:p w14:paraId="1BC5728D" w14:textId="56696071" w:rsidR="00C0447A" w:rsidRPr="0030636C" w:rsidRDefault="00C0447A" w:rsidP="00C0447A">
            <w:pPr>
              <w:spacing w:after="0" w:line="240" w:lineRule="auto"/>
              <w:rPr>
                <w:sz w:val="18"/>
                <w:szCs w:val="18"/>
              </w:rPr>
            </w:pPr>
            <w:r w:rsidRPr="0030636C">
              <w:rPr>
                <w:sz w:val="18"/>
                <w:szCs w:val="18"/>
              </w:rPr>
              <w:t>Idlib</w:t>
            </w:r>
          </w:p>
        </w:tc>
        <w:tc>
          <w:tcPr>
            <w:tcW w:w="1530" w:type="dxa"/>
            <w:shd w:val="clear" w:color="auto" w:fill="auto"/>
            <w:noWrap/>
          </w:tcPr>
          <w:p w14:paraId="00C84FF0" w14:textId="23A5B554" w:rsidR="00C0447A" w:rsidRPr="0030636C" w:rsidRDefault="00C0447A" w:rsidP="00C0447A">
            <w:pPr>
              <w:spacing w:after="0" w:line="240" w:lineRule="auto"/>
              <w:rPr>
                <w:sz w:val="18"/>
                <w:szCs w:val="18"/>
              </w:rPr>
            </w:pPr>
            <w:r w:rsidRPr="0030636C">
              <w:rPr>
                <w:sz w:val="18"/>
                <w:szCs w:val="18"/>
              </w:rPr>
              <w:t xml:space="preserve">GOAL  </w:t>
            </w:r>
          </w:p>
        </w:tc>
      </w:tr>
      <w:tr w:rsidR="00C0447A" w:rsidRPr="00940F30" w14:paraId="11293381" w14:textId="77777777" w:rsidTr="004F0B35">
        <w:trPr>
          <w:trHeight w:val="290"/>
        </w:trPr>
        <w:tc>
          <w:tcPr>
            <w:tcW w:w="1255" w:type="dxa"/>
            <w:shd w:val="clear" w:color="auto" w:fill="D9E2F3" w:themeFill="accent1" w:themeFillTint="33"/>
            <w:noWrap/>
          </w:tcPr>
          <w:p w14:paraId="269A8992" w14:textId="107000E3" w:rsidR="00C0447A" w:rsidRPr="0030636C" w:rsidRDefault="00C0447A" w:rsidP="00B60F84">
            <w:pPr>
              <w:spacing w:after="0" w:line="240" w:lineRule="auto"/>
              <w:rPr>
                <w:b/>
                <w:bCs/>
                <w:sz w:val="18"/>
                <w:szCs w:val="18"/>
              </w:rPr>
            </w:pPr>
            <w:proofErr w:type="spellStart"/>
            <w:r w:rsidRPr="0030636C">
              <w:rPr>
                <w:b/>
                <w:bCs/>
                <w:sz w:val="18"/>
                <w:szCs w:val="18"/>
              </w:rPr>
              <w:t>Elamein</w:t>
            </w:r>
            <w:proofErr w:type="spellEnd"/>
            <w:r w:rsidRPr="0030636C">
              <w:rPr>
                <w:b/>
                <w:bCs/>
                <w:sz w:val="18"/>
                <w:szCs w:val="18"/>
              </w:rPr>
              <w:t xml:space="preserve"> (2017)</w:t>
            </w:r>
            <w:r w:rsidR="00B60F84" w:rsidRPr="0030636C">
              <w:rPr>
                <w:b/>
                <w:bCs/>
                <w:sz w:val="18"/>
                <w:szCs w:val="18"/>
              </w:rPr>
              <w:t xml:space="preserve"> </w:t>
            </w:r>
            <w:r w:rsidRPr="0030636C">
              <w:rPr>
                <w:sz w:val="18"/>
                <w:szCs w:val="18"/>
              </w:rPr>
              <w:fldChar w:fldCharType="begin"/>
            </w:r>
            <w:r w:rsidR="00CF0E35">
              <w:rPr>
                <w:sz w:val="18"/>
                <w:szCs w:val="18"/>
              </w:rPr>
              <w:instrText xml:space="preserve"> ADDIN EN.CITE &lt;EndNote&gt;&lt;Cite&gt;&lt;Author&gt;Elamein&lt;/Author&gt;&lt;Year&gt;2017&lt;/Year&gt;&lt;RecNum&gt;60&lt;/RecNum&gt;&lt;DisplayText&gt;[28]&lt;/DisplayText&gt;&lt;record&gt;&lt;rec-number&gt;60&lt;/rec-number&gt;&lt;foreign-keys&gt;&lt;key app="EN" db-id="xtrs22wtmvz9fze0de85dwdxtzaavzd2epd9" timestamp="1601284168"&gt;60&lt;/key&gt;&lt;/foreign-keys&gt;&lt;ref-type name="Journal Article"&gt;17&lt;/ref-type&gt;&lt;contributors&gt;&lt;authors&gt;&lt;author&gt;Elamein, M.&lt;/author&gt;&lt;author&gt;Bower, H.&lt;/author&gt;&lt;author&gt;Valderrama, C.&lt;/author&gt;&lt;author&gt;Zedan, D.&lt;/author&gt;&lt;author&gt;Rihawi, H.&lt;/author&gt;&lt;author&gt;Almilaji, K.&lt;/author&gt;&lt;author&gt;Abdelhafeez, M.&lt;/author&gt;&lt;author&gt;Tabbal, N.&lt;/author&gt;&lt;author&gt;Almhawish, N.&lt;/author&gt;&lt;author&gt;Maes, S.&lt;/author&gt;&lt;author&gt;AbouZeid, A.&lt;/author&gt;&lt;/authors&gt;&lt;/contributors&gt;&lt;titles&gt;&lt;title&gt;Attacks against health care in Syria, 2015–16: results from a real-time reporting tool&lt;/title&gt;&lt;secondary-title&gt;The Lancet&lt;/secondary-title&gt;&lt;/titles&gt;&lt;periodical&gt;&lt;full-title&gt;The Lancet&lt;/full-title&gt;&lt;/periodical&gt;&lt;pages&gt;2278-2286&lt;/pages&gt;&lt;volume&gt;390&lt;/volume&gt;&lt;number&gt;10109&lt;/number&gt;&lt;dates&gt;&lt;year&gt;2017&lt;/year&gt;&lt;/dates&gt;&lt;urls&gt;&lt;/urls&gt;&lt;electronic-resource-num&gt;10.1016/S0140-6736(17)31328-4&lt;/electronic-resource-num&gt;&lt;research-notes&gt;Inside Syria&lt;/research-notes&gt;&lt;/record&gt;&lt;/Cite&gt;&lt;/EndNote&gt;</w:instrText>
            </w:r>
            <w:r w:rsidRPr="0030636C">
              <w:rPr>
                <w:sz w:val="18"/>
                <w:szCs w:val="18"/>
              </w:rPr>
              <w:fldChar w:fldCharType="separate"/>
            </w:r>
            <w:r w:rsidR="002D4EFF">
              <w:rPr>
                <w:noProof/>
                <w:sz w:val="18"/>
                <w:szCs w:val="18"/>
              </w:rPr>
              <w:t>[28]</w:t>
            </w:r>
            <w:r w:rsidRPr="0030636C">
              <w:rPr>
                <w:sz w:val="18"/>
                <w:szCs w:val="18"/>
              </w:rPr>
              <w:fldChar w:fldCharType="end"/>
            </w:r>
          </w:p>
        </w:tc>
        <w:tc>
          <w:tcPr>
            <w:tcW w:w="1440" w:type="dxa"/>
          </w:tcPr>
          <w:p w14:paraId="1C529418" w14:textId="77777777" w:rsidR="00C0447A" w:rsidRPr="008D6B33" w:rsidRDefault="00C0447A" w:rsidP="00C0447A">
            <w:pPr>
              <w:spacing w:after="0" w:line="240" w:lineRule="auto"/>
              <w:rPr>
                <w:sz w:val="18"/>
                <w:szCs w:val="18"/>
              </w:rPr>
            </w:pPr>
            <w:r w:rsidRPr="008D6B33">
              <w:rPr>
                <w:sz w:val="18"/>
                <w:szCs w:val="18"/>
              </w:rPr>
              <w:t>First: Turkey</w:t>
            </w:r>
          </w:p>
          <w:p w14:paraId="119C63AC" w14:textId="270822A1" w:rsidR="00C0447A" w:rsidRPr="00EA5296" w:rsidRDefault="00C0447A" w:rsidP="00C0447A">
            <w:pPr>
              <w:spacing w:after="0" w:line="240" w:lineRule="auto"/>
              <w:rPr>
                <w:sz w:val="18"/>
                <w:szCs w:val="18"/>
              </w:rPr>
            </w:pPr>
            <w:r w:rsidRPr="00EA5296">
              <w:rPr>
                <w:sz w:val="18"/>
                <w:szCs w:val="18"/>
              </w:rPr>
              <w:t>Last: Turkey, Egypt</w:t>
            </w:r>
          </w:p>
        </w:tc>
        <w:tc>
          <w:tcPr>
            <w:tcW w:w="2340" w:type="dxa"/>
            <w:shd w:val="clear" w:color="auto" w:fill="auto"/>
            <w:noWrap/>
          </w:tcPr>
          <w:p w14:paraId="37A86D1A" w14:textId="230333B8" w:rsidR="00C0447A" w:rsidRPr="00961394" w:rsidRDefault="00854CDF" w:rsidP="00C0447A">
            <w:pPr>
              <w:spacing w:after="0" w:line="240" w:lineRule="auto"/>
              <w:rPr>
                <w:sz w:val="18"/>
                <w:szCs w:val="18"/>
              </w:rPr>
            </w:pPr>
            <w:r w:rsidRPr="00391C42">
              <w:rPr>
                <w:sz w:val="18"/>
                <w:szCs w:val="18"/>
              </w:rPr>
              <w:t>D</w:t>
            </w:r>
            <w:r w:rsidR="00C0447A" w:rsidRPr="00391C42">
              <w:rPr>
                <w:sz w:val="18"/>
                <w:szCs w:val="18"/>
              </w:rPr>
              <w:t>escribe</w:t>
            </w:r>
            <w:r w:rsidRPr="00391C42">
              <w:rPr>
                <w:sz w:val="18"/>
                <w:szCs w:val="18"/>
              </w:rPr>
              <w:t>s</w:t>
            </w:r>
            <w:r w:rsidR="00C0447A" w:rsidRPr="00391C42">
              <w:rPr>
                <w:sz w:val="18"/>
                <w:szCs w:val="18"/>
              </w:rPr>
              <w:t xml:space="preserve"> the first operational use of </w:t>
            </w:r>
            <w:r w:rsidRPr="00391C42">
              <w:rPr>
                <w:sz w:val="18"/>
                <w:szCs w:val="18"/>
              </w:rPr>
              <w:t>t</w:t>
            </w:r>
            <w:r w:rsidR="00C0447A" w:rsidRPr="00391C42">
              <w:rPr>
                <w:sz w:val="18"/>
                <w:szCs w:val="18"/>
              </w:rPr>
              <w:t xml:space="preserve">he Monitoring Violence against Health Care (MVH) </w:t>
            </w:r>
            <w:r w:rsidRPr="00391C42">
              <w:rPr>
                <w:sz w:val="18"/>
                <w:szCs w:val="18"/>
              </w:rPr>
              <w:t>too</w:t>
            </w:r>
            <w:r w:rsidR="00473687" w:rsidRPr="00391C42">
              <w:rPr>
                <w:sz w:val="18"/>
                <w:szCs w:val="18"/>
              </w:rPr>
              <w:t xml:space="preserve">l </w:t>
            </w:r>
            <w:r w:rsidR="00C0447A" w:rsidRPr="00391C42">
              <w:rPr>
                <w:sz w:val="18"/>
                <w:szCs w:val="18"/>
              </w:rPr>
              <w:t xml:space="preserve">to report real-time incident data for attacks on </w:t>
            </w:r>
            <w:r w:rsidR="00473687" w:rsidRPr="00391C42">
              <w:rPr>
                <w:sz w:val="18"/>
                <w:szCs w:val="18"/>
              </w:rPr>
              <w:t>h</w:t>
            </w:r>
            <w:r w:rsidR="00C0447A" w:rsidRPr="00961394">
              <w:rPr>
                <w:sz w:val="18"/>
                <w:szCs w:val="18"/>
              </w:rPr>
              <w:t>ealthcare infrastructure, workers and patients</w:t>
            </w:r>
          </w:p>
        </w:tc>
        <w:tc>
          <w:tcPr>
            <w:tcW w:w="1620" w:type="dxa"/>
            <w:shd w:val="clear" w:color="auto" w:fill="auto"/>
          </w:tcPr>
          <w:p w14:paraId="536E55B3" w14:textId="4CE3D6C3" w:rsidR="00C0447A" w:rsidRPr="001E45AF" w:rsidRDefault="007948F3" w:rsidP="00C0447A">
            <w:pPr>
              <w:spacing w:after="0" w:line="240" w:lineRule="auto"/>
              <w:rPr>
                <w:sz w:val="18"/>
                <w:szCs w:val="18"/>
              </w:rPr>
            </w:pPr>
            <w:r w:rsidRPr="00961394">
              <w:rPr>
                <w:sz w:val="18"/>
                <w:szCs w:val="18"/>
              </w:rPr>
              <w:t>War strategies / a</w:t>
            </w:r>
            <w:r w:rsidR="00C0447A" w:rsidRPr="00961394">
              <w:rPr>
                <w:sz w:val="18"/>
                <w:szCs w:val="18"/>
              </w:rPr>
              <w:t>lleged IHL violation</w:t>
            </w:r>
            <w:r w:rsidRPr="00961394">
              <w:rPr>
                <w:sz w:val="18"/>
                <w:szCs w:val="18"/>
              </w:rPr>
              <w:t>s</w:t>
            </w:r>
            <w:r w:rsidR="00CD31D1" w:rsidRPr="00961394">
              <w:rPr>
                <w:sz w:val="18"/>
                <w:szCs w:val="18"/>
              </w:rPr>
              <w:t>; health system (service provision; workforce)</w:t>
            </w:r>
          </w:p>
        </w:tc>
        <w:tc>
          <w:tcPr>
            <w:tcW w:w="1260" w:type="dxa"/>
            <w:shd w:val="clear" w:color="auto" w:fill="auto"/>
            <w:noWrap/>
          </w:tcPr>
          <w:p w14:paraId="4ADA8EB1" w14:textId="4287AE88" w:rsidR="00C0447A" w:rsidRPr="001E45AF" w:rsidRDefault="00C0447A" w:rsidP="00C0447A">
            <w:pPr>
              <w:spacing w:after="0" w:line="240" w:lineRule="auto"/>
              <w:rPr>
                <w:sz w:val="18"/>
                <w:szCs w:val="18"/>
              </w:rPr>
            </w:pPr>
            <w:r w:rsidRPr="001E45AF">
              <w:rPr>
                <w:sz w:val="18"/>
                <w:szCs w:val="18"/>
              </w:rPr>
              <w:t>November 2015- December 2016</w:t>
            </w:r>
          </w:p>
        </w:tc>
        <w:tc>
          <w:tcPr>
            <w:tcW w:w="1719" w:type="dxa"/>
            <w:shd w:val="clear" w:color="auto" w:fill="auto"/>
            <w:noWrap/>
          </w:tcPr>
          <w:p w14:paraId="3DA0EDE6" w14:textId="741C6A7A" w:rsidR="00C0447A" w:rsidRPr="001E45AF" w:rsidRDefault="00D7458F" w:rsidP="00C0447A">
            <w:pPr>
              <w:spacing w:after="0" w:line="240" w:lineRule="auto"/>
              <w:rPr>
                <w:sz w:val="18"/>
                <w:szCs w:val="18"/>
              </w:rPr>
            </w:pPr>
            <w:r w:rsidRPr="001E45AF">
              <w:rPr>
                <w:sz w:val="18"/>
                <w:szCs w:val="18"/>
              </w:rPr>
              <w:t>A</w:t>
            </w:r>
            <w:r w:rsidR="00C0447A" w:rsidRPr="001E45AF">
              <w:rPr>
                <w:sz w:val="18"/>
                <w:szCs w:val="18"/>
              </w:rPr>
              <w:t xml:space="preserve">nalysis of MVH </w:t>
            </w:r>
            <w:r w:rsidRPr="001E45AF">
              <w:rPr>
                <w:sz w:val="18"/>
                <w:szCs w:val="18"/>
              </w:rPr>
              <w:t>data</w:t>
            </w:r>
            <w:r w:rsidR="00C0447A" w:rsidRPr="001E45AF">
              <w:rPr>
                <w:sz w:val="18"/>
                <w:szCs w:val="18"/>
              </w:rPr>
              <w:t xml:space="preserve"> </w:t>
            </w:r>
          </w:p>
        </w:tc>
        <w:tc>
          <w:tcPr>
            <w:tcW w:w="2241" w:type="dxa"/>
            <w:shd w:val="clear" w:color="auto" w:fill="auto"/>
            <w:noWrap/>
          </w:tcPr>
          <w:p w14:paraId="61D362F9" w14:textId="012DC7C1" w:rsidR="00C0447A" w:rsidRPr="002D4EFF" w:rsidRDefault="00C0447A" w:rsidP="00C0447A">
            <w:pPr>
              <w:spacing w:after="0" w:line="240" w:lineRule="auto"/>
              <w:rPr>
                <w:sz w:val="18"/>
                <w:szCs w:val="18"/>
              </w:rPr>
            </w:pPr>
            <w:r w:rsidRPr="001E45AF">
              <w:rPr>
                <w:sz w:val="18"/>
                <w:szCs w:val="18"/>
              </w:rPr>
              <w:t xml:space="preserve">Healthcare workers, </w:t>
            </w:r>
            <w:r w:rsidR="00CD31D1" w:rsidRPr="002D4EFF">
              <w:rPr>
                <w:sz w:val="18"/>
                <w:szCs w:val="18"/>
              </w:rPr>
              <w:t xml:space="preserve">health service users </w:t>
            </w:r>
          </w:p>
        </w:tc>
        <w:tc>
          <w:tcPr>
            <w:tcW w:w="1440" w:type="dxa"/>
            <w:shd w:val="clear" w:color="auto" w:fill="auto"/>
            <w:noWrap/>
          </w:tcPr>
          <w:p w14:paraId="0588E32C" w14:textId="6780B211" w:rsidR="00C0447A" w:rsidRPr="0030636C" w:rsidRDefault="00C0447A" w:rsidP="00C0447A">
            <w:pPr>
              <w:spacing w:after="0" w:line="240" w:lineRule="auto"/>
              <w:rPr>
                <w:sz w:val="18"/>
                <w:szCs w:val="18"/>
              </w:rPr>
            </w:pPr>
            <w:r w:rsidRPr="002D4EFF">
              <w:rPr>
                <w:sz w:val="18"/>
                <w:szCs w:val="18"/>
              </w:rPr>
              <w:t xml:space="preserve">Aleppo, </w:t>
            </w:r>
            <w:r w:rsidRPr="004D2BB6">
              <w:rPr>
                <w:sz w:val="18"/>
                <w:szCs w:val="18"/>
              </w:rPr>
              <w:t>Al-Raq</w:t>
            </w:r>
            <w:r w:rsidR="00127B49" w:rsidRPr="009B4256">
              <w:rPr>
                <w:sz w:val="18"/>
                <w:szCs w:val="18"/>
              </w:rPr>
              <w:t>q</w:t>
            </w:r>
            <w:r w:rsidRPr="009B4256">
              <w:rPr>
                <w:sz w:val="18"/>
                <w:szCs w:val="18"/>
              </w:rPr>
              <w:t xml:space="preserve">a, Damascus, </w:t>
            </w:r>
            <w:proofErr w:type="spellStart"/>
            <w:r w:rsidRPr="009B4256">
              <w:rPr>
                <w:sz w:val="18"/>
                <w:szCs w:val="18"/>
              </w:rPr>
              <w:t>Dara'a</w:t>
            </w:r>
            <w:proofErr w:type="spellEnd"/>
            <w:r w:rsidRPr="009B4256">
              <w:rPr>
                <w:sz w:val="18"/>
                <w:szCs w:val="18"/>
              </w:rPr>
              <w:t xml:space="preserve">, Deir </w:t>
            </w:r>
            <w:proofErr w:type="spellStart"/>
            <w:r w:rsidRPr="009B4256">
              <w:rPr>
                <w:sz w:val="18"/>
                <w:szCs w:val="18"/>
              </w:rPr>
              <w:t>ez-Zor</w:t>
            </w:r>
            <w:proofErr w:type="spellEnd"/>
            <w:r w:rsidRPr="009B4256">
              <w:rPr>
                <w:sz w:val="18"/>
                <w:szCs w:val="18"/>
              </w:rPr>
              <w:t xml:space="preserve">, Hama, Homs, Idlib, </w:t>
            </w:r>
            <w:proofErr w:type="spellStart"/>
            <w:r w:rsidRPr="009B4256">
              <w:rPr>
                <w:sz w:val="18"/>
                <w:szCs w:val="18"/>
              </w:rPr>
              <w:t>Lattakia</w:t>
            </w:r>
            <w:proofErr w:type="spellEnd"/>
            <w:r w:rsidRPr="009B4256">
              <w:rPr>
                <w:sz w:val="18"/>
                <w:szCs w:val="18"/>
              </w:rPr>
              <w:t>, Quneitra, Rural Damascus</w:t>
            </w:r>
          </w:p>
        </w:tc>
        <w:tc>
          <w:tcPr>
            <w:tcW w:w="1530" w:type="dxa"/>
            <w:shd w:val="clear" w:color="auto" w:fill="auto"/>
            <w:noWrap/>
          </w:tcPr>
          <w:p w14:paraId="6F7FB3FF" w14:textId="50964229" w:rsidR="00C0447A" w:rsidRPr="0030636C" w:rsidRDefault="00C0447A" w:rsidP="00C0447A">
            <w:pPr>
              <w:spacing w:after="0" w:line="240" w:lineRule="auto"/>
              <w:rPr>
                <w:sz w:val="18"/>
                <w:szCs w:val="18"/>
              </w:rPr>
            </w:pPr>
            <w:r w:rsidRPr="0030636C">
              <w:rPr>
                <w:sz w:val="18"/>
                <w:szCs w:val="18"/>
              </w:rPr>
              <w:t>None</w:t>
            </w:r>
          </w:p>
        </w:tc>
      </w:tr>
      <w:tr w:rsidR="00306A34" w:rsidRPr="00940F30" w14:paraId="355FE387" w14:textId="77777777" w:rsidTr="004F0B35">
        <w:trPr>
          <w:trHeight w:val="290"/>
        </w:trPr>
        <w:tc>
          <w:tcPr>
            <w:tcW w:w="1255" w:type="dxa"/>
            <w:shd w:val="clear" w:color="auto" w:fill="D9E2F3" w:themeFill="accent1" w:themeFillTint="33"/>
            <w:noWrap/>
          </w:tcPr>
          <w:p w14:paraId="5571B188" w14:textId="1EF56D0F" w:rsidR="00306A34" w:rsidRPr="0030636C" w:rsidRDefault="00306A34" w:rsidP="00C0447A">
            <w:pPr>
              <w:spacing w:after="0" w:line="240" w:lineRule="auto"/>
              <w:rPr>
                <w:b/>
                <w:bCs/>
                <w:sz w:val="18"/>
                <w:szCs w:val="18"/>
              </w:rPr>
            </w:pPr>
            <w:r w:rsidRPr="0030636C">
              <w:rPr>
                <w:b/>
                <w:bCs/>
                <w:sz w:val="18"/>
                <w:szCs w:val="18"/>
              </w:rPr>
              <w:t>Fouad (2017)</w:t>
            </w:r>
            <w:r w:rsidR="00E22786" w:rsidRPr="0030636C">
              <w:rPr>
                <w:b/>
                <w:bCs/>
                <w:sz w:val="18"/>
                <w:szCs w:val="18"/>
              </w:rPr>
              <w:t xml:space="preserve"> </w:t>
            </w:r>
            <w:r w:rsidR="00E22786" w:rsidRPr="0030636C">
              <w:rPr>
                <w:sz w:val="18"/>
                <w:szCs w:val="18"/>
              </w:rPr>
              <w:fldChar w:fldCharType="begin"/>
            </w:r>
            <w:r w:rsidR="00CF0E35">
              <w:rPr>
                <w:sz w:val="18"/>
                <w:szCs w:val="18"/>
              </w:rPr>
              <w:instrText xml:space="preserve"> ADDIN EN.CITE &lt;EndNote&gt;&lt;Cite&gt;&lt;Author&gt;Fouad&lt;/Author&gt;&lt;Year&gt;2017&lt;/Year&gt;&lt;RecNum&gt;66&lt;/RecNum&gt;&lt;DisplayText&gt;[29]&lt;/DisplayText&gt;&lt;record&gt;&lt;rec-number&gt;66&lt;/rec-number&gt;&lt;foreign-keys&gt;&lt;key app="EN" db-id="xtrs22wtmvz9fze0de85dwdxtzaavzd2epd9" timestamp="1601284168"&gt;66&lt;/key&gt;&lt;/foreign-keys&gt;&lt;ref-type name="Journal Article"&gt;17&lt;/ref-type&gt;&lt;contributors&gt;&lt;authors&gt;&lt;author&gt;Fouad, F. M.&lt;/author&gt;&lt;author&gt;Sparrow, A.&lt;/author&gt;&lt;author&gt;Tarakji, A.&lt;/author&gt;&lt;author&gt;Alameddine, M.&lt;/author&gt;&lt;author&gt;El-Jardali, F.&lt;/author&gt;&lt;author&gt;Coutts, A. P.&lt;/author&gt;&lt;author&gt;El Arnaout, N.&lt;/author&gt;&lt;author&gt;Karroum, L. B.&lt;/author&gt;&lt;author&gt;Jawad, M.&lt;/author&gt;&lt;author&gt;Roborgh, S.&lt;/author&gt;&lt;author&gt;Abbara, A.&lt;/author&gt;&lt;author&gt;Alhalabi, F.&lt;/author&gt;&lt;author&gt;AlMasri, I.&lt;/author&gt;&lt;author&gt;Jabbour, S.&lt;/author&gt;&lt;/authors&gt;&lt;/contributors&gt;&lt;titles&gt;&lt;title&gt;Health workers and the weaponisation of health care in Syria: a preliminary inquiry for The Lancet-American University of Beirut Commission on Syria&lt;/title&gt;&lt;secondary-title&gt;Lancet&lt;/secondary-title&gt;&lt;/titles&gt;&lt;periodical&gt;&lt;full-title&gt;Lancet&lt;/full-title&gt;&lt;/periodical&gt;&lt;pages&gt;2516-2526&lt;/pages&gt;&lt;volume&gt;390&lt;/volume&gt;&lt;number&gt;10111&lt;/number&gt;&lt;dates&gt;&lt;year&gt;2017&lt;/year&gt;&lt;/dates&gt;&lt;accession-num&gt;28314568&lt;/accession-num&gt;&lt;urls&gt;&lt;related-urls&gt;&lt;url&gt;http://ovidsp.ovid.com/ovidweb.cgi?T=JS&amp;amp;CSC=Y&amp;amp;NEWS=N&amp;amp;PAGE=fulltext&amp;amp;D=medl&amp;amp;AN=28314568 http://vp9py7xf3h.search.serialssolutions.com/?sid=OVID:medline&amp;amp;id=pmid:28314568&amp;amp;id=doi:10.1016%2FS0140-6736%2817%2930741-9&amp;amp;issn=0140-6736&amp;amp;isbn=&amp;amp;volume=390&amp;amp;issue=10111&amp;amp;s&lt;/url&gt;&lt;url&gt;https://www.thelancet.com/pdfs/journals/lancet/PIIS0140-6736(17)30741-9.pdf&lt;/url&gt;&lt;/related-urls&gt;&lt;/urls&gt;&lt;electronic-resource-num&gt;https://dx.doi.org/10.1016/S0140-6736(17)30741-9&lt;/electronic-resource-num&gt;&lt;research-notes&gt;Inside Syria&lt;/research-notes&gt;&lt;/record&gt;&lt;/Cite&gt;&lt;/EndNote&gt;</w:instrText>
            </w:r>
            <w:r w:rsidR="00E22786" w:rsidRPr="0030636C">
              <w:rPr>
                <w:sz w:val="18"/>
                <w:szCs w:val="18"/>
              </w:rPr>
              <w:fldChar w:fldCharType="separate"/>
            </w:r>
            <w:r w:rsidR="002D4EFF">
              <w:rPr>
                <w:noProof/>
                <w:sz w:val="18"/>
                <w:szCs w:val="18"/>
              </w:rPr>
              <w:t>[29]</w:t>
            </w:r>
            <w:r w:rsidR="00E22786" w:rsidRPr="0030636C">
              <w:rPr>
                <w:sz w:val="18"/>
                <w:szCs w:val="18"/>
              </w:rPr>
              <w:fldChar w:fldCharType="end"/>
            </w:r>
          </w:p>
        </w:tc>
        <w:tc>
          <w:tcPr>
            <w:tcW w:w="1440" w:type="dxa"/>
          </w:tcPr>
          <w:p w14:paraId="51E92355" w14:textId="77777777" w:rsidR="00306A34" w:rsidRPr="008D6B33" w:rsidRDefault="00306A34" w:rsidP="00C0447A">
            <w:pPr>
              <w:spacing w:after="0" w:line="240" w:lineRule="auto"/>
              <w:rPr>
                <w:sz w:val="18"/>
                <w:szCs w:val="18"/>
              </w:rPr>
            </w:pPr>
            <w:r w:rsidRPr="008D6B33">
              <w:rPr>
                <w:sz w:val="18"/>
                <w:szCs w:val="18"/>
              </w:rPr>
              <w:t>First: Lebanon</w:t>
            </w:r>
          </w:p>
          <w:p w14:paraId="05B48CD2" w14:textId="649F3765" w:rsidR="00306A34" w:rsidRPr="00EA5296" w:rsidRDefault="00306A34" w:rsidP="00C0447A">
            <w:pPr>
              <w:spacing w:after="0" w:line="240" w:lineRule="auto"/>
              <w:rPr>
                <w:sz w:val="18"/>
                <w:szCs w:val="18"/>
              </w:rPr>
            </w:pPr>
            <w:r w:rsidRPr="00EA5296">
              <w:rPr>
                <w:sz w:val="18"/>
                <w:szCs w:val="18"/>
              </w:rPr>
              <w:t>Last: Lebanon</w:t>
            </w:r>
          </w:p>
        </w:tc>
        <w:tc>
          <w:tcPr>
            <w:tcW w:w="2340" w:type="dxa"/>
            <w:shd w:val="clear" w:color="auto" w:fill="auto"/>
            <w:noWrap/>
          </w:tcPr>
          <w:p w14:paraId="7A8B02AB" w14:textId="0F1EF19D" w:rsidR="00306A34" w:rsidRPr="00391C42" w:rsidRDefault="00306A34" w:rsidP="00C0447A">
            <w:pPr>
              <w:spacing w:after="0" w:line="240" w:lineRule="auto"/>
              <w:rPr>
                <w:sz w:val="18"/>
                <w:szCs w:val="18"/>
              </w:rPr>
            </w:pPr>
            <w:r w:rsidRPr="00391C42">
              <w:rPr>
                <w:sz w:val="18"/>
                <w:szCs w:val="18"/>
              </w:rPr>
              <w:t>Reports on attacks on healthcare and experiences of health workers inside Syria</w:t>
            </w:r>
          </w:p>
        </w:tc>
        <w:tc>
          <w:tcPr>
            <w:tcW w:w="1620" w:type="dxa"/>
            <w:shd w:val="clear" w:color="auto" w:fill="auto"/>
          </w:tcPr>
          <w:p w14:paraId="41F244AB" w14:textId="67DA49C3" w:rsidR="00306A34" w:rsidRPr="00391C42" w:rsidRDefault="00306A34" w:rsidP="00C0447A">
            <w:pPr>
              <w:spacing w:after="0" w:line="240" w:lineRule="auto"/>
              <w:rPr>
                <w:sz w:val="18"/>
                <w:szCs w:val="18"/>
              </w:rPr>
            </w:pPr>
            <w:r w:rsidRPr="00391C42">
              <w:rPr>
                <w:sz w:val="18"/>
                <w:szCs w:val="18"/>
              </w:rPr>
              <w:t>War strategies / alleged IHL violations; Health systems (workforce</w:t>
            </w:r>
            <w:r w:rsidR="00F0743D" w:rsidRPr="00391C42">
              <w:rPr>
                <w:sz w:val="18"/>
                <w:szCs w:val="18"/>
              </w:rPr>
              <w:t>; service provision</w:t>
            </w:r>
            <w:r w:rsidRPr="00391C42">
              <w:rPr>
                <w:sz w:val="18"/>
                <w:szCs w:val="18"/>
              </w:rPr>
              <w:t>)</w:t>
            </w:r>
            <w:r w:rsidR="006F5B49" w:rsidRPr="00391C42">
              <w:rPr>
                <w:sz w:val="18"/>
                <w:szCs w:val="18"/>
              </w:rPr>
              <w:t xml:space="preserve"> </w:t>
            </w:r>
          </w:p>
        </w:tc>
        <w:tc>
          <w:tcPr>
            <w:tcW w:w="1260" w:type="dxa"/>
            <w:shd w:val="clear" w:color="auto" w:fill="auto"/>
            <w:noWrap/>
          </w:tcPr>
          <w:p w14:paraId="0641395A" w14:textId="0A7B4136" w:rsidR="00306A34" w:rsidRPr="00391C42" w:rsidRDefault="004A11F7" w:rsidP="00C0447A">
            <w:pPr>
              <w:spacing w:after="0" w:line="240" w:lineRule="auto"/>
              <w:rPr>
                <w:sz w:val="18"/>
                <w:szCs w:val="18"/>
              </w:rPr>
            </w:pPr>
            <w:r w:rsidRPr="00391C42">
              <w:rPr>
                <w:sz w:val="18"/>
                <w:szCs w:val="18"/>
              </w:rPr>
              <w:t>Not reported</w:t>
            </w:r>
          </w:p>
        </w:tc>
        <w:tc>
          <w:tcPr>
            <w:tcW w:w="1719" w:type="dxa"/>
            <w:shd w:val="clear" w:color="auto" w:fill="auto"/>
            <w:noWrap/>
          </w:tcPr>
          <w:p w14:paraId="0F41F463" w14:textId="261234DF" w:rsidR="00306A34" w:rsidRPr="00961394" w:rsidRDefault="0062588E" w:rsidP="00C0447A">
            <w:pPr>
              <w:spacing w:after="0" w:line="240" w:lineRule="auto"/>
              <w:rPr>
                <w:sz w:val="18"/>
                <w:szCs w:val="18"/>
              </w:rPr>
            </w:pPr>
            <w:r w:rsidRPr="00961394">
              <w:rPr>
                <w:sz w:val="18"/>
                <w:szCs w:val="18"/>
              </w:rPr>
              <w:t xml:space="preserve">Mixed methods </w:t>
            </w:r>
            <w:r w:rsidR="008B3234" w:rsidRPr="00961394">
              <w:rPr>
                <w:sz w:val="18"/>
                <w:szCs w:val="18"/>
              </w:rPr>
              <w:t>study (</w:t>
            </w:r>
            <w:r w:rsidRPr="00961394">
              <w:rPr>
                <w:sz w:val="18"/>
                <w:szCs w:val="18"/>
              </w:rPr>
              <w:t xml:space="preserve">quantitative </w:t>
            </w:r>
            <w:r w:rsidR="00306A34" w:rsidRPr="00961394">
              <w:rPr>
                <w:sz w:val="18"/>
                <w:szCs w:val="18"/>
              </w:rPr>
              <w:t>data analysis, consultations, testimonials)</w:t>
            </w:r>
          </w:p>
        </w:tc>
        <w:tc>
          <w:tcPr>
            <w:tcW w:w="2241" w:type="dxa"/>
            <w:shd w:val="clear" w:color="auto" w:fill="auto"/>
            <w:noWrap/>
          </w:tcPr>
          <w:p w14:paraId="70492067" w14:textId="13406136" w:rsidR="00306A34" w:rsidRPr="001E45AF" w:rsidRDefault="0062588E" w:rsidP="00C0447A">
            <w:pPr>
              <w:spacing w:after="0" w:line="240" w:lineRule="auto"/>
              <w:rPr>
                <w:sz w:val="18"/>
                <w:szCs w:val="18"/>
              </w:rPr>
            </w:pPr>
            <w:r w:rsidRPr="00961394">
              <w:rPr>
                <w:sz w:val="18"/>
                <w:szCs w:val="18"/>
              </w:rPr>
              <w:t>Health workers</w:t>
            </w:r>
          </w:p>
        </w:tc>
        <w:tc>
          <w:tcPr>
            <w:tcW w:w="1440" w:type="dxa"/>
            <w:shd w:val="clear" w:color="auto" w:fill="auto"/>
            <w:noWrap/>
          </w:tcPr>
          <w:p w14:paraId="406CF03A" w14:textId="35816386" w:rsidR="00306A34" w:rsidRPr="001E45AF" w:rsidRDefault="0062588E" w:rsidP="00C0447A">
            <w:pPr>
              <w:spacing w:after="0" w:line="240" w:lineRule="auto"/>
              <w:rPr>
                <w:sz w:val="18"/>
                <w:szCs w:val="18"/>
              </w:rPr>
            </w:pPr>
            <w:r w:rsidRPr="001E45AF">
              <w:rPr>
                <w:sz w:val="18"/>
                <w:szCs w:val="18"/>
              </w:rPr>
              <w:t>National</w:t>
            </w:r>
          </w:p>
        </w:tc>
        <w:tc>
          <w:tcPr>
            <w:tcW w:w="1530" w:type="dxa"/>
            <w:shd w:val="clear" w:color="auto" w:fill="auto"/>
            <w:noWrap/>
          </w:tcPr>
          <w:p w14:paraId="2E48AE9F" w14:textId="462D390D" w:rsidR="00306A34" w:rsidRPr="001E45AF" w:rsidRDefault="0062588E" w:rsidP="00C0447A">
            <w:pPr>
              <w:spacing w:after="0" w:line="240" w:lineRule="auto"/>
              <w:rPr>
                <w:sz w:val="18"/>
                <w:szCs w:val="18"/>
              </w:rPr>
            </w:pPr>
            <w:r w:rsidRPr="001E45AF">
              <w:rPr>
                <w:sz w:val="18"/>
                <w:szCs w:val="18"/>
              </w:rPr>
              <w:t>IDRC; American University of Beirut</w:t>
            </w:r>
          </w:p>
        </w:tc>
      </w:tr>
      <w:tr w:rsidR="00C0447A" w:rsidRPr="00940F30" w14:paraId="7DB76603" w14:textId="77777777" w:rsidTr="004F0B35">
        <w:trPr>
          <w:trHeight w:val="290"/>
        </w:trPr>
        <w:tc>
          <w:tcPr>
            <w:tcW w:w="1255" w:type="dxa"/>
            <w:shd w:val="clear" w:color="auto" w:fill="D9E2F3" w:themeFill="accent1" w:themeFillTint="33"/>
            <w:noWrap/>
          </w:tcPr>
          <w:p w14:paraId="74A984B2" w14:textId="6F3FBC37" w:rsidR="00C0447A" w:rsidRPr="0030636C" w:rsidRDefault="00C0447A" w:rsidP="00C0447A">
            <w:pPr>
              <w:spacing w:after="0" w:line="240" w:lineRule="auto"/>
              <w:rPr>
                <w:b/>
                <w:bCs/>
                <w:sz w:val="18"/>
                <w:szCs w:val="18"/>
              </w:rPr>
            </w:pPr>
            <w:r w:rsidRPr="0030636C">
              <w:rPr>
                <w:b/>
                <w:bCs/>
                <w:sz w:val="18"/>
                <w:szCs w:val="18"/>
              </w:rPr>
              <w:t>Fujita (2017)</w:t>
            </w:r>
            <w:r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&lt;EndNote&gt;&lt;Cite&gt;&lt;Author&gt;Fujita&lt;/Author&gt;&lt;Year&gt;2017&lt;/Year&gt;&lt;RecNum&gt;68&lt;/RecNum&gt;&lt;DisplayText&gt;[30]&lt;/DisplayText&gt;&lt;record&gt;&lt;rec-number&gt;68&lt;/rec-number&gt;&lt;foreign-keys&gt;&lt;key app="EN" db-id="xtrs22wtmvz9fze0de85dwdxtzaavzd2epd9" timestamp="1601284168"&gt;68&lt;/key&gt;&lt;/foreign-keys&gt;&lt;ref-type name="Journal Article"&gt;17&lt;/ref-type&gt;&lt;contributors&gt;&lt;authors&gt;&lt;author&gt;Fujita, K.&lt;/author&gt;&lt;author&gt;Shinomoto, S.&lt;/author&gt;&lt;author&gt;Rocha, L. E. C.&lt;/author&gt;&lt;/authors&gt;&lt;/contributors&gt;&lt;titles&gt;&lt;title&gt;Correlations and forecast of death tolls in the Syrian conflict&lt;/title&gt;&lt;secondary-title&gt;Scientific reports&lt;/secondary-title&gt;&lt;/titles&gt;&lt;periodical&gt;&lt;full-title&gt;Scientific reports&lt;/full-title&gt;&lt;/periodical&gt;&lt;pages&gt;15737&lt;/pages&gt;&lt;volume&gt;7&lt;/volume&gt;&lt;number&gt;1&lt;/number&gt;&lt;dates&gt;&lt;year&gt;2017&lt;/year&gt;&lt;/dates&gt;&lt;accession-num&gt;29146926&lt;/accession-num&gt;&lt;urls&gt;&lt;related-urls&gt;&lt;url&gt;https://www.nature.com/articles/s41598-017-15945-x.pdf&lt;/url&gt;&lt;/related-urls&gt;&lt;/urls&gt;&lt;electronic-resource-num&gt;10.1038/s41598-017-15945-x&lt;/electronic-resource-num&gt;&lt;research-notes&gt;Inside Syria&lt;/research-notes&gt;&lt;/record&gt;&lt;/Cite&gt;&lt;/EndNote&gt;</w:instrText>
            </w:r>
            <w:r w:rsidRPr="0030636C">
              <w:rPr>
                <w:sz w:val="18"/>
                <w:szCs w:val="18"/>
              </w:rPr>
              <w:fldChar w:fldCharType="separate"/>
            </w:r>
            <w:r w:rsidR="002D4EFF">
              <w:rPr>
                <w:noProof/>
                <w:sz w:val="18"/>
                <w:szCs w:val="18"/>
              </w:rPr>
              <w:t>[30]</w:t>
            </w:r>
            <w:r w:rsidRPr="0030636C">
              <w:rPr>
                <w:sz w:val="18"/>
                <w:szCs w:val="18"/>
              </w:rPr>
              <w:fldChar w:fldCharType="end"/>
            </w:r>
          </w:p>
        </w:tc>
        <w:tc>
          <w:tcPr>
            <w:tcW w:w="1440" w:type="dxa"/>
          </w:tcPr>
          <w:p w14:paraId="0291D200" w14:textId="77777777" w:rsidR="00C0447A" w:rsidRPr="008D6B33" w:rsidRDefault="00C0447A" w:rsidP="00C0447A">
            <w:pPr>
              <w:spacing w:after="0" w:line="240" w:lineRule="auto"/>
              <w:rPr>
                <w:sz w:val="18"/>
                <w:szCs w:val="18"/>
              </w:rPr>
            </w:pPr>
            <w:r w:rsidRPr="008D6B33">
              <w:rPr>
                <w:sz w:val="18"/>
                <w:szCs w:val="18"/>
              </w:rPr>
              <w:t>First: Japan</w:t>
            </w:r>
          </w:p>
          <w:p w14:paraId="2654A0A5" w14:textId="2F320006" w:rsidR="00C0447A" w:rsidRPr="00EA5296" w:rsidRDefault="00C0447A" w:rsidP="00C0447A">
            <w:pPr>
              <w:spacing w:after="0" w:line="240" w:lineRule="auto"/>
              <w:rPr>
                <w:sz w:val="18"/>
                <w:szCs w:val="18"/>
              </w:rPr>
            </w:pPr>
            <w:r w:rsidRPr="00EA5296">
              <w:rPr>
                <w:sz w:val="18"/>
                <w:szCs w:val="18"/>
              </w:rPr>
              <w:t>Last: Sweden</w:t>
            </w:r>
          </w:p>
        </w:tc>
        <w:tc>
          <w:tcPr>
            <w:tcW w:w="2340" w:type="dxa"/>
            <w:shd w:val="clear" w:color="auto" w:fill="auto"/>
            <w:noWrap/>
          </w:tcPr>
          <w:p w14:paraId="17A396B6" w14:textId="2B08B26A" w:rsidR="00C0447A" w:rsidRPr="00961394" w:rsidRDefault="00473687" w:rsidP="00C0447A">
            <w:pPr>
              <w:spacing w:after="0" w:line="240" w:lineRule="auto"/>
              <w:rPr>
                <w:sz w:val="18"/>
                <w:szCs w:val="18"/>
              </w:rPr>
            </w:pPr>
            <w:r w:rsidRPr="00391C42">
              <w:rPr>
                <w:sz w:val="18"/>
                <w:szCs w:val="18"/>
              </w:rPr>
              <w:t xml:space="preserve">Presents </w:t>
            </w:r>
            <w:r w:rsidR="00CD41B8" w:rsidRPr="00391C42">
              <w:rPr>
                <w:sz w:val="18"/>
                <w:szCs w:val="18"/>
              </w:rPr>
              <w:t>daily</w:t>
            </w:r>
            <w:r w:rsidR="00C0447A" w:rsidRPr="00391C42">
              <w:rPr>
                <w:sz w:val="18"/>
                <w:szCs w:val="18"/>
              </w:rPr>
              <w:t xml:space="preserve"> time series analysis of violent deaths in Syria, including temporal and spatial analysis, and compar</w:t>
            </w:r>
            <w:r w:rsidRPr="00391C42">
              <w:rPr>
                <w:sz w:val="18"/>
                <w:szCs w:val="18"/>
              </w:rPr>
              <w:t xml:space="preserve">es </w:t>
            </w:r>
            <w:r w:rsidR="00C0447A" w:rsidRPr="00391C42">
              <w:rPr>
                <w:sz w:val="18"/>
                <w:szCs w:val="18"/>
              </w:rPr>
              <w:t xml:space="preserve">trends with </w:t>
            </w:r>
            <w:r w:rsidRPr="00391C42">
              <w:rPr>
                <w:sz w:val="18"/>
                <w:szCs w:val="18"/>
              </w:rPr>
              <w:t xml:space="preserve">those of </w:t>
            </w:r>
            <w:r w:rsidR="00C0447A" w:rsidRPr="00391C42">
              <w:rPr>
                <w:sz w:val="18"/>
                <w:szCs w:val="18"/>
              </w:rPr>
              <w:t>violent and non-violent deaths in</w:t>
            </w:r>
            <w:r w:rsidRPr="00391C42">
              <w:rPr>
                <w:sz w:val="18"/>
                <w:szCs w:val="18"/>
              </w:rPr>
              <w:t xml:space="preserve"> the non-conflict context</w:t>
            </w:r>
            <w:r w:rsidR="00C0447A" w:rsidRPr="00391C42">
              <w:rPr>
                <w:sz w:val="18"/>
                <w:szCs w:val="18"/>
              </w:rPr>
              <w:t xml:space="preserve"> </w:t>
            </w:r>
            <w:r w:rsidRPr="00961394">
              <w:rPr>
                <w:sz w:val="18"/>
                <w:szCs w:val="18"/>
              </w:rPr>
              <w:t xml:space="preserve">of </w:t>
            </w:r>
            <w:r w:rsidR="00C0447A" w:rsidRPr="00961394">
              <w:rPr>
                <w:sz w:val="18"/>
                <w:szCs w:val="18"/>
              </w:rPr>
              <w:t xml:space="preserve">England </w:t>
            </w:r>
          </w:p>
        </w:tc>
        <w:tc>
          <w:tcPr>
            <w:tcW w:w="1620" w:type="dxa"/>
            <w:shd w:val="clear" w:color="auto" w:fill="auto"/>
          </w:tcPr>
          <w:p w14:paraId="412DEC5B" w14:textId="471E52B6" w:rsidR="00C0447A" w:rsidRPr="00961394" w:rsidRDefault="001D1FD0" w:rsidP="00C0447A">
            <w:pPr>
              <w:spacing w:after="0" w:line="240" w:lineRule="auto"/>
              <w:rPr>
                <w:sz w:val="18"/>
                <w:szCs w:val="18"/>
              </w:rPr>
            </w:pPr>
            <w:r w:rsidRPr="00961394">
              <w:rPr>
                <w:sz w:val="18"/>
                <w:szCs w:val="18"/>
              </w:rPr>
              <w:t>Mortality</w:t>
            </w:r>
          </w:p>
          <w:p w14:paraId="19D127E4" w14:textId="77777777" w:rsidR="00C0447A" w:rsidRPr="00961394" w:rsidRDefault="00C0447A" w:rsidP="00C0447A">
            <w:pPr>
              <w:spacing w:after="0" w:line="240" w:lineRule="auto"/>
              <w:rPr>
                <w:sz w:val="18"/>
                <w:szCs w:val="18"/>
              </w:rPr>
            </w:pPr>
          </w:p>
          <w:p w14:paraId="07F41E96" w14:textId="77777777" w:rsidR="00C0447A" w:rsidRPr="00961394" w:rsidRDefault="00C0447A" w:rsidP="00C0447A">
            <w:pPr>
              <w:spacing w:after="0" w:line="240" w:lineRule="auto"/>
              <w:rPr>
                <w:sz w:val="18"/>
                <w:szCs w:val="18"/>
              </w:rPr>
            </w:pPr>
          </w:p>
          <w:p w14:paraId="79D98381" w14:textId="77777777" w:rsidR="00C0447A" w:rsidRPr="001E45AF" w:rsidRDefault="00C0447A" w:rsidP="00C0447A">
            <w:pPr>
              <w:spacing w:after="0" w:line="240" w:lineRule="auto"/>
              <w:rPr>
                <w:sz w:val="18"/>
                <w:szCs w:val="18"/>
              </w:rPr>
            </w:pPr>
          </w:p>
        </w:tc>
        <w:tc>
          <w:tcPr>
            <w:tcW w:w="1260" w:type="dxa"/>
            <w:shd w:val="clear" w:color="auto" w:fill="auto"/>
            <w:noWrap/>
          </w:tcPr>
          <w:p w14:paraId="2896DF54" w14:textId="3FD3DA48" w:rsidR="00C0447A" w:rsidRPr="001E45AF" w:rsidRDefault="00B60F84" w:rsidP="00C0447A">
            <w:pPr>
              <w:spacing w:after="0" w:line="240" w:lineRule="auto"/>
              <w:rPr>
                <w:sz w:val="18"/>
                <w:szCs w:val="18"/>
              </w:rPr>
            </w:pPr>
            <w:r w:rsidRPr="001E45AF">
              <w:rPr>
                <w:sz w:val="18"/>
                <w:szCs w:val="18"/>
              </w:rPr>
              <w:t>1200-day</w:t>
            </w:r>
            <w:r w:rsidR="008B3234" w:rsidRPr="001E45AF">
              <w:rPr>
                <w:sz w:val="18"/>
                <w:szCs w:val="18"/>
              </w:rPr>
              <w:t xml:space="preserve"> period</w:t>
            </w:r>
            <w:r w:rsidR="00C0447A" w:rsidRPr="001E45AF">
              <w:rPr>
                <w:sz w:val="18"/>
                <w:szCs w:val="18"/>
              </w:rPr>
              <w:t xml:space="preserve"> commencing 500 </w:t>
            </w:r>
            <w:r w:rsidR="008B3234" w:rsidRPr="001E45AF">
              <w:rPr>
                <w:sz w:val="18"/>
                <w:szCs w:val="18"/>
              </w:rPr>
              <w:t>days post</w:t>
            </w:r>
            <w:r w:rsidR="00C0447A" w:rsidRPr="001E45AF">
              <w:rPr>
                <w:sz w:val="18"/>
                <w:szCs w:val="18"/>
              </w:rPr>
              <w:t xml:space="preserve"> conflict onset</w:t>
            </w:r>
          </w:p>
        </w:tc>
        <w:tc>
          <w:tcPr>
            <w:tcW w:w="1719" w:type="dxa"/>
            <w:shd w:val="clear" w:color="auto" w:fill="auto"/>
            <w:noWrap/>
          </w:tcPr>
          <w:p w14:paraId="3F026FE9" w14:textId="7157DDBD" w:rsidR="00C0447A" w:rsidRPr="002D4EFF" w:rsidRDefault="00C0447A" w:rsidP="00C0447A">
            <w:pPr>
              <w:spacing w:after="0" w:line="240" w:lineRule="auto"/>
              <w:rPr>
                <w:sz w:val="18"/>
                <w:szCs w:val="18"/>
              </w:rPr>
            </w:pPr>
            <w:r w:rsidRPr="001E45AF">
              <w:rPr>
                <w:sz w:val="18"/>
                <w:szCs w:val="18"/>
              </w:rPr>
              <w:t>Secondary analysis and modelling of Violations Documentation Cente</w:t>
            </w:r>
            <w:r w:rsidRPr="002D4EFF">
              <w:rPr>
                <w:sz w:val="18"/>
                <w:szCs w:val="18"/>
              </w:rPr>
              <w:t>r data</w:t>
            </w:r>
          </w:p>
        </w:tc>
        <w:tc>
          <w:tcPr>
            <w:tcW w:w="2241" w:type="dxa"/>
            <w:shd w:val="clear" w:color="auto" w:fill="auto"/>
            <w:noWrap/>
          </w:tcPr>
          <w:p w14:paraId="5B8C01AE" w14:textId="1A88A0C9" w:rsidR="00C0447A" w:rsidRPr="0030636C" w:rsidRDefault="00BA0E00" w:rsidP="00C0447A">
            <w:pPr>
              <w:spacing w:after="0" w:line="240" w:lineRule="auto"/>
              <w:rPr>
                <w:sz w:val="18"/>
                <w:szCs w:val="18"/>
              </w:rPr>
            </w:pPr>
            <w:r w:rsidRPr="009B4256">
              <w:rPr>
                <w:sz w:val="18"/>
                <w:szCs w:val="18"/>
              </w:rPr>
              <w:t>General population</w:t>
            </w:r>
            <w:r w:rsidR="00C0447A" w:rsidRPr="0030636C">
              <w:rPr>
                <w:sz w:val="18"/>
                <w:szCs w:val="18"/>
              </w:rPr>
              <w:t xml:space="preserve"> and military personnel</w:t>
            </w:r>
          </w:p>
        </w:tc>
        <w:tc>
          <w:tcPr>
            <w:tcW w:w="1440" w:type="dxa"/>
            <w:shd w:val="clear" w:color="auto" w:fill="auto"/>
            <w:noWrap/>
          </w:tcPr>
          <w:p w14:paraId="2529475B" w14:textId="639413A5" w:rsidR="00C0447A" w:rsidRPr="0030636C" w:rsidRDefault="00C0447A" w:rsidP="00C0447A">
            <w:pPr>
              <w:spacing w:after="0" w:line="240" w:lineRule="auto"/>
              <w:rPr>
                <w:sz w:val="18"/>
                <w:szCs w:val="18"/>
              </w:rPr>
            </w:pPr>
            <w:r w:rsidRPr="0030636C">
              <w:rPr>
                <w:sz w:val="18"/>
                <w:szCs w:val="18"/>
              </w:rPr>
              <w:t xml:space="preserve"> Aleppo, Damascus, </w:t>
            </w:r>
            <w:proofErr w:type="spellStart"/>
            <w:r w:rsidRPr="0030636C">
              <w:rPr>
                <w:sz w:val="18"/>
                <w:szCs w:val="18"/>
              </w:rPr>
              <w:t>Dara'a</w:t>
            </w:r>
            <w:proofErr w:type="spellEnd"/>
            <w:r w:rsidRPr="0030636C">
              <w:rPr>
                <w:sz w:val="18"/>
                <w:szCs w:val="18"/>
              </w:rPr>
              <w:t>, Homs, Idlib</w:t>
            </w:r>
          </w:p>
        </w:tc>
        <w:tc>
          <w:tcPr>
            <w:tcW w:w="1530" w:type="dxa"/>
            <w:shd w:val="clear" w:color="auto" w:fill="auto"/>
            <w:noWrap/>
          </w:tcPr>
          <w:p w14:paraId="3BA32B0D" w14:textId="42C27CBB" w:rsidR="00C0447A" w:rsidRPr="0030636C" w:rsidRDefault="00C0447A" w:rsidP="00C0447A">
            <w:pPr>
              <w:spacing w:after="0" w:line="240" w:lineRule="auto"/>
              <w:rPr>
                <w:sz w:val="18"/>
                <w:szCs w:val="18"/>
              </w:rPr>
            </w:pPr>
            <w:r w:rsidRPr="0030636C">
              <w:rPr>
                <w:sz w:val="18"/>
                <w:szCs w:val="18"/>
              </w:rPr>
              <w:t>Bilateral Joint Research Project between JSPS, Japan, and FRS-FNRS, Belgium. Grants-in-Aid for Scientific Research from MEXT Japan</w:t>
            </w:r>
          </w:p>
        </w:tc>
      </w:tr>
      <w:tr w:rsidR="00C0447A" w:rsidRPr="00940F30" w14:paraId="4BB5CB1C" w14:textId="77777777" w:rsidTr="004F0B35">
        <w:trPr>
          <w:trHeight w:val="290"/>
        </w:trPr>
        <w:tc>
          <w:tcPr>
            <w:tcW w:w="1255" w:type="dxa"/>
            <w:shd w:val="clear" w:color="auto" w:fill="D9E2F3" w:themeFill="accent1" w:themeFillTint="33"/>
            <w:noWrap/>
          </w:tcPr>
          <w:p w14:paraId="7FD18E8D" w14:textId="508C51FC" w:rsidR="00C0447A" w:rsidRPr="0030636C" w:rsidRDefault="00C0447A" w:rsidP="00B60F84">
            <w:pPr>
              <w:spacing w:after="0" w:line="240" w:lineRule="auto"/>
              <w:rPr>
                <w:b/>
                <w:bCs/>
                <w:sz w:val="18"/>
                <w:szCs w:val="18"/>
              </w:rPr>
            </w:pPr>
            <w:proofErr w:type="spellStart"/>
            <w:r w:rsidRPr="0030636C">
              <w:rPr>
                <w:b/>
                <w:bCs/>
                <w:sz w:val="18"/>
                <w:szCs w:val="18"/>
              </w:rPr>
              <w:t>Hawat</w:t>
            </w:r>
            <w:proofErr w:type="spellEnd"/>
            <w:r w:rsidRPr="0030636C">
              <w:rPr>
                <w:b/>
                <w:bCs/>
                <w:sz w:val="18"/>
                <w:szCs w:val="18"/>
              </w:rPr>
              <w:t xml:space="preserve"> (2017)</w:t>
            </w:r>
            <w:r w:rsidR="00B60F84" w:rsidRPr="0030636C">
              <w:rPr>
                <w:b/>
                <w:bCs/>
                <w:sz w:val="18"/>
                <w:szCs w:val="18"/>
              </w:rPr>
              <w:t xml:space="preserve"> </w:t>
            </w:r>
            <w:r w:rsidRPr="0030636C">
              <w:rPr>
                <w:sz w:val="18"/>
                <w:szCs w:val="18"/>
              </w:rPr>
              <w:fldChar w:fldCharType="begin"/>
            </w:r>
            <w:r w:rsidR="00CF0E35">
              <w:rPr>
                <w:sz w:val="18"/>
                <w:szCs w:val="18"/>
              </w:rPr>
              <w:instrText xml:space="preserve"> ADDIN EN.CITE &lt;EndNote&gt;&lt;Cite&gt;&lt;Author&gt;Hawat&lt;/Author&gt;&lt;Year&gt;2017&lt;/Year&gt;&lt;RecNum&gt;76&lt;/RecNum&gt;&lt;DisplayText&gt;[31]&lt;/DisplayText&gt;&lt;record&gt;&lt;rec-number&gt;76&lt;/rec-number&gt;&lt;foreign-keys&gt;&lt;key app="EN" db-id="xtrs22wtmvz9fze0de85dwdxtzaavzd2epd9" timestamp="1601284168"&gt;76&lt;/key&gt;&lt;/foreign-keys&gt;&lt;ref-type name="Journal Article"&gt;17&lt;/ref-type&gt;&lt;contributors&gt;&lt;authors&gt;&lt;author&gt;Hawat, M.&lt;/author&gt;&lt;author&gt;Husein, M.&lt;/author&gt;&lt;author&gt;Almahmoud, I.&lt;/author&gt;&lt;/authors&gt;&lt;/contributors&gt;&lt;titles&gt;&lt;title&gt;Epidemiology of leishmaniasis in Lattakia city among last ten years (2006-2016)&lt;/title&gt;&lt;secondary-title&gt;Epidemiology: Open Access&lt;/secondary-title&gt;&lt;/titles&gt;&lt;periodical&gt;&lt;full-title&gt;Epidemiology: Open Access&lt;/full-title&gt;&lt;/periodical&gt;&lt;pages&gt;325&lt;/pages&gt;&lt;volume&gt;7&lt;/volume&gt;&lt;number&gt;5&lt;/number&gt;&lt;dates&gt;&lt;year&gt;2017&lt;/year&gt;&lt;/dates&gt;&lt;urls&gt;&lt;related-urls&gt;&lt;url&gt;https://www.omicsonline.org/open-access/epidemiology-of-leishmaniasis-in-lattakia-city-among-last--ten-years-20062016-2161-1165-1000325-94775.html&lt;/url&gt;&lt;/related-urls&gt;&lt;/urls&gt;&lt;electronic-resource-num&gt;10.4172/2161-1165.1000325&lt;/electronic-resource-num&gt;&lt;research-notes&gt;Inside Syria&lt;/research-notes&gt;&lt;/record&gt;&lt;/Cite&gt;&lt;/EndNote&gt;</w:instrText>
            </w:r>
            <w:r w:rsidRPr="0030636C">
              <w:rPr>
                <w:sz w:val="18"/>
                <w:szCs w:val="18"/>
              </w:rPr>
              <w:fldChar w:fldCharType="separate"/>
            </w:r>
            <w:r w:rsidR="002D4EFF">
              <w:rPr>
                <w:noProof/>
                <w:sz w:val="18"/>
                <w:szCs w:val="18"/>
              </w:rPr>
              <w:t>[31]</w:t>
            </w:r>
            <w:r w:rsidRPr="0030636C">
              <w:rPr>
                <w:sz w:val="18"/>
                <w:szCs w:val="18"/>
              </w:rPr>
              <w:fldChar w:fldCharType="end"/>
            </w:r>
          </w:p>
        </w:tc>
        <w:tc>
          <w:tcPr>
            <w:tcW w:w="1440" w:type="dxa"/>
          </w:tcPr>
          <w:p w14:paraId="0FD35D89" w14:textId="77777777" w:rsidR="00C0447A" w:rsidRPr="00EA5296" w:rsidRDefault="00C0447A" w:rsidP="00C0447A">
            <w:pPr>
              <w:spacing w:after="0" w:line="240" w:lineRule="auto"/>
              <w:rPr>
                <w:sz w:val="18"/>
                <w:szCs w:val="18"/>
              </w:rPr>
            </w:pPr>
            <w:r w:rsidRPr="008D6B33">
              <w:rPr>
                <w:sz w:val="18"/>
                <w:szCs w:val="18"/>
              </w:rPr>
              <w:t>First: Syria</w:t>
            </w:r>
          </w:p>
          <w:p w14:paraId="2556B507" w14:textId="3AB80AD7" w:rsidR="00C0447A" w:rsidRPr="00391C42" w:rsidRDefault="00C0447A" w:rsidP="00C0447A">
            <w:pPr>
              <w:spacing w:after="0" w:line="240" w:lineRule="auto"/>
              <w:rPr>
                <w:sz w:val="18"/>
                <w:szCs w:val="18"/>
              </w:rPr>
            </w:pPr>
            <w:r w:rsidRPr="00EA5296">
              <w:rPr>
                <w:sz w:val="18"/>
                <w:szCs w:val="18"/>
              </w:rPr>
              <w:t>Last: Syria</w:t>
            </w:r>
          </w:p>
        </w:tc>
        <w:tc>
          <w:tcPr>
            <w:tcW w:w="2340" w:type="dxa"/>
            <w:shd w:val="clear" w:color="auto" w:fill="auto"/>
            <w:noWrap/>
          </w:tcPr>
          <w:p w14:paraId="0A6BA67D" w14:textId="4E6CA894" w:rsidR="00C0447A" w:rsidRPr="00391C42" w:rsidRDefault="00D7458F" w:rsidP="00C0447A">
            <w:pPr>
              <w:spacing w:after="0" w:line="240" w:lineRule="auto"/>
              <w:rPr>
                <w:sz w:val="18"/>
                <w:szCs w:val="18"/>
              </w:rPr>
            </w:pPr>
            <w:r w:rsidRPr="00391C42">
              <w:rPr>
                <w:sz w:val="18"/>
                <w:szCs w:val="18"/>
              </w:rPr>
              <w:t>R</w:t>
            </w:r>
            <w:r w:rsidR="00C0447A" w:rsidRPr="00391C42">
              <w:rPr>
                <w:sz w:val="18"/>
                <w:szCs w:val="18"/>
              </w:rPr>
              <w:t>eview</w:t>
            </w:r>
            <w:r w:rsidR="00473687" w:rsidRPr="00391C42">
              <w:rPr>
                <w:sz w:val="18"/>
                <w:szCs w:val="18"/>
              </w:rPr>
              <w:t>s</w:t>
            </w:r>
            <w:r w:rsidR="00C0447A" w:rsidRPr="00391C42">
              <w:rPr>
                <w:sz w:val="18"/>
                <w:szCs w:val="18"/>
              </w:rPr>
              <w:t xml:space="preserve"> </w:t>
            </w:r>
            <w:r w:rsidR="006149B7" w:rsidRPr="00391C42">
              <w:rPr>
                <w:sz w:val="18"/>
                <w:szCs w:val="18"/>
              </w:rPr>
              <w:t>the epidemiology of</w:t>
            </w:r>
            <w:r w:rsidR="00C0447A" w:rsidRPr="00391C42">
              <w:rPr>
                <w:sz w:val="18"/>
                <w:szCs w:val="18"/>
              </w:rPr>
              <w:t xml:space="preserve"> cutaneous and visceral Leishmaniasis in </w:t>
            </w:r>
            <w:proofErr w:type="spellStart"/>
            <w:r w:rsidR="00C0447A" w:rsidRPr="00391C42">
              <w:rPr>
                <w:sz w:val="18"/>
                <w:szCs w:val="18"/>
              </w:rPr>
              <w:t>Lattakia</w:t>
            </w:r>
            <w:proofErr w:type="spellEnd"/>
            <w:r w:rsidR="00C0447A" w:rsidRPr="00391C42">
              <w:rPr>
                <w:sz w:val="18"/>
                <w:szCs w:val="18"/>
              </w:rPr>
              <w:t xml:space="preserve"> </w:t>
            </w:r>
            <w:r w:rsidR="006149B7" w:rsidRPr="00391C42">
              <w:rPr>
                <w:sz w:val="18"/>
                <w:szCs w:val="18"/>
              </w:rPr>
              <w:t>and examine</w:t>
            </w:r>
            <w:r w:rsidR="00473687" w:rsidRPr="00391C42">
              <w:rPr>
                <w:sz w:val="18"/>
                <w:szCs w:val="18"/>
              </w:rPr>
              <w:t>s</w:t>
            </w:r>
            <w:r w:rsidR="006149B7" w:rsidRPr="00391C42">
              <w:rPr>
                <w:sz w:val="18"/>
                <w:szCs w:val="18"/>
              </w:rPr>
              <w:t xml:space="preserve"> the effects of the Syrian conflict on incidence</w:t>
            </w:r>
          </w:p>
        </w:tc>
        <w:tc>
          <w:tcPr>
            <w:tcW w:w="1620" w:type="dxa"/>
            <w:shd w:val="clear" w:color="auto" w:fill="auto"/>
          </w:tcPr>
          <w:p w14:paraId="5EDEADD3" w14:textId="4EA647D8" w:rsidR="00C0447A" w:rsidRPr="00961394" w:rsidRDefault="00C0447A" w:rsidP="00C0447A">
            <w:pPr>
              <w:spacing w:after="0" w:line="240" w:lineRule="auto"/>
              <w:rPr>
                <w:sz w:val="18"/>
                <w:szCs w:val="18"/>
              </w:rPr>
            </w:pPr>
            <w:r w:rsidRPr="00961394">
              <w:rPr>
                <w:sz w:val="18"/>
                <w:szCs w:val="18"/>
              </w:rPr>
              <w:t xml:space="preserve">Health status </w:t>
            </w:r>
          </w:p>
        </w:tc>
        <w:tc>
          <w:tcPr>
            <w:tcW w:w="1260" w:type="dxa"/>
            <w:shd w:val="clear" w:color="auto" w:fill="auto"/>
            <w:noWrap/>
          </w:tcPr>
          <w:p w14:paraId="1FBF5C22" w14:textId="553F1AAC" w:rsidR="00C0447A" w:rsidRPr="00961394" w:rsidRDefault="00C0447A" w:rsidP="00C0447A">
            <w:pPr>
              <w:spacing w:after="0" w:line="240" w:lineRule="auto"/>
              <w:rPr>
                <w:sz w:val="18"/>
                <w:szCs w:val="18"/>
              </w:rPr>
            </w:pPr>
            <w:r w:rsidRPr="00961394">
              <w:rPr>
                <w:sz w:val="18"/>
                <w:szCs w:val="18"/>
              </w:rPr>
              <w:t>2006–2016</w:t>
            </w:r>
          </w:p>
        </w:tc>
        <w:tc>
          <w:tcPr>
            <w:tcW w:w="1719" w:type="dxa"/>
            <w:shd w:val="clear" w:color="auto" w:fill="auto"/>
            <w:noWrap/>
          </w:tcPr>
          <w:p w14:paraId="0B3E4E16" w14:textId="6A8FE92A" w:rsidR="00C0447A" w:rsidRPr="001E45AF" w:rsidRDefault="00BA0E00" w:rsidP="00C0447A">
            <w:pPr>
              <w:spacing w:after="0" w:line="240" w:lineRule="auto"/>
              <w:rPr>
                <w:sz w:val="18"/>
                <w:szCs w:val="18"/>
              </w:rPr>
            </w:pPr>
            <w:r w:rsidRPr="001E45AF">
              <w:rPr>
                <w:sz w:val="18"/>
                <w:szCs w:val="18"/>
              </w:rPr>
              <w:t>A</w:t>
            </w:r>
            <w:r w:rsidR="006149B7" w:rsidRPr="001E45AF">
              <w:rPr>
                <w:sz w:val="18"/>
                <w:szCs w:val="18"/>
              </w:rPr>
              <w:t>nalysis</w:t>
            </w:r>
            <w:r w:rsidRPr="001E45AF">
              <w:rPr>
                <w:sz w:val="18"/>
                <w:szCs w:val="18"/>
              </w:rPr>
              <w:t xml:space="preserve"> of Leishmaniasis and Contagious Diseases Centre data for new cases of leishmaniasis</w:t>
            </w:r>
          </w:p>
        </w:tc>
        <w:tc>
          <w:tcPr>
            <w:tcW w:w="2241" w:type="dxa"/>
            <w:shd w:val="clear" w:color="auto" w:fill="auto"/>
            <w:noWrap/>
          </w:tcPr>
          <w:p w14:paraId="70464B46" w14:textId="0E76B9DB" w:rsidR="00C0447A" w:rsidRPr="002D4EFF" w:rsidRDefault="00BA0E00" w:rsidP="00C0447A">
            <w:pPr>
              <w:spacing w:after="0" w:line="240" w:lineRule="auto"/>
              <w:rPr>
                <w:sz w:val="18"/>
                <w:szCs w:val="18"/>
              </w:rPr>
            </w:pPr>
            <w:r w:rsidRPr="001E45AF">
              <w:rPr>
                <w:sz w:val="18"/>
                <w:szCs w:val="18"/>
              </w:rPr>
              <w:t>General population</w:t>
            </w:r>
          </w:p>
        </w:tc>
        <w:tc>
          <w:tcPr>
            <w:tcW w:w="1440" w:type="dxa"/>
            <w:shd w:val="clear" w:color="auto" w:fill="auto"/>
            <w:noWrap/>
          </w:tcPr>
          <w:p w14:paraId="53C2BFDA" w14:textId="231BB024" w:rsidR="00C0447A" w:rsidRPr="004D2BB6" w:rsidRDefault="00C0447A" w:rsidP="00C0447A">
            <w:pPr>
              <w:spacing w:after="0" w:line="240" w:lineRule="auto"/>
              <w:rPr>
                <w:sz w:val="18"/>
                <w:szCs w:val="18"/>
              </w:rPr>
            </w:pPr>
            <w:proofErr w:type="spellStart"/>
            <w:r w:rsidRPr="002D4EFF">
              <w:rPr>
                <w:sz w:val="18"/>
                <w:szCs w:val="18"/>
              </w:rPr>
              <w:t>Lattakia</w:t>
            </w:r>
            <w:proofErr w:type="spellEnd"/>
          </w:p>
        </w:tc>
        <w:tc>
          <w:tcPr>
            <w:tcW w:w="1530" w:type="dxa"/>
            <w:shd w:val="clear" w:color="auto" w:fill="auto"/>
            <w:noWrap/>
          </w:tcPr>
          <w:p w14:paraId="7146FF1C" w14:textId="7841288C" w:rsidR="00C0447A" w:rsidRPr="009B4256" w:rsidRDefault="00C0447A" w:rsidP="00C0447A">
            <w:pPr>
              <w:spacing w:after="0" w:line="240" w:lineRule="auto"/>
              <w:rPr>
                <w:sz w:val="18"/>
                <w:szCs w:val="18"/>
              </w:rPr>
            </w:pPr>
            <w:r w:rsidRPr="009B4256">
              <w:rPr>
                <w:sz w:val="18"/>
                <w:szCs w:val="18"/>
              </w:rPr>
              <w:t>Not reported</w:t>
            </w:r>
          </w:p>
        </w:tc>
      </w:tr>
      <w:tr w:rsidR="00C0447A" w:rsidRPr="00A0458C" w14:paraId="036D3BBA" w14:textId="77777777" w:rsidTr="004F0B35">
        <w:trPr>
          <w:trHeight w:val="290"/>
        </w:trPr>
        <w:tc>
          <w:tcPr>
            <w:tcW w:w="1255" w:type="dxa"/>
            <w:shd w:val="clear" w:color="auto" w:fill="D9E2F3" w:themeFill="accent1" w:themeFillTint="33"/>
            <w:noWrap/>
          </w:tcPr>
          <w:p w14:paraId="7D1BC059" w14:textId="7BEDA88B" w:rsidR="00C0447A" w:rsidRPr="0030636C" w:rsidRDefault="00C0447A" w:rsidP="00C0447A">
            <w:pPr>
              <w:spacing w:after="0" w:line="240" w:lineRule="auto"/>
              <w:rPr>
                <w:b/>
                <w:bCs/>
                <w:sz w:val="18"/>
                <w:szCs w:val="18"/>
              </w:rPr>
            </w:pPr>
            <w:r w:rsidRPr="0030636C">
              <w:rPr>
                <w:b/>
                <w:bCs/>
                <w:sz w:val="18"/>
                <w:szCs w:val="18"/>
              </w:rPr>
              <w:t>Mohammad (2017)</w:t>
            </w:r>
            <w:r w:rsidR="00B60F84"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&lt;EndNote&gt;&lt;Cite&gt;&lt;Author&gt;Mohammad&lt;/Author&gt;&lt;Year&gt;2017&lt;/Year&gt;&lt;RecNum&gt;87&lt;/RecNum&gt;&lt;DisplayText&gt;[32]&lt;/DisplayText&gt;&lt;record&gt;&lt;rec-number&gt;87&lt;/rec-number&gt;&lt;foreign-keys&gt;&lt;key app="EN" db-id="xtrs22wtmvz9fze0de85dwdxtzaavzd2epd9" timestamp="1601284169"&gt;87&lt;/key&gt;&lt;/foreign-keys&gt;&lt;ref-type name="Journal Article"&gt;17&lt;/ref-type&gt;&lt;contributors&gt;&lt;authors&gt;&lt;author&gt;Mohammad, Y.&lt;/author&gt;&lt;author&gt;Rafea, S.&lt;/author&gt;&lt;author&gt;Latifeh, Y.&lt;/author&gt;&lt;author&gt;Khaddam, A.&lt;/author&gt;&lt;author&gt;Sawaf, B.&lt;/author&gt;&lt;author&gt;Zakaria, M. I.&lt;/author&gt;&lt;author&gt;Al Masalmeh, M. S.&lt;/author&gt;&lt;author&gt;Fawaz, Y.&lt;/author&gt;&lt;author&gt;Allaham, A.&lt;/author&gt;&lt;author&gt;Almani, I.&lt;/author&gt;&lt;author&gt;El-Tarcheh, H.&lt;/author&gt;&lt;author&gt;Ghazal, A.&lt;/author&gt;&lt;author&gt;Zaher, A.&lt;/author&gt;&lt;author&gt;Rifai, H.&lt;/author&gt;&lt;author&gt;Joumah, H.&lt;/author&gt;&lt;author&gt;Glockler-Lauf, S. D.&lt;/author&gt;&lt;author&gt;To, T.&lt;/author&gt;&lt;/authors&gt;&lt;/contributors&gt;&lt;titles&gt;&lt;title&gt;Uncontrolled and under-diagnosed asthma in a Damascus shelter during the Syrian crisis&lt;/title&gt;&lt;secondary-title&gt;Journal of thoracic disease&lt;/secondary-title&gt;&lt;/titles&gt;&lt;periodical&gt;&lt;full-title&gt;Journal of thoracic disease&lt;/full-title&gt;&lt;/periodical&gt;&lt;pages&gt;3415-3424&lt;/pages&gt;&lt;volume&gt;9&lt;/volume&gt;&lt;number&gt;9&lt;/number&gt;&lt;dates&gt;&lt;year&gt;2017&lt;/year&gt;&lt;/dates&gt;&lt;accession-num&gt;29221328&lt;/accession-num&gt;&lt;urls&gt;&lt;/urls&gt;&lt;electronic-resource-num&gt;10.21037/jtd.2017.08.86&lt;/electronic-resource-num&gt;&lt;research-notes&gt;Inside Syria&lt;/research-notes&gt;&lt;/record&gt;&lt;/Cite&gt;&lt;/EndNote&gt;</w:instrText>
            </w:r>
            <w:r w:rsidRPr="0030636C">
              <w:rPr>
                <w:sz w:val="18"/>
                <w:szCs w:val="18"/>
              </w:rPr>
              <w:fldChar w:fldCharType="separate"/>
            </w:r>
            <w:r w:rsidR="002D4EFF">
              <w:rPr>
                <w:noProof/>
                <w:sz w:val="18"/>
                <w:szCs w:val="18"/>
              </w:rPr>
              <w:t>[32]</w:t>
            </w:r>
            <w:r w:rsidRPr="0030636C">
              <w:rPr>
                <w:sz w:val="18"/>
                <w:szCs w:val="18"/>
              </w:rPr>
              <w:fldChar w:fldCharType="end"/>
            </w:r>
          </w:p>
        </w:tc>
        <w:tc>
          <w:tcPr>
            <w:tcW w:w="1440" w:type="dxa"/>
          </w:tcPr>
          <w:p w14:paraId="5ADAB803" w14:textId="77777777" w:rsidR="00C0447A" w:rsidRPr="008D6B33" w:rsidRDefault="00C0447A" w:rsidP="00C0447A">
            <w:pPr>
              <w:spacing w:after="0" w:line="240" w:lineRule="auto"/>
              <w:rPr>
                <w:sz w:val="18"/>
                <w:szCs w:val="18"/>
              </w:rPr>
            </w:pPr>
            <w:r w:rsidRPr="008D6B33">
              <w:rPr>
                <w:sz w:val="18"/>
                <w:szCs w:val="18"/>
              </w:rPr>
              <w:t>First: Syria</w:t>
            </w:r>
          </w:p>
          <w:p w14:paraId="2CAF10B1" w14:textId="13D242FA" w:rsidR="00C0447A" w:rsidRPr="00EA5296" w:rsidRDefault="00C0447A" w:rsidP="00C0447A">
            <w:pPr>
              <w:spacing w:after="0" w:line="240" w:lineRule="auto"/>
              <w:rPr>
                <w:sz w:val="18"/>
                <w:szCs w:val="18"/>
              </w:rPr>
            </w:pPr>
            <w:r w:rsidRPr="00EA5296">
              <w:rPr>
                <w:sz w:val="18"/>
                <w:szCs w:val="18"/>
              </w:rPr>
              <w:t>Last: Canada</w:t>
            </w:r>
          </w:p>
        </w:tc>
        <w:tc>
          <w:tcPr>
            <w:tcW w:w="2340" w:type="dxa"/>
            <w:shd w:val="clear" w:color="auto" w:fill="auto"/>
            <w:noWrap/>
          </w:tcPr>
          <w:p w14:paraId="04603C47" w14:textId="265AED32" w:rsidR="00C0447A" w:rsidRPr="00961394" w:rsidRDefault="00BA0E00" w:rsidP="00C0447A">
            <w:pPr>
              <w:spacing w:after="0" w:line="240" w:lineRule="auto"/>
              <w:rPr>
                <w:sz w:val="18"/>
                <w:szCs w:val="18"/>
              </w:rPr>
            </w:pPr>
            <w:r w:rsidRPr="00391C42">
              <w:rPr>
                <w:sz w:val="18"/>
                <w:szCs w:val="18"/>
              </w:rPr>
              <w:t>A</w:t>
            </w:r>
            <w:r w:rsidR="00CD41B8" w:rsidRPr="00391C42">
              <w:rPr>
                <w:sz w:val="18"/>
                <w:szCs w:val="18"/>
              </w:rPr>
              <w:t>ssess</w:t>
            </w:r>
            <w:r w:rsidRPr="00391C42">
              <w:rPr>
                <w:sz w:val="18"/>
                <w:szCs w:val="18"/>
              </w:rPr>
              <w:t>es</w:t>
            </w:r>
            <w:r w:rsidR="006648CE" w:rsidRPr="00391C42">
              <w:rPr>
                <w:sz w:val="18"/>
                <w:szCs w:val="18"/>
              </w:rPr>
              <w:t xml:space="preserve"> asthma prevalence, asthma control and quality of life </w:t>
            </w:r>
            <w:r w:rsidR="00C0447A" w:rsidRPr="00961394">
              <w:rPr>
                <w:sz w:val="18"/>
                <w:szCs w:val="18"/>
              </w:rPr>
              <w:t>among shelter dwellers</w:t>
            </w:r>
            <w:r w:rsidR="006648CE" w:rsidRPr="00961394">
              <w:rPr>
                <w:sz w:val="18"/>
                <w:szCs w:val="18"/>
              </w:rPr>
              <w:t xml:space="preserve"> with </w:t>
            </w:r>
            <w:r w:rsidR="00CD41B8" w:rsidRPr="00961394">
              <w:rPr>
                <w:sz w:val="18"/>
                <w:szCs w:val="18"/>
              </w:rPr>
              <w:t>asthma</w:t>
            </w:r>
            <w:r w:rsidRPr="00961394">
              <w:rPr>
                <w:sz w:val="18"/>
                <w:szCs w:val="18"/>
              </w:rPr>
              <w:t xml:space="preserve">; </w:t>
            </w:r>
          </w:p>
          <w:p w14:paraId="5320219A" w14:textId="094A4C24" w:rsidR="00C0447A" w:rsidRPr="001E45AF" w:rsidRDefault="00CD41B8" w:rsidP="00C0447A">
            <w:pPr>
              <w:spacing w:after="0" w:line="240" w:lineRule="auto"/>
              <w:rPr>
                <w:sz w:val="18"/>
                <w:szCs w:val="18"/>
              </w:rPr>
            </w:pPr>
            <w:r w:rsidRPr="001E45AF">
              <w:rPr>
                <w:sz w:val="18"/>
                <w:szCs w:val="18"/>
              </w:rPr>
              <w:t>estimate</w:t>
            </w:r>
            <w:r w:rsidR="00BA0E00" w:rsidRPr="001E45AF">
              <w:rPr>
                <w:sz w:val="18"/>
                <w:szCs w:val="18"/>
              </w:rPr>
              <w:t>s</w:t>
            </w:r>
            <w:r w:rsidR="00C0447A" w:rsidRPr="001E45AF">
              <w:rPr>
                <w:sz w:val="18"/>
                <w:szCs w:val="18"/>
              </w:rPr>
              <w:t xml:space="preserve"> the prevalence of symptoms of PTSD</w:t>
            </w:r>
            <w:r w:rsidR="006648CE" w:rsidRPr="001E45AF">
              <w:rPr>
                <w:sz w:val="18"/>
                <w:szCs w:val="18"/>
              </w:rPr>
              <w:t xml:space="preserve"> and </w:t>
            </w:r>
            <w:r w:rsidR="00C0447A" w:rsidRPr="001E45AF">
              <w:rPr>
                <w:sz w:val="18"/>
                <w:szCs w:val="18"/>
              </w:rPr>
              <w:t>other chronic disease co-morbidities, including allergic rhinitis, hypertension, and diabetes.</w:t>
            </w:r>
          </w:p>
        </w:tc>
        <w:tc>
          <w:tcPr>
            <w:tcW w:w="1620" w:type="dxa"/>
            <w:shd w:val="clear" w:color="auto" w:fill="auto"/>
          </w:tcPr>
          <w:p w14:paraId="12B5FFD8" w14:textId="2F136540" w:rsidR="00C0447A" w:rsidRPr="0030636C" w:rsidRDefault="00C0447A" w:rsidP="00C0447A">
            <w:pPr>
              <w:spacing w:after="0" w:line="240" w:lineRule="auto"/>
              <w:rPr>
                <w:sz w:val="18"/>
                <w:szCs w:val="18"/>
              </w:rPr>
            </w:pPr>
            <w:r w:rsidRPr="00396D13">
              <w:rPr>
                <w:sz w:val="18"/>
                <w:szCs w:val="18"/>
              </w:rPr>
              <w:t>Health status</w:t>
            </w:r>
          </w:p>
        </w:tc>
        <w:tc>
          <w:tcPr>
            <w:tcW w:w="1260" w:type="dxa"/>
            <w:shd w:val="clear" w:color="auto" w:fill="auto"/>
            <w:noWrap/>
          </w:tcPr>
          <w:p w14:paraId="6B24AE59" w14:textId="7C208173" w:rsidR="00C0447A" w:rsidRPr="00EA5296" w:rsidRDefault="004A11F7" w:rsidP="00C0447A">
            <w:pPr>
              <w:spacing w:after="0" w:line="240" w:lineRule="auto"/>
              <w:rPr>
                <w:sz w:val="18"/>
                <w:szCs w:val="18"/>
              </w:rPr>
            </w:pPr>
            <w:r w:rsidRPr="008D6B33">
              <w:rPr>
                <w:sz w:val="18"/>
                <w:szCs w:val="18"/>
              </w:rPr>
              <w:t>Not reported</w:t>
            </w:r>
          </w:p>
        </w:tc>
        <w:tc>
          <w:tcPr>
            <w:tcW w:w="1719" w:type="dxa"/>
            <w:shd w:val="clear" w:color="auto" w:fill="auto"/>
            <w:noWrap/>
          </w:tcPr>
          <w:p w14:paraId="794184F7" w14:textId="414978DC" w:rsidR="00C0447A" w:rsidRPr="00391C42" w:rsidRDefault="00C0447A" w:rsidP="00C0447A">
            <w:pPr>
              <w:spacing w:after="0" w:line="240" w:lineRule="auto"/>
              <w:rPr>
                <w:sz w:val="18"/>
                <w:szCs w:val="18"/>
              </w:rPr>
            </w:pPr>
            <w:r w:rsidRPr="00391C42">
              <w:rPr>
                <w:sz w:val="18"/>
                <w:szCs w:val="18"/>
              </w:rPr>
              <w:t>Cross-sectional survey</w:t>
            </w:r>
          </w:p>
        </w:tc>
        <w:tc>
          <w:tcPr>
            <w:tcW w:w="2241" w:type="dxa"/>
            <w:shd w:val="clear" w:color="auto" w:fill="auto"/>
            <w:noWrap/>
          </w:tcPr>
          <w:p w14:paraId="6196E2A7" w14:textId="3243FBAD" w:rsidR="006648CE" w:rsidRPr="00391C42" w:rsidRDefault="00C0447A" w:rsidP="00396D13">
            <w:pPr>
              <w:pStyle w:val="ListParagraph"/>
              <w:spacing w:after="0" w:line="240" w:lineRule="auto"/>
              <w:ind w:left="360"/>
              <w:rPr>
                <w:sz w:val="18"/>
                <w:szCs w:val="18"/>
              </w:rPr>
            </w:pPr>
            <w:r w:rsidRPr="00391C42">
              <w:rPr>
                <w:sz w:val="18"/>
                <w:szCs w:val="18"/>
              </w:rPr>
              <w:t>IDPs in Al-</w:t>
            </w:r>
            <w:proofErr w:type="spellStart"/>
            <w:r w:rsidRPr="00391C42">
              <w:rPr>
                <w:sz w:val="18"/>
                <w:szCs w:val="18"/>
              </w:rPr>
              <w:t>Herjalleh</w:t>
            </w:r>
            <w:proofErr w:type="spellEnd"/>
            <w:r w:rsidRPr="00391C42">
              <w:rPr>
                <w:sz w:val="18"/>
                <w:szCs w:val="18"/>
              </w:rPr>
              <w:t xml:space="preserve"> shelter aged </w:t>
            </w:r>
            <w:r w:rsidR="006648CE" w:rsidRPr="00391C42">
              <w:rPr>
                <w:sz w:val="18"/>
                <w:szCs w:val="18"/>
              </w:rPr>
              <w:t>&gt;=</w:t>
            </w:r>
            <w:r w:rsidRPr="00391C42">
              <w:rPr>
                <w:sz w:val="18"/>
                <w:szCs w:val="18"/>
              </w:rPr>
              <w:t xml:space="preserve">5 years </w:t>
            </w:r>
          </w:p>
        </w:tc>
        <w:tc>
          <w:tcPr>
            <w:tcW w:w="1440" w:type="dxa"/>
            <w:shd w:val="clear" w:color="auto" w:fill="auto"/>
            <w:noWrap/>
          </w:tcPr>
          <w:p w14:paraId="7482024C" w14:textId="0D427A5A" w:rsidR="00C0447A" w:rsidRPr="00391C42" w:rsidRDefault="00C0447A" w:rsidP="00C0447A">
            <w:pPr>
              <w:spacing w:after="0" w:line="240" w:lineRule="auto"/>
              <w:rPr>
                <w:sz w:val="18"/>
                <w:szCs w:val="18"/>
              </w:rPr>
            </w:pPr>
            <w:r w:rsidRPr="00391C42">
              <w:rPr>
                <w:sz w:val="18"/>
                <w:szCs w:val="18"/>
              </w:rPr>
              <w:t>Damascus</w:t>
            </w:r>
          </w:p>
        </w:tc>
        <w:tc>
          <w:tcPr>
            <w:tcW w:w="1530" w:type="dxa"/>
            <w:shd w:val="clear" w:color="auto" w:fill="auto"/>
            <w:noWrap/>
          </w:tcPr>
          <w:p w14:paraId="3A9F1173" w14:textId="4A5C8445" w:rsidR="00C0447A" w:rsidRPr="00961394" w:rsidRDefault="00C0447A" w:rsidP="00C0447A">
            <w:pPr>
              <w:spacing w:after="0" w:line="240" w:lineRule="auto"/>
              <w:rPr>
                <w:sz w:val="18"/>
                <w:szCs w:val="18"/>
              </w:rPr>
            </w:pPr>
            <w:r w:rsidRPr="00961394">
              <w:rPr>
                <w:sz w:val="18"/>
                <w:szCs w:val="18"/>
              </w:rPr>
              <w:t>Syrian Private University</w:t>
            </w:r>
          </w:p>
        </w:tc>
      </w:tr>
      <w:tr w:rsidR="00C0447A" w:rsidRPr="00A0458C" w14:paraId="36DE3256" w14:textId="77777777" w:rsidTr="004F0B35">
        <w:trPr>
          <w:trHeight w:val="290"/>
        </w:trPr>
        <w:tc>
          <w:tcPr>
            <w:tcW w:w="1255" w:type="dxa"/>
            <w:shd w:val="clear" w:color="auto" w:fill="D9E2F3" w:themeFill="accent1" w:themeFillTint="33"/>
            <w:noWrap/>
          </w:tcPr>
          <w:p w14:paraId="636BCFA8" w14:textId="401960AE" w:rsidR="00C0447A" w:rsidRPr="0030636C" w:rsidRDefault="00C0447A" w:rsidP="00B60F84">
            <w:pPr>
              <w:spacing w:after="0" w:line="240" w:lineRule="auto"/>
              <w:rPr>
                <w:b/>
                <w:bCs/>
                <w:sz w:val="18"/>
                <w:szCs w:val="18"/>
              </w:rPr>
            </w:pPr>
            <w:r w:rsidRPr="0030636C">
              <w:rPr>
                <w:b/>
                <w:bCs/>
                <w:sz w:val="18"/>
                <w:szCs w:val="18"/>
              </w:rPr>
              <w:t>Sahloul (2017)</w:t>
            </w:r>
            <w:r w:rsidR="00B60F84" w:rsidRPr="0030636C">
              <w:rPr>
                <w:b/>
                <w:bCs/>
                <w:sz w:val="18"/>
                <w:szCs w:val="18"/>
              </w:rPr>
              <w:t xml:space="preserve"> </w:t>
            </w:r>
            <w:r w:rsidRPr="0030636C">
              <w:rPr>
                <w:sz w:val="18"/>
                <w:szCs w:val="18"/>
              </w:rPr>
              <w:fldChar w:fldCharType="begin"/>
            </w:r>
            <w:r w:rsidR="00CF0E35">
              <w:rPr>
                <w:sz w:val="18"/>
                <w:szCs w:val="18"/>
              </w:rPr>
              <w:instrText xml:space="preserve"> ADDIN EN.CITE &lt;EndNote&gt;&lt;Cite&gt;&lt;Author&gt;Sahloul&lt;/Author&gt;&lt;Year&gt;2017&lt;/Year&gt;&lt;RecNum&gt;101&lt;/RecNum&gt;&lt;DisplayText&gt;[33]&lt;/DisplayText&gt;&lt;record&gt;&lt;rec-number&gt;101&lt;/rec-number&gt;&lt;foreign-keys&gt;&lt;key app="EN" db-id="xtrs22wtmvz9fze0de85dwdxtzaavzd2epd9" timestamp="1601284169"&gt;101&lt;/key&gt;&lt;/foreign-keys&gt;&lt;ref-type name="Journal Article"&gt;17&lt;/ref-type&gt;&lt;contributors&gt;&lt;authors&gt;&lt;author&gt;Sahloul, E.&lt;/author&gt;&lt;author&gt;Salem, R.&lt;/author&gt;&lt;author&gt;Alrez, W.&lt;/author&gt;&lt;author&gt;Alkarim, T.&lt;/author&gt;&lt;author&gt;Sukari, A.&lt;/author&gt;&lt;author&gt;Maziak, W.&lt;/author&gt;&lt;author&gt;Atassi, M. B.&lt;/author&gt;&lt;/authors&gt;&lt;/contributors&gt;&lt;titles&gt;&lt;title&gt;Cancer Care at Times of Crisis and War: The Syrian Example&lt;/title&gt;&lt;secondary-title&gt;Journal of global oncology&lt;/secondary-title&gt;&lt;/titles&gt;&lt;periodical&gt;&lt;full-title&gt;Journal of global oncology&lt;/full-title&gt;&lt;/periodical&gt;&lt;pages&gt;338-345&lt;/pages&gt;&lt;volume&gt;3&lt;/volume&gt;&lt;number&gt;4&lt;/number&gt;&lt;dates&gt;&lt;year&gt;2017&lt;/year&gt;&lt;/dates&gt;&lt;accession-num&gt;28831442&lt;/accession-num&gt;&lt;urls&gt;&lt;/urls&gt;&lt;electronic-resource-num&gt;10.1200/jgo.2016.006189&lt;/electronic-resource-num&gt;&lt;research-notes&gt;Inside Syria&lt;/research-notes&gt;&lt;/record&gt;&lt;/Cite&gt;&lt;/EndNote&gt;</w:instrText>
            </w:r>
            <w:r w:rsidRPr="0030636C">
              <w:rPr>
                <w:sz w:val="18"/>
                <w:szCs w:val="18"/>
              </w:rPr>
              <w:fldChar w:fldCharType="separate"/>
            </w:r>
            <w:r w:rsidR="002D4EFF">
              <w:rPr>
                <w:noProof/>
                <w:sz w:val="18"/>
                <w:szCs w:val="18"/>
              </w:rPr>
              <w:t>[33]</w:t>
            </w:r>
            <w:r w:rsidRPr="0030636C">
              <w:rPr>
                <w:sz w:val="18"/>
                <w:szCs w:val="18"/>
              </w:rPr>
              <w:fldChar w:fldCharType="end"/>
            </w:r>
          </w:p>
        </w:tc>
        <w:tc>
          <w:tcPr>
            <w:tcW w:w="1440" w:type="dxa"/>
          </w:tcPr>
          <w:p w14:paraId="27D993D0" w14:textId="77777777" w:rsidR="00C0447A" w:rsidRPr="008D6B33" w:rsidRDefault="00C0447A" w:rsidP="00C0447A">
            <w:pPr>
              <w:spacing w:after="0" w:line="240" w:lineRule="auto"/>
              <w:rPr>
                <w:sz w:val="18"/>
                <w:szCs w:val="18"/>
              </w:rPr>
            </w:pPr>
            <w:r w:rsidRPr="008D6B33">
              <w:rPr>
                <w:sz w:val="18"/>
                <w:szCs w:val="18"/>
              </w:rPr>
              <w:t>First: USA</w:t>
            </w:r>
          </w:p>
          <w:p w14:paraId="3A0A41D0" w14:textId="61085971" w:rsidR="00C0447A" w:rsidRPr="00EA5296" w:rsidRDefault="00C0447A" w:rsidP="00C0447A">
            <w:pPr>
              <w:spacing w:after="0" w:line="240" w:lineRule="auto"/>
              <w:rPr>
                <w:sz w:val="18"/>
                <w:szCs w:val="18"/>
              </w:rPr>
            </w:pPr>
            <w:r w:rsidRPr="00EA5296">
              <w:rPr>
                <w:sz w:val="18"/>
                <w:szCs w:val="18"/>
              </w:rPr>
              <w:t>Last: USA</w:t>
            </w:r>
          </w:p>
        </w:tc>
        <w:tc>
          <w:tcPr>
            <w:tcW w:w="2340" w:type="dxa"/>
            <w:shd w:val="clear" w:color="auto" w:fill="auto"/>
            <w:noWrap/>
          </w:tcPr>
          <w:p w14:paraId="368BA3FA" w14:textId="751AE9C5" w:rsidR="00C0447A" w:rsidRPr="00961394" w:rsidRDefault="00516559" w:rsidP="00C0447A">
            <w:pPr>
              <w:spacing w:after="0" w:line="240" w:lineRule="auto"/>
              <w:rPr>
                <w:sz w:val="18"/>
                <w:szCs w:val="18"/>
              </w:rPr>
            </w:pPr>
            <w:r w:rsidRPr="00391C42">
              <w:rPr>
                <w:sz w:val="18"/>
                <w:szCs w:val="18"/>
              </w:rPr>
              <w:t>E</w:t>
            </w:r>
            <w:r w:rsidR="00CD41B8" w:rsidRPr="00391C42">
              <w:rPr>
                <w:sz w:val="18"/>
                <w:szCs w:val="18"/>
              </w:rPr>
              <w:t>xamine</w:t>
            </w:r>
            <w:r w:rsidRPr="00391C42">
              <w:rPr>
                <w:sz w:val="18"/>
                <w:szCs w:val="18"/>
              </w:rPr>
              <w:t>s</w:t>
            </w:r>
            <w:r w:rsidR="00CD41B8" w:rsidRPr="00391C42">
              <w:rPr>
                <w:sz w:val="18"/>
                <w:szCs w:val="18"/>
              </w:rPr>
              <w:t xml:space="preserve"> </w:t>
            </w:r>
            <w:r w:rsidR="00C0447A" w:rsidRPr="00391C42">
              <w:rPr>
                <w:sz w:val="18"/>
                <w:szCs w:val="18"/>
              </w:rPr>
              <w:t xml:space="preserve">quality of cancer care and needs </w:t>
            </w:r>
            <w:r w:rsidR="00855CB5" w:rsidRPr="00391C42">
              <w:rPr>
                <w:sz w:val="18"/>
                <w:szCs w:val="18"/>
              </w:rPr>
              <w:t>in</w:t>
            </w:r>
            <w:r w:rsidR="00C0447A" w:rsidRPr="00391C42">
              <w:rPr>
                <w:sz w:val="18"/>
                <w:szCs w:val="18"/>
              </w:rPr>
              <w:t xml:space="preserve"> government-controlled areas </w:t>
            </w:r>
            <w:r w:rsidR="00855CB5" w:rsidRPr="00391C42">
              <w:rPr>
                <w:sz w:val="18"/>
                <w:szCs w:val="18"/>
              </w:rPr>
              <w:t xml:space="preserve">versus </w:t>
            </w:r>
            <w:r w:rsidR="00C0447A" w:rsidRPr="00391C42">
              <w:rPr>
                <w:sz w:val="18"/>
                <w:szCs w:val="18"/>
              </w:rPr>
              <w:t xml:space="preserve">besieged areas, and provision of care in general clinics </w:t>
            </w:r>
            <w:r w:rsidR="00855CB5" w:rsidRPr="00391C42">
              <w:rPr>
                <w:sz w:val="18"/>
                <w:szCs w:val="18"/>
              </w:rPr>
              <w:t xml:space="preserve">compared with </w:t>
            </w:r>
            <w:r w:rsidR="00C0447A" w:rsidRPr="00961394">
              <w:rPr>
                <w:sz w:val="18"/>
                <w:szCs w:val="18"/>
              </w:rPr>
              <w:t>specialized cancer care clinics.</w:t>
            </w:r>
          </w:p>
        </w:tc>
        <w:tc>
          <w:tcPr>
            <w:tcW w:w="1620" w:type="dxa"/>
            <w:shd w:val="clear" w:color="auto" w:fill="auto"/>
          </w:tcPr>
          <w:p w14:paraId="261E7860" w14:textId="1A7D2E5C" w:rsidR="00C0447A" w:rsidRPr="001E45AF" w:rsidRDefault="00C0447A" w:rsidP="00C0447A">
            <w:pPr>
              <w:spacing w:after="0" w:line="240" w:lineRule="auto"/>
              <w:rPr>
                <w:sz w:val="18"/>
                <w:szCs w:val="18"/>
              </w:rPr>
            </w:pPr>
            <w:r w:rsidRPr="00961394">
              <w:rPr>
                <w:sz w:val="18"/>
                <w:szCs w:val="18"/>
              </w:rPr>
              <w:t>Healthcare system (service provision, workforce)</w:t>
            </w:r>
            <w:r w:rsidR="00FF7409" w:rsidRPr="00961394">
              <w:rPr>
                <w:sz w:val="18"/>
                <w:szCs w:val="18"/>
              </w:rPr>
              <w:t xml:space="preserve">; </w:t>
            </w:r>
            <w:r w:rsidR="007948F3" w:rsidRPr="00961394">
              <w:rPr>
                <w:sz w:val="18"/>
                <w:szCs w:val="18"/>
              </w:rPr>
              <w:t>W</w:t>
            </w:r>
            <w:r w:rsidR="00FF7409" w:rsidRPr="00961394">
              <w:rPr>
                <w:sz w:val="18"/>
                <w:szCs w:val="18"/>
              </w:rPr>
              <w:t>ar</w:t>
            </w:r>
            <w:r w:rsidR="007948F3" w:rsidRPr="001E45AF">
              <w:rPr>
                <w:sz w:val="18"/>
                <w:szCs w:val="18"/>
              </w:rPr>
              <w:t xml:space="preserve"> </w:t>
            </w:r>
            <w:r w:rsidR="00FF7409" w:rsidRPr="001E45AF">
              <w:rPr>
                <w:sz w:val="18"/>
                <w:szCs w:val="18"/>
              </w:rPr>
              <w:t xml:space="preserve">strategies </w:t>
            </w:r>
            <w:r w:rsidR="007948F3" w:rsidRPr="001E45AF">
              <w:rPr>
                <w:sz w:val="18"/>
                <w:szCs w:val="18"/>
              </w:rPr>
              <w:t xml:space="preserve">/ alleged </w:t>
            </w:r>
            <w:r w:rsidR="00FF7409" w:rsidRPr="001E45AF">
              <w:rPr>
                <w:sz w:val="18"/>
                <w:szCs w:val="18"/>
              </w:rPr>
              <w:t>IHL violations</w:t>
            </w:r>
          </w:p>
        </w:tc>
        <w:tc>
          <w:tcPr>
            <w:tcW w:w="1260" w:type="dxa"/>
            <w:shd w:val="clear" w:color="auto" w:fill="auto"/>
            <w:noWrap/>
          </w:tcPr>
          <w:p w14:paraId="79FCCA72" w14:textId="2487272D" w:rsidR="00C0447A" w:rsidRPr="001E45AF" w:rsidRDefault="004A11F7" w:rsidP="00C0447A">
            <w:pPr>
              <w:spacing w:after="0" w:line="240" w:lineRule="auto"/>
              <w:rPr>
                <w:sz w:val="18"/>
                <w:szCs w:val="18"/>
              </w:rPr>
            </w:pPr>
            <w:r w:rsidRPr="001E45AF">
              <w:rPr>
                <w:sz w:val="18"/>
                <w:szCs w:val="18"/>
              </w:rPr>
              <w:t>Not reported</w:t>
            </w:r>
          </w:p>
        </w:tc>
        <w:tc>
          <w:tcPr>
            <w:tcW w:w="1719" w:type="dxa"/>
            <w:shd w:val="clear" w:color="auto" w:fill="auto"/>
            <w:noWrap/>
          </w:tcPr>
          <w:p w14:paraId="71EF73DE" w14:textId="6D7986BB" w:rsidR="00C0447A" w:rsidRPr="001E45AF" w:rsidRDefault="00C0447A" w:rsidP="00C0447A">
            <w:pPr>
              <w:spacing w:after="0" w:line="240" w:lineRule="auto"/>
              <w:rPr>
                <w:sz w:val="18"/>
                <w:szCs w:val="18"/>
              </w:rPr>
            </w:pPr>
            <w:r w:rsidRPr="001E45AF">
              <w:rPr>
                <w:sz w:val="18"/>
                <w:szCs w:val="18"/>
              </w:rPr>
              <w:t>Cross-sectional survey</w:t>
            </w:r>
          </w:p>
        </w:tc>
        <w:tc>
          <w:tcPr>
            <w:tcW w:w="2241" w:type="dxa"/>
            <w:shd w:val="clear" w:color="auto" w:fill="auto"/>
            <w:noWrap/>
          </w:tcPr>
          <w:p w14:paraId="0A3D009D" w14:textId="36A58F7E" w:rsidR="00C0447A" w:rsidRPr="0030636C" w:rsidRDefault="00D7458F" w:rsidP="00C0447A">
            <w:pPr>
              <w:spacing w:after="0" w:line="240" w:lineRule="auto"/>
              <w:rPr>
                <w:sz w:val="18"/>
                <w:szCs w:val="18"/>
              </w:rPr>
            </w:pPr>
            <w:r w:rsidRPr="002D4EFF">
              <w:rPr>
                <w:sz w:val="18"/>
                <w:szCs w:val="18"/>
              </w:rPr>
              <w:t>O</w:t>
            </w:r>
            <w:r w:rsidR="00C0447A" w:rsidRPr="004D2BB6">
              <w:rPr>
                <w:sz w:val="18"/>
                <w:szCs w:val="18"/>
              </w:rPr>
              <w:t>ncologists an</w:t>
            </w:r>
            <w:r w:rsidR="00C0447A" w:rsidRPr="009B4256">
              <w:rPr>
                <w:sz w:val="18"/>
                <w:szCs w:val="18"/>
              </w:rPr>
              <w:t xml:space="preserve">d surgeons working in cancer </w:t>
            </w:r>
            <w:r w:rsidR="00C0447A" w:rsidRPr="0030636C">
              <w:rPr>
                <w:sz w:val="18"/>
                <w:szCs w:val="18"/>
              </w:rPr>
              <w:t>clinics, and general physicians</w:t>
            </w:r>
          </w:p>
        </w:tc>
        <w:tc>
          <w:tcPr>
            <w:tcW w:w="1440" w:type="dxa"/>
            <w:shd w:val="clear" w:color="auto" w:fill="auto"/>
            <w:noWrap/>
          </w:tcPr>
          <w:p w14:paraId="614D4F57" w14:textId="63671C5A" w:rsidR="00C0447A" w:rsidRPr="0030636C" w:rsidRDefault="00C0447A" w:rsidP="00C0447A">
            <w:pPr>
              <w:spacing w:after="0" w:line="240" w:lineRule="auto"/>
              <w:rPr>
                <w:sz w:val="18"/>
                <w:szCs w:val="18"/>
              </w:rPr>
            </w:pPr>
            <w:r w:rsidRPr="0030636C">
              <w:rPr>
                <w:sz w:val="18"/>
                <w:szCs w:val="18"/>
              </w:rPr>
              <w:t xml:space="preserve">Government-controlled areas (Damascus, </w:t>
            </w:r>
            <w:proofErr w:type="spellStart"/>
            <w:r w:rsidRPr="0030636C">
              <w:rPr>
                <w:sz w:val="18"/>
                <w:szCs w:val="18"/>
              </w:rPr>
              <w:t>Lat</w:t>
            </w:r>
            <w:r w:rsidR="009D59DE" w:rsidRPr="0030636C">
              <w:rPr>
                <w:sz w:val="18"/>
                <w:szCs w:val="18"/>
              </w:rPr>
              <w:t>t</w:t>
            </w:r>
            <w:r w:rsidRPr="0030636C">
              <w:rPr>
                <w:sz w:val="18"/>
                <w:szCs w:val="18"/>
              </w:rPr>
              <w:t>akia</w:t>
            </w:r>
            <w:proofErr w:type="spellEnd"/>
            <w:r w:rsidRPr="0030636C">
              <w:rPr>
                <w:sz w:val="18"/>
                <w:szCs w:val="18"/>
              </w:rPr>
              <w:t>, Homs, and West Aleppo) and besieged areas (East Ghouta, East Aleppo, and Idlib)</w:t>
            </w:r>
          </w:p>
        </w:tc>
        <w:tc>
          <w:tcPr>
            <w:tcW w:w="1530" w:type="dxa"/>
            <w:shd w:val="clear" w:color="auto" w:fill="auto"/>
            <w:noWrap/>
          </w:tcPr>
          <w:p w14:paraId="6DE9A14E" w14:textId="6D16F54F" w:rsidR="00C0447A" w:rsidRPr="0030636C" w:rsidRDefault="00C0447A" w:rsidP="00C0447A">
            <w:pPr>
              <w:spacing w:after="0" w:line="240" w:lineRule="auto"/>
              <w:rPr>
                <w:sz w:val="18"/>
                <w:szCs w:val="18"/>
              </w:rPr>
            </w:pPr>
            <w:r w:rsidRPr="0030636C">
              <w:rPr>
                <w:sz w:val="18"/>
                <w:szCs w:val="18"/>
              </w:rPr>
              <w:t>Not reported</w:t>
            </w:r>
          </w:p>
        </w:tc>
      </w:tr>
      <w:tr w:rsidR="00C0447A" w:rsidRPr="00A0458C" w14:paraId="5D2AF382" w14:textId="77777777" w:rsidTr="004F0B35">
        <w:trPr>
          <w:trHeight w:val="290"/>
        </w:trPr>
        <w:tc>
          <w:tcPr>
            <w:tcW w:w="1255" w:type="dxa"/>
            <w:shd w:val="clear" w:color="auto" w:fill="D9E2F3" w:themeFill="accent1" w:themeFillTint="33"/>
            <w:noWrap/>
          </w:tcPr>
          <w:p w14:paraId="33E22F35" w14:textId="303AE173" w:rsidR="00C0447A" w:rsidRPr="0030636C" w:rsidRDefault="00C0447A" w:rsidP="00C0447A">
            <w:pPr>
              <w:spacing w:after="0" w:line="240" w:lineRule="auto"/>
              <w:rPr>
                <w:b/>
                <w:bCs/>
                <w:sz w:val="18"/>
                <w:szCs w:val="18"/>
              </w:rPr>
            </w:pPr>
            <w:r w:rsidRPr="0030636C">
              <w:rPr>
                <w:b/>
                <w:bCs/>
                <w:sz w:val="18"/>
                <w:szCs w:val="18"/>
              </w:rPr>
              <w:t xml:space="preserve">van </w:t>
            </w:r>
            <w:proofErr w:type="spellStart"/>
            <w:r w:rsidRPr="0030636C">
              <w:rPr>
                <w:b/>
                <w:bCs/>
                <w:sz w:val="18"/>
                <w:szCs w:val="18"/>
              </w:rPr>
              <w:t>Berlaer</w:t>
            </w:r>
            <w:proofErr w:type="spellEnd"/>
            <w:r w:rsidRPr="0030636C">
              <w:rPr>
                <w:b/>
                <w:bCs/>
                <w:sz w:val="18"/>
                <w:szCs w:val="18"/>
              </w:rPr>
              <w:t xml:space="preserve"> (2017)</w:t>
            </w:r>
            <w:r w:rsidR="00B60F84"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&lt;EndNote&gt;&lt;Cite&gt;&lt;Author&gt;van Berlaer&lt;/Author&gt;&lt;Year&gt;2017&lt;/Year&gt;&lt;RecNum&gt;112&lt;/RecNum&gt;&lt;DisplayText&gt;[34]&lt;/DisplayText&gt;&lt;record&gt;&lt;rec-number&gt;112&lt;/rec-number&gt;&lt;foreign-keys&gt;&lt;key app="EN" db-id="xtrs22wtmvz9fze0de85dwdxtzaavzd2epd9" timestamp="1601284170"&gt;112&lt;/key&gt;&lt;/foreign-keys&gt;&lt;ref-type name="Journal Article"&gt;17&lt;/ref-type&gt;&lt;contributors&gt;&lt;authors&gt;&lt;author&gt;van Berlaer, G.&lt;/author&gt;&lt;author&gt;Elsafti, A. M.&lt;/author&gt;&lt;author&gt;Al Safadi, M.&lt;/author&gt;&lt;author&gt;Souhil Saeed, S.&lt;/author&gt;&lt;author&gt;Buyl, R.&lt;/author&gt;&lt;author&gt;Debacker, M.&lt;/author&gt;&lt;author&gt;Redwan, A.&lt;/author&gt;&lt;author&gt;Hubloue, I.&lt;/author&gt;&lt;/authors&gt;&lt;/contributors&gt;&lt;titles&gt;&lt;title&gt;Diagnoses, infections and injuries in Northern Syrian children during the civil war: A cross-sectional study&lt;/title&gt;&lt;secondary-title&gt;PloS one&lt;/secondary-title&gt;&lt;/titles&gt;&lt;periodical&gt;&lt;full-title&gt;PLoS One&lt;/full-title&gt;&lt;abbr-1&gt;PloS one&lt;/abbr-1&gt;&lt;/periodical&gt;&lt;pages&gt;e0182770&lt;/pages&gt;&lt;volume&gt;12&lt;/volume&gt;&lt;number&gt;9&lt;/number&gt;&lt;dates&gt;&lt;year&gt;2017&lt;/year&gt;&lt;/dates&gt;&lt;accession-num&gt;28886038&lt;/accession-num&gt;&lt;urls&gt;&lt;related-urls&gt;&lt;url&gt;https://journals.plos.org/plosone/article/file?id=10.1371/journal.pone.0182770&amp;amp;type=printable&lt;/url&gt;&lt;/related-urls&gt;&lt;/urls&gt;&lt;electronic-resource-num&gt;10.1371/journal.pone.0182770&lt;/electronic-resource-num&gt;&lt;research-notes&gt;Inside Syria&lt;/research-notes&gt;&lt;/record&gt;&lt;/Cite&gt;&lt;/EndNote&gt;</w:instrText>
            </w:r>
            <w:r w:rsidRPr="0030636C">
              <w:rPr>
                <w:sz w:val="18"/>
                <w:szCs w:val="18"/>
              </w:rPr>
              <w:fldChar w:fldCharType="separate"/>
            </w:r>
            <w:r w:rsidR="002D4EFF">
              <w:rPr>
                <w:noProof/>
                <w:sz w:val="18"/>
                <w:szCs w:val="18"/>
              </w:rPr>
              <w:t>[34]</w:t>
            </w:r>
            <w:r w:rsidRPr="0030636C">
              <w:rPr>
                <w:sz w:val="18"/>
                <w:szCs w:val="18"/>
              </w:rPr>
              <w:fldChar w:fldCharType="end"/>
            </w:r>
          </w:p>
        </w:tc>
        <w:tc>
          <w:tcPr>
            <w:tcW w:w="1440" w:type="dxa"/>
          </w:tcPr>
          <w:p w14:paraId="497E8037" w14:textId="77777777" w:rsidR="00C0447A" w:rsidRPr="008D6B33" w:rsidRDefault="00C0447A" w:rsidP="00C0447A">
            <w:pPr>
              <w:spacing w:after="0" w:line="240" w:lineRule="auto"/>
              <w:rPr>
                <w:sz w:val="18"/>
                <w:szCs w:val="18"/>
              </w:rPr>
            </w:pPr>
            <w:r w:rsidRPr="008D6B33">
              <w:rPr>
                <w:sz w:val="18"/>
                <w:szCs w:val="18"/>
              </w:rPr>
              <w:t>First: Belgium</w:t>
            </w:r>
          </w:p>
          <w:p w14:paraId="0739CC57" w14:textId="1509ABFA" w:rsidR="00C0447A" w:rsidRPr="00EA5296" w:rsidRDefault="00C0447A" w:rsidP="00C0447A">
            <w:pPr>
              <w:spacing w:after="0" w:line="240" w:lineRule="auto"/>
              <w:rPr>
                <w:sz w:val="18"/>
                <w:szCs w:val="18"/>
              </w:rPr>
            </w:pPr>
            <w:r w:rsidRPr="00EA5296">
              <w:rPr>
                <w:sz w:val="18"/>
                <w:szCs w:val="18"/>
              </w:rPr>
              <w:t>Last: Belgium</w:t>
            </w:r>
          </w:p>
        </w:tc>
        <w:tc>
          <w:tcPr>
            <w:tcW w:w="2340" w:type="dxa"/>
            <w:shd w:val="clear" w:color="auto" w:fill="auto"/>
            <w:noWrap/>
          </w:tcPr>
          <w:p w14:paraId="4F60CF0A" w14:textId="76A98395" w:rsidR="00C0447A" w:rsidRPr="00391C42" w:rsidRDefault="00D7458F" w:rsidP="00C0447A">
            <w:pPr>
              <w:spacing w:after="0" w:line="240" w:lineRule="auto"/>
              <w:rPr>
                <w:sz w:val="18"/>
                <w:szCs w:val="18"/>
              </w:rPr>
            </w:pPr>
            <w:r w:rsidRPr="00391C42">
              <w:rPr>
                <w:sz w:val="18"/>
                <w:szCs w:val="18"/>
              </w:rPr>
              <w:t>D</w:t>
            </w:r>
            <w:r w:rsidR="00C0447A" w:rsidRPr="00391C42">
              <w:rPr>
                <w:sz w:val="18"/>
                <w:szCs w:val="18"/>
              </w:rPr>
              <w:t>ocument</w:t>
            </w:r>
            <w:r w:rsidR="00855CB5" w:rsidRPr="00391C42">
              <w:rPr>
                <w:sz w:val="18"/>
                <w:szCs w:val="18"/>
              </w:rPr>
              <w:t>s</w:t>
            </w:r>
            <w:r w:rsidR="00C0447A" w:rsidRPr="00391C42">
              <w:rPr>
                <w:sz w:val="18"/>
                <w:szCs w:val="18"/>
              </w:rPr>
              <w:t xml:space="preserve"> diagnoses, </w:t>
            </w:r>
            <w:r w:rsidR="00FC35EF" w:rsidRPr="00391C42">
              <w:rPr>
                <w:sz w:val="18"/>
                <w:szCs w:val="18"/>
              </w:rPr>
              <w:t xml:space="preserve">injuries </w:t>
            </w:r>
            <w:r w:rsidR="00C0447A" w:rsidRPr="00391C42">
              <w:rPr>
                <w:sz w:val="18"/>
                <w:szCs w:val="18"/>
              </w:rPr>
              <w:t>and comorbidities in children in Northern Syria</w:t>
            </w:r>
          </w:p>
        </w:tc>
        <w:tc>
          <w:tcPr>
            <w:tcW w:w="1620" w:type="dxa"/>
            <w:shd w:val="clear" w:color="auto" w:fill="auto"/>
          </w:tcPr>
          <w:p w14:paraId="4FF39DA1" w14:textId="0925139D" w:rsidR="00C0447A" w:rsidRPr="00EA5296" w:rsidRDefault="00C0447A" w:rsidP="00C0447A">
            <w:pPr>
              <w:spacing w:after="0" w:line="240" w:lineRule="auto"/>
              <w:rPr>
                <w:sz w:val="18"/>
                <w:szCs w:val="18"/>
              </w:rPr>
            </w:pPr>
            <w:r w:rsidRPr="009B4256">
              <w:rPr>
                <w:sz w:val="18"/>
                <w:szCs w:val="18"/>
              </w:rPr>
              <w:t>Health status</w:t>
            </w:r>
            <w:r w:rsidR="007109AB">
              <w:rPr>
                <w:sz w:val="18"/>
                <w:szCs w:val="18"/>
              </w:rPr>
              <w:t xml:space="preserve">; </w:t>
            </w:r>
            <w:r w:rsidR="00516559" w:rsidRPr="007109AB">
              <w:rPr>
                <w:sz w:val="18"/>
                <w:szCs w:val="18"/>
              </w:rPr>
              <w:t xml:space="preserve">humanitarian assistance, response or needs </w:t>
            </w:r>
          </w:p>
        </w:tc>
        <w:tc>
          <w:tcPr>
            <w:tcW w:w="1260" w:type="dxa"/>
            <w:shd w:val="clear" w:color="auto" w:fill="auto"/>
            <w:noWrap/>
          </w:tcPr>
          <w:p w14:paraId="4FF31203" w14:textId="0847DB81" w:rsidR="00C0447A" w:rsidRPr="00391C42" w:rsidRDefault="00C0447A" w:rsidP="00C0447A">
            <w:pPr>
              <w:spacing w:after="0" w:line="240" w:lineRule="auto"/>
              <w:rPr>
                <w:sz w:val="18"/>
                <w:szCs w:val="18"/>
              </w:rPr>
            </w:pPr>
            <w:r w:rsidRPr="00391C42">
              <w:rPr>
                <w:sz w:val="18"/>
                <w:szCs w:val="18"/>
              </w:rPr>
              <w:t>May 2015</w:t>
            </w:r>
          </w:p>
        </w:tc>
        <w:tc>
          <w:tcPr>
            <w:tcW w:w="1719" w:type="dxa"/>
            <w:shd w:val="clear" w:color="auto" w:fill="auto"/>
            <w:noWrap/>
          </w:tcPr>
          <w:p w14:paraId="3B06E5D7" w14:textId="2A081CF9" w:rsidR="00C0447A" w:rsidRPr="00391C42" w:rsidRDefault="007930F7" w:rsidP="00C0447A">
            <w:pPr>
              <w:spacing w:after="0" w:line="240" w:lineRule="auto"/>
              <w:rPr>
                <w:sz w:val="18"/>
                <w:szCs w:val="18"/>
              </w:rPr>
            </w:pPr>
            <w:r>
              <w:rPr>
                <w:sz w:val="18"/>
                <w:szCs w:val="18"/>
              </w:rPr>
              <w:t>C</w:t>
            </w:r>
            <w:r w:rsidR="00C0447A" w:rsidRPr="00391C42">
              <w:rPr>
                <w:sz w:val="18"/>
                <w:szCs w:val="18"/>
              </w:rPr>
              <w:t xml:space="preserve">ross-sectional household survey </w:t>
            </w:r>
          </w:p>
        </w:tc>
        <w:tc>
          <w:tcPr>
            <w:tcW w:w="2241" w:type="dxa"/>
            <w:shd w:val="clear" w:color="auto" w:fill="auto"/>
            <w:noWrap/>
          </w:tcPr>
          <w:p w14:paraId="12AC4066" w14:textId="46BE8E62" w:rsidR="00C0447A" w:rsidRPr="00391C42" w:rsidRDefault="00C0447A" w:rsidP="00C0447A">
            <w:pPr>
              <w:spacing w:after="0" w:line="240" w:lineRule="auto"/>
              <w:rPr>
                <w:sz w:val="18"/>
                <w:szCs w:val="18"/>
              </w:rPr>
            </w:pPr>
            <w:r w:rsidRPr="00391C42">
              <w:rPr>
                <w:sz w:val="18"/>
                <w:szCs w:val="18"/>
              </w:rPr>
              <w:t xml:space="preserve">Children </w:t>
            </w:r>
            <w:r w:rsidR="005D7EE1" w:rsidRPr="00391C42">
              <w:rPr>
                <w:sz w:val="18"/>
                <w:szCs w:val="18"/>
              </w:rPr>
              <w:t>younger than 15 years</w:t>
            </w:r>
          </w:p>
        </w:tc>
        <w:tc>
          <w:tcPr>
            <w:tcW w:w="1440" w:type="dxa"/>
            <w:shd w:val="clear" w:color="auto" w:fill="auto"/>
            <w:noWrap/>
          </w:tcPr>
          <w:p w14:paraId="752F53FB" w14:textId="1205654E" w:rsidR="00C0447A" w:rsidRPr="00391C42" w:rsidRDefault="00C0447A" w:rsidP="00C0447A">
            <w:pPr>
              <w:spacing w:after="0" w:line="240" w:lineRule="auto"/>
              <w:rPr>
                <w:sz w:val="18"/>
                <w:szCs w:val="18"/>
              </w:rPr>
            </w:pPr>
            <w:r w:rsidRPr="00391C42">
              <w:rPr>
                <w:sz w:val="18"/>
                <w:szCs w:val="18"/>
              </w:rPr>
              <w:t xml:space="preserve">Aleppo, Hama, Idlib, </w:t>
            </w:r>
            <w:proofErr w:type="spellStart"/>
            <w:r w:rsidRPr="00391C42">
              <w:rPr>
                <w:sz w:val="18"/>
                <w:szCs w:val="18"/>
              </w:rPr>
              <w:t>Lattakia</w:t>
            </w:r>
            <w:proofErr w:type="spellEnd"/>
          </w:p>
        </w:tc>
        <w:tc>
          <w:tcPr>
            <w:tcW w:w="1530" w:type="dxa"/>
            <w:shd w:val="clear" w:color="auto" w:fill="auto"/>
            <w:noWrap/>
          </w:tcPr>
          <w:p w14:paraId="33B5B69A" w14:textId="740C2418" w:rsidR="00C0447A" w:rsidRPr="00961394" w:rsidRDefault="00C0447A" w:rsidP="00C0447A">
            <w:pPr>
              <w:spacing w:after="0" w:line="240" w:lineRule="auto"/>
              <w:rPr>
                <w:sz w:val="18"/>
                <w:szCs w:val="18"/>
              </w:rPr>
            </w:pPr>
            <w:r w:rsidRPr="00961394">
              <w:rPr>
                <w:sz w:val="18"/>
                <w:szCs w:val="18"/>
              </w:rPr>
              <w:t>None</w:t>
            </w:r>
          </w:p>
        </w:tc>
      </w:tr>
      <w:tr w:rsidR="00C0447A" w:rsidRPr="00A0458C" w14:paraId="3E2036E1" w14:textId="77777777" w:rsidTr="004F0B35">
        <w:trPr>
          <w:trHeight w:val="290"/>
        </w:trPr>
        <w:tc>
          <w:tcPr>
            <w:tcW w:w="1255" w:type="dxa"/>
            <w:shd w:val="clear" w:color="auto" w:fill="D9E2F3" w:themeFill="accent1" w:themeFillTint="33"/>
            <w:noWrap/>
          </w:tcPr>
          <w:p w14:paraId="59A020D4" w14:textId="248304CC" w:rsidR="00C0447A" w:rsidRPr="0030636C" w:rsidRDefault="00C0447A" w:rsidP="00B60F84">
            <w:pPr>
              <w:spacing w:after="0" w:line="240" w:lineRule="auto"/>
              <w:rPr>
                <w:b/>
                <w:bCs/>
                <w:sz w:val="18"/>
                <w:szCs w:val="18"/>
              </w:rPr>
            </w:pPr>
            <w:bookmarkStart w:id="12" w:name="_Hlk21348761"/>
            <w:r w:rsidRPr="0030636C">
              <w:rPr>
                <w:b/>
                <w:bCs/>
                <w:sz w:val="18"/>
                <w:szCs w:val="18"/>
              </w:rPr>
              <w:t>Abbas (2018)</w:t>
            </w:r>
            <w:bookmarkEnd w:id="12"/>
            <w:r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&lt;EndNote&gt;&lt;Cite&gt;&lt;Author&gt;Abbas&lt;/Author&gt;&lt;Year&gt;2018&lt;/Year&gt;&lt;RecNum&gt;28&lt;/RecNum&gt;&lt;DisplayText&gt;[35]&lt;/DisplayText&gt;&lt;record&gt;&lt;rec-number&gt;28&lt;/rec-number&gt;&lt;foreign-keys&gt;&lt;key app="EN" db-id="xtrs22wtmvz9fze0de85dwdxtzaavzd2epd9" timestamp="1601284167"&gt;28&lt;/key&gt;&lt;/foreign-keys&gt;&lt;ref-type name="Journal Article"&gt;17&lt;/ref-type&gt;&lt;contributors&gt;&lt;authors&gt;&lt;author&gt;Abbas, F.&lt;/author&gt;&lt;author&gt;Sawaf, B.&lt;/author&gt;&lt;author&gt;Hanafi, I.&lt;/author&gt;&lt;author&gt;Hajeer, M. Y.&lt;/author&gt;&lt;author&gt;Zakaria, M. I.&lt;/author&gt;&lt;author&gt;Abbas, W.&lt;/author&gt;&lt;author&gt;Alabdeh, F.&lt;/author&gt;&lt;author&gt;Ibrahim, N.&lt;/author&gt;&lt;/authors&gt;&lt;/contributors&gt;&lt;titles&gt;&lt;title&gt;Peers versus professional training of basic life support in Syria: a randomized controlled trial&lt;/title&gt;&lt;secondary-title&gt;BMC medical education&lt;/secondary-title&gt;&lt;/titles&gt;&lt;periodical&gt;&lt;full-title&gt;BMC Medical Education&lt;/full-title&gt;&lt;/periodical&gt;&lt;pages&gt;142&lt;/pages&gt;&lt;volume&gt;18&lt;/volume&gt;&lt;number&gt;1&lt;/number&gt;&lt;dates&gt;&lt;year&gt;2018&lt;/year&gt;&lt;/dates&gt;&lt;urls&gt;&lt;related-urls&gt;&lt;url&gt;http://www.embase.com/search/results?subaction=viewrecord&amp;amp;from=export&amp;amp;id=L623834516 http://dx.doi.org/10.1186/s12909-018-1241-z&lt;/url&gt;&lt;url&gt;https://bmcmededuc.biomedcentral.com/track/pdf/10.1186/s12909-018-1241-z&lt;/url&gt;&lt;/related-urls&gt;&lt;/urls&gt;&lt;electronic-resource-num&gt;10.1186/s12909-018-1241-z&lt;/electronic-resource-num&gt;&lt;research-notes&gt;Inside Syria&lt;/research-notes&gt;&lt;/record&gt;&lt;/Cite&gt;&lt;/EndNote&gt;</w:instrText>
            </w:r>
            <w:r w:rsidRPr="0030636C">
              <w:rPr>
                <w:sz w:val="18"/>
                <w:szCs w:val="18"/>
              </w:rPr>
              <w:fldChar w:fldCharType="separate"/>
            </w:r>
            <w:r w:rsidR="002D4EFF">
              <w:rPr>
                <w:noProof/>
                <w:sz w:val="18"/>
                <w:szCs w:val="18"/>
              </w:rPr>
              <w:t>[35]</w:t>
            </w:r>
            <w:r w:rsidRPr="0030636C">
              <w:rPr>
                <w:sz w:val="18"/>
                <w:szCs w:val="18"/>
              </w:rPr>
              <w:fldChar w:fldCharType="end"/>
            </w:r>
          </w:p>
        </w:tc>
        <w:tc>
          <w:tcPr>
            <w:tcW w:w="1440" w:type="dxa"/>
          </w:tcPr>
          <w:p w14:paraId="3F06A89E" w14:textId="77777777" w:rsidR="00C0447A" w:rsidRPr="008D6B33" w:rsidRDefault="00C0447A" w:rsidP="00C0447A">
            <w:pPr>
              <w:spacing w:after="0" w:line="240" w:lineRule="auto"/>
              <w:rPr>
                <w:sz w:val="18"/>
                <w:szCs w:val="18"/>
              </w:rPr>
            </w:pPr>
            <w:r w:rsidRPr="008D6B33">
              <w:rPr>
                <w:sz w:val="18"/>
                <w:szCs w:val="18"/>
              </w:rPr>
              <w:t>First: Syria</w:t>
            </w:r>
          </w:p>
          <w:p w14:paraId="6F184B84" w14:textId="7D7F8A70" w:rsidR="00C0447A" w:rsidRPr="00391C42" w:rsidRDefault="00C0447A" w:rsidP="00C0447A">
            <w:pPr>
              <w:spacing w:after="0" w:line="240" w:lineRule="auto"/>
              <w:rPr>
                <w:sz w:val="18"/>
                <w:szCs w:val="18"/>
              </w:rPr>
            </w:pPr>
            <w:r w:rsidRPr="00EA5296">
              <w:rPr>
                <w:sz w:val="18"/>
                <w:szCs w:val="18"/>
              </w:rPr>
              <w:t>Last: Syria</w:t>
            </w:r>
          </w:p>
        </w:tc>
        <w:tc>
          <w:tcPr>
            <w:tcW w:w="2340" w:type="dxa"/>
            <w:shd w:val="clear" w:color="auto" w:fill="auto"/>
            <w:noWrap/>
          </w:tcPr>
          <w:p w14:paraId="1215F361" w14:textId="2090F2A6" w:rsidR="00C0447A" w:rsidRPr="001E45AF" w:rsidRDefault="00825009" w:rsidP="00C0447A">
            <w:pPr>
              <w:spacing w:after="0" w:line="240" w:lineRule="auto"/>
              <w:rPr>
                <w:sz w:val="18"/>
                <w:szCs w:val="18"/>
              </w:rPr>
            </w:pPr>
            <w:r w:rsidRPr="00391C42">
              <w:rPr>
                <w:sz w:val="18"/>
                <w:szCs w:val="18"/>
              </w:rPr>
              <w:t xml:space="preserve">Examines efficacy and feasibility of </w:t>
            </w:r>
            <w:r w:rsidR="00C0447A" w:rsidRPr="00391C42">
              <w:rPr>
                <w:sz w:val="18"/>
                <w:szCs w:val="18"/>
              </w:rPr>
              <w:t xml:space="preserve">peer- led </w:t>
            </w:r>
            <w:proofErr w:type="gramStart"/>
            <w:r w:rsidRPr="00391C42">
              <w:rPr>
                <w:sz w:val="18"/>
                <w:szCs w:val="18"/>
              </w:rPr>
              <w:t xml:space="preserve">versus </w:t>
            </w:r>
            <w:r w:rsidR="00C0447A" w:rsidRPr="00391C42">
              <w:rPr>
                <w:sz w:val="18"/>
                <w:szCs w:val="18"/>
              </w:rPr>
              <w:t xml:space="preserve"> professional</w:t>
            </w:r>
            <w:proofErr w:type="gramEnd"/>
            <w:r w:rsidR="00C0447A" w:rsidRPr="00391C42">
              <w:rPr>
                <w:sz w:val="18"/>
                <w:szCs w:val="18"/>
              </w:rPr>
              <w:t xml:space="preserve">-led training in Basic Life Support course for medical students </w:t>
            </w:r>
          </w:p>
        </w:tc>
        <w:tc>
          <w:tcPr>
            <w:tcW w:w="1620" w:type="dxa"/>
            <w:shd w:val="clear" w:color="auto" w:fill="auto"/>
          </w:tcPr>
          <w:p w14:paraId="6F267D6B" w14:textId="09A493EB" w:rsidR="00C0447A" w:rsidRPr="001E45AF" w:rsidRDefault="00C0447A" w:rsidP="00C0447A">
            <w:pPr>
              <w:spacing w:after="0" w:line="240" w:lineRule="auto"/>
              <w:rPr>
                <w:sz w:val="18"/>
                <w:szCs w:val="18"/>
              </w:rPr>
            </w:pPr>
            <w:r w:rsidRPr="001E45AF">
              <w:rPr>
                <w:sz w:val="18"/>
                <w:szCs w:val="18"/>
              </w:rPr>
              <w:t>Healthcare system (workforce)</w:t>
            </w:r>
          </w:p>
        </w:tc>
        <w:tc>
          <w:tcPr>
            <w:tcW w:w="1260" w:type="dxa"/>
            <w:shd w:val="clear" w:color="auto" w:fill="auto"/>
            <w:noWrap/>
          </w:tcPr>
          <w:p w14:paraId="32A66004" w14:textId="09CB628F" w:rsidR="00C0447A" w:rsidRPr="001E45AF" w:rsidRDefault="00C0447A" w:rsidP="00C0447A">
            <w:pPr>
              <w:spacing w:after="0" w:line="240" w:lineRule="auto"/>
              <w:rPr>
                <w:sz w:val="18"/>
                <w:szCs w:val="18"/>
              </w:rPr>
            </w:pPr>
            <w:r w:rsidRPr="001E45AF">
              <w:rPr>
                <w:sz w:val="18"/>
                <w:szCs w:val="18"/>
              </w:rPr>
              <w:t>April 2016</w:t>
            </w:r>
          </w:p>
        </w:tc>
        <w:tc>
          <w:tcPr>
            <w:tcW w:w="1719" w:type="dxa"/>
            <w:shd w:val="clear" w:color="auto" w:fill="auto"/>
            <w:noWrap/>
          </w:tcPr>
          <w:p w14:paraId="33BE53E5" w14:textId="73B98293" w:rsidR="00C0447A" w:rsidRPr="001E45AF" w:rsidRDefault="00C0447A" w:rsidP="00C0447A">
            <w:pPr>
              <w:spacing w:after="0" w:line="240" w:lineRule="auto"/>
              <w:rPr>
                <w:sz w:val="18"/>
                <w:szCs w:val="18"/>
              </w:rPr>
            </w:pPr>
            <w:r w:rsidRPr="001E45AF">
              <w:rPr>
                <w:sz w:val="18"/>
                <w:szCs w:val="18"/>
              </w:rPr>
              <w:t xml:space="preserve">Randomized controlled trial </w:t>
            </w:r>
          </w:p>
        </w:tc>
        <w:tc>
          <w:tcPr>
            <w:tcW w:w="2241" w:type="dxa"/>
            <w:shd w:val="clear" w:color="auto" w:fill="auto"/>
            <w:noWrap/>
          </w:tcPr>
          <w:p w14:paraId="27A534E3" w14:textId="790EA392" w:rsidR="00C0447A" w:rsidRPr="0030636C" w:rsidRDefault="00C0447A" w:rsidP="00C0447A">
            <w:pPr>
              <w:spacing w:after="0" w:line="240" w:lineRule="auto"/>
              <w:rPr>
                <w:sz w:val="18"/>
                <w:szCs w:val="18"/>
              </w:rPr>
            </w:pPr>
            <w:r w:rsidRPr="002D4EFF">
              <w:rPr>
                <w:sz w:val="18"/>
                <w:szCs w:val="18"/>
              </w:rPr>
              <w:t xml:space="preserve">Medical </w:t>
            </w:r>
            <w:r w:rsidRPr="004D2BB6">
              <w:rPr>
                <w:sz w:val="18"/>
                <w:szCs w:val="18"/>
              </w:rPr>
              <w:t>students</w:t>
            </w:r>
            <w:r w:rsidR="002754B2" w:rsidRPr="009B4256">
              <w:rPr>
                <w:sz w:val="18"/>
                <w:szCs w:val="18"/>
              </w:rPr>
              <w:t xml:space="preserve"> in pre-clinical years at Syrian Priv</w:t>
            </w:r>
            <w:r w:rsidR="002754B2" w:rsidRPr="0030636C">
              <w:rPr>
                <w:sz w:val="18"/>
                <w:szCs w:val="18"/>
              </w:rPr>
              <w:t>ate University</w:t>
            </w:r>
          </w:p>
        </w:tc>
        <w:tc>
          <w:tcPr>
            <w:tcW w:w="1440" w:type="dxa"/>
            <w:shd w:val="clear" w:color="auto" w:fill="auto"/>
            <w:noWrap/>
          </w:tcPr>
          <w:p w14:paraId="07EAA0E4" w14:textId="75BB3608" w:rsidR="00C0447A" w:rsidRPr="0030636C" w:rsidRDefault="00C0447A" w:rsidP="00C0447A">
            <w:pPr>
              <w:spacing w:after="0" w:line="240" w:lineRule="auto"/>
              <w:rPr>
                <w:sz w:val="18"/>
                <w:szCs w:val="18"/>
              </w:rPr>
            </w:pPr>
            <w:r w:rsidRPr="0030636C">
              <w:rPr>
                <w:sz w:val="18"/>
                <w:szCs w:val="18"/>
              </w:rPr>
              <w:t>Damasc</w:t>
            </w:r>
            <w:r w:rsidR="002C5147" w:rsidRPr="0030636C">
              <w:rPr>
                <w:sz w:val="18"/>
                <w:szCs w:val="18"/>
              </w:rPr>
              <w:t>u</w:t>
            </w:r>
            <w:r w:rsidRPr="0030636C">
              <w:rPr>
                <w:sz w:val="18"/>
                <w:szCs w:val="18"/>
              </w:rPr>
              <w:t>s</w:t>
            </w:r>
          </w:p>
        </w:tc>
        <w:tc>
          <w:tcPr>
            <w:tcW w:w="1530" w:type="dxa"/>
            <w:shd w:val="clear" w:color="auto" w:fill="auto"/>
            <w:noWrap/>
          </w:tcPr>
          <w:p w14:paraId="4F2AF5B0" w14:textId="32FC0B38" w:rsidR="00C0447A" w:rsidRPr="0030636C" w:rsidRDefault="00C0447A" w:rsidP="00C0447A">
            <w:pPr>
              <w:spacing w:after="0" w:line="240" w:lineRule="auto"/>
              <w:rPr>
                <w:sz w:val="18"/>
                <w:szCs w:val="18"/>
              </w:rPr>
            </w:pPr>
            <w:r w:rsidRPr="0030636C">
              <w:rPr>
                <w:sz w:val="18"/>
                <w:szCs w:val="18"/>
              </w:rPr>
              <w:t>None</w:t>
            </w:r>
          </w:p>
        </w:tc>
      </w:tr>
      <w:tr w:rsidR="00C0447A" w:rsidRPr="00A0458C" w14:paraId="3520BBC9" w14:textId="77777777" w:rsidTr="004F0B35">
        <w:trPr>
          <w:trHeight w:val="290"/>
        </w:trPr>
        <w:tc>
          <w:tcPr>
            <w:tcW w:w="1255" w:type="dxa"/>
            <w:shd w:val="clear" w:color="auto" w:fill="D9E2F3" w:themeFill="accent1" w:themeFillTint="33"/>
            <w:noWrap/>
          </w:tcPr>
          <w:p w14:paraId="2732C3B8" w14:textId="341AC8CE" w:rsidR="00C0447A" w:rsidRPr="0030636C" w:rsidRDefault="00C0447A" w:rsidP="00C0447A">
            <w:pPr>
              <w:spacing w:after="0" w:line="240" w:lineRule="auto"/>
              <w:rPr>
                <w:b/>
                <w:bCs/>
                <w:sz w:val="18"/>
                <w:szCs w:val="18"/>
              </w:rPr>
            </w:pPr>
            <w:r w:rsidRPr="0030636C">
              <w:rPr>
                <w:b/>
                <w:bCs/>
                <w:sz w:val="18"/>
                <w:szCs w:val="18"/>
              </w:rPr>
              <w:lastRenderedPageBreak/>
              <w:t xml:space="preserve">Ahmad (2018) </w:t>
            </w:r>
            <w:r w:rsidRPr="0030636C">
              <w:rPr>
                <w:sz w:val="18"/>
                <w:szCs w:val="18"/>
              </w:rPr>
              <w:fldChar w:fldCharType="begin"/>
            </w:r>
            <w:r w:rsidR="00CF0E35">
              <w:rPr>
                <w:sz w:val="18"/>
                <w:szCs w:val="18"/>
              </w:rPr>
              <w:instrText xml:space="preserve"> ADDIN EN.CITE &lt;EndNote&gt;&lt;Cite&gt;&lt;Author&gt;Ahmad&lt;/Author&gt;&lt;Year&gt;2018&lt;/Year&gt;&lt;RecNum&gt;31&lt;/RecNum&gt;&lt;DisplayText&gt;[36]&lt;/DisplayText&gt;&lt;record&gt;&lt;rec-number&gt;31&lt;/rec-number&gt;&lt;foreign-keys&gt;&lt;key app="EN" db-id="xtrs22wtmvz9fze0de85dwdxtzaavzd2epd9" timestamp="1601284167"&gt;31&lt;/key&gt;&lt;/foreign-keys&gt;&lt;ref-type name="Journal Article"&gt;17&lt;/ref-type&gt;&lt;contributors&gt;&lt;authors&gt;&lt;author&gt;Ahmad, B.&lt;/author&gt;&lt;author&gt;Fouad, F. M.&lt;/author&gt;&lt;author&gt;Zaman, S.&lt;/author&gt;&lt;author&gt;Phillimore, P.&lt;/author&gt;&lt;/authors&gt;&lt;/contributors&gt;&lt;titles&gt;&lt;title&gt;Women&amp;apos;s health and well-being in low-income formal and informal neighbourhoods on the eve of the armed conflict in Aleppo&lt;/title&gt;&lt;secondary-title&gt;International journal of public health&lt;/secondary-title&gt;&lt;/titles&gt;&lt;periodical&gt;&lt;full-title&gt;International journal of public health&lt;/full-title&gt;&lt;/periodical&gt;&lt;pages&gt;75–82&lt;/pages&gt;&lt;volume&gt;64&lt;/volume&gt;&lt;dates&gt;&lt;year&gt;2018&lt;/year&gt;&lt;/dates&gt;&lt;accession-num&gt;30054650&lt;/accession-num&gt;&lt;urls&gt;&lt;related-urls&gt;&lt;url&gt;https://link.springer.com/content/pdf/10.1007%2Fs00038-018-1150-2.pdf&lt;/url&gt;&lt;/related-urls&gt;&lt;/urls&gt;&lt;electronic-resource-num&gt;10.1007/s00038-018-1150-2&lt;/electronic-resource-num&gt;&lt;research-notes&gt;Inside Syria&lt;/research-notes&gt;&lt;/record&gt;&lt;/Cite&gt;&lt;/EndNote&gt;</w:instrText>
            </w:r>
            <w:r w:rsidRPr="0030636C">
              <w:rPr>
                <w:sz w:val="18"/>
                <w:szCs w:val="18"/>
              </w:rPr>
              <w:fldChar w:fldCharType="separate"/>
            </w:r>
            <w:r w:rsidR="002D4EFF">
              <w:rPr>
                <w:noProof/>
                <w:sz w:val="18"/>
                <w:szCs w:val="18"/>
              </w:rPr>
              <w:t>[36]</w:t>
            </w:r>
            <w:r w:rsidRPr="0030636C">
              <w:rPr>
                <w:sz w:val="18"/>
                <w:szCs w:val="18"/>
              </w:rPr>
              <w:fldChar w:fldCharType="end"/>
            </w:r>
          </w:p>
        </w:tc>
        <w:tc>
          <w:tcPr>
            <w:tcW w:w="1440" w:type="dxa"/>
          </w:tcPr>
          <w:p w14:paraId="618B3DD6" w14:textId="77777777" w:rsidR="00C0447A" w:rsidRPr="008D6B33" w:rsidRDefault="00C0447A" w:rsidP="00C0447A">
            <w:pPr>
              <w:spacing w:after="0" w:line="240" w:lineRule="auto"/>
              <w:rPr>
                <w:sz w:val="18"/>
                <w:szCs w:val="18"/>
              </w:rPr>
            </w:pPr>
            <w:r w:rsidRPr="008D6B33">
              <w:rPr>
                <w:sz w:val="18"/>
                <w:szCs w:val="18"/>
              </w:rPr>
              <w:t>First: UK</w:t>
            </w:r>
          </w:p>
          <w:p w14:paraId="35D02C56" w14:textId="77777777" w:rsidR="00C0447A" w:rsidRPr="00EA5296" w:rsidRDefault="00C0447A" w:rsidP="00C0447A">
            <w:pPr>
              <w:spacing w:after="0" w:line="240" w:lineRule="auto"/>
              <w:rPr>
                <w:sz w:val="18"/>
                <w:szCs w:val="18"/>
              </w:rPr>
            </w:pPr>
            <w:r w:rsidRPr="00EA5296">
              <w:rPr>
                <w:sz w:val="18"/>
                <w:szCs w:val="18"/>
              </w:rPr>
              <w:t>Last: UK</w:t>
            </w:r>
          </w:p>
        </w:tc>
        <w:tc>
          <w:tcPr>
            <w:tcW w:w="2340" w:type="dxa"/>
            <w:shd w:val="clear" w:color="auto" w:fill="auto"/>
            <w:noWrap/>
          </w:tcPr>
          <w:p w14:paraId="0E41A0CF" w14:textId="05A15B19" w:rsidR="00C0447A" w:rsidRPr="00391C42" w:rsidRDefault="004F2773" w:rsidP="00C0447A">
            <w:pPr>
              <w:spacing w:after="0" w:line="240" w:lineRule="auto"/>
              <w:rPr>
                <w:sz w:val="18"/>
                <w:szCs w:val="18"/>
              </w:rPr>
            </w:pPr>
            <w:r w:rsidRPr="00391C42">
              <w:rPr>
                <w:sz w:val="18"/>
                <w:szCs w:val="18"/>
              </w:rPr>
              <w:t>E</w:t>
            </w:r>
            <w:r w:rsidR="00CD41B8" w:rsidRPr="00391C42">
              <w:rPr>
                <w:sz w:val="18"/>
                <w:szCs w:val="18"/>
              </w:rPr>
              <w:t>xamine</w:t>
            </w:r>
            <w:r w:rsidRPr="00391C42">
              <w:rPr>
                <w:sz w:val="18"/>
                <w:szCs w:val="18"/>
              </w:rPr>
              <w:t>s</w:t>
            </w:r>
            <w:r w:rsidR="00CD41B8" w:rsidRPr="00391C42">
              <w:rPr>
                <w:sz w:val="18"/>
                <w:szCs w:val="18"/>
              </w:rPr>
              <w:t xml:space="preserve"> </w:t>
            </w:r>
            <w:r w:rsidR="00C0447A" w:rsidRPr="00391C42">
              <w:rPr>
                <w:sz w:val="18"/>
                <w:szCs w:val="18"/>
              </w:rPr>
              <w:t>perception</w:t>
            </w:r>
            <w:r w:rsidR="00C84B64" w:rsidRPr="00391C42">
              <w:rPr>
                <w:sz w:val="18"/>
                <w:szCs w:val="18"/>
              </w:rPr>
              <w:t>s</w:t>
            </w:r>
            <w:r w:rsidR="00C0447A" w:rsidRPr="00391C42">
              <w:rPr>
                <w:sz w:val="18"/>
                <w:szCs w:val="18"/>
              </w:rPr>
              <w:t xml:space="preserve"> of married women living in low-income formal and informal neighborhoods </w:t>
            </w:r>
            <w:r w:rsidR="00142785" w:rsidRPr="00391C42">
              <w:rPr>
                <w:sz w:val="18"/>
                <w:szCs w:val="18"/>
              </w:rPr>
              <w:t xml:space="preserve">in Aleppo </w:t>
            </w:r>
            <w:r w:rsidR="00C0447A" w:rsidRPr="00391C42">
              <w:rPr>
                <w:sz w:val="18"/>
                <w:szCs w:val="18"/>
              </w:rPr>
              <w:t xml:space="preserve">on the effects of </w:t>
            </w:r>
            <w:proofErr w:type="spellStart"/>
            <w:r w:rsidR="00C0447A" w:rsidRPr="00391C42">
              <w:rPr>
                <w:sz w:val="18"/>
                <w:szCs w:val="18"/>
              </w:rPr>
              <w:t>neighbo</w:t>
            </w:r>
            <w:r w:rsidR="007930F7">
              <w:rPr>
                <w:sz w:val="18"/>
                <w:szCs w:val="18"/>
              </w:rPr>
              <w:t>u</w:t>
            </w:r>
            <w:r w:rsidR="00C0447A" w:rsidRPr="00391C42">
              <w:rPr>
                <w:sz w:val="18"/>
                <w:szCs w:val="18"/>
              </w:rPr>
              <w:t>rhood</w:t>
            </w:r>
            <w:proofErr w:type="spellEnd"/>
            <w:r w:rsidR="00C0447A" w:rsidRPr="00391C42">
              <w:rPr>
                <w:sz w:val="18"/>
                <w:szCs w:val="18"/>
              </w:rPr>
              <w:t xml:space="preserve"> on their health and well-being</w:t>
            </w:r>
          </w:p>
        </w:tc>
        <w:tc>
          <w:tcPr>
            <w:tcW w:w="1620" w:type="dxa"/>
            <w:shd w:val="clear" w:color="auto" w:fill="auto"/>
          </w:tcPr>
          <w:p w14:paraId="06C2D635" w14:textId="3E249B9A" w:rsidR="00C0447A" w:rsidRPr="0030636C" w:rsidRDefault="00274811" w:rsidP="00C0447A">
            <w:pPr>
              <w:spacing w:after="0" w:line="240" w:lineRule="auto"/>
              <w:rPr>
                <w:sz w:val="18"/>
                <w:szCs w:val="18"/>
              </w:rPr>
            </w:pPr>
            <w:r w:rsidRPr="009B4256">
              <w:rPr>
                <w:sz w:val="18"/>
                <w:szCs w:val="18"/>
              </w:rPr>
              <w:t>Health Determinants</w:t>
            </w:r>
            <w:r w:rsidR="00C0447A" w:rsidRPr="009B4256">
              <w:rPr>
                <w:sz w:val="18"/>
                <w:szCs w:val="18"/>
              </w:rPr>
              <w:t xml:space="preserve"> </w:t>
            </w:r>
            <w:r w:rsidR="0004442D" w:rsidRPr="009B4256">
              <w:rPr>
                <w:sz w:val="18"/>
                <w:szCs w:val="18"/>
              </w:rPr>
              <w:t>and risks</w:t>
            </w:r>
            <w:r w:rsidR="0004442D" w:rsidRPr="0030636C">
              <w:rPr>
                <w:sz w:val="18"/>
                <w:szCs w:val="18"/>
              </w:rPr>
              <w:t xml:space="preserve"> </w:t>
            </w:r>
          </w:p>
        </w:tc>
        <w:tc>
          <w:tcPr>
            <w:tcW w:w="1260" w:type="dxa"/>
            <w:shd w:val="clear" w:color="auto" w:fill="auto"/>
            <w:noWrap/>
          </w:tcPr>
          <w:p w14:paraId="7BA05AC9" w14:textId="1D724361" w:rsidR="00C0447A" w:rsidRPr="008D6B33" w:rsidRDefault="00C0447A" w:rsidP="00C0447A">
            <w:pPr>
              <w:spacing w:after="0" w:line="240" w:lineRule="auto"/>
              <w:rPr>
                <w:sz w:val="18"/>
                <w:szCs w:val="18"/>
              </w:rPr>
            </w:pPr>
            <w:r w:rsidRPr="008D6B33">
              <w:rPr>
                <w:sz w:val="18"/>
                <w:szCs w:val="18"/>
              </w:rPr>
              <w:t>April - June 2011</w:t>
            </w:r>
          </w:p>
        </w:tc>
        <w:tc>
          <w:tcPr>
            <w:tcW w:w="1719" w:type="dxa"/>
            <w:shd w:val="clear" w:color="auto" w:fill="auto"/>
            <w:noWrap/>
          </w:tcPr>
          <w:p w14:paraId="51C7BF50" w14:textId="3DF6D644" w:rsidR="00C0447A" w:rsidRPr="00391C42" w:rsidRDefault="00D7458F" w:rsidP="00C0447A">
            <w:pPr>
              <w:spacing w:after="0" w:line="240" w:lineRule="auto"/>
              <w:rPr>
                <w:sz w:val="18"/>
                <w:szCs w:val="18"/>
              </w:rPr>
            </w:pPr>
            <w:r w:rsidRPr="00EA5296">
              <w:rPr>
                <w:sz w:val="18"/>
                <w:szCs w:val="18"/>
              </w:rPr>
              <w:t xml:space="preserve">Semi-structured </w:t>
            </w:r>
            <w:r w:rsidR="00C0447A" w:rsidRPr="00391C42">
              <w:rPr>
                <w:sz w:val="18"/>
                <w:szCs w:val="18"/>
              </w:rPr>
              <w:t xml:space="preserve">interviews </w:t>
            </w:r>
          </w:p>
        </w:tc>
        <w:tc>
          <w:tcPr>
            <w:tcW w:w="2241" w:type="dxa"/>
            <w:shd w:val="clear" w:color="auto" w:fill="auto"/>
            <w:noWrap/>
          </w:tcPr>
          <w:p w14:paraId="77034849" w14:textId="7B463770" w:rsidR="00C0447A" w:rsidRPr="00391C42" w:rsidRDefault="00D7458F" w:rsidP="00C0447A">
            <w:pPr>
              <w:spacing w:after="0" w:line="240" w:lineRule="auto"/>
              <w:rPr>
                <w:sz w:val="18"/>
                <w:szCs w:val="18"/>
              </w:rPr>
            </w:pPr>
            <w:r w:rsidRPr="00391C42">
              <w:rPr>
                <w:sz w:val="18"/>
                <w:szCs w:val="18"/>
              </w:rPr>
              <w:t>M</w:t>
            </w:r>
            <w:r w:rsidR="00C0447A" w:rsidRPr="00391C42">
              <w:rPr>
                <w:sz w:val="18"/>
                <w:szCs w:val="18"/>
              </w:rPr>
              <w:t xml:space="preserve">arried women living in informal and low-income formal </w:t>
            </w:r>
            <w:proofErr w:type="spellStart"/>
            <w:r w:rsidR="00C0447A" w:rsidRPr="00391C42">
              <w:rPr>
                <w:sz w:val="18"/>
                <w:szCs w:val="18"/>
              </w:rPr>
              <w:t>neighbo</w:t>
            </w:r>
            <w:r w:rsidR="007930F7">
              <w:rPr>
                <w:sz w:val="18"/>
                <w:szCs w:val="18"/>
              </w:rPr>
              <w:t>u</w:t>
            </w:r>
            <w:r w:rsidR="00C0447A" w:rsidRPr="00391C42">
              <w:rPr>
                <w:sz w:val="18"/>
                <w:szCs w:val="18"/>
              </w:rPr>
              <w:t>rhoods</w:t>
            </w:r>
            <w:proofErr w:type="spellEnd"/>
          </w:p>
        </w:tc>
        <w:tc>
          <w:tcPr>
            <w:tcW w:w="1440" w:type="dxa"/>
            <w:shd w:val="clear" w:color="auto" w:fill="auto"/>
            <w:noWrap/>
          </w:tcPr>
          <w:p w14:paraId="53F90BC2" w14:textId="77777777" w:rsidR="00C0447A" w:rsidRPr="00391C42" w:rsidRDefault="00C0447A" w:rsidP="00C0447A">
            <w:pPr>
              <w:spacing w:after="0" w:line="240" w:lineRule="auto"/>
              <w:rPr>
                <w:sz w:val="18"/>
                <w:szCs w:val="18"/>
              </w:rPr>
            </w:pPr>
            <w:r w:rsidRPr="00391C42">
              <w:rPr>
                <w:sz w:val="18"/>
                <w:szCs w:val="18"/>
              </w:rPr>
              <w:t>Aleppo</w:t>
            </w:r>
          </w:p>
        </w:tc>
        <w:tc>
          <w:tcPr>
            <w:tcW w:w="1530" w:type="dxa"/>
            <w:shd w:val="clear" w:color="auto" w:fill="auto"/>
            <w:noWrap/>
          </w:tcPr>
          <w:p w14:paraId="1444F968" w14:textId="77777777" w:rsidR="00C0447A" w:rsidRPr="00391C42" w:rsidRDefault="00C0447A" w:rsidP="00C0447A">
            <w:pPr>
              <w:spacing w:after="0" w:line="240" w:lineRule="auto"/>
              <w:rPr>
                <w:sz w:val="18"/>
                <w:szCs w:val="18"/>
              </w:rPr>
            </w:pPr>
            <w:r w:rsidRPr="00391C42">
              <w:rPr>
                <w:sz w:val="18"/>
                <w:szCs w:val="18"/>
              </w:rPr>
              <w:t xml:space="preserve">European Commission FP7 </w:t>
            </w:r>
            <w:proofErr w:type="spellStart"/>
            <w:r w:rsidRPr="00391C42">
              <w:rPr>
                <w:sz w:val="18"/>
                <w:szCs w:val="18"/>
              </w:rPr>
              <w:t>programme</w:t>
            </w:r>
            <w:proofErr w:type="spellEnd"/>
            <w:r w:rsidRPr="00391C42">
              <w:rPr>
                <w:sz w:val="18"/>
                <w:szCs w:val="18"/>
              </w:rPr>
              <w:t xml:space="preserve"> grants </w:t>
            </w:r>
            <w:proofErr w:type="spellStart"/>
            <w:r w:rsidRPr="00391C42">
              <w:rPr>
                <w:sz w:val="18"/>
                <w:szCs w:val="18"/>
              </w:rPr>
              <w:t>MedCHAMPS</w:t>
            </w:r>
            <w:proofErr w:type="spellEnd"/>
            <w:r w:rsidRPr="00391C42">
              <w:rPr>
                <w:sz w:val="18"/>
                <w:szCs w:val="18"/>
              </w:rPr>
              <w:t xml:space="preserve"> and RESCAP-MED</w:t>
            </w:r>
          </w:p>
        </w:tc>
      </w:tr>
      <w:tr w:rsidR="00C0447A" w:rsidRPr="00A0458C" w14:paraId="7C6C2EEB" w14:textId="77777777" w:rsidTr="004F0B35">
        <w:trPr>
          <w:trHeight w:val="290"/>
        </w:trPr>
        <w:tc>
          <w:tcPr>
            <w:tcW w:w="1255" w:type="dxa"/>
            <w:shd w:val="clear" w:color="auto" w:fill="D9E2F3" w:themeFill="accent1" w:themeFillTint="33"/>
            <w:noWrap/>
          </w:tcPr>
          <w:p w14:paraId="43D0DFEB" w14:textId="6CB486D7" w:rsidR="00C0447A" w:rsidRPr="0030636C" w:rsidRDefault="00C0447A" w:rsidP="00C0447A">
            <w:pPr>
              <w:spacing w:after="0" w:line="240" w:lineRule="auto"/>
              <w:rPr>
                <w:sz w:val="18"/>
                <w:szCs w:val="18"/>
              </w:rPr>
            </w:pPr>
            <w:proofErr w:type="spellStart"/>
            <w:r w:rsidRPr="0030636C">
              <w:rPr>
                <w:b/>
                <w:bCs/>
                <w:sz w:val="18"/>
                <w:szCs w:val="18"/>
              </w:rPr>
              <w:t>Albaroudi</w:t>
            </w:r>
            <w:proofErr w:type="spellEnd"/>
            <w:r w:rsidRPr="0030636C">
              <w:rPr>
                <w:b/>
                <w:bCs/>
                <w:sz w:val="18"/>
                <w:szCs w:val="18"/>
              </w:rPr>
              <w:t xml:space="preserve"> (2018)</w:t>
            </w:r>
            <w:r w:rsidR="00B60F84"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&lt;EndNote&gt;&lt;Cite&gt;&lt;Author&gt;Albaroudi&lt;/Author&gt;&lt;Year&gt;2018&lt;/Year&gt;&lt;RecNum&gt;34&lt;/RecNum&gt;&lt;DisplayText&gt;[37]&lt;/DisplayText&gt;&lt;record&gt;&lt;rec-number&gt;34&lt;/rec-number&gt;&lt;foreign-keys&gt;&lt;key app="EN" db-id="xtrs22wtmvz9fze0de85dwdxtzaavzd2epd9" timestamp="1601284167"&gt;34&lt;/key&gt;&lt;/foreign-keys&gt;&lt;ref-type name="Journal Article"&gt;17&lt;/ref-type&gt;&lt;contributors&gt;&lt;authors&gt;&lt;author&gt;Albaroudi, I. N.&lt;/author&gt;&lt;author&gt;Khodder, M.&lt;/author&gt;&lt;author&gt;Al Saadi, T.&lt;/author&gt;&lt;author&gt;Turk, T.&lt;/author&gt;&lt;author&gt;Youssef, L. A.&lt;/author&gt;&lt;/authors&gt;&lt;/contributors&gt;&lt;titles&gt;&lt;title&gt;Prevalence, diagnosis, and management of iron deficiency and iron deficiency anemia among Syrian children in a major outpatient center in Damascus, Syria&lt;/title&gt;&lt;secondary-title&gt;Avicenna journal of medicine&lt;/secondary-title&gt;&lt;/titles&gt;&lt;periodical&gt;&lt;full-title&gt;Avicenna journal of medicine&lt;/full-title&gt;&lt;/periodical&gt;&lt;pages&gt;92-103&lt;/pages&gt;&lt;volume&gt;8&lt;/volume&gt;&lt;number&gt;3&lt;/number&gt;&lt;dates&gt;&lt;year&gt;2018&lt;/year&gt;&lt;/dates&gt;&lt;accession-num&gt;30090748&lt;/accession-num&gt;&lt;urls&gt;&lt;/urls&gt;&lt;electronic-resource-num&gt;10.4103/ajm.AJM_169_17&lt;/electronic-resource-num&gt;&lt;research-notes&gt;Inside Syria&lt;/research-notes&gt;&lt;/record&gt;&lt;/Cite&gt;&lt;/EndNote&gt;</w:instrText>
            </w:r>
            <w:r w:rsidRPr="0030636C">
              <w:rPr>
                <w:sz w:val="18"/>
                <w:szCs w:val="18"/>
              </w:rPr>
              <w:fldChar w:fldCharType="separate"/>
            </w:r>
            <w:r w:rsidR="002D4EFF">
              <w:rPr>
                <w:noProof/>
                <w:sz w:val="18"/>
                <w:szCs w:val="18"/>
              </w:rPr>
              <w:t>[37]</w:t>
            </w:r>
            <w:r w:rsidRPr="0030636C">
              <w:rPr>
                <w:sz w:val="18"/>
                <w:szCs w:val="18"/>
              </w:rPr>
              <w:fldChar w:fldCharType="end"/>
            </w:r>
          </w:p>
        </w:tc>
        <w:tc>
          <w:tcPr>
            <w:tcW w:w="1440" w:type="dxa"/>
          </w:tcPr>
          <w:p w14:paraId="3F2B024D" w14:textId="77777777" w:rsidR="00C0447A" w:rsidRPr="008D6B33" w:rsidRDefault="00C0447A" w:rsidP="00C0447A">
            <w:pPr>
              <w:spacing w:after="0" w:line="240" w:lineRule="auto"/>
              <w:rPr>
                <w:sz w:val="18"/>
                <w:szCs w:val="18"/>
              </w:rPr>
            </w:pPr>
            <w:r w:rsidRPr="008D6B33">
              <w:rPr>
                <w:sz w:val="18"/>
                <w:szCs w:val="18"/>
              </w:rPr>
              <w:t>First: Syria</w:t>
            </w:r>
          </w:p>
          <w:p w14:paraId="70042C32" w14:textId="77777777" w:rsidR="00C0447A" w:rsidRPr="00EA5296" w:rsidRDefault="00C0447A" w:rsidP="00C0447A">
            <w:pPr>
              <w:spacing w:after="0" w:line="240" w:lineRule="auto"/>
              <w:rPr>
                <w:sz w:val="18"/>
                <w:szCs w:val="18"/>
              </w:rPr>
            </w:pPr>
            <w:r w:rsidRPr="008D6B33">
              <w:rPr>
                <w:sz w:val="18"/>
                <w:szCs w:val="18"/>
              </w:rPr>
              <w:t>Last: Syria</w:t>
            </w:r>
          </w:p>
        </w:tc>
        <w:tc>
          <w:tcPr>
            <w:tcW w:w="2340" w:type="dxa"/>
            <w:shd w:val="clear" w:color="auto" w:fill="auto"/>
            <w:noWrap/>
          </w:tcPr>
          <w:p w14:paraId="5611F058" w14:textId="17095D2F" w:rsidR="00C0447A" w:rsidRPr="00961394" w:rsidRDefault="00CD00B5" w:rsidP="00C0447A">
            <w:pPr>
              <w:spacing w:after="0" w:line="240" w:lineRule="auto"/>
              <w:rPr>
                <w:sz w:val="18"/>
                <w:szCs w:val="18"/>
              </w:rPr>
            </w:pPr>
            <w:r w:rsidRPr="00391C42">
              <w:rPr>
                <w:sz w:val="18"/>
                <w:szCs w:val="18"/>
              </w:rPr>
              <w:t>E</w:t>
            </w:r>
            <w:r w:rsidR="00CD41B8" w:rsidRPr="00391C42">
              <w:rPr>
                <w:sz w:val="18"/>
                <w:szCs w:val="18"/>
              </w:rPr>
              <w:t>xamine</w:t>
            </w:r>
            <w:r w:rsidRPr="00391C42">
              <w:rPr>
                <w:sz w:val="18"/>
                <w:szCs w:val="18"/>
              </w:rPr>
              <w:t>s</w:t>
            </w:r>
            <w:r w:rsidR="00CD41B8" w:rsidRPr="00391C42">
              <w:rPr>
                <w:sz w:val="18"/>
                <w:szCs w:val="18"/>
              </w:rPr>
              <w:t xml:space="preserve"> </w:t>
            </w:r>
            <w:r w:rsidR="00C0447A" w:rsidRPr="00391C42">
              <w:rPr>
                <w:sz w:val="18"/>
                <w:szCs w:val="18"/>
              </w:rPr>
              <w:t>prevalence</w:t>
            </w:r>
            <w:r w:rsidR="0030636C" w:rsidRPr="00391C42">
              <w:rPr>
                <w:sz w:val="18"/>
                <w:szCs w:val="18"/>
              </w:rPr>
              <w:t xml:space="preserve"> </w:t>
            </w:r>
            <w:r w:rsidR="00C0447A" w:rsidRPr="00391C42">
              <w:rPr>
                <w:sz w:val="18"/>
                <w:szCs w:val="18"/>
              </w:rPr>
              <w:t>of iron deficiency and iron deficiency anemia in children</w:t>
            </w:r>
            <w:r w:rsidR="00142785" w:rsidRPr="00391C42">
              <w:rPr>
                <w:sz w:val="18"/>
                <w:szCs w:val="18"/>
              </w:rPr>
              <w:t xml:space="preserve"> and </w:t>
            </w:r>
            <w:r w:rsidR="0030636C" w:rsidRPr="00391C42">
              <w:rPr>
                <w:sz w:val="18"/>
                <w:szCs w:val="18"/>
              </w:rPr>
              <w:t xml:space="preserve">socioeconomic associations, and </w:t>
            </w:r>
            <w:r w:rsidR="00C0447A" w:rsidRPr="00961394">
              <w:rPr>
                <w:sz w:val="18"/>
                <w:szCs w:val="18"/>
              </w:rPr>
              <w:t xml:space="preserve">effectiveness of oral iron supplements </w:t>
            </w:r>
          </w:p>
        </w:tc>
        <w:tc>
          <w:tcPr>
            <w:tcW w:w="1620" w:type="dxa"/>
            <w:shd w:val="clear" w:color="auto" w:fill="auto"/>
          </w:tcPr>
          <w:p w14:paraId="093E376A" w14:textId="0ED631EA" w:rsidR="00C0447A" w:rsidRPr="0030636C" w:rsidRDefault="00C0447A" w:rsidP="00C0447A">
            <w:pPr>
              <w:spacing w:after="0" w:line="240" w:lineRule="auto"/>
              <w:rPr>
                <w:sz w:val="18"/>
                <w:szCs w:val="18"/>
              </w:rPr>
            </w:pPr>
            <w:r w:rsidRPr="009B4256">
              <w:rPr>
                <w:sz w:val="18"/>
                <w:szCs w:val="18"/>
              </w:rPr>
              <w:t>Health status</w:t>
            </w:r>
            <w:r w:rsidR="00CD00B5" w:rsidRPr="0030636C">
              <w:rPr>
                <w:sz w:val="18"/>
                <w:szCs w:val="18"/>
              </w:rPr>
              <w:t>; health determinants and risks</w:t>
            </w:r>
            <w:r w:rsidRPr="0030636C">
              <w:rPr>
                <w:sz w:val="18"/>
                <w:szCs w:val="18"/>
              </w:rPr>
              <w:t xml:space="preserve"> </w:t>
            </w:r>
          </w:p>
        </w:tc>
        <w:tc>
          <w:tcPr>
            <w:tcW w:w="1260" w:type="dxa"/>
            <w:shd w:val="clear" w:color="auto" w:fill="auto"/>
            <w:noWrap/>
          </w:tcPr>
          <w:p w14:paraId="32E09003" w14:textId="77777777" w:rsidR="00C0447A" w:rsidRPr="00EA5296" w:rsidRDefault="00C0447A" w:rsidP="00C0447A">
            <w:pPr>
              <w:spacing w:after="0" w:line="240" w:lineRule="auto"/>
              <w:rPr>
                <w:sz w:val="18"/>
                <w:szCs w:val="18"/>
              </w:rPr>
            </w:pPr>
            <w:r w:rsidRPr="008D6B33">
              <w:rPr>
                <w:sz w:val="18"/>
                <w:szCs w:val="18"/>
              </w:rPr>
              <w:t>1) Retrospec</w:t>
            </w:r>
            <w:r w:rsidRPr="00EA5296">
              <w:rPr>
                <w:sz w:val="18"/>
                <w:szCs w:val="18"/>
              </w:rPr>
              <w:t>tive part: November 2011- November 2015</w:t>
            </w:r>
          </w:p>
          <w:p w14:paraId="6C0186E6" w14:textId="35D67D6B" w:rsidR="00C0447A" w:rsidRPr="00391C42" w:rsidRDefault="00C0447A" w:rsidP="00C0447A">
            <w:pPr>
              <w:spacing w:after="0" w:line="240" w:lineRule="auto"/>
              <w:rPr>
                <w:sz w:val="18"/>
                <w:szCs w:val="18"/>
              </w:rPr>
            </w:pPr>
            <w:r w:rsidRPr="00391C42">
              <w:rPr>
                <w:sz w:val="18"/>
                <w:szCs w:val="18"/>
              </w:rPr>
              <w:t xml:space="preserve">2) Prospective part:  </w:t>
            </w:r>
            <w:proofErr w:type="gramStart"/>
            <w:r w:rsidRPr="00391C42">
              <w:rPr>
                <w:sz w:val="18"/>
                <w:szCs w:val="18"/>
              </w:rPr>
              <w:t>2 month</w:t>
            </w:r>
            <w:proofErr w:type="gramEnd"/>
            <w:r w:rsidRPr="00391C42">
              <w:rPr>
                <w:sz w:val="18"/>
                <w:szCs w:val="18"/>
              </w:rPr>
              <w:t xml:space="preserve"> period</w:t>
            </w:r>
            <w:r w:rsidR="00CD00B5" w:rsidRPr="00391C42">
              <w:rPr>
                <w:sz w:val="18"/>
                <w:szCs w:val="18"/>
              </w:rPr>
              <w:t>, not specified</w:t>
            </w:r>
          </w:p>
        </w:tc>
        <w:tc>
          <w:tcPr>
            <w:tcW w:w="1719" w:type="dxa"/>
            <w:shd w:val="clear" w:color="auto" w:fill="auto"/>
            <w:noWrap/>
          </w:tcPr>
          <w:p w14:paraId="11A10E28" w14:textId="3C1806D4" w:rsidR="00C0447A" w:rsidRPr="00961394" w:rsidRDefault="00D7458F" w:rsidP="00C0447A">
            <w:pPr>
              <w:spacing w:after="0" w:line="240" w:lineRule="auto"/>
              <w:rPr>
                <w:sz w:val="18"/>
                <w:szCs w:val="18"/>
              </w:rPr>
            </w:pPr>
            <w:r w:rsidRPr="00391C42">
              <w:rPr>
                <w:sz w:val="18"/>
                <w:szCs w:val="18"/>
              </w:rPr>
              <w:t>R</w:t>
            </w:r>
            <w:r w:rsidR="00C0447A" w:rsidRPr="00391C42">
              <w:rPr>
                <w:sz w:val="18"/>
                <w:szCs w:val="18"/>
              </w:rPr>
              <w:t xml:space="preserve">etrospective </w:t>
            </w:r>
            <w:r w:rsidRPr="00391C42">
              <w:rPr>
                <w:sz w:val="18"/>
                <w:szCs w:val="18"/>
              </w:rPr>
              <w:t>medical record review;</w:t>
            </w:r>
            <w:r w:rsidR="00C0447A" w:rsidRPr="00391C42">
              <w:rPr>
                <w:sz w:val="18"/>
                <w:szCs w:val="18"/>
              </w:rPr>
              <w:t xml:space="preserve"> </w:t>
            </w:r>
            <w:r w:rsidR="00C0447A" w:rsidRPr="00961394">
              <w:rPr>
                <w:sz w:val="18"/>
                <w:szCs w:val="18"/>
              </w:rPr>
              <w:t>parent</w:t>
            </w:r>
            <w:r w:rsidRPr="00961394">
              <w:rPr>
                <w:sz w:val="18"/>
                <w:szCs w:val="18"/>
              </w:rPr>
              <w:t>al</w:t>
            </w:r>
            <w:r w:rsidR="00C0447A" w:rsidRPr="00961394">
              <w:rPr>
                <w:sz w:val="18"/>
                <w:szCs w:val="18"/>
              </w:rPr>
              <w:t xml:space="preserve"> questionnaire &amp; </w:t>
            </w:r>
            <w:r w:rsidRPr="00961394">
              <w:rPr>
                <w:sz w:val="18"/>
                <w:szCs w:val="18"/>
              </w:rPr>
              <w:t xml:space="preserve">clinical data analysis </w:t>
            </w:r>
          </w:p>
        </w:tc>
        <w:tc>
          <w:tcPr>
            <w:tcW w:w="2241" w:type="dxa"/>
            <w:shd w:val="clear" w:color="auto" w:fill="auto"/>
            <w:noWrap/>
          </w:tcPr>
          <w:p w14:paraId="6AA8DDE2" w14:textId="47ECFFFB" w:rsidR="00C0447A" w:rsidRPr="001E45AF" w:rsidRDefault="00C0447A" w:rsidP="00C0447A">
            <w:pPr>
              <w:spacing w:after="0" w:line="240" w:lineRule="auto"/>
              <w:rPr>
                <w:sz w:val="18"/>
                <w:szCs w:val="18"/>
              </w:rPr>
            </w:pPr>
            <w:r w:rsidRPr="00961394">
              <w:rPr>
                <w:sz w:val="18"/>
                <w:szCs w:val="18"/>
              </w:rPr>
              <w:t>Children aged 4 – 26 months</w:t>
            </w:r>
            <w:r w:rsidR="00834DD8" w:rsidRPr="00961394">
              <w:rPr>
                <w:sz w:val="18"/>
                <w:szCs w:val="18"/>
              </w:rPr>
              <w:t xml:space="preserve"> seen at primary care clinics at the Children’s Hospital in </w:t>
            </w:r>
            <w:r w:rsidR="00834DD8" w:rsidRPr="001E45AF">
              <w:rPr>
                <w:sz w:val="18"/>
                <w:szCs w:val="18"/>
              </w:rPr>
              <w:t>Damascus</w:t>
            </w:r>
          </w:p>
        </w:tc>
        <w:tc>
          <w:tcPr>
            <w:tcW w:w="1440" w:type="dxa"/>
            <w:shd w:val="clear" w:color="auto" w:fill="auto"/>
            <w:noWrap/>
          </w:tcPr>
          <w:p w14:paraId="6B5520A2" w14:textId="77777777" w:rsidR="00C0447A" w:rsidRPr="001E45AF" w:rsidRDefault="00C0447A" w:rsidP="00C0447A">
            <w:pPr>
              <w:spacing w:after="0" w:line="240" w:lineRule="auto"/>
              <w:rPr>
                <w:sz w:val="18"/>
                <w:szCs w:val="18"/>
              </w:rPr>
            </w:pPr>
            <w:r w:rsidRPr="001E45AF">
              <w:rPr>
                <w:sz w:val="18"/>
                <w:szCs w:val="18"/>
              </w:rPr>
              <w:t>Damascus</w:t>
            </w:r>
          </w:p>
        </w:tc>
        <w:tc>
          <w:tcPr>
            <w:tcW w:w="1530" w:type="dxa"/>
            <w:shd w:val="clear" w:color="auto" w:fill="auto"/>
            <w:noWrap/>
          </w:tcPr>
          <w:p w14:paraId="3BD1D885" w14:textId="77777777" w:rsidR="00C0447A" w:rsidRPr="001E45AF" w:rsidRDefault="00C0447A" w:rsidP="00C0447A">
            <w:pPr>
              <w:spacing w:after="0" w:line="240" w:lineRule="auto"/>
              <w:rPr>
                <w:sz w:val="18"/>
                <w:szCs w:val="18"/>
              </w:rPr>
            </w:pPr>
            <w:r w:rsidRPr="001E45AF">
              <w:rPr>
                <w:sz w:val="18"/>
                <w:szCs w:val="18"/>
              </w:rPr>
              <w:t>Damascus University</w:t>
            </w:r>
          </w:p>
        </w:tc>
      </w:tr>
      <w:tr w:rsidR="00C0447A" w:rsidRPr="00940F30" w14:paraId="19714F5B" w14:textId="77777777" w:rsidTr="00F0743D">
        <w:trPr>
          <w:trHeight w:val="797"/>
        </w:trPr>
        <w:tc>
          <w:tcPr>
            <w:tcW w:w="1255" w:type="dxa"/>
            <w:shd w:val="clear" w:color="auto" w:fill="D9E2F3" w:themeFill="accent1" w:themeFillTint="33"/>
            <w:noWrap/>
          </w:tcPr>
          <w:p w14:paraId="273AD9FF" w14:textId="49E58DCA" w:rsidR="00C0447A" w:rsidRPr="0030636C" w:rsidRDefault="00C0447A" w:rsidP="00B60F84">
            <w:pPr>
              <w:spacing w:after="0" w:line="240" w:lineRule="auto"/>
              <w:rPr>
                <w:b/>
                <w:bCs/>
                <w:sz w:val="18"/>
                <w:szCs w:val="18"/>
              </w:rPr>
            </w:pPr>
            <w:proofErr w:type="spellStart"/>
            <w:r w:rsidRPr="0030636C">
              <w:rPr>
                <w:b/>
                <w:bCs/>
                <w:sz w:val="18"/>
                <w:szCs w:val="18"/>
              </w:rPr>
              <w:t>Ballouk</w:t>
            </w:r>
            <w:proofErr w:type="spellEnd"/>
            <w:r w:rsidRPr="0030636C">
              <w:rPr>
                <w:b/>
                <w:bCs/>
                <w:sz w:val="18"/>
                <w:szCs w:val="18"/>
              </w:rPr>
              <w:t xml:space="preserve"> (2018)</w:t>
            </w:r>
            <w:r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&lt;EndNote&gt;&lt;Cite&gt;&lt;Author&gt;Ballouk&lt;/Author&gt;&lt;Year&gt;2018&lt;/Year&gt;&lt;RecNum&gt;44&lt;/RecNum&gt;&lt;DisplayText&gt;[38]&lt;/DisplayText&gt;&lt;record&gt;&lt;rec-number&gt;44&lt;/rec-number&gt;&lt;foreign-keys&gt;&lt;key app="EN" db-id="xtrs22wtmvz9fze0de85dwdxtzaavzd2epd9" timestamp="1601284167"&gt;44&lt;/key&gt;&lt;/foreign-keys&gt;&lt;ref-type name="Journal Article"&gt;17&lt;/ref-type&gt;&lt;contributors&gt;&lt;authors&gt;&lt;author&gt;Ballouk, M. A.&lt;/author&gt;&lt;author&gt;Dashash, M.&lt;/author&gt;&lt;/authors&gt;&lt;/contributors&gt;&lt;titles&gt;&lt;title&gt;The gingival health status of 8-12 year-old children in Damascus city in Syria during the Syrian Crisis: a cross-sectional epidemiological oral health survey&lt;/title&gt;&lt;secondary-title&gt;BMC research notes&lt;/secondary-title&gt;&lt;/titles&gt;&lt;periodical&gt;&lt;full-title&gt;BMC research notes&lt;/full-title&gt;&lt;/periodical&gt;&lt;pages&gt;887&lt;/pages&gt;&lt;volume&gt;11&lt;/volume&gt;&lt;number&gt;1&lt;/number&gt;&lt;dates&gt;&lt;year&gt;2018&lt;/year&gt;&lt;/dates&gt;&lt;accession-num&gt;30545414&lt;/accession-num&gt;&lt;urls&gt;&lt;related-urls&gt;&lt;url&gt;https://bmcresnotes.biomedcentral.com/track/pdf/10.1186/s13104-018-3998-x&lt;/url&gt;&lt;/related-urls&gt;&lt;/urls&gt;&lt;electronic-resource-num&gt;10.1186/s13104-018-3998-x&lt;/electronic-resource-num&gt;&lt;research-notes&gt;Inside Syria&lt;/research-notes&gt;&lt;/record&gt;&lt;/Cite&gt;&lt;/EndNote&gt;</w:instrText>
            </w:r>
            <w:r w:rsidRPr="0030636C">
              <w:rPr>
                <w:sz w:val="18"/>
                <w:szCs w:val="18"/>
              </w:rPr>
              <w:fldChar w:fldCharType="separate"/>
            </w:r>
            <w:r w:rsidR="002D4EFF">
              <w:rPr>
                <w:noProof/>
                <w:sz w:val="18"/>
                <w:szCs w:val="18"/>
              </w:rPr>
              <w:t>[38]</w:t>
            </w:r>
            <w:r w:rsidRPr="0030636C">
              <w:rPr>
                <w:sz w:val="18"/>
                <w:szCs w:val="18"/>
              </w:rPr>
              <w:fldChar w:fldCharType="end"/>
            </w:r>
          </w:p>
        </w:tc>
        <w:tc>
          <w:tcPr>
            <w:tcW w:w="1440" w:type="dxa"/>
          </w:tcPr>
          <w:p w14:paraId="17C9DB70" w14:textId="77777777" w:rsidR="00C0447A" w:rsidRPr="008D6B33" w:rsidRDefault="00C0447A" w:rsidP="00C0447A">
            <w:pPr>
              <w:spacing w:after="0" w:line="240" w:lineRule="auto"/>
              <w:rPr>
                <w:sz w:val="18"/>
                <w:szCs w:val="18"/>
              </w:rPr>
            </w:pPr>
            <w:r w:rsidRPr="008D6B33">
              <w:rPr>
                <w:sz w:val="18"/>
                <w:szCs w:val="18"/>
              </w:rPr>
              <w:t>First: Syria</w:t>
            </w:r>
          </w:p>
          <w:p w14:paraId="35F41C53" w14:textId="77777777" w:rsidR="00C0447A" w:rsidRPr="00EA5296" w:rsidRDefault="00C0447A" w:rsidP="00C0447A">
            <w:pPr>
              <w:spacing w:after="0" w:line="240" w:lineRule="auto"/>
              <w:rPr>
                <w:sz w:val="18"/>
                <w:szCs w:val="18"/>
              </w:rPr>
            </w:pPr>
            <w:r w:rsidRPr="008D6B33">
              <w:rPr>
                <w:sz w:val="18"/>
                <w:szCs w:val="18"/>
              </w:rPr>
              <w:t>Last: Syria</w:t>
            </w:r>
          </w:p>
        </w:tc>
        <w:tc>
          <w:tcPr>
            <w:tcW w:w="2340" w:type="dxa"/>
            <w:shd w:val="clear" w:color="auto" w:fill="auto"/>
            <w:noWrap/>
          </w:tcPr>
          <w:p w14:paraId="70EF5E50" w14:textId="0096462B" w:rsidR="00C0447A" w:rsidRPr="00391C42" w:rsidRDefault="005155BB" w:rsidP="00C0447A">
            <w:pPr>
              <w:spacing w:after="0" w:line="240" w:lineRule="auto"/>
              <w:rPr>
                <w:sz w:val="18"/>
                <w:szCs w:val="18"/>
              </w:rPr>
            </w:pPr>
            <w:r w:rsidRPr="00391C42">
              <w:rPr>
                <w:sz w:val="18"/>
                <w:szCs w:val="18"/>
              </w:rPr>
              <w:t>A</w:t>
            </w:r>
            <w:r w:rsidR="00CD41B8" w:rsidRPr="00391C42">
              <w:rPr>
                <w:sz w:val="18"/>
                <w:szCs w:val="18"/>
              </w:rPr>
              <w:t>ssess</w:t>
            </w:r>
            <w:r w:rsidRPr="00391C42">
              <w:rPr>
                <w:sz w:val="18"/>
                <w:szCs w:val="18"/>
              </w:rPr>
              <w:t>es</w:t>
            </w:r>
            <w:r w:rsidR="00C0447A" w:rsidRPr="00391C42">
              <w:rPr>
                <w:sz w:val="18"/>
                <w:szCs w:val="18"/>
              </w:rPr>
              <w:t xml:space="preserve"> gingival health status in children aged 8–12 years in Damascus city</w:t>
            </w:r>
          </w:p>
        </w:tc>
        <w:tc>
          <w:tcPr>
            <w:tcW w:w="1620" w:type="dxa"/>
            <w:shd w:val="clear" w:color="auto" w:fill="auto"/>
          </w:tcPr>
          <w:p w14:paraId="2A020BD0" w14:textId="5BE2D43E" w:rsidR="00C0447A" w:rsidRPr="00391C42" w:rsidRDefault="002D0400" w:rsidP="00C0447A">
            <w:pPr>
              <w:spacing w:after="0" w:line="240" w:lineRule="auto"/>
              <w:rPr>
                <w:sz w:val="18"/>
                <w:szCs w:val="18"/>
              </w:rPr>
            </w:pPr>
            <w:r w:rsidRPr="00391C42">
              <w:rPr>
                <w:sz w:val="18"/>
                <w:szCs w:val="18"/>
              </w:rPr>
              <w:t>H</w:t>
            </w:r>
            <w:r w:rsidR="00C0447A" w:rsidRPr="00391C42">
              <w:rPr>
                <w:sz w:val="18"/>
                <w:szCs w:val="18"/>
              </w:rPr>
              <w:t>ealth status</w:t>
            </w:r>
            <w:r w:rsidRPr="00391C42">
              <w:rPr>
                <w:sz w:val="18"/>
                <w:szCs w:val="18"/>
              </w:rPr>
              <w:t xml:space="preserve"> </w:t>
            </w:r>
          </w:p>
        </w:tc>
        <w:tc>
          <w:tcPr>
            <w:tcW w:w="1260" w:type="dxa"/>
            <w:noWrap/>
          </w:tcPr>
          <w:p w14:paraId="2B8C0201" w14:textId="77777777" w:rsidR="00C0447A" w:rsidRPr="00391C42" w:rsidRDefault="00C0447A" w:rsidP="00C0447A">
            <w:pPr>
              <w:spacing w:after="0" w:line="240" w:lineRule="auto"/>
              <w:rPr>
                <w:sz w:val="18"/>
                <w:szCs w:val="18"/>
              </w:rPr>
            </w:pPr>
            <w:r w:rsidRPr="00391C42">
              <w:rPr>
                <w:sz w:val="18"/>
                <w:szCs w:val="18"/>
              </w:rPr>
              <w:t>September 2016- January 2017</w:t>
            </w:r>
          </w:p>
        </w:tc>
        <w:tc>
          <w:tcPr>
            <w:tcW w:w="1719" w:type="dxa"/>
            <w:noWrap/>
          </w:tcPr>
          <w:p w14:paraId="3535B93B" w14:textId="0ED1CD04" w:rsidR="00C0447A" w:rsidRPr="00961394" w:rsidRDefault="00C0447A" w:rsidP="00C0447A">
            <w:pPr>
              <w:spacing w:after="0" w:line="240" w:lineRule="auto"/>
              <w:rPr>
                <w:sz w:val="18"/>
                <w:szCs w:val="18"/>
              </w:rPr>
            </w:pPr>
            <w:r w:rsidRPr="00961394">
              <w:rPr>
                <w:sz w:val="18"/>
                <w:szCs w:val="18"/>
              </w:rPr>
              <w:t>Cross-sectional, school-based oral health survey</w:t>
            </w:r>
          </w:p>
        </w:tc>
        <w:tc>
          <w:tcPr>
            <w:tcW w:w="2241" w:type="dxa"/>
            <w:noWrap/>
          </w:tcPr>
          <w:p w14:paraId="690FD03E" w14:textId="77777777" w:rsidR="00C0447A" w:rsidRPr="00961394" w:rsidRDefault="00C0447A" w:rsidP="00C0447A">
            <w:pPr>
              <w:spacing w:after="0" w:line="240" w:lineRule="auto"/>
              <w:rPr>
                <w:sz w:val="18"/>
                <w:szCs w:val="18"/>
              </w:rPr>
            </w:pPr>
            <w:r w:rsidRPr="00961394">
              <w:rPr>
                <w:sz w:val="18"/>
                <w:szCs w:val="18"/>
              </w:rPr>
              <w:t>Children aged 8- 12 years</w:t>
            </w:r>
          </w:p>
        </w:tc>
        <w:tc>
          <w:tcPr>
            <w:tcW w:w="1440" w:type="dxa"/>
            <w:noWrap/>
          </w:tcPr>
          <w:p w14:paraId="1EB4C320" w14:textId="77777777" w:rsidR="00C0447A" w:rsidRPr="00961394" w:rsidRDefault="00C0447A" w:rsidP="00C0447A">
            <w:pPr>
              <w:spacing w:after="0" w:line="240" w:lineRule="auto"/>
              <w:rPr>
                <w:sz w:val="18"/>
                <w:szCs w:val="18"/>
              </w:rPr>
            </w:pPr>
            <w:r w:rsidRPr="00961394">
              <w:rPr>
                <w:sz w:val="18"/>
                <w:szCs w:val="18"/>
              </w:rPr>
              <w:t>Damascus</w:t>
            </w:r>
          </w:p>
        </w:tc>
        <w:tc>
          <w:tcPr>
            <w:tcW w:w="1530" w:type="dxa"/>
            <w:noWrap/>
          </w:tcPr>
          <w:p w14:paraId="17AE6BFC" w14:textId="77777777" w:rsidR="00C0447A" w:rsidRPr="001E45AF" w:rsidRDefault="00C0447A" w:rsidP="00C0447A">
            <w:pPr>
              <w:spacing w:after="0" w:line="240" w:lineRule="auto"/>
              <w:rPr>
                <w:sz w:val="18"/>
                <w:szCs w:val="18"/>
              </w:rPr>
            </w:pPr>
            <w:r w:rsidRPr="001E45AF">
              <w:rPr>
                <w:sz w:val="18"/>
                <w:szCs w:val="18"/>
              </w:rPr>
              <w:t>None</w:t>
            </w:r>
          </w:p>
        </w:tc>
      </w:tr>
      <w:tr w:rsidR="00C0447A" w:rsidRPr="00940F30" w14:paraId="238E7AC0" w14:textId="77777777" w:rsidTr="004F0B35">
        <w:trPr>
          <w:trHeight w:val="290"/>
        </w:trPr>
        <w:tc>
          <w:tcPr>
            <w:tcW w:w="1255" w:type="dxa"/>
            <w:shd w:val="clear" w:color="auto" w:fill="D9E2F3" w:themeFill="accent1" w:themeFillTint="33"/>
            <w:noWrap/>
          </w:tcPr>
          <w:p w14:paraId="2AFE215D" w14:textId="55290BA5" w:rsidR="00C0447A" w:rsidRPr="0030636C" w:rsidRDefault="00C0447A" w:rsidP="00C0447A">
            <w:pPr>
              <w:spacing w:after="0" w:line="240" w:lineRule="auto"/>
              <w:rPr>
                <w:b/>
                <w:bCs/>
                <w:sz w:val="18"/>
                <w:szCs w:val="18"/>
              </w:rPr>
            </w:pPr>
            <w:r w:rsidRPr="0030636C">
              <w:rPr>
                <w:b/>
                <w:bCs/>
                <w:sz w:val="18"/>
                <w:szCs w:val="18"/>
              </w:rPr>
              <w:t>Chen (2018)</w:t>
            </w:r>
            <w:r w:rsidR="00B60F84" w:rsidRPr="0030636C">
              <w:rPr>
                <w:b/>
                <w:bCs/>
                <w:sz w:val="18"/>
                <w:szCs w:val="18"/>
              </w:rPr>
              <w:t xml:space="preserve"> </w:t>
            </w:r>
            <w:r w:rsidRPr="0030636C">
              <w:rPr>
                <w:sz w:val="18"/>
                <w:szCs w:val="18"/>
              </w:rPr>
              <w:fldChar w:fldCharType="begin"/>
            </w:r>
            <w:r w:rsidR="00CF0E35">
              <w:rPr>
                <w:sz w:val="18"/>
                <w:szCs w:val="18"/>
              </w:rPr>
              <w:instrText xml:space="preserve"> ADDIN EN.CITE &lt;EndNote&gt;&lt;Cite&gt;&lt;Author&gt;Chen&lt;/Author&gt;&lt;Year&gt;2018&lt;/Year&gt;&lt;RecNum&gt;48&lt;/RecNum&gt;&lt;DisplayText&gt;[39]&lt;/DisplayText&gt;&lt;record&gt;&lt;rec-number&gt;48&lt;/rec-number&gt;&lt;foreign-keys&gt;&lt;key app="EN" db-id="xtrs22wtmvz9fze0de85dwdxtzaavzd2epd9" timestamp="1601284167"&gt;48&lt;/key&gt;&lt;/foreign-keys&gt;&lt;ref-type name="Journal Article"&gt;17&lt;/ref-type&gt;&lt;contributors&gt;&lt;authors&gt;&lt;author&gt;Chen, B.&lt;/author&gt;&lt;author&gt;Shrivastava, A.&lt;/author&gt;&lt;author&gt;Steorts, R. C.&lt;/author&gt;&lt;/authors&gt;&lt;/contributors&gt;&lt;titles&gt;&lt;title&gt;UNIQUE ENTITY ESTIMATION WITH APPLICATION TO THE SYRIAN CONFLICT&lt;/title&gt;&lt;secondary-title&gt;Ann. Appl. Stat.&lt;/secondary-title&gt;&lt;/titles&gt;&lt;periodical&gt;&lt;full-title&gt;Ann. Appl. Stat.&lt;/full-title&gt;&lt;/periodical&gt;&lt;pages&gt;1039-1067&lt;/pages&gt;&lt;volume&gt;12&lt;/volume&gt;&lt;number&gt;2&lt;/number&gt;&lt;dates&gt;&lt;year&gt;2018&lt;/year&gt;&lt;/dates&gt;&lt;accession-num&gt;WOS:000440054700015&lt;/accession-num&gt;&lt;urls&gt;&lt;/urls&gt;&lt;electronic-resource-num&gt;10.1214/18-aoas1163&lt;/electronic-resource-num&gt;&lt;research-notes&gt;Inside Syria&lt;/research-notes&gt;&lt;/record&gt;&lt;/Cite&gt;&lt;/EndNote&gt;</w:instrText>
            </w:r>
            <w:r w:rsidRPr="0030636C">
              <w:rPr>
                <w:sz w:val="18"/>
                <w:szCs w:val="18"/>
              </w:rPr>
              <w:fldChar w:fldCharType="separate"/>
            </w:r>
            <w:r w:rsidR="002D4EFF">
              <w:rPr>
                <w:noProof/>
                <w:sz w:val="18"/>
                <w:szCs w:val="18"/>
              </w:rPr>
              <w:t>[39]</w:t>
            </w:r>
            <w:r w:rsidRPr="0030636C">
              <w:rPr>
                <w:sz w:val="18"/>
                <w:szCs w:val="18"/>
              </w:rPr>
              <w:fldChar w:fldCharType="end"/>
            </w:r>
          </w:p>
        </w:tc>
        <w:tc>
          <w:tcPr>
            <w:tcW w:w="1440" w:type="dxa"/>
          </w:tcPr>
          <w:p w14:paraId="7252B550" w14:textId="77777777" w:rsidR="00C0447A" w:rsidRPr="008D6B33" w:rsidRDefault="00C0447A" w:rsidP="00C0447A">
            <w:pPr>
              <w:spacing w:after="0" w:line="240" w:lineRule="auto"/>
              <w:rPr>
                <w:sz w:val="18"/>
                <w:szCs w:val="18"/>
              </w:rPr>
            </w:pPr>
            <w:r w:rsidRPr="008D6B33">
              <w:rPr>
                <w:sz w:val="18"/>
                <w:szCs w:val="18"/>
              </w:rPr>
              <w:t>First: USA</w:t>
            </w:r>
          </w:p>
          <w:p w14:paraId="6A02B7AB" w14:textId="77777777" w:rsidR="00C0447A" w:rsidRPr="00EA5296" w:rsidRDefault="00C0447A" w:rsidP="00C0447A">
            <w:pPr>
              <w:spacing w:after="0" w:line="240" w:lineRule="auto"/>
              <w:rPr>
                <w:sz w:val="18"/>
                <w:szCs w:val="18"/>
              </w:rPr>
            </w:pPr>
            <w:r w:rsidRPr="008D6B33">
              <w:rPr>
                <w:sz w:val="18"/>
                <w:szCs w:val="18"/>
              </w:rPr>
              <w:t>Last: USA</w:t>
            </w:r>
          </w:p>
        </w:tc>
        <w:tc>
          <w:tcPr>
            <w:tcW w:w="2340" w:type="dxa"/>
            <w:shd w:val="clear" w:color="auto" w:fill="auto"/>
            <w:noWrap/>
          </w:tcPr>
          <w:p w14:paraId="054D13D6" w14:textId="6C2AC0DD" w:rsidR="00C0447A" w:rsidRPr="00391C42" w:rsidRDefault="0030636C" w:rsidP="00C0447A">
            <w:pPr>
              <w:spacing w:after="0" w:line="240" w:lineRule="auto"/>
              <w:rPr>
                <w:sz w:val="18"/>
                <w:szCs w:val="18"/>
              </w:rPr>
            </w:pPr>
            <w:r w:rsidRPr="00391C42">
              <w:rPr>
                <w:sz w:val="18"/>
                <w:szCs w:val="18"/>
              </w:rPr>
              <w:t>E</w:t>
            </w:r>
            <w:r w:rsidR="00C0447A" w:rsidRPr="00391C42">
              <w:rPr>
                <w:sz w:val="18"/>
                <w:szCs w:val="18"/>
              </w:rPr>
              <w:t>stimate</w:t>
            </w:r>
            <w:r w:rsidRPr="00391C42">
              <w:rPr>
                <w:sz w:val="18"/>
                <w:szCs w:val="18"/>
              </w:rPr>
              <w:t>s</w:t>
            </w:r>
            <w:r w:rsidR="00C0447A" w:rsidRPr="00391C42">
              <w:rPr>
                <w:sz w:val="18"/>
                <w:szCs w:val="18"/>
              </w:rPr>
              <w:t xml:space="preserve"> the number of unique identifiable deaths in the Syrian conflict</w:t>
            </w:r>
            <w:r w:rsidR="00206AF7" w:rsidRPr="00391C42">
              <w:rPr>
                <w:sz w:val="18"/>
                <w:szCs w:val="18"/>
              </w:rPr>
              <w:t xml:space="preserve"> </w:t>
            </w:r>
            <w:r w:rsidR="00C0447A" w:rsidRPr="00391C42">
              <w:rPr>
                <w:sz w:val="18"/>
                <w:szCs w:val="18"/>
              </w:rPr>
              <w:t>by deduplicating four datasets</w:t>
            </w:r>
          </w:p>
          <w:p w14:paraId="78FE9DC1" w14:textId="77777777" w:rsidR="00C0447A" w:rsidRPr="00391C42" w:rsidRDefault="00C0447A" w:rsidP="00C0447A">
            <w:pPr>
              <w:spacing w:after="0" w:line="240" w:lineRule="auto"/>
              <w:rPr>
                <w:sz w:val="18"/>
                <w:szCs w:val="18"/>
              </w:rPr>
            </w:pPr>
          </w:p>
        </w:tc>
        <w:tc>
          <w:tcPr>
            <w:tcW w:w="1620" w:type="dxa"/>
            <w:shd w:val="clear" w:color="auto" w:fill="auto"/>
          </w:tcPr>
          <w:p w14:paraId="5AF6EAF9" w14:textId="06A11D48" w:rsidR="00C0447A" w:rsidRPr="00961394" w:rsidRDefault="006802C9" w:rsidP="00C0447A">
            <w:pPr>
              <w:spacing w:after="0" w:line="240" w:lineRule="auto"/>
              <w:rPr>
                <w:sz w:val="18"/>
                <w:szCs w:val="18"/>
              </w:rPr>
            </w:pPr>
            <w:r w:rsidRPr="00391C42">
              <w:rPr>
                <w:sz w:val="18"/>
                <w:szCs w:val="18"/>
              </w:rPr>
              <w:t>M</w:t>
            </w:r>
            <w:r w:rsidR="00F229F6" w:rsidRPr="00961394">
              <w:rPr>
                <w:sz w:val="18"/>
                <w:szCs w:val="18"/>
              </w:rPr>
              <w:t>ortalit</w:t>
            </w:r>
            <w:r w:rsidRPr="00961394">
              <w:rPr>
                <w:sz w:val="18"/>
                <w:szCs w:val="18"/>
              </w:rPr>
              <w:t>y</w:t>
            </w:r>
            <w:r w:rsidR="002A10A1" w:rsidRPr="00961394">
              <w:rPr>
                <w:sz w:val="18"/>
                <w:szCs w:val="18"/>
              </w:rPr>
              <w:t>; war strategies and alleged IHL violations</w:t>
            </w:r>
          </w:p>
        </w:tc>
        <w:tc>
          <w:tcPr>
            <w:tcW w:w="1260" w:type="dxa"/>
            <w:noWrap/>
          </w:tcPr>
          <w:p w14:paraId="4DA14805" w14:textId="77777777" w:rsidR="00C0447A" w:rsidRPr="00961394" w:rsidRDefault="00C0447A" w:rsidP="00C0447A">
            <w:pPr>
              <w:spacing w:after="0" w:line="240" w:lineRule="auto"/>
              <w:rPr>
                <w:sz w:val="18"/>
                <w:szCs w:val="18"/>
              </w:rPr>
            </w:pPr>
            <w:r w:rsidRPr="00961394">
              <w:rPr>
                <w:sz w:val="18"/>
                <w:szCs w:val="18"/>
              </w:rPr>
              <w:t>March 2011–April 2014</w:t>
            </w:r>
          </w:p>
        </w:tc>
        <w:tc>
          <w:tcPr>
            <w:tcW w:w="1719" w:type="dxa"/>
            <w:noWrap/>
          </w:tcPr>
          <w:p w14:paraId="3F54C16E" w14:textId="6100AC4D" w:rsidR="00C0447A" w:rsidRPr="0030636C" w:rsidRDefault="00C0447A" w:rsidP="00C0447A">
            <w:pPr>
              <w:spacing w:after="0" w:line="240" w:lineRule="auto"/>
              <w:rPr>
                <w:sz w:val="18"/>
                <w:szCs w:val="18"/>
              </w:rPr>
            </w:pPr>
            <w:r w:rsidRPr="001E45AF">
              <w:rPr>
                <w:sz w:val="18"/>
                <w:szCs w:val="18"/>
              </w:rPr>
              <w:t>Unique entity estimation using mortality data from VDC, SNHR, CSR-SY, SS</w:t>
            </w:r>
            <w:r w:rsidRPr="0030636C">
              <w:rPr>
                <w:sz w:val="18"/>
                <w:szCs w:val="18"/>
                <w:vertAlign w:val="superscript"/>
              </w:rPr>
              <w:footnoteReference w:id="5"/>
            </w:r>
          </w:p>
        </w:tc>
        <w:tc>
          <w:tcPr>
            <w:tcW w:w="2241" w:type="dxa"/>
            <w:noWrap/>
          </w:tcPr>
          <w:p w14:paraId="318D7C18" w14:textId="77777777" w:rsidR="00C0447A" w:rsidRPr="008D6B33" w:rsidRDefault="00C0447A" w:rsidP="00C0447A">
            <w:pPr>
              <w:spacing w:after="0" w:line="240" w:lineRule="auto"/>
              <w:rPr>
                <w:sz w:val="18"/>
                <w:szCs w:val="18"/>
              </w:rPr>
            </w:pPr>
            <w:r w:rsidRPr="008D6B33">
              <w:rPr>
                <w:sz w:val="18"/>
                <w:szCs w:val="18"/>
              </w:rPr>
              <w:t>General population</w:t>
            </w:r>
          </w:p>
        </w:tc>
        <w:tc>
          <w:tcPr>
            <w:tcW w:w="1440" w:type="dxa"/>
            <w:noWrap/>
          </w:tcPr>
          <w:p w14:paraId="1BDE641C" w14:textId="77777777" w:rsidR="00C0447A" w:rsidRPr="00EA5296" w:rsidRDefault="00C0447A" w:rsidP="00C0447A">
            <w:pPr>
              <w:spacing w:after="0" w:line="240" w:lineRule="auto"/>
              <w:rPr>
                <w:sz w:val="18"/>
                <w:szCs w:val="18"/>
              </w:rPr>
            </w:pPr>
            <w:r w:rsidRPr="008D6B33">
              <w:rPr>
                <w:sz w:val="18"/>
                <w:szCs w:val="18"/>
              </w:rPr>
              <w:t>Not reported</w:t>
            </w:r>
          </w:p>
        </w:tc>
        <w:tc>
          <w:tcPr>
            <w:tcW w:w="1530" w:type="dxa"/>
            <w:noWrap/>
          </w:tcPr>
          <w:p w14:paraId="3DB35346" w14:textId="1274BD44" w:rsidR="00C0447A" w:rsidRPr="00391C42" w:rsidRDefault="00C0447A" w:rsidP="00C0447A">
            <w:pPr>
              <w:spacing w:after="0" w:line="240" w:lineRule="auto"/>
              <w:rPr>
                <w:sz w:val="18"/>
                <w:szCs w:val="18"/>
              </w:rPr>
            </w:pPr>
            <w:r w:rsidRPr="00EA5296">
              <w:rPr>
                <w:sz w:val="18"/>
                <w:szCs w:val="18"/>
              </w:rPr>
              <w:t>National Science Foundation (NSF), Amazon Research Award, Laboratory for Analytic Sci</w:t>
            </w:r>
            <w:r w:rsidRPr="00391C42">
              <w:rPr>
                <w:sz w:val="18"/>
                <w:szCs w:val="18"/>
              </w:rPr>
              <w:t>ences (LAS).</w:t>
            </w:r>
          </w:p>
        </w:tc>
      </w:tr>
      <w:tr w:rsidR="00C0447A" w:rsidRPr="00940F30" w14:paraId="191BE327" w14:textId="77777777" w:rsidTr="004F0B35">
        <w:trPr>
          <w:trHeight w:val="290"/>
        </w:trPr>
        <w:tc>
          <w:tcPr>
            <w:tcW w:w="1255" w:type="dxa"/>
            <w:shd w:val="clear" w:color="auto" w:fill="D9E2F3" w:themeFill="accent1" w:themeFillTint="33"/>
            <w:noWrap/>
          </w:tcPr>
          <w:p w14:paraId="2C07D4D1" w14:textId="5A5AC494" w:rsidR="00C0447A" w:rsidRPr="0030636C" w:rsidRDefault="00C0447A" w:rsidP="00C0447A">
            <w:pPr>
              <w:spacing w:after="0" w:line="240" w:lineRule="auto"/>
              <w:rPr>
                <w:b/>
                <w:bCs/>
                <w:sz w:val="18"/>
                <w:szCs w:val="18"/>
              </w:rPr>
            </w:pPr>
            <w:r w:rsidRPr="0030636C">
              <w:rPr>
                <w:b/>
                <w:bCs/>
                <w:sz w:val="18"/>
                <w:szCs w:val="18"/>
              </w:rPr>
              <w:t>Darwish</w:t>
            </w:r>
            <w:r w:rsidR="00B45046" w:rsidRPr="0030636C">
              <w:rPr>
                <w:b/>
                <w:bCs/>
                <w:sz w:val="18"/>
                <w:szCs w:val="18"/>
              </w:rPr>
              <w:t xml:space="preserve"> </w:t>
            </w:r>
            <w:r w:rsidRPr="008D6B33">
              <w:rPr>
                <w:b/>
                <w:bCs/>
                <w:sz w:val="18"/>
                <w:szCs w:val="18"/>
              </w:rPr>
              <w:t>(2018)</w:t>
            </w:r>
            <w:r w:rsidRPr="008D6B33">
              <w:rPr>
                <w:sz w:val="18"/>
                <w:szCs w:val="18"/>
              </w:rPr>
              <w:t xml:space="preserve"> </w:t>
            </w:r>
            <w:r w:rsidRPr="0030636C">
              <w:rPr>
                <w:sz w:val="18"/>
                <w:szCs w:val="18"/>
              </w:rPr>
              <w:fldChar w:fldCharType="begin"/>
            </w:r>
            <w:r w:rsidR="00CF0E35">
              <w:rPr>
                <w:sz w:val="18"/>
                <w:szCs w:val="18"/>
              </w:rPr>
              <w:instrText xml:space="preserve"> ADDIN EN.CITE &lt;EndNote&gt;&lt;Cite&gt;&lt;Author&gt;Darwish&lt;/Author&gt;&lt;Year&gt;2018&lt;/Year&gt;&lt;RecNum&gt;50&lt;/RecNum&gt;&lt;DisplayText&gt;[40]&lt;/DisplayText&gt;&lt;record&gt;&lt;rec-number&gt;50&lt;/rec-number&gt;&lt;foreign-keys&gt;&lt;key app="EN" db-id="xtrs22wtmvz9fze0de85dwdxtzaavzd2epd9" timestamp="1601284167"&gt;50&lt;/key&gt;&lt;/foreign-keys&gt;&lt;ref-type name="Journal Article"&gt;17&lt;/ref-type&gt;&lt;contributors&gt;&lt;authors&gt;&lt;author&gt;Darwish, B.&lt;/author&gt;&lt;author&gt;Mahfouz, M. Z.&lt;/author&gt;&lt;author&gt;Al-Nosairat, S.&lt;/author&gt;&lt;author&gt;Izzat, M. B.&lt;/author&gt;&lt;/authors&gt;&lt;/contributors&gt;&lt;titles&gt;&lt;title&gt;Changing pattern and outcome of pediatric chest injuries in urban Syria&lt;/title&gt;&lt;secondary-title&gt;Asian cardiovascular &amp;amp; thoracic annals&lt;/secondary-title&gt;&lt;/titles&gt;&lt;periodical&gt;&lt;full-title&gt;Asian cardiovascular &amp;amp; thoracic annals&lt;/full-title&gt;&lt;/periodical&gt;&lt;pages&gt;367-370&lt;/pages&gt;&lt;volume&gt;26&lt;/volume&gt;&lt;number&gt;5&lt;/number&gt;&lt;dates&gt;&lt;year&gt;2018&lt;/year&gt;&lt;/dates&gt;&lt;accession-num&gt;29734833&lt;/accession-num&gt;&lt;urls&gt;&lt;/urls&gt;&lt;electronic-resource-num&gt;10.1177/0218492318776565&lt;/electronic-resource-num&gt;&lt;research-notes&gt;Inside Syria&lt;/research-notes&gt;&lt;/record&gt;&lt;/Cite&gt;&lt;/EndNote&gt;</w:instrText>
            </w:r>
            <w:r w:rsidRPr="0030636C">
              <w:rPr>
                <w:sz w:val="18"/>
                <w:szCs w:val="18"/>
              </w:rPr>
              <w:fldChar w:fldCharType="separate"/>
            </w:r>
            <w:r w:rsidR="002D4EFF">
              <w:rPr>
                <w:noProof/>
                <w:sz w:val="18"/>
                <w:szCs w:val="18"/>
              </w:rPr>
              <w:t>[40]</w:t>
            </w:r>
            <w:r w:rsidRPr="0030636C">
              <w:rPr>
                <w:sz w:val="18"/>
                <w:szCs w:val="18"/>
              </w:rPr>
              <w:fldChar w:fldCharType="end"/>
            </w:r>
          </w:p>
        </w:tc>
        <w:tc>
          <w:tcPr>
            <w:tcW w:w="1440" w:type="dxa"/>
          </w:tcPr>
          <w:p w14:paraId="437C3130" w14:textId="77777777" w:rsidR="00C0447A" w:rsidRPr="008D6B33" w:rsidRDefault="00C0447A" w:rsidP="00C0447A">
            <w:pPr>
              <w:spacing w:after="0" w:line="240" w:lineRule="auto"/>
              <w:rPr>
                <w:sz w:val="18"/>
                <w:szCs w:val="18"/>
              </w:rPr>
            </w:pPr>
            <w:r w:rsidRPr="008D6B33">
              <w:rPr>
                <w:sz w:val="18"/>
                <w:szCs w:val="18"/>
              </w:rPr>
              <w:t>First: Syria</w:t>
            </w:r>
          </w:p>
          <w:p w14:paraId="0E77E16C" w14:textId="77777777" w:rsidR="00C0447A" w:rsidRPr="00EA5296" w:rsidRDefault="00C0447A" w:rsidP="00C0447A">
            <w:pPr>
              <w:spacing w:after="0" w:line="240" w:lineRule="auto"/>
              <w:rPr>
                <w:sz w:val="18"/>
                <w:szCs w:val="18"/>
              </w:rPr>
            </w:pPr>
            <w:r w:rsidRPr="008D6B33">
              <w:rPr>
                <w:sz w:val="18"/>
                <w:szCs w:val="18"/>
              </w:rPr>
              <w:t xml:space="preserve">Last: </w:t>
            </w:r>
            <w:r w:rsidRPr="00EA5296">
              <w:rPr>
                <w:sz w:val="18"/>
                <w:szCs w:val="18"/>
              </w:rPr>
              <w:t>Syria</w:t>
            </w:r>
          </w:p>
        </w:tc>
        <w:tc>
          <w:tcPr>
            <w:tcW w:w="2340" w:type="dxa"/>
            <w:shd w:val="clear" w:color="auto" w:fill="auto"/>
            <w:noWrap/>
          </w:tcPr>
          <w:p w14:paraId="280F9DB0" w14:textId="605EB162" w:rsidR="00C0447A" w:rsidRPr="00391C42" w:rsidRDefault="00C0447A" w:rsidP="00C0447A">
            <w:pPr>
              <w:spacing w:after="0" w:line="240" w:lineRule="auto"/>
              <w:rPr>
                <w:sz w:val="18"/>
                <w:szCs w:val="18"/>
              </w:rPr>
            </w:pPr>
            <w:r w:rsidRPr="00391C42">
              <w:rPr>
                <w:sz w:val="18"/>
                <w:szCs w:val="18"/>
              </w:rPr>
              <w:t>Review</w:t>
            </w:r>
            <w:r w:rsidR="00B45046" w:rsidRPr="00391C42">
              <w:rPr>
                <w:sz w:val="18"/>
                <w:szCs w:val="18"/>
              </w:rPr>
              <w:t>s</w:t>
            </w:r>
            <w:r w:rsidRPr="00391C42">
              <w:rPr>
                <w:sz w:val="18"/>
                <w:szCs w:val="18"/>
              </w:rPr>
              <w:t xml:space="preserve"> pediatric chest injuries treated in the </w:t>
            </w:r>
            <w:proofErr w:type="spellStart"/>
            <w:r w:rsidRPr="00391C42">
              <w:rPr>
                <w:sz w:val="18"/>
                <w:szCs w:val="18"/>
              </w:rPr>
              <w:t>Mouassat</w:t>
            </w:r>
            <w:proofErr w:type="spellEnd"/>
            <w:r w:rsidRPr="00391C42">
              <w:rPr>
                <w:sz w:val="18"/>
                <w:szCs w:val="18"/>
              </w:rPr>
              <w:t xml:space="preserve"> University Hospital in Damascus before and during the Syrian crisis</w:t>
            </w:r>
          </w:p>
        </w:tc>
        <w:tc>
          <w:tcPr>
            <w:tcW w:w="1620" w:type="dxa"/>
            <w:shd w:val="clear" w:color="auto" w:fill="auto"/>
          </w:tcPr>
          <w:p w14:paraId="7A213E47" w14:textId="791AD444" w:rsidR="00C0447A" w:rsidRPr="00391C42" w:rsidRDefault="00C0447A" w:rsidP="00C0447A">
            <w:pPr>
              <w:spacing w:after="0" w:line="240" w:lineRule="auto"/>
              <w:rPr>
                <w:sz w:val="18"/>
                <w:szCs w:val="18"/>
              </w:rPr>
            </w:pPr>
            <w:r w:rsidRPr="00391C42">
              <w:rPr>
                <w:sz w:val="18"/>
                <w:szCs w:val="18"/>
              </w:rPr>
              <w:t xml:space="preserve">Health </w:t>
            </w:r>
            <w:r w:rsidR="002D0400" w:rsidRPr="00391C42">
              <w:rPr>
                <w:sz w:val="18"/>
                <w:szCs w:val="18"/>
              </w:rPr>
              <w:t>s</w:t>
            </w:r>
            <w:r w:rsidRPr="00391C42">
              <w:rPr>
                <w:sz w:val="18"/>
                <w:szCs w:val="18"/>
              </w:rPr>
              <w:t>tatus</w:t>
            </w:r>
            <w:r w:rsidR="002D0400" w:rsidRPr="00391C42">
              <w:rPr>
                <w:sz w:val="18"/>
                <w:szCs w:val="18"/>
              </w:rPr>
              <w:t xml:space="preserve"> </w:t>
            </w:r>
          </w:p>
        </w:tc>
        <w:tc>
          <w:tcPr>
            <w:tcW w:w="1260" w:type="dxa"/>
            <w:noWrap/>
          </w:tcPr>
          <w:p w14:paraId="685F25B9" w14:textId="77777777" w:rsidR="00C0447A" w:rsidRPr="00961394" w:rsidRDefault="00C0447A" w:rsidP="00C0447A">
            <w:pPr>
              <w:spacing w:after="0" w:line="240" w:lineRule="auto"/>
              <w:rPr>
                <w:sz w:val="18"/>
                <w:szCs w:val="18"/>
              </w:rPr>
            </w:pPr>
            <w:r w:rsidRPr="00391C42">
              <w:rPr>
                <w:sz w:val="18"/>
                <w:szCs w:val="18"/>
              </w:rPr>
              <w:t>January 2005- December 2016</w:t>
            </w:r>
          </w:p>
        </w:tc>
        <w:tc>
          <w:tcPr>
            <w:tcW w:w="1719" w:type="dxa"/>
            <w:noWrap/>
          </w:tcPr>
          <w:p w14:paraId="253714D5" w14:textId="48DFD114" w:rsidR="00C0447A" w:rsidRPr="00961394" w:rsidRDefault="00D7458F" w:rsidP="00C0447A">
            <w:pPr>
              <w:spacing w:after="0" w:line="240" w:lineRule="auto"/>
              <w:rPr>
                <w:sz w:val="18"/>
                <w:szCs w:val="18"/>
              </w:rPr>
            </w:pPr>
            <w:r w:rsidRPr="00961394">
              <w:rPr>
                <w:sz w:val="18"/>
                <w:szCs w:val="18"/>
              </w:rPr>
              <w:t>H</w:t>
            </w:r>
            <w:r w:rsidR="00C0447A" w:rsidRPr="00961394">
              <w:rPr>
                <w:sz w:val="18"/>
                <w:szCs w:val="18"/>
              </w:rPr>
              <w:t>ospital record</w:t>
            </w:r>
            <w:r w:rsidRPr="00961394">
              <w:rPr>
                <w:sz w:val="18"/>
                <w:szCs w:val="18"/>
              </w:rPr>
              <w:t xml:space="preserve"> review</w:t>
            </w:r>
          </w:p>
        </w:tc>
        <w:tc>
          <w:tcPr>
            <w:tcW w:w="2241" w:type="dxa"/>
            <w:noWrap/>
          </w:tcPr>
          <w:p w14:paraId="4D26F510" w14:textId="3F35C2A7" w:rsidR="00C0447A" w:rsidRPr="001E45AF" w:rsidRDefault="00C0447A" w:rsidP="00C0447A">
            <w:pPr>
              <w:spacing w:after="0" w:line="240" w:lineRule="auto"/>
              <w:rPr>
                <w:sz w:val="18"/>
                <w:szCs w:val="18"/>
              </w:rPr>
            </w:pPr>
            <w:r w:rsidRPr="00961394">
              <w:rPr>
                <w:sz w:val="18"/>
                <w:szCs w:val="18"/>
              </w:rPr>
              <w:t xml:space="preserve">Pediatric chest trauma patients </w:t>
            </w:r>
          </w:p>
        </w:tc>
        <w:tc>
          <w:tcPr>
            <w:tcW w:w="1440" w:type="dxa"/>
            <w:noWrap/>
          </w:tcPr>
          <w:p w14:paraId="6A943DCD" w14:textId="77777777" w:rsidR="00C0447A" w:rsidRPr="001E45AF" w:rsidRDefault="00C0447A" w:rsidP="00C0447A">
            <w:pPr>
              <w:spacing w:after="0" w:line="240" w:lineRule="auto"/>
              <w:rPr>
                <w:sz w:val="18"/>
                <w:szCs w:val="18"/>
              </w:rPr>
            </w:pPr>
            <w:r w:rsidRPr="001E45AF">
              <w:rPr>
                <w:sz w:val="18"/>
                <w:szCs w:val="18"/>
              </w:rPr>
              <w:t>Damascus</w:t>
            </w:r>
          </w:p>
        </w:tc>
        <w:tc>
          <w:tcPr>
            <w:tcW w:w="1530" w:type="dxa"/>
            <w:noWrap/>
          </w:tcPr>
          <w:p w14:paraId="5413DD41" w14:textId="77777777" w:rsidR="00C0447A" w:rsidRPr="001E45AF" w:rsidRDefault="00C0447A" w:rsidP="00C0447A">
            <w:pPr>
              <w:spacing w:after="0" w:line="240" w:lineRule="auto"/>
              <w:rPr>
                <w:sz w:val="18"/>
                <w:szCs w:val="18"/>
              </w:rPr>
            </w:pPr>
            <w:r w:rsidRPr="001E45AF">
              <w:rPr>
                <w:sz w:val="18"/>
                <w:szCs w:val="18"/>
              </w:rPr>
              <w:t>None</w:t>
            </w:r>
          </w:p>
        </w:tc>
      </w:tr>
      <w:tr w:rsidR="00C0447A" w:rsidRPr="00940F30" w14:paraId="778087F7" w14:textId="77777777" w:rsidTr="004F0B35">
        <w:trPr>
          <w:trHeight w:val="290"/>
        </w:trPr>
        <w:tc>
          <w:tcPr>
            <w:tcW w:w="1255" w:type="dxa"/>
            <w:shd w:val="clear" w:color="auto" w:fill="D9E2F3" w:themeFill="accent1" w:themeFillTint="33"/>
            <w:noWrap/>
          </w:tcPr>
          <w:p w14:paraId="5DE05004" w14:textId="28C9E59D" w:rsidR="00C0447A" w:rsidRPr="0030636C" w:rsidRDefault="00C0447A" w:rsidP="00B60F84">
            <w:pPr>
              <w:spacing w:after="0" w:line="240" w:lineRule="auto"/>
              <w:rPr>
                <w:sz w:val="18"/>
                <w:szCs w:val="18"/>
              </w:rPr>
            </w:pPr>
            <w:r w:rsidRPr="0030636C">
              <w:rPr>
                <w:b/>
                <w:bCs/>
                <w:sz w:val="18"/>
                <w:szCs w:val="18"/>
              </w:rPr>
              <w:t>de Lima Pereira</w:t>
            </w:r>
            <w:r w:rsidR="00CD41B8" w:rsidRPr="0030636C">
              <w:rPr>
                <w:b/>
                <w:bCs/>
                <w:sz w:val="18"/>
                <w:szCs w:val="18"/>
              </w:rPr>
              <w:t xml:space="preserve"> </w:t>
            </w:r>
            <w:r w:rsidRPr="0030636C">
              <w:rPr>
                <w:b/>
                <w:bCs/>
                <w:sz w:val="18"/>
                <w:szCs w:val="18"/>
              </w:rPr>
              <w:t>(2018)</w:t>
            </w:r>
            <w:r w:rsidR="00B60F84" w:rsidRPr="0030636C">
              <w:rPr>
                <w:b/>
                <w:bCs/>
                <w:sz w:val="18"/>
                <w:szCs w:val="18"/>
              </w:rPr>
              <w:t xml:space="preserve"> </w:t>
            </w:r>
            <w:r w:rsidRPr="0030636C">
              <w:rPr>
                <w:sz w:val="18"/>
                <w:szCs w:val="18"/>
              </w:rPr>
              <w:fldChar w:fldCharType="begin"/>
            </w:r>
            <w:r w:rsidR="00CF0E35">
              <w:rPr>
                <w:sz w:val="18"/>
                <w:szCs w:val="18"/>
              </w:rPr>
              <w:instrText xml:space="preserve"> ADDIN EN.CITE &lt;EndNote&gt;&lt;Cite&gt;&lt;Author&gt;de Lima Pereira&lt;/Author&gt;&lt;Year&gt;2018&lt;/Year&gt;&lt;RecNum&gt;51&lt;/RecNum&gt;&lt;DisplayText&gt;[41]&lt;/DisplayText&gt;&lt;record&gt;&lt;rec-number&gt;51&lt;/rec-number&gt;&lt;foreign-keys&gt;&lt;key app="EN" db-id="xtrs22wtmvz9fze0de85dwdxtzaavzd2epd9" timestamp="1601284167"&gt;51&lt;/key&gt;&lt;/foreign-keys&gt;&lt;ref-type name="Journal Article"&gt;17&lt;/ref-type&gt;&lt;contributors&gt;&lt;authors&gt;&lt;author&gt;de Lima Pereira, A.&lt;/author&gt;&lt;author&gt;Southgate, R.&lt;/author&gt;&lt;author&gt;Ahmed, H.&lt;/author&gt;&lt;author&gt;O&amp;apos;Connor, P.&lt;/author&gt;&lt;author&gt;Cramond, V.&lt;/author&gt;&lt;author&gt;Lenglet, A.&lt;/author&gt;&lt;/authors&gt;&lt;/contributors&gt;&lt;titles&gt;&lt;title&gt;Infectious Disease Risk and Vaccination in Northern Syria after 5 Years of Civil War: The MSF Experience&lt;/title&gt;&lt;secondary-title&gt;PLoS currents&lt;/secondary-title&gt;&lt;/titles&gt;&lt;periodical&gt;&lt;full-title&gt;PLoS currents&lt;/full-title&gt;&lt;/periodical&gt;&lt;volume&gt;10&lt;/volume&gt;&lt;dates&gt;&lt;year&gt;2018&lt;/year&gt;&lt;/dates&gt;&lt;accession-num&gt;29511602&lt;/accession-num&gt;&lt;urls&gt;&lt;/urls&gt;&lt;electronic-resource-num&gt;10.1371/currents.dis.bb5f22928e631dff9a80377309381feb&lt;/electronic-resource-num&gt;&lt;research-notes&gt;Inside Syria&lt;/research-notes&gt;&lt;/record&gt;&lt;/Cite&gt;&lt;/EndNote&gt;</w:instrText>
            </w:r>
            <w:r w:rsidRPr="0030636C">
              <w:rPr>
                <w:sz w:val="18"/>
                <w:szCs w:val="18"/>
              </w:rPr>
              <w:fldChar w:fldCharType="separate"/>
            </w:r>
            <w:r w:rsidR="002D4EFF">
              <w:rPr>
                <w:noProof/>
                <w:sz w:val="18"/>
                <w:szCs w:val="18"/>
              </w:rPr>
              <w:t>[41]</w:t>
            </w:r>
            <w:r w:rsidRPr="0030636C">
              <w:rPr>
                <w:sz w:val="18"/>
                <w:szCs w:val="18"/>
              </w:rPr>
              <w:fldChar w:fldCharType="end"/>
            </w:r>
          </w:p>
        </w:tc>
        <w:tc>
          <w:tcPr>
            <w:tcW w:w="1440" w:type="dxa"/>
          </w:tcPr>
          <w:p w14:paraId="016A852B" w14:textId="77777777" w:rsidR="00C0447A" w:rsidRPr="008D6B33" w:rsidRDefault="00C0447A" w:rsidP="00C0447A">
            <w:pPr>
              <w:spacing w:after="0" w:line="240" w:lineRule="auto"/>
              <w:rPr>
                <w:sz w:val="18"/>
                <w:szCs w:val="18"/>
              </w:rPr>
            </w:pPr>
            <w:r w:rsidRPr="008D6B33">
              <w:rPr>
                <w:sz w:val="18"/>
                <w:szCs w:val="18"/>
              </w:rPr>
              <w:t>First: Syria</w:t>
            </w:r>
          </w:p>
          <w:p w14:paraId="6E8382AF" w14:textId="5D0C5C11" w:rsidR="00C0447A" w:rsidRPr="00391C42" w:rsidRDefault="00C0447A" w:rsidP="00C0447A">
            <w:pPr>
              <w:spacing w:after="0" w:line="240" w:lineRule="auto"/>
              <w:rPr>
                <w:sz w:val="18"/>
                <w:szCs w:val="18"/>
              </w:rPr>
            </w:pPr>
            <w:r w:rsidRPr="008D6B33">
              <w:rPr>
                <w:sz w:val="18"/>
                <w:szCs w:val="18"/>
              </w:rPr>
              <w:t xml:space="preserve">Last: </w:t>
            </w:r>
            <w:r w:rsidRPr="00EA5296">
              <w:rPr>
                <w:sz w:val="18"/>
                <w:szCs w:val="18"/>
              </w:rPr>
              <w:t>The Netherlands</w:t>
            </w:r>
          </w:p>
        </w:tc>
        <w:tc>
          <w:tcPr>
            <w:tcW w:w="2340" w:type="dxa"/>
            <w:shd w:val="clear" w:color="auto" w:fill="auto"/>
            <w:noWrap/>
          </w:tcPr>
          <w:p w14:paraId="46395907" w14:textId="0C79532B" w:rsidR="00C0447A" w:rsidRPr="00391C42" w:rsidRDefault="00DE6AE1" w:rsidP="00C0447A">
            <w:pPr>
              <w:spacing w:after="0" w:line="240" w:lineRule="auto"/>
              <w:rPr>
                <w:sz w:val="18"/>
                <w:szCs w:val="18"/>
              </w:rPr>
            </w:pPr>
            <w:r w:rsidRPr="00391C42">
              <w:rPr>
                <w:sz w:val="18"/>
                <w:szCs w:val="18"/>
              </w:rPr>
              <w:t>A</w:t>
            </w:r>
            <w:r w:rsidR="00CD41B8" w:rsidRPr="00391C42">
              <w:rPr>
                <w:sz w:val="18"/>
                <w:szCs w:val="18"/>
              </w:rPr>
              <w:t>ssess</w:t>
            </w:r>
            <w:r w:rsidRPr="00391C42">
              <w:rPr>
                <w:sz w:val="18"/>
                <w:szCs w:val="18"/>
              </w:rPr>
              <w:t>es</w:t>
            </w:r>
            <w:r w:rsidR="00E4705A" w:rsidRPr="00391C42">
              <w:rPr>
                <w:sz w:val="18"/>
                <w:szCs w:val="18"/>
              </w:rPr>
              <w:t xml:space="preserve"> vaccine-preventable disease risk and vaccination needs, and vaccination coverage following an immunization program  </w:t>
            </w:r>
          </w:p>
        </w:tc>
        <w:tc>
          <w:tcPr>
            <w:tcW w:w="1620" w:type="dxa"/>
            <w:shd w:val="clear" w:color="auto" w:fill="auto"/>
          </w:tcPr>
          <w:p w14:paraId="211944AD" w14:textId="154E3249" w:rsidR="00C0447A" w:rsidRPr="00961394" w:rsidRDefault="00B45046" w:rsidP="00C0447A">
            <w:pPr>
              <w:spacing w:after="0" w:line="240" w:lineRule="auto"/>
              <w:rPr>
                <w:sz w:val="18"/>
                <w:szCs w:val="18"/>
                <w:lang w:val="pt-BR"/>
              </w:rPr>
            </w:pPr>
            <w:r w:rsidRPr="00391C42">
              <w:rPr>
                <w:sz w:val="18"/>
                <w:szCs w:val="18"/>
              </w:rPr>
              <w:t>H</w:t>
            </w:r>
            <w:r w:rsidR="00270DA9" w:rsidRPr="00391C42">
              <w:rPr>
                <w:sz w:val="18"/>
                <w:szCs w:val="18"/>
              </w:rPr>
              <w:t>umanitarian</w:t>
            </w:r>
            <w:r w:rsidRPr="00391C42">
              <w:rPr>
                <w:sz w:val="18"/>
                <w:szCs w:val="18"/>
              </w:rPr>
              <w:t xml:space="preserve"> assistance, response or </w:t>
            </w:r>
            <w:r w:rsidR="00CD41B8" w:rsidRPr="00391C42">
              <w:rPr>
                <w:sz w:val="18"/>
                <w:szCs w:val="18"/>
              </w:rPr>
              <w:t>ne</w:t>
            </w:r>
            <w:r w:rsidR="00CD41B8" w:rsidRPr="00961394">
              <w:rPr>
                <w:sz w:val="18"/>
                <w:szCs w:val="18"/>
              </w:rPr>
              <w:t>eds; health</w:t>
            </w:r>
            <w:r w:rsidR="00C0447A" w:rsidRPr="00961394">
              <w:rPr>
                <w:sz w:val="18"/>
                <w:szCs w:val="18"/>
              </w:rPr>
              <w:t xml:space="preserve"> status</w:t>
            </w:r>
            <w:r w:rsidR="002D0400" w:rsidRPr="00961394">
              <w:rPr>
                <w:sz w:val="18"/>
                <w:szCs w:val="18"/>
              </w:rPr>
              <w:t xml:space="preserve"> </w:t>
            </w:r>
          </w:p>
        </w:tc>
        <w:tc>
          <w:tcPr>
            <w:tcW w:w="1260" w:type="dxa"/>
            <w:noWrap/>
          </w:tcPr>
          <w:p w14:paraId="616C603C" w14:textId="69691E03" w:rsidR="00C0447A" w:rsidRPr="001E45AF" w:rsidRDefault="00C0447A" w:rsidP="00C0447A">
            <w:pPr>
              <w:spacing w:after="0" w:line="240" w:lineRule="auto"/>
              <w:rPr>
                <w:sz w:val="18"/>
                <w:szCs w:val="18"/>
              </w:rPr>
            </w:pPr>
            <w:r w:rsidRPr="00961394">
              <w:rPr>
                <w:sz w:val="18"/>
                <w:szCs w:val="18"/>
              </w:rPr>
              <w:t>June - September</w:t>
            </w:r>
            <w:r w:rsidRPr="001E45AF">
              <w:rPr>
                <w:sz w:val="18"/>
                <w:szCs w:val="18"/>
              </w:rPr>
              <w:t xml:space="preserve"> 2015</w:t>
            </w:r>
          </w:p>
        </w:tc>
        <w:tc>
          <w:tcPr>
            <w:tcW w:w="1719" w:type="dxa"/>
            <w:noWrap/>
          </w:tcPr>
          <w:p w14:paraId="15B4D144" w14:textId="42F0F0BB" w:rsidR="00C0447A" w:rsidRPr="001E45AF" w:rsidRDefault="00C0447A" w:rsidP="00C0447A">
            <w:pPr>
              <w:spacing w:after="0" w:line="240" w:lineRule="auto"/>
              <w:rPr>
                <w:sz w:val="18"/>
                <w:szCs w:val="18"/>
              </w:rPr>
            </w:pPr>
            <w:r w:rsidRPr="001E45AF">
              <w:rPr>
                <w:sz w:val="18"/>
                <w:szCs w:val="18"/>
              </w:rPr>
              <w:t>Cross-sectional household survey</w:t>
            </w:r>
          </w:p>
        </w:tc>
        <w:tc>
          <w:tcPr>
            <w:tcW w:w="2241" w:type="dxa"/>
            <w:noWrap/>
          </w:tcPr>
          <w:p w14:paraId="54CCCDA8" w14:textId="77777777" w:rsidR="00C0447A" w:rsidRPr="001E45AF" w:rsidRDefault="00C0447A" w:rsidP="00C0447A">
            <w:pPr>
              <w:spacing w:after="0" w:line="240" w:lineRule="auto"/>
              <w:rPr>
                <w:sz w:val="18"/>
                <w:szCs w:val="18"/>
              </w:rPr>
            </w:pPr>
            <w:r w:rsidRPr="001E45AF">
              <w:rPr>
                <w:sz w:val="18"/>
                <w:szCs w:val="18"/>
              </w:rPr>
              <w:t>Children &lt; 5 years old</w:t>
            </w:r>
          </w:p>
        </w:tc>
        <w:tc>
          <w:tcPr>
            <w:tcW w:w="1440" w:type="dxa"/>
            <w:noWrap/>
          </w:tcPr>
          <w:p w14:paraId="4FFA8976" w14:textId="77777777" w:rsidR="00C0447A" w:rsidRPr="001E45AF" w:rsidRDefault="00C0447A" w:rsidP="00C0447A">
            <w:pPr>
              <w:spacing w:after="0" w:line="240" w:lineRule="auto"/>
              <w:rPr>
                <w:sz w:val="18"/>
                <w:szCs w:val="18"/>
              </w:rPr>
            </w:pPr>
            <w:r w:rsidRPr="001E45AF">
              <w:rPr>
                <w:sz w:val="18"/>
                <w:szCs w:val="18"/>
              </w:rPr>
              <w:t>Aleppo</w:t>
            </w:r>
          </w:p>
        </w:tc>
        <w:tc>
          <w:tcPr>
            <w:tcW w:w="1530" w:type="dxa"/>
            <w:noWrap/>
          </w:tcPr>
          <w:p w14:paraId="59784F21" w14:textId="77777777" w:rsidR="00C0447A" w:rsidRPr="002D4EFF" w:rsidRDefault="00C0447A" w:rsidP="00C0447A">
            <w:pPr>
              <w:spacing w:after="0" w:line="240" w:lineRule="auto"/>
              <w:rPr>
                <w:sz w:val="18"/>
                <w:szCs w:val="18"/>
              </w:rPr>
            </w:pPr>
            <w:r w:rsidRPr="001E45AF">
              <w:rPr>
                <w:sz w:val="18"/>
                <w:szCs w:val="18"/>
              </w:rPr>
              <w:t>None</w:t>
            </w:r>
          </w:p>
        </w:tc>
      </w:tr>
      <w:tr w:rsidR="00C0447A" w:rsidRPr="00940F30" w14:paraId="40060834" w14:textId="77777777" w:rsidTr="004F0B35">
        <w:trPr>
          <w:trHeight w:val="290"/>
        </w:trPr>
        <w:tc>
          <w:tcPr>
            <w:tcW w:w="1255" w:type="dxa"/>
            <w:shd w:val="clear" w:color="auto" w:fill="D9E2F3" w:themeFill="accent1" w:themeFillTint="33"/>
            <w:noWrap/>
          </w:tcPr>
          <w:p w14:paraId="119BFECD" w14:textId="0DD19A46" w:rsidR="00C0447A" w:rsidRPr="0030636C" w:rsidRDefault="00C0447A" w:rsidP="00C0447A">
            <w:pPr>
              <w:spacing w:after="0" w:line="240" w:lineRule="auto"/>
              <w:rPr>
                <w:b/>
                <w:bCs/>
                <w:sz w:val="18"/>
                <w:szCs w:val="18"/>
              </w:rPr>
            </w:pPr>
            <w:bookmarkStart w:id="13" w:name="_Hlk21508686"/>
            <w:proofErr w:type="spellStart"/>
            <w:r w:rsidRPr="0030636C">
              <w:rPr>
                <w:b/>
                <w:bCs/>
                <w:sz w:val="18"/>
                <w:szCs w:val="18"/>
              </w:rPr>
              <w:t>Doocy</w:t>
            </w:r>
            <w:proofErr w:type="spellEnd"/>
            <w:r w:rsidRPr="0030636C">
              <w:rPr>
                <w:b/>
                <w:bCs/>
                <w:sz w:val="18"/>
                <w:szCs w:val="18"/>
              </w:rPr>
              <w:t xml:space="preserve"> (2018)</w:t>
            </w:r>
            <w:r w:rsidRPr="0030636C">
              <w:rPr>
                <w:sz w:val="18"/>
                <w:szCs w:val="18"/>
              </w:rPr>
              <w:t xml:space="preserve"> </w:t>
            </w:r>
            <w:bookmarkEnd w:id="13"/>
            <w:r w:rsidRPr="0030636C">
              <w:rPr>
                <w:sz w:val="18"/>
                <w:szCs w:val="18"/>
              </w:rPr>
              <w:fldChar w:fldCharType="begin"/>
            </w:r>
            <w:r w:rsidR="00CF0E35">
              <w:rPr>
                <w:sz w:val="18"/>
                <w:szCs w:val="18"/>
              </w:rPr>
              <w:instrText xml:space="preserve"> ADDIN EN.CITE &lt;EndNote&gt;&lt;Cite&gt;&lt;Author&gt;Doocy&lt;/Author&gt;&lt;Year&gt;2018&lt;/Year&gt;&lt;RecNum&gt;55&lt;/RecNum&gt;&lt;DisplayText&gt;[42]&lt;/DisplayText&gt;&lt;record&gt;&lt;rec-number&gt;55&lt;/rec-number&gt;&lt;foreign-keys&gt;&lt;key app="EN" db-id="xtrs22wtmvz9fze0de85dwdxtzaavzd2epd9" timestamp="1601284167"&gt;55&lt;/key&gt;&lt;/foreign-keys&gt;&lt;ref-type name="Journal Article"&gt;17&lt;/ref-type&gt;&lt;contributors&gt;&lt;authors&gt;&lt;author&gt;Doocy, S.&lt;/author&gt;&lt;author&gt;Lyles, E.&lt;/author&gt;&lt;/authors&gt;&lt;/contributors&gt;&lt;titles&gt;&lt;title&gt;Humanitarian Needs in Government Controlled Areas of Syria&lt;/title&gt;&lt;secondary-title&gt;PLoS currents&lt;/secondary-title&gt;&lt;/titles&gt;&lt;periodical&gt;&lt;full-title&gt;PLoS currents&lt;/full-title&gt;&lt;/periodical&gt;&lt;volume&gt;10&lt;/volume&gt;&lt;dates&gt;&lt;year&gt;2018&lt;/year&gt;&lt;/dates&gt;&lt;accession-num&gt;29619283&lt;/accession-num&gt;&lt;urls&gt;&lt;/urls&gt;&lt;electronic-resource-num&gt;10.1371/currents.dis.f510b7b5f473a260a215744b4b85c38b&lt;/electronic-resource-num&gt;&lt;research-notes&gt;Inside Syria&lt;/research-notes&gt;&lt;/record&gt;&lt;/Cite&gt;&lt;/EndNote&gt;</w:instrText>
            </w:r>
            <w:r w:rsidRPr="0030636C">
              <w:rPr>
                <w:sz w:val="18"/>
                <w:szCs w:val="18"/>
              </w:rPr>
              <w:fldChar w:fldCharType="separate"/>
            </w:r>
            <w:r w:rsidR="002D4EFF">
              <w:rPr>
                <w:noProof/>
                <w:sz w:val="18"/>
                <w:szCs w:val="18"/>
              </w:rPr>
              <w:t>[42]</w:t>
            </w:r>
            <w:r w:rsidRPr="0030636C">
              <w:rPr>
                <w:sz w:val="18"/>
                <w:szCs w:val="18"/>
              </w:rPr>
              <w:fldChar w:fldCharType="end"/>
            </w:r>
          </w:p>
        </w:tc>
        <w:tc>
          <w:tcPr>
            <w:tcW w:w="1440" w:type="dxa"/>
          </w:tcPr>
          <w:p w14:paraId="288AB9AB" w14:textId="77777777" w:rsidR="00C0447A" w:rsidRPr="008D6B33" w:rsidRDefault="00C0447A" w:rsidP="00C0447A">
            <w:pPr>
              <w:spacing w:after="0" w:line="240" w:lineRule="auto"/>
              <w:rPr>
                <w:sz w:val="18"/>
                <w:szCs w:val="18"/>
              </w:rPr>
            </w:pPr>
            <w:r w:rsidRPr="008D6B33">
              <w:rPr>
                <w:sz w:val="18"/>
                <w:szCs w:val="18"/>
              </w:rPr>
              <w:t>First: USA</w:t>
            </w:r>
          </w:p>
          <w:p w14:paraId="6D019BA0" w14:textId="77777777" w:rsidR="00C0447A" w:rsidRPr="00EA5296" w:rsidRDefault="00C0447A" w:rsidP="00C0447A">
            <w:pPr>
              <w:spacing w:after="0" w:line="240" w:lineRule="auto"/>
              <w:rPr>
                <w:sz w:val="18"/>
                <w:szCs w:val="18"/>
              </w:rPr>
            </w:pPr>
            <w:r w:rsidRPr="008D6B33">
              <w:rPr>
                <w:sz w:val="18"/>
                <w:szCs w:val="18"/>
              </w:rPr>
              <w:t>Last: USA</w:t>
            </w:r>
          </w:p>
        </w:tc>
        <w:tc>
          <w:tcPr>
            <w:tcW w:w="2340" w:type="dxa"/>
            <w:shd w:val="clear" w:color="auto" w:fill="auto"/>
            <w:noWrap/>
          </w:tcPr>
          <w:p w14:paraId="71BC4667" w14:textId="7CCEEFCD" w:rsidR="00C0447A" w:rsidRPr="00391C42" w:rsidRDefault="00666CAB" w:rsidP="00C0447A">
            <w:pPr>
              <w:spacing w:after="0" w:line="240" w:lineRule="auto"/>
              <w:rPr>
                <w:sz w:val="18"/>
                <w:szCs w:val="18"/>
              </w:rPr>
            </w:pPr>
            <w:r w:rsidRPr="00391C42">
              <w:rPr>
                <w:sz w:val="18"/>
                <w:szCs w:val="18"/>
              </w:rPr>
              <w:t xml:space="preserve">Assesses humanitarian </w:t>
            </w:r>
            <w:r w:rsidR="00C0447A" w:rsidRPr="00391C42">
              <w:rPr>
                <w:sz w:val="18"/>
                <w:szCs w:val="18"/>
              </w:rPr>
              <w:t>needs in government-controlled areas of Syria</w:t>
            </w:r>
          </w:p>
        </w:tc>
        <w:tc>
          <w:tcPr>
            <w:tcW w:w="1620" w:type="dxa"/>
            <w:shd w:val="clear" w:color="auto" w:fill="auto"/>
          </w:tcPr>
          <w:p w14:paraId="5EE5D23B" w14:textId="56337998" w:rsidR="00C0447A" w:rsidRPr="00961394" w:rsidRDefault="00C0447A" w:rsidP="00C0447A">
            <w:pPr>
              <w:spacing w:after="0" w:line="240" w:lineRule="auto"/>
              <w:rPr>
                <w:sz w:val="18"/>
                <w:szCs w:val="18"/>
              </w:rPr>
            </w:pPr>
            <w:r w:rsidRPr="00391C42">
              <w:rPr>
                <w:sz w:val="18"/>
                <w:szCs w:val="18"/>
              </w:rPr>
              <w:t xml:space="preserve">Humanitarian </w:t>
            </w:r>
            <w:r w:rsidR="00B45046" w:rsidRPr="00391C42">
              <w:rPr>
                <w:sz w:val="18"/>
                <w:szCs w:val="18"/>
              </w:rPr>
              <w:t xml:space="preserve">assistance, response or </w:t>
            </w:r>
            <w:r w:rsidRPr="00391C42">
              <w:rPr>
                <w:sz w:val="18"/>
                <w:szCs w:val="18"/>
              </w:rPr>
              <w:t xml:space="preserve">needs </w:t>
            </w:r>
          </w:p>
        </w:tc>
        <w:tc>
          <w:tcPr>
            <w:tcW w:w="1260" w:type="dxa"/>
            <w:noWrap/>
          </w:tcPr>
          <w:p w14:paraId="31BF022B" w14:textId="0FCCA798" w:rsidR="00C0447A" w:rsidRPr="00961394" w:rsidRDefault="00C0447A" w:rsidP="00C0447A">
            <w:pPr>
              <w:spacing w:after="0" w:line="240" w:lineRule="auto"/>
              <w:rPr>
                <w:sz w:val="18"/>
                <w:szCs w:val="18"/>
              </w:rPr>
            </w:pPr>
            <w:r w:rsidRPr="00961394">
              <w:rPr>
                <w:sz w:val="18"/>
                <w:szCs w:val="18"/>
              </w:rPr>
              <w:t>April – June 2016</w:t>
            </w:r>
          </w:p>
        </w:tc>
        <w:tc>
          <w:tcPr>
            <w:tcW w:w="1719" w:type="dxa"/>
            <w:noWrap/>
          </w:tcPr>
          <w:p w14:paraId="07C2F235" w14:textId="5768855F" w:rsidR="00C0447A" w:rsidRPr="00961394" w:rsidRDefault="008E6ABD" w:rsidP="00C0447A">
            <w:pPr>
              <w:spacing w:after="0" w:line="240" w:lineRule="auto"/>
              <w:rPr>
                <w:sz w:val="18"/>
                <w:szCs w:val="18"/>
              </w:rPr>
            </w:pPr>
            <w:r w:rsidRPr="00961394">
              <w:rPr>
                <w:sz w:val="18"/>
                <w:szCs w:val="18"/>
              </w:rPr>
              <w:t xml:space="preserve">Needs assessment </w:t>
            </w:r>
            <w:r w:rsidR="00C0447A" w:rsidRPr="00961394">
              <w:rPr>
                <w:sz w:val="18"/>
                <w:szCs w:val="18"/>
              </w:rPr>
              <w:t>Household survey</w:t>
            </w:r>
          </w:p>
        </w:tc>
        <w:tc>
          <w:tcPr>
            <w:tcW w:w="2241" w:type="dxa"/>
            <w:noWrap/>
          </w:tcPr>
          <w:p w14:paraId="5CD292C6" w14:textId="394630DC" w:rsidR="00C0447A" w:rsidRPr="001E45AF" w:rsidRDefault="00BF50EB" w:rsidP="00C0447A">
            <w:pPr>
              <w:spacing w:after="0" w:line="240" w:lineRule="auto"/>
              <w:rPr>
                <w:sz w:val="18"/>
                <w:szCs w:val="18"/>
              </w:rPr>
            </w:pPr>
            <w:r w:rsidRPr="00961394">
              <w:rPr>
                <w:sz w:val="18"/>
                <w:szCs w:val="18"/>
              </w:rPr>
              <w:t>General</w:t>
            </w:r>
            <w:r w:rsidRPr="001E45AF">
              <w:rPr>
                <w:sz w:val="18"/>
                <w:szCs w:val="18"/>
              </w:rPr>
              <w:t xml:space="preserve"> population</w:t>
            </w:r>
          </w:p>
        </w:tc>
        <w:tc>
          <w:tcPr>
            <w:tcW w:w="1440" w:type="dxa"/>
            <w:noWrap/>
          </w:tcPr>
          <w:p w14:paraId="1555A6A0" w14:textId="77777777" w:rsidR="00C0447A" w:rsidRPr="001E45AF" w:rsidRDefault="00C0447A" w:rsidP="00C0447A">
            <w:pPr>
              <w:spacing w:after="0" w:line="240" w:lineRule="auto"/>
              <w:rPr>
                <w:sz w:val="18"/>
                <w:szCs w:val="18"/>
              </w:rPr>
            </w:pPr>
            <w:r w:rsidRPr="001E45AF">
              <w:rPr>
                <w:sz w:val="18"/>
                <w:szCs w:val="18"/>
              </w:rPr>
              <w:t>Government-controlled areas (Aleppo, As-</w:t>
            </w:r>
            <w:proofErr w:type="spellStart"/>
            <w:r w:rsidRPr="001E45AF">
              <w:rPr>
                <w:sz w:val="18"/>
                <w:szCs w:val="18"/>
              </w:rPr>
              <w:t>Sweida</w:t>
            </w:r>
            <w:proofErr w:type="spellEnd"/>
            <w:r w:rsidRPr="001E45AF">
              <w:rPr>
                <w:sz w:val="18"/>
                <w:szCs w:val="18"/>
              </w:rPr>
              <w:t xml:space="preserve">, Damascus, </w:t>
            </w:r>
            <w:proofErr w:type="spellStart"/>
            <w:r w:rsidRPr="001E45AF">
              <w:rPr>
                <w:sz w:val="18"/>
                <w:szCs w:val="18"/>
              </w:rPr>
              <w:t>Dara'a</w:t>
            </w:r>
            <w:proofErr w:type="spellEnd"/>
            <w:r w:rsidRPr="001E45AF">
              <w:rPr>
                <w:sz w:val="18"/>
                <w:szCs w:val="18"/>
              </w:rPr>
              <w:t>, Hama, Al-</w:t>
            </w:r>
            <w:proofErr w:type="spellStart"/>
            <w:r w:rsidRPr="001E45AF">
              <w:rPr>
                <w:sz w:val="18"/>
                <w:szCs w:val="18"/>
              </w:rPr>
              <w:t>Hasakeh</w:t>
            </w:r>
            <w:proofErr w:type="spellEnd"/>
            <w:r w:rsidRPr="001E45AF">
              <w:rPr>
                <w:sz w:val="18"/>
                <w:szCs w:val="18"/>
              </w:rPr>
              <w:t xml:space="preserve">, Homs, </w:t>
            </w:r>
            <w:proofErr w:type="spellStart"/>
            <w:r w:rsidRPr="001E45AF">
              <w:rPr>
                <w:sz w:val="18"/>
                <w:szCs w:val="18"/>
              </w:rPr>
              <w:t>Lattakia</w:t>
            </w:r>
            <w:proofErr w:type="spellEnd"/>
            <w:r w:rsidRPr="001E45AF">
              <w:rPr>
                <w:sz w:val="18"/>
                <w:szCs w:val="18"/>
              </w:rPr>
              <w:t>, Rural Damascus, Tartous)</w:t>
            </w:r>
          </w:p>
        </w:tc>
        <w:tc>
          <w:tcPr>
            <w:tcW w:w="1530" w:type="dxa"/>
            <w:noWrap/>
          </w:tcPr>
          <w:p w14:paraId="11E602CC" w14:textId="7839C845" w:rsidR="00C0447A" w:rsidRPr="001E45AF" w:rsidRDefault="00C0447A" w:rsidP="00C0447A">
            <w:pPr>
              <w:spacing w:after="0" w:line="240" w:lineRule="auto"/>
              <w:rPr>
                <w:sz w:val="18"/>
                <w:szCs w:val="18"/>
              </w:rPr>
            </w:pPr>
            <w:r w:rsidRPr="001E45AF">
              <w:rPr>
                <w:sz w:val="18"/>
                <w:szCs w:val="18"/>
              </w:rPr>
              <w:t>US-based international nongovernmental organization</w:t>
            </w:r>
          </w:p>
        </w:tc>
      </w:tr>
      <w:tr w:rsidR="00C0447A" w:rsidRPr="00940F30" w14:paraId="4D7FF21F" w14:textId="77777777" w:rsidTr="004F0B35">
        <w:trPr>
          <w:trHeight w:val="290"/>
        </w:trPr>
        <w:tc>
          <w:tcPr>
            <w:tcW w:w="1255" w:type="dxa"/>
            <w:shd w:val="clear" w:color="auto" w:fill="D9E2F3" w:themeFill="accent1" w:themeFillTint="33"/>
            <w:noWrap/>
          </w:tcPr>
          <w:p w14:paraId="1CDD635B" w14:textId="76AFD0BD" w:rsidR="00C0447A" w:rsidRPr="0030636C" w:rsidRDefault="00C0447A" w:rsidP="00B60F84">
            <w:pPr>
              <w:spacing w:after="0" w:line="240" w:lineRule="auto"/>
              <w:rPr>
                <w:sz w:val="18"/>
                <w:szCs w:val="18"/>
              </w:rPr>
            </w:pPr>
            <w:r w:rsidRPr="0030636C">
              <w:rPr>
                <w:b/>
                <w:bCs/>
                <w:sz w:val="18"/>
                <w:szCs w:val="18"/>
              </w:rPr>
              <w:t>Footer (2018)</w:t>
            </w:r>
            <w:r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&lt;EndNote&gt;&lt;Cite&gt;&lt;Author&gt;Footer&lt;/Author&gt;&lt;Year&gt;2018&lt;/Year&gt;&lt;RecNum&gt;65&lt;/RecNum&gt;&lt;DisplayText&gt;[43]&lt;/DisplayText&gt;&lt;record&gt;&lt;rec-number&gt;65&lt;/rec-number&gt;&lt;foreign-keys&gt;&lt;key app="EN" db-id="xtrs22wtmvz9fze0de85dwdxtzaavzd2epd9" timestamp="1601284168"&gt;65&lt;/key&gt;&lt;/foreign-keys&gt;&lt;ref-type name="Journal Article"&gt;17&lt;/ref-type&gt;&lt;contributors&gt;&lt;authors&gt;&lt;author&gt;Footer, K. H. A.&lt;/author&gt;&lt;author&gt;Clouse, E.&lt;/author&gt;&lt;author&gt;Rayes, D.&lt;/author&gt;&lt;author&gt;Sahloul, Z.&lt;/author&gt;&lt;author&gt;Rubenstein, L. S.&lt;/author&gt;&lt;/authors&gt;&lt;/contributors&gt;&lt;titles&gt;&lt;title&gt;Qualitative accounts from Syrian health professionals regarding violations of the right to health, including the use of chemical weapons, in opposition-held Syria&lt;/title&gt;&lt;secondary-title&gt;BMJ open&lt;/secondary-title&gt;&lt;/titles&gt;&lt;periodical&gt;&lt;full-title&gt;BMJ Open&lt;/full-title&gt;&lt;abbr-1&gt;BMJ open&lt;/abbr-1&gt;&lt;/periodical&gt;&lt;pages&gt;e021096&lt;/pages&gt;&lt;volume&gt;8&lt;/volume&gt;&lt;number&gt;8&lt;/number&gt;&lt;dates&gt;&lt;year&gt;2018&lt;/year&gt;&lt;/dates&gt;&lt;accession-num&gt;30082351&lt;/accession-num&gt;&lt;urls&gt;&lt;related-urls&gt;&lt;url&gt;https://bmjopen.bmj.com/content/bmjopen/8/8/e021096.full.pdf&lt;/url&gt;&lt;/related-urls&gt;&lt;/urls&gt;&lt;electronic-resource-num&gt;10.1136/bmjopen-2017-021096&lt;/electronic-resource-num&gt;&lt;research-notes&gt;Inside Syria&lt;/research-notes&gt;&lt;/record&gt;&lt;/Cite&gt;&lt;/EndNote&gt;</w:instrText>
            </w:r>
            <w:r w:rsidRPr="0030636C">
              <w:rPr>
                <w:sz w:val="18"/>
                <w:szCs w:val="18"/>
              </w:rPr>
              <w:fldChar w:fldCharType="separate"/>
            </w:r>
            <w:r w:rsidR="002D4EFF">
              <w:rPr>
                <w:noProof/>
                <w:sz w:val="18"/>
                <w:szCs w:val="18"/>
              </w:rPr>
              <w:t>[43]</w:t>
            </w:r>
            <w:r w:rsidRPr="0030636C">
              <w:rPr>
                <w:sz w:val="18"/>
                <w:szCs w:val="18"/>
              </w:rPr>
              <w:fldChar w:fldCharType="end"/>
            </w:r>
          </w:p>
        </w:tc>
        <w:tc>
          <w:tcPr>
            <w:tcW w:w="1440" w:type="dxa"/>
          </w:tcPr>
          <w:p w14:paraId="74396476" w14:textId="77777777" w:rsidR="00C0447A" w:rsidRPr="008D6B33" w:rsidRDefault="00C0447A" w:rsidP="00C0447A">
            <w:pPr>
              <w:spacing w:after="0" w:line="240" w:lineRule="auto"/>
              <w:rPr>
                <w:sz w:val="18"/>
                <w:szCs w:val="18"/>
              </w:rPr>
            </w:pPr>
            <w:r w:rsidRPr="008D6B33">
              <w:rPr>
                <w:sz w:val="18"/>
                <w:szCs w:val="18"/>
              </w:rPr>
              <w:t>First: USA</w:t>
            </w:r>
          </w:p>
          <w:p w14:paraId="58CFEADE" w14:textId="77777777" w:rsidR="00C0447A" w:rsidRPr="00EA5296" w:rsidRDefault="00C0447A" w:rsidP="00C0447A">
            <w:pPr>
              <w:spacing w:after="0" w:line="240" w:lineRule="auto"/>
              <w:rPr>
                <w:sz w:val="18"/>
                <w:szCs w:val="18"/>
              </w:rPr>
            </w:pPr>
            <w:r w:rsidRPr="008D6B33">
              <w:rPr>
                <w:sz w:val="18"/>
                <w:szCs w:val="18"/>
              </w:rPr>
              <w:t>Last: USA</w:t>
            </w:r>
          </w:p>
        </w:tc>
        <w:tc>
          <w:tcPr>
            <w:tcW w:w="2340" w:type="dxa"/>
            <w:shd w:val="clear" w:color="auto" w:fill="auto"/>
            <w:noWrap/>
          </w:tcPr>
          <w:p w14:paraId="3B7224FC" w14:textId="1D444AC0" w:rsidR="00C0447A" w:rsidRPr="00391C42" w:rsidRDefault="00B45046" w:rsidP="00C0447A">
            <w:pPr>
              <w:spacing w:after="0" w:line="240" w:lineRule="auto"/>
              <w:rPr>
                <w:sz w:val="18"/>
                <w:szCs w:val="18"/>
              </w:rPr>
            </w:pPr>
            <w:r w:rsidRPr="00EA5296">
              <w:rPr>
                <w:sz w:val="18"/>
                <w:szCs w:val="18"/>
              </w:rPr>
              <w:t>E</w:t>
            </w:r>
            <w:r w:rsidR="004C6847" w:rsidRPr="00EA5296">
              <w:rPr>
                <w:sz w:val="18"/>
                <w:szCs w:val="18"/>
              </w:rPr>
              <w:t>xplore</w:t>
            </w:r>
            <w:r w:rsidRPr="00391C42">
              <w:rPr>
                <w:sz w:val="18"/>
                <w:szCs w:val="18"/>
              </w:rPr>
              <w:t>s</w:t>
            </w:r>
            <w:r w:rsidR="004C6847" w:rsidRPr="00391C42">
              <w:rPr>
                <w:sz w:val="18"/>
                <w:szCs w:val="18"/>
              </w:rPr>
              <w:t xml:space="preserve"> the impact of the Syrian conflict on </w:t>
            </w:r>
            <w:r w:rsidR="00C0447A" w:rsidRPr="00391C42">
              <w:rPr>
                <w:sz w:val="18"/>
                <w:szCs w:val="18"/>
              </w:rPr>
              <w:t xml:space="preserve">health workers </w:t>
            </w:r>
            <w:r w:rsidR="00EA5AF5" w:rsidRPr="00391C42">
              <w:rPr>
                <w:sz w:val="18"/>
                <w:szCs w:val="18"/>
              </w:rPr>
              <w:t xml:space="preserve">and healthcare </w:t>
            </w:r>
            <w:r w:rsidR="00C0447A" w:rsidRPr="00391C42">
              <w:rPr>
                <w:sz w:val="18"/>
                <w:szCs w:val="18"/>
              </w:rPr>
              <w:t xml:space="preserve">in opposition-controlled areas and challenges faced, including in responding to chemical weapons attacks </w:t>
            </w:r>
          </w:p>
        </w:tc>
        <w:tc>
          <w:tcPr>
            <w:tcW w:w="1620" w:type="dxa"/>
            <w:shd w:val="clear" w:color="auto" w:fill="auto"/>
          </w:tcPr>
          <w:p w14:paraId="2501A553" w14:textId="30D46F6D" w:rsidR="00C0447A" w:rsidRPr="00961394" w:rsidRDefault="00C0447A" w:rsidP="00C0447A">
            <w:pPr>
              <w:spacing w:after="0" w:line="240" w:lineRule="auto"/>
              <w:rPr>
                <w:sz w:val="18"/>
                <w:szCs w:val="18"/>
                <w:lang w:val="pt-BR"/>
              </w:rPr>
            </w:pPr>
            <w:r w:rsidRPr="00391C42">
              <w:rPr>
                <w:sz w:val="18"/>
                <w:szCs w:val="18"/>
              </w:rPr>
              <w:t>Healthcare system</w:t>
            </w:r>
            <w:r w:rsidR="002D0400" w:rsidRPr="00391C42">
              <w:rPr>
                <w:sz w:val="18"/>
                <w:szCs w:val="18"/>
              </w:rPr>
              <w:t xml:space="preserve"> (</w:t>
            </w:r>
            <w:r w:rsidRPr="00391C42">
              <w:rPr>
                <w:sz w:val="18"/>
                <w:szCs w:val="18"/>
              </w:rPr>
              <w:t>service provision, workforce</w:t>
            </w:r>
            <w:r w:rsidR="002D0400" w:rsidRPr="00391C42">
              <w:rPr>
                <w:sz w:val="18"/>
                <w:szCs w:val="18"/>
              </w:rPr>
              <w:t>)</w:t>
            </w:r>
            <w:r w:rsidR="008A4A32" w:rsidRPr="00961394">
              <w:rPr>
                <w:sz w:val="18"/>
                <w:szCs w:val="18"/>
              </w:rPr>
              <w:t>;</w:t>
            </w:r>
            <w:r w:rsidRPr="00961394">
              <w:rPr>
                <w:sz w:val="18"/>
                <w:szCs w:val="18"/>
              </w:rPr>
              <w:t xml:space="preserve"> </w:t>
            </w:r>
            <w:r w:rsidR="008A4A32" w:rsidRPr="00961394">
              <w:rPr>
                <w:sz w:val="18"/>
                <w:szCs w:val="18"/>
              </w:rPr>
              <w:t xml:space="preserve">War strategies / </w:t>
            </w:r>
            <w:r w:rsidR="007948F3" w:rsidRPr="00961394">
              <w:rPr>
                <w:sz w:val="18"/>
                <w:szCs w:val="18"/>
              </w:rPr>
              <w:t>a</w:t>
            </w:r>
            <w:r w:rsidRPr="00961394">
              <w:rPr>
                <w:sz w:val="18"/>
                <w:szCs w:val="18"/>
              </w:rPr>
              <w:t>lleged IHL violation</w:t>
            </w:r>
          </w:p>
        </w:tc>
        <w:tc>
          <w:tcPr>
            <w:tcW w:w="1260" w:type="dxa"/>
            <w:noWrap/>
          </w:tcPr>
          <w:p w14:paraId="4B302975" w14:textId="0DCE1158" w:rsidR="00C0447A" w:rsidRPr="001E45AF" w:rsidRDefault="00C0447A" w:rsidP="00C0447A">
            <w:pPr>
              <w:spacing w:after="0" w:line="240" w:lineRule="auto"/>
              <w:rPr>
                <w:sz w:val="18"/>
                <w:szCs w:val="18"/>
              </w:rPr>
            </w:pPr>
            <w:r w:rsidRPr="00961394">
              <w:rPr>
                <w:sz w:val="18"/>
                <w:szCs w:val="18"/>
              </w:rPr>
              <w:t>October 2014 (Gaziantep), July</w:t>
            </w:r>
            <w:r w:rsidR="00587E2D" w:rsidRPr="001E45AF">
              <w:rPr>
                <w:sz w:val="18"/>
                <w:szCs w:val="18"/>
              </w:rPr>
              <w:t xml:space="preserve"> </w:t>
            </w:r>
            <w:r w:rsidRPr="001E45AF">
              <w:rPr>
                <w:sz w:val="18"/>
                <w:szCs w:val="18"/>
              </w:rPr>
              <w:t>- August 2017 (online)</w:t>
            </w:r>
          </w:p>
        </w:tc>
        <w:tc>
          <w:tcPr>
            <w:tcW w:w="1719" w:type="dxa"/>
            <w:noWrap/>
          </w:tcPr>
          <w:p w14:paraId="11B35236" w14:textId="47CBD039" w:rsidR="00C0447A" w:rsidRPr="001E45AF" w:rsidRDefault="00C0447A" w:rsidP="00C0447A">
            <w:pPr>
              <w:spacing w:after="0" w:line="240" w:lineRule="auto"/>
              <w:rPr>
                <w:sz w:val="18"/>
                <w:szCs w:val="18"/>
              </w:rPr>
            </w:pPr>
            <w:r w:rsidRPr="001E45AF">
              <w:rPr>
                <w:sz w:val="18"/>
                <w:szCs w:val="18"/>
              </w:rPr>
              <w:t xml:space="preserve">Semi-structured interviews </w:t>
            </w:r>
          </w:p>
        </w:tc>
        <w:tc>
          <w:tcPr>
            <w:tcW w:w="2241" w:type="dxa"/>
            <w:noWrap/>
          </w:tcPr>
          <w:p w14:paraId="276599E4" w14:textId="70FFE34F" w:rsidR="00C0447A" w:rsidRPr="004D2BB6" w:rsidRDefault="00C0447A" w:rsidP="00C0447A">
            <w:pPr>
              <w:spacing w:after="0" w:line="240" w:lineRule="auto"/>
              <w:rPr>
                <w:sz w:val="18"/>
                <w:szCs w:val="18"/>
              </w:rPr>
            </w:pPr>
            <w:r w:rsidRPr="001E45AF">
              <w:rPr>
                <w:sz w:val="18"/>
                <w:szCs w:val="18"/>
              </w:rPr>
              <w:t>Health</w:t>
            </w:r>
            <w:r w:rsidRPr="001E45AF">
              <w:rPr>
                <w:sz w:val="18"/>
                <w:szCs w:val="18"/>
              </w:rPr>
              <w:noBreakHyphen/>
              <w:t xml:space="preserve">care professionals </w:t>
            </w:r>
            <w:r w:rsidR="00EA5AF5" w:rsidRPr="001E45AF">
              <w:rPr>
                <w:sz w:val="18"/>
                <w:szCs w:val="18"/>
              </w:rPr>
              <w:t xml:space="preserve">with experience </w:t>
            </w:r>
            <w:r w:rsidRPr="001E45AF">
              <w:rPr>
                <w:sz w:val="18"/>
                <w:szCs w:val="18"/>
              </w:rPr>
              <w:t>in</w:t>
            </w:r>
            <w:r w:rsidR="00EA5AF5" w:rsidRPr="002D4EFF">
              <w:rPr>
                <w:sz w:val="18"/>
                <w:szCs w:val="18"/>
              </w:rPr>
              <w:t xml:space="preserve"> opposition-controlled areas of</w:t>
            </w:r>
            <w:r w:rsidRPr="002D4EFF">
              <w:rPr>
                <w:sz w:val="18"/>
                <w:szCs w:val="18"/>
              </w:rPr>
              <w:t xml:space="preserve"> Syria </w:t>
            </w:r>
          </w:p>
        </w:tc>
        <w:tc>
          <w:tcPr>
            <w:tcW w:w="1440" w:type="dxa"/>
            <w:noWrap/>
          </w:tcPr>
          <w:p w14:paraId="7FCD831C" w14:textId="64B4D04E" w:rsidR="00C0447A" w:rsidRPr="0030636C" w:rsidRDefault="00F075BC" w:rsidP="00C0447A">
            <w:pPr>
              <w:spacing w:after="0" w:line="240" w:lineRule="auto"/>
              <w:rPr>
                <w:sz w:val="18"/>
                <w:szCs w:val="18"/>
              </w:rPr>
            </w:pPr>
            <w:r w:rsidRPr="009B4256">
              <w:rPr>
                <w:sz w:val="18"/>
                <w:szCs w:val="18"/>
              </w:rPr>
              <w:t>O</w:t>
            </w:r>
            <w:r w:rsidR="00C0447A" w:rsidRPr="009B4256">
              <w:rPr>
                <w:sz w:val="18"/>
                <w:szCs w:val="18"/>
              </w:rPr>
              <w:t>pposition- controlled areas (governorates not specified)</w:t>
            </w:r>
          </w:p>
        </w:tc>
        <w:tc>
          <w:tcPr>
            <w:tcW w:w="1530" w:type="dxa"/>
            <w:noWrap/>
          </w:tcPr>
          <w:p w14:paraId="0A2BCDB9" w14:textId="77777777" w:rsidR="00C0447A" w:rsidRPr="0030636C" w:rsidRDefault="00C0447A" w:rsidP="00C0447A">
            <w:pPr>
              <w:spacing w:after="0" w:line="240" w:lineRule="auto"/>
              <w:rPr>
                <w:sz w:val="18"/>
                <w:szCs w:val="18"/>
              </w:rPr>
            </w:pPr>
            <w:r w:rsidRPr="0030636C">
              <w:rPr>
                <w:sz w:val="18"/>
                <w:szCs w:val="18"/>
              </w:rPr>
              <w:t>MacArthur Foundation</w:t>
            </w:r>
          </w:p>
        </w:tc>
      </w:tr>
      <w:tr w:rsidR="00C0447A" w:rsidRPr="00940F30" w14:paraId="41ECEA6A" w14:textId="77777777" w:rsidTr="004F0B35">
        <w:trPr>
          <w:trHeight w:val="290"/>
        </w:trPr>
        <w:tc>
          <w:tcPr>
            <w:tcW w:w="1255" w:type="dxa"/>
            <w:shd w:val="clear" w:color="auto" w:fill="D9E2F3" w:themeFill="accent1" w:themeFillTint="33"/>
            <w:noWrap/>
          </w:tcPr>
          <w:p w14:paraId="51BB13D2" w14:textId="5B2693B2" w:rsidR="00C0447A" w:rsidRPr="0030636C" w:rsidRDefault="00C0447A" w:rsidP="00B60F84">
            <w:pPr>
              <w:spacing w:after="0" w:line="240" w:lineRule="auto"/>
              <w:rPr>
                <w:sz w:val="18"/>
                <w:szCs w:val="18"/>
              </w:rPr>
            </w:pPr>
            <w:r w:rsidRPr="0030636C">
              <w:rPr>
                <w:b/>
                <w:bCs/>
                <w:sz w:val="18"/>
                <w:szCs w:val="18"/>
              </w:rPr>
              <w:t>Garry (2018)</w:t>
            </w:r>
            <w:r w:rsidR="00B60F84" w:rsidRPr="0030636C">
              <w:rPr>
                <w:b/>
                <w:bCs/>
                <w:sz w:val="18"/>
                <w:szCs w:val="18"/>
              </w:rPr>
              <w:t xml:space="preserve"> </w:t>
            </w:r>
            <w:r w:rsidRPr="0030636C">
              <w:rPr>
                <w:sz w:val="18"/>
                <w:szCs w:val="18"/>
              </w:rPr>
              <w:fldChar w:fldCharType="begin"/>
            </w:r>
            <w:r w:rsidR="00CF0E35">
              <w:rPr>
                <w:sz w:val="18"/>
                <w:szCs w:val="18"/>
              </w:rPr>
              <w:instrText xml:space="preserve"> ADDIN EN.CITE &lt;EndNote&gt;&lt;Cite&gt;&lt;Author&gt;Garry&lt;/Author&gt;&lt;Year&gt;2018&lt;/Year&gt;&lt;RecNum&gt;69&lt;/RecNum&gt;&lt;DisplayText&gt;[44]&lt;/DisplayText&gt;&lt;record&gt;&lt;rec-number&gt;69&lt;/rec-number&gt;&lt;foreign-keys&gt;&lt;key app="EN" db-id="xtrs22wtmvz9fze0de85dwdxtzaavzd2epd9" timestamp="1601284168"&gt;69&lt;/key&gt;&lt;/foreign-keys&gt;&lt;ref-type name="Journal Article"&gt;17&lt;/ref-type&gt;&lt;contributors&gt;&lt;authors&gt;&lt;author&gt;Garry, S.&lt;/author&gt;&lt;author&gt;Checchi, F.&lt;/author&gt;&lt;author&gt;Cislaghi, B.&lt;/author&gt;&lt;/authors&gt;&lt;/contributors&gt;&lt;titles&gt;&lt;title&gt;What influenced provision of non-communicable disease healthcare in the Syrian conflict, from policy to implementation? A qualitative study&lt;/title&gt;&lt;secondary-title&gt;Conflict and health&lt;/secondary-title&gt;&lt;/titles&gt;&lt;periodical&gt;&lt;full-title&gt;Confl Health&lt;/full-title&gt;&lt;abbr-1&gt;Conflict and health&lt;/abbr-1&gt;&lt;/periodical&gt;&lt;pages&gt;45&lt;/pages&gt;&lt;volume&gt;12&lt;/volume&gt;&lt;dates&gt;&lt;year&gt;2018&lt;/year&gt;&lt;/dates&gt;&lt;accession-num&gt;30459826&lt;/accession-num&gt;&lt;urls&gt;&lt;related-urls&gt;&lt;url&gt;https://conflictandhealth.biomedcentral.com/track/pdf/10.1186/s13031-018-0178-5&lt;/url&gt;&lt;/related-urls&gt;&lt;/urls&gt;&lt;electronic-resource-num&gt;10.1186/s13031-018-0178-5&lt;/electronic-resource-num&gt;&lt;research-notes&gt;Inside Syria&lt;/research-notes&gt;&lt;/record&gt;&lt;/Cite&gt;&lt;/EndNote&gt;</w:instrText>
            </w:r>
            <w:r w:rsidRPr="0030636C">
              <w:rPr>
                <w:sz w:val="18"/>
                <w:szCs w:val="18"/>
              </w:rPr>
              <w:fldChar w:fldCharType="separate"/>
            </w:r>
            <w:r w:rsidR="002D4EFF">
              <w:rPr>
                <w:noProof/>
                <w:sz w:val="18"/>
                <w:szCs w:val="18"/>
              </w:rPr>
              <w:t>[44]</w:t>
            </w:r>
            <w:r w:rsidRPr="0030636C">
              <w:rPr>
                <w:sz w:val="18"/>
                <w:szCs w:val="18"/>
              </w:rPr>
              <w:fldChar w:fldCharType="end"/>
            </w:r>
          </w:p>
        </w:tc>
        <w:tc>
          <w:tcPr>
            <w:tcW w:w="1440" w:type="dxa"/>
          </w:tcPr>
          <w:p w14:paraId="10F44425" w14:textId="77777777" w:rsidR="00C0447A" w:rsidRPr="008D6B33" w:rsidRDefault="00C0447A" w:rsidP="00C0447A">
            <w:pPr>
              <w:spacing w:after="0" w:line="240" w:lineRule="auto"/>
              <w:rPr>
                <w:sz w:val="18"/>
                <w:szCs w:val="18"/>
              </w:rPr>
            </w:pPr>
            <w:r w:rsidRPr="008D6B33">
              <w:rPr>
                <w:sz w:val="18"/>
                <w:szCs w:val="18"/>
              </w:rPr>
              <w:t>First: UK</w:t>
            </w:r>
          </w:p>
          <w:p w14:paraId="05E705A7" w14:textId="77777777" w:rsidR="00C0447A" w:rsidRPr="00EA5296" w:rsidRDefault="00C0447A" w:rsidP="00C0447A">
            <w:pPr>
              <w:spacing w:after="0" w:line="240" w:lineRule="auto"/>
              <w:rPr>
                <w:sz w:val="18"/>
                <w:szCs w:val="18"/>
              </w:rPr>
            </w:pPr>
            <w:r w:rsidRPr="008D6B33">
              <w:rPr>
                <w:sz w:val="18"/>
                <w:szCs w:val="18"/>
              </w:rPr>
              <w:t>Last: UK</w:t>
            </w:r>
          </w:p>
        </w:tc>
        <w:tc>
          <w:tcPr>
            <w:tcW w:w="2340" w:type="dxa"/>
            <w:shd w:val="clear" w:color="auto" w:fill="auto"/>
            <w:noWrap/>
          </w:tcPr>
          <w:p w14:paraId="0AD092B7" w14:textId="29300E22" w:rsidR="00C0447A" w:rsidRPr="00391C42" w:rsidRDefault="00743DF4" w:rsidP="00C0447A">
            <w:pPr>
              <w:spacing w:after="0" w:line="240" w:lineRule="auto"/>
              <w:rPr>
                <w:sz w:val="18"/>
                <w:szCs w:val="18"/>
              </w:rPr>
            </w:pPr>
            <w:r w:rsidRPr="00EA5296">
              <w:rPr>
                <w:sz w:val="18"/>
                <w:szCs w:val="18"/>
              </w:rPr>
              <w:t>E</w:t>
            </w:r>
            <w:r w:rsidR="00C0447A" w:rsidRPr="00EA5296">
              <w:rPr>
                <w:sz w:val="18"/>
                <w:szCs w:val="18"/>
              </w:rPr>
              <w:t>xplore</w:t>
            </w:r>
            <w:r w:rsidRPr="00391C42">
              <w:rPr>
                <w:sz w:val="18"/>
                <w:szCs w:val="18"/>
              </w:rPr>
              <w:t>s</w:t>
            </w:r>
            <w:r w:rsidR="00C0447A" w:rsidRPr="00391C42">
              <w:rPr>
                <w:sz w:val="18"/>
                <w:szCs w:val="18"/>
              </w:rPr>
              <w:t xml:space="preserve"> factors impacting provision of healthcare for NCDs in opposition-controlled Syria </w:t>
            </w:r>
          </w:p>
        </w:tc>
        <w:tc>
          <w:tcPr>
            <w:tcW w:w="1620" w:type="dxa"/>
            <w:shd w:val="clear" w:color="auto" w:fill="auto"/>
          </w:tcPr>
          <w:p w14:paraId="7E992F0C" w14:textId="339B0665" w:rsidR="00C0447A" w:rsidRPr="00391C42" w:rsidRDefault="008A4A32" w:rsidP="00C0447A">
            <w:pPr>
              <w:spacing w:after="0" w:line="240" w:lineRule="auto"/>
              <w:rPr>
                <w:sz w:val="18"/>
                <w:szCs w:val="18"/>
                <w:lang w:val="pt-BR"/>
              </w:rPr>
            </w:pPr>
            <w:r w:rsidRPr="00391C42">
              <w:rPr>
                <w:sz w:val="18"/>
                <w:szCs w:val="18"/>
              </w:rPr>
              <w:t xml:space="preserve">Humanitarian </w:t>
            </w:r>
            <w:r w:rsidR="00743DF4" w:rsidRPr="00391C42">
              <w:rPr>
                <w:sz w:val="18"/>
                <w:szCs w:val="18"/>
              </w:rPr>
              <w:t>assistance, response or needs</w:t>
            </w:r>
          </w:p>
        </w:tc>
        <w:tc>
          <w:tcPr>
            <w:tcW w:w="1260" w:type="dxa"/>
            <w:noWrap/>
          </w:tcPr>
          <w:p w14:paraId="55AEE4E1" w14:textId="5D511493" w:rsidR="00C0447A" w:rsidRPr="00391C42" w:rsidRDefault="00C0447A" w:rsidP="00C0447A">
            <w:pPr>
              <w:spacing w:after="0" w:line="240" w:lineRule="auto"/>
              <w:rPr>
                <w:sz w:val="18"/>
                <w:szCs w:val="18"/>
              </w:rPr>
            </w:pPr>
            <w:r w:rsidRPr="00391C42">
              <w:rPr>
                <w:sz w:val="18"/>
                <w:szCs w:val="18"/>
              </w:rPr>
              <w:t>June - August 2017</w:t>
            </w:r>
          </w:p>
        </w:tc>
        <w:tc>
          <w:tcPr>
            <w:tcW w:w="1719" w:type="dxa"/>
            <w:noWrap/>
          </w:tcPr>
          <w:p w14:paraId="318F7FF4" w14:textId="50142F4E" w:rsidR="00C0447A" w:rsidRPr="00961394" w:rsidRDefault="008A4A32" w:rsidP="00C0447A">
            <w:pPr>
              <w:spacing w:after="0" w:line="240" w:lineRule="auto"/>
              <w:rPr>
                <w:sz w:val="18"/>
                <w:szCs w:val="18"/>
              </w:rPr>
            </w:pPr>
            <w:r w:rsidRPr="00391C42">
              <w:rPr>
                <w:sz w:val="18"/>
                <w:szCs w:val="18"/>
              </w:rPr>
              <w:t xml:space="preserve"> </w:t>
            </w:r>
            <w:r w:rsidR="00C0447A" w:rsidRPr="00961394">
              <w:rPr>
                <w:sz w:val="18"/>
                <w:szCs w:val="18"/>
              </w:rPr>
              <w:t xml:space="preserve">Semi-structured interviews </w:t>
            </w:r>
          </w:p>
        </w:tc>
        <w:tc>
          <w:tcPr>
            <w:tcW w:w="2241" w:type="dxa"/>
            <w:noWrap/>
          </w:tcPr>
          <w:p w14:paraId="692C82EA" w14:textId="77777777" w:rsidR="00C0447A" w:rsidRPr="001E45AF" w:rsidRDefault="00C0447A" w:rsidP="00C0447A">
            <w:pPr>
              <w:spacing w:after="0" w:line="240" w:lineRule="auto"/>
              <w:rPr>
                <w:sz w:val="18"/>
                <w:szCs w:val="18"/>
              </w:rPr>
            </w:pPr>
            <w:r w:rsidRPr="00961394">
              <w:rPr>
                <w:sz w:val="18"/>
                <w:szCs w:val="18"/>
              </w:rPr>
              <w:t>Humanitarian healthcare staff or Syrian health workers from opposition-</w:t>
            </w:r>
            <w:r w:rsidRPr="00961394">
              <w:rPr>
                <w:sz w:val="18"/>
                <w:szCs w:val="18"/>
              </w:rPr>
              <w:lastRenderedPageBreak/>
              <w:t>controlled / contested areas</w:t>
            </w:r>
          </w:p>
        </w:tc>
        <w:tc>
          <w:tcPr>
            <w:tcW w:w="1440" w:type="dxa"/>
            <w:noWrap/>
          </w:tcPr>
          <w:p w14:paraId="6BA72B97" w14:textId="77777777" w:rsidR="00C0447A" w:rsidRPr="001E45AF" w:rsidRDefault="00C0447A" w:rsidP="00C0447A">
            <w:pPr>
              <w:spacing w:after="0" w:line="240" w:lineRule="auto"/>
              <w:rPr>
                <w:sz w:val="18"/>
                <w:szCs w:val="18"/>
              </w:rPr>
            </w:pPr>
            <w:r w:rsidRPr="001E45AF">
              <w:rPr>
                <w:sz w:val="18"/>
                <w:szCs w:val="18"/>
              </w:rPr>
              <w:lastRenderedPageBreak/>
              <w:t>Opposition-controlled areas (governorates not specified)</w:t>
            </w:r>
          </w:p>
        </w:tc>
        <w:tc>
          <w:tcPr>
            <w:tcW w:w="1530" w:type="dxa"/>
            <w:noWrap/>
          </w:tcPr>
          <w:p w14:paraId="07401EDE" w14:textId="1A0AC978" w:rsidR="00C0447A" w:rsidRPr="001E45AF" w:rsidRDefault="00C0447A" w:rsidP="00C0447A">
            <w:pPr>
              <w:spacing w:after="0" w:line="240" w:lineRule="auto"/>
              <w:rPr>
                <w:sz w:val="18"/>
                <w:szCs w:val="18"/>
              </w:rPr>
            </w:pPr>
            <w:r w:rsidRPr="001E45AF">
              <w:rPr>
                <w:sz w:val="18"/>
                <w:szCs w:val="18"/>
              </w:rPr>
              <w:t xml:space="preserve">UK Research and Innovation </w:t>
            </w:r>
            <w:r w:rsidR="006B217D" w:rsidRPr="001E45AF">
              <w:rPr>
                <w:sz w:val="18"/>
                <w:szCs w:val="18"/>
              </w:rPr>
              <w:t>(</w:t>
            </w:r>
            <w:r w:rsidRPr="001E45AF">
              <w:rPr>
                <w:sz w:val="18"/>
                <w:szCs w:val="18"/>
              </w:rPr>
              <w:t xml:space="preserve">Global </w:t>
            </w:r>
            <w:r w:rsidRPr="001E45AF">
              <w:rPr>
                <w:sz w:val="18"/>
                <w:szCs w:val="18"/>
              </w:rPr>
              <w:lastRenderedPageBreak/>
              <w:t>Challenges Research Fund</w:t>
            </w:r>
            <w:r w:rsidR="006B217D" w:rsidRPr="001E45AF">
              <w:rPr>
                <w:sz w:val="18"/>
                <w:szCs w:val="18"/>
              </w:rPr>
              <w:t>)</w:t>
            </w:r>
          </w:p>
        </w:tc>
      </w:tr>
      <w:tr w:rsidR="00C0447A" w:rsidRPr="00940F30" w14:paraId="771E19B2" w14:textId="77777777" w:rsidTr="004F0B35">
        <w:trPr>
          <w:trHeight w:val="290"/>
        </w:trPr>
        <w:tc>
          <w:tcPr>
            <w:tcW w:w="1255" w:type="dxa"/>
            <w:shd w:val="clear" w:color="auto" w:fill="D9E2F3" w:themeFill="accent1" w:themeFillTint="33"/>
            <w:noWrap/>
          </w:tcPr>
          <w:p w14:paraId="3B2C7205" w14:textId="76632D36" w:rsidR="00C0447A" w:rsidRPr="0030636C" w:rsidRDefault="00C0447A" w:rsidP="00C0447A">
            <w:pPr>
              <w:spacing w:after="0" w:line="240" w:lineRule="auto"/>
              <w:rPr>
                <w:b/>
                <w:bCs/>
                <w:sz w:val="18"/>
                <w:szCs w:val="18"/>
              </w:rPr>
            </w:pPr>
            <w:bookmarkStart w:id="14" w:name="_Hlk21354754"/>
            <w:r w:rsidRPr="0030636C">
              <w:rPr>
                <w:b/>
                <w:bCs/>
                <w:sz w:val="18"/>
                <w:szCs w:val="18"/>
              </w:rPr>
              <w:lastRenderedPageBreak/>
              <w:t>Guha-Sapir (2018</w:t>
            </w:r>
            <w:bookmarkEnd w:id="14"/>
            <w:r w:rsidRPr="0030636C">
              <w:rPr>
                <w:b/>
                <w:bCs/>
                <w:sz w:val="18"/>
                <w:szCs w:val="18"/>
              </w:rPr>
              <w:t>)</w:t>
            </w:r>
            <w:r w:rsidR="00B60F84" w:rsidRPr="0030636C">
              <w:rPr>
                <w:b/>
                <w:bCs/>
                <w:sz w:val="18"/>
                <w:szCs w:val="18"/>
              </w:rPr>
              <w:t xml:space="preserve"> </w:t>
            </w:r>
            <w:r w:rsidRPr="0030636C">
              <w:rPr>
                <w:sz w:val="18"/>
                <w:szCs w:val="18"/>
              </w:rPr>
              <w:fldChar w:fldCharType="begin"/>
            </w:r>
            <w:r w:rsidR="00CF0E35">
              <w:rPr>
                <w:sz w:val="18"/>
                <w:szCs w:val="18"/>
              </w:rPr>
              <w:instrText xml:space="preserve"> ADDIN EN.CITE &lt;EndNote&gt;&lt;Cite&gt;&lt;Author&gt;Guha-Sapir&lt;/Author&gt;&lt;Year&gt;2018&lt;/Year&gt;&lt;RecNum&gt;71&lt;/RecNum&gt;&lt;DisplayText&gt;[45]&lt;/DisplayText&gt;&lt;record&gt;&lt;rec-number&gt;71&lt;/rec-number&gt;&lt;foreign-keys&gt;&lt;key app="EN" db-id="xtrs22wtmvz9fze0de85dwdxtzaavzd2epd9" timestamp="1601284168"&gt;71&lt;/key&gt;&lt;/foreign-keys&gt;&lt;ref-type name="Journal Article"&gt;17&lt;/ref-type&gt;&lt;contributors&gt;&lt;authors&gt;&lt;author&gt;Guha-Sapir, D.&lt;/author&gt;&lt;author&gt;Schlüter, B.&lt;/author&gt;&lt;author&gt;Rodriguez-Llanes, J. M.&lt;/author&gt;&lt;author&gt;Lillywhite, L.&lt;/author&gt;&lt;author&gt;Hicks, M. H. R.&lt;/author&gt;&lt;/authors&gt;&lt;/contributors&gt;&lt;titles&gt;&lt;title&gt;Patterns of civilian and child deaths due to war-related violence in Syria: a comparative analysis from the Violation Documentation Center dataset, 2011–16&lt;/title&gt;&lt;secondary-title&gt;The Lancet Global Health&lt;/secondary-title&gt;&lt;/titles&gt;&lt;periodical&gt;&lt;full-title&gt;The Lancet Global Health&lt;/full-title&gt;&lt;/periodical&gt;&lt;pages&gt;e103-e110&lt;/pages&gt;&lt;volume&gt;6&lt;/volume&gt;&lt;number&gt;1&lt;/number&gt;&lt;dates&gt;&lt;year&gt;2018&lt;/year&gt;&lt;/dates&gt;&lt;urls&gt;&lt;related-urls&gt;&lt;url&gt;http://www.embase.com/search/results?subaction=viewrecord&amp;amp;from=export&amp;amp;id=L619606689 http://dx.doi.org/10.1016/S2214-109X(17)30469-2&lt;/url&gt;&lt;url&gt;https://www.thelancet.com/pdfs/journals/langlo/PIIS2214-109X(17)30469-2.pdf&lt;/url&gt;&lt;/related-urls&gt;&lt;/urls&gt;&lt;electronic-resource-num&gt;10.1016/S2214-109X(17)30469-2&lt;/electronic-resource-num&gt;&lt;research-notes&gt;Inside Syria&lt;/research-notes&gt;&lt;/record&gt;&lt;/Cite&gt;&lt;/EndNote&gt;</w:instrText>
            </w:r>
            <w:r w:rsidRPr="0030636C">
              <w:rPr>
                <w:sz w:val="18"/>
                <w:szCs w:val="18"/>
              </w:rPr>
              <w:fldChar w:fldCharType="separate"/>
            </w:r>
            <w:r w:rsidR="002D4EFF">
              <w:rPr>
                <w:noProof/>
                <w:sz w:val="18"/>
                <w:szCs w:val="18"/>
              </w:rPr>
              <w:t>[45]</w:t>
            </w:r>
            <w:r w:rsidRPr="0030636C">
              <w:rPr>
                <w:sz w:val="18"/>
                <w:szCs w:val="18"/>
              </w:rPr>
              <w:fldChar w:fldCharType="end"/>
            </w:r>
          </w:p>
        </w:tc>
        <w:tc>
          <w:tcPr>
            <w:tcW w:w="1440" w:type="dxa"/>
          </w:tcPr>
          <w:p w14:paraId="331EEC6E" w14:textId="77777777" w:rsidR="00C0447A" w:rsidRPr="008D6B33" w:rsidRDefault="00C0447A" w:rsidP="00C0447A">
            <w:pPr>
              <w:spacing w:after="0" w:line="240" w:lineRule="auto"/>
              <w:rPr>
                <w:sz w:val="18"/>
                <w:szCs w:val="18"/>
              </w:rPr>
            </w:pPr>
            <w:r w:rsidRPr="008D6B33">
              <w:rPr>
                <w:sz w:val="18"/>
                <w:szCs w:val="18"/>
              </w:rPr>
              <w:t>First: Belgium</w:t>
            </w:r>
          </w:p>
          <w:p w14:paraId="4460FDCB" w14:textId="77777777" w:rsidR="00C0447A" w:rsidRPr="00EA5296" w:rsidRDefault="00C0447A" w:rsidP="00C0447A">
            <w:pPr>
              <w:spacing w:after="0" w:line="240" w:lineRule="auto"/>
              <w:rPr>
                <w:sz w:val="18"/>
                <w:szCs w:val="18"/>
              </w:rPr>
            </w:pPr>
            <w:r w:rsidRPr="008D6B33">
              <w:rPr>
                <w:sz w:val="18"/>
                <w:szCs w:val="18"/>
              </w:rPr>
              <w:t>Last:</w:t>
            </w:r>
            <w:r w:rsidRPr="00EA5296">
              <w:rPr>
                <w:sz w:val="18"/>
                <w:szCs w:val="18"/>
              </w:rPr>
              <w:t xml:space="preserve"> USA</w:t>
            </w:r>
          </w:p>
        </w:tc>
        <w:tc>
          <w:tcPr>
            <w:tcW w:w="2340" w:type="dxa"/>
            <w:shd w:val="clear" w:color="auto" w:fill="auto"/>
            <w:noWrap/>
          </w:tcPr>
          <w:p w14:paraId="57F539AC" w14:textId="54FBFEA4" w:rsidR="00C0447A" w:rsidRPr="00391C42" w:rsidRDefault="00743DF4" w:rsidP="00C0447A">
            <w:pPr>
              <w:spacing w:after="0" w:line="240" w:lineRule="auto"/>
              <w:rPr>
                <w:sz w:val="18"/>
                <w:szCs w:val="18"/>
              </w:rPr>
            </w:pPr>
            <w:r w:rsidRPr="00EA5296">
              <w:rPr>
                <w:sz w:val="18"/>
                <w:szCs w:val="18"/>
              </w:rPr>
              <w:t>R</w:t>
            </w:r>
            <w:r w:rsidR="00C0447A" w:rsidRPr="00391C42">
              <w:rPr>
                <w:sz w:val="18"/>
                <w:szCs w:val="18"/>
              </w:rPr>
              <w:t>eport</w:t>
            </w:r>
            <w:r w:rsidRPr="00391C42">
              <w:rPr>
                <w:sz w:val="18"/>
                <w:szCs w:val="18"/>
              </w:rPr>
              <w:t>s</w:t>
            </w:r>
            <w:r w:rsidR="00C0447A" w:rsidRPr="00391C42">
              <w:rPr>
                <w:sz w:val="18"/>
                <w:szCs w:val="18"/>
              </w:rPr>
              <w:t xml:space="preserve"> demographic, spatial, and temporal patterns of direct deaths among civilians and opposition combatants using VDC data</w:t>
            </w:r>
          </w:p>
        </w:tc>
        <w:tc>
          <w:tcPr>
            <w:tcW w:w="1620" w:type="dxa"/>
            <w:shd w:val="clear" w:color="auto" w:fill="auto"/>
          </w:tcPr>
          <w:p w14:paraId="75B26F05" w14:textId="37F4B85E" w:rsidR="00C0447A" w:rsidRPr="00961394" w:rsidRDefault="00EF5B82" w:rsidP="00C0447A">
            <w:pPr>
              <w:spacing w:after="0" w:line="240" w:lineRule="auto"/>
              <w:rPr>
                <w:sz w:val="18"/>
                <w:szCs w:val="18"/>
              </w:rPr>
            </w:pPr>
            <w:r w:rsidRPr="00391C42">
              <w:rPr>
                <w:sz w:val="18"/>
                <w:szCs w:val="18"/>
              </w:rPr>
              <w:t>M</w:t>
            </w:r>
            <w:r w:rsidR="00F229F6" w:rsidRPr="00391C42">
              <w:rPr>
                <w:sz w:val="18"/>
                <w:szCs w:val="18"/>
              </w:rPr>
              <w:t>ortalit</w:t>
            </w:r>
            <w:r w:rsidR="00B60F84" w:rsidRPr="00391C42">
              <w:rPr>
                <w:sz w:val="18"/>
                <w:szCs w:val="18"/>
              </w:rPr>
              <w:t>y</w:t>
            </w:r>
            <w:r w:rsidR="00D5564F" w:rsidRPr="00391C42">
              <w:rPr>
                <w:sz w:val="18"/>
                <w:szCs w:val="18"/>
              </w:rPr>
              <w:t>;</w:t>
            </w:r>
            <w:r w:rsidR="00B60F84" w:rsidRPr="00391C42">
              <w:rPr>
                <w:sz w:val="18"/>
                <w:szCs w:val="18"/>
              </w:rPr>
              <w:t xml:space="preserve"> </w:t>
            </w:r>
            <w:r w:rsidR="00D5564F" w:rsidRPr="00391C42">
              <w:rPr>
                <w:sz w:val="18"/>
                <w:szCs w:val="18"/>
              </w:rPr>
              <w:t>War strategies</w:t>
            </w:r>
            <w:r w:rsidR="007948F3" w:rsidRPr="00961394">
              <w:rPr>
                <w:sz w:val="18"/>
                <w:szCs w:val="18"/>
              </w:rPr>
              <w:t xml:space="preserve"> / alleged </w:t>
            </w:r>
            <w:r w:rsidR="00D5564F" w:rsidRPr="00961394">
              <w:rPr>
                <w:sz w:val="18"/>
                <w:szCs w:val="18"/>
              </w:rPr>
              <w:t>IHL violations</w:t>
            </w:r>
          </w:p>
        </w:tc>
        <w:tc>
          <w:tcPr>
            <w:tcW w:w="1260" w:type="dxa"/>
            <w:noWrap/>
          </w:tcPr>
          <w:p w14:paraId="595A1677" w14:textId="77777777" w:rsidR="00C0447A" w:rsidRPr="00961394" w:rsidRDefault="00C0447A" w:rsidP="00C0447A">
            <w:pPr>
              <w:spacing w:after="0" w:line="240" w:lineRule="auto"/>
              <w:rPr>
                <w:sz w:val="18"/>
                <w:szCs w:val="18"/>
              </w:rPr>
            </w:pPr>
            <w:r w:rsidRPr="00961394">
              <w:rPr>
                <w:sz w:val="18"/>
                <w:szCs w:val="18"/>
              </w:rPr>
              <w:t>March 18, 2011- Dec 31, 2016</w:t>
            </w:r>
          </w:p>
        </w:tc>
        <w:tc>
          <w:tcPr>
            <w:tcW w:w="1719" w:type="dxa"/>
            <w:noWrap/>
          </w:tcPr>
          <w:p w14:paraId="701CB29D" w14:textId="6A3039F2" w:rsidR="00C0447A" w:rsidRPr="00961394" w:rsidRDefault="00C0447A" w:rsidP="00C0447A">
            <w:pPr>
              <w:spacing w:after="0" w:line="240" w:lineRule="auto"/>
              <w:rPr>
                <w:sz w:val="18"/>
                <w:szCs w:val="18"/>
              </w:rPr>
            </w:pPr>
            <w:r w:rsidRPr="00961394">
              <w:rPr>
                <w:sz w:val="18"/>
                <w:szCs w:val="18"/>
              </w:rPr>
              <w:t>VDC data analysis</w:t>
            </w:r>
          </w:p>
        </w:tc>
        <w:tc>
          <w:tcPr>
            <w:tcW w:w="2241" w:type="dxa"/>
            <w:noWrap/>
          </w:tcPr>
          <w:p w14:paraId="17FD13A5" w14:textId="4E652BED" w:rsidR="00C0447A" w:rsidRPr="001E45AF" w:rsidRDefault="004B1362" w:rsidP="00C0447A">
            <w:pPr>
              <w:spacing w:after="0" w:line="240" w:lineRule="auto"/>
              <w:rPr>
                <w:sz w:val="18"/>
                <w:szCs w:val="18"/>
              </w:rPr>
            </w:pPr>
            <w:r w:rsidRPr="001E45AF">
              <w:rPr>
                <w:sz w:val="18"/>
                <w:szCs w:val="18"/>
              </w:rPr>
              <w:t>C</w:t>
            </w:r>
            <w:r w:rsidR="00C0447A" w:rsidRPr="001E45AF">
              <w:rPr>
                <w:sz w:val="18"/>
                <w:szCs w:val="18"/>
              </w:rPr>
              <w:t>ivilian and combatant deaths</w:t>
            </w:r>
          </w:p>
        </w:tc>
        <w:tc>
          <w:tcPr>
            <w:tcW w:w="1440" w:type="dxa"/>
            <w:noWrap/>
          </w:tcPr>
          <w:p w14:paraId="62E755EA" w14:textId="5762BD9F" w:rsidR="00C0447A" w:rsidRPr="001E45AF" w:rsidRDefault="00D61E93" w:rsidP="00C0447A">
            <w:pPr>
              <w:spacing w:after="0" w:line="240" w:lineRule="auto"/>
              <w:rPr>
                <w:sz w:val="18"/>
                <w:szCs w:val="18"/>
              </w:rPr>
            </w:pPr>
            <w:r w:rsidRPr="001E45AF">
              <w:rPr>
                <w:sz w:val="18"/>
                <w:szCs w:val="18"/>
              </w:rPr>
              <w:t>N</w:t>
            </w:r>
            <w:r w:rsidR="00C0447A" w:rsidRPr="001E45AF">
              <w:rPr>
                <w:sz w:val="18"/>
                <w:szCs w:val="18"/>
              </w:rPr>
              <w:t>on-government-controlled areas</w:t>
            </w:r>
            <w:r w:rsidR="00F075BC" w:rsidRPr="001E45AF">
              <w:rPr>
                <w:sz w:val="18"/>
                <w:szCs w:val="18"/>
              </w:rPr>
              <w:t xml:space="preserve"> (governorates not specified)</w:t>
            </w:r>
          </w:p>
        </w:tc>
        <w:tc>
          <w:tcPr>
            <w:tcW w:w="1530" w:type="dxa"/>
            <w:noWrap/>
          </w:tcPr>
          <w:p w14:paraId="5FD7DBF4" w14:textId="77777777" w:rsidR="00C0447A" w:rsidRPr="001E45AF" w:rsidRDefault="00C0447A" w:rsidP="00C0447A">
            <w:pPr>
              <w:spacing w:after="0" w:line="240" w:lineRule="auto"/>
              <w:rPr>
                <w:sz w:val="18"/>
                <w:szCs w:val="18"/>
              </w:rPr>
            </w:pPr>
            <w:r w:rsidRPr="001E45AF">
              <w:rPr>
                <w:sz w:val="18"/>
                <w:szCs w:val="18"/>
              </w:rPr>
              <w:t>None</w:t>
            </w:r>
          </w:p>
        </w:tc>
      </w:tr>
      <w:tr w:rsidR="00C0447A" w:rsidRPr="00940F30" w14:paraId="4E5297F6" w14:textId="77777777" w:rsidTr="004F0B35">
        <w:trPr>
          <w:trHeight w:val="290"/>
        </w:trPr>
        <w:tc>
          <w:tcPr>
            <w:tcW w:w="1255" w:type="dxa"/>
            <w:shd w:val="clear" w:color="auto" w:fill="D9E2F3" w:themeFill="accent1" w:themeFillTint="33"/>
            <w:noWrap/>
          </w:tcPr>
          <w:p w14:paraId="58CCBDBE" w14:textId="57D66C3B" w:rsidR="00C0447A" w:rsidRPr="0030636C" w:rsidRDefault="00C0447A" w:rsidP="00C0447A">
            <w:pPr>
              <w:spacing w:after="0" w:line="240" w:lineRule="auto"/>
              <w:rPr>
                <w:b/>
                <w:bCs/>
                <w:sz w:val="18"/>
                <w:szCs w:val="18"/>
              </w:rPr>
            </w:pPr>
            <w:bookmarkStart w:id="15" w:name="_Hlk21354909"/>
            <w:r w:rsidRPr="0030636C">
              <w:rPr>
                <w:b/>
                <w:bCs/>
                <w:sz w:val="18"/>
                <w:szCs w:val="18"/>
              </w:rPr>
              <w:t>Haar (2018)</w:t>
            </w:r>
            <w:r w:rsidRPr="0030636C">
              <w:rPr>
                <w:sz w:val="18"/>
                <w:szCs w:val="18"/>
              </w:rPr>
              <w:t xml:space="preserve"> </w:t>
            </w:r>
            <w:bookmarkEnd w:id="15"/>
            <w:r w:rsidRPr="0030636C">
              <w:rPr>
                <w:sz w:val="18"/>
                <w:szCs w:val="18"/>
              </w:rPr>
              <w:fldChar w:fldCharType="begin"/>
            </w:r>
            <w:r w:rsidR="00CF0E35">
              <w:rPr>
                <w:sz w:val="18"/>
                <w:szCs w:val="18"/>
              </w:rPr>
              <w:instrText xml:space="preserve"> ADDIN EN.CITE &lt;EndNote&gt;&lt;Cite&gt;&lt;Author&gt;Haar&lt;/Author&gt;&lt;Year&gt;2018&lt;/Year&gt;&lt;RecNum&gt;72&lt;/RecNum&gt;&lt;DisplayText&gt;[46]&lt;/DisplayText&gt;&lt;record&gt;&lt;rec-number&gt;72&lt;/rec-number&gt;&lt;foreign-keys&gt;&lt;key app="EN" db-id="xtrs22wtmvz9fze0de85dwdxtzaavzd2epd9" timestamp="1601284168"&gt;72&lt;/key&gt;&lt;/foreign-keys&gt;&lt;ref-type name="Journal Article"&gt;17&lt;/ref-type&gt;&lt;contributors&gt;&lt;authors&gt;&lt;author&gt;Haar, R. J.&lt;/author&gt;&lt;author&gt;Risko, C. B.&lt;/author&gt;&lt;author&gt;Singh, S.&lt;/author&gt;&lt;author&gt;Rayes, D.&lt;/author&gt;&lt;author&gt;Albaik, A.&lt;/author&gt;&lt;author&gt;Alnajar, M.&lt;/author&gt;&lt;author&gt;Kewara, M.&lt;/author&gt;&lt;author&gt;Clouse, E.&lt;/author&gt;&lt;author&gt;Baker, E.&lt;/author&gt;&lt;author&gt;Rubenstein, L. S.&lt;/author&gt;&lt;/authors&gt;&lt;/contributors&gt;&lt;titles&gt;&lt;title&gt;Determining the scope of attacks on health in four governorates of Syria in 2016: Results of a field surveillance program&lt;/title&gt;&lt;secondary-title&gt;PLoS medicine&lt;/secondary-title&gt;&lt;/titles&gt;&lt;periodical&gt;&lt;full-title&gt;PLoS medicine&lt;/full-title&gt;&lt;/periodical&gt;&lt;pages&gt;e1002559&lt;/pages&gt;&lt;volume&gt;15&lt;/volume&gt;&lt;number&gt;4&lt;/number&gt;&lt;dates&gt;&lt;year&gt;2018&lt;/year&gt;&lt;/dates&gt;&lt;accession-num&gt;29689085&lt;/accession-num&gt;&lt;urls&gt;&lt;related-urls&gt;&lt;url&gt;https://journals.plos.org/plosmedicine/article/file?id=10.1371/journal.pmed.1002559&amp;amp;type=printable&lt;/url&gt;&lt;/related-urls&gt;&lt;/urls&gt;&lt;electronic-resource-num&gt;10.1371/journal.pmed.1002559&lt;/electronic-resource-num&gt;&lt;research-notes&gt;Inside Syria&lt;/research-notes&gt;&lt;/record&gt;&lt;/Cite&gt;&lt;/EndNote&gt;</w:instrText>
            </w:r>
            <w:r w:rsidRPr="0030636C">
              <w:rPr>
                <w:sz w:val="18"/>
                <w:szCs w:val="18"/>
              </w:rPr>
              <w:fldChar w:fldCharType="separate"/>
            </w:r>
            <w:r w:rsidR="002D4EFF">
              <w:rPr>
                <w:noProof/>
                <w:sz w:val="18"/>
                <w:szCs w:val="18"/>
              </w:rPr>
              <w:t>[46]</w:t>
            </w:r>
            <w:r w:rsidRPr="0030636C">
              <w:rPr>
                <w:sz w:val="18"/>
                <w:szCs w:val="18"/>
              </w:rPr>
              <w:fldChar w:fldCharType="end"/>
            </w:r>
          </w:p>
        </w:tc>
        <w:tc>
          <w:tcPr>
            <w:tcW w:w="1440" w:type="dxa"/>
          </w:tcPr>
          <w:p w14:paraId="41981A6F" w14:textId="77777777" w:rsidR="00C0447A" w:rsidRPr="008D6B33" w:rsidRDefault="00C0447A" w:rsidP="00C0447A">
            <w:pPr>
              <w:spacing w:after="0" w:line="240" w:lineRule="auto"/>
              <w:rPr>
                <w:sz w:val="18"/>
                <w:szCs w:val="18"/>
              </w:rPr>
            </w:pPr>
            <w:r w:rsidRPr="008D6B33">
              <w:rPr>
                <w:sz w:val="18"/>
                <w:szCs w:val="18"/>
              </w:rPr>
              <w:t>First: USA</w:t>
            </w:r>
          </w:p>
          <w:p w14:paraId="033AEA32" w14:textId="77777777" w:rsidR="00C0447A" w:rsidRPr="00EA5296" w:rsidRDefault="00C0447A" w:rsidP="00C0447A">
            <w:pPr>
              <w:spacing w:after="0" w:line="240" w:lineRule="auto"/>
              <w:rPr>
                <w:sz w:val="18"/>
                <w:szCs w:val="18"/>
              </w:rPr>
            </w:pPr>
            <w:r w:rsidRPr="008D6B33">
              <w:rPr>
                <w:sz w:val="18"/>
                <w:szCs w:val="18"/>
              </w:rPr>
              <w:t>Last: USA</w:t>
            </w:r>
          </w:p>
        </w:tc>
        <w:tc>
          <w:tcPr>
            <w:tcW w:w="2340" w:type="dxa"/>
            <w:shd w:val="clear" w:color="auto" w:fill="auto"/>
            <w:noWrap/>
          </w:tcPr>
          <w:p w14:paraId="0FB0A1A7" w14:textId="764DAF20" w:rsidR="00C0447A" w:rsidRPr="00391C42" w:rsidRDefault="00C0447A" w:rsidP="00C0447A">
            <w:pPr>
              <w:spacing w:after="0" w:line="240" w:lineRule="auto"/>
              <w:rPr>
                <w:sz w:val="18"/>
                <w:szCs w:val="18"/>
              </w:rPr>
            </w:pPr>
            <w:r w:rsidRPr="00EA5296">
              <w:rPr>
                <w:sz w:val="18"/>
                <w:szCs w:val="18"/>
              </w:rPr>
              <w:t>Describe</w:t>
            </w:r>
            <w:r w:rsidR="00743DF4" w:rsidRPr="00EA5296">
              <w:rPr>
                <w:sz w:val="18"/>
                <w:szCs w:val="18"/>
              </w:rPr>
              <w:t>s</w:t>
            </w:r>
            <w:r w:rsidRPr="00391C42">
              <w:rPr>
                <w:sz w:val="18"/>
                <w:szCs w:val="18"/>
              </w:rPr>
              <w:t xml:space="preserve"> a standardized field survey tool for documenting attacks on </w:t>
            </w:r>
            <w:r w:rsidR="009A117E" w:rsidRPr="00391C42">
              <w:rPr>
                <w:sz w:val="18"/>
                <w:szCs w:val="18"/>
              </w:rPr>
              <w:t xml:space="preserve">healthcare, </w:t>
            </w:r>
            <w:r w:rsidR="00CD41B8" w:rsidRPr="00391C42">
              <w:rPr>
                <w:sz w:val="18"/>
                <w:szCs w:val="18"/>
              </w:rPr>
              <w:t>and compares</w:t>
            </w:r>
            <w:r w:rsidRPr="00391C42">
              <w:rPr>
                <w:sz w:val="18"/>
                <w:szCs w:val="18"/>
              </w:rPr>
              <w:t xml:space="preserve"> this dataset to PHR’s database that uses </w:t>
            </w:r>
            <w:r w:rsidR="009A117E" w:rsidRPr="00391C42">
              <w:rPr>
                <w:sz w:val="18"/>
                <w:szCs w:val="18"/>
              </w:rPr>
              <w:t>open sources</w:t>
            </w:r>
            <w:r w:rsidRPr="00391C42">
              <w:rPr>
                <w:sz w:val="18"/>
                <w:szCs w:val="18"/>
              </w:rPr>
              <w:t xml:space="preserve"> to track attacks on </w:t>
            </w:r>
            <w:r w:rsidR="009A117E" w:rsidRPr="00391C42">
              <w:rPr>
                <w:sz w:val="18"/>
                <w:szCs w:val="18"/>
              </w:rPr>
              <w:t>health facilities</w:t>
            </w:r>
          </w:p>
        </w:tc>
        <w:tc>
          <w:tcPr>
            <w:tcW w:w="1620" w:type="dxa"/>
            <w:shd w:val="clear" w:color="auto" w:fill="auto"/>
          </w:tcPr>
          <w:p w14:paraId="06362EAC" w14:textId="54189B2E" w:rsidR="00C0447A" w:rsidRPr="00961394" w:rsidDel="00842C41" w:rsidRDefault="007948F3" w:rsidP="00C0447A">
            <w:pPr>
              <w:spacing w:after="0" w:line="240" w:lineRule="auto"/>
              <w:rPr>
                <w:sz w:val="18"/>
                <w:szCs w:val="18"/>
              </w:rPr>
            </w:pPr>
            <w:r w:rsidRPr="00391C42">
              <w:rPr>
                <w:sz w:val="18"/>
                <w:szCs w:val="18"/>
              </w:rPr>
              <w:t>War strategies / a</w:t>
            </w:r>
            <w:r w:rsidR="00C0447A" w:rsidRPr="00391C42">
              <w:rPr>
                <w:sz w:val="18"/>
                <w:szCs w:val="18"/>
              </w:rPr>
              <w:t xml:space="preserve">lleged IHL </w:t>
            </w:r>
            <w:r w:rsidR="00B60F84" w:rsidRPr="00961394">
              <w:rPr>
                <w:sz w:val="18"/>
                <w:szCs w:val="18"/>
              </w:rPr>
              <w:t>violations;</w:t>
            </w:r>
            <w:r w:rsidR="00380EBF" w:rsidRPr="00961394">
              <w:rPr>
                <w:sz w:val="18"/>
                <w:szCs w:val="18"/>
              </w:rPr>
              <w:t xml:space="preserve"> health systems (service provision)</w:t>
            </w:r>
          </w:p>
        </w:tc>
        <w:tc>
          <w:tcPr>
            <w:tcW w:w="1260" w:type="dxa"/>
            <w:noWrap/>
          </w:tcPr>
          <w:p w14:paraId="67A92AC0" w14:textId="623EF01A" w:rsidR="00C0447A" w:rsidRPr="00961394" w:rsidRDefault="00C0447A" w:rsidP="00C0447A">
            <w:pPr>
              <w:spacing w:after="0" w:line="240" w:lineRule="auto"/>
              <w:rPr>
                <w:sz w:val="18"/>
                <w:szCs w:val="18"/>
              </w:rPr>
            </w:pPr>
            <w:r w:rsidRPr="00961394">
              <w:rPr>
                <w:sz w:val="18"/>
                <w:szCs w:val="18"/>
              </w:rPr>
              <w:t>2016</w:t>
            </w:r>
          </w:p>
        </w:tc>
        <w:tc>
          <w:tcPr>
            <w:tcW w:w="1719" w:type="dxa"/>
            <w:noWrap/>
          </w:tcPr>
          <w:p w14:paraId="5FD9FB07" w14:textId="31679156" w:rsidR="00C0447A" w:rsidRPr="001E45AF" w:rsidRDefault="004B1362" w:rsidP="00C0447A">
            <w:pPr>
              <w:spacing w:after="0" w:line="240" w:lineRule="auto"/>
              <w:rPr>
                <w:sz w:val="18"/>
                <w:szCs w:val="18"/>
              </w:rPr>
            </w:pPr>
            <w:r w:rsidRPr="00961394">
              <w:rPr>
                <w:sz w:val="18"/>
                <w:szCs w:val="18"/>
              </w:rPr>
              <w:t>D</w:t>
            </w:r>
            <w:r w:rsidR="00380EBF" w:rsidRPr="001E45AF">
              <w:rPr>
                <w:sz w:val="18"/>
                <w:szCs w:val="18"/>
              </w:rPr>
              <w:t xml:space="preserve">evelopment of </w:t>
            </w:r>
            <w:r w:rsidR="00C0447A" w:rsidRPr="001E45AF">
              <w:rPr>
                <w:sz w:val="18"/>
                <w:szCs w:val="18"/>
              </w:rPr>
              <w:t>prospective surveillance methodology, standardized reporting questionnaire</w:t>
            </w:r>
          </w:p>
        </w:tc>
        <w:tc>
          <w:tcPr>
            <w:tcW w:w="2241" w:type="dxa"/>
            <w:noWrap/>
          </w:tcPr>
          <w:p w14:paraId="488013A9" w14:textId="77777777" w:rsidR="00C0447A" w:rsidRPr="001E45AF" w:rsidDel="00842C41" w:rsidRDefault="00C0447A" w:rsidP="00C0447A">
            <w:pPr>
              <w:spacing w:after="0" w:line="240" w:lineRule="auto"/>
              <w:rPr>
                <w:sz w:val="18"/>
                <w:szCs w:val="18"/>
              </w:rPr>
            </w:pPr>
            <w:r w:rsidRPr="001E45AF">
              <w:rPr>
                <w:sz w:val="18"/>
                <w:szCs w:val="18"/>
              </w:rPr>
              <w:t>NA</w:t>
            </w:r>
          </w:p>
        </w:tc>
        <w:tc>
          <w:tcPr>
            <w:tcW w:w="1440" w:type="dxa"/>
            <w:noWrap/>
          </w:tcPr>
          <w:p w14:paraId="747F053F" w14:textId="77777777" w:rsidR="00C0447A" w:rsidRPr="001E45AF" w:rsidDel="00842C41" w:rsidRDefault="00C0447A" w:rsidP="00C0447A">
            <w:pPr>
              <w:spacing w:after="0" w:line="240" w:lineRule="auto"/>
              <w:rPr>
                <w:sz w:val="18"/>
                <w:szCs w:val="18"/>
              </w:rPr>
            </w:pPr>
            <w:bookmarkStart w:id="16" w:name="_Hlk21354951"/>
            <w:r w:rsidRPr="001E45AF">
              <w:rPr>
                <w:sz w:val="18"/>
                <w:szCs w:val="18"/>
              </w:rPr>
              <w:t>Aleppo, Hama, Homs, Idlib</w:t>
            </w:r>
            <w:bookmarkEnd w:id="16"/>
          </w:p>
        </w:tc>
        <w:tc>
          <w:tcPr>
            <w:tcW w:w="1530" w:type="dxa"/>
            <w:noWrap/>
          </w:tcPr>
          <w:p w14:paraId="47F92D55" w14:textId="77777777" w:rsidR="00C0447A" w:rsidRPr="002D4EFF" w:rsidRDefault="00C0447A" w:rsidP="00C0447A">
            <w:pPr>
              <w:spacing w:after="0" w:line="240" w:lineRule="auto"/>
              <w:rPr>
                <w:sz w:val="18"/>
                <w:szCs w:val="18"/>
              </w:rPr>
            </w:pPr>
            <w:r w:rsidRPr="001E45AF">
              <w:rPr>
                <w:sz w:val="18"/>
                <w:szCs w:val="18"/>
              </w:rPr>
              <w:t>Ma</w:t>
            </w:r>
            <w:r w:rsidRPr="002D4EFF">
              <w:rPr>
                <w:sz w:val="18"/>
                <w:szCs w:val="18"/>
              </w:rPr>
              <w:t>cArthur Foundation, the Oak Foundation, Berkeley Research Impact Initiative</w:t>
            </w:r>
          </w:p>
          <w:p w14:paraId="3D4D0200" w14:textId="77777777" w:rsidR="00C0447A" w:rsidRPr="002D4EFF" w:rsidRDefault="00C0447A" w:rsidP="00C0447A">
            <w:pPr>
              <w:spacing w:after="0" w:line="240" w:lineRule="auto"/>
              <w:rPr>
                <w:sz w:val="18"/>
                <w:szCs w:val="18"/>
              </w:rPr>
            </w:pPr>
          </w:p>
        </w:tc>
      </w:tr>
      <w:tr w:rsidR="00C0447A" w:rsidRPr="00940F30" w14:paraId="7D4D9BCB" w14:textId="77777777" w:rsidTr="004F0B35">
        <w:trPr>
          <w:trHeight w:val="290"/>
        </w:trPr>
        <w:tc>
          <w:tcPr>
            <w:tcW w:w="1255" w:type="dxa"/>
            <w:shd w:val="clear" w:color="auto" w:fill="D9E2F3" w:themeFill="accent1" w:themeFillTint="33"/>
            <w:noWrap/>
          </w:tcPr>
          <w:p w14:paraId="519C89AA" w14:textId="18E6CB51" w:rsidR="00C0447A" w:rsidRPr="0030636C" w:rsidRDefault="00C0447A" w:rsidP="00C0447A">
            <w:pPr>
              <w:spacing w:after="0" w:line="240" w:lineRule="auto"/>
              <w:rPr>
                <w:b/>
                <w:bCs/>
                <w:sz w:val="18"/>
                <w:szCs w:val="18"/>
              </w:rPr>
            </w:pPr>
            <w:r w:rsidRPr="0030636C">
              <w:rPr>
                <w:b/>
                <w:bCs/>
                <w:sz w:val="18"/>
                <w:szCs w:val="18"/>
              </w:rPr>
              <w:t>Hamid (2018)</w:t>
            </w:r>
            <w:r w:rsidRPr="0030636C">
              <w:rPr>
                <w:sz w:val="18"/>
                <w:szCs w:val="18"/>
              </w:rPr>
              <w:t xml:space="preserve"> </w:t>
            </w:r>
            <w:r w:rsidRPr="0030636C">
              <w:rPr>
                <w:sz w:val="18"/>
                <w:szCs w:val="18"/>
              </w:rPr>
              <w:fldChar w:fldCharType="begin"/>
            </w:r>
            <w:r w:rsidR="00CF0E35">
              <w:rPr>
                <w:sz w:val="18"/>
                <w:szCs w:val="18"/>
              </w:rPr>
              <w:instrText xml:space="preserve"> ADDIN EN.CITE &lt;EndNote&gt;&lt;Cite&gt;&lt;Author&gt;Hamid&lt;/Author&gt;&lt;Year&gt;2018&lt;/Year&gt;&lt;RecNum&gt;74&lt;/RecNum&gt;&lt;DisplayText&gt;[47]&lt;/DisplayText&gt;&lt;record&gt;&lt;rec-number&gt;74&lt;/rec-number&gt;&lt;foreign-keys&gt;&lt;key app="EN" db-id="xtrs22wtmvz9fze0de85dwdxtzaavzd2epd9" timestamp="1601284168"&gt;74&lt;/key&gt;&lt;/foreign-keys&gt;&lt;ref-type name="Journal Article"&gt;17&lt;/ref-type&gt;&lt;contributors&gt;&lt;authors&gt;&lt;author&gt;Hamid, S. H.&lt;/author&gt;&lt;author&gt;Dashash, M. A. D.&lt;/author&gt;&lt;/authors&gt;&lt;/contributors&gt;&lt;titles&gt;&lt;title&gt;The impact of post-traumatic stress disorder on dental and gingival status of children during syrian crisis: A preliminary study&lt;/title&gt;&lt;secondary-title&gt;Journal of investigative and clinical dentistry&lt;/secondary-title&gt;&lt;/titles&gt;&lt;periodical&gt;&lt;full-title&gt;Journal of investigative and clinical dentistry&lt;/full-title&gt;&lt;/periodical&gt;&lt;pages&gt;e12372&lt;/pages&gt;&lt;dates&gt;&lt;year&gt;2018&lt;/year&gt;&lt;/dates&gt;&lt;accession-num&gt;30460768&lt;/accession-num&gt;&lt;urls&gt;&lt;related-urls&gt;&lt;url&gt;https://onlinelibrary.wiley.com/doi/pdf/10.1111/jicd.12372&lt;/url&gt;&lt;/related-urls&gt;&lt;/urls&gt;&lt;electronic-resource-num&gt;10.1111/jicd.12372&lt;/electronic-resource-num&gt;&lt;research-notes&gt;Inside Syria&lt;/research-notes&gt;&lt;/record&gt;&lt;/Cite&gt;&lt;/EndNote&gt;</w:instrText>
            </w:r>
            <w:r w:rsidRPr="0030636C">
              <w:rPr>
                <w:sz w:val="18"/>
                <w:szCs w:val="18"/>
              </w:rPr>
              <w:fldChar w:fldCharType="separate"/>
            </w:r>
            <w:r w:rsidR="002D4EFF">
              <w:rPr>
                <w:noProof/>
                <w:sz w:val="18"/>
                <w:szCs w:val="18"/>
              </w:rPr>
              <w:t>[47]</w:t>
            </w:r>
            <w:r w:rsidRPr="0030636C">
              <w:rPr>
                <w:sz w:val="18"/>
                <w:szCs w:val="18"/>
              </w:rPr>
              <w:fldChar w:fldCharType="end"/>
            </w:r>
          </w:p>
        </w:tc>
        <w:tc>
          <w:tcPr>
            <w:tcW w:w="1440" w:type="dxa"/>
          </w:tcPr>
          <w:p w14:paraId="7D5A1BAA" w14:textId="77777777" w:rsidR="00C0447A" w:rsidRPr="008D6B33" w:rsidRDefault="00C0447A" w:rsidP="00C0447A">
            <w:pPr>
              <w:spacing w:after="0" w:line="240" w:lineRule="auto"/>
              <w:rPr>
                <w:sz w:val="18"/>
                <w:szCs w:val="18"/>
              </w:rPr>
            </w:pPr>
            <w:r w:rsidRPr="008D6B33">
              <w:rPr>
                <w:sz w:val="18"/>
                <w:szCs w:val="18"/>
              </w:rPr>
              <w:t>First: Syria</w:t>
            </w:r>
          </w:p>
          <w:p w14:paraId="04E451F5" w14:textId="77777777" w:rsidR="00C0447A" w:rsidRPr="00EA5296" w:rsidRDefault="00C0447A" w:rsidP="00C0447A">
            <w:pPr>
              <w:spacing w:after="0" w:line="240" w:lineRule="auto"/>
              <w:rPr>
                <w:sz w:val="18"/>
                <w:szCs w:val="18"/>
              </w:rPr>
            </w:pPr>
            <w:r w:rsidRPr="008D6B33">
              <w:rPr>
                <w:sz w:val="18"/>
                <w:szCs w:val="18"/>
              </w:rPr>
              <w:t>Last: Syria</w:t>
            </w:r>
          </w:p>
        </w:tc>
        <w:tc>
          <w:tcPr>
            <w:tcW w:w="2340" w:type="dxa"/>
            <w:shd w:val="clear" w:color="auto" w:fill="auto"/>
            <w:noWrap/>
          </w:tcPr>
          <w:p w14:paraId="4628C798" w14:textId="11F94584" w:rsidR="00C0447A" w:rsidRPr="00391C42" w:rsidRDefault="00743DF4" w:rsidP="00C0447A">
            <w:pPr>
              <w:spacing w:after="0" w:line="240" w:lineRule="auto"/>
              <w:rPr>
                <w:sz w:val="18"/>
                <w:szCs w:val="18"/>
              </w:rPr>
            </w:pPr>
            <w:r w:rsidRPr="00EA5296">
              <w:rPr>
                <w:sz w:val="18"/>
                <w:szCs w:val="18"/>
              </w:rPr>
              <w:t>C</w:t>
            </w:r>
            <w:r w:rsidR="009E431B" w:rsidRPr="00EA5296">
              <w:rPr>
                <w:sz w:val="18"/>
                <w:szCs w:val="18"/>
              </w:rPr>
              <w:t>omp</w:t>
            </w:r>
            <w:r w:rsidR="009E431B" w:rsidRPr="00391C42">
              <w:rPr>
                <w:sz w:val="18"/>
                <w:szCs w:val="18"/>
              </w:rPr>
              <w:t>are</w:t>
            </w:r>
            <w:r w:rsidRPr="00391C42">
              <w:rPr>
                <w:sz w:val="18"/>
                <w:szCs w:val="18"/>
              </w:rPr>
              <w:t>s</w:t>
            </w:r>
            <w:r w:rsidR="00C0447A" w:rsidRPr="00391C42">
              <w:rPr>
                <w:sz w:val="18"/>
                <w:szCs w:val="18"/>
              </w:rPr>
              <w:t xml:space="preserve"> dental and gingival status among </w:t>
            </w:r>
            <w:r w:rsidR="009E431B" w:rsidRPr="00391C42">
              <w:rPr>
                <w:sz w:val="18"/>
                <w:szCs w:val="18"/>
              </w:rPr>
              <w:t xml:space="preserve">children with and without </w:t>
            </w:r>
            <w:r w:rsidR="00C0447A" w:rsidRPr="00391C42">
              <w:rPr>
                <w:sz w:val="18"/>
                <w:szCs w:val="18"/>
              </w:rPr>
              <w:t xml:space="preserve">PTSD </w:t>
            </w:r>
          </w:p>
        </w:tc>
        <w:tc>
          <w:tcPr>
            <w:tcW w:w="1620" w:type="dxa"/>
            <w:shd w:val="clear" w:color="auto" w:fill="auto"/>
          </w:tcPr>
          <w:p w14:paraId="257DF6C6" w14:textId="73EBDE7A" w:rsidR="00C0447A" w:rsidRPr="00391C42" w:rsidDel="00842C41" w:rsidRDefault="00C0447A" w:rsidP="00C0447A">
            <w:pPr>
              <w:spacing w:after="0" w:line="240" w:lineRule="auto"/>
              <w:rPr>
                <w:sz w:val="18"/>
                <w:szCs w:val="18"/>
              </w:rPr>
            </w:pPr>
            <w:r w:rsidRPr="00391C42">
              <w:rPr>
                <w:sz w:val="18"/>
                <w:szCs w:val="18"/>
              </w:rPr>
              <w:t xml:space="preserve">Health status </w:t>
            </w:r>
          </w:p>
        </w:tc>
        <w:tc>
          <w:tcPr>
            <w:tcW w:w="1260" w:type="dxa"/>
            <w:noWrap/>
          </w:tcPr>
          <w:p w14:paraId="6C70DAA0" w14:textId="77777777" w:rsidR="00C0447A" w:rsidRPr="00391C42" w:rsidRDefault="00C0447A" w:rsidP="00C0447A">
            <w:pPr>
              <w:spacing w:after="0" w:line="240" w:lineRule="auto"/>
              <w:rPr>
                <w:sz w:val="18"/>
                <w:szCs w:val="18"/>
              </w:rPr>
            </w:pPr>
            <w:r w:rsidRPr="00391C42">
              <w:rPr>
                <w:sz w:val="18"/>
                <w:szCs w:val="18"/>
              </w:rPr>
              <w:t>Not reported</w:t>
            </w:r>
          </w:p>
        </w:tc>
        <w:tc>
          <w:tcPr>
            <w:tcW w:w="1719" w:type="dxa"/>
            <w:noWrap/>
          </w:tcPr>
          <w:p w14:paraId="40801E04" w14:textId="0A86C9EA" w:rsidR="00C0447A" w:rsidRPr="00961394" w:rsidRDefault="00C0447A" w:rsidP="00C0447A">
            <w:pPr>
              <w:spacing w:after="0" w:line="240" w:lineRule="auto"/>
              <w:rPr>
                <w:sz w:val="18"/>
                <w:szCs w:val="18"/>
              </w:rPr>
            </w:pPr>
            <w:r w:rsidRPr="00961394">
              <w:rPr>
                <w:sz w:val="18"/>
                <w:szCs w:val="18"/>
              </w:rPr>
              <w:t>Case control study</w:t>
            </w:r>
          </w:p>
        </w:tc>
        <w:tc>
          <w:tcPr>
            <w:tcW w:w="2241" w:type="dxa"/>
            <w:noWrap/>
          </w:tcPr>
          <w:p w14:paraId="0E0C5CE4" w14:textId="2C83FF13" w:rsidR="00C0447A" w:rsidRPr="00961394" w:rsidDel="00842C41" w:rsidRDefault="00C0447A" w:rsidP="00C0447A">
            <w:pPr>
              <w:spacing w:after="0" w:line="240" w:lineRule="auto"/>
              <w:rPr>
                <w:sz w:val="18"/>
                <w:szCs w:val="18"/>
              </w:rPr>
            </w:pPr>
            <w:r w:rsidRPr="00961394">
              <w:rPr>
                <w:sz w:val="18"/>
                <w:szCs w:val="18"/>
              </w:rPr>
              <w:t>Children (9- 14 years old)</w:t>
            </w:r>
            <w:r w:rsidR="009E431B" w:rsidRPr="00961394">
              <w:rPr>
                <w:sz w:val="18"/>
                <w:szCs w:val="18"/>
              </w:rPr>
              <w:t xml:space="preserve"> who attended psychiatry department (cases) or dental service (controls)</w:t>
            </w:r>
          </w:p>
        </w:tc>
        <w:tc>
          <w:tcPr>
            <w:tcW w:w="1440" w:type="dxa"/>
            <w:noWrap/>
          </w:tcPr>
          <w:p w14:paraId="0B545DB7" w14:textId="77777777" w:rsidR="00C0447A" w:rsidRPr="001E45AF" w:rsidDel="00842C41" w:rsidRDefault="00C0447A" w:rsidP="00C0447A">
            <w:pPr>
              <w:spacing w:after="0" w:line="240" w:lineRule="auto"/>
              <w:rPr>
                <w:sz w:val="18"/>
                <w:szCs w:val="18"/>
              </w:rPr>
            </w:pPr>
            <w:r w:rsidRPr="00961394">
              <w:rPr>
                <w:sz w:val="18"/>
                <w:szCs w:val="18"/>
              </w:rPr>
              <w:t>Damascus</w:t>
            </w:r>
          </w:p>
        </w:tc>
        <w:tc>
          <w:tcPr>
            <w:tcW w:w="1530" w:type="dxa"/>
            <w:noWrap/>
          </w:tcPr>
          <w:p w14:paraId="3E9BE283" w14:textId="6FFCCD61" w:rsidR="00C0447A" w:rsidRPr="001E45AF" w:rsidRDefault="00C0447A" w:rsidP="00C0447A">
            <w:pPr>
              <w:spacing w:after="0" w:line="240" w:lineRule="auto"/>
              <w:rPr>
                <w:sz w:val="18"/>
                <w:szCs w:val="18"/>
              </w:rPr>
            </w:pPr>
            <w:r w:rsidRPr="001E45AF">
              <w:rPr>
                <w:sz w:val="18"/>
                <w:szCs w:val="18"/>
              </w:rPr>
              <w:t>Damascus University</w:t>
            </w:r>
          </w:p>
        </w:tc>
      </w:tr>
      <w:tr w:rsidR="00C0447A" w:rsidRPr="00940F30" w14:paraId="5EE9F117" w14:textId="77777777" w:rsidTr="00396D13">
        <w:trPr>
          <w:trHeight w:val="290"/>
        </w:trPr>
        <w:tc>
          <w:tcPr>
            <w:tcW w:w="1255" w:type="dxa"/>
            <w:shd w:val="clear" w:color="auto" w:fill="D9E2F3" w:themeFill="accent1" w:themeFillTint="33"/>
            <w:noWrap/>
          </w:tcPr>
          <w:p w14:paraId="109C4483" w14:textId="15F236AA" w:rsidR="00C0447A" w:rsidRPr="0030636C" w:rsidRDefault="00C0447A" w:rsidP="00B60F84">
            <w:pPr>
              <w:spacing w:after="0" w:line="240" w:lineRule="auto"/>
              <w:rPr>
                <w:b/>
                <w:bCs/>
                <w:sz w:val="18"/>
                <w:szCs w:val="18"/>
              </w:rPr>
            </w:pPr>
            <w:r w:rsidRPr="0030636C">
              <w:rPr>
                <w:b/>
                <w:bCs/>
                <w:sz w:val="18"/>
                <w:szCs w:val="18"/>
              </w:rPr>
              <w:t>Idris (2018)</w:t>
            </w:r>
            <w:r w:rsidR="00DE4E1B" w:rsidRPr="0030636C">
              <w:rPr>
                <w:b/>
                <w:bCs/>
                <w:sz w:val="18"/>
                <w:szCs w:val="18"/>
              </w:rPr>
              <w:t xml:space="preserve"> </w:t>
            </w:r>
            <w:r w:rsidRPr="0030636C">
              <w:rPr>
                <w:sz w:val="18"/>
                <w:szCs w:val="18"/>
              </w:rPr>
              <w:fldChar w:fldCharType="begin"/>
            </w:r>
            <w:r w:rsidR="00CF0E35">
              <w:rPr>
                <w:sz w:val="18"/>
                <w:szCs w:val="18"/>
              </w:rPr>
              <w:instrText xml:space="preserve"> ADDIN EN.CITE &lt;EndNote&gt;&lt;Cite&gt;&lt;Author&gt;Idris&lt;/Author&gt;&lt;Year&gt;2018&lt;/Year&gt;&lt;RecNum&gt;78&lt;/RecNum&gt;&lt;DisplayText&gt;[48]&lt;/DisplayText&gt;&lt;record&gt;&lt;rec-number&gt;78&lt;/rec-number&gt;&lt;foreign-keys&gt;&lt;key app="EN" db-id="xtrs22wtmvz9fze0de85dwdxtzaavzd2epd9" timestamp="1601284168"&gt;78&lt;/key&gt;&lt;/foreign-keys&gt;&lt;ref-type name="Journal Article"&gt;17&lt;/ref-type&gt;&lt;contributors&gt;&lt;authors&gt;&lt;author&gt;Idris, A.&lt;/author&gt;&lt;author&gt;Al Saadi, T.&lt;/author&gt;&lt;author&gt;Turk, T.&lt;/author&gt;&lt;author&gt;Alkhatib, M.&lt;/author&gt;&lt;author&gt;Zakaria, M.&lt;/author&gt;&lt;author&gt;Sawaf, B.&lt;/author&gt;&lt;author&gt;Edris, B.&lt;/author&gt;&lt;/authors&gt;&lt;/contributors&gt;&lt;titles&gt;&lt;title&gt;Smoking behaviour and patterns among university students during the Syrian crisis&lt;/title&gt;&lt;secondary-title&gt;Eastern Mediterranean health journal = La revue de sante de la Mediterranee orientale = al-Majallah al-sihhiyah li-sharq al-mutawassit&lt;/secondary-title&gt;&lt;/titles&gt;&lt;periodical&gt;&lt;full-title&gt;Eastern Mediterranean health journal = La revue de sante de la Mediterranee orientale = al-Majallah al-sihhiyah li-sharq al-mutawassit&lt;/full-title&gt;&lt;/periodical&gt;&lt;pages&gt;154-160&lt;/pages&gt;&lt;volume&gt;24&lt;/volume&gt;&lt;number&gt;2&lt;/number&gt;&lt;dates&gt;&lt;year&gt;2018&lt;/year&gt;&lt;/dates&gt;&lt;accession-num&gt;29748944&lt;/accession-num&gt;&lt;urls&gt;&lt;/urls&gt;&lt;research-notes&gt;Inside Syria&lt;/research-notes&gt;&lt;/record&gt;&lt;/Cite&gt;&lt;/EndNote&gt;</w:instrText>
            </w:r>
            <w:r w:rsidRPr="0030636C">
              <w:rPr>
                <w:sz w:val="18"/>
                <w:szCs w:val="18"/>
              </w:rPr>
              <w:fldChar w:fldCharType="separate"/>
            </w:r>
            <w:r w:rsidR="002D4EFF">
              <w:rPr>
                <w:noProof/>
                <w:sz w:val="18"/>
                <w:szCs w:val="18"/>
              </w:rPr>
              <w:t>[48]</w:t>
            </w:r>
            <w:r w:rsidRPr="0030636C">
              <w:rPr>
                <w:sz w:val="18"/>
                <w:szCs w:val="18"/>
              </w:rPr>
              <w:fldChar w:fldCharType="end"/>
            </w:r>
          </w:p>
        </w:tc>
        <w:tc>
          <w:tcPr>
            <w:tcW w:w="1440" w:type="dxa"/>
            <w:tcBorders>
              <w:bottom w:val="single" w:sz="4" w:space="0" w:color="auto"/>
            </w:tcBorders>
          </w:tcPr>
          <w:p w14:paraId="55FD0EFC" w14:textId="77777777" w:rsidR="00C0447A" w:rsidRPr="008D6B33" w:rsidRDefault="00C0447A" w:rsidP="00C0447A">
            <w:pPr>
              <w:spacing w:after="0" w:line="240" w:lineRule="auto"/>
              <w:rPr>
                <w:sz w:val="18"/>
                <w:szCs w:val="18"/>
              </w:rPr>
            </w:pPr>
            <w:r w:rsidRPr="008D6B33">
              <w:rPr>
                <w:sz w:val="18"/>
                <w:szCs w:val="18"/>
              </w:rPr>
              <w:t>First: Syria</w:t>
            </w:r>
          </w:p>
          <w:p w14:paraId="6834B8A1" w14:textId="77777777" w:rsidR="00C0447A" w:rsidRPr="00EA5296" w:rsidRDefault="00C0447A" w:rsidP="00C0447A">
            <w:pPr>
              <w:spacing w:after="0" w:line="240" w:lineRule="auto"/>
              <w:rPr>
                <w:sz w:val="18"/>
                <w:szCs w:val="18"/>
              </w:rPr>
            </w:pPr>
            <w:r w:rsidRPr="008D6B33">
              <w:rPr>
                <w:sz w:val="18"/>
                <w:szCs w:val="18"/>
              </w:rPr>
              <w:t>Last: Syria</w:t>
            </w:r>
          </w:p>
        </w:tc>
        <w:tc>
          <w:tcPr>
            <w:tcW w:w="2340" w:type="dxa"/>
            <w:tcBorders>
              <w:bottom w:val="single" w:sz="4" w:space="0" w:color="auto"/>
            </w:tcBorders>
            <w:shd w:val="clear" w:color="auto" w:fill="auto"/>
            <w:noWrap/>
          </w:tcPr>
          <w:p w14:paraId="499BE595" w14:textId="6D3F6D73" w:rsidR="00C0447A" w:rsidRPr="00391C42" w:rsidRDefault="00743DF4" w:rsidP="00C0447A">
            <w:pPr>
              <w:spacing w:after="0" w:line="240" w:lineRule="auto"/>
              <w:rPr>
                <w:sz w:val="18"/>
                <w:szCs w:val="18"/>
              </w:rPr>
            </w:pPr>
            <w:r w:rsidRPr="00EA5296">
              <w:rPr>
                <w:sz w:val="18"/>
                <w:szCs w:val="18"/>
              </w:rPr>
              <w:t>Reports</w:t>
            </w:r>
            <w:r w:rsidR="00C0447A" w:rsidRPr="00EA5296">
              <w:rPr>
                <w:sz w:val="18"/>
                <w:szCs w:val="18"/>
              </w:rPr>
              <w:t xml:space="preserve"> prevalence of cigarette smoking among university students and </w:t>
            </w:r>
            <w:r w:rsidRPr="00391C42">
              <w:rPr>
                <w:sz w:val="18"/>
                <w:szCs w:val="18"/>
              </w:rPr>
              <w:t xml:space="preserve">examines </w:t>
            </w:r>
            <w:r w:rsidR="00C0447A" w:rsidRPr="00391C42">
              <w:rPr>
                <w:sz w:val="18"/>
                <w:szCs w:val="18"/>
              </w:rPr>
              <w:t xml:space="preserve">the impact of war on smoking behavior </w:t>
            </w:r>
          </w:p>
        </w:tc>
        <w:tc>
          <w:tcPr>
            <w:tcW w:w="1620" w:type="dxa"/>
            <w:tcBorders>
              <w:bottom w:val="single" w:sz="4" w:space="0" w:color="auto"/>
            </w:tcBorders>
            <w:shd w:val="clear" w:color="auto" w:fill="auto"/>
          </w:tcPr>
          <w:p w14:paraId="7CC370F3" w14:textId="2ADFC0E2" w:rsidR="00C0447A" w:rsidRPr="00391C42" w:rsidDel="00842C41" w:rsidRDefault="00274811" w:rsidP="00C0447A">
            <w:pPr>
              <w:spacing w:after="0" w:line="240" w:lineRule="auto"/>
              <w:rPr>
                <w:sz w:val="18"/>
                <w:szCs w:val="18"/>
              </w:rPr>
            </w:pPr>
            <w:r w:rsidRPr="00391C42">
              <w:rPr>
                <w:sz w:val="18"/>
                <w:szCs w:val="18"/>
              </w:rPr>
              <w:t xml:space="preserve">Health </w:t>
            </w:r>
            <w:r w:rsidR="00F13B8A" w:rsidRPr="00391C42">
              <w:rPr>
                <w:sz w:val="18"/>
                <w:szCs w:val="18"/>
              </w:rPr>
              <w:t>d</w:t>
            </w:r>
            <w:r w:rsidRPr="00391C42">
              <w:rPr>
                <w:sz w:val="18"/>
                <w:szCs w:val="18"/>
              </w:rPr>
              <w:t>eterminants</w:t>
            </w:r>
            <w:r w:rsidR="00C0447A" w:rsidRPr="00391C42">
              <w:rPr>
                <w:sz w:val="18"/>
                <w:szCs w:val="18"/>
              </w:rPr>
              <w:t xml:space="preserve"> </w:t>
            </w:r>
            <w:r w:rsidR="00743DF4" w:rsidRPr="00391C42">
              <w:rPr>
                <w:sz w:val="18"/>
                <w:szCs w:val="18"/>
              </w:rPr>
              <w:t>and risks</w:t>
            </w:r>
          </w:p>
        </w:tc>
        <w:tc>
          <w:tcPr>
            <w:tcW w:w="1260" w:type="dxa"/>
            <w:tcBorders>
              <w:bottom w:val="single" w:sz="4" w:space="0" w:color="auto"/>
            </w:tcBorders>
            <w:noWrap/>
          </w:tcPr>
          <w:p w14:paraId="1D627B81" w14:textId="344738DE" w:rsidR="00C0447A" w:rsidRPr="00961394" w:rsidRDefault="00C0447A" w:rsidP="002C1FC8">
            <w:pPr>
              <w:spacing w:after="0" w:line="240" w:lineRule="auto"/>
              <w:rPr>
                <w:sz w:val="18"/>
                <w:szCs w:val="18"/>
              </w:rPr>
            </w:pPr>
            <w:r w:rsidRPr="00391C42">
              <w:rPr>
                <w:sz w:val="18"/>
                <w:szCs w:val="18"/>
              </w:rPr>
              <w:t xml:space="preserve">31 May 2015 </w:t>
            </w:r>
          </w:p>
        </w:tc>
        <w:tc>
          <w:tcPr>
            <w:tcW w:w="1719" w:type="dxa"/>
            <w:tcBorders>
              <w:bottom w:val="single" w:sz="4" w:space="0" w:color="auto"/>
            </w:tcBorders>
            <w:noWrap/>
          </w:tcPr>
          <w:p w14:paraId="6628C6EC" w14:textId="4D294461" w:rsidR="00C0447A" w:rsidRPr="00961394" w:rsidRDefault="00C0447A" w:rsidP="00C0447A">
            <w:pPr>
              <w:spacing w:after="0" w:line="240" w:lineRule="auto"/>
              <w:rPr>
                <w:sz w:val="18"/>
                <w:szCs w:val="18"/>
              </w:rPr>
            </w:pPr>
            <w:r w:rsidRPr="00961394">
              <w:rPr>
                <w:sz w:val="18"/>
                <w:szCs w:val="18"/>
              </w:rPr>
              <w:t>Online cross-sectional survey</w:t>
            </w:r>
          </w:p>
        </w:tc>
        <w:tc>
          <w:tcPr>
            <w:tcW w:w="2241" w:type="dxa"/>
            <w:tcBorders>
              <w:bottom w:val="single" w:sz="4" w:space="0" w:color="auto"/>
            </w:tcBorders>
            <w:noWrap/>
          </w:tcPr>
          <w:p w14:paraId="45643B61" w14:textId="77777777" w:rsidR="00C0447A" w:rsidRPr="00961394" w:rsidRDefault="00C0447A" w:rsidP="00C0447A">
            <w:pPr>
              <w:spacing w:after="0" w:line="240" w:lineRule="auto"/>
              <w:rPr>
                <w:sz w:val="18"/>
                <w:szCs w:val="18"/>
              </w:rPr>
            </w:pPr>
            <w:r w:rsidRPr="00961394">
              <w:rPr>
                <w:sz w:val="18"/>
                <w:szCs w:val="18"/>
              </w:rPr>
              <w:t>Undergraduate students at Damascus University.</w:t>
            </w:r>
          </w:p>
          <w:p w14:paraId="3146C471" w14:textId="77777777" w:rsidR="00C0447A" w:rsidRPr="001E45AF" w:rsidDel="00842C41" w:rsidRDefault="00C0447A" w:rsidP="00C0447A">
            <w:pPr>
              <w:spacing w:after="0" w:line="240" w:lineRule="auto"/>
              <w:rPr>
                <w:sz w:val="18"/>
                <w:szCs w:val="18"/>
              </w:rPr>
            </w:pPr>
          </w:p>
        </w:tc>
        <w:tc>
          <w:tcPr>
            <w:tcW w:w="1440" w:type="dxa"/>
            <w:tcBorders>
              <w:bottom w:val="single" w:sz="4" w:space="0" w:color="auto"/>
            </w:tcBorders>
            <w:noWrap/>
          </w:tcPr>
          <w:p w14:paraId="02EAF27B" w14:textId="77777777" w:rsidR="00C0447A" w:rsidRPr="001E45AF" w:rsidDel="00842C41" w:rsidRDefault="00C0447A" w:rsidP="00C0447A">
            <w:pPr>
              <w:spacing w:after="0" w:line="240" w:lineRule="auto"/>
              <w:rPr>
                <w:sz w:val="18"/>
                <w:szCs w:val="18"/>
              </w:rPr>
            </w:pPr>
            <w:r w:rsidRPr="001E45AF">
              <w:rPr>
                <w:sz w:val="18"/>
                <w:szCs w:val="18"/>
              </w:rPr>
              <w:t>Damascus</w:t>
            </w:r>
          </w:p>
        </w:tc>
        <w:tc>
          <w:tcPr>
            <w:tcW w:w="1530" w:type="dxa"/>
            <w:tcBorders>
              <w:bottom w:val="single" w:sz="4" w:space="0" w:color="auto"/>
            </w:tcBorders>
            <w:noWrap/>
          </w:tcPr>
          <w:p w14:paraId="0A64FA7B" w14:textId="77777777" w:rsidR="00C0447A" w:rsidRPr="001E45AF" w:rsidRDefault="00C0447A" w:rsidP="00C0447A">
            <w:pPr>
              <w:spacing w:after="0" w:line="240" w:lineRule="auto"/>
              <w:rPr>
                <w:sz w:val="18"/>
                <w:szCs w:val="18"/>
              </w:rPr>
            </w:pPr>
            <w:r w:rsidRPr="001E45AF">
              <w:rPr>
                <w:sz w:val="18"/>
                <w:szCs w:val="18"/>
              </w:rPr>
              <w:t>None</w:t>
            </w:r>
          </w:p>
        </w:tc>
      </w:tr>
      <w:tr w:rsidR="00220006" w:rsidRPr="00940F30" w14:paraId="5668B634" w14:textId="77777777" w:rsidTr="00396D13">
        <w:trPr>
          <w:trHeight w:val="290"/>
        </w:trPr>
        <w:tc>
          <w:tcPr>
            <w:tcW w:w="1255" w:type="dxa"/>
            <w:shd w:val="clear" w:color="auto" w:fill="D9E2F3" w:themeFill="accent1" w:themeFillTint="33"/>
            <w:noWrap/>
          </w:tcPr>
          <w:p w14:paraId="36FDDE01" w14:textId="3D76B608" w:rsidR="00220006" w:rsidRPr="008D6B33" w:rsidRDefault="00220006" w:rsidP="00220006">
            <w:pPr>
              <w:spacing w:after="0" w:line="240" w:lineRule="auto"/>
              <w:rPr>
                <w:b/>
                <w:bCs/>
                <w:sz w:val="18"/>
                <w:szCs w:val="18"/>
              </w:rPr>
            </w:pPr>
            <w:r w:rsidRPr="008D6B33">
              <w:rPr>
                <w:b/>
                <w:bCs/>
                <w:sz w:val="18"/>
                <w:szCs w:val="18"/>
              </w:rPr>
              <w:t>Khamis, J. (2018)</w:t>
            </w:r>
            <w:r w:rsidR="00676703" w:rsidRPr="008D6B33">
              <w:rPr>
                <w:b/>
                <w:bCs/>
                <w:sz w:val="18"/>
                <w:szCs w:val="18"/>
              </w:rPr>
              <w:t xml:space="preserve"> </w:t>
            </w:r>
            <w:r w:rsidR="00676703" w:rsidRPr="008D6B33">
              <w:rPr>
                <w:sz w:val="18"/>
                <w:szCs w:val="18"/>
              </w:rPr>
              <w:fldChar w:fldCharType="begin"/>
            </w:r>
            <w:r w:rsidR="00CF0E35">
              <w:rPr>
                <w:sz w:val="18"/>
                <w:szCs w:val="18"/>
              </w:rPr>
              <w:instrText xml:space="preserve"> ADDIN EN.CITE &lt;EndNote&gt;&lt;Cite&gt;&lt;Author&gt;Khamis&lt;/Author&gt;&lt;Year&gt;2018&lt;/Year&gt;&lt;RecNum&gt;82&lt;/RecNum&gt;&lt;DisplayText&gt;[49]&lt;/DisplayText&gt;&lt;record&gt;&lt;rec-number&gt;82&lt;/rec-number&gt;&lt;foreign-keys&gt;&lt;key app="EN" db-id="xtrs22wtmvz9fze0de85dwdxtzaavzd2epd9" timestamp="1601284168"&gt;82&lt;/key&gt;&lt;/foreign-keys&gt;&lt;ref-type name="Journal Article"&gt;17&lt;/ref-type&gt;&lt;contributors&gt;&lt;authors&gt;&lt;author&gt;Khamis, J.&lt;/author&gt;&lt;author&gt;Ghaddar, A.&lt;/author&gt;&lt;/authors&gt;&lt;/contributors&gt;&lt;titles&gt;&lt;title&gt;HIV/AIDS in Syria and the response of the National AIDS Program during the war&lt;/title&gt;&lt;secondary-title&gt;Sexually transmitted infections&lt;/secondary-title&gt;&lt;/titles&gt;&lt;periodical&gt;&lt;full-title&gt;Sexually transmitted infections&lt;/full-title&gt;&lt;/periodical&gt;&lt;pages&gt;173&lt;/pages&gt;&lt;volume&gt;94&lt;/volume&gt;&lt;number&gt;3&lt;/number&gt;&lt;dates&gt;&lt;year&gt;2018&lt;/year&gt;&lt;/dates&gt;&lt;accession-num&gt;29764976&lt;/accession-num&gt;&lt;urls&gt;&lt;related-urls&gt;&lt;url&gt;https://sti.bmj.com/content/94/3/173.long&lt;/url&gt;&lt;/related-urls&gt;&lt;/urls&gt;&lt;electronic-resource-num&gt;10.1136/sextrans-2017-053438&lt;/electronic-resource-num&gt;&lt;research-notes&gt;Inside Syria&lt;/research-notes&gt;&lt;/record&gt;&lt;/Cite&gt;&lt;/EndNote&gt;</w:instrText>
            </w:r>
            <w:r w:rsidR="00676703" w:rsidRPr="008D6B33">
              <w:rPr>
                <w:sz w:val="18"/>
                <w:szCs w:val="18"/>
              </w:rPr>
              <w:fldChar w:fldCharType="separate"/>
            </w:r>
            <w:r w:rsidR="002D4EFF">
              <w:rPr>
                <w:noProof/>
                <w:sz w:val="18"/>
                <w:szCs w:val="18"/>
              </w:rPr>
              <w:t>[49]</w:t>
            </w:r>
            <w:r w:rsidR="00676703" w:rsidRPr="008D6B33">
              <w:rPr>
                <w:sz w:val="18"/>
                <w:szCs w:val="18"/>
              </w:rPr>
              <w:fldChar w:fldCharType="end"/>
            </w:r>
          </w:p>
        </w:tc>
        <w:tc>
          <w:tcPr>
            <w:tcW w:w="1440" w:type="dxa"/>
            <w:shd w:val="clear" w:color="auto" w:fill="auto"/>
          </w:tcPr>
          <w:p w14:paraId="1B0FFD41" w14:textId="0C944744" w:rsidR="00220006" w:rsidRPr="00EA5296" w:rsidRDefault="00220006" w:rsidP="00220006">
            <w:pPr>
              <w:spacing w:after="0" w:line="240" w:lineRule="auto"/>
              <w:rPr>
                <w:sz w:val="18"/>
                <w:szCs w:val="18"/>
              </w:rPr>
            </w:pPr>
            <w:r w:rsidRPr="008D6B33">
              <w:rPr>
                <w:sz w:val="18"/>
                <w:szCs w:val="18"/>
              </w:rPr>
              <w:t>First: Syria</w:t>
            </w:r>
          </w:p>
          <w:p w14:paraId="443AA707" w14:textId="47EB2A6A" w:rsidR="00220006" w:rsidRPr="00EA5296" w:rsidRDefault="00220006" w:rsidP="00220006">
            <w:pPr>
              <w:spacing w:after="0" w:line="240" w:lineRule="auto"/>
              <w:rPr>
                <w:sz w:val="18"/>
                <w:szCs w:val="18"/>
              </w:rPr>
            </w:pPr>
            <w:r w:rsidRPr="00EA5296">
              <w:rPr>
                <w:sz w:val="18"/>
                <w:szCs w:val="18"/>
              </w:rPr>
              <w:t>Last: Lebanon</w:t>
            </w:r>
          </w:p>
        </w:tc>
        <w:tc>
          <w:tcPr>
            <w:tcW w:w="2340" w:type="dxa"/>
            <w:shd w:val="clear" w:color="auto" w:fill="auto"/>
            <w:noWrap/>
          </w:tcPr>
          <w:p w14:paraId="19268924" w14:textId="4FC9CD2E" w:rsidR="00220006" w:rsidRPr="00961394" w:rsidRDefault="0030636C" w:rsidP="00220006">
            <w:pPr>
              <w:spacing w:after="0" w:line="240" w:lineRule="auto"/>
              <w:rPr>
                <w:sz w:val="18"/>
                <w:szCs w:val="18"/>
              </w:rPr>
            </w:pPr>
            <w:r w:rsidRPr="00391C42">
              <w:rPr>
                <w:sz w:val="18"/>
                <w:szCs w:val="18"/>
              </w:rPr>
              <w:t xml:space="preserve">Reports </w:t>
            </w:r>
            <w:r w:rsidR="002263DD" w:rsidRPr="00391C42">
              <w:rPr>
                <w:sz w:val="18"/>
                <w:szCs w:val="18"/>
              </w:rPr>
              <w:t>National AIDS Program</w:t>
            </w:r>
            <w:r w:rsidR="007930F7">
              <w:rPr>
                <w:sz w:val="18"/>
                <w:szCs w:val="18"/>
              </w:rPr>
              <w:t xml:space="preserve"> </w:t>
            </w:r>
            <w:r w:rsidRPr="00391C42">
              <w:rPr>
                <w:sz w:val="18"/>
                <w:szCs w:val="18"/>
              </w:rPr>
              <w:t xml:space="preserve">data </w:t>
            </w:r>
            <w:r w:rsidR="002263DD" w:rsidRPr="00391C42">
              <w:rPr>
                <w:sz w:val="18"/>
                <w:szCs w:val="18"/>
              </w:rPr>
              <w:t xml:space="preserve">and examines how </w:t>
            </w:r>
            <w:r w:rsidR="009C1E73" w:rsidRPr="00391C42">
              <w:rPr>
                <w:sz w:val="18"/>
                <w:szCs w:val="18"/>
              </w:rPr>
              <w:t xml:space="preserve">the </w:t>
            </w:r>
            <w:r w:rsidR="002263DD" w:rsidRPr="00391C42">
              <w:rPr>
                <w:sz w:val="18"/>
                <w:szCs w:val="18"/>
              </w:rPr>
              <w:t>war affected HIV surveillance and voluntary counselling a</w:t>
            </w:r>
            <w:r w:rsidR="002263DD" w:rsidRPr="00961394">
              <w:rPr>
                <w:sz w:val="18"/>
                <w:szCs w:val="18"/>
              </w:rPr>
              <w:t xml:space="preserve">nd testing </w:t>
            </w:r>
          </w:p>
        </w:tc>
        <w:tc>
          <w:tcPr>
            <w:tcW w:w="1620" w:type="dxa"/>
            <w:shd w:val="clear" w:color="auto" w:fill="auto"/>
          </w:tcPr>
          <w:p w14:paraId="7667FC7F" w14:textId="38595DA0" w:rsidR="00220006" w:rsidRPr="001E45AF" w:rsidRDefault="00220006" w:rsidP="00220006">
            <w:pPr>
              <w:spacing w:after="0" w:line="240" w:lineRule="auto"/>
              <w:rPr>
                <w:sz w:val="18"/>
                <w:szCs w:val="18"/>
              </w:rPr>
            </w:pPr>
            <w:r w:rsidRPr="00961394">
              <w:rPr>
                <w:sz w:val="18"/>
                <w:szCs w:val="18"/>
              </w:rPr>
              <w:t>Health status</w:t>
            </w:r>
            <w:r w:rsidR="002263DD" w:rsidRPr="00961394">
              <w:rPr>
                <w:sz w:val="18"/>
                <w:szCs w:val="18"/>
              </w:rPr>
              <w:t>; health systems (service provision)</w:t>
            </w:r>
          </w:p>
        </w:tc>
        <w:tc>
          <w:tcPr>
            <w:tcW w:w="1260" w:type="dxa"/>
            <w:shd w:val="clear" w:color="auto" w:fill="auto"/>
            <w:noWrap/>
          </w:tcPr>
          <w:p w14:paraId="0E4E8CD9" w14:textId="46FA7CDF" w:rsidR="00220006" w:rsidRPr="001E45AF" w:rsidRDefault="002263DD" w:rsidP="00220006">
            <w:pPr>
              <w:spacing w:after="0" w:line="240" w:lineRule="auto"/>
              <w:rPr>
                <w:sz w:val="18"/>
                <w:szCs w:val="18"/>
              </w:rPr>
            </w:pPr>
            <w:r w:rsidRPr="001E45AF">
              <w:rPr>
                <w:sz w:val="18"/>
                <w:szCs w:val="18"/>
              </w:rPr>
              <w:t xml:space="preserve"> 2010-2016</w:t>
            </w:r>
          </w:p>
        </w:tc>
        <w:tc>
          <w:tcPr>
            <w:tcW w:w="1719" w:type="dxa"/>
            <w:shd w:val="clear" w:color="auto" w:fill="auto"/>
            <w:noWrap/>
          </w:tcPr>
          <w:p w14:paraId="767E2C48" w14:textId="4C158DCE" w:rsidR="00220006" w:rsidRPr="00F01474" w:rsidRDefault="002263DD" w:rsidP="00220006">
            <w:pPr>
              <w:spacing w:after="0" w:line="240" w:lineRule="auto"/>
              <w:rPr>
                <w:sz w:val="18"/>
                <w:szCs w:val="18"/>
              </w:rPr>
            </w:pPr>
            <w:r w:rsidRPr="001E45AF">
              <w:rPr>
                <w:sz w:val="18"/>
                <w:szCs w:val="18"/>
              </w:rPr>
              <w:t xml:space="preserve">Secondary analysis of National AIDS Program </w:t>
            </w:r>
            <w:r w:rsidRPr="002D4EFF">
              <w:rPr>
                <w:sz w:val="18"/>
                <w:szCs w:val="18"/>
              </w:rPr>
              <w:t xml:space="preserve">surveillance </w:t>
            </w:r>
            <w:r w:rsidR="0030636C" w:rsidRPr="004D2BB6">
              <w:rPr>
                <w:sz w:val="18"/>
                <w:szCs w:val="18"/>
              </w:rPr>
              <w:t>data</w:t>
            </w:r>
          </w:p>
        </w:tc>
        <w:tc>
          <w:tcPr>
            <w:tcW w:w="2241" w:type="dxa"/>
            <w:shd w:val="clear" w:color="auto" w:fill="auto"/>
            <w:noWrap/>
          </w:tcPr>
          <w:p w14:paraId="6175C2FC" w14:textId="5A20A2BD" w:rsidR="00220006" w:rsidRPr="009B4256" w:rsidRDefault="002263DD" w:rsidP="00220006">
            <w:pPr>
              <w:spacing w:after="0" w:line="240" w:lineRule="auto"/>
              <w:rPr>
                <w:sz w:val="18"/>
                <w:szCs w:val="18"/>
              </w:rPr>
            </w:pPr>
            <w:r w:rsidRPr="009B4256">
              <w:rPr>
                <w:sz w:val="18"/>
                <w:szCs w:val="18"/>
              </w:rPr>
              <w:t>General population</w:t>
            </w:r>
          </w:p>
        </w:tc>
        <w:tc>
          <w:tcPr>
            <w:tcW w:w="1440" w:type="dxa"/>
            <w:shd w:val="clear" w:color="auto" w:fill="auto"/>
            <w:noWrap/>
          </w:tcPr>
          <w:p w14:paraId="7DC62F0F" w14:textId="71EDFB6A" w:rsidR="00220006" w:rsidRPr="008D6B33" w:rsidRDefault="00220006" w:rsidP="00220006">
            <w:pPr>
              <w:spacing w:after="0" w:line="240" w:lineRule="auto"/>
              <w:rPr>
                <w:sz w:val="18"/>
                <w:szCs w:val="18"/>
              </w:rPr>
            </w:pPr>
            <w:r w:rsidRPr="008D6B33">
              <w:rPr>
                <w:sz w:val="18"/>
                <w:szCs w:val="18"/>
              </w:rPr>
              <w:t>National</w:t>
            </w:r>
            <w:r w:rsidR="008C2FC5" w:rsidRPr="008D6B33">
              <w:rPr>
                <w:sz w:val="18"/>
                <w:szCs w:val="18"/>
              </w:rPr>
              <w:t xml:space="preserve"> </w:t>
            </w:r>
          </w:p>
        </w:tc>
        <w:tc>
          <w:tcPr>
            <w:tcW w:w="1530" w:type="dxa"/>
            <w:shd w:val="clear" w:color="auto" w:fill="auto"/>
            <w:noWrap/>
          </w:tcPr>
          <w:p w14:paraId="370859C5" w14:textId="0C3CCA51" w:rsidR="00220006" w:rsidRPr="008D6B33" w:rsidRDefault="00220006" w:rsidP="00220006">
            <w:pPr>
              <w:spacing w:after="0" w:line="240" w:lineRule="auto"/>
              <w:rPr>
                <w:sz w:val="18"/>
                <w:szCs w:val="18"/>
              </w:rPr>
            </w:pPr>
            <w:r w:rsidRPr="008D6B33">
              <w:rPr>
                <w:sz w:val="18"/>
                <w:szCs w:val="18"/>
              </w:rPr>
              <w:t>Not reported</w:t>
            </w:r>
          </w:p>
        </w:tc>
      </w:tr>
      <w:tr w:rsidR="00220006" w:rsidRPr="00940F30" w14:paraId="43D04E58" w14:textId="77777777" w:rsidTr="004F0B35">
        <w:trPr>
          <w:trHeight w:val="290"/>
        </w:trPr>
        <w:tc>
          <w:tcPr>
            <w:tcW w:w="1255" w:type="dxa"/>
            <w:shd w:val="clear" w:color="auto" w:fill="D9E2F3" w:themeFill="accent1" w:themeFillTint="33"/>
            <w:noWrap/>
          </w:tcPr>
          <w:p w14:paraId="08F7D9CA" w14:textId="44DEE077" w:rsidR="00220006" w:rsidRPr="008D6B33" w:rsidRDefault="00220006" w:rsidP="00220006">
            <w:pPr>
              <w:spacing w:after="0" w:line="240" w:lineRule="auto"/>
              <w:rPr>
                <w:sz w:val="18"/>
                <w:szCs w:val="18"/>
              </w:rPr>
            </w:pPr>
            <w:proofErr w:type="spellStart"/>
            <w:r w:rsidRPr="008D6B33">
              <w:rPr>
                <w:b/>
                <w:bCs/>
                <w:sz w:val="18"/>
                <w:szCs w:val="18"/>
              </w:rPr>
              <w:t>Kubitary</w:t>
            </w:r>
            <w:proofErr w:type="spellEnd"/>
            <w:r w:rsidRPr="008D6B33">
              <w:rPr>
                <w:b/>
                <w:bCs/>
                <w:sz w:val="18"/>
                <w:szCs w:val="18"/>
              </w:rPr>
              <w:t xml:space="preserve"> (2018)</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&lt;EndNote&gt;&lt;Cite&gt;&lt;Author&gt;Kubitary&lt;/Author&gt;&lt;Year&gt;2018&lt;/Year&gt;&lt;RecNum&gt;84&lt;/RecNum&gt;&lt;DisplayText&gt;[50]&lt;/DisplayText&gt;&lt;record&gt;&lt;rec-number&gt;84&lt;/rec-number&gt;&lt;foreign-keys&gt;&lt;key app="EN" db-id="xtrs22wtmvz9fze0de85dwdxtzaavzd2epd9" timestamp="1601284168"&gt;84&lt;/key&gt;&lt;/foreign-keys&gt;&lt;ref-type name="Journal Article"&gt;17&lt;/ref-type&gt;&lt;contributors&gt;&lt;authors&gt;&lt;author&gt;Kubitary, A.&lt;/author&gt;&lt;author&gt;Alsaleh, M. A.&lt;/author&gt;&lt;/authors&gt;&lt;/contributors&gt;&lt;titles&gt;&lt;title&gt;Validity of Arabic version of the two-question Quick Inventory of Depression (QID-2-Ar): Screening for multiple sclerosis in an Arab environment and during the Syrian war&lt;/title&gt;&lt;secondary-title&gt;Revue neurologique&lt;/secondary-title&gt;&lt;/titles&gt;&lt;periodical&gt;&lt;full-title&gt;Revue neurologique&lt;/full-title&gt;&lt;/periodical&gt;&lt;pages&gt;137-144&lt;/pages&gt;&lt;volume&gt;174&lt;/volume&gt;&lt;number&gt;3&lt;/number&gt;&lt;dates&gt;&lt;year&gt;2018&lt;/year&gt;&lt;/dates&gt;&lt;accession-num&gt;29132642&lt;/accession-num&gt;&lt;urls&gt;&lt;/urls&gt;&lt;electronic-resource-num&gt;10.1016/j.neurol.2017.06.026&lt;/electronic-resource-num&gt;&lt;research-notes&gt;Inside Syria&lt;/research-notes&gt;&lt;/record&gt;&lt;/Cite&gt;&lt;/EndNote&gt;</w:instrText>
            </w:r>
            <w:r w:rsidRPr="008D6B33">
              <w:rPr>
                <w:sz w:val="18"/>
                <w:szCs w:val="18"/>
              </w:rPr>
              <w:fldChar w:fldCharType="separate"/>
            </w:r>
            <w:r w:rsidR="002D4EFF">
              <w:rPr>
                <w:noProof/>
                <w:sz w:val="18"/>
                <w:szCs w:val="18"/>
              </w:rPr>
              <w:t>[50]</w:t>
            </w:r>
            <w:r w:rsidRPr="008D6B33">
              <w:rPr>
                <w:sz w:val="18"/>
                <w:szCs w:val="18"/>
              </w:rPr>
              <w:fldChar w:fldCharType="end"/>
            </w:r>
          </w:p>
          <w:p w14:paraId="276AD9C6" w14:textId="77777777" w:rsidR="00220006" w:rsidRPr="008D6B33" w:rsidRDefault="00220006" w:rsidP="00220006">
            <w:pPr>
              <w:spacing w:after="0" w:line="240" w:lineRule="auto"/>
              <w:rPr>
                <w:b/>
                <w:bCs/>
                <w:sz w:val="18"/>
                <w:szCs w:val="18"/>
              </w:rPr>
            </w:pPr>
          </w:p>
        </w:tc>
        <w:tc>
          <w:tcPr>
            <w:tcW w:w="1440" w:type="dxa"/>
          </w:tcPr>
          <w:p w14:paraId="49314E08" w14:textId="77777777" w:rsidR="00220006" w:rsidRPr="00391C42" w:rsidRDefault="00220006" w:rsidP="00220006">
            <w:pPr>
              <w:spacing w:after="0" w:line="240" w:lineRule="auto"/>
              <w:rPr>
                <w:sz w:val="18"/>
                <w:szCs w:val="18"/>
              </w:rPr>
            </w:pPr>
            <w:r w:rsidRPr="00EA5296">
              <w:rPr>
                <w:sz w:val="18"/>
                <w:szCs w:val="18"/>
              </w:rPr>
              <w:t>First: Syria</w:t>
            </w:r>
          </w:p>
          <w:p w14:paraId="038B5F3A" w14:textId="77777777" w:rsidR="00220006" w:rsidRPr="00391C42" w:rsidRDefault="00220006" w:rsidP="00220006">
            <w:pPr>
              <w:spacing w:after="0" w:line="240" w:lineRule="auto"/>
              <w:rPr>
                <w:sz w:val="18"/>
                <w:szCs w:val="18"/>
              </w:rPr>
            </w:pPr>
            <w:r w:rsidRPr="00391C42">
              <w:rPr>
                <w:sz w:val="18"/>
                <w:szCs w:val="18"/>
              </w:rPr>
              <w:t>Last: Syria, France</w:t>
            </w:r>
          </w:p>
        </w:tc>
        <w:tc>
          <w:tcPr>
            <w:tcW w:w="2340" w:type="dxa"/>
            <w:shd w:val="clear" w:color="auto" w:fill="auto"/>
            <w:noWrap/>
          </w:tcPr>
          <w:p w14:paraId="14D0F124" w14:textId="51D2FAB5" w:rsidR="00220006" w:rsidRPr="00391C42" w:rsidRDefault="00CE7077"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validity of the Arabic version of the two-question Quick Inventory of Depression (QID-2-Ar) in Syrian multiple sclerosis patients. </w:t>
            </w:r>
          </w:p>
        </w:tc>
        <w:tc>
          <w:tcPr>
            <w:tcW w:w="1620" w:type="dxa"/>
            <w:shd w:val="clear" w:color="auto" w:fill="auto"/>
          </w:tcPr>
          <w:p w14:paraId="2EBFA6FB" w14:textId="4B5C4C18" w:rsidR="00220006" w:rsidRPr="008D6B33" w:rsidDel="00842C41" w:rsidRDefault="00220006" w:rsidP="00220006">
            <w:pPr>
              <w:spacing w:after="0" w:line="240" w:lineRule="auto"/>
              <w:rPr>
                <w:sz w:val="18"/>
                <w:szCs w:val="18"/>
              </w:rPr>
            </w:pPr>
            <w:r w:rsidRPr="00391C42">
              <w:rPr>
                <w:sz w:val="18"/>
                <w:szCs w:val="18"/>
              </w:rPr>
              <w:t>Health status</w:t>
            </w:r>
          </w:p>
        </w:tc>
        <w:tc>
          <w:tcPr>
            <w:tcW w:w="1260" w:type="dxa"/>
            <w:noWrap/>
          </w:tcPr>
          <w:p w14:paraId="0975A7CE" w14:textId="7E560544" w:rsidR="00220006" w:rsidRPr="00391C42" w:rsidRDefault="00220006" w:rsidP="00220006">
            <w:pPr>
              <w:spacing w:after="0" w:line="240" w:lineRule="auto"/>
              <w:rPr>
                <w:sz w:val="18"/>
                <w:szCs w:val="18"/>
              </w:rPr>
            </w:pPr>
            <w:r w:rsidRPr="00EA5296">
              <w:rPr>
                <w:sz w:val="18"/>
                <w:szCs w:val="18"/>
              </w:rPr>
              <w:t>Not reported</w:t>
            </w:r>
          </w:p>
        </w:tc>
        <w:tc>
          <w:tcPr>
            <w:tcW w:w="1719" w:type="dxa"/>
            <w:noWrap/>
          </w:tcPr>
          <w:p w14:paraId="01B33B4B" w14:textId="01A095E9" w:rsidR="00220006" w:rsidRPr="00391C42" w:rsidRDefault="00220006" w:rsidP="00220006">
            <w:pPr>
              <w:spacing w:after="0" w:line="240" w:lineRule="auto"/>
              <w:rPr>
                <w:sz w:val="18"/>
                <w:szCs w:val="18"/>
              </w:rPr>
            </w:pPr>
            <w:r w:rsidRPr="00391C42">
              <w:rPr>
                <w:sz w:val="18"/>
                <w:szCs w:val="18"/>
              </w:rPr>
              <w:t>Cross-sectional study</w:t>
            </w:r>
          </w:p>
        </w:tc>
        <w:tc>
          <w:tcPr>
            <w:tcW w:w="2241" w:type="dxa"/>
            <w:noWrap/>
          </w:tcPr>
          <w:p w14:paraId="53F65B3A" w14:textId="5280ECD2" w:rsidR="00220006" w:rsidRPr="00391C42" w:rsidDel="00842C41" w:rsidRDefault="00220006" w:rsidP="00220006">
            <w:pPr>
              <w:spacing w:after="0" w:line="240" w:lineRule="auto"/>
              <w:rPr>
                <w:sz w:val="18"/>
                <w:szCs w:val="18"/>
              </w:rPr>
            </w:pPr>
            <w:r w:rsidRPr="00391C42">
              <w:rPr>
                <w:sz w:val="18"/>
                <w:szCs w:val="18"/>
              </w:rPr>
              <w:t>Multiple-sclerosis patients aged 18–60 years seen at two hospitals</w:t>
            </w:r>
          </w:p>
        </w:tc>
        <w:tc>
          <w:tcPr>
            <w:tcW w:w="1440" w:type="dxa"/>
            <w:noWrap/>
          </w:tcPr>
          <w:p w14:paraId="2D1695A4" w14:textId="77777777" w:rsidR="00220006" w:rsidRPr="00391C42" w:rsidDel="00842C41" w:rsidRDefault="00220006" w:rsidP="00220006">
            <w:pPr>
              <w:spacing w:after="0" w:line="240" w:lineRule="auto"/>
              <w:rPr>
                <w:sz w:val="18"/>
                <w:szCs w:val="18"/>
              </w:rPr>
            </w:pPr>
            <w:r w:rsidRPr="00391C42">
              <w:rPr>
                <w:sz w:val="18"/>
                <w:szCs w:val="18"/>
              </w:rPr>
              <w:t>Damascus</w:t>
            </w:r>
          </w:p>
        </w:tc>
        <w:tc>
          <w:tcPr>
            <w:tcW w:w="1530" w:type="dxa"/>
            <w:noWrap/>
          </w:tcPr>
          <w:p w14:paraId="56778FB1" w14:textId="77777777" w:rsidR="00220006" w:rsidRPr="00961394" w:rsidRDefault="00220006" w:rsidP="00220006">
            <w:pPr>
              <w:spacing w:after="0" w:line="240" w:lineRule="auto"/>
              <w:rPr>
                <w:sz w:val="18"/>
                <w:szCs w:val="18"/>
              </w:rPr>
            </w:pPr>
            <w:r w:rsidRPr="00391C42">
              <w:rPr>
                <w:sz w:val="18"/>
                <w:szCs w:val="18"/>
              </w:rPr>
              <w:t>None</w:t>
            </w:r>
          </w:p>
        </w:tc>
      </w:tr>
      <w:tr w:rsidR="00220006" w:rsidRPr="00940F30" w14:paraId="3E007523" w14:textId="77777777" w:rsidTr="004F0B35">
        <w:trPr>
          <w:trHeight w:val="290"/>
        </w:trPr>
        <w:tc>
          <w:tcPr>
            <w:tcW w:w="1255" w:type="dxa"/>
            <w:shd w:val="clear" w:color="auto" w:fill="D9E2F3" w:themeFill="accent1" w:themeFillTint="33"/>
            <w:noWrap/>
          </w:tcPr>
          <w:p w14:paraId="295A6607" w14:textId="753A6D47" w:rsidR="00220006" w:rsidRPr="008D6B33" w:rsidRDefault="00220006" w:rsidP="00220006">
            <w:pPr>
              <w:spacing w:after="0" w:line="240" w:lineRule="auto"/>
              <w:rPr>
                <w:b/>
                <w:bCs/>
                <w:sz w:val="18"/>
                <w:szCs w:val="18"/>
              </w:rPr>
            </w:pPr>
            <w:proofErr w:type="spellStart"/>
            <w:r w:rsidRPr="008D6B33">
              <w:rPr>
                <w:b/>
                <w:bCs/>
                <w:sz w:val="18"/>
                <w:szCs w:val="18"/>
              </w:rPr>
              <w:t>Kubitary</w:t>
            </w:r>
            <w:proofErr w:type="spellEnd"/>
            <w:r w:rsidRPr="008D6B33">
              <w:rPr>
                <w:b/>
                <w:bCs/>
                <w:sz w:val="18"/>
                <w:szCs w:val="18"/>
              </w:rPr>
              <w:t xml:space="preserve"> (2018)</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&lt;EndNote&gt;&lt;Cite&gt;&lt;Author&gt;Kubitary&lt;/Author&gt;&lt;Year&gt;2018&lt;/Year&gt;&lt;RecNum&gt;83&lt;/RecNum&gt;&lt;DisplayText&gt;[51]&lt;/DisplayText&gt;&lt;record&gt;&lt;rec-number&gt;83&lt;/rec-number&gt;&lt;foreign-keys&gt;&lt;key app="EN" db-id="xtrs22wtmvz9fze0de85dwdxtzaavzd2epd9" timestamp="1601284168"&gt;83&lt;/key&gt;&lt;/foreign-keys&gt;&lt;ref-type name="Journal Article"&gt;17&lt;/ref-type&gt;&lt;contributors&gt;&lt;authors&gt;&lt;author&gt;Kubitary, Amani&lt;/author&gt;&lt;author&gt;Alsaleh, Muaweah Ahmad&lt;/author&gt;&lt;/authors&gt;&lt;/contributors&gt;&lt;titles&gt;&lt;title&gt;War Experiences, Posttraumatic Stress Disorder, Sleep Disorders: Clinical Effectiveness of Treatment by Repeating Phrases of Positive Thoughts (TRPPT) of Mental-War Disorders in Syrian Refugees Children and Adolescents War Victims - A New Therapeutic Trial&lt;/title&gt;&lt;secondary-title&gt;Sleep &amp;amp; Hypnosis&lt;/secondary-title&gt;&lt;/titles&gt;&lt;periodical&gt;&lt;full-title&gt;Sleep &amp;amp; Hypnosis&lt;/full-title&gt;&lt;/periodical&gt;&lt;pages&gt;210-226&lt;/pages&gt;&lt;volume&gt;20&lt;/volume&gt;&lt;number&gt;3&lt;/number&gt;&lt;dates&gt;&lt;year&gt;2018&lt;/year&gt;&lt;/dates&gt;&lt;accession-num&gt;131651462. Language: English. Entry Date: 20180912. Revision Date: 20180912. Publication Type: Article. Journal Subset: Biomedical&lt;/accession-num&gt;&lt;urls&gt;&lt;related-urls&gt;&lt;url&gt;http://search.ebscohost.com/login.aspx?direct=true&amp;amp;db=ccm&amp;amp;AN=131651462&amp;amp;site=ehost-live&lt;/url&gt;&lt;/related-urls&gt;&lt;/urls&gt;&lt;electronic-resource-num&gt;10.5350/Sleep.Hypn.2017.19.0153&lt;/electronic-resource-num&gt;&lt;research-notes&gt;Inside Syria&lt;/research-notes&gt;&lt;/record&gt;&lt;/Cite&gt;&lt;/EndNote&gt;</w:instrText>
            </w:r>
            <w:r w:rsidRPr="008D6B33">
              <w:rPr>
                <w:sz w:val="18"/>
                <w:szCs w:val="18"/>
              </w:rPr>
              <w:fldChar w:fldCharType="separate"/>
            </w:r>
            <w:r w:rsidR="002D4EFF">
              <w:rPr>
                <w:noProof/>
                <w:sz w:val="18"/>
                <w:szCs w:val="18"/>
              </w:rPr>
              <w:t>[51]</w:t>
            </w:r>
            <w:r w:rsidRPr="008D6B33">
              <w:rPr>
                <w:sz w:val="18"/>
                <w:szCs w:val="18"/>
              </w:rPr>
              <w:fldChar w:fldCharType="end"/>
            </w:r>
          </w:p>
        </w:tc>
        <w:tc>
          <w:tcPr>
            <w:tcW w:w="1440" w:type="dxa"/>
          </w:tcPr>
          <w:p w14:paraId="0C08EF24" w14:textId="77777777" w:rsidR="00220006" w:rsidRPr="00EA5296" w:rsidRDefault="00220006" w:rsidP="00220006">
            <w:pPr>
              <w:spacing w:after="0" w:line="240" w:lineRule="auto"/>
              <w:rPr>
                <w:sz w:val="18"/>
                <w:szCs w:val="18"/>
              </w:rPr>
            </w:pPr>
            <w:r w:rsidRPr="008D6B33">
              <w:rPr>
                <w:sz w:val="18"/>
                <w:szCs w:val="18"/>
              </w:rPr>
              <w:t>First: Syria</w:t>
            </w:r>
          </w:p>
          <w:p w14:paraId="4DCAEE53" w14:textId="77777777" w:rsidR="00220006" w:rsidRPr="00391C42" w:rsidRDefault="00220006" w:rsidP="00220006">
            <w:pPr>
              <w:spacing w:after="0" w:line="240" w:lineRule="auto"/>
              <w:rPr>
                <w:sz w:val="18"/>
                <w:szCs w:val="18"/>
              </w:rPr>
            </w:pPr>
            <w:r w:rsidRPr="00EA5296">
              <w:rPr>
                <w:sz w:val="18"/>
                <w:szCs w:val="18"/>
              </w:rPr>
              <w:t>Last: France, Syria</w:t>
            </w:r>
          </w:p>
        </w:tc>
        <w:tc>
          <w:tcPr>
            <w:tcW w:w="2340" w:type="dxa"/>
            <w:shd w:val="clear" w:color="auto" w:fill="auto"/>
            <w:noWrap/>
          </w:tcPr>
          <w:p w14:paraId="7D25D378" w14:textId="144C57DF" w:rsidR="00220006" w:rsidRPr="00391C42" w:rsidRDefault="00D861AD"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the effects of Therapy by Repeating Phrases of Positive Thoughts (TRPPT) on Posttraumatic Stress Disorder, Sleep Disorder and War Experiences among children and adolescents in Syria</w:t>
            </w:r>
          </w:p>
        </w:tc>
        <w:tc>
          <w:tcPr>
            <w:tcW w:w="1620" w:type="dxa"/>
            <w:shd w:val="clear" w:color="auto" w:fill="auto"/>
          </w:tcPr>
          <w:p w14:paraId="2F2EA352" w14:textId="4FD3D091" w:rsidR="00220006" w:rsidRPr="008D6B33" w:rsidDel="00842C41" w:rsidRDefault="00DC463F" w:rsidP="00220006">
            <w:pPr>
              <w:spacing w:after="0" w:line="240" w:lineRule="auto"/>
              <w:rPr>
                <w:sz w:val="18"/>
                <w:szCs w:val="18"/>
              </w:rPr>
            </w:pPr>
            <w:r>
              <w:rPr>
                <w:sz w:val="18"/>
                <w:szCs w:val="18"/>
              </w:rPr>
              <w:t xml:space="preserve">Health systems (service provision); </w:t>
            </w:r>
            <w:r w:rsidR="007930F7">
              <w:rPr>
                <w:sz w:val="18"/>
                <w:szCs w:val="18"/>
              </w:rPr>
              <w:t>h</w:t>
            </w:r>
            <w:r w:rsidR="00220006" w:rsidRPr="00391C42">
              <w:rPr>
                <w:sz w:val="18"/>
                <w:szCs w:val="18"/>
              </w:rPr>
              <w:t xml:space="preserve">ealth Status </w:t>
            </w:r>
          </w:p>
        </w:tc>
        <w:tc>
          <w:tcPr>
            <w:tcW w:w="1260" w:type="dxa"/>
            <w:noWrap/>
          </w:tcPr>
          <w:p w14:paraId="2B3C5D07" w14:textId="37C5A8FE" w:rsidR="00220006" w:rsidRPr="00EA5296" w:rsidRDefault="004A11F7" w:rsidP="00220006">
            <w:pPr>
              <w:spacing w:after="0" w:line="240" w:lineRule="auto"/>
              <w:rPr>
                <w:sz w:val="18"/>
                <w:szCs w:val="18"/>
              </w:rPr>
            </w:pPr>
            <w:r w:rsidRPr="008D6B33">
              <w:rPr>
                <w:sz w:val="18"/>
                <w:szCs w:val="18"/>
              </w:rPr>
              <w:t>Not reported</w:t>
            </w:r>
          </w:p>
        </w:tc>
        <w:tc>
          <w:tcPr>
            <w:tcW w:w="1719" w:type="dxa"/>
            <w:noWrap/>
          </w:tcPr>
          <w:p w14:paraId="45C9A006" w14:textId="77777777" w:rsidR="00220006" w:rsidRPr="00391C42" w:rsidRDefault="00220006" w:rsidP="00220006">
            <w:pPr>
              <w:spacing w:after="0" w:line="240" w:lineRule="auto"/>
              <w:rPr>
                <w:sz w:val="18"/>
                <w:szCs w:val="18"/>
              </w:rPr>
            </w:pPr>
            <w:r w:rsidRPr="00EA5296">
              <w:rPr>
                <w:sz w:val="18"/>
                <w:szCs w:val="18"/>
              </w:rPr>
              <w:t>Clinical trial</w:t>
            </w:r>
          </w:p>
        </w:tc>
        <w:tc>
          <w:tcPr>
            <w:tcW w:w="2241" w:type="dxa"/>
            <w:noWrap/>
          </w:tcPr>
          <w:p w14:paraId="630CCEC9" w14:textId="77777777" w:rsidR="00220006" w:rsidRPr="00391C42" w:rsidDel="00842C41" w:rsidRDefault="00220006" w:rsidP="00220006">
            <w:pPr>
              <w:spacing w:after="0" w:line="240" w:lineRule="auto"/>
              <w:rPr>
                <w:sz w:val="18"/>
                <w:szCs w:val="18"/>
              </w:rPr>
            </w:pPr>
            <w:r w:rsidRPr="00391C42">
              <w:rPr>
                <w:sz w:val="18"/>
                <w:szCs w:val="18"/>
              </w:rPr>
              <w:t>Children &amp; adolescents, aged 13-17 years</w:t>
            </w:r>
          </w:p>
        </w:tc>
        <w:tc>
          <w:tcPr>
            <w:tcW w:w="1440" w:type="dxa"/>
            <w:noWrap/>
          </w:tcPr>
          <w:p w14:paraId="7D65CF3B" w14:textId="77777777" w:rsidR="00220006" w:rsidRPr="00391C42" w:rsidDel="00842C41" w:rsidRDefault="00220006" w:rsidP="00220006">
            <w:pPr>
              <w:spacing w:after="0" w:line="240" w:lineRule="auto"/>
              <w:rPr>
                <w:sz w:val="18"/>
                <w:szCs w:val="18"/>
              </w:rPr>
            </w:pPr>
            <w:r w:rsidRPr="00391C42">
              <w:rPr>
                <w:sz w:val="18"/>
                <w:szCs w:val="18"/>
              </w:rPr>
              <w:t>Damascus</w:t>
            </w:r>
          </w:p>
        </w:tc>
        <w:tc>
          <w:tcPr>
            <w:tcW w:w="1530" w:type="dxa"/>
            <w:noWrap/>
          </w:tcPr>
          <w:p w14:paraId="45CBFEF2" w14:textId="77777777" w:rsidR="00220006" w:rsidRPr="00391C42" w:rsidRDefault="00220006" w:rsidP="00220006">
            <w:pPr>
              <w:spacing w:after="0" w:line="240" w:lineRule="auto"/>
              <w:rPr>
                <w:sz w:val="18"/>
                <w:szCs w:val="18"/>
              </w:rPr>
            </w:pPr>
            <w:r w:rsidRPr="00391C42">
              <w:rPr>
                <w:sz w:val="18"/>
                <w:szCs w:val="18"/>
              </w:rPr>
              <w:t>Not reported</w:t>
            </w:r>
          </w:p>
        </w:tc>
      </w:tr>
      <w:tr w:rsidR="00220006" w:rsidRPr="00940F30" w14:paraId="68530A38" w14:textId="77777777" w:rsidTr="004F0B35">
        <w:trPr>
          <w:trHeight w:val="290"/>
        </w:trPr>
        <w:tc>
          <w:tcPr>
            <w:tcW w:w="1255" w:type="dxa"/>
            <w:shd w:val="clear" w:color="auto" w:fill="D9E2F3" w:themeFill="accent1" w:themeFillTint="33"/>
            <w:noWrap/>
          </w:tcPr>
          <w:p w14:paraId="329A96C8" w14:textId="323FB12F" w:rsidR="00220006" w:rsidRPr="008D6B33" w:rsidRDefault="00220006" w:rsidP="00220006">
            <w:pPr>
              <w:spacing w:after="0" w:line="240" w:lineRule="auto"/>
              <w:rPr>
                <w:sz w:val="18"/>
                <w:szCs w:val="18"/>
              </w:rPr>
            </w:pPr>
            <w:r w:rsidRPr="008D6B33">
              <w:rPr>
                <w:b/>
                <w:bCs/>
                <w:sz w:val="18"/>
                <w:szCs w:val="18"/>
              </w:rPr>
              <w:t>Meiqari (2018)</w:t>
            </w:r>
            <w:r w:rsidRPr="008D6B33">
              <w:rPr>
                <w:sz w:val="18"/>
                <w:szCs w:val="18"/>
              </w:rPr>
              <w:t xml:space="preserve"> </w:t>
            </w:r>
            <w:r w:rsidRPr="008D6B33">
              <w:rPr>
                <w:sz w:val="18"/>
                <w:szCs w:val="18"/>
              </w:rPr>
              <w:fldChar w:fldCharType="begin"/>
            </w:r>
            <w:r w:rsidR="002D4EFF">
              <w:rPr>
                <w:sz w:val="18"/>
                <w:szCs w:val="18"/>
              </w:rPr>
              <w:instrText xml:space="preserve"> ADDIN EN.CITE &lt;EndNote&gt;&lt;Cite&gt;&lt;Author&gt;Meiqari&lt;/Author&gt;&lt;Year&gt;2018&lt;/Year&gt;&lt;RecNum&gt;40&lt;/RecNum&gt;&lt;DisplayText&gt;[52]&lt;/DisplayText&gt;&lt;record&gt;&lt;rec-number&gt;40&lt;/rec-number&gt;&lt;foreign-keys&gt;&lt;key app="EN" db-id="0s55fxdp62as0tesrfovx29h595r09z5vs9e" timestamp="1589368407"&gt;40&lt;/key&gt;&lt;/foreign-keys&gt;&lt;ref-type name="Journal Article"&gt;17&lt;/ref-type&gt;&lt;contributors&gt;&lt;authors&gt;&lt;author&gt;Meiqari, L.&lt;/author&gt;&lt;author&gt;Hoetjes, M.&lt;/author&gt;&lt;author&gt;Baxter, L.&lt;/author&gt;&lt;author&gt;Lenglet, A.&lt;/author&gt;&lt;/authors&gt;&lt;/contributors&gt;&lt;titles&gt;&lt;title&gt;Impact of war on child health in northern Syria: the experience of Medecins Sans Frontieres&lt;/title&gt;&lt;secondary-title&gt;Eur. J. Pediatr.&lt;/secondary-title&gt;&lt;/titles&gt;&lt;periodical&gt;&lt;full-title&gt;Eur. J. Pediatr.&lt;/full-title&gt;&lt;/periodical&gt;&lt;pages&gt;371-380&lt;/pages&gt;&lt;volume&gt;177&lt;/volume&gt;&lt;number&gt;3&lt;/number&gt;&lt;dates&gt;&lt;year&gt;2018&lt;/year&gt;&lt;/dates&gt;&lt;accession-num&gt;WOS:000425353400009&lt;/accession-num&gt;&lt;urls&gt;&lt;related-urls&gt;&lt;url&gt;&amp;lt;Go to ISI&amp;gt;://WOS:000425353400009&lt;/url&gt;&lt;url&gt;https://link.springer.com/content/pdf/10.1007%2Fs00431-017-3057-y.pdf&lt;/url&gt;&lt;/related-urls&gt;&lt;/urls&gt;&lt;electronic-resource-num&gt;10.1007/s00431-017-3057-y&lt;/electronic-resource-num&gt;&lt;research-notes&gt;Inside Syria&lt;/research-notes&gt;&lt;/record&gt;&lt;/Cite&gt;&lt;/EndNote&gt;</w:instrText>
            </w:r>
            <w:r w:rsidRPr="008D6B33">
              <w:rPr>
                <w:sz w:val="18"/>
                <w:szCs w:val="18"/>
              </w:rPr>
              <w:fldChar w:fldCharType="separate"/>
            </w:r>
            <w:r w:rsidR="002D4EFF">
              <w:rPr>
                <w:noProof/>
                <w:sz w:val="18"/>
                <w:szCs w:val="18"/>
              </w:rPr>
              <w:t>[52]</w:t>
            </w:r>
            <w:r w:rsidRPr="008D6B33">
              <w:rPr>
                <w:sz w:val="18"/>
                <w:szCs w:val="18"/>
              </w:rPr>
              <w:fldChar w:fldCharType="end"/>
            </w:r>
          </w:p>
        </w:tc>
        <w:tc>
          <w:tcPr>
            <w:tcW w:w="1440" w:type="dxa"/>
          </w:tcPr>
          <w:p w14:paraId="6F97530A" w14:textId="3C430B7E" w:rsidR="00220006" w:rsidRPr="00EA5296" w:rsidRDefault="00220006" w:rsidP="00220006">
            <w:pPr>
              <w:spacing w:after="0" w:line="240" w:lineRule="auto"/>
              <w:rPr>
                <w:sz w:val="18"/>
                <w:szCs w:val="18"/>
              </w:rPr>
            </w:pPr>
            <w:r w:rsidRPr="008D6B33">
              <w:rPr>
                <w:sz w:val="18"/>
                <w:szCs w:val="18"/>
              </w:rPr>
              <w:t>First: The Netherlands</w:t>
            </w:r>
          </w:p>
          <w:p w14:paraId="1B59A56A" w14:textId="731CC420" w:rsidR="00220006" w:rsidRPr="00EA5296" w:rsidRDefault="00220006" w:rsidP="00220006">
            <w:pPr>
              <w:spacing w:after="0" w:line="240" w:lineRule="auto"/>
              <w:rPr>
                <w:sz w:val="18"/>
                <w:szCs w:val="18"/>
              </w:rPr>
            </w:pPr>
            <w:r w:rsidRPr="00EA5296">
              <w:rPr>
                <w:sz w:val="18"/>
                <w:szCs w:val="18"/>
              </w:rPr>
              <w:t>Last: The Netherlands</w:t>
            </w:r>
          </w:p>
        </w:tc>
        <w:tc>
          <w:tcPr>
            <w:tcW w:w="2340" w:type="dxa"/>
            <w:noWrap/>
          </w:tcPr>
          <w:p w14:paraId="592B93DF" w14:textId="07AC27E2" w:rsidR="00220006" w:rsidRPr="00391C42" w:rsidRDefault="00220006" w:rsidP="00220006">
            <w:pPr>
              <w:spacing w:after="0" w:line="240" w:lineRule="auto"/>
              <w:rPr>
                <w:sz w:val="18"/>
                <w:szCs w:val="18"/>
              </w:rPr>
            </w:pPr>
            <w:r w:rsidRPr="00391C42">
              <w:rPr>
                <w:sz w:val="18"/>
                <w:szCs w:val="18"/>
              </w:rPr>
              <w:t xml:space="preserve">Describes the impact of the war on child health in Tal Al-Abyad and Kobane, using available medical and humanitarian data from Médecins Sans </w:t>
            </w:r>
            <w:proofErr w:type="spellStart"/>
            <w:r w:rsidRPr="00391C42">
              <w:rPr>
                <w:sz w:val="18"/>
                <w:szCs w:val="18"/>
              </w:rPr>
              <w:t>Frontières</w:t>
            </w:r>
            <w:proofErr w:type="spellEnd"/>
          </w:p>
        </w:tc>
        <w:tc>
          <w:tcPr>
            <w:tcW w:w="1620" w:type="dxa"/>
            <w:shd w:val="clear" w:color="auto" w:fill="auto"/>
          </w:tcPr>
          <w:p w14:paraId="77D4ACF9" w14:textId="59CA8E2B" w:rsidR="00220006" w:rsidRPr="00391C42" w:rsidRDefault="00220006" w:rsidP="00220006">
            <w:pPr>
              <w:spacing w:after="0" w:line="240" w:lineRule="auto"/>
              <w:rPr>
                <w:sz w:val="18"/>
                <w:szCs w:val="18"/>
              </w:rPr>
            </w:pPr>
            <w:r w:rsidRPr="00391C42">
              <w:rPr>
                <w:sz w:val="18"/>
                <w:szCs w:val="18"/>
              </w:rPr>
              <w:t xml:space="preserve">Health status; humanitarian assessment, response or needs </w:t>
            </w:r>
          </w:p>
        </w:tc>
        <w:tc>
          <w:tcPr>
            <w:tcW w:w="1260" w:type="dxa"/>
            <w:noWrap/>
          </w:tcPr>
          <w:p w14:paraId="34FCB9EE" w14:textId="77777777" w:rsidR="00220006" w:rsidRPr="00391C42" w:rsidRDefault="00220006" w:rsidP="00220006">
            <w:pPr>
              <w:spacing w:after="0" w:line="240" w:lineRule="auto"/>
              <w:rPr>
                <w:sz w:val="18"/>
                <w:szCs w:val="18"/>
              </w:rPr>
            </w:pPr>
            <w:r w:rsidRPr="00391C42">
              <w:rPr>
                <w:sz w:val="18"/>
                <w:szCs w:val="18"/>
              </w:rPr>
              <w:t>April 2013- September 2016</w:t>
            </w:r>
          </w:p>
        </w:tc>
        <w:tc>
          <w:tcPr>
            <w:tcW w:w="1719" w:type="dxa"/>
            <w:noWrap/>
          </w:tcPr>
          <w:p w14:paraId="5E75A179" w14:textId="7282BB6A" w:rsidR="00220006" w:rsidRPr="00961394" w:rsidRDefault="00220006" w:rsidP="00220006">
            <w:pPr>
              <w:spacing w:after="0" w:line="240" w:lineRule="auto"/>
              <w:rPr>
                <w:sz w:val="18"/>
                <w:szCs w:val="18"/>
              </w:rPr>
            </w:pPr>
            <w:r w:rsidRPr="00961394">
              <w:rPr>
                <w:sz w:val="18"/>
                <w:szCs w:val="18"/>
              </w:rPr>
              <w:t xml:space="preserve">Analysis of MSF clinical data and reports </w:t>
            </w:r>
          </w:p>
        </w:tc>
        <w:tc>
          <w:tcPr>
            <w:tcW w:w="2241" w:type="dxa"/>
            <w:noWrap/>
          </w:tcPr>
          <w:p w14:paraId="61C079C5" w14:textId="45C98B8E" w:rsidR="00220006" w:rsidRPr="00961394" w:rsidRDefault="00220006" w:rsidP="00220006">
            <w:pPr>
              <w:spacing w:after="0" w:line="240" w:lineRule="auto"/>
              <w:rPr>
                <w:sz w:val="18"/>
                <w:szCs w:val="18"/>
              </w:rPr>
            </w:pPr>
            <w:r w:rsidRPr="00961394">
              <w:rPr>
                <w:sz w:val="18"/>
                <w:szCs w:val="18"/>
              </w:rPr>
              <w:t>Children &lt;5 years old who attended an MSF facility</w:t>
            </w:r>
          </w:p>
        </w:tc>
        <w:tc>
          <w:tcPr>
            <w:tcW w:w="1440" w:type="dxa"/>
            <w:noWrap/>
          </w:tcPr>
          <w:p w14:paraId="300C5A1A" w14:textId="45E977D7" w:rsidR="00220006" w:rsidRPr="001E45AF" w:rsidRDefault="00220006" w:rsidP="00220006">
            <w:pPr>
              <w:spacing w:after="0" w:line="240" w:lineRule="auto"/>
              <w:rPr>
                <w:sz w:val="18"/>
                <w:szCs w:val="18"/>
              </w:rPr>
            </w:pPr>
            <w:r w:rsidRPr="00961394">
              <w:rPr>
                <w:sz w:val="18"/>
                <w:szCs w:val="18"/>
              </w:rPr>
              <w:t>Aleppo, Al-Raqqa</w:t>
            </w:r>
          </w:p>
        </w:tc>
        <w:tc>
          <w:tcPr>
            <w:tcW w:w="1530" w:type="dxa"/>
            <w:noWrap/>
          </w:tcPr>
          <w:p w14:paraId="64E9619F" w14:textId="77777777" w:rsidR="00220006" w:rsidRPr="001E45AF" w:rsidRDefault="00220006" w:rsidP="00220006">
            <w:pPr>
              <w:spacing w:after="0" w:line="240" w:lineRule="auto"/>
              <w:rPr>
                <w:sz w:val="18"/>
                <w:szCs w:val="18"/>
              </w:rPr>
            </w:pPr>
            <w:r w:rsidRPr="001E45AF">
              <w:rPr>
                <w:sz w:val="18"/>
                <w:szCs w:val="18"/>
              </w:rPr>
              <w:t>Not reported</w:t>
            </w:r>
          </w:p>
        </w:tc>
      </w:tr>
      <w:tr w:rsidR="00220006" w:rsidRPr="00940F30" w14:paraId="34041159" w14:textId="77777777" w:rsidTr="004F0B35">
        <w:trPr>
          <w:trHeight w:val="290"/>
        </w:trPr>
        <w:tc>
          <w:tcPr>
            <w:tcW w:w="1255" w:type="dxa"/>
            <w:shd w:val="clear" w:color="auto" w:fill="D9E2F3" w:themeFill="accent1" w:themeFillTint="33"/>
            <w:noWrap/>
          </w:tcPr>
          <w:p w14:paraId="34081FD4" w14:textId="097A8240" w:rsidR="00220006" w:rsidRPr="008D6B33" w:rsidRDefault="00220006" w:rsidP="00220006">
            <w:pPr>
              <w:spacing w:after="0" w:line="240" w:lineRule="auto"/>
              <w:rPr>
                <w:b/>
                <w:bCs/>
                <w:sz w:val="18"/>
                <w:szCs w:val="18"/>
              </w:rPr>
            </w:pPr>
            <w:r w:rsidRPr="008D6B33">
              <w:rPr>
                <w:b/>
                <w:bCs/>
                <w:sz w:val="18"/>
                <w:szCs w:val="18"/>
              </w:rPr>
              <w:t xml:space="preserve">Morrison (2018) </w:t>
            </w:r>
            <w:r w:rsidRPr="008D6B33">
              <w:rPr>
                <w:sz w:val="18"/>
                <w:szCs w:val="18"/>
              </w:rPr>
              <w:fldChar w:fldCharType="begin"/>
            </w:r>
            <w:r w:rsidR="00CF0E35">
              <w:rPr>
                <w:sz w:val="18"/>
                <w:szCs w:val="18"/>
              </w:rPr>
              <w:instrText xml:space="preserve"> ADDIN EN.CITE &lt;EndNote&gt;&lt;Cite&gt;&lt;Author&gt;Morrison&lt;/Author&gt;&lt;Year&gt;2018&lt;/Year&gt;&lt;RecNum&gt;89&lt;/RecNum&gt;&lt;DisplayText&gt;[53]&lt;/DisplayText&gt;&lt;record&gt;&lt;rec-number&gt;89&lt;/rec-number&gt;&lt;foreign-keys&gt;&lt;key app="EN" db-id="xtrs22wtmvz9fze0de85dwdxtzaavzd2epd9" timestamp="1601284169"&gt;89&lt;/key&gt;&lt;/foreign-keys&gt;&lt;ref-type name="Journal Article"&gt;17&lt;/ref-type&gt;&lt;contributors&gt;&lt;authors&gt;&lt;author&gt;Morrison, C.&lt;/author&gt;&lt;/authors&gt;&lt;/contributors&gt;&lt;titles&gt;&lt;title&gt;Providing basic services under siege: preliminary insights from interim councils and medical providers in besieged urban areas of Syria&lt;/title&gt;&lt;secondary-title&gt;Environment and Urbanization&lt;/secondary-title&gt;&lt;/titles&gt;&lt;periodical&gt;&lt;full-title&gt;Environment and Urbanization&lt;/full-title&gt;&lt;/periodical&gt;&lt;pages&gt;309-324&lt;/pages&gt;&lt;volume&gt;31&lt;/volume&gt;&lt;number&gt;1&lt;/number&gt;&lt;dates&gt;&lt;year&gt;2018&lt;/year&gt;&lt;/dates&gt;&lt;work-type&gt;Article in Press&lt;/work-type&gt;&lt;urls&gt;&lt;related-urls&gt;&lt;url&gt;https://www.scopus.com/inward/record.uri?eid=2-s2.0-85058942908&amp;amp;doi=10.1177%2f0956247818804343&amp;amp;partnerID=40&amp;amp;md5=3983c6d971b0ba83e8d87e9a5f72af3f&lt;/url&gt;&lt;/related-urls&gt;&lt;/urls&gt;&lt;electronic-resource-num&gt;10.1177/0956247818804343&lt;/electronic-resource-num&gt;&lt;remote-database-name&gt;Scopus&lt;/remote-database-name&gt;&lt;research-notes&gt;Inside Syria&lt;/research-notes&gt;&lt;/record&gt;&lt;/Cite&gt;&lt;/EndNote&gt;</w:instrText>
            </w:r>
            <w:r w:rsidRPr="008D6B33">
              <w:rPr>
                <w:sz w:val="18"/>
                <w:szCs w:val="18"/>
              </w:rPr>
              <w:fldChar w:fldCharType="separate"/>
            </w:r>
            <w:r w:rsidR="002D4EFF">
              <w:rPr>
                <w:noProof/>
                <w:sz w:val="18"/>
                <w:szCs w:val="18"/>
              </w:rPr>
              <w:t>[53]</w:t>
            </w:r>
            <w:r w:rsidRPr="008D6B33">
              <w:rPr>
                <w:sz w:val="18"/>
                <w:szCs w:val="18"/>
              </w:rPr>
              <w:fldChar w:fldCharType="end"/>
            </w:r>
          </w:p>
        </w:tc>
        <w:tc>
          <w:tcPr>
            <w:tcW w:w="1440" w:type="dxa"/>
          </w:tcPr>
          <w:p w14:paraId="36B9C8C1" w14:textId="77777777" w:rsidR="00220006" w:rsidRPr="00EA5296" w:rsidRDefault="00220006" w:rsidP="00220006">
            <w:pPr>
              <w:spacing w:after="0" w:line="240" w:lineRule="auto"/>
              <w:rPr>
                <w:sz w:val="18"/>
                <w:szCs w:val="18"/>
              </w:rPr>
            </w:pPr>
            <w:r w:rsidRPr="008D6B33">
              <w:rPr>
                <w:sz w:val="18"/>
                <w:szCs w:val="18"/>
              </w:rPr>
              <w:t xml:space="preserve">First: </w:t>
            </w:r>
            <w:r w:rsidRPr="00EA5296">
              <w:rPr>
                <w:sz w:val="18"/>
                <w:szCs w:val="18"/>
              </w:rPr>
              <w:t>UK</w:t>
            </w:r>
          </w:p>
          <w:p w14:paraId="10576B8F" w14:textId="77777777" w:rsidR="00220006" w:rsidRPr="00391C42" w:rsidRDefault="00220006" w:rsidP="00220006">
            <w:pPr>
              <w:spacing w:after="0" w:line="240" w:lineRule="auto"/>
              <w:rPr>
                <w:sz w:val="18"/>
                <w:szCs w:val="18"/>
              </w:rPr>
            </w:pPr>
            <w:r w:rsidRPr="00EA5296">
              <w:rPr>
                <w:sz w:val="18"/>
                <w:szCs w:val="18"/>
              </w:rPr>
              <w:t>Last: N/A</w:t>
            </w:r>
          </w:p>
        </w:tc>
        <w:tc>
          <w:tcPr>
            <w:tcW w:w="2340" w:type="dxa"/>
            <w:noWrap/>
          </w:tcPr>
          <w:p w14:paraId="04C5FF74" w14:textId="34F0F84C" w:rsidR="00220006" w:rsidRPr="00391C42" w:rsidRDefault="00220006" w:rsidP="00220006">
            <w:pPr>
              <w:spacing w:after="0" w:line="240" w:lineRule="auto"/>
              <w:rPr>
                <w:sz w:val="18"/>
                <w:szCs w:val="18"/>
              </w:rPr>
            </w:pPr>
            <w:r w:rsidRPr="00391C42">
              <w:rPr>
                <w:sz w:val="18"/>
                <w:szCs w:val="18"/>
              </w:rPr>
              <w:t xml:space="preserve">Reports the experiences and challenges of </w:t>
            </w:r>
            <w:r w:rsidR="0030636C" w:rsidRPr="00391C42">
              <w:rPr>
                <w:sz w:val="18"/>
                <w:szCs w:val="18"/>
              </w:rPr>
              <w:t xml:space="preserve">health </w:t>
            </w:r>
            <w:r w:rsidRPr="00391C42">
              <w:rPr>
                <w:sz w:val="18"/>
                <w:szCs w:val="18"/>
              </w:rPr>
              <w:t>service delivery under siege</w:t>
            </w:r>
          </w:p>
        </w:tc>
        <w:tc>
          <w:tcPr>
            <w:tcW w:w="1620" w:type="dxa"/>
            <w:shd w:val="clear" w:color="auto" w:fill="auto"/>
          </w:tcPr>
          <w:p w14:paraId="3AE5C8F4" w14:textId="315EA8E6" w:rsidR="00220006" w:rsidRPr="00391C42" w:rsidRDefault="00220006" w:rsidP="00220006">
            <w:pPr>
              <w:spacing w:after="0" w:line="240" w:lineRule="auto"/>
              <w:rPr>
                <w:sz w:val="18"/>
                <w:szCs w:val="18"/>
              </w:rPr>
            </w:pPr>
            <w:r w:rsidRPr="00391C42">
              <w:rPr>
                <w:sz w:val="18"/>
                <w:szCs w:val="18"/>
              </w:rPr>
              <w:t>Healthcare system (service provision); war strategies / alleged IHL violations</w:t>
            </w:r>
          </w:p>
        </w:tc>
        <w:tc>
          <w:tcPr>
            <w:tcW w:w="1260" w:type="dxa"/>
            <w:noWrap/>
          </w:tcPr>
          <w:p w14:paraId="1C5AFAE1" w14:textId="0BF51A41" w:rsidR="00220006" w:rsidRPr="00391C42" w:rsidRDefault="007930F7" w:rsidP="00220006">
            <w:pPr>
              <w:spacing w:after="0" w:line="240" w:lineRule="auto"/>
              <w:rPr>
                <w:sz w:val="18"/>
                <w:szCs w:val="18"/>
              </w:rPr>
            </w:pPr>
            <w:r>
              <w:rPr>
                <w:sz w:val="18"/>
                <w:szCs w:val="18"/>
              </w:rPr>
              <w:t>M</w:t>
            </w:r>
            <w:r w:rsidR="00220006" w:rsidRPr="00391C42">
              <w:rPr>
                <w:sz w:val="18"/>
                <w:szCs w:val="18"/>
              </w:rPr>
              <w:t>id-2016</w:t>
            </w:r>
          </w:p>
        </w:tc>
        <w:tc>
          <w:tcPr>
            <w:tcW w:w="1719" w:type="dxa"/>
            <w:noWrap/>
          </w:tcPr>
          <w:p w14:paraId="69575317" w14:textId="1B723981" w:rsidR="00220006" w:rsidRPr="00961394" w:rsidRDefault="00220006" w:rsidP="00220006">
            <w:pPr>
              <w:spacing w:after="0" w:line="240" w:lineRule="auto"/>
              <w:rPr>
                <w:sz w:val="18"/>
                <w:szCs w:val="18"/>
              </w:rPr>
            </w:pPr>
            <w:r w:rsidRPr="00391C42">
              <w:rPr>
                <w:sz w:val="18"/>
                <w:szCs w:val="18"/>
              </w:rPr>
              <w:t>Interviews a</w:t>
            </w:r>
            <w:r w:rsidRPr="00961394">
              <w:rPr>
                <w:sz w:val="18"/>
                <w:szCs w:val="18"/>
              </w:rPr>
              <w:t>nd focus group discussions</w:t>
            </w:r>
          </w:p>
        </w:tc>
        <w:tc>
          <w:tcPr>
            <w:tcW w:w="2241" w:type="dxa"/>
            <w:noWrap/>
          </w:tcPr>
          <w:p w14:paraId="561B92E3" w14:textId="35C2E337" w:rsidR="00220006" w:rsidRPr="001E45AF" w:rsidRDefault="00220006" w:rsidP="00220006">
            <w:pPr>
              <w:spacing w:after="0" w:line="240" w:lineRule="auto"/>
              <w:rPr>
                <w:sz w:val="18"/>
                <w:szCs w:val="18"/>
              </w:rPr>
            </w:pPr>
            <w:r w:rsidRPr="00961394">
              <w:rPr>
                <w:sz w:val="18"/>
                <w:szCs w:val="18"/>
              </w:rPr>
              <w:t xml:space="preserve">Interim </w:t>
            </w:r>
            <w:r w:rsidR="0030636C" w:rsidRPr="00961394">
              <w:rPr>
                <w:sz w:val="18"/>
                <w:szCs w:val="18"/>
              </w:rPr>
              <w:t>C</w:t>
            </w:r>
            <w:r w:rsidRPr="001E45AF">
              <w:rPr>
                <w:sz w:val="18"/>
                <w:szCs w:val="18"/>
              </w:rPr>
              <w:t xml:space="preserve">ouncil and </w:t>
            </w:r>
            <w:r w:rsidR="0030636C" w:rsidRPr="001E45AF">
              <w:rPr>
                <w:sz w:val="18"/>
                <w:szCs w:val="18"/>
              </w:rPr>
              <w:t>h</w:t>
            </w:r>
            <w:r w:rsidRPr="001E45AF">
              <w:rPr>
                <w:sz w:val="18"/>
                <w:szCs w:val="18"/>
              </w:rPr>
              <w:t>ealthcare professionals in four besieged urban areas</w:t>
            </w:r>
          </w:p>
        </w:tc>
        <w:tc>
          <w:tcPr>
            <w:tcW w:w="1440" w:type="dxa"/>
            <w:noWrap/>
          </w:tcPr>
          <w:p w14:paraId="7ADF0021" w14:textId="77777777" w:rsidR="00220006" w:rsidRPr="001E45AF" w:rsidRDefault="00220006" w:rsidP="00220006">
            <w:pPr>
              <w:spacing w:after="0" w:line="240" w:lineRule="auto"/>
              <w:rPr>
                <w:sz w:val="18"/>
                <w:szCs w:val="18"/>
              </w:rPr>
            </w:pPr>
            <w:r w:rsidRPr="001E45AF">
              <w:rPr>
                <w:sz w:val="18"/>
                <w:szCs w:val="18"/>
              </w:rPr>
              <w:t>Opposition-controlled areas (Aleppo, Damascus)</w:t>
            </w:r>
          </w:p>
        </w:tc>
        <w:tc>
          <w:tcPr>
            <w:tcW w:w="1530" w:type="dxa"/>
            <w:noWrap/>
          </w:tcPr>
          <w:p w14:paraId="5814E0E2" w14:textId="77777777" w:rsidR="00220006" w:rsidRPr="002D4EFF" w:rsidRDefault="00220006" w:rsidP="00220006">
            <w:pPr>
              <w:spacing w:after="0" w:line="240" w:lineRule="auto"/>
              <w:rPr>
                <w:sz w:val="18"/>
                <w:szCs w:val="18"/>
              </w:rPr>
            </w:pPr>
            <w:r w:rsidRPr="002D4EFF">
              <w:rPr>
                <w:sz w:val="18"/>
                <w:szCs w:val="18"/>
              </w:rPr>
              <w:t xml:space="preserve">DFID’s Urban Crises </w:t>
            </w:r>
            <w:proofErr w:type="spellStart"/>
            <w:r w:rsidRPr="002D4EFF">
              <w:rPr>
                <w:sz w:val="18"/>
                <w:szCs w:val="18"/>
              </w:rPr>
              <w:t>Programme</w:t>
            </w:r>
            <w:proofErr w:type="spellEnd"/>
          </w:p>
        </w:tc>
      </w:tr>
      <w:tr w:rsidR="00220006" w:rsidRPr="00940F30" w14:paraId="4B058044" w14:textId="77777777" w:rsidTr="004F0B35">
        <w:trPr>
          <w:trHeight w:val="290"/>
        </w:trPr>
        <w:tc>
          <w:tcPr>
            <w:tcW w:w="1255" w:type="dxa"/>
            <w:shd w:val="clear" w:color="auto" w:fill="D9E2F3" w:themeFill="accent1" w:themeFillTint="33"/>
            <w:noWrap/>
            <w:hideMark/>
          </w:tcPr>
          <w:p w14:paraId="319F2697" w14:textId="7CC1BE81" w:rsidR="00220006" w:rsidRPr="008D6B33" w:rsidRDefault="00220006" w:rsidP="00220006">
            <w:pPr>
              <w:spacing w:after="0" w:line="240" w:lineRule="auto"/>
              <w:rPr>
                <w:sz w:val="18"/>
                <w:szCs w:val="18"/>
              </w:rPr>
            </w:pPr>
            <w:r w:rsidRPr="008D6B33">
              <w:rPr>
                <w:b/>
                <w:bCs/>
                <w:sz w:val="18"/>
                <w:szCs w:val="18"/>
              </w:rPr>
              <w:t>Othman (2018)</w:t>
            </w:r>
            <w:r w:rsidRPr="008D6B33">
              <w:rPr>
                <w:sz w:val="18"/>
                <w:szCs w:val="18"/>
              </w:rPr>
              <w:t xml:space="preserve"> </w:t>
            </w:r>
            <w:r w:rsidRPr="008D6B33">
              <w:rPr>
                <w:sz w:val="18"/>
                <w:szCs w:val="18"/>
              </w:rPr>
              <w:fldChar w:fldCharType="begin">
                <w:fldData xml:space="preserve">PEVuZE5vdGU+PENpdGU+PEF1dGhvcj5PdGhtYW48L0F1dGhvcj48WWVhcj4yMDE4PC9ZZWFyPjxS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</w:fldData>
              </w:fldChar>
            </w:r>
            <w:r w:rsidR="00CF0E35">
              <w:rPr>
                <w:sz w:val="18"/>
                <w:szCs w:val="18"/>
              </w:rPr>
              <w:instrText xml:space="preserve"> ADDIN EN.CITE </w:instrText>
            </w:r>
            <w:r w:rsidR="00CF0E35">
              <w:rPr>
                <w:sz w:val="18"/>
                <w:szCs w:val="18"/>
              </w:rPr>
              <w:fldChar w:fldCharType="begin">
                <w:fldData xml:space="preserve">PEVuZE5vdGU+PENpdGU+PEF1dGhvcj5PdGhtYW48L0F1dGhvcj48WWVhcj4yMDE4PC9ZZWFyPjxS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[54]</w:t>
            </w:r>
            <w:r w:rsidRPr="008D6B33">
              <w:rPr>
                <w:sz w:val="18"/>
                <w:szCs w:val="18"/>
              </w:rPr>
              <w:fldChar w:fldCharType="end"/>
            </w:r>
          </w:p>
        </w:tc>
        <w:tc>
          <w:tcPr>
            <w:tcW w:w="1440" w:type="dxa"/>
          </w:tcPr>
          <w:p w14:paraId="419840E7" w14:textId="77777777" w:rsidR="00220006" w:rsidRPr="00EA5296" w:rsidRDefault="00220006" w:rsidP="00220006">
            <w:pPr>
              <w:spacing w:after="0" w:line="240" w:lineRule="auto"/>
              <w:rPr>
                <w:sz w:val="18"/>
                <w:szCs w:val="18"/>
              </w:rPr>
            </w:pPr>
            <w:r w:rsidRPr="008D6B33">
              <w:rPr>
                <w:sz w:val="18"/>
                <w:szCs w:val="18"/>
              </w:rPr>
              <w:t>First: Independent</w:t>
            </w:r>
          </w:p>
          <w:p w14:paraId="08FEB3CA" w14:textId="77777777" w:rsidR="00220006" w:rsidRPr="00EA5296" w:rsidRDefault="00220006" w:rsidP="00220006">
            <w:pPr>
              <w:spacing w:after="0" w:line="240" w:lineRule="auto"/>
              <w:rPr>
                <w:sz w:val="18"/>
                <w:szCs w:val="18"/>
              </w:rPr>
            </w:pPr>
            <w:r w:rsidRPr="00EA5296">
              <w:rPr>
                <w:sz w:val="18"/>
                <w:szCs w:val="18"/>
              </w:rPr>
              <w:t>Last: Australia</w:t>
            </w:r>
          </w:p>
        </w:tc>
        <w:tc>
          <w:tcPr>
            <w:tcW w:w="2340" w:type="dxa"/>
            <w:noWrap/>
            <w:hideMark/>
          </w:tcPr>
          <w:p w14:paraId="2E440601" w14:textId="0720085F" w:rsidR="00220006" w:rsidRPr="00391C42" w:rsidRDefault="00BB17C3" w:rsidP="00220006">
            <w:pPr>
              <w:spacing w:after="0" w:line="240" w:lineRule="auto"/>
              <w:rPr>
                <w:sz w:val="18"/>
                <w:szCs w:val="18"/>
              </w:rPr>
            </w:pPr>
            <w:r w:rsidRPr="00391C42">
              <w:rPr>
                <w:sz w:val="18"/>
                <w:szCs w:val="18"/>
              </w:rPr>
              <w:t>E</w:t>
            </w:r>
            <w:r w:rsidR="00220006" w:rsidRPr="00391C42">
              <w:rPr>
                <w:sz w:val="18"/>
                <w:szCs w:val="18"/>
              </w:rPr>
              <w:t>valuate</w:t>
            </w:r>
            <w:r w:rsidR="00676CD8" w:rsidRPr="00391C42">
              <w:rPr>
                <w:sz w:val="18"/>
                <w:szCs w:val="18"/>
              </w:rPr>
              <w:t>s</w:t>
            </w:r>
            <w:r w:rsidR="00220006" w:rsidRPr="00391C42">
              <w:rPr>
                <w:sz w:val="18"/>
                <w:szCs w:val="18"/>
              </w:rPr>
              <w:t xml:space="preserve"> the impact of a six-month </w:t>
            </w:r>
            <w:proofErr w:type="spellStart"/>
            <w:r w:rsidR="00220006" w:rsidRPr="00391C42">
              <w:rPr>
                <w:sz w:val="18"/>
                <w:szCs w:val="18"/>
              </w:rPr>
              <w:t>programme</w:t>
            </w:r>
            <w:proofErr w:type="spellEnd"/>
            <w:r w:rsidR="00220006" w:rsidRPr="00391C42">
              <w:rPr>
                <w:sz w:val="18"/>
                <w:szCs w:val="18"/>
              </w:rPr>
              <w:t xml:space="preserve"> to address organizational stressors and promote staff-care and social support</w:t>
            </w:r>
          </w:p>
        </w:tc>
        <w:tc>
          <w:tcPr>
            <w:tcW w:w="1620" w:type="dxa"/>
            <w:shd w:val="clear" w:color="auto" w:fill="auto"/>
          </w:tcPr>
          <w:p w14:paraId="02A721FE" w14:textId="7B3790C1" w:rsidR="00220006" w:rsidRPr="00961394" w:rsidRDefault="00220006" w:rsidP="00220006">
            <w:pPr>
              <w:spacing w:after="0" w:line="240" w:lineRule="auto"/>
              <w:rPr>
                <w:sz w:val="18"/>
                <w:szCs w:val="18"/>
              </w:rPr>
            </w:pPr>
            <w:r w:rsidRPr="00391C42">
              <w:rPr>
                <w:sz w:val="18"/>
                <w:szCs w:val="18"/>
              </w:rPr>
              <w:t xml:space="preserve">Health </w:t>
            </w:r>
            <w:r w:rsidR="00F13B8A" w:rsidRPr="00391C42">
              <w:rPr>
                <w:sz w:val="18"/>
                <w:szCs w:val="18"/>
              </w:rPr>
              <w:t>d</w:t>
            </w:r>
            <w:r w:rsidRPr="00391C42">
              <w:rPr>
                <w:sz w:val="18"/>
                <w:szCs w:val="18"/>
              </w:rPr>
              <w:t>eterminants</w:t>
            </w:r>
            <w:r w:rsidR="00877AED" w:rsidRPr="00391C42">
              <w:rPr>
                <w:sz w:val="18"/>
                <w:szCs w:val="18"/>
              </w:rPr>
              <w:t xml:space="preserve"> and risks</w:t>
            </w:r>
            <w:r w:rsidRPr="00961394">
              <w:rPr>
                <w:sz w:val="18"/>
                <w:szCs w:val="18"/>
              </w:rPr>
              <w:t>; health system (workforce)</w:t>
            </w:r>
          </w:p>
        </w:tc>
        <w:tc>
          <w:tcPr>
            <w:tcW w:w="1260" w:type="dxa"/>
            <w:noWrap/>
            <w:hideMark/>
          </w:tcPr>
          <w:p w14:paraId="60CFC7A4" w14:textId="77777777" w:rsidR="00220006" w:rsidRPr="00961394" w:rsidRDefault="00220006" w:rsidP="00220006">
            <w:pPr>
              <w:spacing w:after="0" w:line="240" w:lineRule="auto"/>
              <w:rPr>
                <w:sz w:val="18"/>
                <w:szCs w:val="18"/>
              </w:rPr>
            </w:pPr>
            <w:r w:rsidRPr="00961394">
              <w:rPr>
                <w:sz w:val="18"/>
                <w:szCs w:val="18"/>
              </w:rPr>
              <w:t>Not reported</w:t>
            </w:r>
          </w:p>
        </w:tc>
        <w:tc>
          <w:tcPr>
            <w:tcW w:w="1719" w:type="dxa"/>
            <w:noWrap/>
            <w:hideMark/>
          </w:tcPr>
          <w:p w14:paraId="1E2ACB87" w14:textId="77777777" w:rsidR="00220006" w:rsidRPr="001E45AF" w:rsidRDefault="00220006" w:rsidP="00220006">
            <w:pPr>
              <w:spacing w:after="0" w:line="240" w:lineRule="auto"/>
              <w:rPr>
                <w:sz w:val="18"/>
                <w:szCs w:val="18"/>
              </w:rPr>
            </w:pPr>
            <w:r w:rsidRPr="00961394">
              <w:rPr>
                <w:sz w:val="18"/>
                <w:szCs w:val="18"/>
              </w:rPr>
              <w:t>Evaluation research/ Implementation research</w:t>
            </w:r>
          </w:p>
        </w:tc>
        <w:tc>
          <w:tcPr>
            <w:tcW w:w="2241" w:type="dxa"/>
            <w:noWrap/>
            <w:hideMark/>
          </w:tcPr>
          <w:p w14:paraId="6ACEC891" w14:textId="72EDD6DC" w:rsidR="00220006" w:rsidRPr="001E45AF" w:rsidRDefault="00220006" w:rsidP="00220006">
            <w:pPr>
              <w:spacing w:after="0" w:line="240" w:lineRule="auto"/>
              <w:rPr>
                <w:sz w:val="18"/>
                <w:szCs w:val="18"/>
              </w:rPr>
            </w:pPr>
            <w:r w:rsidRPr="001E45AF">
              <w:rPr>
                <w:sz w:val="18"/>
                <w:szCs w:val="18"/>
              </w:rPr>
              <w:t xml:space="preserve">Staff working for a </w:t>
            </w:r>
            <w:r w:rsidR="00676CD8" w:rsidRPr="001E45AF">
              <w:rPr>
                <w:sz w:val="18"/>
                <w:szCs w:val="18"/>
              </w:rPr>
              <w:t xml:space="preserve">psychosocial </w:t>
            </w:r>
            <w:proofErr w:type="gramStart"/>
            <w:r w:rsidR="00676CD8" w:rsidRPr="001E45AF">
              <w:rPr>
                <w:sz w:val="18"/>
                <w:szCs w:val="18"/>
              </w:rPr>
              <w:t xml:space="preserve">support </w:t>
            </w:r>
            <w:r w:rsidRPr="001E45AF">
              <w:rPr>
                <w:sz w:val="18"/>
                <w:szCs w:val="18"/>
              </w:rPr>
              <w:t xml:space="preserve"> organization</w:t>
            </w:r>
            <w:proofErr w:type="gramEnd"/>
          </w:p>
        </w:tc>
        <w:tc>
          <w:tcPr>
            <w:tcW w:w="1440" w:type="dxa"/>
            <w:noWrap/>
            <w:hideMark/>
          </w:tcPr>
          <w:p w14:paraId="19F14A4E" w14:textId="77777777" w:rsidR="00220006" w:rsidRPr="001E45AF" w:rsidRDefault="00220006" w:rsidP="00220006">
            <w:pPr>
              <w:spacing w:after="0" w:line="240" w:lineRule="auto"/>
              <w:rPr>
                <w:sz w:val="18"/>
                <w:szCs w:val="18"/>
              </w:rPr>
            </w:pPr>
            <w:r w:rsidRPr="001E45AF">
              <w:rPr>
                <w:sz w:val="18"/>
                <w:szCs w:val="18"/>
              </w:rPr>
              <w:t>Non-government-controlled areas (Idlib)</w:t>
            </w:r>
          </w:p>
        </w:tc>
        <w:tc>
          <w:tcPr>
            <w:tcW w:w="1530" w:type="dxa"/>
            <w:noWrap/>
            <w:hideMark/>
          </w:tcPr>
          <w:p w14:paraId="58BC4DE7" w14:textId="77777777" w:rsidR="00220006" w:rsidRPr="002D4EFF" w:rsidRDefault="00220006" w:rsidP="00220006">
            <w:pPr>
              <w:spacing w:after="0" w:line="240" w:lineRule="auto"/>
              <w:rPr>
                <w:sz w:val="18"/>
                <w:szCs w:val="18"/>
              </w:rPr>
            </w:pPr>
            <w:r w:rsidRPr="001E45AF">
              <w:rPr>
                <w:sz w:val="18"/>
                <w:szCs w:val="18"/>
              </w:rPr>
              <w:t>Not reported</w:t>
            </w:r>
          </w:p>
        </w:tc>
      </w:tr>
      <w:tr w:rsidR="00220006" w:rsidRPr="00940F30" w14:paraId="31A2E611" w14:textId="77777777" w:rsidTr="004F0B35">
        <w:trPr>
          <w:trHeight w:val="290"/>
        </w:trPr>
        <w:tc>
          <w:tcPr>
            <w:tcW w:w="1255" w:type="dxa"/>
            <w:shd w:val="clear" w:color="auto" w:fill="D9E2F3" w:themeFill="accent1" w:themeFillTint="33"/>
            <w:noWrap/>
          </w:tcPr>
          <w:p w14:paraId="2D169961" w14:textId="63326677" w:rsidR="00220006" w:rsidRPr="008D6B33" w:rsidRDefault="00220006" w:rsidP="00220006">
            <w:pPr>
              <w:spacing w:after="0" w:line="240" w:lineRule="auto"/>
              <w:rPr>
                <w:b/>
                <w:bCs/>
                <w:sz w:val="18"/>
                <w:szCs w:val="18"/>
              </w:rPr>
            </w:pPr>
            <w:r w:rsidRPr="008D6B33">
              <w:rPr>
                <w:b/>
                <w:bCs/>
                <w:sz w:val="18"/>
                <w:szCs w:val="18"/>
              </w:rPr>
              <w:t>Perkins(2018)</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&lt;EndNote&gt;&lt;Cite&gt;&lt;Author&gt;Perkins&lt;/Author&gt;&lt;Year&gt;2018&lt;/Year&gt;&lt;RecNum&gt;94&lt;/RecNum&gt;&lt;DisplayText&gt;[55]&lt;/DisplayText&gt;&lt;record&gt;&lt;rec-number&gt;94&lt;/rec-number&gt;&lt;foreign-keys&gt;&lt;key app="EN" db-id="xtrs22wtmvz9fze0de85dwdxtzaavzd2epd9" timestamp="1601284169"&gt;94&lt;/key&gt;&lt;/foreign-keys&gt;&lt;ref-type name="Journal Article"&gt;17&lt;/ref-type&gt;&lt;contributors&gt;&lt;authors&gt;&lt;author&gt;Perkins, J. D.&lt;/author&gt;&lt;author&gt;Ajeeb, M.&lt;/author&gt;&lt;author&gt;Fadel, L.&lt;/author&gt;&lt;author&gt;Saleh, G.&lt;/author&gt;&lt;/authors&gt;&lt;/contributors&gt;&lt;titles&gt;&lt;title&gt;Mental health in Syrian children with a focus on post-traumatic stress: a cross-sectional study from Syrian schools&lt;/title&gt;&lt;secondary-title&gt;Social psychiatry and psychiatric epidemiology&lt;/secondary-title&gt;&lt;/titles&gt;&lt;periodical&gt;&lt;full-title&gt;Social psychiatry and psychiatric epidemiology&lt;/full-title&gt;&lt;/periodical&gt;&lt;pages&gt;1231-1239&lt;/pages&gt;&lt;volume&gt;53&lt;/volume&gt;&lt;number&gt;11&lt;/number&gt;&lt;dates&gt;&lt;year&gt;2018&lt;/year&gt;&lt;/dates&gt;&lt;accession-num&gt;30083987&lt;/accession-num&gt;&lt;urls&gt;&lt;related-urls&gt;&lt;url&gt;https://link.springer.com/content/pdf/10.1007%2Fs00127-018-1573-3.pdf&lt;/url&gt;&lt;/related-urls&gt;&lt;/urls&gt;&lt;electronic-resource-num&gt;10.1007/s00127-018-1573-3&lt;/electronic-resource-num&gt;&lt;research-notes&gt;Inside Syria&lt;/research-notes&gt;&lt;/record&gt;&lt;/Cite&gt;&lt;/EndNote&gt;</w:instrText>
            </w:r>
            <w:r w:rsidRPr="008D6B33">
              <w:rPr>
                <w:sz w:val="18"/>
                <w:szCs w:val="18"/>
              </w:rPr>
              <w:fldChar w:fldCharType="separate"/>
            </w:r>
            <w:r w:rsidR="002D4EFF">
              <w:rPr>
                <w:noProof/>
                <w:sz w:val="18"/>
                <w:szCs w:val="18"/>
              </w:rPr>
              <w:t>[55]</w:t>
            </w:r>
            <w:r w:rsidRPr="008D6B33">
              <w:rPr>
                <w:sz w:val="18"/>
                <w:szCs w:val="18"/>
              </w:rPr>
              <w:fldChar w:fldCharType="end"/>
            </w:r>
          </w:p>
        </w:tc>
        <w:tc>
          <w:tcPr>
            <w:tcW w:w="1440" w:type="dxa"/>
          </w:tcPr>
          <w:p w14:paraId="5706EE8F" w14:textId="77777777" w:rsidR="00220006" w:rsidRPr="00EA5296" w:rsidRDefault="00220006" w:rsidP="00220006">
            <w:pPr>
              <w:spacing w:after="0" w:line="240" w:lineRule="auto"/>
              <w:rPr>
                <w:sz w:val="18"/>
                <w:szCs w:val="18"/>
              </w:rPr>
            </w:pPr>
            <w:r w:rsidRPr="008D6B33">
              <w:rPr>
                <w:sz w:val="18"/>
                <w:szCs w:val="18"/>
              </w:rPr>
              <w:t>First: UK</w:t>
            </w:r>
          </w:p>
          <w:p w14:paraId="3FFAD95D" w14:textId="77777777" w:rsidR="00220006" w:rsidRPr="00391C42" w:rsidRDefault="00220006" w:rsidP="00220006">
            <w:pPr>
              <w:spacing w:after="0" w:line="240" w:lineRule="auto"/>
              <w:rPr>
                <w:sz w:val="18"/>
                <w:szCs w:val="18"/>
              </w:rPr>
            </w:pPr>
            <w:r w:rsidRPr="00EA5296">
              <w:rPr>
                <w:sz w:val="18"/>
                <w:szCs w:val="18"/>
              </w:rPr>
              <w:t>Last: Syria</w:t>
            </w:r>
          </w:p>
        </w:tc>
        <w:tc>
          <w:tcPr>
            <w:tcW w:w="2340" w:type="dxa"/>
            <w:noWrap/>
          </w:tcPr>
          <w:p w14:paraId="15719077" w14:textId="25B00647" w:rsidR="00220006" w:rsidRPr="00391C42" w:rsidRDefault="00220006" w:rsidP="00220006">
            <w:pPr>
              <w:spacing w:after="0" w:line="240" w:lineRule="auto"/>
              <w:rPr>
                <w:sz w:val="18"/>
                <w:szCs w:val="18"/>
              </w:rPr>
            </w:pPr>
            <w:r w:rsidRPr="00391C42">
              <w:rPr>
                <w:sz w:val="18"/>
                <w:szCs w:val="18"/>
              </w:rPr>
              <w:t xml:space="preserve">Reports the incidence of psychological symptoms among school-aged children in Damascus and </w:t>
            </w:r>
            <w:proofErr w:type="spellStart"/>
            <w:r w:rsidRPr="00391C42">
              <w:rPr>
                <w:sz w:val="18"/>
                <w:szCs w:val="18"/>
              </w:rPr>
              <w:t>Lattakia</w:t>
            </w:r>
            <w:proofErr w:type="spellEnd"/>
          </w:p>
        </w:tc>
        <w:tc>
          <w:tcPr>
            <w:tcW w:w="1620" w:type="dxa"/>
            <w:shd w:val="clear" w:color="auto" w:fill="auto"/>
          </w:tcPr>
          <w:p w14:paraId="40BFEA3D" w14:textId="21CB26DE" w:rsidR="00220006" w:rsidRPr="00391C42" w:rsidRDefault="00220006" w:rsidP="00220006">
            <w:pPr>
              <w:spacing w:after="0" w:line="240" w:lineRule="auto"/>
              <w:rPr>
                <w:sz w:val="18"/>
                <w:szCs w:val="18"/>
              </w:rPr>
            </w:pPr>
            <w:r w:rsidRPr="00391C42">
              <w:rPr>
                <w:sz w:val="18"/>
                <w:szCs w:val="18"/>
              </w:rPr>
              <w:t xml:space="preserve">Health status </w:t>
            </w:r>
          </w:p>
        </w:tc>
        <w:tc>
          <w:tcPr>
            <w:tcW w:w="1260" w:type="dxa"/>
            <w:noWrap/>
          </w:tcPr>
          <w:p w14:paraId="1D8A0B2A" w14:textId="77777777" w:rsidR="00220006" w:rsidRPr="00391C42" w:rsidRDefault="00220006" w:rsidP="00220006">
            <w:pPr>
              <w:spacing w:after="0" w:line="240" w:lineRule="auto"/>
              <w:rPr>
                <w:sz w:val="18"/>
                <w:szCs w:val="18"/>
              </w:rPr>
            </w:pPr>
            <w:r w:rsidRPr="00391C42">
              <w:rPr>
                <w:sz w:val="18"/>
                <w:szCs w:val="18"/>
              </w:rPr>
              <w:t>Not reported</w:t>
            </w:r>
          </w:p>
        </w:tc>
        <w:tc>
          <w:tcPr>
            <w:tcW w:w="1719" w:type="dxa"/>
            <w:noWrap/>
          </w:tcPr>
          <w:p w14:paraId="53DB1E67" w14:textId="2D930F7B" w:rsidR="00220006" w:rsidRPr="00391C42" w:rsidRDefault="00220006" w:rsidP="00220006">
            <w:pPr>
              <w:spacing w:after="0" w:line="240" w:lineRule="auto"/>
              <w:rPr>
                <w:sz w:val="18"/>
                <w:szCs w:val="18"/>
              </w:rPr>
            </w:pPr>
            <w:r w:rsidRPr="00391C42">
              <w:rPr>
                <w:sz w:val="18"/>
                <w:szCs w:val="18"/>
              </w:rPr>
              <w:t>Cross-sectional study using self-report screening instruments</w:t>
            </w:r>
          </w:p>
        </w:tc>
        <w:tc>
          <w:tcPr>
            <w:tcW w:w="2241" w:type="dxa"/>
            <w:noWrap/>
          </w:tcPr>
          <w:p w14:paraId="182A2E96" w14:textId="65625BBC" w:rsidR="00220006" w:rsidRPr="00961394" w:rsidRDefault="00220006" w:rsidP="00220006">
            <w:pPr>
              <w:spacing w:after="0" w:line="240" w:lineRule="auto"/>
              <w:rPr>
                <w:sz w:val="18"/>
                <w:szCs w:val="18"/>
              </w:rPr>
            </w:pPr>
            <w:r w:rsidRPr="00961394">
              <w:rPr>
                <w:sz w:val="18"/>
                <w:szCs w:val="18"/>
              </w:rPr>
              <w:t>School Children (8-15 years old)</w:t>
            </w:r>
          </w:p>
        </w:tc>
        <w:tc>
          <w:tcPr>
            <w:tcW w:w="1440" w:type="dxa"/>
            <w:noWrap/>
          </w:tcPr>
          <w:p w14:paraId="2549E9D0" w14:textId="05B79652" w:rsidR="00220006" w:rsidRPr="00961394" w:rsidRDefault="00220006" w:rsidP="00220006">
            <w:pPr>
              <w:spacing w:after="0" w:line="240" w:lineRule="auto"/>
              <w:rPr>
                <w:sz w:val="18"/>
                <w:szCs w:val="18"/>
              </w:rPr>
            </w:pPr>
            <w:r w:rsidRPr="00961394">
              <w:rPr>
                <w:sz w:val="18"/>
                <w:szCs w:val="18"/>
              </w:rPr>
              <w:t xml:space="preserve">Damascus, </w:t>
            </w:r>
            <w:proofErr w:type="spellStart"/>
            <w:r w:rsidRPr="00961394">
              <w:rPr>
                <w:sz w:val="18"/>
                <w:szCs w:val="18"/>
              </w:rPr>
              <w:t>Lattakia</w:t>
            </w:r>
            <w:proofErr w:type="spellEnd"/>
          </w:p>
        </w:tc>
        <w:tc>
          <w:tcPr>
            <w:tcW w:w="1530" w:type="dxa"/>
            <w:noWrap/>
          </w:tcPr>
          <w:p w14:paraId="1F9BA8AE" w14:textId="77777777" w:rsidR="00220006" w:rsidRPr="00961394" w:rsidRDefault="00220006" w:rsidP="00220006">
            <w:pPr>
              <w:spacing w:after="0" w:line="240" w:lineRule="auto"/>
              <w:rPr>
                <w:sz w:val="18"/>
                <w:szCs w:val="18"/>
              </w:rPr>
            </w:pPr>
            <w:r w:rsidRPr="00961394">
              <w:rPr>
                <w:sz w:val="18"/>
                <w:szCs w:val="18"/>
              </w:rPr>
              <w:t>Not reported</w:t>
            </w:r>
          </w:p>
        </w:tc>
      </w:tr>
      <w:tr w:rsidR="00220006" w:rsidRPr="00940F30" w14:paraId="2C63E70C" w14:textId="77777777" w:rsidTr="004F0B35">
        <w:trPr>
          <w:trHeight w:val="290"/>
        </w:trPr>
        <w:tc>
          <w:tcPr>
            <w:tcW w:w="1255" w:type="dxa"/>
            <w:shd w:val="clear" w:color="auto" w:fill="D9E2F3" w:themeFill="accent1" w:themeFillTint="33"/>
            <w:noWrap/>
          </w:tcPr>
          <w:p w14:paraId="5160DF42" w14:textId="22C0B3B5" w:rsidR="00220006" w:rsidRPr="008D6B33" w:rsidRDefault="00220006" w:rsidP="00220006">
            <w:pPr>
              <w:spacing w:after="0" w:line="240" w:lineRule="auto"/>
              <w:rPr>
                <w:sz w:val="18"/>
                <w:szCs w:val="18"/>
              </w:rPr>
            </w:pPr>
            <w:r w:rsidRPr="008D6B33">
              <w:rPr>
                <w:b/>
                <w:bCs/>
                <w:sz w:val="18"/>
                <w:szCs w:val="18"/>
              </w:rPr>
              <w:lastRenderedPageBreak/>
              <w:t>Rehman (2018)</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&lt;EndNote&gt;&lt;Cite&gt;&lt;Author&gt;Rehman&lt;/Author&gt;&lt;Year&gt;2018&lt;/Year&gt;&lt;RecNum&gt;96&lt;/RecNum&gt;&lt;DisplayText&gt;[56]&lt;/DisplayText&gt;&lt;record&gt;&lt;rec-number&gt;96&lt;/rec-number&gt;&lt;foreign-keys&gt;&lt;key app="EN" db-id="xtrs22wtmvz9fze0de85dwdxtzaavzd2epd9" timestamp="1601284169"&gt;96&lt;/key&gt;&lt;/foreign-keys&gt;&lt;ref-type name="Journal Article"&gt;17&lt;/ref-type&gt;&lt;contributors&gt;&lt;authors&gt;&lt;author&gt;Rehman, K.&lt;/author&gt;&lt;author&gt;Walochnik, J.&lt;/author&gt;&lt;author&gt;Mischlinger, J.&lt;/author&gt;&lt;author&gt;Alassil, B.&lt;/author&gt;&lt;author&gt;Allan, R.&lt;/author&gt;&lt;author&gt;Ramharter, M.&lt;/author&gt;&lt;/authors&gt;&lt;/contributors&gt;&lt;titles&gt;&lt;title&gt;Leishmaniasis in Northern Syria during Civil War&lt;/title&gt;&lt;secondary-title&gt;Emerging infectious diseases&lt;/secondary-title&gt;&lt;/titles&gt;&lt;periodical&gt;&lt;full-title&gt;Emerging infectious diseases&lt;/full-title&gt;&lt;/periodical&gt;&lt;pages&gt;1973-1981&lt;/pages&gt;&lt;volume&gt;24&lt;/volume&gt;&lt;number&gt;11&lt;/number&gt;&lt;dates&gt;&lt;year&gt;2018&lt;/year&gt;&lt;/dates&gt;&lt;accession-num&gt;30334717&lt;/accession-num&gt;&lt;urls&gt;&lt;/urls&gt;&lt;electronic-resource-num&gt;10.3201/eid2411.172146&lt;/electronic-resource-num&gt;&lt;research-notes&gt;Inside Syria&lt;/research-notes&gt;&lt;/record&gt;&lt;/Cite&gt;&lt;/EndNote&gt;</w:instrText>
            </w:r>
            <w:r w:rsidRPr="008D6B33">
              <w:rPr>
                <w:sz w:val="18"/>
                <w:szCs w:val="18"/>
              </w:rPr>
              <w:fldChar w:fldCharType="separate"/>
            </w:r>
            <w:r w:rsidR="002D4EFF">
              <w:rPr>
                <w:noProof/>
                <w:sz w:val="18"/>
                <w:szCs w:val="18"/>
              </w:rPr>
              <w:t>[56]</w:t>
            </w:r>
            <w:r w:rsidRPr="008D6B33">
              <w:rPr>
                <w:sz w:val="18"/>
                <w:szCs w:val="18"/>
              </w:rPr>
              <w:fldChar w:fldCharType="end"/>
            </w:r>
          </w:p>
        </w:tc>
        <w:tc>
          <w:tcPr>
            <w:tcW w:w="1440" w:type="dxa"/>
          </w:tcPr>
          <w:p w14:paraId="0C61D2F4" w14:textId="77777777" w:rsidR="00220006" w:rsidRPr="00EA5296" w:rsidRDefault="00220006" w:rsidP="00220006">
            <w:pPr>
              <w:spacing w:after="0" w:line="240" w:lineRule="auto"/>
              <w:rPr>
                <w:sz w:val="18"/>
                <w:szCs w:val="18"/>
              </w:rPr>
            </w:pPr>
            <w:r w:rsidRPr="008D6B33">
              <w:rPr>
                <w:sz w:val="18"/>
                <w:szCs w:val="18"/>
              </w:rPr>
              <w:t>First: Austria</w:t>
            </w:r>
          </w:p>
          <w:p w14:paraId="1FE6844E" w14:textId="77777777" w:rsidR="00220006" w:rsidRPr="00EA5296" w:rsidRDefault="00220006" w:rsidP="00220006">
            <w:pPr>
              <w:spacing w:after="0" w:line="240" w:lineRule="auto"/>
              <w:rPr>
                <w:sz w:val="18"/>
                <w:szCs w:val="18"/>
              </w:rPr>
            </w:pPr>
            <w:r w:rsidRPr="00EA5296">
              <w:rPr>
                <w:sz w:val="18"/>
                <w:szCs w:val="18"/>
              </w:rPr>
              <w:t>Last: Germany</w:t>
            </w:r>
          </w:p>
        </w:tc>
        <w:tc>
          <w:tcPr>
            <w:tcW w:w="2340" w:type="dxa"/>
            <w:noWrap/>
          </w:tcPr>
          <w:p w14:paraId="696E5782" w14:textId="5D01CD73" w:rsidR="00220006" w:rsidRPr="00391C42" w:rsidRDefault="00220006" w:rsidP="00220006">
            <w:pPr>
              <w:spacing w:after="0" w:line="240" w:lineRule="auto"/>
              <w:rPr>
                <w:sz w:val="18"/>
                <w:szCs w:val="18"/>
              </w:rPr>
            </w:pPr>
            <w:r w:rsidRPr="00391C42">
              <w:rPr>
                <w:sz w:val="18"/>
                <w:szCs w:val="18"/>
              </w:rPr>
              <w:t xml:space="preserve">Describes the leishmaniasis surveillance control program </w:t>
            </w:r>
          </w:p>
        </w:tc>
        <w:tc>
          <w:tcPr>
            <w:tcW w:w="1620" w:type="dxa"/>
            <w:shd w:val="clear" w:color="auto" w:fill="auto"/>
          </w:tcPr>
          <w:p w14:paraId="492018C0" w14:textId="51C964A0" w:rsidR="00220006" w:rsidRPr="00391C42" w:rsidRDefault="00220006" w:rsidP="00220006">
            <w:pPr>
              <w:spacing w:after="0" w:line="240" w:lineRule="auto"/>
              <w:rPr>
                <w:sz w:val="18"/>
                <w:szCs w:val="18"/>
              </w:rPr>
            </w:pPr>
            <w:r w:rsidRPr="00391C42">
              <w:rPr>
                <w:sz w:val="18"/>
                <w:szCs w:val="18"/>
              </w:rPr>
              <w:t xml:space="preserve">Health status </w:t>
            </w:r>
          </w:p>
        </w:tc>
        <w:tc>
          <w:tcPr>
            <w:tcW w:w="1260" w:type="dxa"/>
            <w:noWrap/>
          </w:tcPr>
          <w:p w14:paraId="6F62679F" w14:textId="77777777" w:rsidR="00220006" w:rsidRPr="00391C42" w:rsidRDefault="00220006" w:rsidP="00220006">
            <w:pPr>
              <w:spacing w:after="0" w:line="240" w:lineRule="auto"/>
              <w:rPr>
                <w:sz w:val="18"/>
                <w:szCs w:val="18"/>
              </w:rPr>
            </w:pPr>
            <w:r w:rsidRPr="00391C42">
              <w:rPr>
                <w:sz w:val="18"/>
                <w:szCs w:val="18"/>
              </w:rPr>
              <w:t>November 2014–</w:t>
            </w:r>
          </w:p>
          <w:p w14:paraId="2D2E31DA" w14:textId="77777777" w:rsidR="00220006" w:rsidRPr="00391C42" w:rsidRDefault="00220006" w:rsidP="00220006">
            <w:pPr>
              <w:spacing w:after="0" w:line="240" w:lineRule="auto"/>
              <w:rPr>
                <w:sz w:val="18"/>
                <w:szCs w:val="18"/>
              </w:rPr>
            </w:pPr>
            <w:r w:rsidRPr="00391C42">
              <w:rPr>
                <w:sz w:val="18"/>
                <w:szCs w:val="18"/>
              </w:rPr>
              <w:t>February 2016</w:t>
            </w:r>
          </w:p>
        </w:tc>
        <w:tc>
          <w:tcPr>
            <w:tcW w:w="1719" w:type="dxa"/>
            <w:noWrap/>
          </w:tcPr>
          <w:p w14:paraId="603B5208" w14:textId="77777777" w:rsidR="00220006" w:rsidRPr="00391C42" w:rsidRDefault="00220006" w:rsidP="00220006">
            <w:pPr>
              <w:spacing w:after="0" w:line="240" w:lineRule="auto"/>
              <w:rPr>
                <w:sz w:val="18"/>
                <w:szCs w:val="18"/>
              </w:rPr>
            </w:pPr>
            <w:r w:rsidRPr="00391C42">
              <w:rPr>
                <w:sz w:val="18"/>
                <w:szCs w:val="18"/>
              </w:rPr>
              <w:t>Molecular–epidemiologic survey of cutaneous leishmaniasis in sentinel sites</w:t>
            </w:r>
          </w:p>
        </w:tc>
        <w:tc>
          <w:tcPr>
            <w:tcW w:w="2241" w:type="dxa"/>
            <w:noWrap/>
          </w:tcPr>
          <w:p w14:paraId="5EC6F4F1" w14:textId="77777777" w:rsidR="00220006" w:rsidRPr="00961394" w:rsidRDefault="00220006" w:rsidP="00220006">
            <w:pPr>
              <w:spacing w:after="0" w:line="240" w:lineRule="auto"/>
              <w:rPr>
                <w:sz w:val="18"/>
                <w:szCs w:val="18"/>
              </w:rPr>
            </w:pPr>
            <w:r w:rsidRPr="00961394">
              <w:rPr>
                <w:sz w:val="18"/>
                <w:szCs w:val="18"/>
              </w:rPr>
              <w:t>General population (including IDPs)</w:t>
            </w:r>
          </w:p>
        </w:tc>
        <w:tc>
          <w:tcPr>
            <w:tcW w:w="1440" w:type="dxa"/>
            <w:noWrap/>
          </w:tcPr>
          <w:p w14:paraId="11AF9AF2" w14:textId="1B98224D" w:rsidR="00220006" w:rsidRPr="00961394" w:rsidRDefault="00220006" w:rsidP="00220006">
            <w:pPr>
              <w:spacing w:after="0" w:line="240" w:lineRule="auto"/>
              <w:rPr>
                <w:sz w:val="18"/>
                <w:szCs w:val="18"/>
              </w:rPr>
            </w:pPr>
            <w:r w:rsidRPr="00961394">
              <w:rPr>
                <w:sz w:val="18"/>
                <w:szCs w:val="18"/>
              </w:rPr>
              <w:t>Northern Syria (Aleppo, Idlib, Hama, Al-Raqqa, and Al-</w:t>
            </w:r>
            <w:proofErr w:type="spellStart"/>
            <w:r w:rsidRPr="00961394">
              <w:rPr>
                <w:sz w:val="18"/>
                <w:szCs w:val="18"/>
              </w:rPr>
              <w:t>Hasakeh</w:t>
            </w:r>
            <w:proofErr w:type="spellEnd"/>
            <w:r w:rsidRPr="00961394">
              <w:rPr>
                <w:sz w:val="18"/>
                <w:szCs w:val="18"/>
              </w:rPr>
              <w:t>)</w:t>
            </w:r>
          </w:p>
        </w:tc>
        <w:tc>
          <w:tcPr>
            <w:tcW w:w="1530" w:type="dxa"/>
            <w:noWrap/>
          </w:tcPr>
          <w:p w14:paraId="18D7DDC7" w14:textId="77777777" w:rsidR="00220006" w:rsidRPr="001E45AF" w:rsidRDefault="00220006" w:rsidP="00220006">
            <w:pPr>
              <w:spacing w:after="0" w:line="240" w:lineRule="auto"/>
              <w:rPr>
                <w:sz w:val="18"/>
                <w:szCs w:val="18"/>
              </w:rPr>
            </w:pPr>
            <w:r w:rsidRPr="00961394">
              <w:rPr>
                <w:sz w:val="18"/>
                <w:szCs w:val="18"/>
              </w:rPr>
              <w:t>USAID &amp; DFID</w:t>
            </w:r>
          </w:p>
        </w:tc>
      </w:tr>
      <w:tr w:rsidR="00220006" w:rsidRPr="00940F30" w14:paraId="335C2BE6" w14:textId="77777777" w:rsidTr="004F0B35">
        <w:trPr>
          <w:trHeight w:val="290"/>
        </w:trPr>
        <w:tc>
          <w:tcPr>
            <w:tcW w:w="1255" w:type="dxa"/>
            <w:shd w:val="clear" w:color="auto" w:fill="D9E2F3" w:themeFill="accent1" w:themeFillTint="33"/>
          </w:tcPr>
          <w:p w14:paraId="0FA38357" w14:textId="3C1FF56A" w:rsidR="00220006" w:rsidRPr="008D6B33" w:rsidRDefault="00220006" w:rsidP="00220006">
            <w:pPr>
              <w:spacing w:after="0" w:line="240" w:lineRule="auto"/>
              <w:rPr>
                <w:b/>
                <w:bCs/>
                <w:sz w:val="18"/>
                <w:szCs w:val="18"/>
              </w:rPr>
            </w:pPr>
            <w:r w:rsidRPr="008D6B33">
              <w:rPr>
                <w:b/>
                <w:bCs/>
                <w:sz w:val="18"/>
                <w:szCs w:val="18"/>
              </w:rPr>
              <w:t>Rodriguez-</w:t>
            </w:r>
            <w:proofErr w:type="spellStart"/>
            <w:r w:rsidRPr="008D6B33">
              <w:rPr>
                <w:b/>
                <w:bCs/>
                <w:sz w:val="18"/>
                <w:szCs w:val="18"/>
              </w:rPr>
              <w:t>Llanes</w:t>
            </w:r>
            <w:proofErr w:type="spellEnd"/>
            <w:r w:rsidRPr="008D6B33">
              <w:rPr>
                <w:b/>
                <w:bCs/>
                <w:sz w:val="18"/>
                <w:szCs w:val="18"/>
              </w:rPr>
              <w:t xml:space="preserve"> (2018)</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&lt;EndNote&gt;&lt;Cite&gt;&lt;Author&gt;Rodriguez-Llanes&lt;/Author&gt;&lt;Year&gt;2018&lt;/Year&gt;&lt;RecNum&gt;98&lt;/RecNum&gt;&lt;DisplayText&gt;[57]&lt;/DisplayText&gt;&lt;record&gt;&lt;rec-number&gt;98&lt;/rec-number&gt;&lt;foreign-keys&gt;&lt;key app="EN" db-id="xtrs22wtmvz9fze0de85dwdxtzaavzd2epd9" timestamp="1601284169"&gt;98&lt;/key&gt;&lt;/foreign-keys&gt;&lt;ref-type name="Journal Article"&gt;17&lt;/ref-type&gt;&lt;contributors&gt;&lt;authors&gt;&lt;author&gt;Rodriguez-Llanes, J. M.&lt;/author&gt;&lt;author&gt;Guha-Sapir, D.&lt;/author&gt;&lt;author&gt;Schluter, B. S.&lt;/author&gt;&lt;author&gt;Hicks, M. H.&lt;/author&gt;&lt;/authors&gt;&lt;/contributors&gt;&lt;titles&gt;&lt;title&gt;Epidemiological findings of major chemical attacks in the Syrian war are consistent with civilian targeting: a short report&lt;/title&gt;&lt;secondary-title&gt;Conflict and health&lt;/secondary-title&gt;&lt;/titles&gt;&lt;periodical&gt;&lt;full-title&gt;Confl Health&lt;/full-title&gt;&lt;abbr-1&gt;Conflict and health&lt;/abbr-1&gt;&lt;/periodical&gt;&lt;pages&gt;16&lt;/pages&gt;&lt;volume&gt;12&lt;/volume&gt;&lt;dates&gt;&lt;year&gt;2018&lt;/year&gt;&lt;/dates&gt;&lt;accession-num&gt;29686727&lt;/accession-num&gt;&lt;urls&gt;&lt;related-urls&gt;&lt;url&gt;https://conflictandhealth.biomedcentral.com/track/pdf/10.1186/s13031-018-0150-4&lt;/url&gt;&lt;/related-urls&gt;&lt;/urls&gt;&lt;electronic-resource-num&gt;10.1186/s13031-018-0150-4&lt;/electronic-resource-num&gt;&lt;research-notes&gt;Inside Syria&lt;/research-notes&gt;&lt;/record&gt;&lt;/Cite&gt;&lt;/EndNote&gt;</w:instrText>
            </w:r>
            <w:r w:rsidRPr="008D6B33">
              <w:rPr>
                <w:sz w:val="18"/>
                <w:szCs w:val="18"/>
              </w:rPr>
              <w:fldChar w:fldCharType="separate"/>
            </w:r>
            <w:r w:rsidR="002D4EFF">
              <w:rPr>
                <w:noProof/>
                <w:sz w:val="18"/>
                <w:szCs w:val="18"/>
              </w:rPr>
              <w:t>[57]</w:t>
            </w:r>
            <w:r w:rsidRPr="008D6B33">
              <w:rPr>
                <w:sz w:val="18"/>
                <w:szCs w:val="18"/>
              </w:rPr>
              <w:fldChar w:fldCharType="end"/>
            </w:r>
          </w:p>
        </w:tc>
        <w:tc>
          <w:tcPr>
            <w:tcW w:w="1440" w:type="dxa"/>
            <w:shd w:val="clear" w:color="auto" w:fill="auto"/>
            <w:noWrap/>
          </w:tcPr>
          <w:p w14:paraId="0EF25B21" w14:textId="77777777" w:rsidR="00220006" w:rsidRPr="008D6B33" w:rsidRDefault="00220006" w:rsidP="00220006">
            <w:pPr>
              <w:spacing w:after="0" w:line="240" w:lineRule="auto"/>
              <w:rPr>
                <w:sz w:val="18"/>
                <w:szCs w:val="18"/>
              </w:rPr>
            </w:pPr>
            <w:r w:rsidRPr="008D6B33">
              <w:rPr>
                <w:sz w:val="18"/>
                <w:szCs w:val="18"/>
              </w:rPr>
              <w:t>First: Belgium</w:t>
            </w:r>
          </w:p>
          <w:p w14:paraId="029EAF26" w14:textId="77777777" w:rsidR="00220006" w:rsidRPr="00391C42" w:rsidRDefault="00220006" w:rsidP="00220006">
            <w:pPr>
              <w:spacing w:after="0" w:line="240" w:lineRule="auto"/>
              <w:rPr>
                <w:sz w:val="18"/>
                <w:szCs w:val="18"/>
              </w:rPr>
            </w:pPr>
            <w:r w:rsidRPr="00EA5296">
              <w:rPr>
                <w:sz w:val="18"/>
                <w:szCs w:val="18"/>
              </w:rPr>
              <w:t>Last: USA</w:t>
            </w:r>
          </w:p>
        </w:tc>
        <w:tc>
          <w:tcPr>
            <w:tcW w:w="2340" w:type="dxa"/>
            <w:shd w:val="clear" w:color="auto" w:fill="auto"/>
            <w:noWrap/>
          </w:tcPr>
          <w:p w14:paraId="1CB1F416" w14:textId="2958B886" w:rsidR="00220006" w:rsidRPr="00391C42" w:rsidRDefault="00220006" w:rsidP="00220006">
            <w:pPr>
              <w:spacing w:after="0" w:line="240" w:lineRule="auto"/>
              <w:rPr>
                <w:sz w:val="18"/>
                <w:szCs w:val="18"/>
              </w:rPr>
            </w:pPr>
            <w:r w:rsidRPr="00391C42">
              <w:rPr>
                <w:sz w:val="18"/>
                <w:szCs w:val="18"/>
              </w:rPr>
              <w:t xml:space="preserve">Reports demographic characteristics of victims of chemical weapons attacks </w:t>
            </w:r>
          </w:p>
        </w:tc>
        <w:tc>
          <w:tcPr>
            <w:tcW w:w="1620" w:type="dxa"/>
            <w:shd w:val="clear" w:color="auto" w:fill="auto"/>
          </w:tcPr>
          <w:p w14:paraId="71EDBB12" w14:textId="3DC668AE" w:rsidR="00220006" w:rsidRPr="00391C42" w:rsidRDefault="00220006" w:rsidP="00220006">
            <w:pPr>
              <w:spacing w:after="0" w:line="240" w:lineRule="auto"/>
              <w:rPr>
                <w:sz w:val="18"/>
                <w:szCs w:val="18"/>
              </w:rPr>
            </w:pPr>
            <w:r w:rsidRPr="00391C42">
              <w:rPr>
                <w:sz w:val="18"/>
                <w:szCs w:val="18"/>
              </w:rPr>
              <w:t>War strategies / alleged IHL violations; Mortality</w:t>
            </w:r>
          </w:p>
        </w:tc>
        <w:tc>
          <w:tcPr>
            <w:tcW w:w="1260" w:type="dxa"/>
            <w:shd w:val="clear" w:color="auto" w:fill="auto"/>
            <w:noWrap/>
          </w:tcPr>
          <w:p w14:paraId="482E9288" w14:textId="77777777" w:rsidR="00220006" w:rsidRPr="00391C42" w:rsidRDefault="00220006" w:rsidP="00220006">
            <w:pPr>
              <w:spacing w:after="0" w:line="240" w:lineRule="auto"/>
              <w:rPr>
                <w:sz w:val="18"/>
                <w:szCs w:val="18"/>
              </w:rPr>
            </w:pPr>
            <w:r w:rsidRPr="00391C42">
              <w:rPr>
                <w:sz w:val="18"/>
                <w:szCs w:val="18"/>
              </w:rPr>
              <w:t>March 18, 2011- April 10, 2017</w:t>
            </w:r>
          </w:p>
        </w:tc>
        <w:tc>
          <w:tcPr>
            <w:tcW w:w="1719" w:type="dxa"/>
            <w:shd w:val="clear" w:color="auto" w:fill="auto"/>
            <w:noWrap/>
          </w:tcPr>
          <w:p w14:paraId="3DB841F3" w14:textId="77777777" w:rsidR="00220006" w:rsidRPr="00961394" w:rsidRDefault="00220006" w:rsidP="00220006">
            <w:pPr>
              <w:spacing w:after="0" w:line="240" w:lineRule="auto"/>
              <w:rPr>
                <w:sz w:val="18"/>
                <w:szCs w:val="18"/>
              </w:rPr>
            </w:pPr>
            <w:r w:rsidRPr="00391C42">
              <w:rPr>
                <w:sz w:val="18"/>
                <w:szCs w:val="18"/>
              </w:rPr>
              <w:t xml:space="preserve">VDC data analysis </w:t>
            </w:r>
          </w:p>
        </w:tc>
        <w:tc>
          <w:tcPr>
            <w:tcW w:w="2241" w:type="dxa"/>
            <w:shd w:val="clear" w:color="auto" w:fill="auto"/>
            <w:noWrap/>
          </w:tcPr>
          <w:p w14:paraId="60C6D93F" w14:textId="77777777" w:rsidR="00220006" w:rsidRPr="00961394" w:rsidRDefault="00220006" w:rsidP="00220006">
            <w:pPr>
              <w:spacing w:after="0" w:line="240" w:lineRule="auto"/>
              <w:rPr>
                <w:sz w:val="18"/>
                <w:szCs w:val="18"/>
              </w:rPr>
            </w:pPr>
            <w:r w:rsidRPr="00961394">
              <w:rPr>
                <w:sz w:val="18"/>
                <w:szCs w:val="18"/>
              </w:rPr>
              <w:t>General population</w:t>
            </w:r>
          </w:p>
        </w:tc>
        <w:tc>
          <w:tcPr>
            <w:tcW w:w="1440" w:type="dxa"/>
            <w:shd w:val="clear" w:color="auto" w:fill="auto"/>
            <w:noWrap/>
          </w:tcPr>
          <w:p w14:paraId="47893B26" w14:textId="77777777" w:rsidR="00220006" w:rsidRPr="00961394" w:rsidRDefault="00220006" w:rsidP="00220006">
            <w:pPr>
              <w:spacing w:after="0" w:line="240" w:lineRule="auto"/>
              <w:rPr>
                <w:sz w:val="18"/>
                <w:szCs w:val="18"/>
              </w:rPr>
            </w:pPr>
            <w:r w:rsidRPr="00961394">
              <w:rPr>
                <w:sz w:val="18"/>
                <w:szCs w:val="18"/>
              </w:rPr>
              <w:t>Non-government-controlled areas (Aleppo, Damascus, Hama, Idlib)</w:t>
            </w:r>
          </w:p>
        </w:tc>
        <w:tc>
          <w:tcPr>
            <w:tcW w:w="1530" w:type="dxa"/>
            <w:shd w:val="clear" w:color="auto" w:fill="auto"/>
            <w:noWrap/>
          </w:tcPr>
          <w:p w14:paraId="76AF04E8" w14:textId="77777777" w:rsidR="00220006" w:rsidRPr="001E45AF" w:rsidRDefault="00220006" w:rsidP="00220006">
            <w:pPr>
              <w:spacing w:after="0" w:line="240" w:lineRule="auto"/>
              <w:rPr>
                <w:sz w:val="18"/>
                <w:szCs w:val="18"/>
              </w:rPr>
            </w:pPr>
            <w:r w:rsidRPr="00961394">
              <w:rPr>
                <w:sz w:val="18"/>
                <w:szCs w:val="18"/>
              </w:rPr>
              <w:t>None</w:t>
            </w:r>
          </w:p>
        </w:tc>
      </w:tr>
      <w:tr w:rsidR="00220006" w:rsidRPr="00940F30" w14:paraId="2711695C" w14:textId="77777777" w:rsidTr="004F0B35">
        <w:trPr>
          <w:trHeight w:val="290"/>
        </w:trPr>
        <w:tc>
          <w:tcPr>
            <w:tcW w:w="1255" w:type="dxa"/>
            <w:shd w:val="clear" w:color="auto" w:fill="D9E2F3" w:themeFill="accent1" w:themeFillTint="33"/>
          </w:tcPr>
          <w:p w14:paraId="72A2F52F" w14:textId="18E742F2" w:rsidR="00220006" w:rsidRPr="008D6B33" w:rsidRDefault="00220006" w:rsidP="00220006">
            <w:pPr>
              <w:spacing w:after="0" w:line="240" w:lineRule="auto"/>
              <w:rPr>
                <w:b/>
                <w:bCs/>
                <w:sz w:val="18"/>
                <w:szCs w:val="18"/>
              </w:rPr>
            </w:pPr>
            <w:proofErr w:type="spellStart"/>
            <w:r w:rsidRPr="008D6B33">
              <w:rPr>
                <w:b/>
                <w:bCs/>
                <w:sz w:val="18"/>
                <w:szCs w:val="18"/>
              </w:rPr>
              <w:t>Sawaf</w:t>
            </w:r>
            <w:proofErr w:type="spellEnd"/>
            <w:r w:rsidRPr="008D6B33">
              <w:rPr>
                <w:b/>
                <w:bCs/>
                <w:sz w:val="18"/>
                <w:szCs w:val="18"/>
              </w:rPr>
              <w:t xml:space="preserve"> (2018)</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&lt;EndNote&gt;&lt;Cite&gt;&lt;Author&gt;Sawaf&lt;/Author&gt;&lt;Year&gt;2018&lt;/Year&gt;&lt;RecNum&gt;102&lt;/RecNum&gt;&lt;DisplayText&gt;[58]&lt;/DisplayText&gt;&lt;record&gt;&lt;rec-number&gt;102&lt;/rec-number&gt;&lt;foreign-keys&gt;&lt;key app="EN" db-id="xtrs22wtmvz9fze0de85dwdxtzaavzd2epd9" timestamp="1601284169"&gt;102&lt;/key&gt;&lt;/foreign-keys&gt;&lt;ref-type name="Journal Article"&gt;17&lt;/ref-type&gt;&lt;contributors&gt;&lt;authors&gt;&lt;author&gt;Sawaf, B.&lt;/author&gt;&lt;author&gt;Abbas, F.&lt;/author&gt;&lt;author&gt;Idris, A.&lt;/author&gt;&lt;author&gt;Al Saadi, T.&lt;/author&gt;&lt;author&gt;Ibrahim, N.&lt;/author&gt;&lt;/authors&gt;&lt;/contributors&gt;&lt;titles&gt;&lt;title&gt;Specialty preference and intentions to study abroad of Syrian medical students during the crisis&lt;/title&gt;&lt;secondary-title&gt;BMC medical education&lt;/secondary-title&gt;&lt;/titles&gt;&lt;periodical&gt;&lt;full-title&gt;BMC Medical Education&lt;/full-title&gt;&lt;/periodical&gt;&lt;pages&gt;39&lt;/pages&gt;&lt;volume&gt;18&lt;/volume&gt;&lt;number&gt;1&lt;/number&gt;&lt;dates&gt;&lt;year&gt;2018&lt;/year&gt;&lt;/dates&gt;&lt;accession-num&gt;29548290&lt;/accession-num&gt;&lt;urls&gt;&lt;related-urls&gt;&lt;url&gt;https://bmcmededuc.biomedcentral.com/track/pdf/10.1186/s12909-018-1146-x&lt;/url&gt;&lt;/related-urls&gt;&lt;/urls&gt;&lt;electronic-resource-num&gt;10.1186/s12909-018-1146-x&lt;/electronic-resource-num&gt;&lt;research-notes&gt;Inside Syria&lt;/research-notes&gt;&lt;/record&gt;&lt;/Cite&gt;&lt;/EndNote&gt;</w:instrText>
            </w:r>
            <w:r w:rsidRPr="008D6B33">
              <w:rPr>
                <w:sz w:val="18"/>
                <w:szCs w:val="18"/>
              </w:rPr>
              <w:fldChar w:fldCharType="separate"/>
            </w:r>
            <w:r w:rsidR="002D4EFF">
              <w:rPr>
                <w:noProof/>
                <w:sz w:val="18"/>
                <w:szCs w:val="18"/>
              </w:rPr>
              <w:t>[58]</w:t>
            </w:r>
            <w:r w:rsidRPr="008D6B33">
              <w:rPr>
                <w:sz w:val="18"/>
                <w:szCs w:val="18"/>
              </w:rPr>
              <w:fldChar w:fldCharType="end"/>
            </w:r>
          </w:p>
        </w:tc>
        <w:tc>
          <w:tcPr>
            <w:tcW w:w="1440" w:type="dxa"/>
            <w:shd w:val="clear" w:color="auto" w:fill="auto"/>
            <w:noWrap/>
          </w:tcPr>
          <w:p w14:paraId="70A51198" w14:textId="77777777" w:rsidR="00220006" w:rsidRPr="008D6B33" w:rsidRDefault="00220006" w:rsidP="00220006">
            <w:pPr>
              <w:spacing w:after="0" w:line="240" w:lineRule="auto"/>
              <w:rPr>
                <w:sz w:val="18"/>
                <w:szCs w:val="18"/>
              </w:rPr>
            </w:pPr>
            <w:r w:rsidRPr="008D6B33">
              <w:rPr>
                <w:sz w:val="18"/>
                <w:szCs w:val="18"/>
              </w:rPr>
              <w:t>First: Syria</w:t>
            </w:r>
          </w:p>
          <w:p w14:paraId="07A0E870" w14:textId="77777777" w:rsidR="00220006" w:rsidRPr="00EA5296" w:rsidRDefault="00220006" w:rsidP="00220006">
            <w:pPr>
              <w:spacing w:after="0" w:line="240" w:lineRule="auto"/>
              <w:rPr>
                <w:b/>
                <w:bCs/>
                <w:sz w:val="18"/>
                <w:szCs w:val="18"/>
              </w:rPr>
            </w:pPr>
            <w:r w:rsidRPr="00EA5296">
              <w:rPr>
                <w:sz w:val="18"/>
                <w:szCs w:val="18"/>
              </w:rPr>
              <w:t>Last: Syria</w:t>
            </w:r>
          </w:p>
        </w:tc>
        <w:tc>
          <w:tcPr>
            <w:tcW w:w="2340" w:type="dxa"/>
            <w:noWrap/>
          </w:tcPr>
          <w:p w14:paraId="4301B9AC" w14:textId="4BABB73C" w:rsidR="00220006" w:rsidRPr="00391C42" w:rsidRDefault="00220006" w:rsidP="00220006">
            <w:pPr>
              <w:spacing w:after="0" w:line="240" w:lineRule="auto"/>
              <w:rPr>
                <w:sz w:val="18"/>
                <w:szCs w:val="18"/>
              </w:rPr>
            </w:pPr>
            <w:bookmarkStart w:id="17" w:name="_Hlk21349528"/>
            <w:r w:rsidRPr="00391C42">
              <w:rPr>
                <w:sz w:val="18"/>
                <w:szCs w:val="18"/>
              </w:rPr>
              <w:t xml:space="preserve">Explores medical students’ attitudes and factors affecting their specialty choices and career plans </w:t>
            </w:r>
            <w:bookmarkEnd w:id="17"/>
          </w:p>
        </w:tc>
        <w:tc>
          <w:tcPr>
            <w:tcW w:w="1620" w:type="dxa"/>
            <w:shd w:val="clear" w:color="auto" w:fill="auto"/>
          </w:tcPr>
          <w:p w14:paraId="343CE309" w14:textId="77777777" w:rsidR="00220006" w:rsidRPr="00391C42" w:rsidRDefault="00220006" w:rsidP="00220006">
            <w:pPr>
              <w:spacing w:after="0" w:line="240" w:lineRule="auto"/>
              <w:rPr>
                <w:sz w:val="18"/>
                <w:szCs w:val="18"/>
              </w:rPr>
            </w:pPr>
            <w:r w:rsidRPr="00391C42">
              <w:rPr>
                <w:sz w:val="18"/>
                <w:szCs w:val="18"/>
              </w:rPr>
              <w:t>Healthcare system (workforce)</w:t>
            </w:r>
          </w:p>
        </w:tc>
        <w:tc>
          <w:tcPr>
            <w:tcW w:w="1260" w:type="dxa"/>
            <w:noWrap/>
          </w:tcPr>
          <w:p w14:paraId="1EDEAB29" w14:textId="77777777" w:rsidR="00220006" w:rsidRPr="00391C42" w:rsidRDefault="00220006" w:rsidP="00220006">
            <w:pPr>
              <w:spacing w:after="0" w:line="240" w:lineRule="auto"/>
              <w:rPr>
                <w:sz w:val="18"/>
                <w:szCs w:val="18"/>
              </w:rPr>
            </w:pPr>
            <w:r w:rsidRPr="00391C42">
              <w:rPr>
                <w:sz w:val="18"/>
                <w:szCs w:val="18"/>
              </w:rPr>
              <w:t>August 2016</w:t>
            </w:r>
          </w:p>
        </w:tc>
        <w:tc>
          <w:tcPr>
            <w:tcW w:w="1719" w:type="dxa"/>
            <w:noWrap/>
          </w:tcPr>
          <w:p w14:paraId="5F590408" w14:textId="021FF0D4" w:rsidR="00220006" w:rsidRPr="00961394" w:rsidRDefault="004A11F7" w:rsidP="00220006">
            <w:pPr>
              <w:spacing w:after="0" w:line="240" w:lineRule="auto"/>
              <w:rPr>
                <w:sz w:val="18"/>
                <w:szCs w:val="18"/>
              </w:rPr>
            </w:pPr>
            <w:r w:rsidRPr="00391C42">
              <w:rPr>
                <w:sz w:val="18"/>
                <w:szCs w:val="18"/>
              </w:rPr>
              <w:t>S</w:t>
            </w:r>
            <w:r w:rsidR="00220006" w:rsidRPr="00961394">
              <w:rPr>
                <w:sz w:val="18"/>
                <w:szCs w:val="18"/>
              </w:rPr>
              <w:t>elf- administered questionnaire</w:t>
            </w:r>
          </w:p>
        </w:tc>
        <w:tc>
          <w:tcPr>
            <w:tcW w:w="2241" w:type="dxa"/>
            <w:noWrap/>
          </w:tcPr>
          <w:p w14:paraId="74FC9353" w14:textId="7194C170" w:rsidR="00220006" w:rsidRPr="00961394" w:rsidRDefault="00220006" w:rsidP="00220006">
            <w:pPr>
              <w:spacing w:after="0" w:line="240" w:lineRule="auto"/>
              <w:rPr>
                <w:sz w:val="18"/>
                <w:szCs w:val="18"/>
              </w:rPr>
            </w:pPr>
            <w:r w:rsidRPr="00961394">
              <w:rPr>
                <w:sz w:val="18"/>
                <w:szCs w:val="18"/>
              </w:rPr>
              <w:t>Medical students at three universities in Damascus</w:t>
            </w:r>
          </w:p>
        </w:tc>
        <w:tc>
          <w:tcPr>
            <w:tcW w:w="1440" w:type="dxa"/>
            <w:noWrap/>
          </w:tcPr>
          <w:p w14:paraId="18ACD0FD" w14:textId="77777777" w:rsidR="00220006" w:rsidRPr="00961394" w:rsidRDefault="00220006" w:rsidP="00220006">
            <w:pPr>
              <w:spacing w:after="0" w:line="240" w:lineRule="auto"/>
              <w:rPr>
                <w:sz w:val="18"/>
                <w:szCs w:val="18"/>
              </w:rPr>
            </w:pPr>
            <w:r w:rsidRPr="00961394">
              <w:rPr>
                <w:sz w:val="18"/>
                <w:szCs w:val="18"/>
              </w:rPr>
              <w:t>Damascus</w:t>
            </w:r>
          </w:p>
        </w:tc>
        <w:tc>
          <w:tcPr>
            <w:tcW w:w="1530" w:type="dxa"/>
            <w:noWrap/>
          </w:tcPr>
          <w:p w14:paraId="38DA3AE0" w14:textId="2CD6F7A4" w:rsidR="00220006" w:rsidRPr="001E45AF" w:rsidRDefault="00220006" w:rsidP="00220006">
            <w:pPr>
              <w:spacing w:after="0" w:line="240" w:lineRule="auto"/>
              <w:rPr>
                <w:sz w:val="18"/>
                <w:szCs w:val="18"/>
              </w:rPr>
            </w:pPr>
            <w:r w:rsidRPr="00961394">
              <w:rPr>
                <w:sz w:val="18"/>
                <w:szCs w:val="18"/>
              </w:rPr>
              <w:t>Syrian Private University</w:t>
            </w:r>
          </w:p>
        </w:tc>
      </w:tr>
      <w:tr w:rsidR="00220006" w:rsidRPr="00940F30" w14:paraId="2EF5B882" w14:textId="77777777" w:rsidTr="004F0B35">
        <w:trPr>
          <w:trHeight w:val="290"/>
        </w:trPr>
        <w:tc>
          <w:tcPr>
            <w:tcW w:w="1255" w:type="dxa"/>
            <w:shd w:val="clear" w:color="auto" w:fill="D9E2F3" w:themeFill="accent1" w:themeFillTint="33"/>
          </w:tcPr>
          <w:p w14:paraId="447ADBA6" w14:textId="39FC8782" w:rsidR="00220006" w:rsidRPr="008D6B33" w:rsidRDefault="00220006" w:rsidP="00220006">
            <w:pPr>
              <w:spacing w:after="0" w:line="240" w:lineRule="auto"/>
              <w:rPr>
                <w:b/>
                <w:bCs/>
                <w:sz w:val="18"/>
                <w:szCs w:val="18"/>
              </w:rPr>
            </w:pPr>
            <w:proofErr w:type="spellStart"/>
            <w:r w:rsidRPr="008D6B33">
              <w:rPr>
                <w:b/>
                <w:bCs/>
                <w:sz w:val="18"/>
                <w:szCs w:val="18"/>
              </w:rPr>
              <w:t>Sikder</w:t>
            </w:r>
            <w:proofErr w:type="spellEnd"/>
            <w:r w:rsidRPr="008D6B33">
              <w:rPr>
                <w:b/>
                <w:bCs/>
                <w:sz w:val="18"/>
                <w:szCs w:val="18"/>
              </w:rPr>
              <w:t xml:space="preserve"> (2018)</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&lt;EndNote&gt;&lt;Cite&gt;&lt;Author&gt;Sikder&lt;/Author&gt;&lt;Year&gt;2018&lt;/Year&gt;&lt;RecNum&gt;104&lt;/RecNum&gt;&lt;DisplayText&gt;[59]&lt;/DisplayText&gt;&lt;record&gt;&lt;rec-number&gt;104&lt;/rec-number&gt;&lt;foreign-keys&gt;&lt;key app="EN" db-id="xtrs22wtmvz9fze0de85dwdxtzaavzd2epd9" timestamp="1601284169"&gt;104&lt;/key&gt;&lt;/foreign-keys&gt;&lt;ref-type name="Journal Article"&gt;17&lt;/ref-type&gt;&lt;contributors&gt;&lt;authors&gt;&lt;author&gt;Sikder, M.&lt;/author&gt;&lt;author&gt;Daraz, U.&lt;/author&gt;&lt;author&gt;Lantagne, D.&lt;/author&gt;&lt;author&gt;Saltori, R.&lt;/author&gt;&lt;/authors&gt;&lt;/contributors&gt;&lt;titles&gt;&lt;title&gt;Effectiveness of Multilevel Risk Management Emergency Response Activities To Ensure Free Chlorine Residual in Household Drinking Water in Southern Syria&lt;/title&gt;&lt;secondary-title&gt;Environmental science &amp;amp; technology&lt;/secondary-title&gt;&lt;/titles&gt;&lt;periodical&gt;&lt;full-title&gt;Environmental science &amp;amp; technology&lt;/full-title&gt;&lt;/periodical&gt;&lt;pages&gt;14402-14410&lt;/pages&gt;&lt;volume&gt;52&lt;/volume&gt;&lt;number&gt;24&lt;/number&gt;&lt;dates&gt;&lt;year&gt;2018&lt;/year&gt;&lt;/dates&gt;&lt;accession-num&gt;30423253&lt;/accession-num&gt;&lt;urls&gt;&lt;/urls&gt;&lt;electronic-resource-num&gt;10.1021/acs.est.8b03487&lt;/electronic-resource-num&gt;&lt;research-notes&gt;Inside Syria&lt;/research-notes&gt;&lt;/record&gt;&lt;/Cite&gt;&lt;/EndNote&gt;</w:instrText>
            </w:r>
            <w:r w:rsidRPr="008D6B33">
              <w:rPr>
                <w:sz w:val="18"/>
                <w:szCs w:val="18"/>
              </w:rPr>
              <w:fldChar w:fldCharType="separate"/>
            </w:r>
            <w:r w:rsidR="002D4EFF">
              <w:rPr>
                <w:noProof/>
                <w:sz w:val="18"/>
                <w:szCs w:val="18"/>
              </w:rPr>
              <w:t>[59]</w:t>
            </w:r>
            <w:r w:rsidRPr="008D6B33">
              <w:rPr>
                <w:sz w:val="18"/>
                <w:szCs w:val="18"/>
              </w:rPr>
              <w:fldChar w:fldCharType="end"/>
            </w:r>
          </w:p>
        </w:tc>
        <w:tc>
          <w:tcPr>
            <w:tcW w:w="1440" w:type="dxa"/>
            <w:shd w:val="clear" w:color="auto" w:fill="auto"/>
            <w:noWrap/>
          </w:tcPr>
          <w:p w14:paraId="384937C3" w14:textId="77777777" w:rsidR="00220006" w:rsidRPr="008D6B33" w:rsidRDefault="00220006" w:rsidP="00220006">
            <w:pPr>
              <w:spacing w:after="0" w:line="240" w:lineRule="auto"/>
              <w:rPr>
                <w:sz w:val="18"/>
                <w:szCs w:val="18"/>
              </w:rPr>
            </w:pPr>
            <w:r w:rsidRPr="008D6B33">
              <w:rPr>
                <w:sz w:val="18"/>
                <w:szCs w:val="18"/>
              </w:rPr>
              <w:t>First: USA</w:t>
            </w:r>
          </w:p>
          <w:p w14:paraId="6BED001D" w14:textId="77777777" w:rsidR="00220006" w:rsidRPr="00EA5296" w:rsidRDefault="00220006" w:rsidP="00220006">
            <w:pPr>
              <w:spacing w:after="0" w:line="240" w:lineRule="auto"/>
              <w:rPr>
                <w:b/>
                <w:bCs/>
                <w:sz w:val="18"/>
                <w:szCs w:val="18"/>
              </w:rPr>
            </w:pPr>
            <w:r w:rsidRPr="00EA5296">
              <w:rPr>
                <w:sz w:val="18"/>
                <w:szCs w:val="18"/>
              </w:rPr>
              <w:t>Last: Jordan</w:t>
            </w:r>
          </w:p>
        </w:tc>
        <w:tc>
          <w:tcPr>
            <w:tcW w:w="2340" w:type="dxa"/>
            <w:noWrap/>
          </w:tcPr>
          <w:p w14:paraId="7E2A554A" w14:textId="62CDE1C8" w:rsidR="00220006" w:rsidRPr="00391C42" w:rsidRDefault="00636A06" w:rsidP="00220006">
            <w:pPr>
              <w:spacing w:after="0" w:line="240" w:lineRule="auto"/>
              <w:rPr>
                <w:sz w:val="18"/>
                <w:szCs w:val="18"/>
              </w:rPr>
            </w:pPr>
            <w:r w:rsidRPr="00391C42">
              <w:rPr>
                <w:sz w:val="18"/>
                <w:szCs w:val="18"/>
              </w:rPr>
              <w:t>A</w:t>
            </w:r>
            <w:r w:rsidR="00220006" w:rsidRPr="00391C42">
              <w:rPr>
                <w:sz w:val="18"/>
                <w:szCs w:val="18"/>
              </w:rPr>
              <w:t>ssess</w:t>
            </w:r>
            <w:r w:rsidRPr="00391C42">
              <w:rPr>
                <w:sz w:val="18"/>
                <w:szCs w:val="18"/>
              </w:rPr>
              <w:t>es</w:t>
            </w:r>
            <w:r w:rsidR="00220006" w:rsidRPr="00391C42">
              <w:rPr>
                <w:sz w:val="18"/>
                <w:szCs w:val="18"/>
              </w:rPr>
              <w:t xml:space="preserve"> the effectiveness of a multilevel risk reduction intervention in maintaining Free Chlorine Residual in household drinking water</w:t>
            </w:r>
          </w:p>
        </w:tc>
        <w:tc>
          <w:tcPr>
            <w:tcW w:w="1620" w:type="dxa"/>
            <w:shd w:val="clear" w:color="auto" w:fill="auto"/>
          </w:tcPr>
          <w:p w14:paraId="3916E25B" w14:textId="67BD00E3" w:rsidR="00220006" w:rsidRPr="00961394" w:rsidRDefault="00220006" w:rsidP="00220006">
            <w:pPr>
              <w:spacing w:after="0" w:line="240" w:lineRule="auto"/>
              <w:rPr>
                <w:sz w:val="18"/>
                <w:szCs w:val="18"/>
              </w:rPr>
            </w:pPr>
            <w:r w:rsidRPr="00391C42">
              <w:rPr>
                <w:sz w:val="18"/>
                <w:szCs w:val="18"/>
              </w:rPr>
              <w:t>Humanitarian assessment, response or needs</w:t>
            </w:r>
          </w:p>
        </w:tc>
        <w:tc>
          <w:tcPr>
            <w:tcW w:w="1260" w:type="dxa"/>
            <w:noWrap/>
          </w:tcPr>
          <w:p w14:paraId="3DF69B3E" w14:textId="77777777" w:rsidR="00220006" w:rsidRPr="00961394" w:rsidRDefault="00220006" w:rsidP="00220006">
            <w:pPr>
              <w:spacing w:after="0" w:line="240" w:lineRule="auto"/>
              <w:rPr>
                <w:sz w:val="18"/>
                <w:szCs w:val="18"/>
              </w:rPr>
            </w:pPr>
            <w:r w:rsidRPr="00961394">
              <w:rPr>
                <w:sz w:val="18"/>
                <w:szCs w:val="18"/>
              </w:rPr>
              <w:t>January 2018</w:t>
            </w:r>
          </w:p>
        </w:tc>
        <w:tc>
          <w:tcPr>
            <w:tcW w:w="1719" w:type="dxa"/>
            <w:noWrap/>
          </w:tcPr>
          <w:p w14:paraId="38AE7FBA" w14:textId="1529866F" w:rsidR="00220006" w:rsidRPr="00961394" w:rsidRDefault="00220006" w:rsidP="00220006">
            <w:pPr>
              <w:spacing w:after="0" w:line="240" w:lineRule="auto"/>
              <w:rPr>
                <w:sz w:val="18"/>
                <w:szCs w:val="18"/>
              </w:rPr>
            </w:pPr>
            <w:r w:rsidRPr="00961394">
              <w:rPr>
                <w:sz w:val="18"/>
                <w:szCs w:val="18"/>
              </w:rPr>
              <w:t>Cross-sectional study using interviews &amp; observations</w:t>
            </w:r>
          </w:p>
        </w:tc>
        <w:tc>
          <w:tcPr>
            <w:tcW w:w="2241" w:type="dxa"/>
            <w:noWrap/>
          </w:tcPr>
          <w:p w14:paraId="1966D31F" w14:textId="77777777" w:rsidR="00220006" w:rsidRPr="001E45AF" w:rsidRDefault="00220006" w:rsidP="00220006">
            <w:pPr>
              <w:spacing w:after="0" w:line="240" w:lineRule="auto"/>
              <w:rPr>
                <w:sz w:val="18"/>
                <w:szCs w:val="18"/>
              </w:rPr>
            </w:pPr>
            <w:r w:rsidRPr="00961394">
              <w:rPr>
                <w:sz w:val="18"/>
                <w:szCs w:val="18"/>
              </w:rPr>
              <w:t>Chlorination station operators, well owners, households, water quality testing</w:t>
            </w:r>
          </w:p>
        </w:tc>
        <w:tc>
          <w:tcPr>
            <w:tcW w:w="1440" w:type="dxa"/>
            <w:noWrap/>
          </w:tcPr>
          <w:p w14:paraId="18BE09DB" w14:textId="1437EF11" w:rsidR="00220006" w:rsidRPr="001E45AF" w:rsidRDefault="00220006" w:rsidP="00220006">
            <w:pPr>
              <w:spacing w:after="0" w:line="240" w:lineRule="auto"/>
              <w:rPr>
                <w:sz w:val="18"/>
                <w:szCs w:val="18"/>
              </w:rPr>
            </w:pPr>
            <w:r w:rsidRPr="001E45AF">
              <w:rPr>
                <w:sz w:val="18"/>
                <w:szCs w:val="18"/>
              </w:rPr>
              <w:t>Opposition-controlled areas</w:t>
            </w:r>
            <w:r w:rsidR="00636A06" w:rsidRPr="001E45AF">
              <w:rPr>
                <w:sz w:val="18"/>
                <w:szCs w:val="18"/>
              </w:rPr>
              <w:t xml:space="preserve"> in southern Syria</w:t>
            </w:r>
            <w:r w:rsidRPr="001E45AF">
              <w:rPr>
                <w:sz w:val="18"/>
                <w:szCs w:val="18"/>
              </w:rPr>
              <w:t xml:space="preserve"> (governorates not specified)</w:t>
            </w:r>
          </w:p>
        </w:tc>
        <w:tc>
          <w:tcPr>
            <w:tcW w:w="1530" w:type="dxa"/>
            <w:noWrap/>
          </w:tcPr>
          <w:p w14:paraId="4D8CD5DF" w14:textId="361EB958" w:rsidR="00220006" w:rsidRPr="002D4EFF" w:rsidRDefault="00220006" w:rsidP="00220006">
            <w:pPr>
              <w:spacing w:after="0" w:line="240" w:lineRule="auto"/>
              <w:rPr>
                <w:sz w:val="18"/>
                <w:szCs w:val="18"/>
              </w:rPr>
            </w:pPr>
            <w:proofErr w:type="spellStart"/>
            <w:r w:rsidRPr="001E45AF">
              <w:rPr>
                <w:sz w:val="18"/>
                <w:szCs w:val="18"/>
              </w:rPr>
              <w:t>WoS</w:t>
            </w:r>
            <w:proofErr w:type="spellEnd"/>
            <w:r w:rsidRPr="001E45AF">
              <w:rPr>
                <w:sz w:val="18"/>
                <w:szCs w:val="18"/>
              </w:rPr>
              <w:t xml:space="preserve"> (Amman hub) WASH Sector, UNICEF, UNICEF/NYC and Tufts University</w:t>
            </w:r>
          </w:p>
        </w:tc>
      </w:tr>
      <w:tr w:rsidR="00220006" w:rsidRPr="00940F30" w14:paraId="2E500210" w14:textId="77777777" w:rsidTr="004F0B35">
        <w:trPr>
          <w:trHeight w:val="290"/>
        </w:trPr>
        <w:tc>
          <w:tcPr>
            <w:tcW w:w="1255" w:type="dxa"/>
            <w:shd w:val="clear" w:color="auto" w:fill="D9E2F3" w:themeFill="accent1" w:themeFillTint="33"/>
          </w:tcPr>
          <w:p w14:paraId="23B42DAB" w14:textId="0C0F4B38" w:rsidR="00220006" w:rsidRPr="008D6B33" w:rsidRDefault="00220006" w:rsidP="00220006">
            <w:pPr>
              <w:spacing w:after="0" w:line="240" w:lineRule="auto"/>
              <w:rPr>
                <w:b/>
                <w:bCs/>
                <w:sz w:val="18"/>
                <w:szCs w:val="18"/>
              </w:rPr>
            </w:pPr>
            <w:proofErr w:type="spellStart"/>
            <w:r w:rsidRPr="008D6B33">
              <w:rPr>
                <w:b/>
                <w:bCs/>
                <w:sz w:val="18"/>
                <w:szCs w:val="18"/>
              </w:rPr>
              <w:t>Sikder</w:t>
            </w:r>
            <w:proofErr w:type="spellEnd"/>
            <w:r w:rsidRPr="008D6B33">
              <w:rPr>
                <w:b/>
                <w:bCs/>
                <w:sz w:val="18"/>
                <w:szCs w:val="18"/>
              </w:rPr>
              <w:t xml:space="preserve"> (2018)</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&lt;EndNote&gt;&lt;Cite&gt;&lt;Author&gt;Sikder&lt;/Author&gt;&lt;Year&gt;2018&lt;/Year&gt;&lt;RecNum&gt;105&lt;/RecNum&gt;&lt;DisplayText&gt;[60]&lt;/DisplayText&gt;&lt;record&gt;&lt;rec-number&gt;105&lt;/rec-number&gt;&lt;foreign-keys&gt;&lt;key app="EN" db-id="xtrs22wtmvz9fze0de85dwdxtzaavzd2epd9" timestamp="1601284169"&gt;105&lt;/key&gt;&lt;/foreign-keys&gt;&lt;ref-type name="Journal Article"&gt;17&lt;/ref-type&gt;&lt;contributors&gt;&lt;authors&gt;&lt;author&gt;Sikder, M.&lt;/author&gt;&lt;author&gt;Daraz, U.&lt;/author&gt;&lt;author&gt;Lantagne, D.&lt;/author&gt;&lt;author&gt;Saltori, R.&lt;/author&gt;&lt;/authors&gt;&lt;/contributors&gt;&lt;titles&gt;&lt;title&gt;Water, sanitation, and hygiene access in southern Syria: analysis of survey data and recommendations for response&lt;/title&gt;&lt;secondary-title&gt;Conflict and health&lt;/secondary-title&gt;&lt;/titles&gt;&lt;periodical&gt;&lt;full-title&gt;Confl Health&lt;/full-title&gt;&lt;abbr-1&gt;Conflict and health&lt;/abbr-1&gt;&lt;/periodical&gt;&lt;pages&gt;17&lt;/pages&gt;&lt;volume&gt;12&lt;/volume&gt;&lt;dates&gt;&lt;year&gt;2018&lt;/year&gt;&lt;/dates&gt;&lt;accession-num&gt;29713372&lt;/accession-num&gt;&lt;urls&gt;&lt;related-urls&gt;&lt;url&gt;https://conflictandhealth.biomedcentral.com/track/pdf/10.1186/s13031-018-0151-3&lt;/url&gt;&lt;/related-urls&gt;&lt;/urls&gt;&lt;electronic-resource-num&gt;10.1186/s13031-018-0151-3&lt;/electronic-resource-num&gt;&lt;research-notes&gt;Inside Syria&lt;/research-notes&gt;&lt;/record&gt;&lt;/Cite&gt;&lt;/EndNote&gt;</w:instrText>
            </w:r>
            <w:r w:rsidRPr="008D6B33">
              <w:rPr>
                <w:sz w:val="18"/>
                <w:szCs w:val="18"/>
              </w:rPr>
              <w:fldChar w:fldCharType="separate"/>
            </w:r>
            <w:r w:rsidR="002D4EFF">
              <w:rPr>
                <w:noProof/>
                <w:sz w:val="18"/>
                <w:szCs w:val="18"/>
              </w:rPr>
              <w:t>[60]</w:t>
            </w:r>
            <w:r w:rsidRPr="008D6B33">
              <w:rPr>
                <w:sz w:val="18"/>
                <w:szCs w:val="18"/>
              </w:rPr>
              <w:fldChar w:fldCharType="end"/>
            </w:r>
          </w:p>
        </w:tc>
        <w:tc>
          <w:tcPr>
            <w:tcW w:w="1440" w:type="dxa"/>
            <w:shd w:val="clear" w:color="auto" w:fill="auto"/>
            <w:noWrap/>
          </w:tcPr>
          <w:p w14:paraId="5248B5D0" w14:textId="77777777" w:rsidR="00220006" w:rsidRPr="008D6B33" w:rsidRDefault="00220006" w:rsidP="00220006">
            <w:pPr>
              <w:spacing w:after="0" w:line="240" w:lineRule="auto"/>
              <w:rPr>
                <w:sz w:val="18"/>
                <w:szCs w:val="18"/>
              </w:rPr>
            </w:pPr>
            <w:r w:rsidRPr="008D6B33">
              <w:rPr>
                <w:sz w:val="18"/>
                <w:szCs w:val="18"/>
              </w:rPr>
              <w:t>First: USA</w:t>
            </w:r>
          </w:p>
          <w:p w14:paraId="4A73CB59" w14:textId="77777777" w:rsidR="00220006" w:rsidRPr="00391C42" w:rsidRDefault="00220006" w:rsidP="00220006">
            <w:pPr>
              <w:spacing w:after="0" w:line="240" w:lineRule="auto"/>
              <w:rPr>
                <w:b/>
                <w:bCs/>
                <w:sz w:val="18"/>
                <w:szCs w:val="18"/>
              </w:rPr>
            </w:pPr>
            <w:r w:rsidRPr="00EA5296">
              <w:rPr>
                <w:sz w:val="18"/>
                <w:szCs w:val="18"/>
              </w:rPr>
              <w:t xml:space="preserve">Last: Jordan </w:t>
            </w:r>
          </w:p>
        </w:tc>
        <w:tc>
          <w:tcPr>
            <w:tcW w:w="2340" w:type="dxa"/>
            <w:noWrap/>
          </w:tcPr>
          <w:p w14:paraId="574CE68E" w14:textId="02B7D97E" w:rsidR="00220006" w:rsidRPr="00961394" w:rsidRDefault="00636A06"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WASH </w:t>
            </w:r>
            <w:r w:rsidRPr="00391C42">
              <w:rPr>
                <w:sz w:val="18"/>
                <w:szCs w:val="18"/>
              </w:rPr>
              <w:t xml:space="preserve">access and needs </w:t>
            </w:r>
            <w:r w:rsidR="00220006" w:rsidRPr="00961394">
              <w:rPr>
                <w:sz w:val="18"/>
                <w:szCs w:val="18"/>
              </w:rPr>
              <w:t>in opposition controlled southern Syria</w:t>
            </w:r>
          </w:p>
        </w:tc>
        <w:tc>
          <w:tcPr>
            <w:tcW w:w="1620" w:type="dxa"/>
            <w:shd w:val="clear" w:color="auto" w:fill="auto"/>
          </w:tcPr>
          <w:p w14:paraId="3C35AB87" w14:textId="09F92575" w:rsidR="00220006" w:rsidRPr="00961394" w:rsidRDefault="00220006" w:rsidP="00220006">
            <w:pPr>
              <w:spacing w:after="0" w:line="240" w:lineRule="auto"/>
              <w:rPr>
                <w:sz w:val="18"/>
                <w:szCs w:val="18"/>
              </w:rPr>
            </w:pPr>
            <w:r w:rsidRPr="00961394">
              <w:rPr>
                <w:sz w:val="18"/>
                <w:szCs w:val="18"/>
              </w:rPr>
              <w:t xml:space="preserve">Humanitarian assessment, response or needs </w:t>
            </w:r>
          </w:p>
        </w:tc>
        <w:tc>
          <w:tcPr>
            <w:tcW w:w="1260" w:type="dxa"/>
            <w:noWrap/>
          </w:tcPr>
          <w:p w14:paraId="720240FE" w14:textId="77777777" w:rsidR="00220006" w:rsidRPr="00961394" w:rsidRDefault="00220006" w:rsidP="00220006">
            <w:pPr>
              <w:spacing w:after="0" w:line="240" w:lineRule="auto"/>
              <w:rPr>
                <w:sz w:val="18"/>
                <w:szCs w:val="18"/>
              </w:rPr>
            </w:pPr>
            <w:r w:rsidRPr="00961394">
              <w:rPr>
                <w:sz w:val="18"/>
                <w:szCs w:val="18"/>
              </w:rPr>
              <w:t>June/July 2016-February 2017</w:t>
            </w:r>
          </w:p>
        </w:tc>
        <w:tc>
          <w:tcPr>
            <w:tcW w:w="1719" w:type="dxa"/>
            <w:noWrap/>
          </w:tcPr>
          <w:p w14:paraId="5B844024" w14:textId="621F5B43" w:rsidR="00220006" w:rsidRPr="001E45AF" w:rsidRDefault="00220006" w:rsidP="00220006">
            <w:pPr>
              <w:spacing w:after="0" w:line="240" w:lineRule="auto"/>
              <w:rPr>
                <w:sz w:val="18"/>
                <w:szCs w:val="18"/>
              </w:rPr>
            </w:pPr>
            <w:r w:rsidRPr="001E45AF">
              <w:rPr>
                <w:sz w:val="18"/>
                <w:szCs w:val="18"/>
              </w:rPr>
              <w:t xml:space="preserve">Cross-sectional household surveys &amp; water </w:t>
            </w:r>
            <w:r w:rsidR="00636A06" w:rsidRPr="001E45AF">
              <w:rPr>
                <w:sz w:val="18"/>
                <w:szCs w:val="18"/>
              </w:rPr>
              <w:t>quality testing</w:t>
            </w:r>
          </w:p>
        </w:tc>
        <w:tc>
          <w:tcPr>
            <w:tcW w:w="2241" w:type="dxa"/>
            <w:noWrap/>
          </w:tcPr>
          <w:p w14:paraId="7B9D8642" w14:textId="77777777" w:rsidR="00220006" w:rsidRPr="001E45AF" w:rsidRDefault="00220006" w:rsidP="00220006">
            <w:pPr>
              <w:spacing w:after="0" w:line="240" w:lineRule="auto"/>
              <w:rPr>
                <w:sz w:val="18"/>
                <w:szCs w:val="18"/>
              </w:rPr>
            </w:pPr>
            <w:r w:rsidRPr="001E45AF">
              <w:rPr>
                <w:sz w:val="18"/>
                <w:szCs w:val="18"/>
              </w:rPr>
              <w:t>Households</w:t>
            </w:r>
          </w:p>
        </w:tc>
        <w:tc>
          <w:tcPr>
            <w:tcW w:w="1440" w:type="dxa"/>
            <w:noWrap/>
          </w:tcPr>
          <w:p w14:paraId="6534825E" w14:textId="77777777" w:rsidR="00220006" w:rsidRPr="002D4EFF" w:rsidRDefault="00220006" w:rsidP="00220006">
            <w:pPr>
              <w:spacing w:after="0" w:line="240" w:lineRule="auto"/>
              <w:rPr>
                <w:sz w:val="18"/>
                <w:szCs w:val="18"/>
              </w:rPr>
            </w:pPr>
            <w:r w:rsidRPr="001E45AF">
              <w:rPr>
                <w:sz w:val="18"/>
                <w:szCs w:val="18"/>
              </w:rPr>
              <w:t>Opposition-controlled areas (</w:t>
            </w:r>
            <w:proofErr w:type="spellStart"/>
            <w:r w:rsidRPr="001E45AF">
              <w:rPr>
                <w:sz w:val="18"/>
                <w:szCs w:val="18"/>
              </w:rPr>
              <w:t>Dara'a</w:t>
            </w:r>
            <w:proofErr w:type="spellEnd"/>
            <w:r w:rsidRPr="001E45AF">
              <w:rPr>
                <w:sz w:val="18"/>
                <w:szCs w:val="18"/>
              </w:rPr>
              <w:t>, Quneitra)</w:t>
            </w:r>
          </w:p>
        </w:tc>
        <w:tc>
          <w:tcPr>
            <w:tcW w:w="1530" w:type="dxa"/>
            <w:noWrap/>
          </w:tcPr>
          <w:p w14:paraId="2A7A3BAC" w14:textId="77777777" w:rsidR="00220006" w:rsidRPr="002D4EFF" w:rsidRDefault="00220006" w:rsidP="00220006">
            <w:pPr>
              <w:spacing w:after="0" w:line="240" w:lineRule="auto"/>
              <w:rPr>
                <w:sz w:val="18"/>
                <w:szCs w:val="18"/>
              </w:rPr>
            </w:pPr>
            <w:proofErr w:type="spellStart"/>
            <w:r w:rsidRPr="002D4EFF">
              <w:rPr>
                <w:sz w:val="18"/>
                <w:szCs w:val="18"/>
              </w:rPr>
              <w:t>WoS</w:t>
            </w:r>
            <w:proofErr w:type="spellEnd"/>
            <w:r w:rsidRPr="002D4EFF">
              <w:rPr>
                <w:sz w:val="18"/>
                <w:szCs w:val="18"/>
              </w:rPr>
              <w:t xml:space="preserve"> (Amman hub) WASH Sector</w:t>
            </w:r>
          </w:p>
        </w:tc>
      </w:tr>
      <w:tr w:rsidR="00220006" w:rsidRPr="00940F30" w14:paraId="6D295F9F" w14:textId="77777777" w:rsidTr="004F0B35">
        <w:trPr>
          <w:trHeight w:val="290"/>
        </w:trPr>
        <w:tc>
          <w:tcPr>
            <w:tcW w:w="1255" w:type="dxa"/>
            <w:shd w:val="clear" w:color="auto" w:fill="D9E2F3" w:themeFill="accent1" w:themeFillTint="33"/>
          </w:tcPr>
          <w:p w14:paraId="4EF1B901" w14:textId="55D1ECCE" w:rsidR="00220006" w:rsidRPr="008D6B33" w:rsidRDefault="00220006" w:rsidP="00220006">
            <w:pPr>
              <w:spacing w:after="0" w:line="240" w:lineRule="auto"/>
              <w:rPr>
                <w:b/>
                <w:bCs/>
                <w:sz w:val="18"/>
                <w:szCs w:val="18"/>
              </w:rPr>
            </w:pPr>
            <w:r w:rsidRPr="008D6B33">
              <w:rPr>
                <w:b/>
                <w:bCs/>
                <w:sz w:val="18"/>
                <w:szCs w:val="18"/>
              </w:rPr>
              <w:t>Turk (2018)</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&lt;EndNote&gt;&lt;Cite&gt;&lt;Author&gt;Turk&lt;/Author&gt;&lt;Year&gt;2018&lt;/Year&gt;&lt;RecNum&gt;111&lt;/RecNum&gt;&lt;DisplayText&gt;[61]&lt;/DisplayText&gt;&lt;record&gt;&lt;rec-number&gt;111&lt;/rec-number&gt;&lt;foreign-keys&gt;&lt;key app="EN" db-id="xtrs22wtmvz9fze0de85dwdxtzaavzd2epd9" timestamp="1601284169"&gt;111&lt;/key&gt;&lt;/foreign-keys&gt;&lt;ref-type name="Journal Article"&gt;17&lt;/ref-type&gt;&lt;contributors&gt;&lt;authors&gt;&lt;author&gt;Turk, T.&lt;/author&gt;&lt;author&gt;Al Saadi, T.&lt;/author&gt;&lt;author&gt;Alkhatib, M.&lt;/author&gt;&lt;author&gt;Hanafi, I.&lt;/author&gt;&lt;author&gt;Alahdab, F.&lt;/author&gt;&lt;author&gt;Firwana, B.&lt;/author&gt;&lt;author&gt;Koudsi, M.&lt;/author&gt;&lt;author&gt;Al-Moujahed, A.&lt;/author&gt;&lt;/authors&gt;&lt;/contributors&gt;&lt;titles&gt;&lt;title&gt;Attitudes, barriers, and practices toward research and publication among medical students at the University of Damascus, Syria&lt;/title&gt;&lt;secondary-title&gt;Avicenna journal of medicine&lt;/secondary-title&gt;&lt;/titles&gt;&lt;periodical&gt;&lt;full-title&gt;Avicenna journal of medicine&lt;/full-title&gt;&lt;/periodical&gt;&lt;pages&gt;24-33&lt;/pages&gt;&lt;volume&gt;8&lt;/volume&gt;&lt;number&gt;1&lt;/number&gt;&lt;dates&gt;&lt;year&gt;2018&lt;/year&gt;&lt;/dates&gt;&lt;accession-num&gt;29404270&lt;/accession-num&gt;&lt;urls&gt;&lt;/urls&gt;&lt;electronic-resource-num&gt;10.4103/ajm.AJM_116_17&lt;/electronic-resource-num&gt;&lt;research-notes&gt;Inside Syria&lt;/research-notes&gt;&lt;/record&gt;&lt;/Cite&gt;&lt;/EndNote&gt;</w:instrText>
            </w:r>
            <w:r w:rsidRPr="008D6B33">
              <w:rPr>
                <w:sz w:val="18"/>
                <w:szCs w:val="18"/>
              </w:rPr>
              <w:fldChar w:fldCharType="separate"/>
            </w:r>
            <w:r w:rsidR="002D4EFF">
              <w:rPr>
                <w:noProof/>
                <w:sz w:val="18"/>
                <w:szCs w:val="18"/>
              </w:rPr>
              <w:t>[61]</w:t>
            </w:r>
            <w:r w:rsidRPr="008D6B33">
              <w:rPr>
                <w:sz w:val="18"/>
                <w:szCs w:val="18"/>
              </w:rPr>
              <w:fldChar w:fldCharType="end"/>
            </w:r>
          </w:p>
        </w:tc>
        <w:tc>
          <w:tcPr>
            <w:tcW w:w="1440" w:type="dxa"/>
            <w:shd w:val="clear" w:color="auto" w:fill="auto"/>
            <w:noWrap/>
          </w:tcPr>
          <w:p w14:paraId="2A534683" w14:textId="77777777" w:rsidR="00220006" w:rsidRPr="008D6B33" w:rsidRDefault="00220006" w:rsidP="00220006">
            <w:pPr>
              <w:spacing w:after="0" w:line="240" w:lineRule="auto"/>
              <w:rPr>
                <w:sz w:val="18"/>
                <w:szCs w:val="18"/>
              </w:rPr>
            </w:pPr>
            <w:r w:rsidRPr="008D6B33">
              <w:rPr>
                <w:sz w:val="18"/>
                <w:szCs w:val="18"/>
              </w:rPr>
              <w:t>First: Syria</w:t>
            </w:r>
          </w:p>
          <w:p w14:paraId="57C4DFB0" w14:textId="77777777" w:rsidR="00220006" w:rsidRPr="00EA5296" w:rsidRDefault="00220006" w:rsidP="00220006">
            <w:pPr>
              <w:spacing w:after="0" w:line="240" w:lineRule="auto"/>
              <w:rPr>
                <w:sz w:val="18"/>
                <w:szCs w:val="18"/>
              </w:rPr>
            </w:pPr>
            <w:r w:rsidRPr="00EA5296">
              <w:rPr>
                <w:sz w:val="18"/>
                <w:szCs w:val="18"/>
              </w:rPr>
              <w:t>Last: USA</w:t>
            </w:r>
          </w:p>
        </w:tc>
        <w:tc>
          <w:tcPr>
            <w:tcW w:w="2340" w:type="dxa"/>
            <w:noWrap/>
          </w:tcPr>
          <w:p w14:paraId="36C64372" w14:textId="70AD95FE" w:rsidR="00220006" w:rsidRPr="00391C42" w:rsidRDefault="00FB43F1" w:rsidP="00220006">
            <w:pPr>
              <w:spacing w:after="0" w:line="240" w:lineRule="auto"/>
              <w:rPr>
                <w:sz w:val="18"/>
                <w:szCs w:val="18"/>
              </w:rPr>
            </w:pPr>
            <w:r w:rsidRPr="00391C42">
              <w:rPr>
                <w:sz w:val="18"/>
                <w:szCs w:val="18"/>
              </w:rPr>
              <w:t>A</w:t>
            </w:r>
            <w:r w:rsidR="00220006" w:rsidRPr="00391C42">
              <w:rPr>
                <w:sz w:val="18"/>
                <w:szCs w:val="18"/>
              </w:rPr>
              <w:t>ssess</w:t>
            </w:r>
            <w:r w:rsidRPr="00391C42">
              <w:rPr>
                <w:sz w:val="18"/>
                <w:szCs w:val="18"/>
              </w:rPr>
              <w:t>es</w:t>
            </w:r>
            <w:r w:rsidR="00220006" w:rsidRPr="00391C42">
              <w:rPr>
                <w:sz w:val="18"/>
                <w:szCs w:val="18"/>
              </w:rPr>
              <w:t xml:space="preserve"> medical </w:t>
            </w:r>
            <w:proofErr w:type="gramStart"/>
            <w:r w:rsidR="00220006" w:rsidRPr="00391C42">
              <w:rPr>
                <w:sz w:val="18"/>
                <w:szCs w:val="18"/>
              </w:rPr>
              <w:t>students</w:t>
            </w:r>
            <w:proofErr w:type="gramEnd"/>
            <w:r w:rsidR="00220006" w:rsidRPr="00391C42">
              <w:rPr>
                <w:sz w:val="18"/>
                <w:szCs w:val="18"/>
              </w:rPr>
              <w:t xml:space="preserve"> </w:t>
            </w:r>
            <w:r w:rsidR="00282A28" w:rsidRPr="00391C42">
              <w:rPr>
                <w:sz w:val="18"/>
                <w:szCs w:val="18"/>
              </w:rPr>
              <w:t xml:space="preserve">attitudes </w:t>
            </w:r>
            <w:r w:rsidR="00220006" w:rsidRPr="00391C42">
              <w:rPr>
                <w:sz w:val="18"/>
                <w:szCs w:val="18"/>
              </w:rPr>
              <w:t>toward research</w:t>
            </w:r>
          </w:p>
        </w:tc>
        <w:tc>
          <w:tcPr>
            <w:tcW w:w="1620" w:type="dxa"/>
            <w:shd w:val="clear" w:color="auto" w:fill="auto"/>
          </w:tcPr>
          <w:p w14:paraId="6F164474" w14:textId="77777777" w:rsidR="00220006" w:rsidRPr="00391C42" w:rsidRDefault="00220006" w:rsidP="00220006">
            <w:pPr>
              <w:spacing w:after="0" w:line="240" w:lineRule="auto"/>
              <w:rPr>
                <w:sz w:val="18"/>
                <w:szCs w:val="18"/>
              </w:rPr>
            </w:pPr>
            <w:r w:rsidRPr="00391C42">
              <w:rPr>
                <w:sz w:val="18"/>
                <w:szCs w:val="18"/>
              </w:rPr>
              <w:t>Healthcare system (workforce)</w:t>
            </w:r>
          </w:p>
        </w:tc>
        <w:tc>
          <w:tcPr>
            <w:tcW w:w="1260" w:type="dxa"/>
            <w:noWrap/>
          </w:tcPr>
          <w:p w14:paraId="444D0064" w14:textId="090BB858" w:rsidR="00220006" w:rsidRPr="00961394" w:rsidRDefault="00220006" w:rsidP="00220006">
            <w:pPr>
              <w:spacing w:after="0" w:line="240" w:lineRule="auto"/>
              <w:rPr>
                <w:sz w:val="18"/>
                <w:szCs w:val="18"/>
              </w:rPr>
            </w:pPr>
            <w:r w:rsidRPr="00961394">
              <w:rPr>
                <w:sz w:val="18"/>
                <w:szCs w:val="18"/>
              </w:rPr>
              <w:t>Not reported</w:t>
            </w:r>
          </w:p>
        </w:tc>
        <w:tc>
          <w:tcPr>
            <w:tcW w:w="1719" w:type="dxa"/>
            <w:noWrap/>
          </w:tcPr>
          <w:p w14:paraId="5914C5AF" w14:textId="4E601E98" w:rsidR="00220006" w:rsidRPr="00961394" w:rsidRDefault="004A11F7" w:rsidP="00220006">
            <w:pPr>
              <w:spacing w:after="0" w:line="240" w:lineRule="auto"/>
              <w:rPr>
                <w:sz w:val="18"/>
                <w:szCs w:val="18"/>
              </w:rPr>
            </w:pPr>
            <w:r w:rsidRPr="00961394">
              <w:rPr>
                <w:sz w:val="18"/>
                <w:szCs w:val="18"/>
              </w:rPr>
              <w:t>S</w:t>
            </w:r>
            <w:r w:rsidR="00220006" w:rsidRPr="00961394">
              <w:rPr>
                <w:sz w:val="18"/>
                <w:szCs w:val="18"/>
              </w:rPr>
              <w:t>elf</w:t>
            </w:r>
            <w:r w:rsidR="00220006" w:rsidRPr="00961394">
              <w:rPr>
                <w:sz w:val="18"/>
                <w:szCs w:val="18"/>
              </w:rPr>
              <w:noBreakHyphen/>
              <w:t>administered questionnaire</w:t>
            </w:r>
          </w:p>
        </w:tc>
        <w:tc>
          <w:tcPr>
            <w:tcW w:w="2241" w:type="dxa"/>
            <w:noWrap/>
          </w:tcPr>
          <w:p w14:paraId="0CF09DC0" w14:textId="645E181C" w:rsidR="00220006" w:rsidRPr="001E45AF" w:rsidRDefault="00220006" w:rsidP="00220006">
            <w:pPr>
              <w:spacing w:after="0" w:line="240" w:lineRule="auto"/>
              <w:rPr>
                <w:sz w:val="18"/>
                <w:szCs w:val="18"/>
              </w:rPr>
            </w:pPr>
            <w:r w:rsidRPr="001E45AF">
              <w:rPr>
                <w:sz w:val="18"/>
                <w:szCs w:val="18"/>
              </w:rPr>
              <w:t>Medical students at University of Damascus</w:t>
            </w:r>
          </w:p>
        </w:tc>
        <w:tc>
          <w:tcPr>
            <w:tcW w:w="1440" w:type="dxa"/>
            <w:noWrap/>
          </w:tcPr>
          <w:p w14:paraId="05E073B2" w14:textId="77777777" w:rsidR="00220006" w:rsidRPr="001E45AF" w:rsidRDefault="00220006" w:rsidP="00220006">
            <w:pPr>
              <w:spacing w:after="0" w:line="240" w:lineRule="auto"/>
              <w:rPr>
                <w:sz w:val="18"/>
                <w:szCs w:val="18"/>
              </w:rPr>
            </w:pPr>
            <w:r w:rsidRPr="001E45AF">
              <w:rPr>
                <w:sz w:val="18"/>
                <w:szCs w:val="18"/>
              </w:rPr>
              <w:t>Damascus</w:t>
            </w:r>
          </w:p>
        </w:tc>
        <w:tc>
          <w:tcPr>
            <w:tcW w:w="1530" w:type="dxa"/>
            <w:noWrap/>
          </w:tcPr>
          <w:p w14:paraId="0EC315D6" w14:textId="77777777" w:rsidR="00220006" w:rsidRPr="001E45AF" w:rsidRDefault="00220006" w:rsidP="00220006">
            <w:pPr>
              <w:spacing w:after="0" w:line="240" w:lineRule="auto"/>
              <w:rPr>
                <w:sz w:val="18"/>
                <w:szCs w:val="18"/>
              </w:rPr>
            </w:pPr>
            <w:r w:rsidRPr="001E45AF">
              <w:rPr>
                <w:sz w:val="18"/>
                <w:szCs w:val="18"/>
              </w:rPr>
              <w:t>None</w:t>
            </w:r>
          </w:p>
        </w:tc>
      </w:tr>
      <w:tr w:rsidR="00220006" w:rsidRPr="00940F30" w14:paraId="134B20B6" w14:textId="77777777" w:rsidTr="004F0B35">
        <w:trPr>
          <w:trHeight w:val="290"/>
        </w:trPr>
        <w:tc>
          <w:tcPr>
            <w:tcW w:w="1255" w:type="dxa"/>
            <w:shd w:val="clear" w:color="auto" w:fill="D9E2F3" w:themeFill="accent1" w:themeFillTint="33"/>
          </w:tcPr>
          <w:p w14:paraId="4B390FD9" w14:textId="204BD727" w:rsidR="00220006" w:rsidRPr="008D6B33" w:rsidRDefault="00220006" w:rsidP="00220006">
            <w:pPr>
              <w:spacing w:after="0" w:line="240" w:lineRule="auto"/>
              <w:rPr>
                <w:b/>
                <w:bCs/>
                <w:sz w:val="18"/>
                <w:szCs w:val="18"/>
              </w:rPr>
            </w:pPr>
            <w:r w:rsidRPr="008D6B33">
              <w:rPr>
                <w:b/>
                <w:bCs/>
                <w:sz w:val="18"/>
                <w:szCs w:val="18"/>
              </w:rPr>
              <w:t>Wong (2018)</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&lt;EndNote&gt;&lt;Cite&gt;&lt;Author&gt;Wong&lt;/Author&gt;&lt;Year&gt;2018&lt;/Year&gt;&lt;RecNum&gt;114&lt;/RecNum&gt;&lt;DisplayText&gt;[62]&lt;/DisplayText&gt;&lt;record&gt;&lt;rec-number&gt;114&lt;/rec-number&gt;&lt;foreign-keys&gt;&lt;key app="EN" db-id="xtrs22wtmvz9fze0de85dwdxtzaavzd2epd9" timestamp="1601284170"&gt;114&lt;/key&gt;&lt;/foreign-keys&gt;&lt;ref-type name="Journal Article"&gt;17&lt;/ref-type&gt;&lt;contributors&gt;&lt;authors&gt;&lt;author&gt;Wong, C. H.&lt;/author&gt;&lt;author&gt;Chen, C. Y.&lt;/author&gt;&lt;/authors&gt;&lt;/contributors&gt;&lt;titles&gt;&lt;title&gt;Ambulances under siege in Syria&lt;/title&gt;&lt;secondary-title&gt;BMJ global health&lt;/secondary-title&gt;&lt;/titles&gt;&lt;periodical&gt;&lt;full-title&gt;BMJ global health&lt;/full-title&gt;&lt;/periodical&gt;&lt;pages&gt;e001003&lt;/pages&gt;&lt;volume&gt;3&lt;/volume&gt;&lt;number&gt;6&lt;/number&gt;&lt;dates&gt;&lt;year&gt;2018&lt;/year&gt;&lt;/dates&gt;&lt;accession-num&gt;30555725&lt;/accession-num&gt;&lt;urls&gt;&lt;related-urls&gt;&lt;url&gt;https://gh.bmj.com/content/bmjgh/3/6/e001003.full.pdf&lt;/url&gt;&lt;/related-urls&gt;&lt;/urls&gt;&lt;electronic-resource-num&gt;10.1136/bmjgh-2018-001003&lt;/electronic-resource-num&gt;&lt;research-notes&gt;Inside Syria&lt;/research-notes&gt;&lt;/record&gt;&lt;/Cite&gt;&lt;/EndNote&gt;</w:instrText>
            </w:r>
            <w:r w:rsidRPr="008D6B33">
              <w:rPr>
                <w:sz w:val="18"/>
                <w:szCs w:val="18"/>
              </w:rPr>
              <w:fldChar w:fldCharType="separate"/>
            </w:r>
            <w:r w:rsidR="002D4EFF">
              <w:rPr>
                <w:noProof/>
                <w:sz w:val="18"/>
                <w:szCs w:val="18"/>
              </w:rPr>
              <w:t>[62]</w:t>
            </w:r>
            <w:r w:rsidRPr="008D6B33">
              <w:rPr>
                <w:sz w:val="18"/>
                <w:szCs w:val="18"/>
              </w:rPr>
              <w:fldChar w:fldCharType="end"/>
            </w:r>
          </w:p>
        </w:tc>
        <w:tc>
          <w:tcPr>
            <w:tcW w:w="1440" w:type="dxa"/>
            <w:shd w:val="clear" w:color="auto" w:fill="auto"/>
            <w:noWrap/>
          </w:tcPr>
          <w:p w14:paraId="6721E3CD" w14:textId="77777777" w:rsidR="00220006" w:rsidRPr="008D6B33" w:rsidRDefault="00220006" w:rsidP="00220006">
            <w:pPr>
              <w:spacing w:after="0" w:line="240" w:lineRule="auto"/>
              <w:rPr>
                <w:sz w:val="18"/>
                <w:szCs w:val="18"/>
              </w:rPr>
            </w:pPr>
            <w:r w:rsidRPr="008D6B33">
              <w:rPr>
                <w:sz w:val="18"/>
                <w:szCs w:val="18"/>
              </w:rPr>
              <w:t>First: USA</w:t>
            </w:r>
          </w:p>
          <w:p w14:paraId="1A2D25DD" w14:textId="77777777" w:rsidR="00220006" w:rsidRPr="00EA5296" w:rsidRDefault="00220006" w:rsidP="00220006">
            <w:pPr>
              <w:spacing w:after="0" w:line="240" w:lineRule="auto"/>
              <w:rPr>
                <w:sz w:val="18"/>
                <w:szCs w:val="18"/>
              </w:rPr>
            </w:pPr>
            <w:r w:rsidRPr="00EA5296">
              <w:rPr>
                <w:sz w:val="18"/>
                <w:szCs w:val="18"/>
              </w:rPr>
              <w:t>Last: USA</w:t>
            </w:r>
          </w:p>
        </w:tc>
        <w:tc>
          <w:tcPr>
            <w:tcW w:w="2340" w:type="dxa"/>
            <w:noWrap/>
            <w:hideMark/>
          </w:tcPr>
          <w:p w14:paraId="51124276" w14:textId="407FF937" w:rsidR="00220006" w:rsidRPr="00391C42" w:rsidRDefault="00220006" w:rsidP="00220006">
            <w:pPr>
              <w:spacing w:after="0" w:line="240" w:lineRule="auto"/>
              <w:rPr>
                <w:sz w:val="18"/>
                <w:szCs w:val="18"/>
              </w:rPr>
            </w:pPr>
            <w:r w:rsidRPr="00391C42">
              <w:rPr>
                <w:sz w:val="18"/>
                <w:szCs w:val="18"/>
              </w:rPr>
              <w:t xml:space="preserve">Reviews attacks on ambulances </w:t>
            </w:r>
          </w:p>
        </w:tc>
        <w:tc>
          <w:tcPr>
            <w:tcW w:w="1620" w:type="dxa"/>
            <w:shd w:val="clear" w:color="auto" w:fill="auto"/>
          </w:tcPr>
          <w:p w14:paraId="448C8507" w14:textId="17EC3378" w:rsidR="00220006" w:rsidRPr="00391C42" w:rsidRDefault="00220006" w:rsidP="00220006">
            <w:pPr>
              <w:spacing w:after="0" w:line="240" w:lineRule="auto"/>
              <w:rPr>
                <w:sz w:val="18"/>
                <w:szCs w:val="18"/>
              </w:rPr>
            </w:pPr>
            <w:r w:rsidRPr="00391C42">
              <w:rPr>
                <w:sz w:val="18"/>
                <w:szCs w:val="18"/>
              </w:rPr>
              <w:t xml:space="preserve">War strategies / alleged IHL violations; health system (service provision) </w:t>
            </w:r>
          </w:p>
        </w:tc>
        <w:tc>
          <w:tcPr>
            <w:tcW w:w="1260" w:type="dxa"/>
            <w:noWrap/>
            <w:hideMark/>
          </w:tcPr>
          <w:p w14:paraId="5DD8476A" w14:textId="77777777" w:rsidR="00220006" w:rsidRPr="00391C42" w:rsidRDefault="00220006" w:rsidP="00220006">
            <w:pPr>
              <w:spacing w:after="0" w:line="240" w:lineRule="auto"/>
              <w:rPr>
                <w:sz w:val="18"/>
                <w:szCs w:val="18"/>
              </w:rPr>
            </w:pPr>
            <w:r w:rsidRPr="00391C42">
              <w:rPr>
                <w:sz w:val="18"/>
                <w:szCs w:val="18"/>
              </w:rPr>
              <w:t>January 2016- December 2017</w:t>
            </w:r>
          </w:p>
        </w:tc>
        <w:tc>
          <w:tcPr>
            <w:tcW w:w="1719" w:type="dxa"/>
            <w:noWrap/>
            <w:hideMark/>
          </w:tcPr>
          <w:p w14:paraId="4D38A099" w14:textId="77777777" w:rsidR="00220006" w:rsidRPr="00391C42" w:rsidRDefault="00220006" w:rsidP="00220006">
            <w:pPr>
              <w:spacing w:after="0" w:line="240" w:lineRule="auto"/>
              <w:rPr>
                <w:sz w:val="18"/>
                <w:szCs w:val="18"/>
              </w:rPr>
            </w:pPr>
            <w:r w:rsidRPr="00391C42">
              <w:rPr>
                <w:sz w:val="18"/>
                <w:szCs w:val="18"/>
              </w:rPr>
              <w:t>Secondary data analysis on individual attacks reported by SNHR</w:t>
            </w:r>
          </w:p>
        </w:tc>
        <w:tc>
          <w:tcPr>
            <w:tcW w:w="2241" w:type="dxa"/>
            <w:noWrap/>
            <w:hideMark/>
          </w:tcPr>
          <w:p w14:paraId="1075E76D" w14:textId="77777777" w:rsidR="00220006" w:rsidRPr="00961394" w:rsidRDefault="00220006" w:rsidP="00220006">
            <w:pPr>
              <w:spacing w:after="0" w:line="240" w:lineRule="auto"/>
              <w:rPr>
                <w:sz w:val="18"/>
                <w:szCs w:val="18"/>
              </w:rPr>
            </w:pPr>
            <w:r w:rsidRPr="00391C42">
              <w:rPr>
                <w:sz w:val="18"/>
                <w:szCs w:val="18"/>
              </w:rPr>
              <w:t>NA</w:t>
            </w:r>
          </w:p>
        </w:tc>
        <w:tc>
          <w:tcPr>
            <w:tcW w:w="1440" w:type="dxa"/>
            <w:noWrap/>
            <w:hideMark/>
          </w:tcPr>
          <w:p w14:paraId="163BEBE9" w14:textId="588287A8" w:rsidR="00220006" w:rsidRPr="00961394" w:rsidRDefault="00220006" w:rsidP="00220006">
            <w:pPr>
              <w:spacing w:after="0" w:line="240" w:lineRule="auto"/>
              <w:rPr>
                <w:sz w:val="18"/>
                <w:szCs w:val="18"/>
              </w:rPr>
            </w:pPr>
            <w:r w:rsidRPr="00961394">
              <w:rPr>
                <w:sz w:val="18"/>
                <w:szCs w:val="18"/>
              </w:rPr>
              <w:t>National</w:t>
            </w:r>
          </w:p>
        </w:tc>
        <w:tc>
          <w:tcPr>
            <w:tcW w:w="1530" w:type="dxa"/>
            <w:noWrap/>
            <w:hideMark/>
          </w:tcPr>
          <w:p w14:paraId="13D5FCAC" w14:textId="77777777" w:rsidR="00220006" w:rsidRPr="00961394" w:rsidRDefault="00220006" w:rsidP="00220006">
            <w:pPr>
              <w:spacing w:after="0" w:line="240" w:lineRule="auto"/>
              <w:rPr>
                <w:sz w:val="18"/>
                <w:szCs w:val="18"/>
              </w:rPr>
            </w:pPr>
            <w:r w:rsidRPr="00961394">
              <w:rPr>
                <w:sz w:val="18"/>
                <w:szCs w:val="18"/>
              </w:rPr>
              <w:t>None</w:t>
            </w:r>
          </w:p>
        </w:tc>
      </w:tr>
      <w:tr w:rsidR="00220006" w:rsidRPr="00940F30" w14:paraId="16187AEF" w14:textId="77777777" w:rsidTr="004F0B35">
        <w:trPr>
          <w:trHeight w:val="290"/>
        </w:trPr>
        <w:tc>
          <w:tcPr>
            <w:tcW w:w="1255" w:type="dxa"/>
            <w:shd w:val="clear" w:color="auto" w:fill="D9E2F3" w:themeFill="accent1" w:themeFillTint="33"/>
          </w:tcPr>
          <w:p w14:paraId="04CA78F0" w14:textId="63B016BA" w:rsidR="00220006" w:rsidRPr="008D6B33" w:rsidRDefault="00220006" w:rsidP="00220006">
            <w:pPr>
              <w:spacing w:after="0" w:line="240" w:lineRule="auto"/>
              <w:rPr>
                <w:b/>
                <w:bCs/>
                <w:sz w:val="18"/>
                <w:szCs w:val="18"/>
              </w:rPr>
            </w:pPr>
            <w:r w:rsidRPr="008D6B33">
              <w:rPr>
                <w:b/>
                <w:bCs/>
                <w:sz w:val="18"/>
                <w:szCs w:val="18"/>
              </w:rPr>
              <w:t xml:space="preserve">Abu Salem (2019) </w:t>
            </w:r>
            <w:r w:rsidRPr="008D6B33">
              <w:rPr>
                <w:sz w:val="18"/>
                <w:szCs w:val="18"/>
              </w:rPr>
              <w:fldChar w:fldCharType="begin"/>
            </w:r>
            <w:r w:rsidR="002D4EFF">
              <w:rPr>
                <w:sz w:val="18"/>
                <w:szCs w:val="18"/>
              </w:rPr>
              <w:instrText xml:space="preserve"> ADDIN EN.CITE &lt;EndNote&gt;&lt;Cite&gt;&lt;Author&gt;Abu Salem&lt;/Author&gt;&lt;Year&gt;2019&lt;/Year&gt;&lt;RecNum&gt;120&lt;/RecNum&gt;&lt;DisplayText&gt;[63]&lt;/DisplayText&gt;&lt;record&gt;&lt;rec-number&gt;120&lt;/rec-number&gt;&lt;foreign-keys&gt;&lt;key app="EN" db-id="0s55fxdp62as0tesrfovx29h595r09z5vs9e" timestamp="1589888893"&gt;120&lt;/key&gt;&lt;/foreign-keys&gt;&lt;ref-type name="Journal Article"&gt;17&lt;/ref-type&gt;&lt;contributors&gt;&lt;authors&gt;&lt;author&gt;Abu Salem, F. K.&lt;/author&gt;&lt;author&gt;Al Feel, R.&lt;/author&gt;&lt;author&gt;Elbassuoni, S.&lt;/author&gt;&lt;author&gt;Jaber, M.&lt;/author&gt;&lt;author&gt;Farah, M.&lt;/author&gt;&lt;/authors&gt;&lt;/contributors&gt;&lt;titles&gt;&lt;title&gt;FA-KES: A fake news dataset around the Syrian War&lt;/title&gt;&lt;secondary-title&gt;Proceedings of the 13th International Conference on Web and Social Media, ICWSM 2019&lt;/secondary-title&gt;&lt;/titles&gt;&lt;periodical&gt;&lt;full-title&gt;Proceedings of the 13th International Conference on Web and Social Media, ICWSM 2019&lt;/full-title&gt;&lt;/periodical&gt;&lt;pages&gt;573-582&lt;/pages&gt;&lt;dates&gt;&lt;year&gt;2019&lt;/year&gt;&lt;/dates&gt;&lt;work-type&gt;Conference Paper&lt;/work-type&gt;&lt;urls&gt;&lt;related-urls&gt;&lt;url&gt;https://www.scopus.com/inward/record.uri?eid=2-s2.0-85070366169&amp;amp;partnerID=40&amp;amp;md5=1a0a5accc604f52a17c808b1e1193161&lt;/url&gt;&lt;/related-urls&gt;&lt;/urls&gt;&lt;custom3&gt;Proceedings of the 13th International Conference on Web and Social Media, ICWSM 2019&lt;/custom3&gt;&lt;remote-database-name&gt;Scopus&lt;/remote-database-name&gt;&lt;/record&gt;&lt;/Cite&gt;&lt;/EndNote&gt;</w:instrText>
            </w:r>
            <w:r w:rsidRPr="008D6B33">
              <w:rPr>
                <w:sz w:val="18"/>
                <w:szCs w:val="18"/>
              </w:rPr>
              <w:fldChar w:fldCharType="separate"/>
            </w:r>
            <w:r w:rsidR="002D4EFF">
              <w:rPr>
                <w:noProof/>
                <w:sz w:val="18"/>
                <w:szCs w:val="18"/>
              </w:rPr>
              <w:t>[63]</w:t>
            </w:r>
            <w:r w:rsidRPr="008D6B33">
              <w:rPr>
                <w:sz w:val="18"/>
                <w:szCs w:val="18"/>
              </w:rPr>
              <w:fldChar w:fldCharType="end"/>
            </w:r>
            <w:r w:rsidRPr="008D6B33">
              <w:rPr>
                <w:sz w:val="18"/>
                <w:szCs w:val="18"/>
              </w:rPr>
              <w:t xml:space="preserve"> </w:t>
            </w:r>
          </w:p>
        </w:tc>
        <w:tc>
          <w:tcPr>
            <w:tcW w:w="1440" w:type="dxa"/>
            <w:shd w:val="clear" w:color="auto" w:fill="auto"/>
            <w:noWrap/>
          </w:tcPr>
          <w:p w14:paraId="72D298DE" w14:textId="77777777" w:rsidR="00220006" w:rsidRPr="00EA5296" w:rsidRDefault="00220006" w:rsidP="00220006">
            <w:pPr>
              <w:spacing w:after="0" w:line="240" w:lineRule="auto"/>
              <w:rPr>
                <w:sz w:val="18"/>
                <w:szCs w:val="18"/>
              </w:rPr>
            </w:pPr>
            <w:r w:rsidRPr="00EA5296">
              <w:rPr>
                <w:sz w:val="18"/>
                <w:szCs w:val="18"/>
              </w:rPr>
              <w:t>First: Lebanon</w:t>
            </w:r>
          </w:p>
          <w:p w14:paraId="668E4E2A" w14:textId="48F210A0" w:rsidR="00220006" w:rsidRPr="00391C42" w:rsidRDefault="00220006" w:rsidP="00220006">
            <w:pPr>
              <w:spacing w:after="0" w:line="240" w:lineRule="auto"/>
              <w:rPr>
                <w:sz w:val="18"/>
                <w:szCs w:val="18"/>
              </w:rPr>
            </w:pPr>
            <w:r w:rsidRPr="00391C42">
              <w:rPr>
                <w:sz w:val="18"/>
                <w:szCs w:val="18"/>
              </w:rPr>
              <w:t>Last: Lebanon</w:t>
            </w:r>
          </w:p>
        </w:tc>
        <w:tc>
          <w:tcPr>
            <w:tcW w:w="2340" w:type="dxa"/>
            <w:noWrap/>
          </w:tcPr>
          <w:p w14:paraId="7C598193" w14:textId="17E53C1D" w:rsidR="00220006" w:rsidRPr="00391C42" w:rsidRDefault="00220006" w:rsidP="00220006">
            <w:pPr>
              <w:spacing w:after="0" w:line="240" w:lineRule="auto"/>
              <w:rPr>
                <w:sz w:val="18"/>
                <w:szCs w:val="18"/>
              </w:rPr>
            </w:pPr>
            <w:r w:rsidRPr="00391C42">
              <w:rPr>
                <w:sz w:val="18"/>
                <w:szCs w:val="18"/>
              </w:rPr>
              <w:t>Uses VDC data to confirm conflict events and identify fake news in FA-KES, a fake news dataset</w:t>
            </w:r>
          </w:p>
        </w:tc>
        <w:tc>
          <w:tcPr>
            <w:tcW w:w="1620" w:type="dxa"/>
            <w:shd w:val="clear" w:color="auto" w:fill="auto"/>
          </w:tcPr>
          <w:p w14:paraId="10CCE488" w14:textId="3F3A1B23" w:rsidR="00220006" w:rsidRPr="00391C42" w:rsidRDefault="00220006" w:rsidP="00220006">
            <w:pPr>
              <w:spacing w:after="0" w:line="240" w:lineRule="auto"/>
              <w:rPr>
                <w:sz w:val="18"/>
                <w:szCs w:val="18"/>
              </w:rPr>
            </w:pPr>
            <w:r w:rsidRPr="00391C42">
              <w:rPr>
                <w:color w:val="000000" w:themeColor="text1"/>
                <w:sz w:val="18"/>
                <w:szCs w:val="18"/>
              </w:rPr>
              <w:t>Mortality</w:t>
            </w:r>
          </w:p>
        </w:tc>
        <w:tc>
          <w:tcPr>
            <w:tcW w:w="1260" w:type="dxa"/>
            <w:noWrap/>
          </w:tcPr>
          <w:p w14:paraId="1F680043" w14:textId="229B1B17" w:rsidR="00220006" w:rsidRPr="00391C42" w:rsidRDefault="004A11F7" w:rsidP="00220006">
            <w:pPr>
              <w:spacing w:after="0" w:line="240" w:lineRule="auto"/>
              <w:rPr>
                <w:sz w:val="18"/>
                <w:szCs w:val="18"/>
              </w:rPr>
            </w:pPr>
            <w:r w:rsidRPr="00391C42">
              <w:rPr>
                <w:sz w:val="18"/>
                <w:szCs w:val="18"/>
              </w:rPr>
              <w:t>Not reported</w:t>
            </w:r>
          </w:p>
        </w:tc>
        <w:tc>
          <w:tcPr>
            <w:tcW w:w="1719" w:type="dxa"/>
            <w:noWrap/>
          </w:tcPr>
          <w:p w14:paraId="73DECF6C" w14:textId="3CD880A1" w:rsidR="00220006" w:rsidRPr="00961394" w:rsidRDefault="00220006" w:rsidP="00220006">
            <w:pPr>
              <w:spacing w:after="0" w:line="240" w:lineRule="auto"/>
              <w:rPr>
                <w:sz w:val="18"/>
                <w:szCs w:val="18"/>
              </w:rPr>
            </w:pPr>
            <w:r w:rsidRPr="00391C42">
              <w:rPr>
                <w:sz w:val="18"/>
                <w:szCs w:val="18"/>
              </w:rPr>
              <w:t>Analysis of news articles and reports on incidence of deaths compared to VDC dataset</w:t>
            </w:r>
          </w:p>
        </w:tc>
        <w:tc>
          <w:tcPr>
            <w:tcW w:w="2241" w:type="dxa"/>
            <w:noWrap/>
          </w:tcPr>
          <w:p w14:paraId="0BBB8557" w14:textId="77777777" w:rsidR="00220006" w:rsidRPr="00961394" w:rsidRDefault="00220006" w:rsidP="00220006">
            <w:pPr>
              <w:spacing w:after="0" w:line="240" w:lineRule="auto"/>
              <w:rPr>
                <w:sz w:val="18"/>
                <w:szCs w:val="18"/>
              </w:rPr>
            </w:pPr>
            <w:r w:rsidRPr="00961394">
              <w:rPr>
                <w:sz w:val="18"/>
                <w:szCs w:val="18"/>
              </w:rPr>
              <w:t>Civilian and non-civilian Syrians</w:t>
            </w:r>
          </w:p>
          <w:p w14:paraId="45C84E35" w14:textId="5DDC592E" w:rsidR="00220006" w:rsidRPr="00961394" w:rsidRDefault="00220006" w:rsidP="00220006">
            <w:pPr>
              <w:spacing w:after="0" w:line="240" w:lineRule="auto"/>
              <w:rPr>
                <w:sz w:val="18"/>
                <w:szCs w:val="18"/>
              </w:rPr>
            </w:pPr>
          </w:p>
        </w:tc>
        <w:tc>
          <w:tcPr>
            <w:tcW w:w="1440" w:type="dxa"/>
            <w:noWrap/>
          </w:tcPr>
          <w:p w14:paraId="306D175B" w14:textId="336AF9C7" w:rsidR="00220006" w:rsidRPr="00961394" w:rsidRDefault="00220006" w:rsidP="00220006">
            <w:pPr>
              <w:spacing w:after="0" w:line="240" w:lineRule="auto"/>
              <w:rPr>
                <w:sz w:val="18"/>
                <w:szCs w:val="18"/>
              </w:rPr>
            </w:pPr>
            <w:r w:rsidRPr="00961394">
              <w:rPr>
                <w:sz w:val="18"/>
                <w:szCs w:val="18"/>
              </w:rPr>
              <w:t>National</w:t>
            </w:r>
          </w:p>
        </w:tc>
        <w:tc>
          <w:tcPr>
            <w:tcW w:w="1530" w:type="dxa"/>
            <w:noWrap/>
          </w:tcPr>
          <w:p w14:paraId="6425B833" w14:textId="02C8B9A6" w:rsidR="00220006" w:rsidRPr="001E45AF" w:rsidRDefault="00220006" w:rsidP="00220006">
            <w:pPr>
              <w:spacing w:after="0" w:line="240" w:lineRule="auto"/>
              <w:rPr>
                <w:sz w:val="18"/>
                <w:szCs w:val="18"/>
              </w:rPr>
            </w:pPr>
            <w:r w:rsidRPr="001E45AF">
              <w:rPr>
                <w:sz w:val="18"/>
                <w:szCs w:val="18"/>
              </w:rPr>
              <w:t>American University of Beirut</w:t>
            </w:r>
          </w:p>
        </w:tc>
      </w:tr>
      <w:tr w:rsidR="00220006" w:rsidRPr="00940F30" w14:paraId="26BB34EA" w14:textId="77777777" w:rsidTr="004F0B35">
        <w:trPr>
          <w:trHeight w:val="290"/>
        </w:trPr>
        <w:tc>
          <w:tcPr>
            <w:tcW w:w="1255" w:type="dxa"/>
            <w:shd w:val="clear" w:color="auto" w:fill="D9E2F3" w:themeFill="accent1" w:themeFillTint="33"/>
          </w:tcPr>
          <w:p w14:paraId="0E9EAF91" w14:textId="74562C38" w:rsidR="00220006" w:rsidRPr="008D6B33" w:rsidRDefault="00220006" w:rsidP="00220006">
            <w:pPr>
              <w:spacing w:after="0" w:line="240" w:lineRule="auto"/>
              <w:rPr>
                <w:b/>
                <w:bCs/>
                <w:sz w:val="18"/>
                <w:szCs w:val="18"/>
              </w:rPr>
            </w:pPr>
            <w:proofErr w:type="spellStart"/>
            <w:r w:rsidRPr="008D6B33">
              <w:rPr>
                <w:b/>
                <w:bCs/>
                <w:sz w:val="18"/>
                <w:szCs w:val="18"/>
              </w:rPr>
              <w:t>Alaryan</w:t>
            </w:r>
            <w:proofErr w:type="spellEnd"/>
            <w:r w:rsidRPr="008D6B33">
              <w:rPr>
                <w:b/>
                <w:bCs/>
                <w:sz w:val="18"/>
                <w:szCs w:val="18"/>
              </w:rPr>
              <w:t xml:space="preserve"> (2019)</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&lt;EndNote&gt;&lt;Cite&gt;&lt;Author&gt;Alaryan&lt;/Author&gt;&lt;Year&gt;2019&lt;/Year&gt;&lt;RecNum&gt;32&lt;/RecNum&gt;&lt;DisplayText&gt;[64]&lt;/DisplayText&gt;&lt;record&gt;&lt;rec-number&gt;32&lt;/rec-number&gt;&lt;foreign-keys&gt;&lt;key app="EN" db-id="xtrs22wtmvz9fze0de85dwdxtzaavzd2epd9" timestamp="1601284167"&gt;32&lt;/key&gt;&lt;/foreign-keys&gt;&lt;ref-type name="Journal Article"&gt;17&lt;/ref-type&gt;&lt;contributors&gt;&lt;authors&gt;&lt;author&gt;Alaryan, T.&lt;/author&gt;&lt;author&gt;Hasan, T. A.&lt;/author&gt;&lt;author&gt;Eshelli, M.&lt;/author&gt;&lt;author&gt;Alzeer, S.&lt;/author&gt;&lt;/authors&gt;&lt;/contributors&gt;&lt;titles&gt;&lt;title&gt;The Misuse of Prescribed Drugs During the Syrian Crisis: a Cross-sectional Study&lt;/title&gt;&lt;secondary-title&gt;International Journal of Mental Health and Addiction&lt;/secondary-title&gt;&lt;/titles&gt;&lt;periodical&gt;&lt;full-title&gt;International Journal of Mental Health and Addiction&lt;/full-title&gt;&lt;/periodical&gt;&lt;dates&gt;&lt;year&gt;2019&lt;/year&gt;&lt;/dates&gt;&lt;work-type&gt;Article&lt;/work-type&gt;&lt;urls&gt;&lt;related-urls&gt;&lt;url&gt;https://www.scopus.com/inward/record.uri?eid=2-s2.0-85076614688&amp;amp;doi=10.1007%2fs11469-019-00180-4&amp;amp;partnerID=40&amp;amp;md5=e295fd853ce0f246bac58bc18d158d55&lt;/url&gt;&lt;url&gt;https://link.springer.com/content/pdf/10.1007/s11469-019-00180-4.pdf&lt;/url&gt;&lt;/related-urls&gt;&lt;/urls&gt;&lt;electronic-resource-num&gt;10.1007/s11469-019-00180-4&lt;/electronic-resource-num&gt;&lt;remote-database-name&gt;Scopus&lt;/remote-database-name&gt;&lt;/record&gt;&lt;/Cite&gt;&lt;/EndNote&gt;</w:instrText>
            </w:r>
            <w:r w:rsidRPr="008D6B33">
              <w:rPr>
                <w:sz w:val="18"/>
                <w:szCs w:val="18"/>
              </w:rPr>
              <w:fldChar w:fldCharType="separate"/>
            </w:r>
            <w:r w:rsidR="002D4EFF">
              <w:rPr>
                <w:noProof/>
                <w:sz w:val="18"/>
                <w:szCs w:val="18"/>
              </w:rPr>
              <w:t>[64]</w:t>
            </w:r>
            <w:r w:rsidRPr="008D6B33">
              <w:rPr>
                <w:sz w:val="18"/>
                <w:szCs w:val="18"/>
              </w:rPr>
              <w:fldChar w:fldCharType="end"/>
            </w:r>
          </w:p>
        </w:tc>
        <w:tc>
          <w:tcPr>
            <w:tcW w:w="1440" w:type="dxa"/>
            <w:shd w:val="clear" w:color="auto" w:fill="auto"/>
            <w:noWrap/>
          </w:tcPr>
          <w:p w14:paraId="738CD60E" w14:textId="433796CA" w:rsidR="00220006" w:rsidRPr="008D6B33" w:rsidRDefault="00220006" w:rsidP="00220006">
            <w:pPr>
              <w:spacing w:after="0" w:line="240" w:lineRule="auto"/>
              <w:rPr>
                <w:sz w:val="18"/>
                <w:szCs w:val="18"/>
              </w:rPr>
            </w:pPr>
            <w:r w:rsidRPr="008D6B33">
              <w:rPr>
                <w:sz w:val="18"/>
                <w:szCs w:val="18"/>
              </w:rPr>
              <w:t>First: Syria</w:t>
            </w:r>
          </w:p>
          <w:p w14:paraId="78C2159B" w14:textId="46E2F664" w:rsidR="00220006" w:rsidRPr="00EA5296" w:rsidRDefault="00220006" w:rsidP="00220006">
            <w:pPr>
              <w:spacing w:after="0" w:line="240" w:lineRule="auto"/>
              <w:rPr>
                <w:sz w:val="18"/>
                <w:szCs w:val="18"/>
              </w:rPr>
            </w:pPr>
            <w:r w:rsidRPr="00EA5296">
              <w:rPr>
                <w:sz w:val="18"/>
                <w:szCs w:val="18"/>
              </w:rPr>
              <w:t>Last: Syria</w:t>
            </w:r>
          </w:p>
        </w:tc>
        <w:tc>
          <w:tcPr>
            <w:tcW w:w="2340" w:type="dxa"/>
            <w:noWrap/>
          </w:tcPr>
          <w:p w14:paraId="48C3C389" w14:textId="72CDD04F" w:rsidR="00220006" w:rsidRPr="00391C42" w:rsidRDefault="00220006" w:rsidP="00220006">
            <w:pPr>
              <w:spacing w:after="0" w:line="240" w:lineRule="auto"/>
              <w:rPr>
                <w:sz w:val="18"/>
                <w:szCs w:val="18"/>
              </w:rPr>
            </w:pPr>
            <w:r w:rsidRPr="00391C42">
              <w:rPr>
                <w:sz w:val="18"/>
                <w:szCs w:val="18"/>
              </w:rPr>
              <w:t>Reports on prescription drug misuse in Damascus and Damascus countryside during the conflict</w:t>
            </w:r>
          </w:p>
        </w:tc>
        <w:tc>
          <w:tcPr>
            <w:tcW w:w="1620" w:type="dxa"/>
            <w:shd w:val="clear" w:color="auto" w:fill="auto"/>
          </w:tcPr>
          <w:p w14:paraId="19312BB9" w14:textId="2F4D6B1E" w:rsidR="00220006" w:rsidRPr="00391C42" w:rsidRDefault="00220006" w:rsidP="00220006">
            <w:pPr>
              <w:spacing w:after="0" w:line="240" w:lineRule="auto"/>
              <w:rPr>
                <w:sz w:val="18"/>
                <w:szCs w:val="18"/>
              </w:rPr>
            </w:pPr>
            <w:r w:rsidRPr="00391C42">
              <w:rPr>
                <w:sz w:val="18"/>
                <w:szCs w:val="18"/>
              </w:rPr>
              <w:t>Healthcare system (pharmaceuticals)</w:t>
            </w:r>
          </w:p>
        </w:tc>
        <w:tc>
          <w:tcPr>
            <w:tcW w:w="1260" w:type="dxa"/>
            <w:noWrap/>
          </w:tcPr>
          <w:p w14:paraId="0E672097" w14:textId="552DF42C" w:rsidR="00220006" w:rsidRPr="00391C42" w:rsidRDefault="00220006" w:rsidP="00220006">
            <w:pPr>
              <w:spacing w:after="0" w:line="240" w:lineRule="auto"/>
              <w:rPr>
                <w:sz w:val="18"/>
                <w:szCs w:val="18"/>
              </w:rPr>
            </w:pPr>
            <w:r w:rsidRPr="00391C42">
              <w:rPr>
                <w:sz w:val="18"/>
                <w:szCs w:val="18"/>
              </w:rPr>
              <w:t>December 2016- March 2017</w:t>
            </w:r>
          </w:p>
        </w:tc>
        <w:tc>
          <w:tcPr>
            <w:tcW w:w="1719" w:type="dxa"/>
            <w:noWrap/>
          </w:tcPr>
          <w:p w14:paraId="255A062B" w14:textId="3A25196F" w:rsidR="00220006" w:rsidRPr="00391C42" w:rsidRDefault="00220006" w:rsidP="00220006">
            <w:pPr>
              <w:spacing w:after="0" w:line="240" w:lineRule="auto"/>
              <w:rPr>
                <w:sz w:val="18"/>
                <w:szCs w:val="18"/>
              </w:rPr>
            </w:pPr>
            <w:r w:rsidRPr="00391C42">
              <w:rPr>
                <w:sz w:val="18"/>
                <w:szCs w:val="18"/>
              </w:rPr>
              <w:t>Cross-sectional survey</w:t>
            </w:r>
          </w:p>
        </w:tc>
        <w:tc>
          <w:tcPr>
            <w:tcW w:w="2241" w:type="dxa"/>
            <w:noWrap/>
          </w:tcPr>
          <w:p w14:paraId="09AB53C6" w14:textId="0DA7F9C5" w:rsidR="00220006" w:rsidRPr="00391C42" w:rsidRDefault="00220006" w:rsidP="00220006">
            <w:pPr>
              <w:spacing w:after="0" w:line="240" w:lineRule="auto"/>
              <w:rPr>
                <w:sz w:val="18"/>
                <w:szCs w:val="18"/>
              </w:rPr>
            </w:pPr>
            <w:r w:rsidRPr="00391C42">
              <w:rPr>
                <w:sz w:val="18"/>
                <w:szCs w:val="18"/>
              </w:rPr>
              <w:t xml:space="preserve">Community pharmacists </w:t>
            </w:r>
          </w:p>
        </w:tc>
        <w:tc>
          <w:tcPr>
            <w:tcW w:w="1440" w:type="dxa"/>
            <w:noWrap/>
          </w:tcPr>
          <w:p w14:paraId="0CB99698" w14:textId="0025AE59" w:rsidR="00220006" w:rsidRPr="00961394" w:rsidRDefault="00220006" w:rsidP="00220006">
            <w:pPr>
              <w:spacing w:after="0" w:line="240" w:lineRule="auto"/>
              <w:rPr>
                <w:sz w:val="18"/>
                <w:szCs w:val="18"/>
              </w:rPr>
            </w:pPr>
            <w:r w:rsidRPr="00961394">
              <w:rPr>
                <w:sz w:val="18"/>
                <w:szCs w:val="18"/>
              </w:rPr>
              <w:t>Damascus and Damascus countryside</w:t>
            </w:r>
          </w:p>
        </w:tc>
        <w:tc>
          <w:tcPr>
            <w:tcW w:w="1530" w:type="dxa"/>
            <w:noWrap/>
          </w:tcPr>
          <w:p w14:paraId="46D2F985" w14:textId="249DD346" w:rsidR="00220006" w:rsidRPr="00961394" w:rsidRDefault="00220006" w:rsidP="00220006">
            <w:pPr>
              <w:spacing w:after="0" w:line="240" w:lineRule="auto"/>
              <w:rPr>
                <w:sz w:val="18"/>
                <w:szCs w:val="18"/>
              </w:rPr>
            </w:pPr>
            <w:r w:rsidRPr="00961394">
              <w:rPr>
                <w:sz w:val="18"/>
                <w:szCs w:val="18"/>
              </w:rPr>
              <w:t>Not reported</w:t>
            </w:r>
          </w:p>
        </w:tc>
      </w:tr>
      <w:tr w:rsidR="00220006" w:rsidRPr="00940F30" w14:paraId="0AFCF0C7" w14:textId="77777777" w:rsidTr="004F0B35">
        <w:trPr>
          <w:trHeight w:val="290"/>
        </w:trPr>
        <w:tc>
          <w:tcPr>
            <w:tcW w:w="1255" w:type="dxa"/>
            <w:shd w:val="clear" w:color="auto" w:fill="D9E2F3" w:themeFill="accent1" w:themeFillTint="33"/>
          </w:tcPr>
          <w:p w14:paraId="1A5CA30D" w14:textId="7B7D4670" w:rsidR="00220006" w:rsidRPr="008D6B33" w:rsidRDefault="00220006" w:rsidP="00220006">
            <w:pPr>
              <w:spacing w:after="0" w:line="240" w:lineRule="auto"/>
              <w:rPr>
                <w:b/>
                <w:bCs/>
                <w:sz w:val="18"/>
                <w:szCs w:val="18"/>
              </w:rPr>
            </w:pPr>
            <w:r w:rsidRPr="008D6B33">
              <w:rPr>
                <w:b/>
                <w:bCs/>
                <w:sz w:val="18"/>
                <w:szCs w:val="18"/>
              </w:rPr>
              <w:t>Alhaffar (2019)</w:t>
            </w:r>
            <w:r w:rsidRPr="008D6B33">
              <w:rPr>
                <w:sz w:val="18"/>
                <w:szCs w:val="18"/>
              </w:rPr>
              <w:t xml:space="preserve"> </w:t>
            </w:r>
            <w:r w:rsidRPr="008D6B33">
              <w:rPr>
                <w:sz w:val="18"/>
                <w:szCs w:val="18"/>
              </w:rPr>
              <w:fldChar w:fldCharType="begin">
                <w:fldData xml:space="preserve">PEVuZE5vdGU+PENpdGU+PEF1dGhvcj5BbGhhZmZhcjwvQXV0aG9yPjxZZWFyPjIwMTk8L1llYXI+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==
</w:fldData>
              </w:fldChar>
            </w:r>
            <w:r w:rsidR="00CF0E35">
              <w:rPr>
                <w:sz w:val="18"/>
                <w:szCs w:val="18"/>
              </w:rPr>
              <w:instrText xml:space="preserve"> ADDIN EN.CITE </w:instrText>
            </w:r>
            <w:r w:rsidR="00CF0E35">
              <w:rPr>
                <w:sz w:val="18"/>
                <w:szCs w:val="18"/>
              </w:rPr>
              <w:fldChar w:fldCharType="begin">
                <w:fldData xml:space="preserve">PEVuZE5vdGU+PENpdGU+PEF1dGhvcj5BbGhhZmZhcjwvQXV0aG9yPjxZZWFyPjIwMTk8L1llYXI+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==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[65]</w:t>
            </w:r>
            <w:r w:rsidRPr="008D6B33">
              <w:rPr>
                <w:sz w:val="18"/>
                <w:szCs w:val="18"/>
              </w:rPr>
              <w:fldChar w:fldCharType="end"/>
            </w:r>
          </w:p>
        </w:tc>
        <w:tc>
          <w:tcPr>
            <w:tcW w:w="1440" w:type="dxa"/>
            <w:shd w:val="clear" w:color="auto" w:fill="auto"/>
            <w:noWrap/>
          </w:tcPr>
          <w:p w14:paraId="0A69ED69" w14:textId="77777777" w:rsidR="00220006" w:rsidRPr="008D6B33" w:rsidRDefault="00220006" w:rsidP="00220006">
            <w:pPr>
              <w:spacing w:after="0" w:line="240" w:lineRule="auto"/>
              <w:rPr>
                <w:sz w:val="18"/>
                <w:szCs w:val="18"/>
              </w:rPr>
            </w:pPr>
            <w:r w:rsidRPr="008D6B33">
              <w:rPr>
                <w:sz w:val="18"/>
                <w:szCs w:val="18"/>
              </w:rPr>
              <w:t>First: Syria</w:t>
            </w:r>
          </w:p>
          <w:p w14:paraId="6EE7D88D" w14:textId="1CC58C72" w:rsidR="00220006" w:rsidRPr="00EA5296" w:rsidRDefault="00220006" w:rsidP="00220006">
            <w:pPr>
              <w:spacing w:after="0" w:line="240" w:lineRule="auto"/>
              <w:rPr>
                <w:sz w:val="18"/>
                <w:szCs w:val="18"/>
              </w:rPr>
            </w:pPr>
            <w:r w:rsidRPr="00EA5296">
              <w:rPr>
                <w:sz w:val="18"/>
                <w:szCs w:val="18"/>
              </w:rPr>
              <w:t>Last: Syria</w:t>
            </w:r>
          </w:p>
        </w:tc>
        <w:tc>
          <w:tcPr>
            <w:tcW w:w="2340" w:type="dxa"/>
            <w:noWrap/>
          </w:tcPr>
          <w:p w14:paraId="4F6B8737" w14:textId="29FD1884" w:rsidR="00220006" w:rsidRPr="00391C42" w:rsidRDefault="002A6126"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prevalence of burnout syndrome among resident physicians in training </w:t>
            </w:r>
          </w:p>
        </w:tc>
        <w:tc>
          <w:tcPr>
            <w:tcW w:w="1620" w:type="dxa"/>
            <w:shd w:val="clear" w:color="auto" w:fill="auto"/>
          </w:tcPr>
          <w:p w14:paraId="6B2F3BB2" w14:textId="070C4B3E" w:rsidR="00220006" w:rsidRPr="00391C42" w:rsidRDefault="00220006" w:rsidP="00220006">
            <w:pPr>
              <w:spacing w:after="0" w:line="240" w:lineRule="auto"/>
              <w:rPr>
                <w:sz w:val="18"/>
                <w:szCs w:val="18"/>
              </w:rPr>
            </w:pPr>
            <w:r w:rsidRPr="00391C42">
              <w:rPr>
                <w:sz w:val="18"/>
                <w:szCs w:val="18"/>
              </w:rPr>
              <w:t>Healthcare system (workforce)</w:t>
            </w:r>
          </w:p>
        </w:tc>
        <w:tc>
          <w:tcPr>
            <w:tcW w:w="1260" w:type="dxa"/>
            <w:noWrap/>
          </w:tcPr>
          <w:p w14:paraId="0E11F907" w14:textId="558F4692" w:rsidR="00220006" w:rsidRPr="00391C42" w:rsidRDefault="00220006" w:rsidP="00220006">
            <w:pPr>
              <w:spacing w:after="0" w:line="240" w:lineRule="auto"/>
              <w:rPr>
                <w:sz w:val="18"/>
                <w:szCs w:val="18"/>
              </w:rPr>
            </w:pPr>
            <w:r w:rsidRPr="00391C42">
              <w:rPr>
                <w:sz w:val="18"/>
                <w:szCs w:val="18"/>
              </w:rPr>
              <w:t>July 2018</w:t>
            </w:r>
          </w:p>
        </w:tc>
        <w:tc>
          <w:tcPr>
            <w:tcW w:w="1719" w:type="dxa"/>
            <w:noWrap/>
          </w:tcPr>
          <w:p w14:paraId="628B419B" w14:textId="4C66137B" w:rsidR="00220006" w:rsidRPr="00961394" w:rsidRDefault="00220006" w:rsidP="00220006">
            <w:pPr>
              <w:spacing w:after="0" w:line="240" w:lineRule="auto"/>
              <w:rPr>
                <w:sz w:val="18"/>
                <w:szCs w:val="18"/>
              </w:rPr>
            </w:pPr>
            <w:r w:rsidRPr="00961394">
              <w:rPr>
                <w:sz w:val="18"/>
                <w:szCs w:val="18"/>
              </w:rPr>
              <w:t>Online questionnaire</w:t>
            </w:r>
          </w:p>
        </w:tc>
        <w:tc>
          <w:tcPr>
            <w:tcW w:w="2241" w:type="dxa"/>
            <w:noWrap/>
          </w:tcPr>
          <w:p w14:paraId="1360BCC4" w14:textId="1DB08C7F" w:rsidR="00220006" w:rsidRPr="00961394" w:rsidRDefault="00220006" w:rsidP="00220006">
            <w:pPr>
              <w:spacing w:after="0" w:line="240" w:lineRule="auto"/>
              <w:rPr>
                <w:sz w:val="18"/>
                <w:szCs w:val="18"/>
              </w:rPr>
            </w:pPr>
            <w:r w:rsidRPr="00961394">
              <w:rPr>
                <w:sz w:val="18"/>
                <w:szCs w:val="18"/>
              </w:rPr>
              <w:t>Resident physicians in training from 12 hospitals in 8 governorates who spent at least one year in a residency program approved by the Syrian Commission of the Medical Specialties.</w:t>
            </w:r>
          </w:p>
        </w:tc>
        <w:tc>
          <w:tcPr>
            <w:tcW w:w="1440" w:type="dxa"/>
            <w:noWrap/>
          </w:tcPr>
          <w:p w14:paraId="01365C6F" w14:textId="69796947" w:rsidR="00220006" w:rsidRPr="001E45AF" w:rsidRDefault="00220006" w:rsidP="00220006">
            <w:pPr>
              <w:spacing w:after="0" w:line="240" w:lineRule="auto"/>
              <w:rPr>
                <w:sz w:val="18"/>
                <w:szCs w:val="18"/>
              </w:rPr>
            </w:pPr>
            <w:r w:rsidRPr="00961394">
              <w:rPr>
                <w:sz w:val="18"/>
                <w:szCs w:val="18"/>
              </w:rPr>
              <w:t xml:space="preserve">Damascus, Aleppo, </w:t>
            </w:r>
            <w:proofErr w:type="spellStart"/>
            <w:r w:rsidRPr="00961394">
              <w:rPr>
                <w:sz w:val="18"/>
                <w:szCs w:val="18"/>
              </w:rPr>
              <w:t>Lattakia</w:t>
            </w:r>
            <w:proofErr w:type="spellEnd"/>
            <w:r w:rsidRPr="00961394">
              <w:rPr>
                <w:sz w:val="18"/>
                <w:szCs w:val="18"/>
              </w:rPr>
              <w:t xml:space="preserve">, Tartous, </w:t>
            </w:r>
            <w:proofErr w:type="spellStart"/>
            <w:r w:rsidRPr="00961394">
              <w:rPr>
                <w:sz w:val="18"/>
                <w:szCs w:val="18"/>
              </w:rPr>
              <w:t>Dara'a</w:t>
            </w:r>
            <w:proofErr w:type="spellEnd"/>
            <w:r w:rsidRPr="00961394">
              <w:rPr>
                <w:sz w:val="18"/>
                <w:szCs w:val="18"/>
              </w:rPr>
              <w:t>, Rural Damascus, Hama, Homs</w:t>
            </w:r>
          </w:p>
        </w:tc>
        <w:tc>
          <w:tcPr>
            <w:tcW w:w="1530" w:type="dxa"/>
            <w:noWrap/>
          </w:tcPr>
          <w:p w14:paraId="1D84CEC4" w14:textId="4F80CD77" w:rsidR="00220006" w:rsidRPr="001E45AF" w:rsidRDefault="00220006" w:rsidP="00220006">
            <w:pPr>
              <w:spacing w:after="0" w:line="240" w:lineRule="auto"/>
              <w:rPr>
                <w:sz w:val="18"/>
                <w:szCs w:val="18"/>
              </w:rPr>
            </w:pPr>
            <w:r w:rsidRPr="001E45AF">
              <w:rPr>
                <w:sz w:val="18"/>
                <w:szCs w:val="18"/>
              </w:rPr>
              <w:t>Not funded (self-funded)</w:t>
            </w:r>
          </w:p>
        </w:tc>
      </w:tr>
      <w:tr w:rsidR="00220006" w:rsidRPr="00940F30" w14:paraId="0AE02F75" w14:textId="77777777" w:rsidTr="004F0B35">
        <w:trPr>
          <w:trHeight w:val="290"/>
        </w:trPr>
        <w:tc>
          <w:tcPr>
            <w:tcW w:w="1255" w:type="dxa"/>
            <w:shd w:val="clear" w:color="auto" w:fill="D9E2F3" w:themeFill="accent1" w:themeFillTint="33"/>
          </w:tcPr>
          <w:p w14:paraId="04F62BC5" w14:textId="3A5ECF07" w:rsidR="00220006" w:rsidRPr="008D6B33" w:rsidRDefault="00220006" w:rsidP="00220006">
            <w:pPr>
              <w:spacing w:after="0" w:line="240" w:lineRule="auto"/>
              <w:rPr>
                <w:b/>
                <w:bCs/>
                <w:sz w:val="18"/>
                <w:szCs w:val="18"/>
              </w:rPr>
            </w:pPr>
            <w:r w:rsidRPr="008D6B33">
              <w:rPr>
                <w:b/>
                <w:bCs/>
                <w:sz w:val="18"/>
                <w:szCs w:val="18"/>
              </w:rPr>
              <w:t>Alhaffar (2019)</w:t>
            </w:r>
            <w:r w:rsidRPr="008D6B33">
              <w:rPr>
                <w:sz w:val="18"/>
                <w:szCs w:val="18"/>
              </w:rPr>
              <w:t xml:space="preserve"> </w:t>
            </w:r>
            <w:r w:rsidRPr="008D6B33">
              <w:rPr>
                <w:sz w:val="18"/>
                <w:szCs w:val="18"/>
              </w:rPr>
              <w:fldChar w:fldCharType="begin">
                <w:fldData xml:space="preserve">PEVuZE5vdGU+PENpdGU+PEF1dGhvcj5BbGhhZmZhcjwvQXV0aG9yPjxZZWFyPjIwMTk8L1llYXI+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</w:fldData>
              </w:fldChar>
            </w:r>
            <w:r w:rsidR="00CF0E35">
              <w:rPr>
                <w:sz w:val="18"/>
                <w:szCs w:val="18"/>
              </w:rPr>
              <w:instrText xml:space="preserve"> ADDIN EN.CITE </w:instrText>
            </w:r>
            <w:r w:rsidR="00CF0E35">
              <w:rPr>
                <w:sz w:val="18"/>
                <w:szCs w:val="18"/>
              </w:rPr>
              <w:fldChar w:fldCharType="begin">
                <w:fldData xml:space="preserve">PEVuZE5vdGU+PENpdGU+PEF1dGhvcj5BbGhhZmZhcjwvQXV0aG9yPjxZZWFyPjIwMTk8L1llYXI+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[66]</w:t>
            </w:r>
            <w:r w:rsidRPr="008D6B33">
              <w:rPr>
                <w:sz w:val="18"/>
                <w:szCs w:val="18"/>
              </w:rPr>
              <w:fldChar w:fldCharType="end"/>
            </w:r>
          </w:p>
        </w:tc>
        <w:tc>
          <w:tcPr>
            <w:tcW w:w="1440" w:type="dxa"/>
            <w:shd w:val="clear" w:color="auto" w:fill="auto"/>
            <w:noWrap/>
          </w:tcPr>
          <w:p w14:paraId="38018895" w14:textId="77777777" w:rsidR="00220006" w:rsidRPr="008D6B33" w:rsidRDefault="00220006" w:rsidP="00220006">
            <w:pPr>
              <w:spacing w:after="0" w:line="240" w:lineRule="auto"/>
              <w:rPr>
                <w:sz w:val="18"/>
                <w:szCs w:val="18"/>
              </w:rPr>
            </w:pPr>
            <w:r w:rsidRPr="008D6B33">
              <w:rPr>
                <w:sz w:val="18"/>
                <w:szCs w:val="18"/>
              </w:rPr>
              <w:t>First: Syria</w:t>
            </w:r>
          </w:p>
          <w:p w14:paraId="72F9D4BE" w14:textId="2DE19765" w:rsidR="00220006" w:rsidRPr="00EA5296" w:rsidRDefault="00220006" w:rsidP="00220006">
            <w:pPr>
              <w:spacing w:after="0" w:line="240" w:lineRule="auto"/>
              <w:rPr>
                <w:sz w:val="18"/>
                <w:szCs w:val="18"/>
              </w:rPr>
            </w:pPr>
            <w:r w:rsidRPr="00EA5296">
              <w:rPr>
                <w:sz w:val="18"/>
                <w:szCs w:val="18"/>
              </w:rPr>
              <w:t>Last: Syria</w:t>
            </w:r>
          </w:p>
        </w:tc>
        <w:tc>
          <w:tcPr>
            <w:tcW w:w="2340" w:type="dxa"/>
            <w:noWrap/>
          </w:tcPr>
          <w:p w14:paraId="7563755B" w14:textId="6DA255E5" w:rsidR="00220006" w:rsidRPr="00391C42" w:rsidRDefault="003C1EA3" w:rsidP="00220006">
            <w:pPr>
              <w:spacing w:after="0" w:line="240" w:lineRule="auto"/>
              <w:rPr>
                <w:sz w:val="18"/>
                <w:szCs w:val="18"/>
              </w:rPr>
            </w:pPr>
            <w:r w:rsidRPr="00391C42">
              <w:rPr>
                <w:sz w:val="18"/>
                <w:szCs w:val="18"/>
              </w:rPr>
              <w:t>E</w:t>
            </w:r>
            <w:r w:rsidR="00220006" w:rsidRPr="00391C42">
              <w:rPr>
                <w:sz w:val="18"/>
                <w:szCs w:val="18"/>
              </w:rPr>
              <w:t>xamine</w:t>
            </w:r>
            <w:r w:rsidR="002A6126" w:rsidRPr="00391C42">
              <w:rPr>
                <w:sz w:val="18"/>
                <w:szCs w:val="18"/>
              </w:rPr>
              <w:t>s</w:t>
            </w:r>
            <w:r w:rsidR="00220006" w:rsidRPr="00391C42">
              <w:rPr>
                <w:sz w:val="18"/>
                <w:szCs w:val="18"/>
              </w:rPr>
              <w:t xml:space="preserve"> the prevalence of caries and oral health status among school children in Damascus, and associations with socio-economic status </w:t>
            </w:r>
          </w:p>
        </w:tc>
        <w:tc>
          <w:tcPr>
            <w:tcW w:w="1620" w:type="dxa"/>
            <w:shd w:val="clear" w:color="auto" w:fill="auto"/>
          </w:tcPr>
          <w:p w14:paraId="039A197A" w14:textId="6F6810F4" w:rsidR="00220006" w:rsidRPr="00961394" w:rsidRDefault="00220006" w:rsidP="00220006">
            <w:pPr>
              <w:spacing w:after="0" w:line="240" w:lineRule="auto"/>
              <w:rPr>
                <w:sz w:val="18"/>
                <w:szCs w:val="18"/>
              </w:rPr>
            </w:pPr>
            <w:r w:rsidRPr="00391C42">
              <w:rPr>
                <w:sz w:val="18"/>
                <w:szCs w:val="18"/>
              </w:rPr>
              <w:t xml:space="preserve">Health status; Health determinants and risks </w:t>
            </w:r>
          </w:p>
        </w:tc>
        <w:tc>
          <w:tcPr>
            <w:tcW w:w="1260" w:type="dxa"/>
            <w:noWrap/>
          </w:tcPr>
          <w:p w14:paraId="49D002B6" w14:textId="4AA74E0E" w:rsidR="00220006" w:rsidRPr="00961394" w:rsidRDefault="00220006" w:rsidP="00220006">
            <w:pPr>
              <w:spacing w:after="0" w:line="240" w:lineRule="auto"/>
              <w:rPr>
                <w:sz w:val="18"/>
                <w:szCs w:val="18"/>
              </w:rPr>
            </w:pPr>
            <w:r w:rsidRPr="00961394">
              <w:rPr>
                <w:sz w:val="18"/>
                <w:szCs w:val="18"/>
              </w:rPr>
              <w:t>September- November 2017</w:t>
            </w:r>
          </w:p>
        </w:tc>
        <w:tc>
          <w:tcPr>
            <w:tcW w:w="1719" w:type="dxa"/>
            <w:noWrap/>
          </w:tcPr>
          <w:p w14:paraId="4C04CC18" w14:textId="7912FDDB" w:rsidR="00220006" w:rsidRPr="00961394" w:rsidRDefault="00220006" w:rsidP="00220006">
            <w:pPr>
              <w:spacing w:after="0" w:line="240" w:lineRule="auto"/>
              <w:rPr>
                <w:sz w:val="18"/>
                <w:szCs w:val="18"/>
              </w:rPr>
            </w:pPr>
            <w:r w:rsidRPr="00961394">
              <w:rPr>
                <w:sz w:val="18"/>
                <w:szCs w:val="18"/>
              </w:rPr>
              <w:t xml:space="preserve">School-based survey (questionnaire and clinical examination)  </w:t>
            </w:r>
          </w:p>
        </w:tc>
        <w:tc>
          <w:tcPr>
            <w:tcW w:w="2241" w:type="dxa"/>
            <w:noWrap/>
          </w:tcPr>
          <w:p w14:paraId="6F169599" w14:textId="1E672986" w:rsidR="00220006" w:rsidRPr="001E45AF" w:rsidRDefault="00220006" w:rsidP="00220006">
            <w:pPr>
              <w:spacing w:after="0" w:line="240" w:lineRule="auto"/>
              <w:rPr>
                <w:sz w:val="18"/>
                <w:szCs w:val="18"/>
              </w:rPr>
            </w:pPr>
            <w:r w:rsidRPr="00961394">
              <w:rPr>
                <w:sz w:val="18"/>
                <w:szCs w:val="18"/>
              </w:rPr>
              <w:t>Seventh-grade school childre</w:t>
            </w:r>
            <w:r w:rsidRPr="001E45AF">
              <w:rPr>
                <w:sz w:val="18"/>
                <w:szCs w:val="18"/>
              </w:rPr>
              <w:t xml:space="preserve">n in 10 randomly selected schools covering Damascus city </w:t>
            </w:r>
          </w:p>
        </w:tc>
        <w:tc>
          <w:tcPr>
            <w:tcW w:w="1440" w:type="dxa"/>
            <w:noWrap/>
          </w:tcPr>
          <w:p w14:paraId="50760977" w14:textId="0E49E64F" w:rsidR="00220006" w:rsidRPr="001E45AF" w:rsidRDefault="00220006" w:rsidP="00220006">
            <w:pPr>
              <w:spacing w:after="0" w:line="240" w:lineRule="auto"/>
              <w:rPr>
                <w:sz w:val="18"/>
                <w:szCs w:val="18"/>
              </w:rPr>
            </w:pPr>
            <w:r w:rsidRPr="001E45AF">
              <w:rPr>
                <w:sz w:val="18"/>
                <w:szCs w:val="18"/>
              </w:rPr>
              <w:t>Damascus</w:t>
            </w:r>
          </w:p>
        </w:tc>
        <w:tc>
          <w:tcPr>
            <w:tcW w:w="1530" w:type="dxa"/>
            <w:noWrap/>
          </w:tcPr>
          <w:p w14:paraId="5B55EFDF" w14:textId="7ADF7E3E" w:rsidR="00220006" w:rsidRPr="001E45AF" w:rsidRDefault="00220006" w:rsidP="00220006">
            <w:pPr>
              <w:spacing w:after="0" w:line="240" w:lineRule="auto"/>
              <w:rPr>
                <w:sz w:val="18"/>
                <w:szCs w:val="18"/>
              </w:rPr>
            </w:pPr>
            <w:r w:rsidRPr="001E45AF">
              <w:rPr>
                <w:sz w:val="18"/>
                <w:szCs w:val="18"/>
              </w:rPr>
              <w:t>Not funded (self-funded)</w:t>
            </w:r>
          </w:p>
        </w:tc>
      </w:tr>
      <w:tr w:rsidR="00220006" w:rsidRPr="00940F30" w14:paraId="69E2C6AC" w14:textId="77777777" w:rsidTr="004F0B35">
        <w:trPr>
          <w:trHeight w:val="290"/>
        </w:trPr>
        <w:tc>
          <w:tcPr>
            <w:tcW w:w="1255" w:type="dxa"/>
            <w:shd w:val="clear" w:color="auto" w:fill="D9E2F3" w:themeFill="accent1" w:themeFillTint="33"/>
          </w:tcPr>
          <w:p w14:paraId="44CF862F" w14:textId="0A3E09BE" w:rsidR="00220006" w:rsidRPr="008D6B33" w:rsidRDefault="00220006" w:rsidP="00220006">
            <w:pPr>
              <w:spacing w:after="0" w:line="240" w:lineRule="auto"/>
              <w:rPr>
                <w:b/>
                <w:bCs/>
                <w:sz w:val="18"/>
                <w:szCs w:val="18"/>
              </w:rPr>
            </w:pPr>
            <w:proofErr w:type="spellStart"/>
            <w:r w:rsidRPr="008D6B33">
              <w:rPr>
                <w:b/>
                <w:bCs/>
                <w:sz w:val="18"/>
                <w:szCs w:val="18"/>
              </w:rPr>
              <w:t>Alhammoud</w:t>
            </w:r>
            <w:proofErr w:type="spellEnd"/>
            <w:r w:rsidRPr="008D6B33">
              <w:rPr>
                <w:b/>
                <w:bCs/>
                <w:sz w:val="18"/>
                <w:szCs w:val="18"/>
              </w:rPr>
              <w:t xml:space="preserve"> (2019)</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&lt;EndNote&gt;&lt;Cite&gt;&lt;Author&gt;Alhammoud&lt;/Author&gt;&lt;Year&gt;2019&lt;/Year&gt;&lt;RecNum&gt;37&lt;/RecNum&gt;&lt;DisplayText&gt;[67]&lt;/DisplayText&gt;&lt;record&gt;&lt;rec-number&gt;37&lt;/rec-number&gt;&lt;foreign-keys&gt;&lt;key app="EN" db-id="xtrs22wtmvz9fze0de85dwdxtzaavzd2epd9" timestamp="1601284167"&gt;37&lt;/key&gt;&lt;/foreign-keys&gt;&lt;ref-type name="Journal Article"&gt;17&lt;/ref-type&gt;&lt;contributors&gt;&lt;authors&gt;&lt;author&gt;Alhammoud, A.&lt;/author&gt;&lt;author&gt;Maaz, B.&lt;/author&gt;&lt;author&gt;Alhaneedi, G. A.&lt;/author&gt;&lt;author&gt;Alnouri, M.&lt;/author&gt;&lt;/authors&gt;&lt;/contributors&gt;&lt;auth-address&gt;Hamad Medical Corporation, Doha, Qatar.&amp;#xD;Alzarzour Hospital, Aleppo, Syria.&amp;#xD;Department of Orthopaedic Surgery, Royal National Orthopaedic Hospital -NHS Trust, London, UK. mason.alnouri@nhs.net.&lt;/auth-address&gt;&lt;titles&gt;&lt;title&gt;External fixation for primary and definitive management of open long bone fractures: the Syrian war experience&lt;/title&gt;&lt;secondary-title&gt;Int Orthop&lt;/secondary-title&gt;&lt;alt-title&gt;International orthopaedics&lt;/alt-title&gt;&lt;/titles&gt;&lt;periodical&gt;&lt;full-title&gt;Int Orthop&lt;/full-title&gt;&lt;abbr-1&gt;International orthopaedics&lt;/abbr-1&gt;&lt;/periodical&gt;&lt;alt-periodical&gt;&lt;full-title&gt;Int Orthop&lt;/full-title&gt;&lt;abbr-1&gt;International orthopaedics&lt;/abbr-1&gt;&lt;/alt-periodical&gt;&lt;pages&gt;2661-2670&lt;/pages&gt;&lt;volume&gt;43&lt;/volume&gt;&lt;number&gt;12&lt;/number&gt;&lt;edition&gt;2019/03/25&lt;/edition&gt;&lt;keywords&gt;&lt;keyword&gt;*External fixator&lt;/keyword&gt;&lt;keyword&gt;*Femur&lt;/keyword&gt;&lt;keyword&gt;*Humures&lt;/keyword&gt;&lt;keyword&gt;*Open fracture&lt;/keyword&gt;&lt;keyword&gt;*Syrian&lt;/keyword&gt;&lt;keyword&gt;*Tibia&lt;/keyword&gt;&lt;keyword&gt;*War&lt;/keyword&gt;&lt;/keywords&gt;&lt;dates&gt;&lt;year&gt;2019&lt;/year&gt;&lt;pub-dates&gt;&lt;date&gt;Dec&lt;/date&gt;&lt;/pub-dates&gt;&lt;/dates&gt;&lt;isbn&gt;0341-2695&lt;/isbn&gt;&lt;accession-num&gt;30905046&lt;/accession-num&gt;&lt;urls&gt;&lt;related-urls&gt;&lt;url&gt;https://link.springer.com/content/pdf/10.1007/s00264-019-04314-0.pdf&lt;/url&gt;&lt;/related-urls&gt;&lt;/urls&gt;&lt;electronic-resource-num&gt;10.1007/s00264-019-04314-0&lt;/electronic-resource-num&gt;&lt;remote-database-provider&gt;NLM&lt;/remote-database-provider&gt;&lt;language&gt;eng&lt;/language&gt;&lt;/record&gt;&lt;/Cite&gt;&lt;/EndNote&gt;</w:instrText>
            </w:r>
            <w:r w:rsidRPr="008D6B33">
              <w:rPr>
                <w:sz w:val="18"/>
                <w:szCs w:val="18"/>
              </w:rPr>
              <w:fldChar w:fldCharType="separate"/>
            </w:r>
            <w:r w:rsidR="002D4EFF">
              <w:rPr>
                <w:noProof/>
                <w:sz w:val="18"/>
                <w:szCs w:val="18"/>
              </w:rPr>
              <w:t>[67]</w:t>
            </w:r>
            <w:r w:rsidRPr="008D6B33">
              <w:rPr>
                <w:sz w:val="18"/>
                <w:szCs w:val="18"/>
              </w:rPr>
              <w:fldChar w:fldCharType="end"/>
            </w:r>
          </w:p>
        </w:tc>
        <w:tc>
          <w:tcPr>
            <w:tcW w:w="1440" w:type="dxa"/>
            <w:shd w:val="clear" w:color="auto" w:fill="auto"/>
            <w:noWrap/>
          </w:tcPr>
          <w:p w14:paraId="477CE2F8" w14:textId="31C18A1F" w:rsidR="00220006" w:rsidRPr="008D6B33" w:rsidRDefault="00220006" w:rsidP="00220006">
            <w:pPr>
              <w:spacing w:after="0" w:line="240" w:lineRule="auto"/>
              <w:rPr>
                <w:sz w:val="18"/>
                <w:szCs w:val="18"/>
              </w:rPr>
            </w:pPr>
            <w:r w:rsidRPr="008D6B33">
              <w:rPr>
                <w:sz w:val="18"/>
                <w:szCs w:val="18"/>
              </w:rPr>
              <w:t>First: Qatar</w:t>
            </w:r>
          </w:p>
          <w:p w14:paraId="685BA2CC" w14:textId="13C6F1E7" w:rsidR="00220006" w:rsidRPr="00EA5296" w:rsidRDefault="00220006" w:rsidP="00220006">
            <w:pPr>
              <w:spacing w:after="0" w:line="240" w:lineRule="auto"/>
              <w:rPr>
                <w:sz w:val="18"/>
                <w:szCs w:val="18"/>
              </w:rPr>
            </w:pPr>
            <w:r w:rsidRPr="00EA5296">
              <w:rPr>
                <w:sz w:val="18"/>
                <w:szCs w:val="18"/>
              </w:rPr>
              <w:t>Last: UK</w:t>
            </w:r>
          </w:p>
        </w:tc>
        <w:tc>
          <w:tcPr>
            <w:tcW w:w="2340" w:type="dxa"/>
            <w:noWrap/>
          </w:tcPr>
          <w:p w14:paraId="1E815144" w14:textId="0CDA6C47" w:rsidR="00220006" w:rsidRPr="00391C42" w:rsidRDefault="00220006" w:rsidP="00220006">
            <w:pPr>
              <w:spacing w:after="0" w:line="240" w:lineRule="auto"/>
              <w:rPr>
                <w:sz w:val="18"/>
                <w:szCs w:val="18"/>
              </w:rPr>
            </w:pPr>
            <w:r w:rsidRPr="00391C42">
              <w:rPr>
                <w:sz w:val="18"/>
                <w:szCs w:val="18"/>
              </w:rPr>
              <w:t>Reports the experience of one field hospital in Aleppo providing treatment of open shaft fractures</w:t>
            </w:r>
          </w:p>
        </w:tc>
        <w:tc>
          <w:tcPr>
            <w:tcW w:w="1620" w:type="dxa"/>
            <w:shd w:val="clear" w:color="auto" w:fill="auto"/>
          </w:tcPr>
          <w:p w14:paraId="6217596B" w14:textId="1291E18C" w:rsidR="00220006" w:rsidRPr="00391C42" w:rsidRDefault="00220006" w:rsidP="00220006">
            <w:pPr>
              <w:spacing w:after="0" w:line="240" w:lineRule="auto"/>
              <w:rPr>
                <w:sz w:val="18"/>
                <w:szCs w:val="18"/>
              </w:rPr>
            </w:pPr>
            <w:r w:rsidRPr="00391C42">
              <w:rPr>
                <w:sz w:val="18"/>
                <w:szCs w:val="18"/>
              </w:rPr>
              <w:t>Healthcare system (Service provision)</w:t>
            </w:r>
          </w:p>
        </w:tc>
        <w:tc>
          <w:tcPr>
            <w:tcW w:w="1260" w:type="dxa"/>
            <w:noWrap/>
          </w:tcPr>
          <w:p w14:paraId="34CE5528" w14:textId="167F5554" w:rsidR="00220006" w:rsidRPr="00391C42" w:rsidRDefault="00220006" w:rsidP="00220006">
            <w:pPr>
              <w:spacing w:after="0" w:line="240" w:lineRule="auto"/>
              <w:rPr>
                <w:sz w:val="18"/>
                <w:szCs w:val="18"/>
              </w:rPr>
            </w:pPr>
            <w:r w:rsidRPr="00391C42">
              <w:rPr>
                <w:sz w:val="18"/>
                <w:szCs w:val="18"/>
              </w:rPr>
              <w:t>July 2011- July 2016</w:t>
            </w:r>
          </w:p>
        </w:tc>
        <w:tc>
          <w:tcPr>
            <w:tcW w:w="1719" w:type="dxa"/>
            <w:noWrap/>
          </w:tcPr>
          <w:p w14:paraId="6AA5BFF6" w14:textId="59403282" w:rsidR="00220006" w:rsidRPr="00391C42" w:rsidRDefault="00220006" w:rsidP="00220006">
            <w:pPr>
              <w:spacing w:after="0" w:line="240" w:lineRule="auto"/>
              <w:rPr>
                <w:sz w:val="18"/>
                <w:szCs w:val="18"/>
              </w:rPr>
            </w:pPr>
            <w:r w:rsidRPr="00391C42">
              <w:rPr>
                <w:sz w:val="18"/>
                <w:szCs w:val="18"/>
              </w:rPr>
              <w:t xml:space="preserve">Retrospective medical record review </w:t>
            </w:r>
          </w:p>
        </w:tc>
        <w:tc>
          <w:tcPr>
            <w:tcW w:w="2241" w:type="dxa"/>
            <w:noWrap/>
          </w:tcPr>
          <w:p w14:paraId="73C237CD" w14:textId="0CD3D1C7" w:rsidR="00220006" w:rsidRPr="00961394" w:rsidRDefault="00220006" w:rsidP="00220006">
            <w:pPr>
              <w:spacing w:after="0" w:line="240" w:lineRule="auto"/>
              <w:rPr>
                <w:sz w:val="18"/>
                <w:szCs w:val="18"/>
              </w:rPr>
            </w:pPr>
            <w:r w:rsidRPr="00391C42">
              <w:rPr>
                <w:sz w:val="18"/>
                <w:szCs w:val="18"/>
              </w:rPr>
              <w:t>Patients with open long bone fractures managed with external fixation</w:t>
            </w:r>
          </w:p>
        </w:tc>
        <w:tc>
          <w:tcPr>
            <w:tcW w:w="1440" w:type="dxa"/>
            <w:noWrap/>
          </w:tcPr>
          <w:p w14:paraId="7CE3A1D7" w14:textId="532195A1" w:rsidR="00220006" w:rsidRPr="00961394" w:rsidRDefault="00220006" w:rsidP="00220006">
            <w:pPr>
              <w:spacing w:after="0" w:line="240" w:lineRule="auto"/>
              <w:rPr>
                <w:sz w:val="18"/>
                <w:szCs w:val="18"/>
              </w:rPr>
            </w:pPr>
            <w:r w:rsidRPr="00961394">
              <w:rPr>
                <w:sz w:val="18"/>
                <w:szCs w:val="18"/>
              </w:rPr>
              <w:t>Aleppo</w:t>
            </w:r>
          </w:p>
        </w:tc>
        <w:tc>
          <w:tcPr>
            <w:tcW w:w="1530" w:type="dxa"/>
            <w:noWrap/>
          </w:tcPr>
          <w:p w14:paraId="43C4A460" w14:textId="210F7BBF" w:rsidR="00220006" w:rsidRPr="00961394" w:rsidRDefault="00220006" w:rsidP="00220006">
            <w:pPr>
              <w:spacing w:after="0" w:line="240" w:lineRule="auto"/>
              <w:rPr>
                <w:sz w:val="18"/>
                <w:szCs w:val="18"/>
              </w:rPr>
            </w:pPr>
            <w:r w:rsidRPr="00961394">
              <w:rPr>
                <w:sz w:val="18"/>
                <w:szCs w:val="18"/>
              </w:rPr>
              <w:t>Not reported</w:t>
            </w:r>
          </w:p>
        </w:tc>
      </w:tr>
      <w:tr w:rsidR="00220006" w:rsidRPr="00940F30" w14:paraId="72205B09" w14:textId="77777777" w:rsidTr="004F0B35">
        <w:trPr>
          <w:trHeight w:val="290"/>
        </w:trPr>
        <w:tc>
          <w:tcPr>
            <w:tcW w:w="1255" w:type="dxa"/>
            <w:shd w:val="clear" w:color="auto" w:fill="D9E2F3" w:themeFill="accent1" w:themeFillTint="33"/>
          </w:tcPr>
          <w:p w14:paraId="714D726F" w14:textId="3BBCC588" w:rsidR="00220006" w:rsidRPr="008D6B33" w:rsidRDefault="00220006" w:rsidP="00220006">
            <w:pPr>
              <w:spacing w:after="0" w:line="240" w:lineRule="auto"/>
              <w:rPr>
                <w:b/>
                <w:bCs/>
                <w:sz w:val="18"/>
                <w:szCs w:val="18"/>
              </w:rPr>
            </w:pPr>
            <w:proofErr w:type="spellStart"/>
            <w:r w:rsidRPr="008D6B33">
              <w:rPr>
                <w:b/>
                <w:bCs/>
                <w:sz w:val="18"/>
                <w:szCs w:val="18"/>
              </w:rPr>
              <w:t>Alothman</w:t>
            </w:r>
            <w:proofErr w:type="spellEnd"/>
            <w:r w:rsidRPr="008D6B33">
              <w:rPr>
                <w:b/>
                <w:bCs/>
                <w:sz w:val="18"/>
                <w:szCs w:val="18"/>
              </w:rPr>
              <w:t xml:space="preserve"> (2019)</w:t>
            </w:r>
            <w:r w:rsidRPr="008D6B33">
              <w:rPr>
                <w:sz w:val="18"/>
                <w:szCs w:val="18"/>
              </w:rPr>
              <w:t xml:space="preserve"> </w:t>
            </w:r>
            <w:r w:rsidRPr="008D6B33">
              <w:rPr>
                <w:sz w:val="18"/>
                <w:szCs w:val="18"/>
              </w:rPr>
              <w:fldChar w:fldCharType="begin">
                <w:fldData xml:space="preserve">PEVuZE5vdGU+PENpdGU+PEF1dGhvcj5BbG90aG1hbjwvQXV0aG9yPjxZZWFyPjIwMTk8L1llYXI+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</w:fldData>
              </w:fldChar>
            </w:r>
            <w:r w:rsidR="00CF0E35">
              <w:rPr>
                <w:sz w:val="18"/>
                <w:szCs w:val="18"/>
              </w:rPr>
              <w:instrText xml:space="preserve"> ADDIN EN.CITE </w:instrText>
            </w:r>
            <w:r w:rsidR="00CF0E35">
              <w:rPr>
                <w:sz w:val="18"/>
                <w:szCs w:val="18"/>
              </w:rPr>
              <w:fldChar w:fldCharType="begin">
                <w:fldData xml:space="preserve">PEVuZE5vdGU+PENpdGU+PEF1dGhvcj5BbG90aG1hbjwvQXV0aG9yPjxZZWFyPjIwMTk8L1llYXI+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[68]</w:t>
            </w:r>
            <w:r w:rsidRPr="008D6B33">
              <w:rPr>
                <w:sz w:val="18"/>
                <w:szCs w:val="18"/>
              </w:rPr>
              <w:fldChar w:fldCharType="end"/>
            </w:r>
          </w:p>
        </w:tc>
        <w:tc>
          <w:tcPr>
            <w:tcW w:w="1440" w:type="dxa"/>
            <w:shd w:val="clear" w:color="auto" w:fill="auto"/>
            <w:noWrap/>
          </w:tcPr>
          <w:p w14:paraId="6BF70AC3" w14:textId="77777777" w:rsidR="00220006" w:rsidRPr="008D6B33" w:rsidRDefault="00220006" w:rsidP="00220006">
            <w:pPr>
              <w:spacing w:after="0" w:line="240" w:lineRule="auto"/>
              <w:rPr>
                <w:sz w:val="18"/>
                <w:szCs w:val="18"/>
              </w:rPr>
            </w:pPr>
            <w:r w:rsidRPr="008D6B33">
              <w:rPr>
                <w:sz w:val="18"/>
                <w:szCs w:val="18"/>
              </w:rPr>
              <w:t>First: Syria</w:t>
            </w:r>
          </w:p>
          <w:p w14:paraId="432C0F99" w14:textId="34F5FB42" w:rsidR="00220006" w:rsidRPr="00EA5296" w:rsidRDefault="00220006" w:rsidP="00220006">
            <w:pPr>
              <w:spacing w:after="0" w:line="240" w:lineRule="auto"/>
              <w:rPr>
                <w:sz w:val="18"/>
                <w:szCs w:val="18"/>
              </w:rPr>
            </w:pPr>
            <w:r w:rsidRPr="00EA5296">
              <w:rPr>
                <w:sz w:val="18"/>
                <w:szCs w:val="18"/>
              </w:rPr>
              <w:t>Last: India</w:t>
            </w:r>
          </w:p>
        </w:tc>
        <w:tc>
          <w:tcPr>
            <w:tcW w:w="2340" w:type="dxa"/>
            <w:noWrap/>
          </w:tcPr>
          <w:p w14:paraId="0C5F436A" w14:textId="54FCDF57" w:rsidR="00220006" w:rsidRPr="00391C42" w:rsidRDefault="00220006" w:rsidP="00220006">
            <w:pPr>
              <w:spacing w:after="0" w:line="240" w:lineRule="auto"/>
              <w:rPr>
                <w:sz w:val="18"/>
                <w:szCs w:val="18"/>
              </w:rPr>
            </w:pPr>
            <w:r w:rsidRPr="00391C42">
              <w:rPr>
                <w:sz w:val="18"/>
                <w:szCs w:val="18"/>
              </w:rPr>
              <w:t xml:space="preserve">Reports </w:t>
            </w:r>
            <w:r w:rsidR="00153A31" w:rsidRPr="00391C42">
              <w:rPr>
                <w:sz w:val="18"/>
                <w:szCs w:val="18"/>
              </w:rPr>
              <w:t xml:space="preserve">on war injury presentations </w:t>
            </w:r>
            <w:proofErr w:type="gramStart"/>
            <w:r w:rsidR="00153A31" w:rsidRPr="00391C42">
              <w:rPr>
                <w:sz w:val="18"/>
                <w:szCs w:val="18"/>
              </w:rPr>
              <w:t xml:space="preserve">to </w:t>
            </w:r>
            <w:r w:rsidRPr="00391C42">
              <w:rPr>
                <w:sz w:val="18"/>
                <w:szCs w:val="18"/>
              </w:rPr>
              <w:t xml:space="preserve"> Hama</w:t>
            </w:r>
            <w:proofErr w:type="gramEnd"/>
            <w:r w:rsidRPr="00391C42">
              <w:rPr>
                <w:sz w:val="18"/>
                <w:szCs w:val="18"/>
              </w:rPr>
              <w:t xml:space="preserve"> National Hospital</w:t>
            </w:r>
          </w:p>
        </w:tc>
        <w:tc>
          <w:tcPr>
            <w:tcW w:w="1620" w:type="dxa"/>
            <w:shd w:val="clear" w:color="auto" w:fill="auto"/>
          </w:tcPr>
          <w:p w14:paraId="3DAA0363" w14:textId="200F4E8B" w:rsidR="00220006" w:rsidRPr="00391C42" w:rsidRDefault="00220006" w:rsidP="00220006">
            <w:pPr>
              <w:spacing w:after="0" w:line="240" w:lineRule="auto"/>
              <w:rPr>
                <w:sz w:val="18"/>
                <w:szCs w:val="18"/>
              </w:rPr>
            </w:pPr>
            <w:r w:rsidRPr="00391C42">
              <w:rPr>
                <w:sz w:val="18"/>
                <w:szCs w:val="18"/>
              </w:rPr>
              <w:t>Healthcare system (Service provision)</w:t>
            </w:r>
          </w:p>
        </w:tc>
        <w:tc>
          <w:tcPr>
            <w:tcW w:w="1260" w:type="dxa"/>
            <w:noWrap/>
          </w:tcPr>
          <w:p w14:paraId="3E50CA8D" w14:textId="269D35B0" w:rsidR="00220006" w:rsidRPr="00961394" w:rsidRDefault="00220006" w:rsidP="00220006">
            <w:pPr>
              <w:spacing w:after="0" w:line="240" w:lineRule="auto"/>
              <w:rPr>
                <w:sz w:val="18"/>
                <w:szCs w:val="18"/>
              </w:rPr>
            </w:pPr>
            <w:r w:rsidRPr="00391C42">
              <w:rPr>
                <w:sz w:val="18"/>
                <w:szCs w:val="18"/>
              </w:rPr>
              <w:t>2017</w:t>
            </w:r>
          </w:p>
        </w:tc>
        <w:tc>
          <w:tcPr>
            <w:tcW w:w="1719" w:type="dxa"/>
            <w:noWrap/>
          </w:tcPr>
          <w:p w14:paraId="3C77580B" w14:textId="3730B8D0" w:rsidR="00220006" w:rsidRPr="00961394" w:rsidRDefault="00220006" w:rsidP="00220006">
            <w:pPr>
              <w:spacing w:after="0" w:line="240" w:lineRule="auto"/>
              <w:rPr>
                <w:sz w:val="18"/>
                <w:szCs w:val="18"/>
              </w:rPr>
            </w:pPr>
            <w:r w:rsidRPr="00961394">
              <w:rPr>
                <w:sz w:val="18"/>
                <w:szCs w:val="18"/>
              </w:rPr>
              <w:t xml:space="preserve">Retrospective medical record review </w:t>
            </w:r>
          </w:p>
        </w:tc>
        <w:tc>
          <w:tcPr>
            <w:tcW w:w="2241" w:type="dxa"/>
            <w:noWrap/>
          </w:tcPr>
          <w:p w14:paraId="49796926" w14:textId="1EC15F06" w:rsidR="00220006" w:rsidRPr="001E45AF" w:rsidRDefault="00220006" w:rsidP="00220006">
            <w:pPr>
              <w:spacing w:after="0" w:line="240" w:lineRule="auto"/>
              <w:rPr>
                <w:sz w:val="18"/>
                <w:szCs w:val="18"/>
              </w:rPr>
            </w:pPr>
            <w:r w:rsidRPr="00961394">
              <w:rPr>
                <w:sz w:val="18"/>
                <w:szCs w:val="18"/>
              </w:rPr>
              <w:t xml:space="preserve">War injured patients </w:t>
            </w:r>
            <w:r w:rsidR="00153A31" w:rsidRPr="00961394">
              <w:rPr>
                <w:sz w:val="18"/>
                <w:szCs w:val="18"/>
              </w:rPr>
              <w:t>received by</w:t>
            </w:r>
            <w:r w:rsidRPr="00961394">
              <w:rPr>
                <w:sz w:val="18"/>
                <w:szCs w:val="18"/>
              </w:rPr>
              <w:t xml:space="preserve"> Hama National Hospital</w:t>
            </w:r>
          </w:p>
        </w:tc>
        <w:tc>
          <w:tcPr>
            <w:tcW w:w="1440" w:type="dxa"/>
            <w:noWrap/>
          </w:tcPr>
          <w:p w14:paraId="51C3B7C3" w14:textId="2EBDAE43" w:rsidR="00220006" w:rsidRPr="001E45AF" w:rsidRDefault="00220006" w:rsidP="00220006">
            <w:pPr>
              <w:spacing w:after="0" w:line="240" w:lineRule="auto"/>
              <w:rPr>
                <w:sz w:val="18"/>
                <w:szCs w:val="18"/>
              </w:rPr>
            </w:pPr>
            <w:r w:rsidRPr="001E45AF">
              <w:rPr>
                <w:sz w:val="18"/>
                <w:szCs w:val="18"/>
              </w:rPr>
              <w:t>Hama</w:t>
            </w:r>
          </w:p>
        </w:tc>
        <w:tc>
          <w:tcPr>
            <w:tcW w:w="1530" w:type="dxa"/>
            <w:noWrap/>
          </w:tcPr>
          <w:p w14:paraId="5C6D8F53" w14:textId="426F35B5" w:rsidR="00220006" w:rsidRPr="001E45AF" w:rsidRDefault="00220006" w:rsidP="00220006">
            <w:pPr>
              <w:spacing w:after="0" w:line="240" w:lineRule="auto"/>
              <w:rPr>
                <w:sz w:val="18"/>
                <w:szCs w:val="18"/>
              </w:rPr>
            </w:pPr>
            <w:r w:rsidRPr="001E45AF">
              <w:rPr>
                <w:sz w:val="18"/>
                <w:szCs w:val="18"/>
              </w:rPr>
              <w:t>Not reported</w:t>
            </w:r>
          </w:p>
        </w:tc>
      </w:tr>
      <w:tr w:rsidR="00220006" w:rsidRPr="00940F30" w14:paraId="0052F878" w14:textId="77777777" w:rsidTr="004F0B35">
        <w:trPr>
          <w:trHeight w:val="290"/>
        </w:trPr>
        <w:tc>
          <w:tcPr>
            <w:tcW w:w="1255" w:type="dxa"/>
            <w:shd w:val="clear" w:color="auto" w:fill="D9E2F3" w:themeFill="accent1" w:themeFillTint="33"/>
          </w:tcPr>
          <w:p w14:paraId="4E209555" w14:textId="19F5CA36" w:rsidR="00220006" w:rsidRPr="008D6B33" w:rsidRDefault="00220006" w:rsidP="00220006">
            <w:pPr>
              <w:spacing w:after="0" w:line="240" w:lineRule="auto"/>
              <w:rPr>
                <w:b/>
                <w:bCs/>
                <w:sz w:val="18"/>
                <w:szCs w:val="18"/>
              </w:rPr>
            </w:pPr>
            <w:proofErr w:type="spellStart"/>
            <w:r w:rsidRPr="008D6B33">
              <w:rPr>
                <w:b/>
                <w:bCs/>
                <w:sz w:val="18"/>
                <w:szCs w:val="18"/>
              </w:rPr>
              <w:lastRenderedPageBreak/>
              <w:t>Ballouk</w:t>
            </w:r>
            <w:proofErr w:type="spellEnd"/>
            <w:r w:rsidRPr="008D6B33">
              <w:rPr>
                <w:b/>
                <w:bCs/>
                <w:sz w:val="18"/>
                <w:szCs w:val="18"/>
              </w:rPr>
              <w:t xml:space="preserve"> (2019)</w:t>
            </w:r>
            <w:r w:rsidRPr="008D6B33">
              <w:rPr>
                <w:sz w:val="18"/>
                <w:szCs w:val="18"/>
              </w:rPr>
              <w:t xml:space="preserve"> </w:t>
            </w:r>
            <w:r w:rsidRPr="008D6B33">
              <w:rPr>
                <w:sz w:val="18"/>
                <w:szCs w:val="18"/>
              </w:rPr>
              <w:fldChar w:fldCharType="begin">
                <w:fldData xml:space="preserve">PEVuZE5vdGU+PENpdGU+PEF1dGhvcj5CYWxsb3VrPC9BdXRob3I+PFllYXI+MjAxOTwvWWVhcj48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</w:fldData>
              </w:fldChar>
            </w:r>
            <w:r w:rsidR="00CF0E35">
              <w:rPr>
                <w:sz w:val="18"/>
                <w:szCs w:val="18"/>
              </w:rPr>
              <w:instrText xml:space="preserve"> ADDIN EN.CITE </w:instrText>
            </w:r>
            <w:r w:rsidR="00CF0E35">
              <w:rPr>
                <w:sz w:val="18"/>
                <w:szCs w:val="18"/>
              </w:rPr>
              <w:fldChar w:fldCharType="begin">
                <w:fldData xml:space="preserve">PEVuZE5vdGU+PENpdGU+PEF1dGhvcj5CYWxsb3VrPC9BdXRob3I+PFllYXI+MjAxOTwvWWVhcj48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[69]</w:t>
            </w:r>
            <w:r w:rsidRPr="008D6B33">
              <w:rPr>
                <w:sz w:val="18"/>
                <w:szCs w:val="18"/>
              </w:rPr>
              <w:fldChar w:fldCharType="end"/>
            </w:r>
          </w:p>
        </w:tc>
        <w:tc>
          <w:tcPr>
            <w:tcW w:w="1440" w:type="dxa"/>
            <w:shd w:val="clear" w:color="auto" w:fill="auto"/>
            <w:noWrap/>
          </w:tcPr>
          <w:p w14:paraId="5964FC2C" w14:textId="77777777" w:rsidR="00220006" w:rsidRPr="008D6B33" w:rsidRDefault="00220006" w:rsidP="00220006">
            <w:pPr>
              <w:spacing w:after="0" w:line="240" w:lineRule="auto"/>
              <w:rPr>
                <w:sz w:val="18"/>
                <w:szCs w:val="18"/>
              </w:rPr>
            </w:pPr>
            <w:r w:rsidRPr="008D6B33">
              <w:rPr>
                <w:sz w:val="18"/>
                <w:szCs w:val="18"/>
              </w:rPr>
              <w:t>First: Syria</w:t>
            </w:r>
          </w:p>
          <w:p w14:paraId="530DBF49" w14:textId="122AF7AF" w:rsidR="00220006" w:rsidRPr="00EA5296" w:rsidRDefault="00220006" w:rsidP="00220006">
            <w:pPr>
              <w:spacing w:after="0" w:line="240" w:lineRule="auto"/>
              <w:rPr>
                <w:sz w:val="18"/>
                <w:szCs w:val="18"/>
              </w:rPr>
            </w:pPr>
            <w:r w:rsidRPr="00EA5296">
              <w:rPr>
                <w:sz w:val="18"/>
                <w:szCs w:val="18"/>
              </w:rPr>
              <w:t>Last: Syria</w:t>
            </w:r>
          </w:p>
        </w:tc>
        <w:tc>
          <w:tcPr>
            <w:tcW w:w="2340" w:type="dxa"/>
            <w:noWrap/>
          </w:tcPr>
          <w:p w14:paraId="51703274" w14:textId="7B673335" w:rsidR="00220006" w:rsidRPr="00391C42" w:rsidRDefault="00536A12"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prevalence of dental caries among school-aged children in Damascus city</w:t>
            </w:r>
          </w:p>
        </w:tc>
        <w:tc>
          <w:tcPr>
            <w:tcW w:w="1620" w:type="dxa"/>
            <w:shd w:val="clear" w:color="auto" w:fill="auto"/>
          </w:tcPr>
          <w:p w14:paraId="584C6B4C" w14:textId="0644DBCE" w:rsidR="00220006" w:rsidRPr="00391C42" w:rsidRDefault="00220006" w:rsidP="00220006">
            <w:pPr>
              <w:spacing w:after="0" w:line="240" w:lineRule="auto"/>
              <w:rPr>
                <w:sz w:val="18"/>
                <w:szCs w:val="18"/>
              </w:rPr>
            </w:pPr>
            <w:r w:rsidRPr="00391C42">
              <w:rPr>
                <w:sz w:val="18"/>
                <w:szCs w:val="18"/>
              </w:rPr>
              <w:t>Health status</w:t>
            </w:r>
          </w:p>
        </w:tc>
        <w:tc>
          <w:tcPr>
            <w:tcW w:w="1260" w:type="dxa"/>
            <w:noWrap/>
          </w:tcPr>
          <w:p w14:paraId="06BD36AD" w14:textId="0D00E50F" w:rsidR="00220006" w:rsidRPr="00391C42" w:rsidRDefault="00220006" w:rsidP="00220006">
            <w:pPr>
              <w:spacing w:after="0" w:line="240" w:lineRule="auto"/>
              <w:rPr>
                <w:sz w:val="18"/>
                <w:szCs w:val="18"/>
              </w:rPr>
            </w:pPr>
            <w:r w:rsidRPr="00391C42">
              <w:rPr>
                <w:sz w:val="18"/>
                <w:szCs w:val="18"/>
              </w:rPr>
              <w:t>September 2016- January 2017.</w:t>
            </w:r>
          </w:p>
        </w:tc>
        <w:tc>
          <w:tcPr>
            <w:tcW w:w="1719" w:type="dxa"/>
            <w:noWrap/>
          </w:tcPr>
          <w:p w14:paraId="23E74C30" w14:textId="7FBC4E66" w:rsidR="00220006" w:rsidRPr="00961394" w:rsidRDefault="00220006" w:rsidP="00220006">
            <w:pPr>
              <w:spacing w:after="0" w:line="240" w:lineRule="auto"/>
              <w:rPr>
                <w:sz w:val="18"/>
                <w:szCs w:val="18"/>
              </w:rPr>
            </w:pPr>
            <w:r w:rsidRPr="00391C42">
              <w:rPr>
                <w:sz w:val="18"/>
                <w:szCs w:val="18"/>
              </w:rPr>
              <w:t>School based oral health s</w:t>
            </w:r>
            <w:r w:rsidRPr="00961394">
              <w:rPr>
                <w:sz w:val="18"/>
                <w:szCs w:val="18"/>
              </w:rPr>
              <w:t xml:space="preserve">urvey (clinical examination) </w:t>
            </w:r>
          </w:p>
        </w:tc>
        <w:tc>
          <w:tcPr>
            <w:tcW w:w="2241" w:type="dxa"/>
            <w:noWrap/>
          </w:tcPr>
          <w:p w14:paraId="7B628FE5" w14:textId="6908FB29" w:rsidR="00220006" w:rsidRPr="00961394" w:rsidRDefault="00220006" w:rsidP="00220006">
            <w:pPr>
              <w:spacing w:after="0" w:line="240" w:lineRule="auto"/>
              <w:rPr>
                <w:sz w:val="18"/>
                <w:szCs w:val="18"/>
              </w:rPr>
            </w:pPr>
            <w:r w:rsidRPr="00961394">
              <w:rPr>
                <w:sz w:val="18"/>
                <w:szCs w:val="18"/>
              </w:rPr>
              <w:t>School children aged</w:t>
            </w:r>
            <w:r w:rsidR="00153A31" w:rsidRPr="00961394">
              <w:rPr>
                <w:sz w:val="18"/>
                <w:szCs w:val="18"/>
              </w:rPr>
              <w:t xml:space="preserve"> </w:t>
            </w:r>
            <w:r w:rsidRPr="00961394">
              <w:rPr>
                <w:sz w:val="18"/>
                <w:szCs w:val="18"/>
              </w:rPr>
              <w:t>8-12 years and resident in Damascus city during the study period</w:t>
            </w:r>
          </w:p>
        </w:tc>
        <w:tc>
          <w:tcPr>
            <w:tcW w:w="1440" w:type="dxa"/>
            <w:noWrap/>
          </w:tcPr>
          <w:p w14:paraId="0F3748D1" w14:textId="57292CCA" w:rsidR="00220006" w:rsidRPr="001E45AF" w:rsidRDefault="00220006" w:rsidP="00220006">
            <w:pPr>
              <w:spacing w:after="0" w:line="240" w:lineRule="auto"/>
              <w:rPr>
                <w:sz w:val="18"/>
                <w:szCs w:val="18"/>
              </w:rPr>
            </w:pPr>
            <w:r w:rsidRPr="001E45AF">
              <w:rPr>
                <w:sz w:val="18"/>
                <w:szCs w:val="18"/>
              </w:rPr>
              <w:t>Damascus</w:t>
            </w:r>
          </w:p>
        </w:tc>
        <w:tc>
          <w:tcPr>
            <w:tcW w:w="1530" w:type="dxa"/>
            <w:noWrap/>
          </w:tcPr>
          <w:p w14:paraId="56F140E2" w14:textId="26754FB2" w:rsidR="00220006" w:rsidRPr="008D6B33" w:rsidRDefault="00220006" w:rsidP="00220006">
            <w:pPr>
              <w:spacing w:after="0" w:line="240" w:lineRule="auto"/>
              <w:rPr>
                <w:sz w:val="18"/>
                <w:szCs w:val="18"/>
              </w:rPr>
            </w:pPr>
            <w:r w:rsidRPr="001E45AF">
              <w:rPr>
                <w:sz w:val="18"/>
                <w:szCs w:val="18"/>
              </w:rPr>
              <w:t>Not funded (self-funded)</w:t>
            </w:r>
            <w:r w:rsidR="00396D13">
              <w:rPr>
                <w:rStyle w:val="FootnoteReference"/>
                <w:sz w:val="18"/>
                <w:szCs w:val="18"/>
              </w:rPr>
              <w:footnoteReference w:id="6"/>
            </w:r>
          </w:p>
        </w:tc>
      </w:tr>
      <w:tr w:rsidR="00220006" w:rsidRPr="00940F30" w14:paraId="45BFDAC3" w14:textId="77777777" w:rsidTr="004F0B35">
        <w:trPr>
          <w:trHeight w:val="290"/>
        </w:trPr>
        <w:tc>
          <w:tcPr>
            <w:tcW w:w="1255" w:type="dxa"/>
            <w:shd w:val="clear" w:color="auto" w:fill="D9E2F3" w:themeFill="accent1" w:themeFillTint="33"/>
          </w:tcPr>
          <w:p w14:paraId="19C5F41A" w14:textId="40970045" w:rsidR="00220006" w:rsidRPr="008D6B33" w:rsidRDefault="00220006" w:rsidP="00396D13">
            <w:pPr>
              <w:spacing w:after="0" w:line="240" w:lineRule="auto"/>
              <w:jc w:val="both"/>
              <w:rPr>
                <w:b/>
                <w:bCs/>
                <w:sz w:val="18"/>
                <w:szCs w:val="18"/>
              </w:rPr>
            </w:pPr>
            <w:r w:rsidRPr="008D6B33">
              <w:rPr>
                <w:b/>
                <w:bCs/>
                <w:sz w:val="18"/>
                <w:szCs w:val="18"/>
              </w:rPr>
              <w:t>Blackwell (2019)</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&lt;EndNote&gt;&lt;Cite&gt;&lt;Author&gt;Blackwell&lt;/Author&gt;&lt;Year&gt;2019&lt;/Year&gt;&lt;RecNum&gt;46&lt;/RecNum&gt;&lt;DisplayText&gt;[70]&lt;/DisplayText&gt;&lt;record&gt;&lt;rec-number&gt;46&lt;/rec-number&gt;&lt;foreign-keys&gt;&lt;key app="EN" db-id="xtrs22wtmvz9fze0de85dwdxtzaavzd2epd9" timestamp="1601284167"&gt;46&lt;/key&gt;&lt;/foreign-keys&gt;&lt;ref-type name="Journal Article"&gt;17&lt;/ref-type&gt;&lt;contributors&gt;&lt;authors&gt;&lt;author&gt;Blackwell, A.&lt;/author&gt;&lt;author&gt;Casey, J.&lt;/author&gt;&lt;author&gt;Habeeb, R.&lt;/author&gt;&lt;author&gt;Annan, J.&lt;/author&gt;&lt;author&gt;Falb, K.&lt;/author&gt;&lt;/authors&gt;&lt;/contributors&gt;&lt;titles&gt;&lt;title&gt;Women’s status and qualitative perceptions of a cash assistance programme in Raqqa Governorate, Syria&lt;/title&gt;&lt;secondary-title&gt;Gender and Development&lt;/secondary-title&gt;&lt;/titles&gt;&lt;periodical&gt;&lt;full-title&gt;Gender and Development&lt;/full-title&gt;&lt;/periodical&gt;&lt;pages&gt;253-271&lt;/pages&gt;&lt;volume&gt;27&lt;/volume&gt;&lt;number&gt;2&lt;/number&gt;&lt;dates&gt;&lt;year&gt;2019&lt;/year&gt;&lt;/dates&gt;&lt;work-type&gt;Article&lt;/work-type&gt;&lt;urls&gt;&lt;related-urls&gt;&lt;url&gt;https://www.scopus.com/inward/record.uri?eid=2-s2.0-85068171442&amp;amp;doi=10.1080%2f13552074.2019.1624047&amp;amp;partnerID=40&amp;amp;md5=3df5c1993ed2d1d81078c1dfdc0ec2ae&lt;/url&gt;&lt;url&gt;https://www.tandfonline.com/doi/pdf/10.1080/13552074.2019.1624047?needAccess=true&lt;/url&gt;&lt;/related-urls&gt;&lt;/urls&gt;&lt;electronic-resource-num&gt;10.1080/13552074.2019.1624047&lt;/electronic-resource-num&gt;&lt;remote-database-name&gt;Scopus&lt;/remote-database-name&gt;&lt;/record&gt;&lt;/Cite&gt;&lt;/EndNote&gt;</w:instrText>
            </w:r>
            <w:r w:rsidRPr="008D6B33">
              <w:rPr>
                <w:sz w:val="18"/>
                <w:szCs w:val="18"/>
              </w:rPr>
              <w:fldChar w:fldCharType="separate"/>
            </w:r>
            <w:r w:rsidR="002D4EFF">
              <w:rPr>
                <w:noProof/>
                <w:sz w:val="18"/>
                <w:szCs w:val="18"/>
              </w:rPr>
              <w:t>[70]</w:t>
            </w:r>
            <w:r w:rsidRPr="008D6B33">
              <w:rPr>
                <w:sz w:val="18"/>
                <w:szCs w:val="18"/>
              </w:rPr>
              <w:fldChar w:fldCharType="end"/>
            </w:r>
          </w:p>
        </w:tc>
        <w:tc>
          <w:tcPr>
            <w:tcW w:w="1440" w:type="dxa"/>
            <w:shd w:val="clear" w:color="auto" w:fill="auto"/>
            <w:noWrap/>
          </w:tcPr>
          <w:p w14:paraId="1D2168B8" w14:textId="77777777" w:rsidR="00220006" w:rsidRPr="008D6B33" w:rsidRDefault="00220006" w:rsidP="00220006">
            <w:pPr>
              <w:spacing w:after="0" w:line="240" w:lineRule="auto"/>
              <w:rPr>
                <w:sz w:val="18"/>
                <w:szCs w:val="18"/>
              </w:rPr>
            </w:pPr>
            <w:r w:rsidRPr="008D6B33">
              <w:rPr>
                <w:sz w:val="18"/>
                <w:szCs w:val="18"/>
              </w:rPr>
              <w:t>First: USA</w:t>
            </w:r>
          </w:p>
          <w:p w14:paraId="5A323EDE" w14:textId="5F0172C8" w:rsidR="00220006" w:rsidRPr="00EA5296" w:rsidRDefault="00220006" w:rsidP="00220006">
            <w:pPr>
              <w:spacing w:after="0" w:line="240" w:lineRule="auto"/>
              <w:rPr>
                <w:sz w:val="18"/>
                <w:szCs w:val="18"/>
              </w:rPr>
            </w:pPr>
            <w:r w:rsidRPr="00EA5296">
              <w:rPr>
                <w:sz w:val="18"/>
                <w:szCs w:val="18"/>
              </w:rPr>
              <w:t>Last: USA</w:t>
            </w:r>
          </w:p>
        </w:tc>
        <w:tc>
          <w:tcPr>
            <w:tcW w:w="2340" w:type="dxa"/>
            <w:noWrap/>
          </w:tcPr>
          <w:p w14:paraId="54A2B80B" w14:textId="412463C7" w:rsidR="00220006" w:rsidRPr="00391C42" w:rsidRDefault="00536A12"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the impact of a cash-based assistance program on women’s empowerment and violence against women</w:t>
            </w:r>
          </w:p>
        </w:tc>
        <w:tc>
          <w:tcPr>
            <w:tcW w:w="1620" w:type="dxa"/>
            <w:shd w:val="clear" w:color="auto" w:fill="auto"/>
          </w:tcPr>
          <w:p w14:paraId="017B5F55" w14:textId="1AB11A62" w:rsidR="00220006" w:rsidRPr="00391C42" w:rsidRDefault="00220006" w:rsidP="00220006">
            <w:pPr>
              <w:spacing w:after="0" w:line="240" w:lineRule="auto"/>
              <w:rPr>
                <w:sz w:val="18"/>
                <w:szCs w:val="18"/>
              </w:rPr>
            </w:pPr>
            <w:r w:rsidRPr="00391C42">
              <w:rPr>
                <w:sz w:val="18"/>
                <w:szCs w:val="18"/>
              </w:rPr>
              <w:t xml:space="preserve">Humanitarian assessment, response or needs; Health status </w:t>
            </w:r>
          </w:p>
        </w:tc>
        <w:tc>
          <w:tcPr>
            <w:tcW w:w="1260" w:type="dxa"/>
            <w:noWrap/>
          </w:tcPr>
          <w:p w14:paraId="7504F17B" w14:textId="2C1495F2" w:rsidR="00220006" w:rsidRPr="00961394" w:rsidRDefault="004A11F7" w:rsidP="00220006">
            <w:pPr>
              <w:spacing w:after="0" w:line="240" w:lineRule="auto"/>
              <w:rPr>
                <w:sz w:val="18"/>
                <w:szCs w:val="18"/>
              </w:rPr>
            </w:pPr>
            <w:r w:rsidRPr="00391C42">
              <w:rPr>
                <w:sz w:val="18"/>
                <w:szCs w:val="18"/>
              </w:rPr>
              <w:t>Not repor</w:t>
            </w:r>
            <w:r w:rsidRPr="00961394">
              <w:rPr>
                <w:sz w:val="18"/>
                <w:szCs w:val="18"/>
              </w:rPr>
              <w:t>ted</w:t>
            </w:r>
          </w:p>
        </w:tc>
        <w:tc>
          <w:tcPr>
            <w:tcW w:w="1719" w:type="dxa"/>
            <w:noWrap/>
          </w:tcPr>
          <w:p w14:paraId="59B0DEF7" w14:textId="2CC937C9" w:rsidR="00220006" w:rsidRPr="00961394" w:rsidRDefault="00220006" w:rsidP="00220006">
            <w:pPr>
              <w:spacing w:after="0" w:line="240" w:lineRule="auto"/>
              <w:rPr>
                <w:sz w:val="18"/>
                <w:szCs w:val="18"/>
              </w:rPr>
            </w:pPr>
            <w:r w:rsidRPr="00961394">
              <w:rPr>
                <w:sz w:val="18"/>
                <w:szCs w:val="18"/>
              </w:rPr>
              <w:t xml:space="preserve">Semi-structured interviews </w:t>
            </w:r>
          </w:p>
        </w:tc>
        <w:tc>
          <w:tcPr>
            <w:tcW w:w="2241" w:type="dxa"/>
            <w:noWrap/>
          </w:tcPr>
          <w:p w14:paraId="716682AB" w14:textId="28D85071" w:rsidR="00220006" w:rsidRPr="001E45AF" w:rsidRDefault="00220006" w:rsidP="00220006">
            <w:pPr>
              <w:spacing w:after="0" w:line="240" w:lineRule="auto"/>
              <w:rPr>
                <w:sz w:val="18"/>
                <w:szCs w:val="18"/>
              </w:rPr>
            </w:pPr>
            <w:r w:rsidRPr="001E45AF">
              <w:rPr>
                <w:sz w:val="18"/>
                <w:szCs w:val="18"/>
              </w:rPr>
              <w:t>Woman aged 18–59 who received a cash payment over a three-month period</w:t>
            </w:r>
          </w:p>
        </w:tc>
        <w:tc>
          <w:tcPr>
            <w:tcW w:w="1440" w:type="dxa"/>
            <w:noWrap/>
          </w:tcPr>
          <w:p w14:paraId="04AFCB44" w14:textId="256BDB21" w:rsidR="00220006" w:rsidRPr="001E45AF" w:rsidRDefault="00220006" w:rsidP="00220006">
            <w:pPr>
              <w:spacing w:after="0" w:line="240" w:lineRule="auto"/>
              <w:rPr>
                <w:sz w:val="18"/>
                <w:szCs w:val="18"/>
              </w:rPr>
            </w:pPr>
            <w:r w:rsidRPr="001E45AF">
              <w:rPr>
                <w:sz w:val="18"/>
                <w:szCs w:val="18"/>
              </w:rPr>
              <w:t>Al-Raqqa</w:t>
            </w:r>
          </w:p>
        </w:tc>
        <w:tc>
          <w:tcPr>
            <w:tcW w:w="1530" w:type="dxa"/>
            <w:noWrap/>
          </w:tcPr>
          <w:p w14:paraId="6715ADF7" w14:textId="7DAFB88A" w:rsidR="00220006" w:rsidRPr="001E45AF" w:rsidRDefault="00220006" w:rsidP="00220006">
            <w:pPr>
              <w:spacing w:after="0" w:line="240" w:lineRule="auto"/>
              <w:rPr>
                <w:sz w:val="18"/>
                <w:szCs w:val="18"/>
              </w:rPr>
            </w:pPr>
            <w:r w:rsidRPr="001E45AF">
              <w:rPr>
                <w:sz w:val="18"/>
                <w:szCs w:val="18"/>
              </w:rPr>
              <w:t>UK Department for International Development (DFID)</w:t>
            </w:r>
          </w:p>
        </w:tc>
      </w:tr>
      <w:tr w:rsidR="00220006" w:rsidRPr="00940F30" w14:paraId="11B52AFB" w14:textId="77777777" w:rsidTr="004F0B35">
        <w:trPr>
          <w:trHeight w:val="290"/>
        </w:trPr>
        <w:tc>
          <w:tcPr>
            <w:tcW w:w="1255" w:type="dxa"/>
            <w:shd w:val="clear" w:color="auto" w:fill="D9E2F3" w:themeFill="accent1" w:themeFillTint="33"/>
          </w:tcPr>
          <w:p w14:paraId="290AEFEA" w14:textId="1A5FB12F" w:rsidR="00220006" w:rsidRPr="008D6B33" w:rsidRDefault="00220006" w:rsidP="00220006">
            <w:pPr>
              <w:spacing w:after="0" w:line="240" w:lineRule="auto"/>
              <w:rPr>
                <w:b/>
                <w:bCs/>
                <w:sz w:val="18"/>
                <w:szCs w:val="18"/>
              </w:rPr>
            </w:pPr>
            <w:r w:rsidRPr="008D6B33">
              <w:rPr>
                <w:b/>
                <w:bCs/>
                <w:sz w:val="18"/>
                <w:szCs w:val="18"/>
              </w:rPr>
              <w:t>Douedari (2019)</w:t>
            </w:r>
            <w:r w:rsidRPr="008D6B33">
              <w:rPr>
                <w:sz w:val="18"/>
                <w:szCs w:val="18"/>
              </w:rPr>
              <w:t xml:space="preserve"> </w:t>
            </w:r>
            <w:r w:rsidRPr="008D6B33">
              <w:rPr>
                <w:sz w:val="18"/>
                <w:szCs w:val="18"/>
              </w:rPr>
              <w:fldChar w:fldCharType="begin">
                <w:fldData xml:space="preserve">PEVuZE5vdGU+PENpdGU+PEF1dGhvcj5Eb3VlZGFyaTwvQXV0aG9yPjxZZWFyPjIwMTk8L1llYXI+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==
</w:fldData>
              </w:fldChar>
            </w:r>
            <w:r w:rsidR="00CF0E35">
              <w:rPr>
                <w:sz w:val="18"/>
                <w:szCs w:val="18"/>
              </w:rPr>
              <w:instrText xml:space="preserve"> ADDIN EN.CITE </w:instrText>
            </w:r>
            <w:r w:rsidR="00CF0E35">
              <w:rPr>
                <w:sz w:val="18"/>
                <w:szCs w:val="18"/>
              </w:rPr>
              <w:fldChar w:fldCharType="begin">
                <w:fldData xml:space="preserve">PEVuZE5vdGU+PENpdGU+PEF1dGhvcj5Eb3VlZGFyaTwvQXV0aG9yPjxZZWFyPjIwMTk8L1llYXI+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==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[71]</w:t>
            </w:r>
            <w:r w:rsidRPr="008D6B33">
              <w:rPr>
                <w:sz w:val="18"/>
                <w:szCs w:val="18"/>
              </w:rPr>
              <w:fldChar w:fldCharType="end"/>
            </w:r>
          </w:p>
        </w:tc>
        <w:tc>
          <w:tcPr>
            <w:tcW w:w="1440" w:type="dxa"/>
            <w:shd w:val="clear" w:color="auto" w:fill="auto"/>
            <w:noWrap/>
          </w:tcPr>
          <w:p w14:paraId="102116A5" w14:textId="30DA7676" w:rsidR="00220006" w:rsidRPr="008D6B33" w:rsidRDefault="00220006" w:rsidP="00220006">
            <w:pPr>
              <w:spacing w:after="0" w:line="240" w:lineRule="auto"/>
              <w:rPr>
                <w:sz w:val="18"/>
                <w:szCs w:val="18"/>
              </w:rPr>
            </w:pPr>
            <w:r w:rsidRPr="008D6B33">
              <w:rPr>
                <w:sz w:val="18"/>
                <w:szCs w:val="18"/>
              </w:rPr>
              <w:t>First: UK</w:t>
            </w:r>
          </w:p>
          <w:p w14:paraId="23A2A785" w14:textId="6B2C1583" w:rsidR="00220006" w:rsidRPr="00EA5296" w:rsidRDefault="00220006" w:rsidP="00220006">
            <w:pPr>
              <w:spacing w:after="0" w:line="240" w:lineRule="auto"/>
              <w:rPr>
                <w:sz w:val="18"/>
                <w:szCs w:val="18"/>
              </w:rPr>
            </w:pPr>
            <w:r w:rsidRPr="00EA5296">
              <w:rPr>
                <w:sz w:val="18"/>
                <w:szCs w:val="18"/>
              </w:rPr>
              <w:t>Last: UK</w:t>
            </w:r>
          </w:p>
        </w:tc>
        <w:tc>
          <w:tcPr>
            <w:tcW w:w="2340" w:type="dxa"/>
            <w:noWrap/>
          </w:tcPr>
          <w:p w14:paraId="3201660B" w14:textId="3E6DEFD0" w:rsidR="00220006" w:rsidRPr="00391C42" w:rsidRDefault="002A6126"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perceptions of local health providers and service users regarding health system governance, roles and relationships of institutional actors, and challenges and potential solutions</w:t>
            </w:r>
          </w:p>
        </w:tc>
        <w:tc>
          <w:tcPr>
            <w:tcW w:w="1620" w:type="dxa"/>
            <w:shd w:val="clear" w:color="auto" w:fill="auto"/>
          </w:tcPr>
          <w:p w14:paraId="7AB48DD5" w14:textId="4587C87F" w:rsidR="00220006" w:rsidRPr="00391C42" w:rsidRDefault="00220006" w:rsidP="00220006">
            <w:pPr>
              <w:spacing w:after="0" w:line="240" w:lineRule="auto"/>
              <w:rPr>
                <w:sz w:val="18"/>
                <w:szCs w:val="18"/>
              </w:rPr>
            </w:pPr>
            <w:r w:rsidRPr="00391C42">
              <w:rPr>
                <w:sz w:val="18"/>
                <w:szCs w:val="18"/>
              </w:rPr>
              <w:t>Healthcare system (governance)</w:t>
            </w:r>
          </w:p>
        </w:tc>
        <w:tc>
          <w:tcPr>
            <w:tcW w:w="1260" w:type="dxa"/>
            <w:noWrap/>
          </w:tcPr>
          <w:p w14:paraId="7BB21C69" w14:textId="7CBE5333" w:rsidR="00220006" w:rsidRPr="00391C42" w:rsidRDefault="00220006" w:rsidP="00220006">
            <w:pPr>
              <w:spacing w:after="0" w:line="240" w:lineRule="auto"/>
              <w:rPr>
                <w:sz w:val="18"/>
                <w:szCs w:val="18"/>
              </w:rPr>
            </w:pPr>
            <w:r w:rsidRPr="00391C42">
              <w:rPr>
                <w:sz w:val="18"/>
                <w:szCs w:val="18"/>
              </w:rPr>
              <w:t>July-August 2016</w:t>
            </w:r>
          </w:p>
        </w:tc>
        <w:tc>
          <w:tcPr>
            <w:tcW w:w="1719" w:type="dxa"/>
            <w:noWrap/>
          </w:tcPr>
          <w:p w14:paraId="7AF8E80B" w14:textId="2D120409" w:rsidR="00220006" w:rsidRPr="00961394" w:rsidRDefault="00220006" w:rsidP="00220006">
            <w:pPr>
              <w:spacing w:after="0" w:line="240" w:lineRule="auto"/>
              <w:rPr>
                <w:sz w:val="18"/>
                <w:szCs w:val="18"/>
              </w:rPr>
            </w:pPr>
            <w:r w:rsidRPr="00391C42">
              <w:rPr>
                <w:sz w:val="18"/>
                <w:szCs w:val="18"/>
              </w:rPr>
              <w:t>Key</w:t>
            </w:r>
            <w:r w:rsidRPr="00961394">
              <w:rPr>
                <w:sz w:val="18"/>
                <w:szCs w:val="18"/>
              </w:rPr>
              <w:t xml:space="preserve"> informant interviews </w:t>
            </w:r>
          </w:p>
        </w:tc>
        <w:tc>
          <w:tcPr>
            <w:tcW w:w="2241" w:type="dxa"/>
            <w:noWrap/>
          </w:tcPr>
          <w:p w14:paraId="39EAF099" w14:textId="49641FF5" w:rsidR="00220006" w:rsidRPr="00961394" w:rsidRDefault="00220006" w:rsidP="00220006">
            <w:pPr>
              <w:spacing w:after="0" w:line="240" w:lineRule="auto"/>
              <w:rPr>
                <w:sz w:val="18"/>
                <w:szCs w:val="18"/>
              </w:rPr>
            </w:pPr>
            <w:r w:rsidRPr="00961394">
              <w:rPr>
                <w:sz w:val="18"/>
                <w:szCs w:val="18"/>
              </w:rPr>
              <w:t>Health system providers from health directorates, humanitarian NGOs, donors, and service-users</w:t>
            </w:r>
          </w:p>
        </w:tc>
        <w:tc>
          <w:tcPr>
            <w:tcW w:w="1440" w:type="dxa"/>
            <w:noWrap/>
          </w:tcPr>
          <w:p w14:paraId="051CE824" w14:textId="40377E19" w:rsidR="00220006" w:rsidRPr="00961394" w:rsidRDefault="00220006" w:rsidP="00220006">
            <w:pPr>
              <w:spacing w:after="0" w:line="240" w:lineRule="auto"/>
              <w:rPr>
                <w:sz w:val="18"/>
                <w:szCs w:val="18"/>
              </w:rPr>
            </w:pPr>
            <w:r w:rsidRPr="00961394">
              <w:rPr>
                <w:sz w:val="18"/>
                <w:szCs w:val="18"/>
              </w:rPr>
              <w:t xml:space="preserve">Opposition-controlled provinces (Aleppo, </w:t>
            </w:r>
            <w:proofErr w:type="spellStart"/>
            <w:r w:rsidRPr="00961394">
              <w:rPr>
                <w:sz w:val="18"/>
                <w:szCs w:val="18"/>
              </w:rPr>
              <w:t>Dara’a</w:t>
            </w:r>
            <w:proofErr w:type="spellEnd"/>
            <w:r w:rsidRPr="00961394">
              <w:rPr>
                <w:sz w:val="18"/>
                <w:szCs w:val="18"/>
              </w:rPr>
              <w:t>, Hama, Idlib, Rural Damascus)</w:t>
            </w:r>
          </w:p>
        </w:tc>
        <w:tc>
          <w:tcPr>
            <w:tcW w:w="1530" w:type="dxa"/>
            <w:noWrap/>
          </w:tcPr>
          <w:p w14:paraId="4102564A" w14:textId="115992C7" w:rsidR="00220006" w:rsidRPr="001E45AF" w:rsidRDefault="00220006" w:rsidP="00220006">
            <w:pPr>
              <w:spacing w:after="0" w:line="240" w:lineRule="auto"/>
              <w:rPr>
                <w:sz w:val="18"/>
                <w:szCs w:val="18"/>
              </w:rPr>
            </w:pPr>
            <w:r w:rsidRPr="00961394">
              <w:rPr>
                <w:sz w:val="18"/>
                <w:szCs w:val="18"/>
              </w:rPr>
              <w:t>Chevening Scholarships, the UK government’s globa</w:t>
            </w:r>
            <w:r w:rsidRPr="001E45AF">
              <w:rPr>
                <w:sz w:val="18"/>
                <w:szCs w:val="18"/>
              </w:rPr>
              <w:t xml:space="preserve">l scholarship </w:t>
            </w:r>
            <w:proofErr w:type="spellStart"/>
            <w:r w:rsidRPr="001E45AF">
              <w:rPr>
                <w:sz w:val="18"/>
                <w:szCs w:val="18"/>
              </w:rPr>
              <w:t>programme</w:t>
            </w:r>
            <w:proofErr w:type="spellEnd"/>
            <w:r w:rsidRPr="001E45AF">
              <w:rPr>
                <w:sz w:val="18"/>
                <w:szCs w:val="18"/>
              </w:rPr>
              <w:t>, funded by the Foreign and Commonwealth Office (FCO) and partner organizations</w:t>
            </w:r>
          </w:p>
        </w:tc>
      </w:tr>
      <w:tr w:rsidR="00220006" w:rsidRPr="00940F30" w14:paraId="19BDAE5D" w14:textId="77777777" w:rsidTr="004F0B35">
        <w:trPr>
          <w:trHeight w:val="290"/>
        </w:trPr>
        <w:tc>
          <w:tcPr>
            <w:tcW w:w="1255" w:type="dxa"/>
            <w:shd w:val="clear" w:color="auto" w:fill="D9E2F3" w:themeFill="accent1" w:themeFillTint="33"/>
          </w:tcPr>
          <w:p w14:paraId="36421A7D" w14:textId="68CE6168" w:rsidR="00220006" w:rsidRPr="008D6B33" w:rsidRDefault="00220006" w:rsidP="00220006">
            <w:pPr>
              <w:spacing w:after="0" w:line="240" w:lineRule="auto"/>
              <w:rPr>
                <w:b/>
                <w:bCs/>
                <w:sz w:val="18"/>
                <w:szCs w:val="18"/>
              </w:rPr>
            </w:pPr>
            <w:r w:rsidRPr="008D6B33">
              <w:rPr>
                <w:b/>
                <w:bCs/>
                <w:sz w:val="18"/>
                <w:szCs w:val="18"/>
              </w:rPr>
              <w:t xml:space="preserve">Duclos (2019) </w:t>
            </w:r>
            <w:r w:rsidRPr="008D6B33">
              <w:rPr>
                <w:sz w:val="18"/>
                <w:szCs w:val="18"/>
              </w:rPr>
              <w:fldChar w:fldCharType="begin">
                <w:fldData xml:space="preserve">PEVuZE5vdGU+PENpdGU+PEF1dGhvcj5EdWNsb3M8L0F1dGhvcj48WWVhcj4yMDE5PC9ZZWFyPjxS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=
</w:fldData>
              </w:fldChar>
            </w:r>
            <w:r w:rsidR="00CF0E35">
              <w:rPr>
                <w:sz w:val="18"/>
                <w:szCs w:val="18"/>
              </w:rPr>
              <w:instrText xml:space="preserve"> ADDIN EN.CITE </w:instrText>
            </w:r>
            <w:r w:rsidR="00CF0E35">
              <w:rPr>
                <w:sz w:val="18"/>
                <w:szCs w:val="18"/>
              </w:rPr>
              <w:fldChar w:fldCharType="begin">
                <w:fldData xml:space="preserve">PEVuZE5vdGU+PENpdGU+PEF1dGhvcj5EdWNsb3M8L0F1dGhvcj48WWVhcj4yMDE5PC9ZZWFyPjxS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=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[72]</w:t>
            </w:r>
            <w:r w:rsidRPr="008D6B33">
              <w:rPr>
                <w:sz w:val="18"/>
                <w:szCs w:val="18"/>
              </w:rPr>
              <w:fldChar w:fldCharType="end"/>
            </w:r>
          </w:p>
        </w:tc>
        <w:tc>
          <w:tcPr>
            <w:tcW w:w="1440" w:type="dxa"/>
            <w:shd w:val="clear" w:color="auto" w:fill="auto"/>
            <w:noWrap/>
          </w:tcPr>
          <w:p w14:paraId="00AB894F" w14:textId="77777777" w:rsidR="00220006" w:rsidRPr="008D6B33" w:rsidRDefault="00220006" w:rsidP="00220006">
            <w:pPr>
              <w:spacing w:after="0" w:line="240" w:lineRule="auto"/>
              <w:rPr>
                <w:sz w:val="18"/>
                <w:szCs w:val="18"/>
              </w:rPr>
            </w:pPr>
            <w:r w:rsidRPr="008D6B33">
              <w:rPr>
                <w:sz w:val="18"/>
                <w:szCs w:val="18"/>
              </w:rPr>
              <w:t>First: UK</w:t>
            </w:r>
          </w:p>
          <w:p w14:paraId="20FEEFF3" w14:textId="4FBF5192" w:rsidR="00220006" w:rsidRPr="00EA5296" w:rsidRDefault="00220006" w:rsidP="00220006">
            <w:pPr>
              <w:spacing w:after="0" w:line="240" w:lineRule="auto"/>
              <w:rPr>
                <w:sz w:val="18"/>
                <w:szCs w:val="18"/>
              </w:rPr>
            </w:pPr>
            <w:r w:rsidRPr="00EA5296">
              <w:rPr>
                <w:sz w:val="18"/>
                <w:szCs w:val="18"/>
              </w:rPr>
              <w:t>Last: UK</w:t>
            </w:r>
          </w:p>
        </w:tc>
        <w:tc>
          <w:tcPr>
            <w:tcW w:w="2340" w:type="dxa"/>
            <w:noWrap/>
          </w:tcPr>
          <w:p w14:paraId="6F47FC24" w14:textId="1111F3F3" w:rsidR="00220006" w:rsidRPr="00391C42" w:rsidRDefault="00C615F1"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cross-border humanitarian assistance and the challenges encountered by humanitarian health actors delivering health care in North-West Syria (Turkish border) </w:t>
            </w:r>
          </w:p>
        </w:tc>
        <w:tc>
          <w:tcPr>
            <w:tcW w:w="1620" w:type="dxa"/>
            <w:shd w:val="clear" w:color="auto" w:fill="auto"/>
          </w:tcPr>
          <w:p w14:paraId="37A0DA21" w14:textId="174DE7B3" w:rsidR="00220006" w:rsidRPr="00961394" w:rsidRDefault="00220006" w:rsidP="00220006">
            <w:pPr>
              <w:spacing w:after="0" w:line="240" w:lineRule="auto"/>
              <w:rPr>
                <w:sz w:val="18"/>
                <w:szCs w:val="18"/>
              </w:rPr>
            </w:pPr>
            <w:r w:rsidRPr="00961394">
              <w:rPr>
                <w:sz w:val="18"/>
                <w:szCs w:val="18"/>
              </w:rPr>
              <w:t>Humanitarian assessment, response or needs; health system (service provision)</w:t>
            </w:r>
          </w:p>
        </w:tc>
        <w:tc>
          <w:tcPr>
            <w:tcW w:w="1260" w:type="dxa"/>
            <w:noWrap/>
          </w:tcPr>
          <w:p w14:paraId="30DCF0F1" w14:textId="2108650B" w:rsidR="00220006" w:rsidRPr="00961394" w:rsidRDefault="00220006" w:rsidP="00220006">
            <w:pPr>
              <w:spacing w:after="0" w:line="240" w:lineRule="auto"/>
              <w:rPr>
                <w:sz w:val="18"/>
                <w:szCs w:val="18"/>
              </w:rPr>
            </w:pPr>
            <w:r w:rsidRPr="00961394">
              <w:rPr>
                <w:sz w:val="18"/>
                <w:szCs w:val="18"/>
              </w:rPr>
              <w:t>September 2017</w:t>
            </w:r>
          </w:p>
        </w:tc>
        <w:tc>
          <w:tcPr>
            <w:tcW w:w="1719" w:type="dxa"/>
            <w:noWrap/>
          </w:tcPr>
          <w:p w14:paraId="271415EF" w14:textId="45E6C910" w:rsidR="00220006" w:rsidRPr="001E45AF" w:rsidRDefault="00220006" w:rsidP="00220006">
            <w:pPr>
              <w:spacing w:after="0" w:line="240" w:lineRule="auto"/>
              <w:rPr>
                <w:sz w:val="18"/>
                <w:szCs w:val="18"/>
              </w:rPr>
            </w:pPr>
            <w:r w:rsidRPr="00961394">
              <w:rPr>
                <w:sz w:val="18"/>
                <w:szCs w:val="18"/>
              </w:rPr>
              <w:t>Mixed meth</w:t>
            </w:r>
            <w:r w:rsidRPr="001E45AF">
              <w:rPr>
                <w:sz w:val="18"/>
                <w:szCs w:val="18"/>
              </w:rPr>
              <w:t xml:space="preserve">ods, including key informant interviews, desk reviews and expert consultations </w:t>
            </w:r>
          </w:p>
        </w:tc>
        <w:tc>
          <w:tcPr>
            <w:tcW w:w="2241" w:type="dxa"/>
            <w:noWrap/>
          </w:tcPr>
          <w:p w14:paraId="489A3722" w14:textId="41BC4134" w:rsidR="00220006" w:rsidRPr="001E45AF" w:rsidRDefault="00220006" w:rsidP="00220006">
            <w:pPr>
              <w:spacing w:after="0" w:line="240" w:lineRule="auto"/>
              <w:rPr>
                <w:sz w:val="18"/>
                <w:szCs w:val="18"/>
              </w:rPr>
            </w:pPr>
            <w:r w:rsidRPr="001E45AF">
              <w:rPr>
                <w:sz w:val="18"/>
                <w:szCs w:val="18"/>
              </w:rPr>
              <w:t>Humanitarian aid professionals in Turkey-based organizations operating in North-West Syria, WHO-Turkey staff members and members of Syrian health directorates.</w:t>
            </w:r>
          </w:p>
        </w:tc>
        <w:tc>
          <w:tcPr>
            <w:tcW w:w="1440" w:type="dxa"/>
            <w:noWrap/>
          </w:tcPr>
          <w:p w14:paraId="5F41EDDD" w14:textId="422BDA09" w:rsidR="00220006" w:rsidRPr="001E45AF" w:rsidRDefault="00220006" w:rsidP="00220006">
            <w:pPr>
              <w:spacing w:after="0" w:line="240" w:lineRule="auto"/>
              <w:rPr>
                <w:sz w:val="18"/>
                <w:szCs w:val="18"/>
              </w:rPr>
            </w:pPr>
            <w:r w:rsidRPr="001E45AF">
              <w:rPr>
                <w:sz w:val="18"/>
                <w:szCs w:val="18"/>
              </w:rPr>
              <w:t>North-West Syria</w:t>
            </w:r>
          </w:p>
        </w:tc>
        <w:tc>
          <w:tcPr>
            <w:tcW w:w="1530" w:type="dxa"/>
            <w:noWrap/>
          </w:tcPr>
          <w:p w14:paraId="7F4F214E" w14:textId="76392305" w:rsidR="00220006" w:rsidRPr="001E45AF" w:rsidRDefault="00220006" w:rsidP="00220006">
            <w:pPr>
              <w:spacing w:after="0" w:line="240" w:lineRule="auto"/>
              <w:rPr>
                <w:sz w:val="18"/>
                <w:szCs w:val="18"/>
              </w:rPr>
            </w:pPr>
            <w:r w:rsidRPr="001E45AF">
              <w:rPr>
                <w:sz w:val="18"/>
                <w:szCs w:val="18"/>
              </w:rPr>
              <w:t>London School of Hygiene and Tropical Medicine, Department of Infectious Disease Epidemiology, and the International Development Research Center (IDRC)</w:t>
            </w:r>
          </w:p>
        </w:tc>
      </w:tr>
      <w:tr w:rsidR="00220006" w:rsidRPr="00A0458C" w14:paraId="1F986BD9" w14:textId="77777777" w:rsidTr="004F0B35">
        <w:trPr>
          <w:trHeight w:val="290"/>
        </w:trPr>
        <w:tc>
          <w:tcPr>
            <w:tcW w:w="1255" w:type="dxa"/>
            <w:shd w:val="clear" w:color="auto" w:fill="D9E2F3" w:themeFill="accent1" w:themeFillTint="33"/>
          </w:tcPr>
          <w:p w14:paraId="191AA29D" w14:textId="2A53D99E" w:rsidR="00220006" w:rsidRPr="008D6B33" w:rsidRDefault="00220006" w:rsidP="00220006">
            <w:pPr>
              <w:spacing w:after="0" w:line="240" w:lineRule="auto"/>
              <w:rPr>
                <w:b/>
                <w:bCs/>
                <w:sz w:val="18"/>
                <w:szCs w:val="18"/>
              </w:rPr>
            </w:pPr>
            <w:proofErr w:type="spellStart"/>
            <w:r w:rsidRPr="008D6B33">
              <w:rPr>
                <w:b/>
                <w:bCs/>
                <w:sz w:val="18"/>
                <w:szCs w:val="18"/>
              </w:rPr>
              <w:t>Falb</w:t>
            </w:r>
            <w:proofErr w:type="spellEnd"/>
            <w:r w:rsidRPr="008D6B33">
              <w:rPr>
                <w:b/>
                <w:bCs/>
                <w:sz w:val="18"/>
                <w:szCs w:val="18"/>
              </w:rPr>
              <w:t xml:space="preserve"> (2019)</w:t>
            </w:r>
            <w:r w:rsidRPr="008D6B33">
              <w:rPr>
                <w:sz w:val="18"/>
                <w:szCs w:val="18"/>
              </w:rPr>
              <w:t xml:space="preserve"> </w:t>
            </w:r>
            <w:r w:rsidRPr="008D6B33">
              <w:rPr>
                <w:sz w:val="18"/>
                <w:szCs w:val="18"/>
              </w:rPr>
              <w:fldChar w:fldCharType="begin">
                <w:fldData xml:space="preserve">PEVuZE5vdGU+PENpdGU+PEF1dGhvcj5GYWxiPC9BdXRob3I+PFllYXI+MjAxOTwvWWVhcj48UmVj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</w:fldData>
              </w:fldChar>
            </w:r>
            <w:r w:rsidR="00CF0E35">
              <w:rPr>
                <w:sz w:val="18"/>
                <w:szCs w:val="18"/>
              </w:rPr>
              <w:instrText xml:space="preserve"> ADDIN EN.CITE </w:instrText>
            </w:r>
            <w:r w:rsidR="00CF0E35">
              <w:rPr>
                <w:sz w:val="18"/>
                <w:szCs w:val="18"/>
              </w:rPr>
              <w:fldChar w:fldCharType="begin">
                <w:fldData xml:space="preserve">PEVuZE5vdGU+PENpdGU+PEF1dGhvcj5GYWxiPC9BdXRob3I+PFllYXI+MjAxOTwvWWVhcj48UmVj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[73]</w:t>
            </w:r>
            <w:r w:rsidRPr="008D6B33">
              <w:rPr>
                <w:sz w:val="18"/>
                <w:szCs w:val="18"/>
              </w:rPr>
              <w:fldChar w:fldCharType="end"/>
            </w:r>
          </w:p>
        </w:tc>
        <w:tc>
          <w:tcPr>
            <w:tcW w:w="1440" w:type="dxa"/>
            <w:shd w:val="clear" w:color="auto" w:fill="auto"/>
            <w:noWrap/>
          </w:tcPr>
          <w:p w14:paraId="4F274D58" w14:textId="5F21EC6D" w:rsidR="00220006" w:rsidRPr="00EA5296" w:rsidRDefault="00220006" w:rsidP="00220006">
            <w:pPr>
              <w:spacing w:after="0" w:line="240" w:lineRule="auto"/>
              <w:rPr>
                <w:sz w:val="18"/>
                <w:szCs w:val="18"/>
              </w:rPr>
            </w:pPr>
            <w:r w:rsidRPr="00EA5296">
              <w:rPr>
                <w:sz w:val="18"/>
                <w:szCs w:val="18"/>
              </w:rPr>
              <w:t>First: USA</w:t>
            </w:r>
          </w:p>
          <w:p w14:paraId="2DDD23B9" w14:textId="20E95009" w:rsidR="00220006" w:rsidRPr="00391C42" w:rsidRDefault="00220006" w:rsidP="00220006">
            <w:pPr>
              <w:spacing w:after="0" w:line="240" w:lineRule="auto"/>
              <w:rPr>
                <w:sz w:val="18"/>
                <w:szCs w:val="18"/>
              </w:rPr>
            </w:pPr>
            <w:r w:rsidRPr="00391C42">
              <w:rPr>
                <w:sz w:val="18"/>
                <w:szCs w:val="18"/>
              </w:rPr>
              <w:t>Last: USA</w:t>
            </w:r>
          </w:p>
        </w:tc>
        <w:tc>
          <w:tcPr>
            <w:tcW w:w="2340" w:type="dxa"/>
            <w:noWrap/>
          </w:tcPr>
          <w:p w14:paraId="17B03D03" w14:textId="78C87B61" w:rsidR="00220006" w:rsidRPr="00391C42" w:rsidRDefault="00E16AB9"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associations between depressive symptoms and their potential risk factors (economic stressors, intimate partner violence)</w:t>
            </w:r>
          </w:p>
        </w:tc>
        <w:tc>
          <w:tcPr>
            <w:tcW w:w="1620" w:type="dxa"/>
            <w:shd w:val="clear" w:color="auto" w:fill="auto"/>
          </w:tcPr>
          <w:p w14:paraId="5F215688" w14:textId="0411017F" w:rsidR="00220006" w:rsidRPr="00391C42" w:rsidRDefault="00220006" w:rsidP="00220006">
            <w:pPr>
              <w:spacing w:after="0" w:line="240" w:lineRule="auto"/>
              <w:rPr>
                <w:sz w:val="18"/>
                <w:szCs w:val="18"/>
              </w:rPr>
            </w:pPr>
            <w:r w:rsidRPr="00391C42">
              <w:rPr>
                <w:sz w:val="18"/>
                <w:szCs w:val="18"/>
              </w:rPr>
              <w:t xml:space="preserve">Health status; </w:t>
            </w:r>
            <w:r w:rsidR="007930F7">
              <w:rPr>
                <w:sz w:val="18"/>
                <w:szCs w:val="18"/>
              </w:rPr>
              <w:t>h</w:t>
            </w:r>
            <w:r w:rsidRPr="00391C42">
              <w:rPr>
                <w:sz w:val="18"/>
                <w:szCs w:val="18"/>
              </w:rPr>
              <w:t xml:space="preserve">ealth determinants and risks </w:t>
            </w:r>
          </w:p>
        </w:tc>
        <w:tc>
          <w:tcPr>
            <w:tcW w:w="1260" w:type="dxa"/>
            <w:noWrap/>
          </w:tcPr>
          <w:p w14:paraId="1D019353" w14:textId="1E22D1A9" w:rsidR="00220006" w:rsidRPr="00961394" w:rsidRDefault="00220006" w:rsidP="00220006">
            <w:pPr>
              <w:spacing w:after="0" w:line="240" w:lineRule="auto"/>
              <w:rPr>
                <w:sz w:val="18"/>
                <w:szCs w:val="18"/>
              </w:rPr>
            </w:pPr>
            <w:r w:rsidRPr="00961394">
              <w:rPr>
                <w:sz w:val="18"/>
                <w:szCs w:val="18"/>
              </w:rPr>
              <w:t>March - April 2018</w:t>
            </w:r>
          </w:p>
        </w:tc>
        <w:tc>
          <w:tcPr>
            <w:tcW w:w="1719" w:type="dxa"/>
            <w:noWrap/>
          </w:tcPr>
          <w:p w14:paraId="607D8A8D" w14:textId="6C0966B6" w:rsidR="00220006" w:rsidRPr="00961394" w:rsidRDefault="00220006" w:rsidP="00220006">
            <w:pPr>
              <w:spacing w:after="0" w:line="240" w:lineRule="auto"/>
              <w:rPr>
                <w:sz w:val="18"/>
                <w:szCs w:val="18"/>
              </w:rPr>
            </w:pPr>
            <w:r w:rsidRPr="00961394">
              <w:rPr>
                <w:sz w:val="18"/>
                <w:szCs w:val="18"/>
              </w:rPr>
              <w:t xml:space="preserve">Cross-sectional survey </w:t>
            </w:r>
          </w:p>
        </w:tc>
        <w:tc>
          <w:tcPr>
            <w:tcW w:w="2241" w:type="dxa"/>
            <w:noWrap/>
          </w:tcPr>
          <w:p w14:paraId="4B39344A" w14:textId="3FB65179" w:rsidR="00220006" w:rsidRPr="001E45AF" w:rsidRDefault="00220006" w:rsidP="00220006">
            <w:pPr>
              <w:spacing w:after="0" w:line="240" w:lineRule="auto"/>
              <w:rPr>
                <w:sz w:val="18"/>
                <w:szCs w:val="18"/>
              </w:rPr>
            </w:pPr>
            <w:r w:rsidRPr="00961394">
              <w:rPr>
                <w:sz w:val="18"/>
                <w:szCs w:val="18"/>
              </w:rPr>
              <w:t>Married women who participated in a cash</w:t>
            </w:r>
            <w:r w:rsidRPr="001E45AF">
              <w:rPr>
                <w:sz w:val="18"/>
                <w:szCs w:val="18"/>
              </w:rPr>
              <w:t xml:space="preserve"> transfer program </w:t>
            </w:r>
          </w:p>
        </w:tc>
        <w:tc>
          <w:tcPr>
            <w:tcW w:w="1440" w:type="dxa"/>
            <w:noWrap/>
          </w:tcPr>
          <w:p w14:paraId="6C97D864" w14:textId="0B96C40C" w:rsidR="00220006" w:rsidRPr="001E45AF" w:rsidRDefault="00220006" w:rsidP="00220006">
            <w:pPr>
              <w:spacing w:after="0" w:line="240" w:lineRule="auto"/>
              <w:rPr>
                <w:sz w:val="18"/>
                <w:szCs w:val="18"/>
              </w:rPr>
            </w:pPr>
            <w:r w:rsidRPr="001E45AF">
              <w:rPr>
                <w:sz w:val="18"/>
                <w:szCs w:val="18"/>
              </w:rPr>
              <w:t>Al-Raqqa</w:t>
            </w:r>
          </w:p>
        </w:tc>
        <w:tc>
          <w:tcPr>
            <w:tcW w:w="1530" w:type="dxa"/>
            <w:noWrap/>
          </w:tcPr>
          <w:p w14:paraId="1855688B" w14:textId="7EAD66D8" w:rsidR="00220006" w:rsidRPr="001E45AF" w:rsidRDefault="00220006" w:rsidP="00220006">
            <w:pPr>
              <w:spacing w:after="0" w:line="240" w:lineRule="auto"/>
              <w:rPr>
                <w:sz w:val="18"/>
                <w:szCs w:val="18"/>
              </w:rPr>
            </w:pPr>
            <w:r w:rsidRPr="001E45AF">
              <w:rPr>
                <w:sz w:val="18"/>
                <w:szCs w:val="18"/>
              </w:rPr>
              <w:t>UK Department for International Development (DFID)</w:t>
            </w:r>
          </w:p>
        </w:tc>
      </w:tr>
      <w:tr w:rsidR="00220006" w:rsidRPr="00A0458C" w14:paraId="23D612D9" w14:textId="77777777" w:rsidTr="004F0B35">
        <w:trPr>
          <w:trHeight w:val="290"/>
        </w:trPr>
        <w:tc>
          <w:tcPr>
            <w:tcW w:w="1255" w:type="dxa"/>
            <w:shd w:val="clear" w:color="auto" w:fill="D9E2F3" w:themeFill="accent1" w:themeFillTint="33"/>
          </w:tcPr>
          <w:p w14:paraId="577AC940" w14:textId="79E70749" w:rsidR="00220006" w:rsidRPr="008D6B33" w:rsidRDefault="00220006" w:rsidP="00220006">
            <w:pPr>
              <w:spacing w:after="0" w:line="240" w:lineRule="auto"/>
              <w:rPr>
                <w:b/>
                <w:bCs/>
                <w:sz w:val="18"/>
                <w:szCs w:val="18"/>
              </w:rPr>
            </w:pPr>
            <w:r w:rsidRPr="008D6B33">
              <w:rPr>
                <w:b/>
                <w:bCs/>
                <w:sz w:val="18"/>
                <w:szCs w:val="18"/>
              </w:rPr>
              <w:t>Fardousi (2019)</w:t>
            </w:r>
            <w:r w:rsidRPr="008D6B33">
              <w:rPr>
                <w:sz w:val="18"/>
                <w:szCs w:val="18"/>
              </w:rPr>
              <w:t xml:space="preserve"> </w:t>
            </w:r>
            <w:r w:rsidRPr="008D6B33">
              <w:rPr>
                <w:sz w:val="18"/>
                <w:szCs w:val="18"/>
              </w:rPr>
              <w:fldChar w:fldCharType="begin"/>
            </w:r>
            <w:r w:rsidR="00CF0E35">
              <w:rPr>
                <w:sz w:val="18"/>
                <w:szCs w:val="18"/>
              </w:rPr>
              <w:instrText xml:space="preserve"> ADDIN EN.CITE &lt;EndNote&gt;&lt;Cite&gt;&lt;Author&gt;Fardousi&lt;/Author&gt;&lt;Year&gt;2019&lt;/Year&gt;&lt;RecNum&gt;64&lt;/RecNum&gt;&lt;DisplayText&gt;[74]&lt;/DisplayText&gt;&lt;record&gt;&lt;rec-number&gt;64&lt;/rec-number&gt;&lt;foreign-keys&gt;&lt;key app="EN" db-id="xtrs22wtmvz9fze0de85dwdxtzaavzd2epd9" timestamp="1601284168"&gt;64&lt;/key&gt;&lt;/foreign-keys&gt;&lt;ref-type name="Journal Article"&gt;17&lt;/ref-type&gt;&lt;contributors&gt;&lt;authors&gt;&lt;author&gt;Fardousi, N.&lt;/author&gt;&lt;author&gt;Douedari, Y.&lt;/author&gt;&lt;author&gt;Howard, N.&lt;/author&gt;&lt;/authors&gt;&lt;/contributors&gt;&lt;auth-address&gt;Department of Health Management and Policy, Faculty of Health Sciences, American University of Beirut, Beirut, Lebanon lcs-fardousi@aub.edu.lb.&amp;#xD;Department of Global Health and Development, Faculty of Public Health and Policy, London School of Hygiene and Tropical Medicine, London, UK.&amp;#xD;Saw Swee Hock School of Public Health, National University of Singapore, Singapore, Singapore.&lt;/auth-address&gt;&lt;titles&gt;&lt;title&gt;Healthcare under siege: a qualitative study of health-worker responses to targeting and besiegement in Syria&lt;/title&gt;&lt;secondary-title&gt;BMJ Open&lt;/secondary-title&gt;&lt;alt-title&gt;BMJ open&lt;/alt-title&gt;&lt;/titles&gt;&lt;periodical&gt;&lt;full-title&gt;BMJ Open&lt;/full-title&gt;&lt;abbr-1&gt;BMJ open&lt;/abbr-1&gt;&lt;/periodical&gt;&lt;alt-periodical&gt;&lt;full-title&gt;BMJ Open&lt;/full-title&gt;&lt;abbr-1&gt;BMJ open&lt;/abbr-1&gt;&lt;/alt-periodical&gt;&lt;pages&gt;e029651&lt;/pages&gt;&lt;volume&gt;9&lt;/volume&gt;&lt;number&gt;9&lt;/number&gt;&lt;edition&gt;2019/09/07&lt;/edition&gt;&lt;keywords&gt;&lt;keyword&gt;Syria&lt;/keyword&gt;&lt;keyword&gt;besiegement&lt;/keyword&gt;&lt;keyword&gt;facility targeting&lt;/keyword&gt;&lt;keyword&gt;health system strengthening&lt;/keyword&gt;&lt;keyword&gt;mass casualties&lt;/keyword&gt;&lt;/keywords&gt;&lt;dates&gt;&lt;year&gt;2019&lt;/year&gt;&lt;pub-dates&gt;&lt;date&gt;Sep 4&lt;/date&gt;&lt;/pub-dates&gt;&lt;/dates&gt;&lt;isbn&gt;2044-6055&lt;/isbn&gt;&lt;accession-num&gt;31488482&lt;/accession-num&gt;&lt;urls&gt;&lt;related-urls&gt;&lt;url&gt;https://www.ncbi.nlm.nih.gov/pmc/articles/PMC6731863/pdf/bmjopen-2019-029651.pdf&lt;/url&gt;&lt;/related-urls&gt;&lt;/urls&gt;&lt;custom2&gt;PMC6731863&lt;/custom2&gt;&lt;electronic-resource-num&gt;10.1136/bmjopen-2019-029651&lt;/electronic-resource-num&gt;&lt;remote-database-provider&gt;NLM&lt;/remote-database-provider&gt;&lt;language&gt;eng&lt;/language&gt;&lt;/record&gt;&lt;/Cite&gt;&lt;/EndNote&gt;</w:instrText>
            </w:r>
            <w:r w:rsidRPr="008D6B33">
              <w:rPr>
                <w:sz w:val="18"/>
                <w:szCs w:val="18"/>
              </w:rPr>
              <w:fldChar w:fldCharType="separate"/>
            </w:r>
            <w:r w:rsidR="002D4EFF">
              <w:rPr>
                <w:noProof/>
                <w:sz w:val="18"/>
                <w:szCs w:val="18"/>
              </w:rPr>
              <w:t>[74]</w:t>
            </w:r>
            <w:r w:rsidRPr="008D6B33">
              <w:rPr>
                <w:sz w:val="18"/>
                <w:szCs w:val="18"/>
              </w:rPr>
              <w:fldChar w:fldCharType="end"/>
            </w:r>
          </w:p>
        </w:tc>
        <w:tc>
          <w:tcPr>
            <w:tcW w:w="1440" w:type="dxa"/>
            <w:shd w:val="clear" w:color="auto" w:fill="auto"/>
            <w:noWrap/>
          </w:tcPr>
          <w:p w14:paraId="4599F59F" w14:textId="180D9F44" w:rsidR="00220006" w:rsidRPr="00391C42" w:rsidRDefault="00220006" w:rsidP="00220006">
            <w:pPr>
              <w:spacing w:after="0" w:line="240" w:lineRule="auto"/>
              <w:rPr>
                <w:sz w:val="18"/>
                <w:szCs w:val="18"/>
              </w:rPr>
            </w:pPr>
            <w:r w:rsidRPr="00EA5296">
              <w:rPr>
                <w:sz w:val="18"/>
                <w:szCs w:val="18"/>
              </w:rPr>
              <w:t>First: Lebanon, UK</w:t>
            </w:r>
          </w:p>
          <w:p w14:paraId="1C87775E" w14:textId="345088C5" w:rsidR="00220006" w:rsidRPr="00391C42" w:rsidRDefault="00220006" w:rsidP="00220006">
            <w:pPr>
              <w:spacing w:after="0" w:line="240" w:lineRule="auto"/>
              <w:rPr>
                <w:sz w:val="18"/>
                <w:szCs w:val="18"/>
              </w:rPr>
            </w:pPr>
            <w:r w:rsidRPr="00391C42">
              <w:rPr>
                <w:sz w:val="18"/>
                <w:szCs w:val="18"/>
              </w:rPr>
              <w:t>Last: UK, Singapore</w:t>
            </w:r>
          </w:p>
        </w:tc>
        <w:tc>
          <w:tcPr>
            <w:tcW w:w="2340" w:type="dxa"/>
            <w:noWrap/>
          </w:tcPr>
          <w:p w14:paraId="13FB16D6" w14:textId="303B94C6" w:rsidR="00220006" w:rsidRPr="00961394" w:rsidRDefault="00E16AB9"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perspectives of healthcare workers on issues of safety, resource management and handling of mass casualties during </w:t>
            </w:r>
            <w:r w:rsidR="008D6B33" w:rsidRPr="00391C42">
              <w:rPr>
                <w:sz w:val="18"/>
                <w:szCs w:val="18"/>
              </w:rPr>
              <w:t xml:space="preserve">siege </w:t>
            </w:r>
          </w:p>
        </w:tc>
        <w:tc>
          <w:tcPr>
            <w:tcW w:w="1620" w:type="dxa"/>
            <w:shd w:val="clear" w:color="auto" w:fill="auto"/>
          </w:tcPr>
          <w:p w14:paraId="22A7C05F" w14:textId="63686233" w:rsidR="00220006" w:rsidRPr="00961394" w:rsidRDefault="00220006" w:rsidP="00220006">
            <w:pPr>
              <w:spacing w:after="0" w:line="240" w:lineRule="auto"/>
              <w:rPr>
                <w:sz w:val="18"/>
                <w:szCs w:val="18"/>
              </w:rPr>
            </w:pPr>
            <w:r w:rsidRPr="00961394">
              <w:rPr>
                <w:sz w:val="18"/>
                <w:szCs w:val="18"/>
              </w:rPr>
              <w:t>Healthcare system (workforce, service provision); War strategies / alleged IHL violations</w:t>
            </w:r>
          </w:p>
        </w:tc>
        <w:tc>
          <w:tcPr>
            <w:tcW w:w="1260" w:type="dxa"/>
            <w:noWrap/>
          </w:tcPr>
          <w:p w14:paraId="188BD1EF" w14:textId="78C730AA" w:rsidR="00220006" w:rsidRPr="001E45AF" w:rsidRDefault="008D6B33" w:rsidP="00220006">
            <w:pPr>
              <w:spacing w:after="0" w:line="240" w:lineRule="auto"/>
              <w:rPr>
                <w:sz w:val="18"/>
                <w:szCs w:val="18"/>
              </w:rPr>
            </w:pPr>
            <w:r w:rsidRPr="00961394">
              <w:rPr>
                <w:sz w:val="18"/>
                <w:szCs w:val="18"/>
              </w:rPr>
              <w:t>Not stated</w:t>
            </w:r>
          </w:p>
        </w:tc>
        <w:tc>
          <w:tcPr>
            <w:tcW w:w="1719" w:type="dxa"/>
            <w:noWrap/>
          </w:tcPr>
          <w:p w14:paraId="470173FF" w14:textId="199D445B" w:rsidR="00220006" w:rsidRPr="001E45AF" w:rsidRDefault="00220006" w:rsidP="00220006">
            <w:pPr>
              <w:spacing w:after="0" w:line="240" w:lineRule="auto"/>
              <w:rPr>
                <w:sz w:val="18"/>
                <w:szCs w:val="18"/>
              </w:rPr>
            </w:pPr>
            <w:r w:rsidRPr="001E45AF">
              <w:rPr>
                <w:sz w:val="18"/>
                <w:szCs w:val="18"/>
              </w:rPr>
              <w:t xml:space="preserve">Key informant interviews </w:t>
            </w:r>
          </w:p>
        </w:tc>
        <w:tc>
          <w:tcPr>
            <w:tcW w:w="2241" w:type="dxa"/>
            <w:noWrap/>
          </w:tcPr>
          <w:p w14:paraId="3AF30103" w14:textId="0CA2E791" w:rsidR="008D6B33" w:rsidRPr="009B4256" w:rsidRDefault="00220006" w:rsidP="008D6B33">
            <w:pPr>
              <w:pStyle w:val="NormalWeb"/>
            </w:pPr>
            <w:r w:rsidRPr="001E45AF">
              <w:rPr>
                <w:sz w:val="18"/>
                <w:szCs w:val="18"/>
              </w:rPr>
              <w:t xml:space="preserve">Syrian healthcare workers and service users who </w:t>
            </w:r>
            <w:r w:rsidR="008D6B33" w:rsidRPr="001E45AF">
              <w:rPr>
                <w:sz w:val="18"/>
                <w:szCs w:val="18"/>
              </w:rPr>
              <w:t xml:space="preserve">experienced </w:t>
            </w:r>
            <w:r w:rsidRPr="001E45AF">
              <w:rPr>
                <w:sz w:val="18"/>
                <w:szCs w:val="18"/>
              </w:rPr>
              <w:t>siege in</w:t>
            </w:r>
            <w:r w:rsidRPr="002D4EFF">
              <w:rPr>
                <w:sz w:val="18"/>
                <w:szCs w:val="18"/>
              </w:rPr>
              <w:t xml:space="preserve"> Aleppo </w:t>
            </w:r>
            <w:r w:rsidR="008D6B33" w:rsidRPr="002D4EFF">
              <w:rPr>
                <w:sz w:val="18"/>
                <w:szCs w:val="18"/>
              </w:rPr>
              <w:t xml:space="preserve">in 2016 </w:t>
            </w:r>
            <w:r w:rsidRPr="002D4EFF">
              <w:rPr>
                <w:sz w:val="18"/>
                <w:szCs w:val="18"/>
              </w:rPr>
              <w:t>or Ghouta (Rural Damascus)</w:t>
            </w:r>
            <w:r w:rsidR="008D6B33" w:rsidRPr="002D4EFF">
              <w:rPr>
                <w:sz w:val="18"/>
                <w:szCs w:val="18"/>
              </w:rPr>
              <w:t xml:space="preserve"> in 2013-2</w:t>
            </w:r>
            <w:r w:rsidR="008D6B33" w:rsidRPr="004D2BB6">
              <w:rPr>
                <w:sz w:val="18"/>
                <w:szCs w:val="18"/>
              </w:rPr>
              <w:t xml:space="preserve">017 </w:t>
            </w:r>
            <w:r w:rsidR="008D6B33" w:rsidRPr="00F01474">
              <w:rPr>
                <w:rFonts w:ascii="NewBaskerville" w:hAnsi="NewBaskerville"/>
                <w:sz w:val="20"/>
                <w:szCs w:val="20"/>
              </w:rPr>
              <w:t xml:space="preserve"> </w:t>
            </w:r>
          </w:p>
          <w:p w14:paraId="1DCBE3FE" w14:textId="177A9FAB" w:rsidR="00220006" w:rsidRPr="008D6B33" w:rsidRDefault="00220006" w:rsidP="00220006">
            <w:pPr>
              <w:spacing w:after="0" w:line="240" w:lineRule="auto"/>
              <w:rPr>
                <w:sz w:val="18"/>
                <w:szCs w:val="18"/>
              </w:rPr>
            </w:pPr>
          </w:p>
        </w:tc>
        <w:tc>
          <w:tcPr>
            <w:tcW w:w="1440" w:type="dxa"/>
            <w:noWrap/>
          </w:tcPr>
          <w:p w14:paraId="31F63F65" w14:textId="675E20B7" w:rsidR="00220006" w:rsidRPr="008D6B33" w:rsidRDefault="00220006" w:rsidP="00220006">
            <w:pPr>
              <w:spacing w:after="0" w:line="240" w:lineRule="auto"/>
              <w:rPr>
                <w:sz w:val="18"/>
                <w:szCs w:val="18"/>
              </w:rPr>
            </w:pPr>
            <w:r w:rsidRPr="008D6B33">
              <w:rPr>
                <w:sz w:val="18"/>
                <w:szCs w:val="18"/>
              </w:rPr>
              <w:t>Aleppo, Rural Damascus</w:t>
            </w:r>
          </w:p>
        </w:tc>
        <w:tc>
          <w:tcPr>
            <w:tcW w:w="1530" w:type="dxa"/>
            <w:noWrap/>
          </w:tcPr>
          <w:p w14:paraId="4EEAE167" w14:textId="609A5840" w:rsidR="00220006" w:rsidRPr="008D6B33" w:rsidRDefault="00220006" w:rsidP="00220006">
            <w:pPr>
              <w:spacing w:after="0" w:line="240" w:lineRule="auto"/>
              <w:rPr>
                <w:sz w:val="18"/>
                <w:szCs w:val="18"/>
              </w:rPr>
            </w:pPr>
            <w:r w:rsidRPr="008D6B33">
              <w:rPr>
                <w:sz w:val="18"/>
                <w:szCs w:val="18"/>
              </w:rPr>
              <w:t xml:space="preserve">Chevening Scholarships </w:t>
            </w:r>
          </w:p>
        </w:tc>
      </w:tr>
      <w:tr w:rsidR="00220006" w:rsidRPr="00A0458C" w14:paraId="50EFD15F" w14:textId="77777777" w:rsidTr="004F0B35">
        <w:trPr>
          <w:trHeight w:val="290"/>
        </w:trPr>
        <w:tc>
          <w:tcPr>
            <w:tcW w:w="1255" w:type="dxa"/>
            <w:shd w:val="clear" w:color="auto" w:fill="D9E2F3" w:themeFill="accent1" w:themeFillTint="33"/>
          </w:tcPr>
          <w:p w14:paraId="638099AD" w14:textId="784A948E" w:rsidR="00220006" w:rsidRPr="008D6B33" w:rsidRDefault="00220006" w:rsidP="00220006">
            <w:pPr>
              <w:spacing w:after="0" w:line="240" w:lineRule="auto"/>
              <w:rPr>
                <w:b/>
                <w:bCs/>
                <w:sz w:val="18"/>
                <w:szCs w:val="18"/>
              </w:rPr>
            </w:pPr>
            <w:proofErr w:type="spellStart"/>
            <w:r w:rsidRPr="008D6B33">
              <w:rPr>
                <w:b/>
                <w:bCs/>
                <w:sz w:val="18"/>
                <w:szCs w:val="18"/>
              </w:rPr>
              <w:t>Fradejas</w:t>
            </w:r>
            <w:proofErr w:type="spellEnd"/>
            <w:r w:rsidRPr="008D6B33">
              <w:rPr>
                <w:b/>
                <w:bCs/>
                <w:sz w:val="18"/>
                <w:szCs w:val="18"/>
              </w:rPr>
              <w:t>-Garcia (2019)</w:t>
            </w:r>
            <w:r w:rsidRPr="008D6B33">
              <w:rPr>
                <w:sz w:val="18"/>
                <w:szCs w:val="18"/>
              </w:rPr>
              <w:t xml:space="preserve"> </w:t>
            </w:r>
            <w:r w:rsidRPr="008D6B33">
              <w:rPr>
                <w:sz w:val="18"/>
                <w:szCs w:val="18"/>
              </w:rPr>
              <w:fldChar w:fldCharType="begin">
                <w:fldData xml:space="preserve">PEVuZE5vdGU+PENpdGU+PEF1dGhvcj5GcmFkZWphcy1HYXJjaWE8L0F1dGhvcj48WWVhcj4yMDE5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</w:fldData>
              </w:fldChar>
            </w:r>
            <w:r w:rsidR="00CF0E35">
              <w:rPr>
                <w:sz w:val="18"/>
                <w:szCs w:val="18"/>
              </w:rPr>
              <w:instrText xml:space="preserve"> ADDIN EN.CITE </w:instrText>
            </w:r>
            <w:r w:rsidR="00CF0E35">
              <w:rPr>
                <w:sz w:val="18"/>
                <w:szCs w:val="18"/>
              </w:rPr>
              <w:fldChar w:fldCharType="begin">
                <w:fldData xml:space="preserve">PEVuZE5vdGU+PENpdGU+PEF1dGhvcj5GcmFkZWphcy1HYXJjaWE8L0F1dGhvcj48WWVhcj4yMDE5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[75]</w:t>
            </w:r>
            <w:r w:rsidRPr="008D6B33">
              <w:rPr>
                <w:sz w:val="18"/>
                <w:szCs w:val="18"/>
              </w:rPr>
              <w:fldChar w:fldCharType="end"/>
            </w:r>
            <w:r w:rsidRPr="008D6B33">
              <w:rPr>
                <w:sz w:val="18"/>
                <w:szCs w:val="18"/>
              </w:rPr>
              <w:t xml:space="preserve"> </w:t>
            </w:r>
          </w:p>
        </w:tc>
        <w:tc>
          <w:tcPr>
            <w:tcW w:w="1440" w:type="dxa"/>
            <w:shd w:val="clear" w:color="auto" w:fill="auto"/>
            <w:noWrap/>
          </w:tcPr>
          <w:p w14:paraId="57946414" w14:textId="4C0401FD" w:rsidR="00220006" w:rsidRPr="00EA5296" w:rsidRDefault="00220006" w:rsidP="00220006">
            <w:pPr>
              <w:spacing w:after="0" w:line="240" w:lineRule="auto"/>
              <w:rPr>
                <w:sz w:val="18"/>
                <w:szCs w:val="18"/>
              </w:rPr>
            </w:pPr>
            <w:r w:rsidRPr="00EA5296">
              <w:rPr>
                <w:sz w:val="18"/>
                <w:szCs w:val="18"/>
              </w:rPr>
              <w:t>First: Spain</w:t>
            </w:r>
          </w:p>
        </w:tc>
        <w:tc>
          <w:tcPr>
            <w:tcW w:w="2340" w:type="dxa"/>
            <w:noWrap/>
          </w:tcPr>
          <w:p w14:paraId="72D0321F" w14:textId="1B732667" w:rsidR="00220006" w:rsidRPr="00391C42" w:rsidRDefault="00E16AB9" w:rsidP="00220006">
            <w:pPr>
              <w:spacing w:after="0" w:line="240" w:lineRule="auto"/>
              <w:rPr>
                <w:sz w:val="18"/>
                <w:szCs w:val="18"/>
              </w:rPr>
            </w:pPr>
            <w:r w:rsidRPr="00391C42">
              <w:rPr>
                <w:sz w:val="18"/>
                <w:szCs w:val="18"/>
              </w:rPr>
              <w:t>Explores experiences of remote cross-border operations</w:t>
            </w:r>
          </w:p>
        </w:tc>
        <w:tc>
          <w:tcPr>
            <w:tcW w:w="1620" w:type="dxa"/>
            <w:shd w:val="clear" w:color="auto" w:fill="auto"/>
          </w:tcPr>
          <w:p w14:paraId="381FCDD1" w14:textId="5931C0D5" w:rsidR="00220006" w:rsidRPr="00391C42" w:rsidRDefault="00220006" w:rsidP="00220006">
            <w:pPr>
              <w:spacing w:after="0" w:line="240" w:lineRule="auto"/>
              <w:rPr>
                <w:sz w:val="18"/>
                <w:szCs w:val="18"/>
              </w:rPr>
            </w:pPr>
            <w:r w:rsidRPr="00391C42">
              <w:rPr>
                <w:sz w:val="18"/>
                <w:szCs w:val="18"/>
              </w:rPr>
              <w:t>Humanitarian assessment, response or needs</w:t>
            </w:r>
          </w:p>
        </w:tc>
        <w:tc>
          <w:tcPr>
            <w:tcW w:w="1260" w:type="dxa"/>
            <w:noWrap/>
          </w:tcPr>
          <w:p w14:paraId="37279CD3" w14:textId="290BB01D" w:rsidR="00220006" w:rsidRPr="00961394" w:rsidRDefault="004A11F7" w:rsidP="00220006">
            <w:pPr>
              <w:spacing w:after="0" w:line="240" w:lineRule="auto"/>
              <w:rPr>
                <w:sz w:val="18"/>
                <w:szCs w:val="18"/>
              </w:rPr>
            </w:pPr>
            <w:r w:rsidRPr="00391C42">
              <w:rPr>
                <w:sz w:val="18"/>
                <w:szCs w:val="18"/>
              </w:rPr>
              <w:t>Not report</w:t>
            </w:r>
            <w:r w:rsidRPr="00961394">
              <w:rPr>
                <w:sz w:val="18"/>
                <w:szCs w:val="18"/>
              </w:rPr>
              <w:t>ed</w:t>
            </w:r>
          </w:p>
        </w:tc>
        <w:tc>
          <w:tcPr>
            <w:tcW w:w="1719" w:type="dxa"/>
            <w:noWrap/>
          </w:tcPr>
          <w:p w14:paraId="05B81296" w14:textId="406FFF4F" w:rsidR="00220006" w:rsidRPr="00961394" w:rsidRDefault="00220006" w:rsidP="00220006">
            <w:pPr>
              <w:spacing w:after="0" w:line="240" w:lineRule="auto"/>
              <w:rPr>
                <w:sz w:val="18"/>
                <w:szCs w:val="18"/>
              </w:rPr>
            </w:pPr>
            <w:r w:rsidRPr="00961394">
              <w:rPr>
                <w:sz w:val="18"/>
                <w:szCs w:val="18"/>
              </w:rPr>
              <w:t>Ethnographic study through interviews</w:t>
            </w:r>
          </w:p>
        </w:tc>
        <w:tc>
          <w:tcPr>
            <w:tcW w:w="2241" w:type="dxa"/>
            <w:noWrap/>
          </w:tcPr>
          <w:p w14:paraId="01ADC65C" w14:textId="4683EB77" w:rsidR="00220006" w:rsidRPr="001E45AF" w:rsidRDefault="00220006" w:rsidP="00220006">
            <w:pPr>
              <w:spacing w:after="0" w:line="240" w:lineRule="auto"/>
              <w:rPr>
                <w:sz w:val="18"/>
                <w:szCs w:val="18"/>
              </w:rPr>
            </w:pPr>
            <w:r w:rsidRPr="001E45AF">
              <w:rPr>
                <w:sz w:val="18"/>
                <w:szCs w:val="18"/>
              </w:rPr>
              <w:t>Aid workers and organizations – UN agencies, international NGOs and Syrian NGOs – providing relief assistance to Syria remotely</w:t>
            </w:r>
          </w:p>
        </w:tc>
        <w:tc>
          <w:tcPr>
            <w:tcW w:w="1440" w:type="dxa"/>
            <w:noWrap/>
          </w:tcPr>
          <w:p w14:paraId="029F5DF0" w14:textId="454277BB" w:rsidR="00220006" w:rsidRPr="001E45AF" w:rsidRDefault="00220006" w:rsidP="00220006">
            <w:pPr>
              <w:spacing w:after="0" w:line="240" w:lineRule="auto"/>
              <w:rPr>
                <w:sz w:val="18"/>
                <w:szCs w:val="18"/>
              </w:rPr>
            </w:pPr>
            <w:r w:rsidRPr="001E45AF">
              <w:rPr>
                <w:sz w:val="18"/>
                <w:szCs w:val="18"/>
              </w:rPr>
              <w:t>Turkish border city of Gaziantep</w:t>
            </w:r>
          </w:p>
        </w:tc>
        <w:tc>
          <w:tcPr>
            <w:tcW w:w="1530" w:type="dxa"/>
            <w:noWrap/>
          </w:tcPr>
          <w:p w14:paraId="36E3819A" w14:textId="5DA89AA9" w:rsidR="00220006" w:rsidRPr="001E45AF" w:rsidRDefault="00220006" w:rsidP="00220006">
            <w:pPr>
              <w:spacing w:after="0" w:line="240" w:lineRule="auto"/>
              <w:rPr>
                <w:sz w:val="18"/>
                <w:szCs w:val="18"/>
              </w:rPr>
            </w:pPr>
            <w:r w:rsidRPr="001E45AF">
              <w:rPr>
                <w:sz w:val="18"/>
                <w:szCs w:val="18"/>
              </w:rPr>
              <w:t>Not reported</w:t>
            </w:r>
          </w:p>
        </w:tc>
      </w:tr>
      <w:tr w:rsidR="00220006" w:rsidRPr="00940F30" w14:paraId="353C413B" w14:textId="77777777" w:rsidTr="004F0B35">
        <w:trPr>
          <w:trHeight w:val="290"/>
        </w:trPr>
        <w:tc>
          <w:tcPr>
            <w:tcW w:w="1255" w:type="dxa"/>
            <w:shd w:val="clear" w:color="auto" w:fill="D9E2F3" w:themeFill="accent1" w:themeFillTint="33"/>
          </w:tcPr>
          <w:p w14:paraId="03B2B1D4" w14:textId="4816C1FF" w:rsidR="00220006" w:rsidRPr="008D6B33" w:rsidRDefault="00220006" w:rsidP="00220006">
            <w:pPr>
              <w:spacing w:after="0" w:line="240" w:lineRule="auto"/>
              <w:rPr>
                <w:b/>
                <w:bCs/>
                <w:sz w:val="18"/>
                <w:szCs w:val="18"/>
              </w:rPr>
            </w:pPr>
            <w:proofErr w:type="spellStart"/>
            <w:r w:rsidRPr="008D6B33">
              <w:rPr>
                <w:b/>
                <w:bCs/>
                <w:sz w:val="18"/>
                <w:szCs w:val="18"/>
              </w:rPr>
              <w:t>Hallak</w:t>
            </w:r>
            <w:proofErr w:type="spellEnd"/>
            <w:r w:rsidRPr="008D6B33">
              <w:rPr>
                <w:b/>
                <w:bCs/>
                <w:sz w:val="18"/>
                <w:szCs w:val="18"/>
              </w:rPr>
              <w:t xml:space="preserve"> (2019)</w:t>
            </w:r>
            <w:r w:rsidRPr="008D6B33">
              <w:rPr>
                <w:sz w:val="18"/>
                <w:szCs w:val="18"/>
              </w:rPr>
              <w:t xml:space="preserve"> </w:t>
            </w:r>
            <w:r w:rsidRPr="008D6B33">
              <w:rPr>
                <w:sz w:val="18"/>
                <w:szCs w:val="18"/>
              </w:rPr>
              <w:fldChar w:fldCharType="begin">
                <w:fldData xml:space="preserve">PEVuZE5vdGU+PENpdGU+PEF1dGhvcj5IYWxsYWs8L0F1dGhvcj48WWVhcj4yMDE5PC9ZZWFyPjxS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</w:fldData>
              </w:fldChar>
            </w:r>
            <w:r w:rsidR="00CF0E35">
              <w:rPr>
                <w:sz w:val="18"/>
                <w:szCs w:val="18"/>
              </w:rPr>
              <w:instrText xml:space="preserve"> ADDIN EN.CITE </w:instrText>
            </w:r>
            <w:r w:rsidR="00CF0E35">
              <w:rPr>
                <w:sz w:val="18"/>
                <w:szCs w:val="18"/>
              </w:rPr>
              <w:fldChar w:fldCharType="begin">
                <w:fldData xml:space="preserve">PEVuZE5vdGU+PENpdGU+PEF1dGhvcj5IYWxsYWs8L0F1dGhvcj48WWVhcj4yMDE5PC9ZZWFyPjxS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[76]</w:t>
            </w:r>
            <w:r w:rsidRPr="008D6B33">
              <w:rPr>
                <w:sz w:val="18"/>
                <w:szCs w:val="18"/>
              </w:rPr>
              <w:fldChar w:fldCharType="end"/>
            </w:r>
          </w:p>
        </w:tc>
        <w:tc>
          <w:tcPr>
            <w:tcW w:w="1440" w:type="dxa"/>
            <w:shd w:val="clear" w:color="auto" w:fill="auto"/>
            <w:noWrap/>
          </w:tcPr>
          <w:p w14:paraId="6210F9B1" w14:textId="3122DAE7" w:rsidR="00220006" w:rsidRPr="00EA5296" w:rsidRDefault="00220006" w:rsidP="00220006">
            <w:pPr>
              <w:spacing w:after="0" w:line="240" w:lineRule="auto"/>
              <w:rPr>
                <w:sz w:val="18"/>
                <w:szCs w:val="18"/>
              </w:rPr>
            </w:pPr>
            <w:r w:rsidRPr="00EA5296">
              <w:rPr>
                <w:sz w:val="18"/>
                <w:szCs w:val="18"/>
              </w:rPr>
              <w:t>First: Turkey</w:t>
            </w:r>
          </w:p>
          <w:p w14:paraId="795CB7B4" w14:textId="242962A0" w:rsidR="00220006" w:rsidRPr="00391C42" w:rsidRDefault="00220006" w:rsidP="00220006">
            <w:pPr>
              <w:spacing w:after="0" w:line="240" w:lineRule="auto"/>
              <w:rPr>
                <w:sz w:val="18"/>
                <w:szCs w:val="18"/>
              </w:rPr>
            </w:pPr>
            <w:r w:rsidRPr="00391C42">
              <w:rPr>
                <w:sz w:val="18"/>
                <w:szCs w:val="18"/>
              </w:rPr>
              <w:t>Last: Turkey</w:t>
            </w:r>
          </w:p>
        </w:tc>
        <w:tc>
          <w:tcPr>
            <w:tcW w:w="2340" w:type="dxa"/>
            <w:noWrap/>
          </w:tcPr>
          <w:p w14:paraId="75005C3D" w14:textId="23A24B13" w:rsidR="00220006" w:rsidRPr="00391C42" w:rsidRDefault="00E16AB9"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optimal shelter locations for internally displaced populations</w:t>
            </w:r>
          </w:p>
        </w:tc>
        <w:tc>
          <w:tcPr>
            <w:tcW w:w="1620" w:type="dxa"/>
            <w:shd w:val="clear" w:color="auto" w:fill="auto"/>
          </w:tcPr>
          <w:p w14:paraId="29DF8713" w14:textId="15211CC3" w:rsidR="00220006" w:rsidRPr="00391C42" w:rsidRDefault="00220006" w:rsidP="00220006">
            <w:pPr>
              <w:spacing w:after="0" w:line="240" w:lineRule="auto"/>
              <w:rPr>
                <w:sz w:val="18"/>
                <w:szCs w:val="18"/>
              </w:rPr>
            </w:pPr>
            <w:r w:rsidRPr="00391C42">
              <w:rPr>
                <w:sz w:val="18"/>
                <w:szCs w:val="18"/>
              </w:rPr>
              <w:t>Humanitarian assessment, response or needs</w:t>
            </w:r>
          </w:p>
        </w:tc>
        <w:tc>
          <w:tcPr>
            <w:tcW w:w="1260" w:type="dxa"/>
            <w:noWrap/>
          </w:tcPr>
          <w:p w14:paraId="7F4DA191" w14:textId="2FE2324A" w:rsidR="00220006" w:rsidRPr="00961394" w:rsidRDefault="00220006" w:rsidP="00220006">
            <w:pPr>
              <w:spacing w:after="0" w:line="240" w:lineRule="auto"/>
              <w:rPr>
                <w:sz w:val="18"/>
                <w:szCs w:val="18"/>
              </w:rPr>
            </w:pPr>
            <w:r w:rsidRPr="00391C42">
              <w:rPr>
                <w:sz w:val="18"/>
                <w:szCs w:val="18"/>
              </w:rPr>
              <w:t>December 2017- February</w:t>
            </w:r>
            <w:r w:rsidRPr="00961394">
              <w:rPr>
                <w:sz w:val="18"/>
                <w:szCs w:val="18"/>
              </w:rPr>
              <w:t xml:space="preserve"> 2018</w:t>
            </w:r>
          </w:p>
        </w:tc>
        <w:tc>
          <w:tcPr>
            <w:tcW w:w="1719" w:type="dxa"/>
            <w:noWrap/>
          </w:tcPr>
          <w:p w14:paraId="603C2452" w14:textId="2426D56C" w:rsidR="00220006" w:rsidRPr="00961394" w:rsidRDefault="004A11F7" w:rsidP="00220006">
            <w:pPr>
              <w:spacing w:after="0" w:line="240" w:lineRule="auto"/>
              <w:rPr>
                <w:sz w:val="18"/>
                <w:szCs w:val="18"/>
              </w:rPr>
            </w:pPr>
            <w:r w:rsidRPr="00961394">
              <w:rPr>
                <w:sz w:val="18"/>
                <w:szCs w:val="18"/>
              </w:rPr>
              <w:t>N</w:t>
            </w:r>
            <w:r w:rsidR="00220006" w:rsidRPr="00961394">
              <w:rPr>
                <w:sz w:val="18"/>
                <w:szCs w:val="18"/>
              </w:rPr>
              <w:t>eeds assessment using focus group discussions, key informant interviews and questionnaire with direct beneficiaries; mathematical modelling</w:t>
            </w:r>
          </w:p>
        </w:tc>
        <w:tc>
          <w:tcPr>
            <w:tcW w:w="2241" w:type="dxa"/>
            <w:noWrap/>
          </w:tcPr>
          <w:p w14:paraId="7E4A4650" w14:textId="008F3EC0" w:rsidR="00220006" w:rsidRPr="001E45AF" w:rsidRDefault="00220006" w:rsidP="00220006">
            <w:pPr>
              <w:spacing w:after="0" w:line="240" w:lineRule="auto"/>
              <w:rPr>
                <w:sz w:val="18"/>
                <w:szCs w:val="18"/>
              </w:rPr>
            </w:pPr>
            <w:r w:rsidRPr="001E45AF">
              <w:rPr>
                <w:sz w:val="18"/>
                <w:szCs w:val="18"/>
              </w:rPr>
              <w:t>Direct beneficiaries in 26 sub-districts within Idlib</w:t>
            </w:r>
          </w:p>
        </w:tc>
        <w:tc>
          <w:tcPr>
            <w:tcW w:w="1440" w:type="dxa"/>
            <w:noWrap/>
          </w:tcPr>
          <w:p w14:paraId="027853D1" w14:textId="3C7641AF" w:rsidR="00220006" w:rsidRPr="001E45AF" w:rsidRDefault="00220006" w:rsidP="00220006">
            <w:pPr>
              <w:spacing w:after="0" w:line="240" w:lineRule="auto"/>
              <w:rPr>
                <w:sz w:val="18"/>
                <w:szCs w:val="18"/>
              </w:rPr>
            </w:pPr>
            <w:r w:rsidRPr="001E45AF">
              <w:rPr>
                <w:sz w:val="18"/>
                <w:szCs w:val="18"/>
              </w:rPr>
              <w:t>Idlib</w:t>
            </w:r>
          </w:p>
        </w:tc>
        <w:tc>
          <w:tcPr>
            <w:tcW w:w="1530" w:type="dxa"/>
            <w:noWrap/>
          </w:tcPr>
          <w:p w14:paraId="5D342A01" w14:textId="5238DA54" w:rsidR="00220006" w:rsidRPr="001E45AF" w:rsidRDefault="00220006" w:rsidP="00220006">
            <w:pPr>
              <w:spacing w:after="0" w:line="240" w:lineRule="auto"/>
              <w:rPr>
                <w:sz w:val="18"/>
                <w:szCs w:val="18"/>
              </w:rPr>
            </w:pPr>
            <w:r w:rsidRPr="001E45AF">
              <w:rPr>
                <w:sz w:val="18"/>
                <w:szCs w:val="18"/>
              </w:rPr>
              <w:t>Not reported</w:t>
            </w:r>
          </w:p>
        </w:tc>
      </w:tr>
      <w:tr w:rsidR="00220006" w:rsidRPr="00940F30" w14:paraId="67010F3B" w14:textId="77777777" w:rsidTr="004F0B35">
        <w:trPr>
          <w:trHeight w:val="290"/>
        </w:trPr>
        <w:tc>
          <w:tcPr>
            <w:tcW w:w="1255" w:type="dxa"/>
            <w:shd w:val="clear" w:color="auto" w:fill="D9E2F3" w:themeFill="accent1" w:themeFillTint="33"/>
          </w:tcPr>
          <w:p w14:paraId="5935FF58" w14:textId="7FC9608B" w:rsidR="00220006" w:rsidRPr="008D6B33" w:rsidRDefault="00220006" w:rsidP="00220006">
            <w:pPr>
              <w:spacing w:after="0" w:line="240" w:lineRule="auto"/>
              <w:rPr>
                <w:b/>
                <w:bCs/>
                <w:sz w:val="18"/>
                <w:szCs w:val="18"/>
              </w:rPr>
            </w:pPr>
            <w:r w:rsidRPr="008D6B33">
              <w:rPr>
                <w:b/>
                <w:bCs/>
                <w:sz w:val="18"/>
                <w:szCs w:val="18"/>
              </w:rPr>
              <w:lastRenderedPageBreak/>
              <w:t>Hamzeh (2019)</w:t>
            </w:r>
            <w:r w:rsidRPr="008D6B33">
              <w:rPr>
                <w:sz w:val="18"/>
                <w:szCs w:val="18"/>
              </w:rPr>
              <w:t xml:space="preserve"> </w:t>
            </w:r>
            <w:r w:rsidRPr="008D6B33">
              <w:rPr>
                <w:sz w:val="18"/>
                <w:szCs w:val="18"/>
              </w:rPr>
              <w:fldChar w:fldCharType="begin">
                <w:fldData xml:space="preserve">PEVuZE5vdGU+PENpdGU+PEF1dGhvcj5IYW16ZWg8L0F1dGhvcj48WWVhcj4yMDE5PC9ZZWFyPjxS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==
</w:fldData>
              </w:fldChar>
            </w:r>
            <w:r w:rsidR="00CF0E35">
              <w:rPr>
                <w:sz w:val="18"/>
                <w:szCs w:val="18"/>
              </w:rPr>
              <w:instrText xml:space="preserve"> ADDIN EN.CITE </w:instrText>
            </w:r>
            <w:r w:rsidR="00CF0E35">
              <w:rPr>
                <w:sz w:val="18"/>
                <w:szCs w:val="18"/>
              </w:rPr>
              <w:fldChar w:fldCharType="begin">
                <w:fldData xml:space="preserve">PEVuZE5vdGU+PENpdGU+PEF1dGhvcj5IYW16ZWg8L0F1dGhvcj48WWVhcj4yMDE5PC9ZZWFyPjxS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==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[77]</w:t>
            </w:r>
            <w:r w:rsidRPr="008D6B33">
              <w:rPr>
                <w:sz w:val="18"/>
                <w:szCs w:val="18"/>
              </w:rPr>
              <w:fldChar w:fldCharType="end"/>
            </w:r>
          </w:p>
        </w:tc>
        <w:tc>
          <w:tcPr>
            <w:tcW w:w="1440" w:type="dxa"/>
            <w:shd w:val="clear" w:color="auto" w:fill="auto"/>
            <w:noWrap/>
          </w:tcPr>
          <w:p w14:paraId="5619E143" w14:textId="77777777" w:rsidR="00220006" w:rsidRPr="00EA5296" w:rsidRDefault="00220006" w:rsidP="00220006">
            <w:pPr>
              <w:spacing w:after="0" w:line="240" w:lineRule="auto"/>
              <w:rPr>
                <w:sz w:val="18"/>
                <w:szCs w:val="18"/>
              </w:rPr>
            </w:pPr>
            <w:r w:rsidRPr="00EA5296">
              <w:rPr>
                <w:sz w:val="18"/>
                <w:szCs w:val="18"/>
              </w:rPr>
              <w:t>First: Syria</w:t>
            </w:r>
          </w:p>
          <w:p w14:paraId="0791B68D" w14:textId="39E3AC1E" w:rsidR="00220006" w:rsidRPr="00391C42" w:rsidRDefault="00220006" w:rsidP="00220006">
            <w:pPr>
              <w:spacing w:after="0" w:line="240" w:lineRule="auto"/>
              <w:rPr>
                <w:sz w:val="18"/>
                <w:szCs w:val="18"/>
              </w:rPr>
            </w:pPr>
            <w:r w:rsidRPr="00391C42">
              <w:rPr>
                <w:sz w:val="18"/>
                <w:szCs w:val="18"/>
              </w:rPr>
              <w:t>Last: Syria</w:t>
            </w:r>
          </w:p>
        </w:tc>
        <w:tc>
          <w:tcPr>
            <w:tcW w:w="2340" w:type="dxa"/>
            <w:noWrap/>
          </w:tcPr>
          <w:p w14:paraId="7C15020E" w14:textId="00D64896" w:rsidR="00220006" w:rsidRPr="00391C42" w:rsidRDefault="00A44DED" w:rsidP="00220006">
            <w:pPr>
              <w:spacing w:after="0" w:line="240" w:lineRule="auto"/>
              <w:rPr>
                <w:sz w:val="18"/>
                <w:szCs w:val="18"/>
              </w:rPr>
            </w:pPr>
            <w:r w:rsidRPr="00391C42">
              <w:rPr>
                <w:sz w:val="18"/>
                <w:szCs w:val="18"/>
              </w:rPr>
              <w:t>A</w:t>
            </w:r>
            <w:r w:rsidR="00220006" w:rsidRPr="00391C42">
              <w:rPr>
                <w:sz w:val="18"/>
                <w:szCs w:val="18"/>
              </w:rPr>
              <w:t>ssess</w:t>
            </w:r>
            <w:r w:rsidRPr="00391C42">
              <w:rPr>
                <w:sz w:val="18"/>
                <w:szCs w:val="18"/>
              </w:rPr>
              <w:t>es</w:t>
            </w:r>
            <w:r w:rsidR="00220006" w:rsidRPr="00391C42">
              <w:rPr>
                <w:sz w:val="18"/>
                <w:szCs w:val="18"/>
              </w:rPr>
              <w:t xml:space="preserve"> knowledge, education and awareness of diabetes mellitus and its complications and effects of the conflict on care-seeking behavior among diabetes patients in Damascus </w:t>
            </w:r>
          </w:p>
        </w:tc>
        <w:tc>
          <w:tcPr>
            <w:tcW w:w="1620" w:type="dxa"/>
            <w:shd w:val="clear" w:color="auto" w:fill="auto"/>
          </w:tcPr>
          <w:p w14:paraId="4CFCD430" w14:textId="56EC7DAC" w:rsidR="00220006" w:rsidRPr="008D6B33" w:rsidRDefault="00220006" w:rsidP="00220006">
            <w:pPr>
              <w:spacing w:after="0" w:line="240" w:lineRule="auto"/>
              <w:rPr>
                <w:sz w:val="18"/>
                <w:szCs w:val="18"/>
              </w:rPr>
            </w:pPr>
            <w:r w:rsidRPr="00391C42">
              <w:rPr>
                <w:sz w:val="18"/>
                <w:szCs w:val="18"/>
              </w:rPr>
              <w:t>Health</w:t>
            </w:r>
            <w:r w:rsidRPr="00961394">
              <w:rPr>
                <w:sz w:val="18"/>
                <w:szCs w:val="18"/>
              </w:rPr>
              <w:t xml:space="preserve"> status</w:t>
            </w:r>
            <w:r w:rsidR="00A44DED" w:rsidRPr="00961394">
              <w:rPr>
                <w:sz w:val="18"/>
                <w:szCs w:val="18"/>
              </w:rPr>
              <w:t>; health determinants and risks</w:t>
            </w:r>
            <w:r w:rsidRPr="00961394">
              <w:rPr>
                <w:sz w:val="18"/>
                <w:szCs w:val="18"/>
              </w:rPr>
              <w:t xml:space="preserve"> </w:t>
            </w:r>
          </w:p>
        </w:tc>
        <w:tc>
          <w:tcPr>
            <w:tcW w:w="1260" w:type="dxa"/>
            <w:noWrap/>
          </w:tcPr>
          <w:p w14:paraId="1A650E15" w14:textId="47CE3688" w:rsidR="00220006" w:rsidRPr="00EA5296" w:rsidRDefault="00220006" w:rsidP="00220006">
            <w:pPr>
              <w:spacing w:after="0" w:line="240" w:lineRule="auto"/>
              <w:rPr>
                <w:sz w:val="18"/>
                <w:szCs w:val="18"/>
              </w:rPr>
            </w:pPr>
            <w:r w:rsidRPr="00EA5296">
              <w:rPr>
                <w:sz w:val="18"/>
                <w:szCs w:val="18"/>
              </w:rPr>
              <w:t>August - November 2017</w:t>
            </w:r>
          </w:p>
        </w:tc>
        <w:tc>
          <w:tcPr>
            <w:tcW w:w="1719" w:type="dxa"/>
            <w:noWrap/>
          </w:tcPr>
          <w:p w14:paraId="31D9EA89" w14:textId="37AB4662" w:rsidR="00220006" w:rsidRPr="00391C42" w:rsidRDefault="004A11F7" w:rsidP="00220006">
            <w:pPr>
              <w:spacing w:after="0" w:line="240" w:lineRule="auto"/>
              <w:rPr>
                <w:sz w:val="18"/>
                <w:szCs w:val="18"/>
              </w:rPr>
            </w:pPr>
            <w:r w:rsidRPr="00391C42">
              <w:rPr>
                <w:sz w:val="18"/>
                <w:szCs w:val="18"/>
              </w:rPr>
              <w:t>Q</w:t>
            </w:r>
            <w:r w:rsidR="00220006" w:rsidRPr="00391C42">
              <w:rPr>
                <w:sz w:val="18"/>
                <w:szCs w:val="18"/>
              </w:rPr>
              <w:t xml:space="preserve">uestionnaire </w:t>
            </w:r>
          </w:p>
        </w:tc>
        <w:tc>
          <w:tcPr>
            <w:tcW w:w="2241" w:type="dxa"/>
            <w:noWrap/>
          </w:tcPr>
          <w:p w14:paraId="1007585F" w14:textId="4747B4F6" w:rsidR="00220006" w:rsidRPr="00391C42" w:rsidRDefault="00220006" w:rsidP="00220006">
            <w:pPr>
              <w:spacing w:after="0" w:line="240" w:lineRule="auto"/>
              <w:rPr>
                <w:sz w:val="18"/>
                <w:szCs w:val="18"/>
              </w:rPr>
            </w:pPr>
            <w:r w:rsidRPr="00391C42">
              <w:rPr>
                <w:sz w:val="18"/>
                <w:szCs w:val="18"/>
              </w:rPr>
              <w:t>Diabetes mellitus patients attending clinics at the four main hospitals in Damascus</w:t>
            </w:r>
          </w:p>
        </w:tc>
        <w:tc>
          <w:tcPr>
            <w:tcW w:w="1440" w:type="dxa"/>
            <w:noWrap/>
          </w:tcPr>
          <w:p w14:paraId="04D5FCBF" w14:textId="1186F8B3" w:rsidR="00220006" w:rsidRPr="00391C42" w:rsidRDefault="00220006" w:rsidP="00220006">
            <w:pPr>
              <w:spacing w:after="0" w:line="240" w:lineRule="auto"/>
              <w:rPr>
                <w:sz w:val="18"/>
                <w:szCs w:val="18"/>
              </w:rPr>
            </w:pPr>
            <w:r w:rsidRPr="00391C42">
              <w:rPr>
                <w:sz w:val="18"/>
                <w:szCs w:val="18"/>
              </w:rPr>
              <w:t>Damascus</w:t>
            </w:r>
          </w:p>
        </w:tc>
        <w:tc>
          <w:tcPr>
            <w:tcW w:w="1530" w:type="dxa"/>
            <w:noWrap/>
          </w:tcPr>
          <w:p w14:paraId="204DE2C3" w14:textId="5AB080FD" w:rsidR="00220006" w:rsidRPr="00391C42" w:rsidRDefault="00220006" w:rsidP="00220006">
            <w:pPr>
              <w:spacing w:after="0" w:line="240" w:lineRule="auto"/>
              <w:rPr>
                <w:sz w:val="18"/>
                <w:szCs w:val="18"/>
              </w:rPr>
            </w:pPr>
            <w:r w:rsidRPr="00391C42">
              <w:rPr>
                <w:sz w:val="18"/>
                <w:szCs w:val="18"/>
              </w:rPr>
              <w:t>Not funded</w:t>
            </w:r>
          </w:p>
        </w:tc>
      </w:tr>
      <w:tr w:rsidR="00220006" w:rsidRPr="00940F30" w14:paraId="463AA651" w14:textId="77777777" w:rsidTr="004F0B35">
        <w:trPr>
          <w:trHeight w:val="290"/>
        </w:trPr>
        <w:tc>
          <w:tcPr>
            <w:tcW w:w="1255" w:type="dxa"/>
            <w:shd w:val="clear" w:color="auto" w:fill="D9E2F3" w:themeFill="accent1" w:themeFillTint="33"/>
          </w:tcPr>
          <w:p w14:paraId="750424CA" w14:textId="0831E5E5" w:rsidR="00220006" w:rsidRPr="008D6B33" w:rsidRDefault="00220006" w:rsidP="00220006">
            <w:pPr>
              <w:spacing w:after="0" w:line="240" w:lineRule="auto"/>
              <w:rPr>
                <w:b/>
                <w:bCs/>
                <w:sz w:val="18"/>
                <w:szCs w:val="18"/>
              </w:rPr>
            </w:pPr>
            <w:bookmarkStart w:id="18" w:name="_Hlk43294965"/>
            <w:r w:rsidRPr="008D6B33">
              <w:rPr>
                <w:b/>
                <w:bCs/>
                <w:sz w:val="18"/>
                <w:szCs w:val="18"/>
              </w:rPr>
              <w:t>Jamal (2019)</w:t>
            </w:r>
            <w:r w:rsidRPr="008D6B33">
              <w:rPr>
                <w:sz w:val="18"/>
                <w:szCs w:val="18"/>
              </w:rPr>
              <w:t xml:space="preserve"> </w:t>
            </w:r>
            <w:bookmarkEnd w:id="18"/>
            <w:r w:rsidRPr="008D6B33">
              <w:rPr>
                <w:sz w:val="18"/>
                <w:szCs w:val="18"/>
              </w:rPr>
              <w:fldChar w:fldCharType="begin">
                <w:fldData xml:space="preserve">PEVuZE5vdGU+PENpdGU+PEF1dGhvcj5KYW1hbDwvQXV0aG9yPjxZZWFyPjIwMTk8L1llYXI+PFJl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</w:fldData>
              </w:fldChar>
            </w:r>
            <w:r w:rsidR="00CF0E35">
              <w:rPr>
                <w:sz w:val="18"/>
                <w:szCs w:val="18"/>
              </w:rPr>
              <w:instrText xml:space="preserve"> ADDIN EN.CITE </w:instrText>
            </w:r>
            <w:r w:rsidR="00CF0E35">
              <w:rPr>
                <w:sz w:val="18"/>
                <w:szCs w:val="18"/>
              </w:rPr>
              <w:fldChar w:fldCharType="begin">
                <w:fldData xml:space="preserve">PEVuZE5vdGU+PENpdGU+PEF1dGhvcj5KYW1hbDwvQXV0aG9yPjxZZWFyPjIwMTk8L1llYXI+PFJl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[78]</w:t>
            </w:r>
            <w:r w:rsidRPr="008D6B33">
              <w:rPr>
                <w:sz w:val="18"/>
                <w:szCs w:val="18"/>
              </w:rPr>
              <w:fldChar w:fldCharType="end"/>
            </w:r>
          </w:p>
        </w:tc>
        <w:tc>
          <w:tcPr>
            <w:tcW w:w="1440" w:type="dxa"/>
            <w:shd w:val="clear" w:color="auto" w:fill="auto"/>
            <w:noWrap/>
          </w:tcPr>
          <w:p w14:paraId="135286D3" w14:textId="2E85B4F4" w:rsidR="00220006" w:rsidRPr="00391C42" w:rsidRDefault="00220006" w:rsidP="00220006">
            <w:pPr>
              <w:spacing w:after="0" w:line="240" w:lineRule="auto"/>
              <w:rPr>
                <w:sz w:val="18"/>
                <w:szCs w:val="18"/>
              </w:rPr>
            </w:pPr>
            <w:r w:rsidRPr="00EA5296">
              <w:rPr>
                <w:sz w:val="18"/>
                <w:szCs w:val="18"/>
              </w:rPr>
              <w:t>First: UK</w:t>
            </w:r>
          </w:p>
          <w:p w14:paraId="3B043CD0" w14:textId="5B7A0144" w:rsidR="00220006" w:rsidRPr="00391C42" w:rsidRDefault="00220006" w:rsidP="00220006">
            <w:pPr>
              <w:spacing w:after="0" w:line="240" w:lineRule="auto"/>
              <w:rPr>
                <w:sz w:val="18"/>
                <w:szCs w:val="18"/>
              </w:rPr>
            </w:pPr>
            <w:r w:rsidRPr="00391C42">
              <w:rPr>
                <w:sz w:val="18"/>
                <w:szCs w:val="18"/>
              </w:rPr>
              <w:t>Last: Lebanon</w:t>
            </w:r>
          </w:p>
        </w:tc>
        <w:tc>
          <w:tcPr>
            <w:tcW w:w="2340" w:type="dxa"/>
            <w:noWrap/>
          </w:tcPr>
          <w:p w14:paraId="2C9DD2E7" w14:textId="40B7F7AB" w:rsidR="00220006" w:rsidRPr="00391C42" w:rsidRDefault="003C1EA3"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the UNRWA health system and factors contributing to its resilience and enabling ongoing delivery of services to Palestinian refugees inside Syria during the crisis </w:t>
            </w:r>
          </w:p>
        </w:tc>
        <w:tc>
          <w:tcPr>
            <w:tcW w:w="1620" w:type="dxa"/>
            <w:shd w:val="clear" w:color="auto" w:fill="auto"/>
          </w:tcPr>
          <w:p w14:paraId="3DB0AB81" w14:textId="59511DFB" w:rsidR="00220006" w:rsidRPr="00961394" w:rsidRDefault="00220006" w:rsidP="00220006">
            <w:pPr>
              <w:spacing w:after="0" w:line="240" w:lineRule="auto"/>
              <w:rPr>
                <w:sz w:val="18"/>
                <w:szCs w:val="18"/>
              </w:rPr>
            </w:pPr>
            <w:r w:rsidRPr="00391C42">
              <w:rPr>
                <w:sz w:val="18"/>
                <w:szCs w:val="18"/>
              </w:rPr>
              <w:t>Healthcare system (service provision, governance, essential medicines, workforce)</w:t>
            </w:r>
          </w:p>
        </w:tc>
        <w:tc>
          <w:tcPr>
            <w:tcW w:w="1260" w:type="dxa"/>
            <w:noWrap/>
          </w:tcPr>
          <w:p w14:paraId="3DB0478F" w14:textId="60FAB3D2" w:rsidR="00220006" w:rsidRPr="00961394" w:rsidRDefault="00220006" w:rsidP="00220006">
            <w:pPr>
              <w:spacing w:after="0" w:line="240" w:lineRule="auto"/>
              <w:rPr>
                <w:sz w:val="18"/>
                <w:szCs w:val="18"/>
              </w:rPr>
            </w:pPr>
            <w:r w:rsidRPr="00961394">
              <w:rPr>
                <w:sz w:val="18"/>
                <w:szCs w:val="18"/>
              </w:rPr>
              <w:t>February - August 2017</w:t>
            </w:r>
          </w:p>
        </w:tc>
        <w:tc>
          <w:tcPr>
            <w:tcW w:w="1719" w:type="dxa"/>
            <w:noWrap/>
          </w:tcPr>
          <w:p w14:paraId="2EB60EAB" w14:textId="6CA526CC" w:rsidR="00220006" w:rsidRPr="00961394" w:rsidRDefault="004A11F7" w:rsidP="00220006">
            <w:pPr>
              <w:spacing w:after="0" w:line="240" w:lineRule="auto"/>
              <w:rPr>
                <w:sz w:val="18"/>
                <w:szCs w:val="18"/>
              </w:rPr>
            </w:pPr>
            <w:r w:rsidRPr="00961394">
              <w:rPr>
                <w:sz w:val="18"/>
                <w:szCs w:val="18"/>
              </w:rPr>
              <w:t>K</w:t>
            </w:r>
            <w:r w:rsidR="00220006" w:rsidRPr="00961394">
              <w:rPr>
                <w:sz w:val="18"/>
                <w:szCs w:val="18"/>
              </w:rPr>
              <w:t xml:space="preserve">ey informant interviews, group model building sessions  </w:t>
            </w:r>
          </w:p>
        </w:tc>
        <w:tc>
          <w:tcPr>
            <w:tcW w:w="2241" w:type="dxa"/>
            <w:noWrap/>
          </w:tcPr>
          <w:p w14:paraId="195D882C" w14:textId="002F2883" w:rsidR="00220006" w:rsidRPr="001E45AF" w:rsidRDefault="00220006" w:rsidP="00220006">
            <w:pPr>
              <w:spacing w:after="0" w:line="240" w:lineRule="auto"/>
              <w:rPr>
                <w:sz w:val="18"/>
                <w:szCs w:val="18"/>
              </w:rPr>
            </w:pPr>
            <w:r w:rsidRPr="00961394">
              <w:rPr>
                <w:sz w:val="18"/>
                <w:szCs w:val="18"/>
              </w:rPr>
              <w:t>UNRWA clinical and administrative professionals engaged in health service delivery for Palestinian refugees in Syria over</w:t>
            </w:r>
            <w:r w:rsidRPr="001E45AF">
              <w:rPr>
                <w:sz w:val="18"/>
                <w:szCs w:val="18"/>
              </w:rPr>
              <w:t xml:space="preserve"> the course of the conflict</w:t>
            </w:r>
          </w:p>
        </w:tc>
        <w:tc>
          <w:tcPr>
            <w:tcW w:w="1440" w:type="dxa"/>
            <w:shd w:val="clear" w:color="auto" w:fill="auto"/>
            <w:noWrap/>
          </w:tcPr>
          <w:p w14:paraId="343DAF7D" w14:textId="38D588C1" w:rsidR="00220006" w:rsidRPr="00EA5296" w:rsidRDefault="00220006" w:rsidP="00220006">
            <w:pPr>
              <w:spacing w:after="0" w:line="240" w:lineRule="auto"/>
              <w:rPr>
                <w:sz w:val="18"/>
                <w:szCs w:val="18"/>
              </w:rPr>
            </w:pPr>
            <w:r w:rsidRPr="001E45AF">
              <w:rPr>
                <w:sz w:val="18"/>
                <w:szCs w:val="18"/>
              </w:rPr>
              <w:t>Damascus, Jaramana (Rural Damascus), City Center Polyclinic</w:t>
            </w:r>
            <w:r w:rsidRPr="008D6B33">
              <w:rPr>
                <w:rStyle w:val="FootnoteReference"/>
                <w:sz w:val="18"/>
                <w:szCs w:val="18"/>
              </w:rPr>
              <w:footnoteReference w:id="7"/>
            </w:r>
            <w:r w:rsidRPr="008D6B33">
              <w:rPr>
                <w:sz w:val="18"/>
                <w:szCs w:val="18"/>
              </w:rPr>
              <w:t xml:space="preserve"> and Aleppo</w:t>
            </w:r>
          </w:p>
        </w:tc>
        <w:tc>
          <w:tcPr>
            <w:tcW w:w="1530" w:type="dxa"/>
            <w:noWrap/>
          </w:tcPr>
          <w:p w14:paraId="3D822E65" w14:textId="3C046BF2" w:rsidR="00220006" w:rsidRPr="00391C42" w:rsidRDefault="00220006" w:rsidP="00220006">
            <w:pPr>
              <w:spacing w:after="0" w:line="240" w:lineRule="auto"/>
              <w:rPr>
                <w:sz w:val="18"/>
                <w:szCs w:val="18"/>
              </w:rPr>
            </w:pPr>
            <w:r w:rsidRPr="00EA5296">
              <w:rPr>
                <w:sz w:val="18"/>
                <w:szCs w:val="18"/>
              </w:rPr>
              <w:t>Wellcome Trust</w:t>
            </w:r>
          </w:p>
        </w:tc>
      </w:tr>
      <w:tr w:rsidR="00220006" w:rsidRPr="00940F30" w14:paraId="602B1926" w14:textId="77777777" w:rsidTr="004F0B35">
        <w:trPr>
          <w:trHeight w:val="290"/>
        </w:trPr>
        <w:tc>
          <w:tcPr>
            <w:tcW w:w="1255" w:type="dxa"/>
            <w:shd w:val="clear" w:color="auto" w:fill="D9E2F3" w:themeFill="accent1" w:themeFillTint="33"/>
          </w:tcPr>
          <w:p w14:paraId="68BCB36B" w14:textId="5140C64C" w:rsidR="00220006" w:rsidRPr="008D6B33" w:rsidRDefault="00220006" w:rsidP="00220006">
            <w:pPr>
              <w:spacing w:after="0" w:line="240" w:lineRule="auto"/>
              <w:rPr>
                <w:b/>
                <w:bCs/>
                <w:sz w:val="18"/>
                <w:szCs w:val="18"/>
              </w:rPr>
            </w:pPr>
            <w:r w:rsidRPr="008D6B33">
              <w:rPr>
                <w:b/>
                <w:bCs/>
                <w:sz w:val="18"/>
                <w:szCs w:val="18"/>
              </w:rPr>
              <w:t>Mic (2019)</w:t>
            </w:r>
            <w:r w:rsidRPr="008D6B33">
              <w:rPr>
                <w:sz w:val="18"/>
                <w:szCs w:val="18"/>
              </w:rPr>
              <w:t xml:space="preserve"> </w:t>
            </w:r>
            <w:r w:rsidRPr="008D6B33">
              <w:rPr>
                <w:sz w:val="18"/>
                <w:szCs w:val="18"/>
              </w:rPr>
              <w:fldChar w:fldCharType="begin">
                <w:fldData xml:space="preserve">PEVuZE5vdGU+PENpdGU+PEF1dGhvcj5NaWM8L0F1dGhvcj48WWVhcj4yMDE5PC9ZZWFyPjxSZWNO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</w:fldData>
              </w:fldChar>
            </w:r>
            <w:r w:rsidR="00CF0E35">
              <w:rPr>
                <w:sz w:val="18"/>
                <w:szCs w:val="18"/>
              </w:rPr>
              <w:instrText xml:space="preserve"> ADDIN EN.CITE </w:instrText>
            </w:r>
            <w:r w:rsidR="00CF0E35">
              <w:rPr>
                <w:sz w:val="18"/>
                <w:szCs w:val="18"/>
              </w:rPr>
              <w:fldChar w:fldCharType="begin">
                <w:fldData xml:space="preserve">PEVuZE5vdGU+PENpdGU+PEF1dGhvcj5NaWM8L0F1dGhvcj48WWVhcj4yMDE5PC9ZZWFyPjxSZWNO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[79]</w:t>
            </w:r>
            <w:r w:rsidRPr="008D6B33">
              <w:rPr>
                <w:sz w:val="18"/>
                <w:szCs w:val="18"/>
              </w:rPr>
              <w:fldChar w:fldCharType="end"/>
            </w:r>
          </w:p>
        </w:tc>
        <w:tc>
          <w:tcPr>
            <w:tcW w:w="1440" w:type="dxa"/>
            <w:shd w:val="clear" w:color="auto" w:fill="auto"/>
            <w:noWrap/>
          </w:tcPr>
          <w:p w14:paraId="24240596" w14:textId="77777777" w:rsidR="00220006" w:rsidRPr="00EA5296" w:rsidRDefault="00220006" w:rsidP="00220006">
            <w:pPr>
              <w:spacing w:after="0" w:line="240" w:lineRule="auto"/>
              <w:rPr>
                <w:sz w:val="18"/>
                <w:szCs w:val="18"/>
              </w:rPr>
            </w:pPr>
            <w:r w:rsidRPr="00EA5296">
              <w:rPr>
                <w:sz w:val="18"/>
                <w:szCs w:val="18"/>
              </w:rPr>
              <w:t>First: Turkey</w:t>
            </w:r>
          </w:p>
          <w:p w14:paraId="2A3BF327" w14:textId="14F71DC4" w:rsidR="00220006" w:rsidRPr="00391C42" w:rsidRDefault="00220006" w:rsidP="00220006">
            <w:pPr>
              <w:spacing w:after="0" w:line="240" w:lineRule="auto"/>
              <w:rPr>
                <w:sz w:val="18"/>
                <w:szCs w:val="18"/>
              </w:rPr>
            </w:pPr>
            <w:r w:rsidRPr="00391C42">
              <w:rPr>
                <w:sz w:val="18"/>
                <w:szCs w:val="18"/>
              </w:rPr>
              <w:t>Last: Turkey</w:t>
            </w:r>
          </w:p>
        </w:tc>
        <w:tc>
          <w:tcPr>
            <w:tcW w:w="2340" w:type="dxa"/>
            <w:noWrap/>
          </w:tcPr>
          <w:p w14:paraId="57B29CDF" w14:textId="033292C4" w:rsidR="00220006" w:rsidRPr="00961394" w:rsidRDefault="00285791"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optimal locations for primary health care centers in Idlib to allow services to the greatest number of people </w:t>
            </w:r>
          </w:p>
          <w:p w14:paraId="58EBEC7E" w14:textId="5B17D70C" w:rsidR="00220006" w:rsidRPr="00961394" w:rsidRDefault="00220006" w:rsidP="00220006">
            <w:pPr>
              <w:spacing w:after="0" w:line="240" w:lineRule="auto"/>
              <w:rPr>
                <w:sz w:val="18"/>
                <w:szCs w:val="18"/>
              </w:rPr>
            </w:pPr>
          </w:p>
        </w:tc>
        <w:tc>
          <w:tcPr>
            <w:tcW w:w="1620" w:type="dxa"/>
            <w:shd w:val="clear" w:color="auto" w:fill="auto"/>
          </w:tcPr>
          <w:p w14:paraId="6DDC88FE" w14:textId="4D299BD4" w:rsidR="00220006" w:rsidRPr="00961394" w:rsidRDefault="00220006" w:rsidP="00220006">
            <w:pPr>
              <w:spacing w:after="0" w:line="240" w:lineRule="auto"/>
              <w:rPr>
                <w:sz w:val="18"/>
                <w:szCs w:val="18"/>
              </w:rPr>
            </w:pPr>
            <w:r w:rsidRPr="00961394">
              <w:rPr>
                <w:sz w:val="18"/>
                <w:szCs w:val="18"/>
              </w:rPr>
              <w:t xml:space="preserve">Humanitarian assessment, response or needs </w:t>
            </w:r>
          </w:p>
        </w:tc>
        <w:tc>
          <w:tcPr>
            <w:tcW w:w="1260" w:type="dxa"/>
            <w:noWrap/>
          </w:tcPr>
          <w:p w14:paraId="408075B4" w14:textId="504BFBF1" w:rsidR="00220006" w:rsidRPr="001E45AF" w:rsidRDefault="00220006" w:rsidP="00220006">
            <w:pPr>
              <w:spacing w:after="0" w:line="240" w:lineRule="auto"/>
              <w:rPr>
                <w:sz w:val="18"/>
                <w:szCs w:val="18"/>
              </w:rPr>
            </w:pPr>
            <w:r w:rsidRPr="00961394">
              <w:rPr>
                <w:sz w:val="18"/>
                <w:szCs w:val="18"/>
              </w:rPr>
              <w:t>March - May 2018</w:t>
            </w:r>
          </w:p>
        </w:tc>
        <w:tc>
          <w:tcPr>
            <w:tcW w:w="1719" w:type="dxa"/>
            <w:noWrap/>
          </w:tcPr>
          <w:p w14:paraId="1B3056EE" w14:textId="29F48246" w:rsidR="00220006" w:rsidRPr="001E45AF" w:rsidRDefault="00220006" w:rsidP="00220006">
            <w:pPr>
              <w:spacing w:after="0" w:line="240" w:lineRule="auto"/>
              <w:rPr>
                <w:sz w:val="18"/>
                <w:szCs w:val="18"/>
              </w:rPr>
            </w:pPr>
            <w:r w:rsidRPr="001E45AF">
              <w:rPr>
                <w:sz w:val="18"/>
                <w:szCs w:val="18"/>
              </w:rPr>
              <w:t>Needs assessment using focus group discussions, key informant interviews and questionnaire with direct beneficiaries; mathematical modelling</w:t>
            </w:r>
          </w:p>
        </w:tc>
        <w:tc>
          <w:tcPr>
            <w:tcW w:w="2241" w:type="dxa"/>
            <w:noWrap/>
          </w:tcPr>
          <w:p w14:paraId="2883A874" w14:textId="7C6CFA59" w:rsidR="00220006" w:rsidRPr="001E45AF" w:rsidRDefault="00220006" w:rsidP="00220006">
            <w:pPr>
              <w:spacing w:after="0" w:line="240" w:lineRule="auto"/>
              <w:rPr>
                <w:sz w:val="18"/>
                <w:szCs w:val="18"/>
              </w:rPr>
            </w:pPr>
            <w:r w:rsidRPr="001E45AF">
              <w:rPr>
                <w:sz w:val="18"/>
                <w:szCs w:val="18"/>
              </w:rPr>
              <w:t>Direct beneficiaries in 23 sub-districts within Idlib</w:t>
            </w:r>
          </w:p>
        </w:tc>
        <w:tc>
          <w:tcPr>
            <w:tcW w:w="1440" w:type="dxa"/>
            <w:noWrap/>
          </w:tcPr>
          <w:p w14:paraId="5DE22243" w14:textId="699B56B1" w:rsidR="00220006" w:rsidRPr="001E45AF" w:rsidRDefault="00220006" w:rsidP="00220006">
            <w:pPr>
              <w:spacing w:after="0" w:line="240" w:lineRule="auto"/>
              <w:rPr>
                <w:sz w:val="18"/>
                <w:szCs w:val="18"/>
              </w:rPr>
            </w:pPr>
            <w:r w:rsidRPr="001E45AF">
              <w:rPr>
                <w:sz w:val="18"/>
                <w:szCs w:val="18"/>
              </w:rPr>
              <w:t>Idlib</w:t>
            </w:r>
          </w:p>
        </w:tc>
        <w:tc>
          <w:tcPr>
            <w:tcW w:w="1530" w:type="dxa"/>
            <w:noWrap/>
          </w:tcPr>
          <w:p w14:paraId="4749400D" w14:textId="645072ED" w:rsidR="00220006" w:rsidRPr="002D4EFF" w:rsidRDefault="00220006" w:rsidP="00220006">
            <w:pPr>
              <w:spacing w:after="0" w:line="240" w:lineRule="auto"/>
              <w:rPr>
                <w:sz w:val="18"/>
                <w:szCs w:val="18"/>
              </w:rPr>
            </w:pPr>
            <w:proofErr w:type="spellStart"/>
            <w:r w:rsidRPr="002D4EFF">
              <w:rPr>
                <w:sz w:val="18"/>
                <w:szCs w:val="18"/>
              </w:rPr>
              <w:t>Çukurova</w:t>
            </w:r>
            <w:proofErr w:type="spellEnd"/>
            <w:r w:rsidRPr="002D4EFF">
              <w:rPr>
                <w:sz w:val="18"/>
                <w:szCs w:val="18"/>
              </w:rPr>
              <w:t xml:space="preserve"> University (Adana, Turkey)</w:t>
            </w:r>
          </w:p>
        </w:tc>
      </w:tr>
      <w:tr w:rsidR="00220006" w:rsidRPr="00940F30" w14:paraId="7D20D625" w14:textId="77777777" w:rsidTr="004F0B35">
        <w:trPr>
          <w:trHeight w:val="290"/>
        </w:trPr>
        <w:tc>
          <w:tcPr>
            <w:tcW w:w="1255" w:type="dxa"/>
            <w:shd w:val="clear" w:color="auto" w:fill="D9E2F3" w:themeFill="accent1" w:themeFillTint="33"/>
          </w:tcPr>
          <w:p w14:paraId="157A37DB" w14:textId="119405CF" w:rsidR="00220006" w:rsidRPr="008D6B33" w:rsidRDefault="00220006" w:rsidP="00220006">
            <w:pPr>
              <w:spacing w:after="0" w:line="240" w:lineRule="auto"/>
              <w:rPr>
                <w:b/>
                <w:bCs/>
                <w:sz w:val="18"/>
                <w:szCs w:val="18"/>
              </w:rPr>
            </w:pPr>
            <w:r w:rsidRPr="008D6B33">
              <w:rPr>
                <w:b/>
                <w:bCs/>
                <w:sz w:val="18"/>
                <w:szCs w:val="18"/>
              </w:rPr>
              <w:t>Mohammad (2019)</w:t>
            </w:r>
            <w:r w:rsidRPr="008D6B33">
              <w:rPr>
                <w:sz w:val="18"/>
                <w:szCs w:val="18"/>
              </w:rPr>
              <w:t xml:space="preserve"> </w:t>
            </w:r>
            <w:r w:rsidRPr="008D6B33">
              <w:rPr>
                <w:sz w:val="18"/>
                <w:szCs w:val="18"/>
              </w:rPr>
              <w:fldChar w:fldCharType="begin">
                <w:fldData xml:space="preserve">PEVuZE5vdGU+PENpdGU+PEF1dGhvcj5Nb2hhbW1hZDwvQXV0aG9yPjxZZWFyPjIwMTk8L1llYXI+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</w:fldData>
              </w:fldChar>
            </w:r>
            <w:r w:rsidR="00CF0E35">
              <w:rPr>
                <w:sz w:val="18"/>
                <w:szCs w:val="18"/>
              </w:rPr>
              <w:instrText xml:space="preserve"> ADDIN EN.CITE </w:instrText>
            </w:r>
            <w:r w:rsidR="00CF0E35">
              <w:rPr>
                <w:sz w:val="18"/>
                <w:szCs w:val="18"/>
              </w:rPr>
              <w:fldChar w:fldCharType="begin">
                <w:fldData xml:space="preserve">PEVuZE5vdGU+PENpdGU+PEF1dGhvcj5Nb2hhbW1hZDwvQXV0aG9yPjxZZWFyPjIwMTk8L1llYXI+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[80]</w:t>
            </w:r>
            <w:r w:rsidRPr="008D6B33">
              <w:rPr>
                <w:sz w:val="18"/>
                <w:szCs w:val="18"/>
              </w:rPr>
              <w:fldChar w:fldCharType="end"/>
            </w:r>
          </w:p>
        </w:tc>
        <w:tc>
          <w:tcPr>
            <w:tcW w:w="1440" w:type="dxa"/>
            <w:shd w:val="clear" w:color="auto" w:fill="auto"/>
            <w:noWrap/>
          </w:tcPr>
          <w:p w14:paraId="0AA55B2B" w14:textId="77777777" w:rsidR="00220006" w:rsidRPr="00EA5296" w:rsidRDefault="00220006" w:rsidP="00220006">
            <w:pPr>
              <w:spacing w:after="0" w:line="240" w:lineRule="auto"/>
              <w:rPr>
                <w:sz w:val="18"/>
                <w:szCs w:val="18"/>
              </w:rPr>
            </w:pPr>
            <w:r w:rsidRPr="00EA5296">
              <w:rPr>
                <w:sz w:val="18"/>
                <w:szCs w:val="18"/>
              </w:rPr>
              <w:t>First: Syria</w:t>
            </w:r>
          </w:p>
          <w:p w14:paraId="0CBD9744" w14:textId="54BD625F" w:rsidR="00220006" w:rsidRPr="00391C42" w:rsidRDefault="00220006" w:rsidP="00220006">
            <w:pPr>
              <w:spacing w:after="0" w:line="240" w:lineRule="auto"/>
              <w:rPr>
                <w:sz w:val="18"/>
                <w:szCs w:val="18"/>
              </w:rPr>
            </w:pPr>
            <w:r w:rsidRPr="00391C42">
              <w:rPr>
                <w:sz w:val="18"/>
                <w:szCs w:val="18"/>
              </w:rPr>
              <w:t>Last: USA</w:t>
            </w:r>
          </w:p>
        </w:tc>
        <w:tc>
          <w:tcPr>
            <w:tcW w:w="2340" w:type="dxa"/>
            <w:noWrap/>
          </w:tcPr>
          <w:p w14:paraId="6060C2D9" w14:textId="46351DF4" w:rsidR="00220006" w:rsidRPr="00391C42" w:rsidRDefault="00BF351E" w:rsidP="00220006">
            <w:pPr>
              <w:spacing w:after="0" w:line="240" w:lineRule="auto"/>
              <w:rPr>
                <w:sz w:val="18"/>
                <w:szCs w:val="18"/>
              </w:rPr>
            </w:pPr>
            <w:r w:rsidRPr="00391C42">
              <w:rPr>
                <w:sz w:val="18"/>
                <w:szCs w:val="18"/>
              </w:rPr>
              <w:t>E</w:t>
            </w:r>
            <w:r w:rsidR="00220006" w:rsidRPr="00391C42">
              <w:rPr>
                <w:sz w:val="18"/>
                <w:szCs w:val="18"/>
              </w:rPr>
              <w:t>valuate</w:t>
            </w:r>
            <w:r w:rsidRPr="00391C42">
              <w:rPr>
                <w:sz w:val="18"/>
                <w:szCs w:val="18"/>
              </w:rPr>
              <w:t>s</w:t>
            </w:r>
            <w:r w:rsidR="00220006" w:rsidRPr="00391C42">
              <w:rPr>
                <w:sz w:val="18"/>
                <w:szCs w:val="18"/>
              </w:rPr>
              <w:t xml:space="preserve"> effectiveness of personalized supervision of residents on improving prescribing for asthma management, and effectiveness of mobile video training for inhaler technique</w:t>
            </w:r>
          </w:p>
        </w:tc>
        <w:tc>
          <w:tcPr>
            <w:tcW w:w="1620" w:type="dxa"/>
            <w:shd w:val="clear" w:color="auto" w:fill="auto"/>
          </w:tcPr>
          <w:p w14:paraId="7B1FF30B" w14:textId="173D2DA7" w:rsidR="00220006" w:rsidRPr="00391C42" w:rsidRDefault="00220006" w:rsidP="00220006">
            <w:pPr>
              <w:spacing w:after="0" w:line="240" w:lineRule="auto"/>
              <w:rPr>
                <w:sz w:val="18"/>
                <w:szCs w:val="18"/>
              </w:rPr>
            </w:pPr>
            <w:r w:rsidRPr="00391C42">
              <w:rPr>
                <w:sz w:val="18"/>
                <w:szCs w:val="18"/>
              </w:rPr>
              <w:t>Healthcare system (service provision)</w:t>
            </w:r>
          </w:p>
        </w:tc>
        <w:tc>
          <w:tcPr>
            <w:tcW w:w="1260" w:type="dxa"/>
            <w:noWrap/>
          </w:tcPr>
          <w:p w14:paraId="13BBE2A3" w14:textId="0436F6E9" w:rsidR="00220006" w:rsidRPr="00961394" w:rsidRDefault="00220006" w:rsidP="00220006">
            <w:pPr>
              <w:spacing w:after="0" w:line="240" w:lineRule="auto"/>
              <w:rPr>
                <w:sz w:val="18"/>
                <w:szCs w:val="18"/>
              </w:rPr>
            </w:pPr>
            <w:r w:rsidRPr="00961394">
              <w:rPr>
                <w:sz w:val="18"/>
                <w:szCs w:val="18"/>
              </w:rPr>
              <w:t>April - May 2018</w:t>
            </w:r>
          </w:p>
        </w:tc>
        <w:tc>
          <w:tcPr>
            <w:tcW w:w="1719" w:type="dxa"/>
            <w:noWrap/>
          </w:tcPr>
          <w:p w14:paraId="29F24196" w14:textId="7C449D9E" w:rsidR="00220006" w:rsidRPr="00961394" w:rsidRDefault="00220006" w:rsidP="00220006">
            <w:pPr>
              <w:spacing w:after="0" w:line="240" w:lineRule="auto"/>
              <w:rPr>
                <w:sz w:val="18"/>
                <w:szCs w:val="18"/>
              </w:rPr>
            </w:pPr>
            <w:r w:rsidRPr="00961394">
              <w:rPr>
                <w:sz w:val="18"/>
                <w:szCs w:val="18"/>
              </w:rPr>
              <w:t xml:space="preserve">Clinical audits; evaluation of efficacy of video-mobile education </w:t>
            </w:r>
          </w:p>
        </w:tc>
        <w:tc>
          <w:tcPr>
            <w:tcW w:w="2241" w:type="dxa"/>
            <w:noWrap/>
          </w:tcPr>
          <w:p w14:paraId="4DCADE13" w14:textId="14430E8A" w:rsidR="00220006" w:rsidRPr="001E45AF" w:rsidRDefault="00220006" w:rsidP="00220006">
            <w:pPr>
              <w:spacing w:after="0" w:line="240" w:lineRule="auto"/>
              <w:rPr>
                <w:sz w:val="18"/>
                <w:szCs w:val="18"/>
              </w:rPr>
            </w:pPr>
            <w:r w:rsidRPr="00961394">
              <w:rPr>
                <w:sz w:val="18"/>
                <w:szCs w:val="18"/>
              </w:rPr>
              <w:t>Asthma patients at internal medicine clinic in public hospital in Damascus</w:t>
            </w:r>
          </w:p>
        </w:tc>
        <w:tc>
          <w:tcPr>
            <w:tcW w:w="1440" w:type="dxa"/>
            <w:noWrap/>
          </w:tcPr>
          <w:p w14:paraId="7AB65CC9" w14:textId="31C62A7B" w:rsidR="00220006" w:rsidRPr="001E45AF" w:rsidRDefault="00220006" w:rsidP="00220006">
            <w:pPr>
              <w:spacing w:after="0" w:line="240" w:lineRule="auto"/>
              <w:rPr>
                <w:sz w:val="18"/>
                <w:szCs w:val="18"/>
              </w:rPr>
            </w:pPr>
            <w:r w:rsidRPr="001E45AF">
              <w:rPr>
                <w:sz w:val="18"/>
                <w:szCs w:val="18"/>
              </w:rPr>
              <w:t>Damascus</w:t>
            </w:r>
          </w:p>
        </w:tc>
        <w:tc>
          <w:tcPr>
            <w:tcW w:w="1530" w:type="dxa"/>
            <w:noWrap/>
          </w:tcPr>
          <w:p w14:paraId="41127BB6" w14:textId="55283AC6" w:rsidR="00220006" w:rsidRPr="001E45AF" w:rsidRDefault="00220006" w:rsidP="00220006">
            <w:pPr>
              <w:spacing w:after="0" w:line="240" w:lineRule="auto"/>
              <w:rPr>
                <w:sz w:val="18"/>
                <w:szCs w:val="18"/>
              </w:rPr>
            </w:pPr>
            <w:r w:rsidRPr="001E45AF">
              <w:rPr>
                <w:sz w:val="18"/>
                <w:szCs w:val="18"/>
              </w:rPr>
              <w:t>Not reported</w:t>
            </w:r>
          </w:p>
        </w:tc>
      </w:tr>
      <w:tr w:rsidR="00220006" w:rsidRPr="00940F30" w14:paraId="4E4A7AD0" w14:textId="77777777" w:rsidTr="004F0B35">
        <w:trPr>
          <w:trHeight w:val="290"/>
        </w:trPr>
        <w:tc>
          <w:tcPr>
            <w:tcW w:w="1255" w:type="dxa"/>
            <w:shd w:val="clear" w:color="auto" w:fill="D9E2F3" w:themeFill="accent1" w:themeFillTint="33"/>
          </w:tcPr>
          <w:p w14:paraId="070D9570" w14:textId="3993EEFC" w:rsidR="00220006" w:rsidRPr="008D6B33" w:rsidRDefault="00220006" w:rsidP="00220006">
            <w:pPr>
              <w:spacing w:after="0" w:line="240" w:lineRule="auto"/>
              <w:rPr>
                <w:b/>
                <w:bCs/>
                <w:sz w:val="18"/>
                <w:szCs w:val="18"/>
              </w:rPr>
            </w:pPr>
            <w:proofErr w:type="spellStart"/>
            <w:r w:rsidRPr="008D6B33">
              <w:rPr>
                <w:b/>
                <w:bCs/>
                <w:sz w:val="18"/>
                <w:szCs w:val="18"/>
              </w:rPr>
              <w:t>Muhjazi</w:t>
            </w:r>
            <w:proofErr w:type="spellEnd"/>
            <w:r w:rsidRPr="008D6B33">
              <w:rPr>
                <w:b/>
                <w:bCs/>
                <w:sz w:val="18"/>
                <w:szCs w:val="18"/>
              </w:rPr>
              <w:t xml:space="preserve"> (2019) </w:t>
            </w:r>
            <w:r w:rsidRPr="008D6B33">
              <w:rPr>
                <w:sz w:val="18"/>
                <w:szCs w:val="18"/>
              </w:rPr>
              <w:fldChar w:fldCharType="begin">
                <w:fldData xml:space="preserve">PEVuZE5vdGU+PENpdGU+PEF1dGhvcj5NdWhqYXppPC9BdXRob3I+PFllYXI+MjAxOTwvWWVhcj48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</w:fldData>
              </w:fldChar>
            </w:r>
            <w:r w:rsidR="00CF0E35">
              <w:rPr>
                <w:sz w:val="18"/>
                <w:szCs w:val="18"/>
              </w:rPr>
              <w:instrText xml:space="preserve"> ADDIN EN.CITE </w:instrText>
            </w:r>
            <w:r w:rsidR="00CF0E35">
              <w:rPr>
                <w:sz w:val="18"/>
                <w:szCs w:val="18"/>
              </w:rPr>
              <w:fldChar w:fldCharType="begin">
                <w:fldData xml:space="preserve">PEVuZE5vdGU+PENpdGU+PEF1dGhvcj5NdWhqYXppPC9BdXRob3I+PFllYXI+MjAxOTwvWWVhcj48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[81]</w:t>
            </w:r>
            <w:r w:rsidRPr="008D6B33">
              <w:rPr>
                <w:sz w:val="18"/>
                <w:szCs w:val="18"/>
              </w:rPr>
              <w:fldChar w:fldCharType="end"/>
            </w:r>
          </w:p>
        </w:tc>
        <w:tc>
          <w:tcPr>
            <w:tcW w:w="1440" w:type="dxa"/>
            <w:shd w:val="clear" w:color="auto" w:fill="auto"/>
            <w:noWrap/>
          </w:tcPr>
          <w:p w14:paraId="7F6298EC" w14:textId="02FBB751" w:rsidR="00220006" w:rsidRPr="00EA5296" w:rsidRDefault="00220006" w:rsidP="00220006">
            <w:pPr>
              <w:spacing w:after="0" w:line="240" w:lineRule="auto"/>
              <w:rPr>
                <w:sz w:val="18"/>
                <w:szCs w:val="18"/>
              </w:rPr>
            </w:pPr>
            <w:r w:rsidRPr="00EA5296">
              <w:rPr>
                <w:sz w:val="18"/>
                <w:szCs w:val="18"/>
              </w:rPr>
              <w:t>First: Egypt</w:t>
            </w:r>
          </w:p>
          <w:p w14:paraId="2F2A98F8" w14:textId="4541ACED" w:rsidR="00220006" w:rsidRPr="00391C42" w:rsidRDefault="00220006" w:rsidP="00220006">
            <w:pPr>
              <w:spacing w:after="0" w:line="240" w:lineRule="auto"/>
              <w:rPr>
                <w:sz w:val="18"/>
                <w:szCs w:val="18"/>
              </w:rPr>
            </w:pPr>
            <w:r w:rsidRPr="00391C42">
              <w:rPr>
                <w:sz w:val="18"/>
                <w:szCs w:val="18"/>
              </w:rPr>
              <w:t>Last: UK</w:t>
            </w:r>
          </w:p>
        </w:tc>
        <w:tc>
          <w:tcPr>
            <w:tcW w:w="2340" w:type="dxa"/>
            <w:noWrap/>
          </w:tcPr>
          <w:p w14:paraId="103B2D2D" w14:textId="4A33A6A3" w:rsidR="00220006" w:rsidRPr="00391C42" w:rsidRDefault="00BF351E" w:rsidP="00220006">
            <w:pPr>
              <w:spacing w:after="0" w:line="240" w:lineRule="auto"/>
              <w:rPr>
                <w:sz w:val="18"/>
                <w:szCs w:val="18"/>
              </w:rPr>
            </w:pPr>
            <w:proofErr w:type="gramStart"/>
            <w:r w:rsidRPr="00391C42">
              <w:rPr>
                <w:sz w:val="18"/>
                <w:szCs w:val="18"/>
              </w:rPr>
              <w:t xml:space="preserve">Reports </w:t>
            </w:r>
            <w:r w:rsidR="00220006" w:rsidRPr="00391C42">
              <w:rPr>
                <w:sz w:val="18"/>
                <w:szCs w:val="18"/>
              </w:rPr>
              <w:t xml:space="preserve"> cutaneous</w:t>
            </w:r>
            <w:proofErr w:type="gramEnd"/>
            <w:r w:rsidR="00220006" w:rsidRPr="00391C42">
              <w:rPr>
                <w:sz w:val="18"/>
                <w:szCs w:val="18"/>
              </w:rPr>
              <w:t xml:space="preserve"> leishmaniasis epidemiology over the course of the war</w:t>
            </w:r>
          </w:p>
        </w:tc>
        <w:tc>
          <w:tcPr>
            <w:tcW w:w="1620" w:type="dxa"/>
            <w:shd w:val="clear" w:color="auto" w:fill="auto"/>
          </w:tcPr>
          <w:p w14:paraId="4940CAF9" w14:textId="42096D65" w:rsidR="00220006" w:rsidRPr="00391C42" w:rsidRDefault="00220006" w:rsidP="00220006">
            <w:pPr>
              <w:spacing w:after="0" w:line="240" w:lineRule="auto"/>
              <w:rPr>
                <w:sz w:val="18"/>
                <w:szCs w:val="18"/>
              </w:rPr>
            </w:pPr>
            <w:r w:rsidRPr="00391C42">
              <w:rPr>
                <w:sz w:val="18"/>
                <w:szCs w:val="18"/>
              </w:rPr>
              <w:t xml:space="preserve">Health status </w:t>
            </w:r>
          </w:p>
        </w:tc>
        <w:tc>
          <w:tcPr>
            <w:tcW w:w="1260" w:type="dxa"/>
            <w:noWrap/>
          </w:tcPr>
          <w:p w14:paraId="55B79211" w14:textId="13947E48" w:rsidR="00220006" w:rsidRPr="00961394" w:rsidRDefault="00220006" w:rsidP="00220006">
            <w:pPr>
              <w:spacing w:after="0" w:line="240" w:lineRule="auto"/>
              <w:rPr>
                <w:sz w:val="18"/>
                <w:szCs w:val="18"/>
              </w:rPr>
            </w:pPr>
            <w:r w:rsidRPr="00391C42">
              <w:rPr>
                <w:sz w:val="18"/>
                <w:szCs w:val="18"/>
              </w:rPr>
              <w:t>2007- 2010, 2011- 2018</w:t>
            </w:r>
          </w:p>
        </w:tc>
        <w:tc>
          <w:tcPr>
            <w:tcW w:w="1719" w:type="dxa"/>
            <w:noWrap/>
          </w:tcPr>
          <w:p w14:paraId="7E6B6752" w14:textId="1EC73AA6" w:rsidR="00220006" w:rsidRPr="00961394" w:rsidRDefault="00220006" w:rsidP="00220006">
            <w:pPr>
              <w:spacing w:after="0" w:line="240" w:lineRule="auto"/>
              <w:rPr>
                <w:sz w:val="18"/>
                <w:szCs w:val="18"/>
              </w:rPr>
            </w:pPr>
            <w:r w:rsidRPr="00961394">
              <w:rPr>
                <w:sz w:val="18"/>
                <w:szCs w:val="18"/>
              </w:rPr>
              <w:t xml:space="preserve">Secondary data analysis of 1) MOH routine surveillance system, 2) EWARS, 3) MENTOR Initiative data </w:t>
            </w:r>
          </w:p>
        </w:tc>
        <w:tc>
          <w:tcPr>
            <w:tcW w:w="2241" w:type="dxa"/>
            <w:noWrap/>
          </w:tcPr>
          <w:p w14:paraId="7967AA20" w14:textId="3C1CE455" w:rsidR="00220006" w:rsidRPr="00D21D18" w:rsidRDefault="008D6B33" w:rsidP="00220006">
            <w:pPr>
              <w:spacing w:after="0" w:line="240" w:lineRule="auto"/>
              <w:rPr>
                <w:sz w:val="18"/>
                <w:szCs w:val="18"/>
              </w:rPr>
            </w:pPr>
            <w:r w:rsidRPr="00D21D18">
              <w:rPr>
                <w:sz w:val="18"/>
                <w:szCs w:val="18"/>
              </w:rPr>
              <w:t>General population</w:t>
            </w:r>
          </w:p>
        </w:tc>
        <w:tc>
          <w:tcPr>
            <w:tcW w:w="1440" w:type="dxa"/>
            <w:noWrap/>
          </w:tcPr>
          <w:p w14:paraId="18F678DA" w14:textId="5B885944" w:rsidR="00220006" w:rsidRPr="00391C42" w:rsidRDefault="00220006" w:rsidP="00220006">
            <w:pPr>
              <w:spacing w:after="0" w:line="240" w:lineRule="auto"/>
              <w:rPr>
                <w:sz w:val="18"/>
                <w:szCs w:val="18"/>
              </w:rPr>
            </w:pPr>
            <w:r w:rsidRPr="00EA5296">
              <w:rPr>
                <w:sz w:val="18"/>
                <w:szCs w:val="18"/>
              </w:rPr>
              <w:t xml:space="preserve">National </w:t>
            </w:r>
          </w:p>
        </w:tc>
        <w:tc>
          <w:tcPr>
            <w:tcW w:w="1530" w:type="dxa"/>
            <w:noWrap/>
          </w:tcPr>
          <w:p w14:paraId="4286F3F9" w14:textId="751885BB" w:rsidR="00220006" w:rsidRPr="00391C42" w:rsidRDefault="00220006" w:rsidP="00220006">
            <w:pPr>
              <w:spacing w:after="0" w:line="240" w:lineRule="auto"/>
              <w:rPr>
                <w:sz w:val="18"/>
                <w:szCs w:val="18"/>
              </w:rPr>
            </w:pPr>
            <w:r w:rsidRPr="00391C42">
              <w:rPr>
                <w:sz w:val="18"/>
                <w:szCs w:val="18"/>
              </w:rPr>
              <w:t>Not funded</w:t>
            </w:r>
          </w:p>
        </w:tc>
      </w:tr>
      <w:tr w:rsidR="00220006" w:rsidRPr="00940F30" w14:paraId="75D1DDE6" w14:textId="77777777" w:rsidTr="004F0B35">
        <w:trPr>
          <w:trHeight w:val="290"/>
        </w:trPr>
        <w:tc>
          <w:tcPr>
            <w:tcW w:w="1255" w:type="dxa"/>
            <w:shd w:val="clear" w:color="auto" w:fill="D9E2F3" w:themeFill="accent1" w:themeFillTint="33"/>
          </w:tcPr>
          <w:p w14:paraId="2964CEF2" w14:textId="2F55161B" w:rsidR="00220006" w:rsidRPr="008D6B33" w:rsidRDefault="00220006" w:rsidP="00220006">
            <w:pPr>
              <w:spacing w:after="0" w:line="240" w:lineRule="auto"/>
              <w:rPr>
                <w:b/>
                <w:bCs/>
                <w:sz w:val="18"/>
                <w:szCs w:val="18"/>
              </w:rPr>
            </w:pPr>
            <w:proofErr w:type="spellStart"/>
            <w:r w:rsidRPr="008D6B33">
              <w:rPr>
                <w:b/>
                <w:bCs/>
                <w:sz w:val="18"/>
                <w:szCs w:val="18"/>
              </w:rPr>
              <w:t>Okeeffe</w:t>
            </w:r>
            <w:proofErr w:type="spellEnd"/>
            <w:r w:rsidRPr="008D6B33">
              <w:rPr>
                <w:b/>
                <w:bCs/>
                <w:sz w:val="18"/>
                <w:szCs w:val="18"/>
              </w:rPr>
              <w:t xml:space="preserve"> (2019)</w:t>
            </w:r>
            <w:r w:rsidRPr="008D6B33">
              <w:rPr>
                <w:sz w:val="18"/>
                <w:szCs w:val="18"/>
              </w:rPr>
              <w:t xml:space="preserve"> </w:t>
            </w:r>
            <w:r w:rsidRPr="008D6B33">
              <w:rPr>
                <w:sz w:val="18"/>
                <w:szCs w:val="18"/>
              </w:rPr>
              <w:fldChar w:fldCharType="begin">
                <w:fldData xml:space="preserve">PEVuZE5vdGU+PENpdGU+PEF1dGhvcj5Pa2VlZmZlPC9BdXRob3I+PFllYXI+MjAxOTwvWWVhcj48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</w:fldData>
              </w:fldChar>
            </w:r>
            <w:r w:rsidR="00CF0E35">
              <w:rPr>
                <w:sz w:val="18"/>
                <w:szCs w:val="18"/>
              </w:rPr>
              <w:instrText xml:space="preserve"> ADDIN EN.CITE </w:instrText>
            </w:r>
            <w:r w:rsidR="00CF0E35">
              <w:rPr>
                <w:sz w:val="18"/>
                <w:szCs w:val="18"/>
              </w:rPr>
              <w:fldChar w:fldCharType="begin">
                <w:fldData xml:space="preserve">PEVuZE5vdGU+PENpdGU+PEF1dGhvcj5Pa2VlZmZlPC9BdXRob3I+PFllYXI+MjAxOTwvWWVhcj48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8D6B33">
              <w:rPr>
                <w:sz w:val="18"/>
                <w:szCs w:val="18"/>
              </w:rPr>
            </w:r>
            <w:r w:rsidRPr="008D6B33">
              <w:rPr>
                <w:sz w:val="18"/>
                <w:szCs w:val="18"/>
              </w:rPr>
              <w:fldChar w:fldCharType="separate"/>
            </w:r>
            <w:r w:rsidR="002D4EFF">
              <w:rPr>
                <w:noProof/>
                <w:sz w:val="18"/>
                <w:szCs w:val="18"/>
              </w:rPr>
              <w:t>[82]</w:t>
            </w:r>
            <w:r w:rsidRPr="008D6B33">
              <w:rPr>
                <w:sz w:val="18"/>
                <w:szCs w:val="18"/>
              </w:rPr>
              <w:fldChar w:fldCharType="end"/>
            </w:r>
          </w:p>
        </w:tc>
        <w:tc>
          <w:tcPr>
            <w:tcW w:w="1440" w:type="dxa"/>
            <w:shd w:val="clear" w:color="auto" w:fill="auto"/>
            <w:noWrap/>
          </w:tcPr>
          <w:p w14:paraId="4D28E78F" w14:textId="77777777" w:rsidR="00220006" w:rsidRPr="00EA5296" w:rsidRDefault="00220006" w:rsidP="00220006">
            <w:pPr>
              <w:spacing w:after="0" w:line="240" w:lineRule="auto"/>
              <w:rPr>
                <w:sz w:val="18"/>
                <w:szCs w:val="18"/>
              </w:rPr>
            </w:pPr>
            <w:r w:rsidRPr="00EA5296">
              <w:rPr>
                <w:sz w:val="18"/>
                <w:szCs w:val="18"/>
              </w:rPr>
              <w:t>First: Syria</w:t>
            </w:r>
          </w:p>
          <w:p w14:paraId="1B63DBA1" w14:textId="6A3B65ED" w:rsidR="00220006" w:rsidRPr="00391C42" w:rsidRDefault="00220006" w:rsidP="00220006">
            <w:pPr>
              <w:spacing w:after="0" w:line="240" w:lineRule="auto"/>
              <w:rPr>
                <w:sz w:val="18"/>
                <w:szCs w:val="18"/>
              </w:rPr>
            </w:pPr>
            <w:r w:rsidRPr="00391C42">
              <w:rPr>
                <w:sz w:val="18"/>
                <w:szCs w:val="18"/>
              </w:rPr>
              <w:t>Last: Netherlands</w:t>
            </w:r>
          </w:p>
        </w:tc>
        <w:tc>
          <w:tcPr>
            <w:tcW w:w="2340" w:type="dxa"/>
            <w:noWrap/>
          </w:tcPr>
          <w:p w14:paraId="60ED6E6D" w14:textId="07010B65" w:rsidR="00220006" w:rsidRPr="00391C42" w:rsidRDefault="00220006" w:rsidP="00220006">
            <w:pPr>
              <w:spacing w:after="0" w:line="240" w:lineRule="auto"/>
              <w:rPr>
                <w:sz w:val="18"/>
                <w:szCs w:val="18"/>
              </w:rPr>
            </w:pPr>
            <w:r w:rsidRPr="00391C42">
              <w:rPr>
                <w:sz w:val="18"/>
                <w:szCs w:val="18"/>
              </w:rPr>
              <w:t>Describes blast-wound cases admitted to an MSF supported district hospital during the Raqqa military offensive and the first months of the post offensive period.</w:t>
            </w:r>
          </w:p>
        </w:tc>
        <w:tc>
          <w:tcPr>
            <w:tcW w:w="1620" w:type="dxa"/>
            <w:shd w:val="clear" w:color="auto" w:fill="auto"/>
          </w:tcPr>
          <w:p w14:paraId="0FB23B9E" w14:textId="7EB6A1AA" w:rsidR="00220006" w:rsidRPr="008D6B33" w:rsidRDefault="00220006" w:rsidP="00220006">
            <w:pPr>
              <w:spacing w:after="0" w:line="240" w:lineRule="auto"/>
              <w:rPr>
                <w:sz w:val="18"/>
                <w:szCs w:val="18"/>
              </w:rPr>
            </w:pPr>
            <w:r w:rsidRPr="00391C42">
              <w:rPr>
                <w:sz w:val="18"/>
                <w:szCs w:val="18"/>
              </w:rPr>
              <w:t>Health status; healthcare system (service provision); humanitarian assessment, respons</w:t>
            </w:r>
            <w:r w:rsidRPr="00961394">
              <w:rPr>
                <w:sz w:val="18"/>
                <w:szCs w:val="18"/>
              </w:rPr>
              <w:t>e, and needs</w:t>
            </w:r>
          </w:p>
        </w:tc>
        <w:tc>
          <w:tcPr>
            <w:tcW w:w="1260" w:type="dxa"/>
            <w:noWrap/>
          </w:tcPr>
          <w:p w14:paraId="43A5E514" w14:textId="49D4B271" w:rsidR="00220006" w:rsidRPr="00EA5296" w:rsidRDefault="00220006" w:rsidP="00220006">
            <w:pPr>
              <w:spacing w:after="0" w:line="240" w:lineRule="auto"/>
              <w:rPr>
                <w:sz w:val="18"/>
                <w:szCs w:val="18"/>
              </w:rPr>
            </w:pPr>
            <w:r w:rsidRPr="00EA5296">
              <w:rPr>
                <w:sz w:val="18"/>
                <w:szCs w:val="18"/>
              </w:rPr>
              <w:t>June 2017- March 2018</w:t>
            </w:r>
          </w:p>
        </w:tc>
        <w:tc>
          <w:tcPr>
            <w:tcW w:w="1719" w:type="dxa"/>
            <w:noWrap/>
          </w:tcPr>
          <w:p w14:paraId="4E521172" w14:textId="23295D09" w:rsidR="00220006" w:rsidRPr="00391C42" w:rsidRDefault="00220006" w:rsidP="00220006">
            <w:pPr>
              <w:spacing w:after="0" w:line="240" w:lineRule="auto"/>
              <w:rPr>
                <w:sz w:val="18"/>
                <w:szCs w:val="18"/>
              </w:rPr>
            </w:pPr>
            <w:r w:rsidRPr="00391C42">
              <w:rPr>
                <w:sz w:val="18"/>
                <w:szCs w:val="18"/>
              </w:rPr>
              <w:t xml:space="preserve">Retrospective chart review </w:t>
            </w:r>
          </w:p>
        </w:tc>
        <w:tc>
          <w:tcPr>
            <w:tcW w:w="2241" w:type="dxa"/>
            <w:noWrap/>
          </w:tcPr>
          <w:p w14:paraId="3D7432CF" w14:textId="43C31CEB" w:rsidR="00220006" w:rsidRPr="00391C42" w:rsidRDefault="00220006" w:rsidP="00220006">
            <w:pPr>
              <w:spacing w:after="0" w:line="240" w:lineRule="auto"/>
              <w:rPr>
                <w:sz w:val="18"/>
                <w:szCs w:val="18"/>
              </w:rPr>
            </w:pPr>
            <w:r w:rsidRPr="00391C42">
              <w:rPr>
                <w:sz w:val="18"/>
                <w:szCs w:val="18"/>
              </w:rPr>
              <w:t>New blast-wound injured cases admitted to MSF-district hospital in Al-Raqqa in the offensive (June- October 2017) or post offensive period (October 2017- March 2018)</w:t>
            </w:r>
          </w:p>
        </w:tc>
        <w:tc>
          <w:tcPr>
            <w:tcW w:w="1440" w:type="dxa"/>
            <w:noWrap/>
          </w:tcPr>
          <w:p w14:paraId="2DCDF45C" w14:textId="41C53279" w:rsidR="00220006" w:rsidRPr="00391C42" w:rsidRDefault="00220006" w:rsidP="00220006">
            <w:pPr>
              <w:spacing w:after="0" w:line="240" w:lineRule="auto"/>
              <w:rPr>
                <w:sz w:val="18"/>
                <w:szCs w:val="18"/>
              </w:rPr>
            </w:pPr>
            <w:r w:rsidRPr="00391C42">
              <w:rPr>
                <w:sz w:val="18"/>
                <w:szCs w:val="18"/>
              </w:rPr>
              <w:t>Al-Raqqa</w:t>
            </w:r>
          </w:p>
        </w:tc>
        <w:tc>
          <w:tcPr>
            <w:tcW w:w="1530" w:type="dxa"/>
            <w:noWrap/>
          </w:tcPr>
          <w:p w14:paraId="512439FF" w14:textId="1D2B1008" w:rsidR="00220006" w:rsidRPr="00391C42" w:rsidRDefault="00220006" w:rsidP="00220006">
            <w:pPr>
              <w:spacing w:after="0" w:line="240" w:lineRule="auto"/>
              <w:rPr>
                <w:sz w:val="18"/>
                <w:szCs w:val="18"/>
              </w:rPr>
            </w:pPr>
            <w:r w:rsidRPr="00391C42">
              <w:rPr>
                <w:sz w:val="18"/>
                <w:szCs w:val="18"/>
              </w:rPr>
              <w:t>Not funded</w:t>
            </w:r>
          </w:p>
        </w:tc>
      </w:tr>
      <w:tr w:rsidR="00220006" w:rsidRPr="00940F30" w14:paraId="2AF17CFF" w14:textId="77777777" w:rsidTr="004F0B35">
        <w:trPr>
          <w:trHeight w:val="290"/>
        </w:trPr>
        <w:tc>
          <w:tcPr>
            <w:tcW w:w="1255" w:type="dxa"/>
            <w:shd w:val="clear" w:color="auto" w:fill="D9E2F3" w:themeFill="accent1" w:themeFillTint="33"/>
          </w:tcPr>
          <w:p w14:paraId="2FF36FE1" w14:textId="15AA0B3C" w:rsidR="00220006" w:rsidRPr="008D6B33" w:rsidRDefault="00220006" w:rsidP="00220006">
            <w:pPr>
              <w:spacing w:after="0" w:line="240" w:lineRule="auto"/>
              <w:rPr>
                <w:b/>
                <w:bCs/>
                <w:sz w:val="18"/>
                <w:szCs w:val="18"/>
              </w:rPr>
            </w:pPr>
            <w:r w:rsidRPr="008D6B33">
              <w:rPr>
                <w:b/>
                <w:bCs/>
                <w:sz w:val="18"/>
                <w:szCs w:val="18"/>
              </w:rPr>
              <w:t>Ri, S., Blair (2019)</w:t>
            </w:r>
            <w:r w:rsidRPr="00EA5296">
              <w:rPr>
                <w:sz w:val="18"/>
                <w:szCs w:val="18"/>
              </w:rPr>
              <w:t xml:space="preserve"> </w:t>
            </w:r>
            <w:r w:rsidRPr="008D6B33">
              <w:rPr>
                <w:sz w:val="18"/>
                <w:szCs w:val="18"/>
              </w:rPr>
              <w:fldChar w:fldCharType="begin"/>
            </w:r>
            <w:r w:rsidR="00CF0E35">
              <w:rPr>
                <w:sz w:val="18"/>
                <w:szCs w:val="18"/>
              </w:rPr>
              <w:instrText xml:space="preserve"> ADDIN EN.CITE &lt;EndNote&gt;&lt;Cite&gt;&lt;Author&gt;Ri&lt;/Author&gt;&lt;Year&gt;2019&lt;/Year&gt;&lt;RecNum&gt;97&lt;/RecNum&gt;&lt;DisplayText&gt;[83]&lt;/DisplayText&gt;&lt;record&gt;&lt;rec-number&gt;97&lt;/rec-number&gt;&lt;foreign-keys&gt;&lt;key app="EN" db-id="xtrs22wtmvz9fze0de85dwdxtzaavzd2epd9" timestamp="1601284169"&gt;97&lt;/key&gt;&lt;/foreign-keys&gt;&lt;ref-type name="Journal Article"&gt;17&lt;/ref-type&gt;&lt;contributors&gt;&lt;authors&gt;&lt;author&gt;Ri, S.&lt;/author&gt;&lt;author&gt;Blair, A. H.&lt;/author&gt;&lt;author&gt;Kim, C. J.&lt;/author&gt;&lt;author&gt;Haar, R. J.&lt;/author&gt;&lt;/authors&gt;&lt;/contributors&gt;&lt;auth-address&gt;UCSF Institute for Global Health Sciences, San Francisco, California, United States of America.&amp;#xD;Department of Mathematics, University of California, Berkeley, California, United States of America.&amp;#xD;Division of Epidemiology, School of Public Health, University of California, Berkeley, California, United States of America.&lt;/auth-address&gt;&lt;titles&gt;&lt;title&gt;Attacks on healthcare facilities as an indicator of violence against civilians in Syria: An exploratory analysis of open-source data&lt;/title&gt;&lt;secondary-title&gt;PLoS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0217905&lt;/pages&gt;&lt;volume&gt;14&lt;/volume&gt;&lt;number&gt;6&lt;/number&gt;&lt;edition&gt;2019/06/11&lt;/edition&gt;&lt;dates&gt;&lt;year&gt;2019&lt;/year&gt;&lt;/dates&gt;&lt;isbn&gt;1932-6203&lt;/isbn&gt;&lt;accession-num&gt;31181095&lt;/accession-num&gt;&lt;urls&gt;&lt;related-urls&gt;&lt;url&gt;https://www.ncbi.nlm.nih.gov/pmc/articles/PMC6557482/pdf/pone.0217905.pdf&lt;/url&gt;&lt;/related-urls&gt;&lt;/urls&gt;&lt;custom2&gt;PMC6557482&lt;/custom2&gt;&lt;electronic-resource-num&gt;10.1371/journal.pone.0217905&lt;/electronic-resource-num&gt;&lt;remote-database-provider&gt;NLM&lt;/remote-database-provider&gt;&lt;language&gt;eng&lt;/language&gt;&lt;/record&gt;&lt;/Cite&gt;&lt;/EndNote&gt;</w:instrText>
            </w:r>
            <w:r w:rsidRPr="008D6B33">
              <w:rPr>
                <w:sz w:val="18"/>
                <w:szCs w:val="18"/>
              </w:rPr>
              <w:fldChar w:fldCharType="separate"/>
            </w:r>
            <w:r w:rsidR="002D4EFF">
              <w:rPr>
                <w:noProof/>
                <w:sz w:val="18"/>
                <w:szCs w:val="18"/>
              </w:rPr>
              <w:t>[83]</w:t>
            </w:r>
            <w:r w:rsidRPr="008D6B33">
              <w:rPr>
                <w:sz w:val="18"/>
                <w:szCs w:val="18"/>
              </w:rPr>
              <w:fldChar w:fldCharType="end"/>
            </w:r>
          </w:p>
        </w:tc>
        <w:tc>
          <w:tcPr>
            <w:tcW w:w="1440" w:type="dxa"/>
            <w:shd w:val="clear" w:color="auto" w:fill="auto"/>
            <w:noWrap/>
          </w:tcPr>
          <w:p w14:paraId="250AAC6B" w14:textId="39229049" w:rsidR="00220006" w:rsidRPr="00391C42" w:rsidRDefault="00220006" w:rsidP="00220006">
            <w:pPr>
              <w:spacing w:after="0" w:line="240" w:lineRule="auto"/>
              <w:rPr>
                <w:sz w:val="18"/>
                <w:szCs w:val="18"/>
              </w:rPr>
            </w:pPr>
            <w:r w:rsidRPr="00EA5296">
              <w:rPr>
                <w:sz w:val="18"/>
                <w:szCs w:val="18"/>
              </w:rPr>
              <w:t>First: USA</w:t>
            </w:r>
          </w:p>
          <w:p w14:paraId="2917D96A" w14:textId="2C319963" w:rsidR="00220006" w:rsidRPr="00391C42" w:rsidRDefault="00220006" w:rsidP="00220006">
            <w:pPr>
              <w:spacing w:after="0" w:line="240" w:lineRule="auto"/>
              <w:rPr>
                <w:sz w:val="18"/>
                <w:szCs w:val="18"/>
              </w:rPr>
            </w:pPr>
            <w:r w:rsidRPr="00391C42">
              <w:rPr>
                <w:sz w:val="18"/>
                <w:szCs w:val="18"/>
              </w:rPr>
              <w:t>Last: USA</w:t>
            </w:r>
          </w:p>
        </w:tc>
        <w:tc>
          <w:tcPr>
            <w:tcW w:w="2340" w:type="dxa"/>
            <w:noWrap/>
          </w:tcPr>
          <w:p w14:paraId="12FC86B6" w14:textId="5E821413" w:rsidR="00220006" w:rsidRPr="00391C42" w:rsidRDefault="00E76006" w:rsidP="00220006">
            <w:pPr>
              <w:spacing w:after="0" w:line="240" w:lineRule="auto"/>
              <w:rPr>
                <w:sz w:val="18"/>
                <w:szCs w:val="18"/>
              </w:rPr>
            </w:pPr>
            <w:r w:rsidRPr="00391C42">
              <w:rPr>
                <w:sz w:val="18"/>
                <w:szCs w:val="18"/>
              </w:rPr>
              <w:t xml:space="preserve">Compares trends of attacks on healthcare and civilian </w:t>
            </w:r>
            <w:proofErr w:type="spellStart"/>
            <w:r w:rsidRPr="00391C42">
              <w:rPr>
                <w:sz w:val="18"/>
                <w:szCs w:val="18"/>
              </w:rPr>
              <w:t>casualites</w:t>
            </w:r>
            <w:proofErr w:type="spellEnd"/>
            <w:r w:rsidRPr="00391C42">
              <w:rPr>
                <w:sz w:val="18"/>
                <w:szCs w:val="18"/>
              </w:rPr>
              <w:t xml:space="preserve"> to </w:t>
            </w:r>
            <w:r w:rsidR="00220006" w:rsidRPr="00391C42">
              <w:rPr>
                <w:sz w:val="18"/>
                <w:szCs w:val="18"/>
              </w:rPr>
              <w:t xml:space="preserve">assess feasibility of using publicly available data on attacks on healthcare facilities to describe population-level violence </w:t>
            </w:r>
          </w:p>
        </w:tc>
        <w:tc>
          <w:tcPr>
            <w:tcW w:w="1620" w:type="dxa"/>
            <w:shd w:val="clear" w:color="auto" w:fill="auto"/>
          </w:tcPr>
          <w:p w14:paraId="7CC8A75D" w14:textId="69F16A4C" w:rsidR="00220006" w:rsidRPr="00961394" w:rsidRDefault="00220006" w:rsidP="00220006">
            <w:pPr>
              <w:spacing w:after="0" w:line="240" w:lineRule="auto"/>
              <w:rPr>
                <w:sz w:val="18"/>
                <w:szCs w:val="18"/>
              </w:rPr>
            </w:pPr>
            <w:r w:rsidRPr="00961394">
              <w:rPr>
                <w:sz w:val="18"/>
                <w:szCs w:val="18"/>
              </w:rPr>
              <w:t>Mortality; War strategies / alleged IHL violations</w:t>
            </w:r>
          </w:p>
        </w:tc>
        <w:tc>
          <w:tcPr>
            <w:tcW w:w="1260" w:type="dxa"/>
            <w:noWrap/>
          </w:tcPr>
          <w:p w14:paraId="38C9A448" w14:textId="67B09F9D" w:rsidR="00220006" w:rsidRPr="001E45AF" w:rsidRDefault="00220006" w:rsidP="00220006">
            <w:pPr>
              <w:spacing w:after="0" w:line="240" w:lineRule="auto"/>
              <w:rPr>
                <w:sz w:val="18"/>
                <w:szCs w:val="18"/>
              </w:rPr>
            </w:pPr>
            <w:r w:rsidRPr="00961394">
              <w:rPr>
                <w:sz w:val="18"/>
                <w:szCs w:val="18"/>
              </w:rPr>
              <w:t>March 2011 -November 2017</w:t>
            </w:r>
          </w:p>
        </w:tc>
        <w:tc>
          <w:tcPr>
            <w:tcW w:w="1719" w:type="dxa"/>
            <w:noWrap/>
          </w:tcPr>
          <w:p w14:paraId="2AB01D9F" w14:textId="0824B7B2" w:rsidR="00220006" w:rsidRPr="001E45AF" w:rsidRDefault="00220006" w:rsidP="00220006">
            <w:pPr>
              <w:spacing w:after="0" w:line="240" w:lineRule="auto"/>
              <w:rPr>
                <w:sz w:val="18"/>
                <w:szCs w:val="18"/>
              </w:rPr>
            </w:pPr>
            <w:r w:rsidRPr="001E45AF">
              <w:rPr>
                <w:sz w:val="18"/>
                <w:szCs w:val="18"/>
              </w:rPr>
              <w:t>Secondary analysis of publicly available data from: VDC (civilian casualties), PHR (attacks on healthcare facilities), UNHCR (registered Syrian refugees)</w:t>
            </w:r>
          </w:p>
        </w:tc>
        <w:tc>
          <w:tcPr>
            <w:tcW w:w="2241" w:type="dxa"/>
            <w:noWrap/>
          </w:tcPr>
          <w:p w14:paraId="2D93E8F2" w14:textId="63F37B90" w:rsidR="00220006" w:rsidRPr="001E45AF" w:rsidRDefault="00220006" w:rsidP="00220006">
            <w:pPr>
              <w:spacing w:after="0" w:line="240" w:lineRule="auto"/>
              <w:rPr>
                <w:sz w:val="18"/>
                <w:szCs w:val="18"/>
              </w:rPr>
            </w:pPr>
            <w:r w:rsidRPr="001E45AF">
              <w:rPr>
                <w:sz w:val="18"/>
                <w:szCs w:val="18"/>
              </w:rPr>
              <w:t xml:space="preserve">Civilian casualties </w:t>
            </w:r>
          </w:p>
          <w:p w14:paraId="416D30D5" w14:textId="726F1AAE" w:rsidR="00220006" w:rsidRPr="001E45AF" w:rsidRDefault="00220006" w:rsidP="00220006">
            <w:pPr>
              <w:spacing w:after="0" w:line="240" w:lineRule="auto"/>
              <w:rPr>
                <w:sz w:val="18"/>
                <w:szCs w:val="18"/>
              </w:rPr>
            </w:pPr>
            <w:r w:rsidRPr="001E45AF">
              <w:rPr>
                <w:sz w:val="18"/>
                <w:szCs w:val="18"/>
              </w:rPr>
              <w:t>n/a</w:t>
            </w:r>
          </w:p>
        </w:tc>
        <w:tc>
          <w:tcPr>
            <w:tcW w:w="1440" w:type="dxa"/>
            <w:noWrap/>
          </w:tcPr>
          <w:p w14:paraId="14F72D94" w14:textId="3F48F89D" w:rsidR="00220006" w:rsidRPr="002D4EFF" w:rsidRDefault="00220006" w:rsidP="00220006">
            <w:pPr>
              <w:spacing w:after="0" w:line="240" w:lineRule="auto"/>
              <w:rPr>
                <w:sz w:val="18"/>
                <w:szCs w:val="18"/>
              </w:rPr>
            </w:pPr>
            <w:r w:rsidRPr="001E45AF">
              <w:rPr>
                <w:sz w:val="18"/>
                <w:szCs w:val="18"/>
              </w:rPr>
              <w:t>National</w:t>
            </w:r>
          </w:p>
        </w:tc>
        <w:tc>
          <w:tcPr>
            <w:tcW w:w="1530" w:type="dxa"/>
            <w:noWrap/>
          </w:tcPr>
          <w:p w14:paraId="699C4434" w14:textId="6E727DDA" w:rsidR="00220006" w:rsidRPr="002D4EFF" w:rsidRDefault="00220006" w:rsidP="00220006">
            <w:pPr>
              <w:spacing w:after="0" w:line="240" w:lineRule="auto"/>
              <w:rPr>
                <w:sz w:val="18"/>
                <w:szCs w:val="18"/>
              </w:rPr>
            </w:pPr>
            <w:r w:rsidRPr="002D4EFF">
              <w:rPr>
                <w:sz w:val="18"/>
                <w:szCs w:val="18"/>
              </w:rPr>
              <w:t>Not funded</w:t>
            </w:r>
          </w:p>
        </w:tc>
      </w:tr>
      <w:tr w:rsidR="00220006" w:rsidRPr="00940F30" w14:paraId="27A6100D" w14:textId="77777777" w:rsidTr="004F0B35">
        <w:trPr>
          <w:trHeight w:val="290"/>
        </w:trPr>
        <w:tc>
          <w:tcPr>
            <w:tcW w:w="1255" w:type="dxa"/>
            <w:shd w:val="clear" w:color="auto" w:fill="D9E2F3" w:themeFill="accent1" w:themeFillTint="33"/>
          </w:tcPr>
          <w:p w14:paraId="09F67783" w14:textId="03FC0D04" w:rsidR="00220006" w:rsidRPr="008D6B33" w:rsidRDefault="00220006" w:rsidP="00220006">
            <w:pPr>
              <w:spacing w:after="0" w:line="240" w:lineRule="auto"/>
              <w:rPr>
                <w:b/>
                <w:bCs/>
                <w:sz w:val="18"/>
                <w:szCs w:val="18"/>
              </w:rPr>
            </w:pPr>
            <w:proofErr w:type="spellStart"/>
            <w:r w:rsidRPr="008D6B33">
              <w:rPr>
                <w:b/>
                <w:bCs/>
                <w:sz w:val="18"/>
                <w:szCs w:val="18"/>
              </w:rPr>
              <w:t>Roumie</w:t>
            </w:r>
            <w:r w:rsidRPr="00EA5296">
              <w:rPr>
                <w:b/>
                <w:bCs/>
                <w:sz w:val="18"/>
                <w:szCs w:val="18"/>
              </w:rPr>
              <w:t>h</w:t>
            </w:r>
            <w:proofErr w:type="spellEnd"/>
            <w:r w:rsidRPr="00EA5296">
              <w:rPr>
                <w:b/>
                <w:bCs/>
                <w:sz w:val="18"/>
                <w:szCs w:val="18"/>
              </w:rPr>
              <w:t xml:space="preserve"> (2019)</w:t>
            </w:r>
            <w:r w:rsidRPr="00EA5296">
              <w:rPr>
                <w:sz w:val="18"/>
                <w:szCs w:val="18"/>
              </w:rPr>
              <w:t xml:space="preserve"> </w:t>
            </w:r>
            <w:r w:rsidRPr="00EA5296">
              <w:rPr>
                <w:sz w:val="18"/>
                <w:szCs w:val="18"/>
              </w:rPr>
              <w:fldChar w:fldCharType="begin">
                <w:fldData xml:space="preserve">PEVuZE5vdGU+PENpdGU+PEF1dGhvcj5Sb3VtaWVoPC9BdXRob3I+PFllYXI+MjAxOTwvWWVhcj48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</w:fldData>
              </w:fldChar>
            </w:r>
            <w:r w:rsidR="00CF0E35">
              <w:rPr>
                <w:sz w:val="18"/>
                <w:szCs w:val="18"/>
              </w:rPr>
              <w:instrText xml:space="preserve"> ADDIN EN.CITE </w:instrText>
            </w:r>
            <w:r w:rsidR="00CF0E35">
              <w:rPr>
                <w:sz w:val="18"/>
                <w:szCs w:val="18"/>
              </w:rPr>
              <w:fldChar w:fldCharType="begin">
                <w:fldData xml:space="preserve">PEVuZE5vdGU+PENpdGU+PEF1dGhvcj5Sb3VtaWVoPC9BdXRob3I+PFllYXI+MjAxOTwvWWVhcj48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EA5296">
              <w:rPr>
                <w:sz w:val="18"/>
                <w:szCs w:val="18"/>
              </w:rPr>
            </w:r>
            <w:r w:rsidRPr="00EA5296">
              <w:rPr>
                <w:sz w:val="18"/>
                <w:szCs w:val="18"/>
              </w:rPr>
              <w:fldChar w:fldCharType="separate"/>
            </w:r>
            <w:r w:rsidR="002D4EFF">
              <w:rPr>
                <w:noProof/>
                <w:sz w:val="18"/>
                <w:szCs w:val="18"/>
              </w:rPr>
              <w:t>[84]</w:t>
            </w:r>
            <w:r w:rsidRPr="00EA5296">
              <w:rPr>
                <w:sz w:val="18"/>
                <w:szCs w:val="18"/>
              </w:rPr>
              <w:fldChar w:fldCharType="end"/>
            </w:r>
          </w:p>
        </w:tc>
        <w:tc>
          <w:tcPr>
            <w:tcW w:w="1440" w:type="dxa"/>
            <w:shd w:val="clear" w:color="auto" w:fill="auto"/>
            <w:noWrap/>
          </w:tcPr>
          <w:p w14:paraId="5D6FAE23" w14:textId="77777777" w:rsidR="00220006" w:rsidRPr="00EA5296" w:rsidRDefault="00220006" w:rsidP="00220006">
            <w:pPr>
              <w:spacing w:after="0" w:line="240" w:lineRule="auto"/>
              <w:rPr>
                <w:sz w:val="18"/>
                <w:szCs w:val="18"/>
              </w:rPr>
            </w:pPr>
            <w:r w:rsidRPr="00EA5296">
              <w:rPr>
                <w:sz w:val="18"/>
                <w:szCs w:val="18"/>
              </w:rPr>
              <w:t>First: Syria</w:t>
            </w:r>
          </w:p>
          <w:p w14:paraId="4F5394EF" w14:textId="207869E8" w:rsidR="00220006" w:rsidRPr="00391C42" w:rsidRDefault="00220006" w:rsidP="00220006">
            <w:pPr>
              <w:spacing w:after="0" w:line="240" w:lineRule="auto"/>
              <w:rPr>
                <w:sz w:val="18"/>
                <w:szCs w:val="18"/>
              </w:rPr>
            </w:pPr>
            <w:r w:rsidRPr="00391C42">
              <w:rPr>
                <w:sz w:val="18"/>
                <w:szCs w:val="18"/>
              </w:rPr>
              <w:t>Last: Syria</w:t>
            </w:r>
          </w:p>
        </w:tc>
        <w:tc>
          <w:tcPr>
            <w:tcW w:w="2340" w:type="dxa"/>
            <w:noWrap/>
          </w:tcPr>
          <w:p w14:paraId="54858571" w14:textId="76EAE551" w:rsidR="00220006" w:rsidRPr="00961394" w:rsidRDefault="00655828" w:rsidP="00220006">
            <w:pPr>
              <w:spacing w:after="0" w:line="240" w:lineRule="auto"/>
              <w:rPr>
                <w:sz w:val="18"/>
                <w:szCs w:val="18"/>
              </w:rPr>
            </w:pPr>
            <w:r w:rsidRPr="00391C42">
              <w:rPr>
                <w:sz w:val="18"/>
                <w:szCs w:val="18"/>
              </w:rPr>
              <w:t>A</w:t>
            </w:r>
            <w:r w:rsidR="00220006" w:rsidRPr="00391C42">
              <w:rPr>
                <w:sz w:val="18"/>
                <w:szCs w:val="18"/>
              </w:rPr>
              <w:t>ssess</w:t>
            </w:r>
            <w:r w:rsidRPr="00391C42">
              <w:rPr>
                <w:sz w:val="18"/>
                <w:szCs w:val="18"/>
              </w:rPr>
              <w:t>es</w:t>
            </w:r>
            <w:r w:rsidR="00220006" w:rsidRPr="00391C42">
              <w:rPr>
                <w:sz w:val="18"/>
                <w:szCs w:val="18"/>
              </w:rPr>
              <w:t xml:space="preserve"> prevalence of postpartum depression among Syrian women in Damascus and </w:t>
            </w:r>
            <w:proofErr w:type="gramStart"/>
            <w:r w:rsidR="0087052D" w:rsidRPr="00391C42">
              <w:rPr>
                <w:sz w:val="18"/>
                <w:szCs w:val="18"/>
              </w:rPr>
              <w:t>examine</w:t>
            </w:r>
            <w:r w:rsidR="008D6B33" w:rsidRPr="00391C42">
              <w:rPr>
                <w:sz w:val="18"/>
                <w:szCs w:val="18"/>
              </w:rPr>
              <w:t>s</w:t>
            </w:r>
            <w:r w:rsidR="0087052D" w:rsidRPr="00391C42">
              <w:rPr>
                <w:sz w:val="18"/>
                <w:szCs w:val="18"/>
              </w:rPr>
              <w:t xml:space="preserve"> </w:t>
            </w:r>
            <w:r w:rsidR="00220006" w:rsidRPr="00961394">
              <w:rPr>
                <w:sz w:val="18"/>
                <w:szCs w:val="18"/>
              </w:rPr>
              <w:t xml:space="preserve"> associated</w:t>
            </w:r>
            <w:proofErr w:type="gramEnd"/>
            <w:r w:rsidR="00220006" w:rsidRPr="00961394">
              <w:rPr>
                <w:sz w:val="18"/>
                <w:szCs w:val="18"/>
              </w:rPr>
              <w:t xml:space="preserve"> risk factors</w:t>
            </w:r>
          </w:p>
        </w:tc>
        <w:tc>
          <w:tcPr>
            <w:tcW w:w="1620" w:type="dxa"/>
            <w:shd w:val="clear" w:color="auto" w:fill="auto"/>
          </w:tcPr>
          <w:p w14:paraId="215D1A1E" w14:textId="209C5EF2" w:rsidR="00220006" w:rsidRPr="001E45AF" w:rsidRDefault="00220006" w:rsidP="00220006">
            <w:pPr>
              <w:spacing w:after="0" w:line="240" w:lineRule="auto"/>
              <w:rPr>
                <w:sz w:val="18"/>
                <w:szCs w:val="18"/>
              </w:rPr>
            </w:pPr>
            <w:r w:rsidRPr="00961394">
              <w:rPr>
                <w:sz w:val="18"/>
                <w:szCs w:val="18"/>
              </w:rPr>
              <w:t xml:space="preserve">Health status; Health determinants and risks </w:t>
            </w:r>
          </w:p>
        </w:tc>
        <w:tc>
          <w:tcPr>
            <w:tcW w:w="1260" w:type="dxa"/>
            <w:noWrap/>
          </w:tcPr>
          <w:p w14:paraId="0BBFB11E" w14:textId="64E94B82" w:rsidR="00220006" w:rsidRPr="001E45AF" w:rsidRDefault="00220006" w:rsidP="00220006">
            <w:pPr>
              <w:spacing w:after="0" w:line="240" w:lineRule="auto"/>
              <w:rPr>
                <w:sz w:val="18"/>
                <w:szCs w:val="18"/>
              </w:rPr>
            </w:pPr>
            <w:r w:rsidRPr="001E45AF">
              <w:rPr>
                <w:sz w:val="18"/>
                <w:szCs w:val="18"/>
              </w:rPr>
              <w:t>January - December 2017</w:t>
            </w:r>
          </w:p>
        </w:tc>
        <w:tc>
          <w:tcPr>
            <w:tcW w:w="1719" w:type="dxa"/>
            <w:noWrap/>
          </w:tcPr>
          <w:p w14:paraId="53FA7290" w14:textId="2C6C5288" w:rsidR="00220006" w:rsidRPr="001E45AF" w:rsidRDefault="008D6B33" w:rsidP="00220006">
            <w:pPr>
              <w:spacing w:after="0" w:line="240" w:lineRule="auto"/>
              <w:rPr>
                <w:sz w:val="18"/>
                <w:szCs w:val="18"/>
              </w:rPr>
            </w:pPr>
            <w:r w:rsidRPr="001E45AF">
              <w:rPr>
                <w:sz w:val="18"/>
                <w:szCs w:val="18"/>
              </w:rPr>
              <w:t>C</w:t>
            </w:r>
            <w:r w:rsidR="00220006" w:rsidRPr="001E45AF">
              <w:rPr>
                <w:sz w:val="18"/>
                <w:szCs w:val="18"/>
              </w:rPr>
              <w:t>ross-sectional questionnaire</w:t>
            </w:r>
          </w:p>
        </w:tc>
        <w:tc>
          <w:tcPr>
            <w:tcW w:w="2241" w:type="dxa"/>
            <w:noWrap/>
          </w:tcPr>
          <w:p w14:paraId="4A09CDA9" w14:textId="5B6FC550" w:rsidR="00220006" w:rsidRPr="002D4EFF" w:rsidRDefault="00940F30" w:rsidP="00220006">
            <w:pPr>
              <w:spacing w:after="0" w:line="240" w:lineRule="auto"/>
              <w:rPr>
                <w:sz w:val="18"/>
                <w:szCs w:val="18"/>
              </w:rPr>
            </w:pPr>
            <w:r w:rsidRPr="001E45AF">
              <w:rPr>
                <w:sz w:val="18"/>
                <w:szCs w:val="18"/>
              </w:rPr>
              <w:t>P</w:t>
            </w:r>
            <w:r w:rsidR="00220006" w:rsidRPr="001E45AF">
              <w:rPr>
                <w:sz w:val="18"/>
                <w:szCs w:val="18"/>
              </w:rPr>
              <w:t>ostpartum women attending 8 primary healthcare centers in Damascus</w:t>
            </w:r>
          </w:p>
        </w:tc>
        <w:tc>
          <w:tcPr>
            <w:tcW w:w="1440" w:type="dxa"/>
            <w:noWrap/>
          </w:tcPr>
          <w:p w14:paraId="7523B3F1" w14:textId="2969931E" w:rsidR="00220006" w:rsidRPr="004D2BB6" w:rsidRDefault="00220006" w:rsidP="00220006">
            <w:pPr>
              <w:spacing w:after="0" w:line="240" w:lineRule="auto"/>
              <w:rPr>
                <w:sz w:val="18"/>
                <w:szCs w:val="18"/>
              </w:rPr>
            </w:pPr>
            <w:r w:rsidRPr="002D4EFF">
              <w:rPr>
                <w:sz w:val="18"/>
                <w:szCs w:val="18"/>
              </w:rPr>
              <w:t>Damascus</w:t>
            </w:r>
          </w:p>
        </w:tc>
        <w:tc>
          <w:tcPr>
            <w:tcW w:w="1530" w:type="dxa"/>
            <w:noWrap/>
          </w:tcPr>
          <w:p w14:paraId="75BB25CD" w14:textId="0792ADD1" w:rsidR="00220006" w:rsidRPr="009B4256" w:rsidRDefault="00220006" w:rsidP="00220006">
            <w:pPr>
              <w:spacing w:after="0" w:line="240" w:lineRule="auto"/>
              <w:rPr>
                <w:sz w:val="18"/>
                <w:szCs w:val="18"/>
              </w:rPr>
            </w:pPr>
            <w:r w:rsidRPr="009B4256">
              <w:rPr>
                <w:sz w:val="18"/>
                <w:szCs w:val="18"/>
              </w:rPr>
              <w:t>Damascus University</w:t>
            </w:r>
          </w:p>
        </w:tc>
      </w:tr>
      <w:tr w:rsidR="00220006" w:rsidRPr="00940F30" w14:paraId="1F9DC4DD" w14:textId="77777777" w:rsidTr="004F0B35">
        <w:trPr>
          <w:trHeight w:val="290"/>
        </w:trPr>
        <w:tc>
          <w:tcPr>
            <w:tcW w:w="1255" w:type="dxa"/>
            <w:shd w:val="clear" w:color="auto" w:fill="D9E2F3" w:themeFill="accent1" w:themeFillTint="33"/>
          </w:tcPr>
          <w:p w14:paraId="08547E2C" w14:textId="4521E9AC" w:rsidR="00220006" w:rsidRPr="008D6B33" w:rsidRDefault="00220006" w:rsidP="00220006">
            <w:pPr>
              <w:spacing w:after="0" w:line="240" w:lineRule="auto"/>
              <w:rPr>
                <w:b/>
                <w:bCs/>
                <w:sz w:val="18"/>
                <w:szCs w:val="18"/>
              </w:rPr>
            </w:pPr>
            <w:proofErr w:type="spellStart"/>
            <w:r w:rsidRPr="008D6B33">
              <w:rPr>
                <w:b/>
                <w:bCs/>
                <w:sz w:val="18"/>
                <w:szCs w:val="18"/>
              </w:rPr>
              <w:t>Terkawi</w:t>
            </w:r>
            <w:proofErr w:type="spellEnd"/>
            <w:r w:rsidRPr="008D6B33">
              <w:rPr>
                <w:b/>
                <w:bCs/>
                <w:sz w:val="18"/>
                <w:szCs w:val="18"/>
              </w:rPr>
              <w:t xml:space="preserve"> (2019)</w:t>
            </w:r>
            <w:r w:rsidRPr="00EA5296">
              <w:rPr>
                <w:sz w:val="18"/>
                <w:szCs w:val="18"/>
              </w:rPr>
              <w:t xml:space="preserve"> </w:t>
            </w:r>
            <w:r w:rsidRPr="00EA5296">
              <w:rPr>
                <w:sz w:val="18"/>
                <w:szCs w:val="18"/>
              </w:rPr>
              <w:fldChar w:fldCharType="begin">
                <w:fldData xml:space="preserve">PEVuZE5vdGU+PENpdGU+PEF1dGhvcj5UZXJrYXdpPC9BdXRob3I+PFllYXI+MjAxOTwvWWVhcj48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</w:fldData>
              </w:fldChar>
            </w:r>
            <w:r w:rsidR="00CF0E35">
              <w:rPr>
                <w:sz w:val="18"/>
                <w:szCs w:val="18"/>
              </w:rPr>
              <w:instrText xml:space="preserve"> ADDIN EN.CITE </w:instrText>
            </w:r>
            <w:r w:rsidR="00CF0E35">
              <w:rPr>
                <w:sz w:val="18"/>
                <w:szCs w:val="18"/>
              </w:rPr>
              <w:fldChar w:fldCharType="begin">
                <w:fldData xml:space="preserve">PEVuZE5vdGU+PENpdGU+PEF1dGhvcj5UZXJrYXdpPC9BdXRob3I+PFllYXI+MjAxOTwvWWVhcj48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EA5296">
              <w:rPr>
                <w:sz w:val="18"/>
                <w:szCs w:val="18"/>
              </w:rPr>
            </w:r>
            <w:r w:rsidRPr="00EA5296">
              <w:rPr>
                <w:sz w:val="18"/>
                <w:szCs w:val="18"/>
              </w:rPr>
              <w:fldChar w:fldCharType="separate"/>
            </w:r>
            <w:r w:rsidR="002D4EFF">
              <w:rPr>
                <w:noProof/>
                <w:sz w:val="18"/>
                <w:szCs w:val="18"/>
              </w:rPr>
              <w:t>[85]</w:t>
            </w:r>
            <w:r w:rsidRPr="00EA5296">
              <w:rPr>
                <w:sz w:val="18"/>
                <w:szCs w:val="18"/>
              </w:rPr>
              <w:fldChar w:fldCharType="end"/>
            </w:r>
          </w:p>
        </w:tc>
        <w:tc>
          <w:tcPr>
            <w:tcW w:w="1440" w:type="dxa"/>
            <w:shd w:val="clear" w:color="auto" w:fill="auto"/>
            <w:noWrap/>
          </w:tcPr>
          <w:p w14:paraId="72BE5B50" w14:textId="3EDC3366" w:rsidR="00220006" w:rsidRPr="00EA5296" w:rsidRDefault="00220006" w:rsidP="00220006">
            <w:pPr>
              <w:spacing w:after="0" w:line="240" w:lineRule="auto"/>
              <w:rPr>
                <w:sz w:val="18"/>
                <w:szCs w:val="18"/>
              </w:rPr>
            </w:pPr>
            <w:r w:rsidRPr="00EA5296">
              <w:rPr>
                <w:sz w:val="18"/>
                <w:szCs w:val="18"/>
              </w:rPr>
              <w:t>First: USA, Saudi Arabia</w:t>
            </w:r>
          </w:p>
          <w:p w14:paraId="2C7916DB" w14:textId="5D4F8D03" w:rsidR="00220006" w:rsidRPr="00391C42" w:rsidRDefault="00220006" w:rsidP="00220006">
            <w:pPr>
              <w:spacing w:after="0" w:line="240" w:lineRule="auto"/>
              <w:rPr>
                <w:sz w:val="18"/>
                <w:szCs w:val="18"/>
              </w:rPr>
            </w:pPr>
            <w:r w:rsidRPr="00391C42">
              <w:rPr>
                <w:sz w:val="18"/>
                <w:szCs w:val="18"/>
              </w:rPr>
              <w:t>Last: Saudi Arabia</w:t>
            </w:r>
          </w:p>
        </w:tc>
        <w:tc>
          <w:tcPr>
            <w:tcW w:w="2340" w:type="dxa"/>
            <w:noWrap/>
          </w:tcPr>
          <w:p w14:paraId="3C6EA43A" w14:textId="6ACC2737" w:rsidR="00220006" w:rsidRPr="00961394" w:rsidRDefault="00655828" w:rsidP="00220006">
            <w:pPr>
              <w:spacing w:after="0" w:line="240" w:lineRule="auto"/>
              <w:rPr>
                <w:sz w:val="18"/>
                <w:szCs w:val="18"/>
              </w:rPr>
            </w:pPr>
            <w:r w:rsidRPr="00391C42">
              <w:rPr>
                <w:sz w:val="18"/>
                <w:szCs w:val="18"/>
              </w:rPr>
              <w:t>A</w:t>
            </w:r>
            <w:r w:rsidR="00220006" w:rsidRPr="00391C42">
              <w:rPr>
                <w:sz w:val="18"/>
                <w:szCs w:val="18"/>
              </w:rPr>
              <w:t>ssess</w:t>
            </w:r>
            <w:r w:rsidRPr="00391C42">
              <w:rPr>
                <w:sz w:val="18"/>
                <w:szCs w:val="18"/>
              </w:rPr>
              <w:t>es</w:t>
            </w:r>
            <w:r w:rsidR="00220006" w:rsidRPr="00391C42">
              <w:rPr>
                <w:sz w:val="18"/>
                <w:szCs w:val="18"/>
              </w:rPr>
              <w:t xml:space="preserve"> disease burden and clinical presentations of children and adolescents attending a healthcare </w:t>
            </w:r>
            <w:r w:rsidR="00220006" w:rsidRPr="00391C42">
              <w:rPr>
                <w:sz w:val="18"/>
                <w:szCs w:val="18"/>
              </w:rPr>
              <w:lastRenderedPageBreak/>
              <w:t xml:space="preserve">center in </w:t>
            </w:r>
            <w:proofErr w:type="spellStart"/>
            <w:r w:rsidR="00220006" w:rsidRPr="00391C42">
              <w:rPr>
                <w:sz w:val="18"/>
                <w:szCs w:val="18"/>
              </w:rPr>
              <w:t>Atmeh</w:t>
            </w:r>
            <w:proofErr w:type="spellEnd"/>
            <w:r w:rsidR="00220006" w:rsidRPr="00391C42">
              <w:rPr>
                <w:sz w:val="18"/>
                <w:szCs w:val="18"/>
              </w:rPr>
              <w:t xml:space="preserve"> </w:t>
            </w:r>
            <w:proofErr w:type="gramStart"/>
            <w:r w:rsidR="00220006" w:rsidRPr="00391C42">
              <w:rPr>
                <w:sz w:val="18"/>
                <w:szCs w:val="18"/>
              </w:rPr>
              <w:t>district</w:t>
            </w:r>
            <w:r w:rsidR="008D6B33" w:rsidRPr="00391C42">
              <w:rPr>
                <w:sz w:val="18"/>
                <w:szCs w:val="18"/>
              </w:rPr>
              <w:t>,</w:t>
            </w:r>
            <w:r w:rsidR="00220006" w:rsidRPr="00391C42">
              <w:rPr>
                <w:sz w:val="18"/>
                <w:szCs w:val="18"/>
              </w:rPr>
              <w:t xml:space="preserve">  Idlib</w:t>
            </w:r>
            <w:proofErr w:type="gramEnd"/>
            <w:r w:rsidR="00220006" w:rsidRPr="00391C42">
              <w:rPr>
                <w:sz w:val="18"/>
                <w:szCs w:val="18"/>
              </w:rPr>
              <w:t xml:space="preserve"> </w:t>
            </w:r>
          </w:p>
        </w:tc>
        <w:tc>
          <w:tcPr>
            <w:tcW w:w="1620" w:type="dxa"/>
            <w:shd w:val="clear" w:color="auto" w:fill="auto"/>
          </w:tcPr>
          <w:p w14:paraId="7B9F28A6" w14:textId="29F3281B" w:rsidR="00220006" w:rsidRPr="00961394" w:rsidRDefault="00220006" w:rsidP="00220006">
            <w:pPr>
              <w:spacing w:after="0" w:line="240" w:lineRule="auto"/>
              <w:rPr>
                <w:sz w:val="18"/>
                <w:szCs w:val="18"/>
              </w:rPr>
            </w:pPr>
            <w:r w:rsidRPr="00961394">
              <w:rPr>
                <w:sz w:val="18"/>
                <w:szCs w:val="18"/>
              </w:rPr>
              <w:lastRenderedPageBreak/>
              <w:t xml:space="preserve">Health status </w:t>
            </w:r>
          </w:p>
        </w:tc>
        <w:tc>
          <w:tcPr>
            <w:tcW w:w="1260" w:type="dxa"/>
            <w:noWrap/>
          </w:tcPr>
          <w:p w14:paraId="23E75182" w14:textId="44079EAA" w:rsidR="00220006" w:rsidRPr="00961394" w:rsidRDefault="00220006" w:rsidP="00220006">
            <w:pPr>
              <w:spacing w:after="0" w:line="240" w:lineRule="auto"/>
              <w:rPr>
                <w:sz w:val="18"/>
                <w:szCs w:val="18"/>
              </w:rPr>
            </w:pPr>
            <w:r w:rsidRPr="00961394">
              <w:rPr>
                <w:sz w:val="18"/>
                <w:szCs w:val="18"/>
              </w:rPr>
              <w:t>February - December 2017</w:t>
            </w:r>
          </w:p>
        </w:tc>
        <w:tc>
          <w:tcPr>
            <w:tcW w:w="1719" w:type="dxa"/>
            <w:noWrap/>
          </w:tcPr>
          <w:p w14:paraId="7C2E9C99" w14:textId="4126EF16" w:rsidR="00220006" w:rsidRPr="001E45AF" w:rsidRDefault="009F1711" w:rsidP="00220006">
            <w:pPr>
              <w:spacing w:after="0" w:line="240" w:lineRule="auto"/>
              <w:rPr>
                <w:sz w:val="18"/>
                <w:szCs w:val="18"/>
              </w:rPr>
            </w:pPr>
            <w:r w:rsidRPr="001E45AF">
              <w:rPr>
                <w:sz w:val="18"/>
                <w:szCs w:val="18"/>
              </w:rPr>
              <w:t>Clinical data analysis</w:t>
            </w:r>
            <w:r w:rsidR="00220006" w:rsidRPr="001E45AF">
              <w:rPr>
                <w:sz w:val="18"/>
                <w:szCs w:val="18"/>
              </w:rPr>
              <w:t xml:space="preserve"> </w:t>
            </w:r>
          </w:p>
        </w:tc>
        <w:tc>
          <w:tcPr>
            <w:tcW w:w="2241" w:type="dxa"/>
            <w:noWrap/>
          </w:tcPr>
          <w:p w14:paraId="233A9883" w14:textId="5C2CB9FB" w:rsidR="00220006" w:rsidRPr="001E45AF" w:rsidRDefault="00220006" w:rsidP="00220006">
            <w:pPr>
              <w:spacing w:after="0" w:line="240" w:lineRule="auto"/>
              <w:rPr>
                <w:sz w:val="18"/>
                <w:szCs w:val="18"/>
              </w:rPr>
            </w:pPr>
            <w:r w:rsidRPr="001E45AF">
              <w:rPr>
                <w:sz w:val="18"/>
                <w:szCs w:val="18"/>
              </w:rPr>
              <w:t xml:space="preserve">Children and adolescents attending healthcare center in </w:t>
            </w:r>
            <w:proofErr w:type="spellStart"/>
            <w:r w:rsidRPr="001E45AF">
              <w:rPr>
                <w:sz w:val="18"/>
                <w:szCs w:val="18"/>
              </w:rPr>
              <w:t>Atmeh</w:t>
            </w:r>
            <w:proofErr w:type="spellEnd"/>
            <w:r w:rsidRPr="001E45AF">
              <w:rPr>
                <w:sz w:val="18"/>
                <w:szCs w:val="18"/>
              </w:rPr>
              <w:t xml:space="preserve"> district</w:t>
            </w:r>
          </w:p>
        </w:tc>
        <w:tc>
          <w:tcPr>
            <w:tcW w:w="1440" w:type="dxa"/>
            <w:noWrap/>
          </w:tcPr>
          <w:p w14:paraId="19F9A80B" w14:textId="045FC465" w:rsidR="00220006" w:rsidRPr="001E45AF" w:rsidRDefault="00220006" w:rsidP="00220006">
            <w:pPr>
              <w:spacing w:after="0" w:line="240" w:lineRule="auto"/>
              <w:rPr>
                <w:sz w:val="18"/>
                <w:szCs w:val="18"/>
              </w:rPr>
            </w:pPr>
            <w:r w:rsidRPr="001E45AF">
              <w:rPr>
                <w:sz w:val="18"/>
                <w:szCs w:val="18"/>
              </w:rPr>
              <w:t>Idlib</w:t>
            </w:r>
          </w:p>
        </w:tc>
        <w:tc>
          <w:tcPr>
            <w:tcW w:w="1530" w:type="dxa"/>
            <w:noWrap/>
          </w:tcPr>
          <w:p w14:paraId="19B0684B" w14:textId="1400E548" w:rsidR="00220006" w:rsidRPr="002D4EFF" w:rsidRDefault="00220006" w:rsidP="00220006">
            <w:pPr>
              <w:spacing w:after="0" w:line="240" w:lineRule="auto"/>
              <w:rPr>
                <w:sz w:val="18"/>
                <w:szCs w:val="18"/>
              </w:rPr>
            </w:pPr>
            <w:r w:rsidRPr="002D4EFF">
              <w:rPr>
                <w:sz w:val="18"/>
                <w:szCs w:val="18"/>
              </w:rPr>
              <w:t>Not funded</w:t>
            </w:r>
          </w:p>
        </w:tc>
      </w:tr>
      <w:tr w:rsidR="00220006" w:rsidRPr="00940F30" w14:paraId="136190FF" w14:textId="77777777" w:rsidTr="004F0B35">
        <w:trPr>
          <w:trHeight w:val="290"/>
        </w:trPr>
        <w:tc>
          <w:tcPr>
            <w:tcW w:w="1255" w:type="dxa"/>
            <w:shd w:val="clear" w:color="auto" w:fill="D9E2F3" w:themeFill="accent1" w:themeFillTint="33"/>
          </w:tcPr>
          <w:p w14:paraId="4E2AD605" w14:textId="4FACCD4F" w:rsidR="00220006" w:rsidRPr="008D6B33" w:rsidRDefault="00220006" w:rsidP="00220006">
            <w:pPr>
              <w:spacing w:after="0" w:line="240" w:lineRule="auto"/>
              <w:rPr>
                <w:b/>
                <w:bCs/>
                <w:sz w:val="18"/>
                <w:szCs w:val="18"/>
              </w:rPr>
            </w:pPr>
            <w:proofErr w:type="spellStart"/>
            <w:r w:rsidRPr="008D6B33">
              <w:rPr>
                <w:b/>
                <w:bCs/>
                <w:sz w:val="18"/>
                <w:szCs w:val="18"/>
              </w:rPr>
              <w:t>Terkawi</w:t>
            </w:r>
            <w:proofErr w:type="spellEnd"/>
            <w:r w:rsidRPr="008D6B33">
              <w:rPr>
                <w:b/>
                <w:bCs/>
                <w:sz w:val="18"/>
                <w:szCs w:val="18"/>
              </w:rPr>
              <w:t xml:space="preserve"> (2019)</w:t>
            </w:r>
            <w:r w:rsidRPr="00EA5296">
              <w:rPr>
                <w:sz w:val="18"/>
                <w:szCs w:val="18"/>
              </w:rPr>
              <w:t xml:space="preserve"> </w:t>
            </w:r>
            <w:r w:rsidRPr="00EA5296">
              <w:rPr>
                <w:sz w:val="18"/>
                <w:szCs w:val="18"/>
              </w:rPr>
              <w:fldChar w:fldCharType="begin">
                <w:fldData xml:space="preserve">PEVuZE5vdGU+PENpdGU+PEF1dGhvcj5UZXJrYXdpPC9BdXRob3I+PFllYXI+MjAxOTwvWWVhcj48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</w:fldData>
              </w:fldChar>
            </w:r>
            <w:r w:rsidR="00CF0E35">
              <w:rPr>
                <w:sz w:val="18"/>
                <w:szCs w:val="18"/>
              </w:rPr>
              <w:instrText xml:space="preserve"> ADDIN EN.CITE </w:instrText>
            </w:r>
            <w:r w:rsidR="00CF0E35">
              <w:rPr>
                <w:sz w:val="18"/>
                <w:szCs w:val="18"/>
              </w:rPr>
              <w:fldChar w:fldCharType="begin">
                <w:fldData xml:space="preserve">PEVuZE5vdGU+PENpdGU+PEF1dGhvcj5UZXJrYXdpPC9BdXRob3I+PFllYXI+MjAxOTwvWWVhcj48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EA5296">
              <w:rPr>
                <w:sz w:val="18"/>
                <w:szCs w:val="18"/>
              </w:rPr>
            </w:r>
            <w:r w:rsidRPr="00EA5296">
              <w:rPr>
                <w:sz w:val="18"/>
                <w:szCs w:val="18"/>
              </w:rPr>
              <w:fldChar w:fldCharType="separate"/>
            </w:r>
            <w:r w:rsidR="002D4EFF">
              <w:rPr>
                <w:noProof/>
                <w:sz w:val="18"/>
                <w:szCs w:val="18"/>
              </w:rPr>
              <w:t>[86]</w:t>
            </w:r>
            <w:r w:rsidRPr="00EA5296">
              <w:rPr>
                <w:sz w:val="18"/>
                <w:szCs w:val="18"/>
              </w:rPr>
              <w:fldChar w:fldCharType="end"/>
            </w:r>
          </w:p>
        </w:tc>
        <w:tc>
          <w:tcPr>
            <w:tcW w:w="1440" w:type="dxa"/>
            <w:shd w:val="clear" w:color="auto" w:fill="auto"/>
            <w:noWrap/>
          </w:tcPr>
          <w:p w14:paraId="768F3C77" w14:textId="77777777" w:rsidR="00220006" w:rsidRPr="00EA5296" w:rsidRDefault="00220006" w:rsidP="00220006">
            <w:pPr>
              <w:spacing w:after="0" w:line="240" w:lineRule="auto"/>
              <w:rPr>
                <w:sz w:val="18"/>
                <w:szCs w:val="18"/>
              </w:rPr>
            </w:pPr>
            <w:r w:rsidRPr="00EA5296">
              <w:rPr>
                <w:sz w:val="18"/>
                <w:szCs w:val="18"/>
              </w:rPr>
              <w:t>First: USA, Saudi Arabia</w:t>
            </w:r>
          </w:p>
          <w:p w14:paraId="5C615628" w14:textId="700F9571" w:rsidR="00220006" w:rsidRPr="00391C42" w:rsidRDefault="00220006" w:rsidP="00220006">
            <w:pPr>
              <w:spacing w:after="0" w:line="240" w:lineRule="auto"/>
              <w:rPr>
                <w:sz w:val="18"/>
                <w:szCs w:val="18"/>
              </w:rPr>
            </w:pPr>
            <w:r w:rsidRPr="00391C42">
              <w:rPr>
                <w:sz w:val="18"/>
                <w:szCs w:val="18"/>
              </w:rPr>
              <w:t>Last: Saudi Arabia</w:t>
            </w:r>
          </w:p>
        </w:tc>
        <w:tc>
          <w:tcPr>
            <w:tcW w:w="2340" w:type="dxa"/>
            <w:noWrap/>
          </w:tcPr>
          <w:p w14:paraId="1D331C4B" w14:textId="0DAEEFEB" w:rsidR="00220006" w:rsidRPr="00391C42" w:rsidRDefault="00655828"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health status and barriers to accessing antenatal care among pregnant women in Northwestern Syria</w:t>
            </w:r>
          </w:p>
        </w:tc>
        <w:tc>
          <w:tcPr>
            <w:tcW w:w="1620" w:type="dxa"/>
            <w:shd w:val="clear" w:color="auto" w:fill="auto"/>
          </w:tcPr>
          <w:p w14:paraId="4CD121F7" w14:textId="63C4AB5A" w:rsidR="00220006" w:rsidRPr="00961394" w:rsidRDefault="00220006" w:rsidP="00220006">
            <w:pPr>
              <w:spacing w:after="0" w:line="240" w:lineRule="auto"/>
              <w:rPr>
                <w:sz w:val="18"/>
                <w:szCs w:val="18"/>
              </w:rPr>
            </w:pPr>
            <w:r w:rsidRPr="00391C42">
              <w:rPr>
                <w:sz w:val="18"/>
                <w:szCs w:val="18"/>
              </w:rPr>
              <w:t xml:space="preserve">Healthcare system (service provision); health status; </w:t>
            </w:r>
            <w:r w:rsidRPr="00961394">
              <w:rPr>
                <w:sz w:val="18"/>
                <w:szCs w:val="18"/>
              </w:rPr>
              <w:t>health determinant</w:t>
            </w:r>
            <w:r w:rsidR="00877AED" w:rsidRPr="00961394">
              <w:rPr>
                <w:sz w:val="18"/>
                <w:szCs w:val="18"/>
              </w:rPr>
              <w:t>s</w:t>
            </w:r>
            <w:r w:rsidRPr="00961394">
              <w:rPr>
                <w:sz w:val="18"/>
                <w:szCs w:val="18"/>
              </w:rPr>
              <w:t xml:space="preserve"> and risks  </w:t>
            </w:r>
          </w:p>
        </w:tc>
        <w:tc>
          <w:tcPr>
            <w:tcW w:w="1260" w:type="dxa"/>
            <w:noWrap/>
          </w:tcPr>
          <w:p w14:paraId="0E10EDD4" w14:textId="5728BBF5" w:rsidR="00220006" w:rsidRPr="001E45AF" w:rsidRDefault="00220006" w:rsidP="00220006">
            <w:pPr>
              <w:spacing w:after="0" w:line="240" w:lineRule="auto"/>
              <w:rPr>
                <w:sz w:val="18"/>
                <w:szCs w:val="18"/>
              </w:rPr>
            </w:pPr>
            <w:r w:rsidRPr="00961394">
              <w:rPr>
                <w:sz w:val="18"/>
                <w:szCs w:val="18"/>
              </w:rPr>
              <w:t>February - December 2017</w:t>
            </w:r>
          </w:p>
        </w:tc>
        <w:tc>
          <w:tcPr>
            <w:tcW w:w="1719" w:type="dxa"/>
            <w:noWrap/>
          </w:tcPr>
          <w:p w14:paraId="3A80A37A" w14:textId="6F5FA344" w:rsidR="00220006" w:rsidRPr="001E45AF" w:rsidRDefault="00220006" w:rsidP="00220006">
            <w:pPr>
              <w:spacing w:after="0" w:line="240" w:lineRule="auto"/>
              <w:rPr>
                <w:sz w:val="18"/>
                <w:szCs w:val="18"/>
              </w:rPr>
            </w:pPr>
            <w:r w:rsidRPr="001E45AF">
              <w:rPr>
                <w:sz w:val="18"/>
                <w:szCs w:val="18"/>
              </w:rPr>
              <w:t xml:space="preserve">Medical record review; cross-sectional survey </w:t>
            </w:r>
          </w:p>
        </w:tc>
        <w:tc>
          <w:tcPr>
            <w:tcW w:w="2241" w:type="dxa"/>
            <w:noWrap/>
          </w:tcPr>
          <w:p w14:paraId="740C4167" w14:textId="2B077F3D" w:rsidR="00220006" w:rsidRPr="001E45AF" w:rsidRDefault="00220006" w:rsidP="00220006">
            <w:pPr>
              <w:spacing w:after="0" w:line="240" w:lineRule="auto"/>
              <w:rPr>
                <w:sz w:val="18"/>
                <w:szCs w:val="18"/>
              </w:rPr>
            </w:pPr>
            <w:r w:rsidRPr="001E45AF">
              <w:rPr>
                <w:sz w:val="18"/>
                <w:szCs w:val="18"/>
              </w:rPr>
              <w:t xml:space="preserve">Pregnant women attending healthcare centers in </w:t>
            </w:r>
            <w:proofErr w:type="spellStart"/>
            <w:r w:rsidRPr="001E45AF">
              <w:rPr>
                <w:sz w:val="18"/>
                <w:szCs w:val="18"/>
              </w:rPr>
              <w:t>Atmeh</w:t>
            </w:r>
            <w:proofErr w:type="spellEnd"/>
            <w:r w:rsidRPr="001E45AF">
              <w:rPr>
                <w:sz w:val="18"/>
                <w:szCs w:val="18"/>
              </w:rPr>
              <w:t xml:space="preserve"> district for antenatal care </w:t>
            </w:r>
          </w:p>
        </w:tc>
        <w:tc>
          <w:tcPr>
            <w:tcW w:w="1440" w:type="dxa"/>
            <w:noWrap/>
          </w:tcPr>
          <w:p w14:paraId="15361491" w14:textId="4A5B7BD4" w:rsidR="00220006" w:rsidRPr="001E45AF" w:rsidRDefault="00220006" w:rsidP="00220006">
            <w:pPr>
              <w:spacing w:after="0" w:line="240" w:lineRule="auto"/>
              <w:rPr>
                <w:sz w:val="18"/>
                <w:szCs w:val="18"/>
              </w:rPr>
            </w:pPr>
            <w:r w:rsidRPr="001E45AF">
              <w:rPr>
                <w:sz w:val="18"/>
                <w:szCs w:val="18"/>
              </w:rPr>
              <w:t>Idlib</w:t>
            </w:r>
          </w:p>
        </w:tc>
        <w:tc>
          <w:tcPr>
            <w:tcW w:w="1530" w:type="dxa"/>
            <w:noWrap/>
          </w:tcPr>
          <w:p w14:paraId="56BFB3CD" w14:textId="1AF28FB0" w:rsidR="00220006" w:rsidRPr="002D4EFF" w:rsidRDefault="00220006" w:rsidP="00220006">
            <w:pPr>
              <w:spacing w:after="0" w:line="240" w:lineRule="auto"/>
              <w:rPr>
                <w:sz w:val="18"/>
                <w:szCs w:val="18"/>
              </w:rPr>
            </w:pPr>
            <w:r w:rsidRPr="001E45AF">
              <w:rPr>
                <w:sz w:val="18"/>
                <w:szCs w:val="18"/>
              </w:rPr>
              <w:t>Not funded</w:t>
            </w:r>
          </w:p>
        </w:tc>
      </w:tr>
      <w:tr w:rsidR="00220006" w:rsidRPr="00940F30" w14:paraId="7F926B85" w14:textId="77777777" w:rsidTr="004F0B35">
        <w:trPr>
          <w:trHeight w:val="290"/>
        </w:trPr>
        <w:tc>
          <w:tcPr>
            <w:tcW w:w="1255" w:type="dxa"/>
            <w:shd w:val="clear" w:color="auto" w:fill="D9E2F3" w:themeFill="accent1" w:themeFillTint="33"/>
          </w:tcPr>
          <w:p w14:paraId="2C6E84F8" w14:textId="6B6224CB" w:rsidR="00220006" w:rsidRPr="008D6B33" w:rsidRDefault="00220006" w:rsidP="00220006">
            <w:pPr>
              <w:spacing w:after="0" w:line="240" w:lineRule="auto"/>
              <w:rPr>
                <w:b/>
                <w:bCs/>
                <w:sz w:val="18"/>
                <w:szCs w:val="18"/>
              </w:rPr>
            </w:pPr>
            <w:r w:rsidRPr="008D6B33">
              <w:rPr>
                <w:b/>
                <w:bCs/>
                <w:sz w:val="18"/>
                <w:szCs w:val="18"/>
              </w:rPr>
              <w:t>Vernier (2019)</w:t>
            </w:r>
            <w:r w:rsidRPr="00EA5296">
              <w:rPr>
                <w:sz w:val="18"/>
                <w:szCs w:val="18"/>
              </w:rPr>
              <w:t xml:space="preserve"> </w:t>
            </w:r>
            <w:r w:rsidRPr="00EA5296">
              <w:rPr>
                <w:sz w:val="18"/>
                <w:szCs w:val="18"/>
              </w:rPr>
              <w:fldChar w:fldCharType="begin">
                <w:fldData xml:space="preserve">PEVuZE5vdGU+PENpdGU+PEF1dGhvcj5WZXJuaWVyPC9BdXRob3I+PFllYXI+MjAxOTwvWWVhcj48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</w:fldData>
              </w:fldChar>
            </w:r>
            <w:r w:rsidR="00CF0E35">
              <w:rPr>
                <w:sz w:val="18"/>
                <w:szCs w:val="18"/>
              </w:rPr>
              <w:instrText xml:space="preserve"> ADDIN EN.CITE </w:instrText>
            </w:r>
            <w:r w:rsidR="00CF0E35">
              <w:rPr>
                <w:sz w:val="18"/>
                <w:szCs w:val="18"/>
              </w:rPr>
              <w:fldChar w:fldCharType="begin">
                <w:fldData xml:space="preserve">PEVuZE5vdGU+PENpdGU+PEF1dGhvcj5WZXJuaWVyPC9BdXRob3I+PFllYXI+MjAxOTwvWWVhcj48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EA5296">
              <w:rPr>
                <w:sz w:val="18"/>
                <w:szCs w:val="18"/>
              </w:rPr>
            </w:r>
            <w:r w:rsidRPr="00EA5296">
              <w:rPr>
                <w:sz w:val="18"/>
                <w:szCs w:val="18"/>
              </w:rPr>
              <w:fldChar w:fldCharType="separate"/>
            </w:r>
            <w:r w:rsidR="002D4EFF">
              <w:rPr>
                <w:noProof/>
                <w:sz w:val="18"/>
                <w:szCs w:val="18"/>
              </w:rPr>
              <w:t>[87]</w:t>
            </w:r>
            <w:r w:rsidRPr="00EA5296">
              <w:rPr>
                <w:sz w:val="18"/>
                <w:szCs w:val="18"/>
              </w:rPr>
              <w:fldChar w:fldCharType="end"/>
            </w:r>
          </w:p>
        </w:tc>
        <w:tc>
          <w:tcPr>
            <w:tcW w:w="1440" w:type="dxa"/>
            <w:shd w:val="clear" w:color="auto" w:fill="auto"/>
            <w:noWrap/>
          </w:tcPr>
          <w:p w14:paraId="49C11FCD" w14:textId="77777777" w:rsidR="00220006" w:rsidRPr="00EA5296" w:rsidRDefault="00220006" w:rsidP="00220006">
            <w:pPr>
              <w:spacing w:after="0" w:line="240" w:lineRule="auto"/>
              <w:rPr>
                <w:sz w:val="18"/>
                <w:szCs w:val="18"/>
              </w:rPr>
            </w:pPr>
            <w:r w:rsidRPr="00EA5296">
              <w:rPr>
                <w:sz w:val="18"/>
                <w:szCs w:val="18"/>
              </w:rPr>
              <w:t>First: Syria</w:t>
            </w:r>
          </w:p>
          <w:p w14:paraId="26EFE9D9" w14:textId="26AC0F83" w:rsidR="00220006" w:rsidRPr="00391C42" w:rsidRDefault="00220006" w:rsidP="00220006">
            <w:pPr>
              <w:spacing w:after="0" w:line="240" w:lineRule="auto"/>
              <w:rPr>
                <w:sz w:val="18"/>
                <w:szCs w:val="18"/>
              </w:rPr>
            </w:pPr>
            <w:r w:rsidRPr="00391C42">
              <w:rPr>
                <w:sz w:val="18"/>
                <w:szCs w:val="18"/>
              </w:rPr>
              <w:t>Last: UK</w:t>
            </w:r>
          </w:p>
        </w:tc>
        <w:tc>
          <w:tcPr>
            <w:tcW w:w="2340" w:type="dxa"/>
            <w:noWrap/>
          </w:tcPr>
          <w:p w14:paraId="5CEAF5CF" w14:textId="0B36C472" w:rsidR="00220006" w:rsidRPr="00391C42" w:rsidRDefault="00BF7D72" w:rsidP="00220006">
            <w:pPr>
              <w:spacing w:after="0" w:line="240" w:lineRule="auto"/>
              <w:rPr>
                <w:sz w:val="18"/>
                <w:szCs w:val="18"/>
              </w:rPr>
            </w:pPr>
            <w:r w:rsidRPr="00391C42">
              <w:rPr>
                <w:sz w:val="18"/>
                <w:szCs w:val="18"/>
              </w:rPr>
              <w:t>A</w:t>
            </w:r>
            <w:r w:rsidR="00220006" w:rsidRPr="00391C42">
              <w:rPr>
                <w:sz w:val="18"/>
                <w:szCs w:val="18"/>
              </w:rPr>
              <w:t>ssess</w:t>
            </w:r>
            <w:r w:rsidRPr="00391C42">
              <w:rPr>
                <w:sz w:val="18"/>
                <w:szCs w:val="18"/>
              </w:rPr>
              <w:t>es</w:t>
            </w:r>
            <w:r w:rsidR="00220006" w:rsidRPr="00391C42">
              <w:rPr>
                <w:sz w:val="18"/>
                <w:szCs w:val="18"/>
              </w:rPr>
              <w:t xml:space="preserve"> health status and mortality among internally displaced populations who recently arrived </w:t>
            </w:r>
            <w:proofErr w:type="gramStart"/>
            <w:r w:rsidR="00220006" w:rsidRPr="00391C42">
              <w:rPr>
                <w:sz w:val="18"/>
                <w:szCs w:val="18"/>
              </w:rPr>
              <w:t>to</w:t>
            </w:r>
            <w:proofErr w:type="gramEnd"/>
            <w:r w:rsidR="00220006" w:rsidRPr="00391C42">
              <w:rPr>
                <w:sz w:val="18"/>
                <w:szCs w:val="18"/>
              </w:rPr>
              <w:t xml:space="preserve"> Ein Issa camp in Al-Raqqa</w:t>
            </w:r>
          </w:p>
        </w:tc>
        <w:tc>
          <w:tcPr>
            <w:tcW w:w="1620" w:type="dxa"/>
            <w:shd w:val="clear" w:color="auto" w:fill="auto"/>
          </w:tcPr>
          <w:p w14:paraId="3CE4E715" w14:textId="16CDC642" w:rsidR="00220006" w:rsidRPr="001E45AF" w:rsidRDefault="00220006" w:rsidP="00220006">
            <w:pPr>
              <w:spacing w:after="0" w:line="240" w:lineRule="auto"/>
              <w:rPr>
                <w:sz w:val="18"/>
                <w:szCs w:val="18"/>
              </w:rPr>
            </w:pPr>
            <w:r w:rsidRPr="00391C42">
              <w:rPr>
                <w:sz w:val="18"/>
                <w:szCs w:val="18"/>
              </w:rPr>
              <w:t xml:space="preserve">Health status; </w:t>
            </w:r>
            <w:r w:rsidRPr="00961394">
              <w:rPr>
                <w:sz w:val="18"/>
                <w:szCs w:val="18"/>
              </w:rPr>
              <w:t xml:space="preserve">mortality; humanitarian assessment, response or needs; health determinants </w:t>
            </w:r>
            <w:r w:rsidR="00877AED" w:rsidRPr="00961394">
              <w:rPr>
                <w:sz w:val="18"/>
                <w:szCs w:val="18"/>
              </w:rPr>
              <w:t>and</w:t>
            </w:r>
            <w:r w:rsidRPr="001E45AF">
              <w:rPr>
                <w:sz w:val="18"/>
                <w:szCs w:val="18"/>
              </w:rPr>
              <w:t xml:space="preserve"> risks</w:t>
            </w:r>
          </w:p>
        </w:tc>
        <w:tc>
          <w:tcPr>
            <w:tcW w:w="1260" w:type="dxa"/>
            <w:noWrap/>
          </w:tcPr>
          <w:p w14:paraId="3481E526" w14:textId="07227644" w:rsidR="00220006" w:rsidRPr="001E45AF" w:rsidRDefault="00220006" w:rsidP="00220006">
            <w:pPr>
              <w:spacing w:after="0" w:line="240" w:lineRule="auto"/>
              <w:rPr>
                <w:sz w:val="18"/>
                <w:szCs w:val="18"/>
              </w:rPr>
            </w:pPr>
            <w:r w:rsidRPr="001E45AF">
              <w:rPr>
                <w:sz w:val="18"/>
                <w:szCs w:val="18"/>
              </w:rPr>
              <w:t>November 2017</w:t>
            </w:r>
          </w:p>
        </w:tc>
        <w:tc>
          <w:tcPr>
            <w:tcW w:w="1719" w:type="dxa"/>
            <w:noWrap/>
          </w:tcPr>
          <w:p w14:paraId="7640B872" w14:textId="688558BE" w:rsidR="00220006" w:rsidRPr="001E45AF" w:rsidRDefault="00220006" w:rsidP="00220006">
            <w:pPr>
              <w:spacing w:after="0" w:line="240" w:lineRule="auto"/>
              <w:rPr>
                <w:sz w:val="18"/>
                <w:szCs w:val="18"/>
              </w:rPr>
            </w:pPr>
            <w:r w:rsidRPr="001E45AF">
              <w:rPr>
                <w:sz w:val="18"/>
                <w:szCs w:val="18"/>
              </w:rPr>
              <w:t xml:space="preserve">Cross-sectional survey </w:t>
            </w:r>
          </w:p>
        </w:tc>
        <w:tc>
          <w:tcPr>
            <w:tcW w:w="2241" w:type="dxa"/>
            <w:noWrap/>
          </w:tcPr>
          <w:p w14:paraId="2BF0DEDB" w14:textId="3A88DA24" w:rsidR="00220006" w:rsidRPr="001E45AF" w:rsidRDefault="00220006" w:rsidP="00220006">
            <w:pPr>
              <w:spacing w:after="0" w:line="240" w:lineRule="auto"/>
              <w:rPr>
                <w:sz w:val="18"/>
                <w:szCs w:val="18"/>
              </w:rPr>
            </w:pPr>
            <w:r w:rsidRPr="001E45AF">
              <w:rPr>
                <w:sz w:val="18"/>
                <w:szCs w:val="18"/>
              </w:rPr>
              <w:t>Internally displaced who arrived at Ein Issa camp since October 2017</w:t>
            </w:r>
          </w:p>
        </w:tc>
        <w:tc>
          <w:tcPr>
            <w:tcW w:w="1440" w:type="dxa"/>
            <w:noWrap/>
          </w:tcPr>
          <w:p w14:paraId="52A251B2" w14:textId="478AE96E" w:rsidR="00220006" w:rsidRPr="004D2BB6" w:rsidRDefault="00220006" w:rsidP="00220006">
            <w:pPr>
              <w:spacing w:after="0" w:line="240" w:lineRule="auto"/>
              <w:rPr>
                <w:sz w:val="18"/>
                <w:szCs w:val="18"/>
              </w:rPr>
            </w:pPr>
            <w:r w:rsidRPr="002D4EFF">
              <w:rPr>
                <w:sz w:val="18"/>
                <w:szCs w:val="18"/>
              </w:rPr>
              <w:t>Al-Raqqa</w:t>
            </w:r>
          </w:p>
        </w:tc>
        <w:tc>
          <w:tcPr>
            <w:tcW w:w="1530" w:type="dxa"/>
            <w:noWrap/>
          </w:tcPr>
          <w:p w14:paraId="38250736" w14:textId="2C5C3B9E" w:rsidR="00220006" w:rsidRPr="009B4256" w:rsidRDefault="00220006" w:rsidP="00220006">
            <w:pPr>
              <w:spacing w:after="0" w:line="240" w:lineRule="auto"/>
              <w:rPr>
                <w:sz w:val="18"/>
                <w:szCs w:val="18"/>
              </w:rPr>
            </w:pPr>
            <w:r w:rsidRPr="009B4256">
              <w:rPr>
                <w:sz w:val="18"/>
                <w:szCs w:val="18"/>
              </w:rPr>
              <w:t>MSF</w:t>
            </w:r>
          </w:p>
        </w:tc>
      </w:tr>
      <w:tr w:rsidR="00220006" w:rsidRPr="00940F30" w14:paraId="2E682F74" w14:textId="77777777" w:rsidTr="004F0B35">
        <w:trPr>
          <w:trHeight w:val="290"/>
        </w:trPr>
        <w:tc>
          <w:tcPr>
            <w:tcW w:w="1255" w:type="dxa"/>
            <w:shd w:val="clear" w:color="auto" w:fill="D9E2F3" w:themeFill="accent1" w:themeFillTint="33"/>
          </w:tcPr>
          <w:p w14:paraId="6E27360E" w14:textId="56C5E431" w:rsidR="00220006" w:rsidRPr="008D6B33" w:rsidRDefault="00220006" w:rsidP="00220006">
            <w:pPr>
              <w:spacing w:after="0" w:line="240" w:lineRule="auto"/>
              <w:rPr>
                <w:b/>
                <w:bCs/>
                <w:sz w:val="18"/>
                <w:szCs w:val="18"/>
              </w:rPr>
            </w:pPr>
            <w:r w:rsidRPr="008D6B33">
              <w:rPr>
                <w:b/>
                <w:bCs/>
                <w:sz w:val="18"/>
                <w:szCs w:val="18"/>
              </w:rPr>
              <w:t xml:space="preserve">Youssef (2019) </w:t>
            </w:r>
            <w:r w:rsidRPr="00EA5296">
              <w:rPr>
                <w:sz w:val="18"/>
                <w:szCs w:val="18"/>
              </w:rPr>
              <w:fldChar w:fldCharType="begin">
                <w:fldData xml:space="preserve">PEVuZE5vdGU+PENpdGU+PEF1dGhvcj5Zb3Vzc2VmPC9BdXRob3I+PFllYXI+MjAxOTwvWWVhcj48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</w:fldData>
              </w:fldChar>
            </w:r>
            <w:r w:rsidR="00CF0E35">
              <w:rPr>
                <w:sz w:val="18"/>
                <w:szCs w:val="18"/>
              </w:rPr>
              <w:instrText xml:space="preserve"> ADDIN EN.CITE </w:instrText>
            </w:r>
            <w:r w:rsidR="00CF0E35">
              <w:rPr>
                <w:sz w:val="18"/>
                <w:szCs w:val="18"/>
              </w:rPr>
              <w:fldChar w:fldCharType="begin">
                <w:fldData xml:space="preserve">PEVuZE5vdGU+PENpdGU+PEF1dGhvcj5Zb3Vzc2VmPC9BdXRob3I+PFllYXI+MjAxOTwvWWVhcj48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</w:fldData>
              </w:fldChar>
            </w:r>
            <w:r w:rsidR="00CF0E35">
              <w:rPr>
                <w:sz w:val="18"/>
                <w:szCs w:val="18"/>
              </w:rPr>
              <w:instrText xml:space="preserve"> ADDIN EN.CITE.DATA </w:instrText>
            </w:r>
            <w:r w:rsidR="00CF0E35">
              <w:rPr>
                <w:sz w:val="18"/>
                <w:szCs w:val="18"/>
              </w:rPr>
            </w:r>
            <w:r w:rsidR="00CF0E35">
              <w:rPr>
                <w:sz w:val="18"/>
                <w:szCs w:val="18"/>
              </w:rPr>
              <w:fldChar w:fldCharType="end"/>
            </w:r>
            <w:r w:rsidRPr="00EA5296">
              <w:rPr>
                <w:sz w:val="18"/>
                <w:szCs w:val="18"/>
              </w:rPr>
            </w:r>
            <w:r w:rsidRPr="00EA5296">
              <w:rPr>
                <w:sz w:val="18"/>
                <w:szCs w:val="18"/>
              </w:rPr>
              <w:fldChar w:fldCharType="separate"/>
            </w:r>
            <w:r w:rsidR="002D4EFF">
              <w:rPr>
                <w:noProof/>
                <w:sz w:val="18"/>
                <w:szCs w:val="18"/>
              </w:rPr>
              <w:t>[88]</w:t>
            </w:r>
            <w:r w:rsidRPr="00EA5296">
              <w:rPr>
                <w:sz w:val="18"/>
                <w:szCs w:val="18"/>
              </w:rPr>
              <w:fldChar w:fldCharType="end"/>
            </w:r>
          </w:p>
        </w:tc>
        <w:tc>
          <w:tcPr>
            <w:tcW w:w="1440" w:type="dxa"/>
            <w:shd w:val="clear" w:color="auto" w:fill="auto"/>
            <w:noWrap/>
          </w:tcPr>
          <w:p w14:paraId="7DC5A076" w14:textId="77777777" w:rsidR="00220006" w:rsidRPr="00EA5296" w:rsidRDefault="00220006" w:rsidP="00220006">
            <w:pPr>
              <w:spacing w:after="0" w:line="240" w:lineRule="auto"/>
              <w:rPr>
                <w:sz w:val="18"/>
                <w:szCs w:val="18"/>
              </w:rPr>
            </w:pPr>
            <w:r w:rsidRPr="00EA5296">
              <w:rPr>
                <w:sz w:val="18"/>
                <w:szCs w:val="18"/>
              </w:rPr>
              <w:t>First: Syria</w:t>
            </w:r>
          </w:p>
          <w:p w14:paraId="7151AE4B" w14:textId="1293FFA0" w:rsidR="00220006" w:rsidRPr="00391C42" w:rsidRDefault="00220006" w:rsidP="00220006">
            <w:pPr>
              <w:spacing w:after="0" w:line="240" w:lineRule="auto"/>
              <w:rPr>
                <w:sz w:val="18"/>
                <w:szCs w:val="18"/>
              </w:rPr>
            </w:pPr>
            <w:r w:rsidRPr="00391C42">
              <w:rPr>
                <w:sz w:val="18"/>
                <w:szCs w:val="18"/>
              </w:rPr>
              <w:t>Last: Lebanon</w:t>
            </w:r>
          </w:p>
        </w:tc>
        <w:tc>
          <w:tcPr>
            <w:tcW w:w="2340" w:type="dxa"/>
            <w:noWrap/>
          </w:tcPr>
          <w:p w14:paraId="65987326" w14:textId="1AA70AAF" w:rsidR="00220006" w:rsidRPr="00961394" w:rsidRDefault="00526DC4" w:rsidP="00220006">
            <w:pPr>
              <w:spacing w:after="0" w:line="240" w:lineRule="auto"/>
              <w:rPr>
                <w:sz w:val="18"/>
                <w:szCs w:val="18"/>
              </w:rPr>
            </w:pPr>
            <w:r w:rsidRPr="00391C42">
              <w:rPr>
                <w:sz w:val="18"/>
                <w:szCs w:val="18"/>
              </w:rPr>
              <w:t>Examines the</w:t>
            </w:r>
            <w:r w:rsidR="00220006" w:rsidRPr="00391C42">
              <w:rPr>
                <w:sz w:val="18"/>
                <w:szCs w:val="18"/>
              </w:rPr>
              <w:t xml:space="preserve"> epidemiology of visceral and cutaneous Leishmaniases in </w:t>
            </w:r>
            <w:proofErr w:type="spellStart"/>
            <w:r w:rsidR="00220006" w:rsidRPr="00391C42">
              <w:rPr>
                <w:sz w:val="18"/>
                <w:szCs w:val="18"/>
              </w:rPr>
              <w:t>Lattakia</w:t>
            </w:r>
            <w:proofErr w:type="spellEnd"/>
            <w:r w:rsidR="00220006" w:rsidRPr="00391C42">
              <w:rPr>
                <w:sz w:val="18"/>
                <w:szCs w:val="18"/>
              </w:rPr>
              <w:t xml:space="preserve"> </w:t>
            </w:r>
            <w:r w:rsidRPr="00391C42">
              <w:rPr>
                <w:sz w:val="18"/>
                <w:szCs w:val="18"/>
              </w:rPr>
              <w:t xml:space="preserve">prior </w:t>
            </w:r>
            <w:proofErr w:type="gramStart"/>
            <w:r w:rsidRPr="00391C42">
              <w:rPr>
                <w:sz w:val="18"/>
                <w:szCs w:val="18"/>
              </w:rPr>
              <w:t xml:space="preserve">to </w:t>
            </w:r>
            <w:r w:rsidR="00220006" w:rsidRPr="00391C42">
              <w:rPr>
                <w:sz w:val="18"/>
                <w:szCs w:val="18"/>
              </w:rPr>
              <w:t xml:space="preserve"> and</w:t>
            </w:r>
            <w:proofErr w:type="gramEnd"/>
            <w:r w:rsidR="00220006" w:rsidRPr="00391C42">
              <w:rPr>
                <w:sz w:val="18"/>
                <w:szCs w:val="18"/>
              </w:rPr>
              <w:t xml:space="preserve"> </w:t>
            </w:r>
            <w:r w:rsidRPr="00961394">
              <w:rPr>
                <w:sz w:val="18"/>
                <w:szCs w:val="18"/>
              </w:rPr>
              <w:t xml:space="preserve">during the </w:t>
            </w:r>
            <w:r w:rsidR="00220006" w:rsidRPr="00961394">
              <w:rPr>
                <w:sz w:val="18"/>
                <w:szCs w:val="18"/>
              </w:rPr>
              <w:t>conflict</w:t>
            </w:r>
          </w:p>
        </w:tc>
        <w:tc>
          <w:tcPr>
            <w:tcW w:w="1620" w:type="dxa"/>
            <w:shd w:val="clear" w:color="auto" w:fill="auto"/>
          </w:tcPr>
          <w:p w14:paraId="2486550B" w14:textId="01FD7D1A" w:rsidR="00220006" w:rsidRPr="001E45AF" w:rsidRDefault="00220006" w:rsidP="00220006">
            <w:pPr>
              <w:spacing w:after="0" w:line="240" w:lineRule="auto"/>
              <w:rPr>
                <w:sz w:val="18"/>
                <w:szCs w:val="18"/>
              </w:rPr>
            </w:pPr>
            <w:r w:rsidRPr="00961394">
              <w:rPr>
                <w:sz w:val="18"/>
                <w:szCs w:val="18"/>
              </w:rPr>
              <w:t xml:space="preserve">Health Status </w:t>
            </w:r>
          </w:p>
        </w:tc>
        <w:tc>
          <w:tcPr>
            <w:tcW w:w="1260" w:type="dxa"/>
            <w:noWrap/>
          </w:tcPr>
          <w:p w14:paraId="50795179" w14:textId="3B6D18B4" w:rsidR="00220006" w:rsidRPr="001E45AF" w:rsidRDefault="00220006" w:rsidP="00220006">
            <w:pPr>
              <w:spacing w:after="0" w:line="240" w:lineRule="auto"/>
              <w:rPr>
                <w:sz w:val="18"/>
                <w:szCs w:val="18"/>
              </w:rPr>
            </w:pPr>
            <w:r w:rsidRPr="001E45AF">
              <w:rPr>
                <w:sz w:val="18"/>
                <w:szCs w:val="18"/>
              </w:rPr>
              <w:t>2008–2016</w:t>
            </w:r>
          </w:p>
        </w:tc>
        <w:tc>
          <w:tcPr>
            <w:tcW w:w="1719" w:type="dxa"/>
            <w:noWrap/>
          </w:tcPr>
          <w:p w14:paraId="59377DED" w14:textId="5C7853DD" w:rsidR="00220006" w:rsidRPr="001E45AF" w:rsidRDefault="00220006" w:rsidP="00220006">
            <w:pPr>
              <w:spacing w:after="0" w:line="240" w:lineRule="auto"/>
              <w:rPr>
                <w:sz w:val="18"/>
                <w:szCs w:val="18"/>
              </w:rPr>
            </w:pPr>
            <w:r w:rsidRPr="001E45AF">
              <w:rPr>
                <w:sz w:val="18"/>
                <w:szCs w:val="18"/>
              </w:rPr>
              <w:t xml:space="preserve">Registry data analysis  </w:t>
            </w:r>
          </w:p>
        </w:tc>
        <w:tc>
          <w:tcPr>
            <w:tcW w:w="2241" w:type="dxa"/>
            <w:noWrap/>
          </w:tcPr>
          <w:p w14:paraId="40E6C750" w14:textId="1551A455" w:rsidR="00220006" w:rsidRPr="001E45AF" w:rsidRDefault="00526DC4" w:rsidP="00220006">
            <w:pPr>
              <w:spacing w:after="0" w:line="240" w:lineRule="auto"/>
              <w:rPr>
                <w:sz w:val="18"/>
                <w:szCs w:val="18"/>
              </w:rPr>
            </w:pPr>
            <w:r w:rsidRPr="001E45AF">
              <w:rPr>
                <w:sz w:val="18"/>
                <w:szCs w:val="18"/>
              </w:rPr>
              <w:t>General population</w:t>
            </w:r>
          </w:p>
        </w:tc>
        <w:tc>
          <w:tcPr>
            <w:tcW w:w="1440" w:type="dxa"/>
            <w:noWrap/>
          </w:tcPr>
          <w:p w14:paraId="70791636" w14:textId="3057777B" w:rsidR="00220006" w:rsidRPr="002D4EFF" w:rsidRDefault="00220006" w:rsidP="00220006">
            <w:pPr>
              <w:spacing w:after="0" w:line="240" w:lineRule="auto"/>
              <w:rPr>
                <w:sz w:val="18"/>
                <w:szCs w:val="18"/>
              </w:rPr>
            </w:pPr>
            <w:proofErr w:type="spellStart"/>
            <w:r w:rsidRPr="001E45AF">
              <w:rPr>
                <w:sz w:val="18"/>
                <w:szCs w:val="18"/>
              </w:rPr>
              <w:t>Lattakia</w:t>
            </w:r>
            <w:proofErr w:type="spellEnd"/>
          </w:p>
        </w:tc>
        <w:tc>
          <w:tcPr>
            <w:tcW w:w="1530" w:type="dxa"/>
            <w:noWrap/>
          </w:tcPr>
          <w:p w14:paraId="705600C3" w14:textId="1434EB2D" w:rsidR="00220006" w:rsidRPr="004D2BB6" w:rsidRDefault="00220006" w:rsidP="00220006">
            <w:pPr>
              <w:spacing w:after="0" w:line="240" w:lineRule="auto"/>
              <w:rPr>
                <w:sz w:val="18"/>
                <w:szCs w:val="18"/>
              </w:rPr>
            </w:pPr>
            <w:r w:rsidRPr="002D4EFF">
              <w:rPr>
                <w:sz w:val="18"/>
                <w:szCs w:val="18"/>
              </w:rPr>
              <w:t>The American Society of Tropical Medicine and Hygiene (ASTMH) assisted with the publication expenses</w:t>
            </w:r>
          </w:p>
        </w:tc>
      </w:tr>
      <w:tr w:rsidR="00220006" w:rsidRPr="00B63D06" w14:paraId="5D0CB5A8" w14:textId="77777777" w:rsidTr="004F0B35">
        <w:trPr>
          <w:trHeight w:val="290"/>
        </w:trPr>
        <w:tc>
          <w:tcPr>
            <w:tcW w:w="1255" w:type="dxa"/>
            <w:shd w:val="clear" w:color="auto" w:fill="D9E2F3" w:themeFill="accent1" w:themeFillTint="33"/>
          </w:tcPr>
          <w:p w14:paraId="402B4CC6" w14:textId="18C08D07" w:rsidR="00220006" w:rsidRPr="008D6B33" w:rsidRDefault="00220006" w:rsidP="00220006">
            <w:pPr>
              <w:spacing w:after="0" w:line="240" w:lineRule="auto"/>
              <w:rPr>
                <w:b/>
                <w:bCs/>
                <w:sz w:val="18"/>
                <w:szCs w:val="18"/>
              </w:rPr>
            </w:pPr>
            <w:proofErr w:type="spellStart"/>
            <w:r w:rsidRPr="008D6B33">
              <w:rPr>
                <w:b/>
                <w:bCs/>
                <w:sz w:val="18"/>
                <w:szCs w:val="18"/>
              </w:rPr>
              <w:t>Ziveri</w:t>
            </w:r>
            <w:proofErr w:type="spellEnd"/>
            <w:r w:rsidRPr="008D6B33">
              <w:rPr>
                <w:b/>
                <w:bCs/>
                <w:sz w:val="18"/>
                <w:szCs w:val="18"/>
              </w:rPr>
              <w:t xml:space="preserve"> (2019)</w:t>
            </w:r>
            <w:r w:rsidRPr="00EA5296">
              <w:rPr>
                <w:sz w:val="18"/>
                <w:szCs w:val="18"/>
              </w:rPr>
              <w:t xml:space="preserve"> </w:t>
            </w:r>
            <w:r w:rsidRPr="00EA5296">
              <w:rPr>
                <w:sz w:val="18"/>
                <w:szCs w:val="18"/>
              </w:rPr>
              <w:fldChar w:fldCharType="begin"/>
            </w:r>
            <w:r w:rsidR="00CF0E35">
              <w:rPr>
                <w:sz w:val="18"/>
                <w:szCs w:val="18"/>
              </w:rPr>
              <w:instrText xml:space="preserve"> ADDIN EN.CITE &lt;EndNote&gt;&lt;Cite&gt;&lt;Author&gt;Ziveri&lt;/Author&gt;&lt;Year&gt;2019&lt;/Year&gt;&lt;RecNum&gt;116&lt;/RecNum&gt;&lt;DisplayText&gt;[89]&lt;/DisplayText&gt;&lt;record&gt;&lt;rec-number&gt;116&lt;/rec-number&gt;&lt;foreign-keys&gt;&lt;key app="EN" db-id="xtrs22wtmvz9fze0de85dwdxtzaavzd2epd9" timestamp="1601284170"&gt;116&lt;/key&gt;&lt;/foreign-keys&gt;&lt;ref-type name="Journal Article"&gt;17&lt;/ref-type&gt;&lt;contributors&gt;&lt;authors&gt;&lt;author&gt;Ziveri, Davide&lt;/author&gt;&lt;author&gt;Kiani, Shirin&lt;/author&gt;&lt;author&gt;Broquet, Melanie&lt;/author&gt;&lt;/authors&gt;&lt;/contributors&gt;&lt;titles&gt;&lt;title&gt;The impact of psychosocial support on well-being and agency within an inclusive livelihood programme&lt;/title&gt;&lt;secondary-title&gt;Intervention (15718883)&lt;/secondary-title&gt;&lt;/titles&gt;&lt;periodical&gt;&lt;full-title&gt;Intervention (15718883)&lt;/full-title&gt;&lt;/periodical&gt;&lt;pages&gt;86-95&lt;/pages&gt;&lt;volume&gt;17&lt;/volume&gt;&lt;number&gt;1&lt;/number&gt;&lt;keywords&gt;&lt;keyword&gt;Support, Psychosocial&lt;/keyword&gt;&lt;keyword&gt;Psychological Well-Being&lt;/keyword&gt;&lt;keyword&gt;Community Programs&lt;/keyword&gt;&lt;keyword&gt;War -- Psychosocial Factors -- Syria&lt;/keyword&gt;&lt;keyword&gt;Social Inclusion&lt;/keyword&gt;&lt;keyword&gt;Syria&lt;/keyword&gt;&lt;keyword&gt;Farmworkers -- Syria&lt;/keyword&gt;&lt;keyword&gt;Surveys&lt;/keyword&gt;&lt;keyword&gt;Disability Management&lt;/keyword&gt;&lt;keyword&gt;Human&lt;/keyword&gt;&lt;/keywords&gt;&lt;dates&gt;&lt;year&gt;2019&lt;/year&gt;&lt;/dates&gt;&lt;pub-location&gt;Baltimore, Maryland&lt;/pub-location&gt;&lt;publisher&gt;Lippincott Williams &amp;amp; Wilkins&lt;/publisher&gt;&lt;isbn&gt;1571-8883&lt;/isbn&gt;&lt;accession-num&gt;137341851. Language: English. Entry Date: 20190709. Revision Date: 20190709. Publication Type: Article. Journal Subset: Biomedical&lt;/accession-num&gt;&lt;urls&gt;&lt;related-urls&gt;&lt;url&gt;http://search.ebscohost.com/login.aspx?direct=true&amp;amp;db=ccm&amp;amp;AN=137341851&amp;amp;site=ehost-live&lt;/url&gt;&lt;url&gt;http://www.interventionjournal.org/article.asp?issn=1571-8883;year=2019;volume=17;issue=1;spage=86;epage=95;aulast=Ziveri&lt;/url&gt;&lt;/related-urls&gt;&lt;/urls&gt;&lt;electronic-resource-num&gt;10.4103/INTV.INTV_26_18&lt;/electronic-resource-num&gt;&lt;remote-database-name&gt;ccm&lt;/remote-database-name&gt;&lt;remote-database-provider&gt;EBSCOhost&lt;/remote-database-provider&gt;&lt;/record&gt;&lt;/Cite&gt;&lt;/EndNote&gt;</w:instrText>
            </w:r>
            <w:r w:rsidRPr="00EA5296">
              <w:rPr>
                <w:sz w:val="18"/>
                <w:szCs w:val="18"/>
              </w:rPr>
              <w:fldChar w:fldCharType="separate"/>
            </w:r>
            <w:r w:rsidR="002D4EFF">
              <w:rPr>
                <w:noProof/>
                <w:sz w:val="18"/>
                <w:szCs w:val="18"/>
              </w:rPr>
              <w:t>[89]</w:t>
            </w:r>
            <w:r w:rsidRPr="00EA5296">
              <w:rPr>
                <w:sz w:val="18"/>
                <w:szCs w:val="18"/>
              </w:rPr>
              <w:fldChar w:fldCharType="end"/>
            </w:r>
          </w:p>
        </w:tc>
        <w:tc>
          <w:tcPr>
            <w:tcW w:w="1440" w:type="dxa"/>
            <w:shd w:val="clear" w:color="auto" w:fill="auto"/>
            <w:noWrap/>
          </w:tcPr>
          <w:p w14:paraId="419C89A3" w14:textId="46FA3764" w:rsidR="00220006" w:rsidRPr="00EA5296" w:rsidRDefault="00220006" w:rsidP="00220006">
            <w:pPr>
              <w:spacing w:after="0" w:line="240" w:lineRule="auto"/>
              <w:rPr>
                <w:sz w:val="18"/>
                <w:szCs w:val="18"/>
              </w:rPr>
            </w:pPr>
            <w:r w:rsidRPr="00EA5296">
              <w:rPr>
                <w:sz w:val="18"/>
                <w:szCs w:val="18"/>
              </w:rPr>
              <w:t>First: Belgium</w:t>
            </w:r>
          </w:p>
          <w:p w14:paraId="582D0F1C" w14:textId="67D48212" w:rsidR="00220006" w:rsidRPr="00391C42" w:rsidRDefault="00220006" w:rsidP="00220006">
            <w:pPr>
              <w:spacing w:after="0" w:line="240" w:lineRule="auto"/>
              <w:rPr>
                <w:sz w:val="18"/>
                <w:szCs w:val="18"/>
              </w:rPr>
            </w:pPr>
            <w:r w:rsidRPr="00391C42">
              <w:rPr>
                <w:sz w:val="18"/>
                <w:szCs w:val="18"/>
              </w:rPr>
              <w:t>Last: Belgium</w:t>
            </w:r>
          </w:p>
        </w:tc>
        <w:tc>
          <w:tcPr>
            <w:tcW w:w="2340" w:type="dxa"/>
            <w:noWrap/>
          </w:tcPr>
          <w:p w14:paraId="53A99471" w14:textId="530A1FFA" w:rsidR="00220006" w:rsidRPr="00961394" w:rsidRDefault="00E60587" w:rsidP="00220006">
            <w:pPr>
              <w:spacing w:after="0" w:line="240" w:lineRule="auto"/>
              <w:rPr>
                <w:sz w:val="18"/>
                <w:szCs w:val="18"/>
              </w:rPr>
            </w:pPr>
            <w:r w:rsidRPr="00391C42">
              <w:rPr>
                <w:sz w:val="18"/>
                <w:szCs w:val="18"/>
              </w:rPr>
              <w:t>E</w:t>
            </w:r>
            <w:r w:rsidR="00220006" w:rsidRPr="00391C42">
              <w:rPr>
                <w:sz w:val="18"/>
                <w:szCs w:val="18"/>
              </w:rPr>
              <w:t>xamine</w:t>
            </w:r>
            <w:r w:rsidRPr="00391C42">
              <w:rPr>
                <w:sz w:val="18"/>
                <w:szCs w:val="18"/>
              </w:rPr>
              <w:t>s</w:t>
            </w:r>
            <w:r w:rsidR="00220006" w:rsidRPr="00391C42">
              <w:rPr>
                <w:sz w:val="18"/>
                <w:szCs w:val="18"/>
              </w:rPr>
              <w:t xml:space="preserve"> impact of a psychosocial support program on the well-being and agency of Syrian farmers </w:t>
            </w:r>
            <w:r w:rsidRPr="00391C42">
              <w:rPr>
                <w:sz w:val="18"/>
                <w:szCs w:val="18"/>
              </w:rPr>
              <w:t>receiving</w:t>
            </w:r>
            <w:r w:rsidR="00220006" w:rsidRPr="00961394">
              <w:rPr>
                <w:sz w:val="18"/>
                <w:szCs w:val="18"/>
              </w:rPr>
              <w:t xml:space="preserve"> livelihood support</w:t>
            </w:r>
          </w:p>
        </w:tc>
        <w:tc>
          <w:tcPr>
            <w:tcW w:w="1620" w:type="dxa"/>
            <w:shd w:val="clear" w:color="auto" w:fill="auto"/>
          </w:tcPr>
          <w:p w14:paraId="2BB082C7" w14:textId="414C2A99" w:rsidR="00220006" w:rsidRPr="001E45AF" w:rsidRDefault="00220006" w:rsidP="00220006">
            <w:pPr>
              <w:spacing w:after="0" w:line="240" w:lineRule="auto"/>
              <w:rPr>
                <w:sz w:val="18"/>
                <w:szCs w:val="18"/>
              </w:rPr>
            </w:pPr>
            <w:r w:rsidRPr="00961394">
              <w:rPr>
                <w:sz w:val="18"/>
                <w:szCs w:val="18"/>
              </w:rPr>
              <w:t>Humanitarian assessment, response or needs</w:t>
            </w:r>
            <w:r w:rsidRPr="001E45AF">
              <w:rPr>
                <w:sz w:val="18"/>
                <w:szCs w:val="18"/>
              </w:rPr>
              <w:t xml:space="preserve"> </w:t>
            </w:r>
          </w:p>
        </w:tc>
        <w:tc>
          <w:tcPr>
            <w:tcW w:w="1260" w:type="dxa"/>
            <w:noWrap/>
          </w:tcPr>
          <w:p w14:paraId="2D95C9F6" w14:textId="220B03F4" w:rsidR="00220006" w:rsidRPr="001E45AF" w:rsidRDefault="00220006" w:rsidP="00220006">
            <w:pPr>
              <w:spacing w:after="0" w:line="240" w:lineRule="auto"/>
              <w:rPr>
                <w:sz w:val="18"/>
                <w:szCs w:val="18"/>
              </w:rPr>
            </w:pPr>
            <w:r w:rsidRPr="001E45AF">
              <w:rPr>
                <w:sz w:val="18"/>
                <w:szCs w:val="18"/>
              </w:rPr>
              <w:t>April - August 2017</w:t>
            </w:r>
          </w:p>
        </w:tc>
        <w:tc>
          <w:tcPr>
            <w:tcW w:w="1719" w:type="dxa"/>
            <w:noWrap/>
          </w:tcPr>
          <w:p w14:paraId="6671A8A6" w14:textId="67F37CA6" w:rsidR="00220006" w:rsidRPr="001E45AF" w:rsidRDefault="00220006" w:rsidP="00220006">
            <w:pPr>
              <w:spacing w:after="0" w:line="240" w:lineRule="auto"/>
              <w:rPr>
                <w:sz w:val="18"/>
                <w:szCs w:val="18"/>
              </w:rPr>
            </w:pPr>
            <w:r w:rsidRPr="001E45AF">
              <w:rPr>
                <w:sz w:val="18"/>
                <w:szCs w:val="18"/>
              </w:rPr>
              <w:t>Randomized control trial among Syrian farmers</w:t>
            </w:r>
          </w:p>
        </w:tc>
        <w:tc>
          <w:tcPr>
            <w:tcW w:w="2241" w:type="dxa"/>
            <w:noWrap/>
          </w:tcPr>
          <w:p w14:paraId="315FD0AE" w14:textId="5CBD52D2" w:rsidR="00220006" w:rsidRPr="001E45AF" w:rsidRDefault="00220006" w:rsidP="00220006">
            <w:pPr>
              <w:spacing w:after="0" w:line="240" w:lineRule="auto"/>
              <w:rPr>
                <w:sz w:val="18"/>
                <w:szCs w:val="18"/>
              </w:rPr>
            </w:pPr>
            <w:r w:rsidRPr="001E45AF">
              <w:rPr>
                <w:sz w:val="18"/>
                <w:szCs w:val="18"/>
              </w:rPr>
              <w:t xml:space="preserve">Farming Households from ten randomly selected villages who fulfilled inclusion criteria </w:t>
            </w:r>
          </w:p>
        </w:tc>
        <w:tc>
          <w:tcPr>
            <w:tcW w:w="1440" w:type="dxa"/>
            <w:noWrap/>
          </w:tcPr>
          <w:p w14:paraId="43D57E06" w14:textId="1B9F9160" w:rsidR="00220006" w:rsidRPr="002D4EFF" w:rsidRDefault="00220006" w:rsidP="00220006">
            <w:pPr>
              <w:spacing w:after="0" w:line="240" w:lineRule="auto"/>
              <w:rPr>
                <w:sz w:val="18"/>
                <w:szCs w:val="18"/>
              </w:rPr>
            </w:pPr>
            <w:r w:rsidRPr="001E45AF">
              <w:rPr>
                <w:sz w:val="18"/>
                <w:szCs w:val="18"/>
              </w:rPr>
              <w:t>Not reported</w:t>
            </w:r>
          </w:p>
        </w:tc>
        <w:tc>
          <w:tcPr>
            <w:tcW w:w="1530" w:type="dxa"/>
            <w:noWrap/>
          </w:tcPr>
          <w:p w14:paraId="70508BB6" w14:textId="32D767C4" w:rsidR="00220006" w:rsidRPr="004D2BB6" w:rsidRDefault="00220006" w:rsidP="00220006">
            <w:pPr>
              <w:spacing w:after="0" w:line="240" w:lineRule="auto"/>
              <w:rPr>
                <w:sz w:val="18"/>
                <w:szCs w:val="18"/>
              </w:rPr>
            </w:pPr>
            <w:r w:rsidRPr="002D4EFF">
              <w:rPr>
                <w:sz w:val="18"/>
                <w:szCs w:val="18"/>
              </w:rPr>
              <w:t>Not funded</w:t>
            </w:r>
          </w:p>
        </w:tc>
      </w:tr>
    </w:tbl>
    <w:p w14:paraId="614F911B" w14:textId="38AC887B" w:rsidR="003462D0" w:rsidRDefault="003462D0" w:rsidP="00DF2D85">
      <w:pPr>
        <w:rPr>
          <w:b/>
        </w:rPr>
      </w:pPr>
    </w:p>
    <w:p w14:paraId="58F129C6" w14:textId="77777777" w:rsidR="00AC4D84" w:rsidRDefault="00AC4D84">
      <w:pPr>
        <w:spacing w:after="0" w:line="240" w:lineRule="auto"/>
        <w:rPr>
          <w:rFonts w:ascii="Cambria" w:eastAsiaTheme="majorEastAsia" w:hAnsi="Cambria" w:cstheme="minorHAnsi"/>
          <w:b/>
          <w:bCs/>
          <w:color w:val="002060"/>
          <w:kern w:val="28"/>
          <w:sz w:val="28"/>
        </w:rPr>
      </w:pPr>
      <w:r>
        <w:br w:type="page"/>
      </w:r>
    </w:p>
    <w:p w14:paraId="14C71852" w14:textId="4EE803FA" w:rsidR="003462D0" w:rsidRDefault="003462D0" w:rsidP="00E22786">
      <w:pPr>
        <w:pStyle w:val="SJ-Heading"/>
      </w:pPr>
      <w:r>
        <w:lastRenderedPageBreak/>
        <w:t xml:space="preserve">Table </w:t>
      </w:r>
      <w:r w:rsidR="00452C21">
        <w:t>3</w:t>
      </w:r>
      <w:r>
        <w:t xml:space="preserve">: </w:t>
      </w:r>
      <w:r w:rsidR="00E8789B">
        <w:t xml:space="preserve">Summary of conflict-related </w:t>
      </w:r>
      <w:r w:rsidR="005A740F">
        <w:t xml:space="preserve">operational and </w:t>
      </w:r>
      <w:proofErr w:type="spellStart"/>
      <w:r w:rsidR="00BF5E8F">
        <w:t>organisational</w:t>
      </w:r>
      <w:proofErr w:type="spellEnd"/>
      <w:r w:rsidR="00BF5E8F">
        <w:t xml:space="preserve"> </w:t>
      </w:r>
      <w:r w:rsidR="00E8789B">
        <w:t>f</w:t>
      </w:r>
      <w:r>
        <w:t xml:space="preserve">ield experience </w:t>
      </w:r>
      <w:r w:rsidR="00235C8A">
        <w:t>publications</w:t>
      </w:r>
      <w:r w:rsidR="00E8789B">
        <w:t>, Syria 2011-2019</w:t>
      </w:r>
    </w:p>
    <w:p w14:paraId="619ED522" w14:textId="25635BBC" w:rsidR="00997617" w:rsidRDefault="00997617" w:rsidP="00DF2D85">
      <w:pPr>
        <w:rPr>
          <w:b/>
        </w:rPr>
      </w:pPr>
    </w:p>
    <w:tbl>
      <w:tblPr>
        <w:tblStyle w:val="TableGrid"/>
        <w:tblW w:w="14305" w:type="dxa"/>
        <w:tblLayout w:type="fixed"/>
        <w:tblLook w:val="04A0" w:firstRow="1" w:lastRow="0" w:firstColumn="1" w:lastColumn="0" w:noHBand="0" w:noVBand="1"/>
      </w:tblPr>
      <w:tblGrid>
        <w:gridCol w:w="2594"/>
        <w:gridCol w:w="2171"/>
        <w:gridCol w:w="4860"/>
        <w:gridCol w:w="4680"/>
      </w:tblGrid>
      <w:tr w:rsidR="006478EF" w:rsidRPr="006A7992" w14:paraId="581288B5" w14:textId="77777777" w:rsidTr="00132A46">
        <w:trPr>
          <w:trHeight w:val="290"/>
        </w:trPr>
        <w:tc>
          <w:tcPr>
            <w:tcW w:w="2594" w:type="dxa"/>
            <w:shd w:val="clear" w:color="auto" w:fill="5B9BD5" w:themeFill="accent5"/>
            <w:noWrap/>
            <w:vAlign w:val="center"/>
          </w:tcPr>
          <w:p w14:paraId="272632E2" w14:textId="77777777" w:rsidR="006478EF" w:rsidRPr="006A7992" w:rsidRDefault="006478EF" w:rsidP="004B1362">
            <w:pPr>
              <w:spacing w:after="0" w:line="240" w:lineRule="auto"/>
              <w:rPr>
                <w:rFonts w:cstheme="minorHAnsi"/>
                <w:b/>
                <w:bCs/>
                <w:sz w:val="18"/>
                <w:szCs w:val="18"/>
              </w:rPr>
            </w:pPr>
            <w:r w:rsidRPr="006A7992">
              <w:rPr>
                <w:rFonts w:cstheme="minorHAnsi"/>
                <w:b/>
                <w:bCs/>
                <w:sz w:val="18"/>
                <w:szCs w:val="18"/>
              </w:rPr>
              <w:t>First author, publication year</w:t>
            </w:r>
          </w:p>
        </w:tc>
        <w:tc>
          <w:tcPr>
            <w:tcW w:w="2171" w:type="dxa"/>
            <w:shd w:val="clear" w:color="auto" w:fill="5B9BD5" w:themeFill="accent5"/>
            <w:vAlign w:val="center"/>
          </w:tcPr>
          <w:p w14:paraId="7F7ADABE" w14:textId="77777777" w:rsidR="006478EF" w:rsidRPr="006A7992" w:rsidRDefault="006478EF" w:rsidP="004B1362">
            <w:pPr>
              <w:spacing w:after="0" w:line="240" w:lineRule="auto"/>
              <w:rPr>
                <w:rFonts w:cstheme="minorHAnsi"/>
                <w:b/>
                <w:bCs/>
                <w:sz w:val="18"/>
                <w:szCs w:val="18"/>
              </w:rPr>
            </w:pPr>
            <w:r w:rsidRPr="006A7992">
              <w:rPr>
                <w:rFonts w:cstheme="minorHAnsi"/>
                <w:b/>
                <w:bCs/>
                <w:sz w:val="18"/>
                <w:szCs w:val="18"/>
              </w:rPr>
              <w:t>First &amp; Last (Senior) authors’ country affiliation</w:t>
            </w:r>
          </w:p>
        </w:tc>
        <w:tc>
          <w:tcPr>
            <w:tcW w:w="4860" w:type="dxa"/>
            <w:shd w:val="clear" w:color="auto" w:fill="5B9BD5" w:themeFill="accent5"/>
            <w:noWrap/>
            <w:vAlign w:val="center"/>
          </w:tcPr>
          <w:p w14:paraId="2726B8A4" w14:textId="77777777" w:rsidR="006478EF" w:rsidRPr="006A7992" w:rsidRDefault="006478EF" w:rsidP="006A7992">
            <w:pPr>
              <w:spacing w:after="0" w:line="240" w:lineRule="auto"/>
              <w:jc w:val="center"/>
              <w:rPr>
                <w:rFonts w:cstheme="minorHAnsi"/>
                <w:b/>
                <w:bCs/>
                <w:sz w:val="18"/>
                <w:szCs w:val="18"/>
              </w:rPr>
            </w:pPr>
            <w:r w:rsidRPr="006A7992">
              <w:rPr>
                <w:rFonts w:cstheme="minorHAnsi"/>
                <w:b/>
                <w:bCs/>
                <w:sz w:val="18"/>
                <w:szCs w:val="18"/>
              </w:rPr>
              <w:t>Description</w:t>
            </w:r>
          </w:p>
        </w:tc>
        <w:tc>
          <w:tcPr>
            <w:tcW w:w="4680" w:type="dxa"/>
            <w:shd w:val="clear" w:color="auto" w:fill="5B9BD5" w:themeFill="accent5"/>
            <w:vAlign w:val="center"/>
          </w:tcPr>
          <w:p w14:paraId="13862ABF" w14:textId="1BCF9F79" w:rsidR="006478EF" w:rsidRPr="006A7992" w:rsidRDefault="006478EF" w:rsidP="006A7992">
            <w:pPr>
              <w:spacing w:after="0" w:line="240" w:lineRule="auto"/>
              <w:jc w:val="center"/>
              <w:rPr>
                <w:rFonts w:cstheme="minorHAnsi"/>
                <w:b/>
                <w:bCs/>
                <w:sz w:val="18"/>
                <w:szCs w:val="18"/>
              </w:rPr>
            </w:pPr>
            <w:r w:rsidRPr="006A7992">
              <w:rPr>
                <w:rFonts w:cstheme="minorHAnsi"/>
                <w:b/>
                <w:bCs/>
                <w:sz w:val="18"/>
                <w:szCs w:val="18"/>
              </w:rPr>
              <w:t>Theme (subtheme)</w:t>
            </w:r>
            <w:r w:rsidR="001B58EC">
              <w:rPr>
                <w:rFonts w:cstheme="minorHAnsi"/>
                <w:b/>
                <w:bCs/>
                <w:sz w:val="18"/>
                <w:szCs w:val="18"/>
              </w:rPr>
              <w:t>*</w:t>
            </w:r>
          </w:p>
        </w:tc>
      </w:tr>
      <w:tr w:rsidR="001B40E9" w:rsidRPr="006A7992" w14:paraId="6E309BB9" w14:textId="77777777" w:rsidTr="00132A46">
        <w:trPr>
          <w:trHeight w:val="290"/>
        </w:trPr>
        <w:tc>
          <w:tcPr>
            <w:tcW w:w="2594" w:type="dxa"/>
            <w:shd w:val="clear" w:color="auto" w:fill="auto"/>
            <w:noWrap/>
          </w:tcPr>
          <w:p w14:paraId="03DC9C12" w14:textId="34453D07" w:rsidR="001B40E9" w:rsidRPr="00A0458C" w:rsidRDefault="001B40E9" w:rsidP="005B39D7">
            <w:pPr>
              <w:spacing w:after="0" w:line="240" w:lineRule="auto"/>
              <w:rPr>
                <w:rFonts w:cstheme="minorHAnsi"/>
                <w:b/>
                <w:bCs/>
                <w:sz w:val="18"/>
                <w:szCs w:val="18"/>
              </w:rPr>
            </w:pPr>
            <w:r>
              <w:rPr>
                <w:rFonts w:cstheme="minorHAnsi"/>
                <w:b/>
                <w:bCs/>
                <w:sz w:val="18"/>
                <w:szCs w:val="18"/>
              </w:rPr>
              <w:t xml:space="preserve">Hallam 2013 </w:t>
            </w:r>
            <w:r>
              <w:rPr>
                <w:rFonts w:cstheme="minorHAnsi"/>
                <w:b/>
                <w:bCs/>
                <w:sz w:val="18"/>
                <w:szCs w:val="18"/>
              </w:rPr>
              <w:fldChar w:fldCharType="begin"/>
            </w:r>
            <w:r>
              <w:rPr>
                <w:rFonts w:cstheme="minorHAnsi"/>
                <w:b/>
                <w:bCs/>
                <w:sz w:val="18"/>
                <w:szCs w:val="18"/>
              </w:rPr>
              <w:instrText xml:space="preserve"> ADDIN EN.CITE &lt;EndNote&gt;&lt;Cite&gt;&lt;Author&gt;Hallam&lt;/Author&gt;&lt;Year&gt;2013&lt;/Year&gt;&lt;RecNum&gt;249&lt;/RecNum&gt;&lt;DisplayText&gt;[90]&lt;/DisplayText&gt;&lt;record&gt;&lt;rec-number&gt;249&lt;/rec-number&gt;&lt;foreign-keys&gt;&lt;key app="EN" db-id="xtrs22wtmvz9fze0de85dwdxtzaavzd2epd9" timestamp="1601284196"&gt;249&lt;/key&gt;&lt;/foreign-keys&gt;&lt;ref-type name="Journal Article"&gt;17&lt;/ref-type&gt;&lt;contributors&gt;&lt;authors&gt;&lt;author&gt;Hallam, R.&lt;/author&gt;&lt;/authors&gt;&lt;/contributors&gt;&lt;titles&gt;&lt;title&gt;Response to Syria&amp;apos;s health crisis&lt;/title&gt;&lt;secondary-title&gt;The Lancet&lt;/secondary-title&gt;&lt;/titles&gt;&lt;periodical&gt;&lt;full-title&gt;The Lancet&lt;/full-title&gt;&lt;/periodical&gt;&lt;pages&gt;679-680&lt;/pages&gt;&lt;volume&gt;382&lt;/volume&gt;&lt;number&gt;9893&lt;/number&gt;&lt;dates&gt;&lt;year&gt;2013&lt;/year&gt;&lt;/dates&gt;&lt;urls&gt;&lt;related-urls&gt;&lt;url&gt;http://www.embase.com/search/results?subaction=viewrecord&amp;amp;from=export&amp;amp;id=L369637371 http://dx.doi.org/10.1016/S0140-6736(13)61769-9&lt;/url&gt;&lt;url&gt;https://www.thelancet.com/pdfs/journals/lancet/PIIS0140-6736(13)61769-9.pdf&lt;/url&gt;&lt;/related-urls&gt;&lt;/urls&gt;&lt;electronic-resource-num&gt;10.1016/S0140-6736(13)61769-9&lt;/electronic-resource-num&gt;&lt;research-notes&gt;Inside Syria&lt;/research-notes&gt;&lt;/record&gt;&lt;/Cite&gt;&lt;/EndNote&gt;</w:instrText>
            </w:r>
            <w:r>
              <w:rPr>
                <w:rFonts w:cstheme="minorHAnsi"/>
                <w:b/>
                <w:bCs/>
                <w:sz w:val="18"/>
                <w:szCs w:val="18"/>
              </w:rPr>
              <w:fldChar w:fldCharType="separate"/>
            </w:r>
            <w:r>
              <w:rPr>
                <w:rFonts w:cstheme="minorHAnsi"/>
                <w:b/>
                <w:bCs/>
                <w:noProof/>
                <w:sz w:val="18"/>
                <w:szCs w:val="18"/>
              </w:rPr>
              <w:t>[90]</w:t>
            </w:r>
            <w:r>
              <w:rPr>
                <w:rFonts w:cstheme="minorHAnsi"/>
                <w:b/>
                <w:bCs/>
                <w:sz w:val="18"/>
                <w:szCs w:val="18"/>
              </w:rPr>
              <w:fldChar w:fldCharType="end"/>
            </w:r>
          </w:p>
        </w:tc>
        <w:tc>
          <w:tcPr>
            <w:tcW w:w="2171" w:type="dxa"/>
            <w:shd w:val="clear" w:color="auto" w:fill="auto"/>
          </w:tcPr>
          <w:p w14:paraId="1FECC234" w14:textId="77777777" w:rsidR="001B40E9" w:rsidRDefault="001B40E9" w:rsidP="005B39D7">
            <w:pPr>
              <w:spacing w:after="0" w:line="240" w:lineRule="auto"/>
              <w:rPr>
                <w:rFonts w:cstheme="minorHAnsi"/>
                <w:sz w:val="18"/>
                <w:szCs w:val="18"/>
              </w:rPr>
            </w:pPr>
            <w:r>
              <w:rPr>
                <w:rFonts w:cstheme="minorHAnsi"/>
                <w:sz w:val="18"/>
                <w:szCs w:val="18"/>
              </w:rPr>
              <w:t>First: UK</w:t>
            </w:r>
          </w:p>
          <w:p w14:paraId="415C086D" w14:textId="095A22C7" w:rsidR="001B40E9" w:rsidRPr="008E2BC0" w:rsidRDefault="001B40E9" w:rsidP="005B39D7">
            <w:pPr>
              <w:spacing w:after="0" w:line="240" w:lineRule="auto"/>
              <w:rPr>
                <w:rFonts w:cstheme="minorHAnsi"/>
                <w:sz w:val="18"/>
                <w:szCs w:val="18"/>
              </w:rPr>
            </w:pPr>
            <w:r>
              <w:rPr>
                <w:rFonts w:cstheme="minorHAnsi"/>
                <w:sz w:val="18"/>
                <w:szCs w:val="18"/>
              </w:rPr>
              <w:t>Last: N/A</w:t>
            </w:r>
          </w:p>
        </w:tc>
        <w:tc>
          <w:tcPr>
            <w:tcW w:w="4860" w:type="dxa"/>
            <w:shd w:val="clear" w:color="auto" w:fill="auto"/>
            <w:noWrap/>
          </w:tcPr>
          <w:p w14:paraId="02BC05AF" w14:textId="5E3ACD5B" w:rsidR="001B40E9" w:rsidRPr="00A573C3" w:rsidRDefault="001B40E9" w:rsidP="005B39D7">
            <w:pPr>
              <w:spacing w:after="0" w:line="240" w:lineRule="auto"/>
              <w:rPr>
                <w:rFonts w:cstheme="minorHAnsi"/>
                <w:sz w:val="18"/>
                <w:szCs w:val="18"/>
              </w:rPr>
            </w:pPr>
            <w:r w:rsidRPr="00A573C3">
              <w:rPr>
                <w:rFonts w:cstheme="minorHAnsi"/>
                <w:sz w:val="18"/>
                <w:szCs w:val="18"/>
              </w:rPr>
              <w:t xml:space="preserve">Lists some activities undertaken by Syrian expatriate medical associations, including provision of training, telemedicine consultations and establishment of hospitals </w:t>
            </w:r>
          </w:p>
        </w:tc>
        <w:tc>
          <w:tcPr>
            <w:tcW w:w="4680" w:type="dxa"/>
            <w:shd w:val="clear" w:color="auto" w:fill="auto"/>
          </w:tcPr>
          <w:p w14:paraId="0232B403" w14:textId="429C106C" w:rsidR="001B40E9" w:rsidRPr="00A573C3" w:rsidRDefault="001B40E9" w:rsidP="005B39D7">
            <w:pPr>
              <w:spacing w:after="0" w:line="240" w:lineRule="auto"/>
              <w:rPr>
                <w:sz w:val="18"/>
                <w:szCs w:val="18"/>
              </w:rPr>
            </w:pPr>
            <w:r w:rsidRPr="00A573C3">
              <w:rPr>
                <w:sz w:val="18"/>
                <w:szCs w:val="18"/>
              </w:rPr>
              <w:t>Healthcare system (service provision, workforce)</w:t>
            </w:r>
          </w:p>
        </w:tc>
      </w:tr>
      <w:tr w:rsidR="006478EF" w:rsidRPr="006A7992" w14:paraId="02EF9152" w14:textId="77777777" w:rsidTr="00132A46">
        <w:trPr>
          <w:trHeight w:val="290"/>
        </w:trPr>
        <w:tc>
          <w:tcPr>
            <w:tcW w:w="2594" w:type="dxa"/>
            <w:shd w:val="clear" w:color="auto" w:fill="auto"/>
            <w:noWrap/>
          </w:tcPr>
          <w:p w14:paraId="66CD2135" w14:textId="4B093EEA" w:rsidR="006478EF" w:rsidRPr="00A0458C" w:rsidRDefault="006478EF" w:rsidP="005B39D7">
            <w:pPr>
              <w:spacing w:after="0" w:line="240" w:lineRule="auto"/>
              <w:rPr>
                <w:rFonts w:cstheme="minorHAnsi"/>
                <w:b/>
                <w:bCs/>
                <w:sz w:val="18"/>
                <w:szCs w:val="18"/>
              </w:rPr>
            </w:pPr>
            <w:r w:rsidRPr="00A0458C">
              <w:rPr>
                <w:rFonts w:cstheme="minorHAnsi"/>
                <w:b/>
                <w:bCs/>
                <w:sz w:val="18"/>
                <w:szCs w:val="18"/>
              </w:rPr>
              <w:t>Harrison (2013)</w:t>
            </w:r>
            <w:r w:rsidRPr="00A0458C">
              <w:rPr>
                <w:rFonts w:cstheme="minorHAnsi"/>
                <w:sz w:val="18"/>
                <w:szCs w:val="18"/>
              </w:rPr>
              <w:t xml:space="preserve"> </w:t>
            </w:r>
            <w:r w:rsidRPr="00A0458C">
              <w:rPr>
                <w:rFonts w:cstheme="minorHAnsi"/>
                <w:sz w:val="18"/>
                <w:szCs w:val="18"/>
              </w:rPr>
              <w:fldChar w:fldCharType="begin"/>
            </w:r>
            <w:r w:rsidR="001B40E9">
              <w:rPr>
                <w:rFonts w:cstheme="minorHAnsi"/>
                <w:sz w:val="18"/>
                <w:szCs w:val="18"/>
              </w:rPr>
              <w:instrText xml:space="preserve"> ADDIN EN.CITE &lt;EndNote&gt;&lt;Cite&gt;&lt;Author&gt;Harrison&lt;/Author&gt;&lt;Year&gt;2013&lt;/Year&gt;&lt;RecNum&gt;128&lt;/RecNum&gt;&lt;DisplayText&gt;[91]&lt;/DisplayText&gt;&lt;record&gt;&lt;rec-number&gt;128&lt;/rec-number&gt;&lt;foreign-keys&gt;&lt;key app="EN" db-id="0s55fxdp62as0tesrfovx29h595r09z5vs9e" timestamp="1592666004"&gt;128&lt;/key&gt;&lt;/foreign-keys&gt;&lt;ref-type name="Journal Article"&gt;17&lt;/ref-type&gt;&lt;contributors&gt;&lt;authors&gt;&lt;author&gt;Harrison, Sarah&lt;/author&gt;&lt;author&gt;Dahman, Riwa&lt;/author&gt;&lt;author&gt;Ismail, Maha&lt;/author&gt;&lt;author&gt;Saada, Edith&lt;/author&gt;&lt;author&gt;Hassan, Maysaa&lt;/author&gt;&lt;author&gt;Hassan, Rasha&lt;/author&gt;&lt;author&gt;Musa Khalifa, Adam&lt;/author&gt;&lt;author&gt;Schilperoord, Marian&lt;/author&gt;&lt;/authors&gt;&lt;/contributors&gt;&lt;titles&gt;&lt;title&gt;&amp;apos;Against all odds&amp;apos;: UNHCR&amp;apos;s mental health and psychosocial support programme for Iraqi refugees and internally displaced Syrians&lt;/title&gt;&lt;secondary-title&gt;Intervention&lt;/secondary-title&gt;&lt;/titles&gt;&lt;periodical&gt;&lt;full-title&gt;Intervention&lt;/full-title&gt;&lt;/periodical&gt;&lt;pages&gt;190-194&lt;/pages&gt;&lt;volume&gt;11&lt;/volume&gt;&lt;number&gt;2&lt;/number&gt;&lt;dates&gt;&lt;year&gt;2013&lt;/year&gt;&lt;/dates&gt;&lt;accession-num&gt;107957253. Language: English. Entry Date: 20130722. Revision Date: 20150712. Publication Type: Journal Article&lt;/accession-num&gt;&lt;urls&gt;&lt;related-urls&gt;&lt;url&gt;&lt;style face="underline" font="default" size="100%"&gt;http://search.ebscohost.com/login.aspx?direct=true&amp;amp;db=ccm&amp;amp;AN=107957253&amp;amp;site=ehost-live&lt;/style&gt;&lt;/url&gt;&lt;/related-urls&gt;&lt;/urls&gt;&lt;research-notes&gt;Inside Syria&lt;/research-notes&gt;&lt;/record&gt;&lt;/Cite&gt;&lt;/EndNote&gt;</w:instrText>
            </w:r>
            <w:r w:rsidRPr="00A0458C">
              <w:rPr>
                <w:rFonts w:cstheme="minorHAnsi"/>
                <w:sz w:val="18"/>
                <w:szCs w:val="18"/>
              </w:rPr>
              <w:fldChar w:fldCharType="separate"/>
            </w:r>
            <w:r w:rsidR="001B40E9">
              <w:rPr>
                <w:rFonts w:cstheme="minorHAnsi"/>
                <w:noProof/>
                <w:sz w:val="18"/>
                <w:szCs w:val="18"/>
              </w:rPr>
              <w:t>[91]</w:t>
            </w:r>
            <w:r w:rsidRPr="00A0458C">
              <w:rPr>
                <w:rFonts w:cstheme="minorHAnsi"/>
                <w:sz w:val="18"/>
                <w:szCs w:val="18"/>
              </w:rPr>
              <w:fldChar w:fldCharType="end"/>
            </w:r>
          </w:p>
        </w:tc>
        <w:tc>
          <w:tcPr>
            <w:tcW w:w="2171" w:type="dxa"/>
            <w:shd w:val="clear" w:color="auto" w:fill="auto"/>
          </w:tcPr>
          <w:p w14:paraId="61C6FB9E" w14:textId="045B9AA4" w:rsidR="006478EF" w:rsidRPr="008E2BC0" w:rsidRDefault="006478EF" w:rsidP="005B39D7">
            <w:pPr>
              <w:spacing w:after="0" w:line="240" w:lineRule="auto"/>
              <w:rPr>
                <w:rFonts w:cstheme="minorHAnsi"/>
                <w:sz w:val="18"/>
                <w:szCs w:val="18"/>
              </w:rPr>
            </w:pPr>
            <w:r w:rsidRPr="008E2BC0">
              <w:rPr>
                <w:rFonts w:cstheme="minorHAnsi"/>
                <w:sz w:val="18"/>
                <w:szCs w:val="18"/>
              </w:rPr>
              <w:t>First: Syria</w:t>
            </w:r>
          </w:p>
          <w:p w14:paraId="667FEC48" w14:textId="6588658A" w:rsidR="006478EF" w:rsidRPr="00A0458C" w:rsidRDefault="006478EF" w:rsidP="005B39D7">
            <w:pPr>
              <w:spacing w:after="0" w:line="240" w:lineRule="auto"/>
              <w:rPr>
                <w:rFonts w:cstheme="minorHAnsi"/>
                <w:b/>
                <w:bCs/>
                <w:sz w:val="18"/>
                <w:szCs w:val="18"/>
              </w:rPr>
            </w:pPr>
            <w:r w:rsidRPr="00A0458C">
              <w:rPr>
                <w:rFonts w:cstheme="minorHAnsi"/>
                <w:sz w:val="18"/>
                <w:szCs w:val="18"/>
              </w:rPr>
              <w:t>Last: Switzerland</w:t>
            </w:r>
          </w:p>
        </w:tc>
        <w:tc>
          <w:tcPr>
            <w:tcW w:w="4860" w:type="dxa"/>
            <w:shd w:val="clear" w:color="auto" w:fill="auto"/>
            <w:noWrap/>
          </w:tcPr>
          <w:p w14:paraId="54987F64" w14:textId="2C4A9A01" w:rsidR="006478EF" w:rsidRPr="00A573C3" w:rsidRDefault="006478EF" w:rsidP="005B39D7">
            <w:pPr>
              <w:spacing w:after="0" w:line="240" w:lineRule="auto"/>
              <w:rPr>
                <w:rFonts w:cstheme="minorHAnsi"/>
                <w:b/>
                <w:bCs/>
                <w:sz w:val="18"/>
                <w:szCs w:val="18"/>
              </w:rPr>
            </w:pPr>
            <w:r w:rsidRPr="00A573C3">
              <w:rPr>
                <w:rFonts w:cstheme="minorHAnsi"/>
                <w:sz w:val="18"/>
                <w:szCs w:val="18"/>
              </w:rPr>
              <w:t xml:space="preserve">Describes </w:t>
            </w:r>
            <w:proofErr w:type="gramStart"/>
            <w:r w:rsidRPr="00A573C3">
              <w:rPr>
                <w:rFonts w:cstheme="minorHAnsi"/>
                <w:sz w:val="18"/>
                <w:szCs w:val="18"/>
              </w:rPr>
              <w:t xml:space="preserve">UNHCR’s </w:t>
            </w:r>
            <w:r w:rsidR="00770DE1" w:rsidRPr="00A573C3">
              <w:rPr>
                <w:rFonts w:cstheme="minorHAnsi"/>
                <w:sz w:val="18"/>
                <w:szCs w:val="18"/>
              </w:rPr>
              <w:t xml:space="preserve"> mental</w:t>
            </w:r>
            <w:proofErr w:type="gramEnd"/>
            <w:r w:rsidR="00770DE1" w:rsidRPr="00A573C3">
              <w:rPr>
                <w:rFonts w:cstheme="minorHAnsi"/>
                <w:sz w:val="18"/>
                <w:szCs w:val="18"/>
              </w:rPr>
              <w:t xml:space="preserve"> health and psychosocial support </w:t>
            </w:r>
            <w:r w:rsidRPr="00A573C3">
              <w:rPr>
                <w:rFonts w:cstheme="minorHAnsi"/>
                <w:sz w:val="18"/>
                <w:szCs w:val="18"/>
              </w:rPr>
              <w:t xml:space="preserve">program </w:t>
            </w:r>
          </w:p>
        </w:tc>
        <w:tc>
          <w:tcPr>
            <w:tcW w:w="4680" w:type="dxa"/>
            <w:shd w:val="clear" w:color="auto" w:fill="auto"/>
          </w:tcPr>
          <w:p w14:paraId="795BF51E" w14:textId="4CA51212" w:rsidR="006478EF" w:rsidRPr="00A573C3" w:rsidRDefault="006478EF" w:rsidP="005B39D7">
            <w:pPr>
              <w:spacing w:after="0" w:line="240" w:lineRule="auto"/>
              <w:rPr>
                <w:rFonts w:cstheme="minorHAnsi"/>
                <w:b/>
                <w:bCs/>
                <w:sz w:val="18"/>
                <w:szCs w:val="18"/>
              </w:rPr>
            </w:pPr>
            <w:r w:rsidRPr="00A573C3">
              <w:rPr>
                <w:sz w:val="18"/>
                <w:szCs w:val="18"/>
              </w:rPr>
              <w:t xml:space="preserve">Humanitarian assessment, response or needs </w:t>
            </w:r>
          </w:p>
        </w:tc>
      </w:tr>
      <w:tr w:rsidR="006478EF" w:rsidRPr="006A7992" w14:paraId="2483BF59" w14:textId="77777777" w:rsidTr="00132A46">
        <w:trPr>
          <w:trHeight w:val="290"/>
        </w:trPr>
        <w:tc>
          <w:tcPr>
            <w:tcW w:w="2594" w:type="dxa"/>
            <w:shd w:val="clear" w:color="auto" w:fill="auto"/>
            <w:noWrap/>
          </w:tcPr>
          <w:p w14:paraId="0060E836" w14:textId="742ECB9E" w:rsidR="006478EF" w:rsidRPr="00A0458C" w:rsidRDefault="006478EF" w:rsidP="005B39D7">
            <w:pPr>
              <w:spacing w:after="0" w:line="240" w:lineRule="auto"/>
              <w:rPr>
                <w:rFonts w:cstheme="minorHAnsi"/>
                <w:b/>
                <w:bCs/>
                <w:sz w:val="18"/>
                <w:szCs w:val="18"/>
              </w:rPr>
            </w:pPr>
            <w:proofErr w:type="spellStart"/>
            <w:r w:rsidRPr="00A0458C">
              <w:rPr>
                <w:rFonts w:cstheme="minorHAnsi"/>
                <w:b/>
                <w:bCs/>
                <w:sz w:val="18"/>
                <w:szCs w:val="18"/>
              </w:rPr>
              <w:t>Hasanin</w:t>
            </w:r>
            <w:proofErr w:type="spellEnd"/>
            <w:r w:rsidRPr="00A0458C">
              <w:rPr>
                <w:rFonts w:cstheme="minorHAnsi"/>
                <w:b/>
                <w:bCs/>
                <w:sz w:val="18"/>
                <w:szCs w:val="18"/>
              </w:rPr>
              <w:t xml:space="preserve"> (2013)</w:t>
            </w:r>
            <w:r w:rsidRPr="00A0458C">
              <w:rPr>
                <w:rFonts w:cstheme="minorHAnsi"/>
                <w:sz w:val="18"/>
                <w:szCs w:val="18"/>
              </w:rPr>
              <w:t xml:space="preserve"> </w:t>
            </w:r>
            <w:r w:rsidRPr="00A0458C">
              <w:rPr>
                <w:rFonts w:cstheme="minorHAnsi"/>
                <w:sz w:val="18"/>
                <w:szCs w:val="18"/>
              </w:rPr>
              <w:fldChar w:fldCharType="begin"/>
            </w:r>
            <w:r w:rsidR="001B40E9">
              <w:rPr>
                <w:rFonts w:cstheme="minorHAnsi"/>
                <w:sz w:val="18"/>
                <w:szCs w:val="18"/>
              </w:rPr>
              <w:instrText xml:space="preserve"> ADDIN EN.CITE &lt;EndNote&gt;&lt;Cite&gt;&lt;Author&gt;Hasanin&lt;/Author&gt;&lt;Year&gt;2013&lt;/Year&gt;&lt;RecNum&gt;12&lt;/RecNum&gt;&lt;DisplayText&gt;[92]&lt;/DisplayText&gt;&lt;record&gt;&lt;rec-number&gt;12&lt;/rec-number&gt;&lt;foreign-keys&gt;&lt;key app="EN" db-id="xtrs22wtmvz9fze0de85dwdxtzaavzd2epd9" timestamp="1601284076"&gt;12&lt;/key&gt;&lt;/foreign-keys&gt;&lt;ref-type name="Journal Article"&gt;17&lt;/ref-type&gt;&lt;contributors&gt;&lt;authors&gt;&lt;author&gt;Hasanin, A.&lt;/author&gt;&lt;author&gt;Mukhtar, A.&lt;/author&gt;&lt;author&gt;Mokhtar, A.&lt;/author&gt;&lt;author&gt;Radwan, A.&lt;/author&gt;&lt;/authors&gt;&lt;/contributors&gt;&lt;titles&gt;&lt;title&gt;Syrian revolution: a field hospital under attack&lt;/title&gt;&lt;secondary-title&gt;American journal of disaster medicine&lt;/secondary-title&gt;&lt;/titles&gt;&lt;periodical&gt;&lt;full-title&gt;American journal of disaster medicine&lt;/full-title&gt;&lt;/periodical&gt;&lt;pages&gt;259-65&lt;/pages&gt;&lt;volume&gt;8&lt;/volume&gt;&lt;number&gt;4&lt;/number&gt;&lt;dates&gt;&lt;year&gt;2013&lt;/year&gt;&lt;/dates&gt;&lt;accession-num&gt;24481890&lt;/accession-num&gt;&lt;urls&gt;&lt;/urls&gt;&lt;electronic-resource-num&gt;10.5055/ajdm.2013.0132&lt;/electronic-resource-num&gt;&lt;research-notes&gt;Inside Syria&lt;/research-notes&gt;&lt;/record&gt;&lt;/Cite&gt;&lt;/EndNote&gt;</w:instrText>
            </w:r>
            <w:r w:rsidRPr="00A0458C">
              <w:rPr>
                <w:rFonts w:cstheme="minorHAnsi"/>
                <w:sz w:val="18"/>
                <w:szCs w:val="18"/>
              </w:rPr>
              <w:fldChar w:fldCharType="separate"/>
            </w:r>
            <w:r w:rsidR="001B40E9">
              <w:rPr>
                <w:rFonts w:cstheme="minorHAnsi"/>
                <w:noProof/>
                <w:sz w:val="18"/>
                <w:szCs w:val="18"/>
              </w:rPr>
              <w:t>[92]</w:t>
            </w:r>
            <w:r w:rsidRPr="00A0458C">
              <w:rPr>
                <w:rFonts w:cstheme="minorHAnsi"/>
                <w:sz w:val="18"/>
                <w:szCs w:val="18"/>
              </w:rPr>
              <w:fldChar w:fldCharType="end"/>
            </w:r>
          </w:p>
        </w:tc>
        <w:tc>
          <w:tcPr>
            <w:tcW w:w="2171" w:type="dxa"/>
            <w:shd w:val="clear" w:color="auto" w:fill="auto"/>
          </w:tcPr>
          <w:p w14:paraId="3C9B71BD" w14:textId="77777777" w:rsidR="006478EF" w:rsidRPr="008E2BC0" w:rsidRDefault="006478EF" w:rsidP="005B39D7">
            <w:pPr>
              <w:spacing w:after="0" w:line="240" w:lineRule="auto"/>
              <w:rPr>
                <w:rFonts w:cstheme="minorHAnsi"/>
                <w:sz w:val="18"/>
                <w:szCs w:val="18"/>
              </w:rPr>
            </w:pPr>
            <w:r w:rsidRPr="008E2BC0">
              <w:rPr>
                <w:rFonts w:cstheme="minorHAnsi"/>
                <w:sz w:val="18"/>
                <w:szCs w:val="18"/>
              </w:rPr>
              <w:t xml:space="preserve">First: Egypt </w:t>
            </w:r>
          </w:p>
          <w:p w14:paraId="20B90FCC" w14:textId="32672FAF" w:rsidR="006478EF" w:rsidRPr="00A0458C" w:rsidRDefault="006478EF" w:rsidP="005B39D7">
            <w:pPr>
              <w:spacing w:after="0" w:line="240" w:lineRule="auto"/>
              <w:rPr>
                <w:rFonts w:cstheme="minorHAnsi"/>
                <w:b/>
                <w:bCs/>
                <w:sz w:val="18"/>
                <w:szCs w:val="18"/>
              </w:rPr>
            </w:pPr>
            <w:r w:rsidRPr="00A0458C">
              <w:rPr>
                <w:rFonts w:cstheme="minorHAnsi"/>
                <w:sz w:val="18"/>
                <w:szCs w:val="18"/>
              </w:rPr>
              <w:t>Last: Egypt</w:t>
            </w:r>
          </w:p>
        </w:tc>
        <w:tc>
          <w:tcPr>
            <w:tcW w:w="4860" w:type="dxa"/>
            <w:shd w:val="clear" w:color="auto" w:fill="auto"/>
            <w:noWrap/>
          </w:tcPr>
          <w:p w14:paraId="769FD714" w14:textId="014D2882" w:rsidR="006478EF" w:rsidRPr="00A573C3" w:rsidRDefault="006478EF" w:rsidP="005B39D7">
            <w:pPr>
              <w:spacing w:after="0" w:line="240" w:lineRule="auto"/>
              <w:rPr>
                <w:rFonts w:cstheme="minorHAnsi"/>
                <w:b/>
                <w:bCs/>
                <w:sz w:val="18"/>
                <w:szCs w:val="18"/>
              </w:rPr>
            </w:pPr>
            <w:r w:rsidRPr="00A573C3">
              <w:rPr>
                <w:rFonts w:cstheme="minorHAnsi"/>
                <w:sz w:val="18"/>
                <w:szCs w:val="18"/>
              </w:rPr>
              <w:t>Describes experience</w:t>
            </w:r>
            <w:r w:rsidR="00F0743D" w:rsidRPr="00A573C3">
              <w:rPr>
                <w:rFonts w:cstheme="minorHAnsi"/>
                <w:sz w:val="18"/>
                <w:szCs w:val="18"/>
              </w:rPr>
              <w:t>s</w:t>
            </w:r>
            <w:r w:rsidRPr="00A573C3">
              <w:rPr>
                <w:rFonts w:cstheme="minorHAnsi"/>
                <w:sz w:val="18"/>
                <w:szCs w:val="18"/>
              </w:rPr>
              <w:t xml:space="preserve"> establishing </w:t>
            </w:r>
            <w:r w:rsidR="00F0743D" w:rsidRPr="00A573C3">
              <w:rPr>
                <w:rFonts w:cstheme="minorHAnsi"/>
                <w:sz w:val="18"/>
                <w:szCs w:val="18"/>
              </w:rPr>
              <w:t xml:space="preserve">a </w:t>
            </w:r>
            <w:r w:rsidRPr="00A573C3">
              <w:rPr>
                <w:rFonts w:cstheme="minorHAnsi"/>
                <w:sz w:val="18"/>
                <w:szCs w:val="18"/>
              </w:rPr>
              <w:t>field hospital in a district in Aleppo.</w:t>
            </w:r>
          </w:p>
        </w:tc>
        <w:tc>
          <w:tcPr>
            <w:tcW w:w="4680" w:type="dxa"/>
            <w:shd w:val="clear" w:color="auto" w:fill="auto"/>
          </w:tcPr>
          <w:p w14:paraId="6D0B1DEA" w14:textId="089EB8D7" w:rsidR="006478EF" w:rsidRPr="00A573C3" w:rsidRDefault="006478EF" w:rsidP="005B39D7">
            <w:pPr>
              <w:spacing w:after="0" w:line="240" w:lineRule="auto"/>
              <w:rPr>
                <w:rFonts w:cstheme="minorHAnsi"/>
                <w:b/>
                <w:bCs/>
                <w:sz w:val="18"/>
                <w:szCs w:val="18"/>
              </w:rPr>
            </w:pPr>
            <w:r w:rsidRPr="00A573C3">
              <w:rPr>
                <w:rFonts w:cstheme="minorHAnsi"/>
                <w:sz w:val="18"/>
                <w:szCs w:val="18"/>
              </w:rPr>
              <w:t>Healthcare system (service provision)</w:t>
            </w:r>
          </w:p>
        </w:tc>
      </w:tr>
      <w:tr w:rsidR="000C6007" w:rsidRPr="006A7992" w14:paraId="347ABCC7" w14:textId="77777777" w:rsidTr="00132A46">
        <w:trPr>
          <w:trHeight w:val="701"/>
        </w:trPr>
        <w:tc>
          <w:tcPr>
            <w:tcW w:w="2594" w:type="dxa"/>
            <w:shd w:val="clear" w:color="auto" w:fill="auto"/>
            <w:noWrap/>
          </w:tcPr>
          <w:p w14:paraId="68E2ED40" w14:textId="72D67241" w:rsidR="000C6007" w:rsidRPr="00A0458C" w:rsidRDefault="000C6007" w:rsidP="00EF22E5">
            <w:pPr>
              <w:spacing w:after="0" w:line="240" w:lineRule="auto"/>
              <w:rPr>
                <w:rFonts w:cstheme="minorHAnsi"/>
                <w:b/>
                <w:bCs/>
                <w:sz w:val="18"/>
                <w:szCs w:val="18"/>
              </w:rPr>
            </w:pPr>
            <w:r>
              <w:rPr>
                <w:rFonts w:cstheme="minorHAnsi"/>
                <w:b/>
                <w:bCs/>
                <w:sz w:val="18"/>
                <w:szCs w:val="18"/>
              </w:rPr>
              <w:t xml:space="preserve">Sankari 2013 </w:t>
            </w:r>
            <w:r>
              <w:rPr>
                <w:rFonts w:cstheme="minorHAnsi"/>
                <w:b/>
                <w:bCs/>
                <w:sz w:val="18"/>
                <w:szCs w:val="18"/>
              </w:rPr>
              <w:fldChar w:fldCharType="begin"/>
            </w:r>
            <w:r>
              <w:rPr>
                <w:rFonts w:cstheme="minorHAnsi"/>
                <w:b/>
                <w:bCs/>
                <w:sz w:val="18"/>
                <w:szCs w:val="18"/>
              </w:rPr>
              <w:instrText xml:space="preserve"> ADDIN EN.CITE &lt;EndNote&gt;&lt;Cite&gt;&lt;Author&gt;Sankari&lt;/Author&gt;&lt;Year&gt;2013&lt;/Year&gt;&lt;RecNum&gt;316&lt;/RecNum&gt;&lt;DisplayText&gt;[93]&lt;/DisplayText&gt;&lt;record&gt;&lt;rec-number&gt;316&lt;/rec-number&gt;&lt;foreign-keys&gt;&lt;key app="EN" db-id="xtrs22wtmvz9fze0de85dwdxtzaavzd2epd9" timestamp="1601284198"&gt;316&lt;/key&gt;&lt;/foreign-keys&gt;&lt;ref-type name="Journal Article"&gt;17&lt;/ref-type&gt;&lt;contributors&gt;&lt;authors&gt;&lt;author&gt;Sankari, A.&lt;/author&gt;&lt;author&gt;Atassi, B.&lt;/author&gt;&lt;author&gt;Sahloul, M. Z.&lt;/author&gt;&lt;/authors&gt;&lt;/contributors&gt;&lt;titles&gt;&lt;title&gt;Syrian field hospitals: A creative solution in urban military conflict combat in Syria&lt;/title&gt;&lt;secondary-title&gt;Avicenna journal of medicine&lt;/secondary-title&gt;&lt;/titles&gt;&lt;periodical&gt;&lt;full-title&gt;Avicenna journal of medicine&lt;/full-title&gt;&lt;/periodical&gt;&lt;pages&gt;84-6&lt;/pages&gt;&lt;volume&gt;3&lt;/volume&gt;&lt;number&gt;3&lt;/number&gt;&lt;dates&gt;&lt;year&gt;2013&lt;/year&gt;&lt;/dates&gt;&lt;accession-num&gt;24251237&lt;/accession-num&gt;&lt;urls&gt;&lt;/urls&gt;&lt;electronic-resource-num&gt;10.4103/2231-0770.118467&lt;/electronic-resource-num&gt;&lt;research-notes&gt;Inside Syria&lt;/research-notes&gt;&lt;/record&gt;&lt;/Cite&gt;&lt;/EndNote&gt;</w:instrText>
            </w:r>
            <w:r>
              <w:rPr>
                <w:rFonts w:cstheme="minorHAnsi"/>
                <w:b/>
                <w:bCs/>
                <w:sz w:val="18"/>
                <w:szCs w:val="18"/>
              </w:rPr>
              <w:fldChar w:fldCharType="separate"/>
            </w:r>
            <w:r>
              <w:rPr>
                <w:rFonts w:cstheme="minorHAnsi"/>
                <w:b/>
                <w:bCs/>
                <w:noProof/>
                <w:sz w:val="18"/>
                <w:szCs w:val="18"/>
              </w:rPr>
              <w:t>[93]</w:t>
            </w:r>
            <w:r>
              <w:rPr>
                <w:rFonts w:cstheme="minorHAnsi"/>
                <w:b/>
                <w:bCs/>
                <w:sz w:val="18"/>
                <w:szCs w:val="18"/>
              </w:rPr>
              <w:fldChar w:fldCharType="end"/>
            </w:r>
          </w:p>
        </w:tc>
        <w:tc>
          <w:tcPr>
            <w:tcW w:w="2171" w:type="dxa"/>
            <w:shd w:val="clear" w:color="auto" w:fill="auto"/>
          </w:tcPr>
          <w:p w14:paraId="7BF8A118" w14:textId="77777777" w:rsidR="000C6007" w:rsidRDefault="000C6007" w:rsidP="00EF22E5">
            <w:pPr>
              <w:spacing w:after="0" w:line="240" w:lineRule="auto"/>
              <w:rPr>
                <w:rFonts w:cstheme="minorHAnsi"/>
                <w:sz w:val="18"/>
                <w:szCs w:val="18"/>
              </w:rPr>
            </w:pPr>
            <w:r>
              <w:rPr>
                <w:rFonts w:cstheme="minorHAnsi"/>
                <w:sz w:val="18"/>
                <w:szCs w:val="18"/>
              </w:rPr>
              <w:t>First: USA</w:t>
            </w:r>
          </w:p>
          <w:p w14:paraId="64B49866" w14:textId="0F39C55F" w:rsidR="000C6007" w:rsidRPr="008E2BC0" w:rsidRDefault="000C6007" w:rsidP="00EF22E5">
            <w:pPr>
              <w:spacing w:after="0" w:line="240" w:lineRule="auto"/>
              <w:rPr>
                <w:rFonts w:cstheme="minorHAnsi"/>
                <w:sz w:val="18"/>
                <w:szCs w:val="18"/>
              </w:rPr>
            </w:pPr>
            <w:r>
              <w:rPr>
                <w:rFonts w:cstheme="minorHAnsi"/>
                <w:sz w:val="18"/>
                <w:szCs w:val="18"/>
              </w:rPr>
              <w:t>Last: USA</w:t>
            </w:r>
          </w:p>
        </w:tc>
        <w:tc>
          <w:tcPr>
            <w:tcW w:w="4860" w:type="dxa"/>
            <w:shd w:val="clear" w:color="auto" w:fill="auto"/>
            <w:noWrap/>
          </w:tcPr>
          <w:p w14:paraId="7F476D53" w14:textId="25499AC5" w:rsidR="000C6007" w:rsidRPr="00A573C3" w:rsidRDefault="000C6007" w:rsidP="00EF22E5">
            <w:pPr>
              <w:spacing w:after="0" w:line="240" w:lineRule="auto"/>
              <w:rPr>
                <w:rFonts w:cstheme="minorHAnsi"/>
                <w:sz w:val="18"/>
                <w:szCs w:val="18"/>
              </w:rPr>
            </w:pPr>
            <w:r w:rsidRPr="00A573C3">
              <w:rPr>
                <w:rFonts w:cstheme="minorHAnsi"/>
                <w:sz w:val="18"/>
                <w:szCs w:val="18"/>
              </w:rPr>
              <w:t>Describes establishment and activities of field hospitals in Syria</w:t>
            </w:r>
          </w:p>
        </w:tc>
        <w:tc>
          <w:tcPr>
            <w:tcW w:w="4680" w:type="dxa"/>
            <w:shd w:val="clear" w:color="auto" w:fill="auto"/>
          </w:tcPr>
          <w:p w14:paraId="7239F50C" w14:textId="2F1D18DB" w:rsidR="000C6007" w:rsidRPr="00A573C3" w:rsidRDefault="000C6007" w:rsidP="00EF22E5">
            <w:pPr>
              <w:tabs>
                <w:tab w:val="left" w:pos="1340"/>
              </w:tabs>
              <w:rPr>
                <w:rFonts w:cstheme="minorHAnsi"/>
                <w:sz w:val="18"/>
                <w:szCs w:val="18"/>
              </w:rPr>
            </w:pPr>
            <w:r w:rsidRPr="00A573C3">
              <w:rPr>
                <w:rFonts w:cstheme="minorHAnsi"/>
                <w:sz w:val="18"/>
                <w:szCs w:val="18"/>
              </w:rPr>
              <w:t>Healthcare system (service provision)</w:t>
            </w:r>
          </w:p>
        </w:tc>
      </w:tr>
      <w:tr w:rsidR="00EF22E5" w:rsidRPr="006A7992" w14:paraId="68896816" w14:textId="77777777" w:rsidTr="00132A46">
        <w:trPr>
          <w:trHeight w:val="701"/>
        </w:trPr>
        <w:tc>
          <w:tcPr>
            <w:tcW w:w="2594" w:type="dxa"/>
            <w:shd w:val="clear" w:color="auto" w:fill="auto"/>
            <w:noWrap/>
          </w:tcPr>
          <w:p w14:paraId="07DEC9A5" w14:textId="4BBF66DA" w:rsidR="00EF22E5" w:rsidRPr="00A0458C" w:rsidRDefault="00EF22E5" w:rsidP="00EF22E5">
            <w:pPr>
              <w:spacing w:after="0" w:line="240" w:lineRule="auto"/>
              <w:rPr>
                <w:rFonts w:cstheme="minorHAnsi"/>
                <w:b/>
                <w:bCs/>
                <w:sz w:val="18"/>
                <w:szCs w:val="18"/>
              </w:rPr>
            </w:pPr>
            <w:r w:rsidRPr="00A0458C">
              <w:rPr>
                <w:rFonts w:cstheme="minorHAnsi"/>
                <w:b/>
                <w:bCs/>
                <w:sz w:val="18"/>
                <w:szCs w:val="18"/>
              </w:rPr>
              <w:t xml:space="preserve">Alahdab (2014) </w:t>
            </w:r>
            <w:r w:rsidRPr="00A0458C">
              <w:rPr>
                <w:rFonts w:cstheme="minorHAnsi"/>
                <w:sz w:val="18"/>
                <w:szCs w:val="18"/>
              </w:rPr>
              <w:fldChar w:fldCharType="begin"/>
            </w:r>
            <w:r w:rsidR="000C6007">
              <w:rPr>
                <w:rFonts w:cstheme="minorHAnsi"/>
                <w:sz w:val="18"/>
                <w:szCs w:val="18"/>
              </w:rPr>
              <w:instrText xml:space="preserve"> ADDIN EN.CITE &lt;EndNote&gt;&lt;Cite&gt;&lt;Author&gt;Alahdab&lt;/Author&gt;&lt;Year&gt;2014&lt;/Year&gt;&lt;RecNum&gt;4&lt;/RecNum&gt;&lt;DisplayText&gt;[94]&lt;/DisplayText&gt;&lt;record&gt;&lt;rec-number&gt;4&lt;/rec-number&gt;&lt;foreign-keys&gt;&lt;key app="EN" db-id="xtrs22wtmvz9fze0de85dwdxtzaavzd2epd9" timestamp="1601284076"&gt;4&lt;/key&gt;&lt;/foreign-keys&gt;&lt;ref-type name="Journal Article"&gt;17&lt;/ref-type&gt;&lt;contributors&gt;&lt;authors&gt;&lt;author&gt;Alahdab, F.&lt;/author&gt;&lt;author&gt;Omar, M. H.&lt;/author&gt;&lt;author&gt;Alsakka, S.&lt;/author&gt;&lt;author&gt;Al-Moujahed, A.&lt;/author&gt;&lt;author&gt;Atassi, B.&lt;/author&gt;&lt;/authors&gt;&lt;/contributors&gt;&lt;titles&gt;&lt;title&gt;Syrians&amp;apos; alternative to a health care system: &amp;quot;field hospitals&amp;quot;&lt;/title&gt;&lt;secondary-title&gt;Avicenna journal of medicine&lt;/secondary-title&gt;&lt;/titles&gt;&lt;periodical&gt;&lt;full-title&gt;Avicenna journal of medicine&lt;/full-title&gt;&lt;/periodical&gt;&lt;pages&gt;51-3&lt;/pages&gt;&lt;volume&gt;4&lt;/volume&gt;&lt;number&gt;3&lt;/number&gt;&lt;dates&gt;&lt;year&gt;2014&lt;/year&gt;&lt;/dates&gt;&lt;accession-num&gt;24982824&lt;/accession-num&gt;&lt;urls&gt;&lt;related-urls&gt;&lt;url&gt;http://www.avicennajmed.com/article.asp?issn=2231-0770;year=2014;volume=4;issue=3;spage=51;epage=52;aulast=Alahdab&lt;/url&gt;&lt;/related-urls&gt;&lt;/urls&gt;&lt;electronic-resource-num&gt;10.4103/2231-0770.133329&lt;/electronic-resource-num&gt;&lt;research-notes&gt;Inside Syria&lt;/research-notes&gt;&lt;/record&gt;&lt;/Cite&gt;&lt;/EndNote&gt;</w:instrText>
            </w:r>
            <w:r w:rsidRPr="00A0458C">
              <w:rPr>
                <w:rFonts w:cstheme="minorHAnsi"/>
                <w:sz w:val="18"/>
                <w:szCs w:val="18"/>
              </w:rPr>
              <w:fldChar w:fldCharType="separate"/>
            </w:r>
            <w:r w:rsidR="000C6007">
              <w:rPr>
                <w:rFonts w:cstheme="minorHAnsi"/>
                <w:noProof/>
                <w:sz w:val="18"/>
                <w:szCs w:val="18"/>
              </w:rPr>
              <w:t>[94]</w:t>
            </w:r>
            <w:r w:rsidRPr="00A0458C">
              <w:rPr>
                <w:rFonts w:cstheme="minorHAnsi"/>
                <w:sz w:val="18"/>
                <w:szCs w:val="18"/>
              </w:rPr>
              <w:fldChar w:fldCharType="end"/>
            </w:r>
          </w:p>
        </w:tc>
        <w:tc>
          <w:tcPr>
            <w:tcW w:w="2171" w:type="dxa"/>
            <w:shd w:val="clear" w:color="auto" w:fill="auto"/>
          </w:tcPr>
          <w:p w14:paraId="7FD55654" w14:textId="1F304EB1" w:rsidR="00EF22E5" w:rsidRPr="008E2BC0" w:rsidRDefault="00EF22E5" w:rsidP="00EF22E5">
            <w:pPr>
              <w:spacing w:after="0" w:line="240" w:lineRule="auto"/>
              <w:rPr>
                <w:rFonts w:cstheme="minorHAnsi"/>
                <w:sz w:val="18"/>
                <w:szCs w:val="18"/>
              </w:rPr>
            </w:pPr>
            <w:r w:rsidRPr="008E2BC0">
              <w:rPr>
                <w:rFonts w:cstheme="minorHAnsi"/>
                <w:sz w:val="18"/>
                <w:szCs w:val="18"/>
              </w:rPr>
              <w:t>First: Syria</w:t>
            </w:r>
          </w:p>
          <w:p w14:paraId="08EA65AF" w14:textId="7DAFE916" w:rsidR="00EF22E5" w:rsidRPr="00A0458C" w:rsidRDefault="00EF22E5" w:rsidP="00EF22E5">
            <w:pPr>
              <w:spacing w:after="0" w:line="240" w:lineRule="auto"/>
              <w:rPr>
                <w:rFonts w:cstheme="minorHAnsi"/>
                <w:sz w:val="18"/>
                <w:szCs w:val="18"/>
              </w:rPr>
            </w:pPr>
            <w:r w:rsidRPr="00A0458C">
              <w:rPr>
                <w:rFonts w:cstheme="minorHAnsi"/>
                <w:sz w:val="18"/>
                <w:szCs w:val="18"/>
              </w:rPr>
              <w:t>Last: USA</w:t>
            </w:r>
          </w:p>
        </w:tc>
        <w:tc>
          <w:tcPr>
            <w:tcW w:w="4860" w:type="dxa"/>
            <w:shd w:val="clear" w:color="auto" w:fill="auto"/>
            <w:noWrap/>
          </w:tcPr>
          <w:p w14:paraId="234B9A88" w14:textId="420715B4" w:rsidR="00EF22E5" w:rsidRPr="00A573C3" w:rsidRDefault="00EF22E5" w:rsidP="00EF22E5">
            <w:pPr>
              <w:spacing w:after="0" w:line="240" w:lineRule="auto"/>
              <w:rPr>
                <w:rFonts w:cstheme="minorHAnsi"/>
                <w:sz w:val="18"/>
                <w:szCs w:val="18"/>
              </w:rPr>
            </w:pPr>
            <w:r w:rsidRPr="00A573C3">
              <w:rPr>
                <w:rFonts w:cstheme="minorHAnsi"/>
                <w:sz w:val="18"/>
                <w:szCs w:val="18"/>
              </w:rPr>
              <w:t>Describes the experience of field hospitals in Syria</w:t>
            </w:r>
          </w:p>
        </w:tc>
        <w:tc>
          <w:tcPr>
            <w:tcW w:w="4680" w:type="dxa"/>
            <w:shd w:val="clear" w:color="auto" w:fill="auto"/>
          </w:tcPr>
          <w:p w14:paraId="2674107A" w14:textId="5FBBBD93" w:rsidR="00EF22E5" w:rsidRPr="00A573C3" w:rsidRDefault="00EF22E5" w:rsidP="00EF22E5">
            <w:pPr>
              <w:tabs>
                <w:tab w:val="left" w:pos="1340"/>
              </w:tabs>
              <w:rPr>
                <w:rFonts w:cstheme="minorHAnsi"/>
                <w:sz w:val="18"/>
                <w:szCs w:val="18"/>
              </w:rPr>
            </w:pPr>
            <w:r w:rsidRPr="00A573C3">
              <w:rPr>
                <w:rFonts w:cstheme="minorHAnsi"/>
                <w:sz w:val="18"/>
                <w:szCs w:val="18"/>
              </w:rPr>
              <w:t>Healthcare system (service provision)</w:t>
            </w:r>
          </w:p>
        </w:tc>
      </w:tr>
      <w:tr w:rsidR="00A12108" w:rsidRPr="006A7992" w14:paraId="3CE52CAA" w14:textId="77777777" w:rsidTr="00132A46">
        <w:trPr>
          <w:trHeight w:val="290"/>
        </w:trPr>
        <w:tc>
          <w:tcPr>
            <w:tcW w:w="2594" w:type="dxa"/>
            <w:shd w:val="clear" w:color="auto" w:fill="auto"/>
            <w:noWrap/>
          </w:tcPr>
          <w:p w14:paraId="653B6695" w14:textId="2302A6BF" w:rsidR="00A12108" w:rsidRPr="00A0458C" w:rsidRDefault="00A12108" w:rsidP="00A12108">
            <w:pPr>
              <w:spacing w:after="0" w:line="240" w:lineRule="auto"/>
              <w:rPr>
                <w:rFonts w:cstheme="minorHAnsi"/>
                <w:b/>
                <w:bCs/>
                <w:sz w:val="18"/>
                <w:szCs w:val="18"/>
              </w:rPr>
            </w:pPr>
            <w:r w:rsidRPr="00A0458C">
              <w:rPr>
                <w:b/>
                <w:bCs/>
                <w:sz w:val="18"/>
                <w:szCs w:val="18"/>
              </w:rPr>
              <w:t xml:space="preserve">Al-Makki (2014) </w:t>
            </w:r>
            <w:r w:rsidRPr="00A0458C">
              <w:rPr>
                <w:sz w:val="18"/>
                <w:szCs w:val="18"/>
              </w:rPr>
              <w:fldChar w:fldCharType="begin"/>
            </w:r>
            <w:r w:rsidR="000C6007">
              <w:rPr>
                <w:sz w:val="18"/>
                <w:szCs w:val="18"/>
              </w:rPr>
              <w:instrText xml:space="preserve"> ADDIN EN.CITE &lt;EndNote&gt;&lt;Cite&gt;&lt;Author&gt;Al-Makki&lt;/Author&gt;&lt;Year&gt;2014&lt;/Year&gt;&lt;RecNum&gt;5&lt;/RecNum&gt;&lt;DisplayText&gt;[95]&lt;/DisplayText&gt;&lt;record&gt;&lt;rec-number&gt;5&lt;/rec-number&gt;&lt;foreign-keys&gt;&lt;key app="EN" db-id="xtrs22wtmvz9fze0de85dwdxtzaavzd2epd9" timestamp="1601284076"&gt;5&lt;/key&gt;&lt;/foreign-keys&gt;&lt;ref-type name="Journal Article"&gt;17&lt;/ref-type&gt;&lt;contributors&gt;&lt;authors&gt;&lt;author&gt;Al-Makki, A.&lt;/author&gt;&lt;author&gt;Rifai, A. O.&lt;/author&gt;&lt;author&gt;Murad, L.&lt;/author&gt;&lt;author&gt;Zanabli, A. R.&lt;/author&gt;&lt;author&gt;Kayal, A.&lt;/author&gt;&lt;author&gt;Soudan, K.&lt;/author&gt;&lt;author&gt;Kherallah, M.&lt;/author&gt;&lt;author&gt;Alsaghir, F.&lt;/author&gt;&lt;author&gt;Sekkarie, M.&lt;/author&gt;&lt;/authors&gt;&lt;/contributors&gt;&lt;titles&gt;&lt;title&gt;The syrian national kidney foundation: Response for the need of kidney patients during the crisis&lt;/title&gt;&lt;secondary-title&gt;Avicenna journal of medicine&lt;/secondary-title&gt;&lt;/titles&gt;&lt;periodical&gt;&lt;full-title&gt;Avicenna journal of medicine&lt;/full-title&gt;&lt;/periodical&gt;&lt;pages&gt;54-7&lt;/pages&gt;&lt;volume&gt;4&lt;/volume&gt;&lt;number&gt;3&lt;/number&gt;&lt;dates&gt;&lt;year&gt;2014&lt;/year&gt;&lt;/dates&gt;&lt;accession-num&gt;24982825&lt;/accession-num&gt;&lt;urls&gt;&lt;related-urls&gt;&lt;url&gt;&lt;style face="underline" font="default" size="100%"&gt;http://www.avicennajmed.com/article.asp?issn=2231-0770;year=2014;volume=4;issue=3;spage=54;epage=57;aulast=Al%2DMakki&lt;/style&gt;&lt;/url&gt;&lt;/related-urls&gt;&lt;/urls&gt;&lt;electronic-resource-num&gt;10.4103/2231-0770.133331&lt;/electronic-resource-num&gt;&lt;research-notes&gt;Inside Syria&lt;/research-notes&gt;&lt;/record&gt;&lt;/Cite&gt;&lt;/EndNote&gt;</w:instrText>
            </w:r>
            <w:r w:rsidRPr="00A0458C">
              <w:rPr>
                <w:sz w:val="18"/>
                <w:szCs w:val="18"/>
              </w:rPr>
              <w:fldChar w:fldCharType="separate"/>
            </w:r>
            <w:r w:rsidR="000C6007">
              <w:rPr>
                <w:noProof/>
                <w:sz w:val="18"/>
                <w:szCs w:val="18"/>
              </w:rPr>
              <w:t>[95]</w:t>
            </w:r>
            <w:r w:rsidRPr="00A0458C">
              <w:rPr>
                <w:sz w:val="18"/>
                <w:szCs w:val="18"/>
              </w:rPr>
              <w:fldChar w:fldCharType="end"/>
            </w:r>
          </w:p>
        </w:tc>
        <w:tc>
          <w:tcPr>
            <w:tcW w:w="2171" w:type="dxa"/>
            <w:shd w:val="clear" w:color="auto" w:fill="auto"/>
          </w:tcPr>
          <w:p w14:paraId="0ED1C967" w14:textId="47CFC45D" w:rsidR="00A12108" w:rsidRPr="008E2BC0" w:rsidRDefault="00A12108" w:rsidP="00A12108">
            <w:pPr>
              <w:spacing w:after="0" w:line="240" w:lineRule="auto"/>
              <w:rPr>
                <w:rFonts w:cstheme="minorHAnsi"/>
                <w:sz w:val="18"/>
                <w:szCs w:val="18"/>
              </w:rPr>
            </w:pPr>
            <w:r w:rsidRPr="008E2BC0">
              <w:rPr>
                <w:rFonts w:cstheme="minorHAnsi"/>
                <w:sz w:val="18"/>
                <w:szCs w:val="18"/>
              </w:rPr>
              <w:t>First: USA</w:t>
            </w:r>
          </w:p>
          <w:p w14:paraId="32DB475C" w14:textId="13572EDB" w:rsidR="00A12108" w:rsidRPr="00940F30" w:rsidRDefault="00A12108" w:rsidP="00A12108">
            <w:pPr>
              <w:spacing w:after="0" w:line="240" w:lineRule="auto"/>
              <w:rPr>
                <w:rFonts w:cstheme="minorHAnsi"/>
                <w:sz w:val="18"/>
                <w:szCs w:val="18"/>
              </w:rPr>
            </w:pPr>
            <w:r w:rsidRPr="00940F30">
              <w:rPr>
                <w:rFonts w:cstheme="minorHAnsi"/>
                <w:sz w:val="18"/>
                <w:szCs w:val="18"/>
              </w:rPr>
              <w:t>Last: USA</w:t>
            </w:r>
          </w:p>
        </w:tc>
        <w:tc>
          <w:tcPr>
            <w:tcW w:w="4860" w:type="dxa"/>
            <w:shd w:val="clear" w:color="auto" w:fill="auto"/>
            <w:noWrap/>
          </w:tcPr>
          <w:p w14:paraId="214D571C" w14:textId="6E332123" w:rsidR="00A12108" w:rsidRPr="00A573C3" w:rsidRDefault="00A12108" w:rsidP="00A12108">
            <w:pPr>
              <w:spacing w:after="0" w:line="240" w:lineRule="auto"/>
              <w:rPr>
                <w:rFonts w:cstheme="minorHAnsi"/>
                <w:sz w:val="18"/>
                <w:szCs w:val="18"/>
              </w:rPr>
            </w:pPr>
            <w:r w:rsidRPr="00A573C3">
              <w:rPr>
                <w:rFonts w:cstheme="minorHAnsi"/>
                <w:sz w:val="18"/>
                <w:szCs w:val="18"/>
              </w:rPr>
              <w:t xml:space="preserve">Describes </w:t>
            </w:r>
            <w:r w:rsidR="00DD78E8" w:rsidRPr="00A573C3">
              <w:rPr>
                <w:rFonts w:cstheme="minorHAnsi"/>
                <w:sz w:val="18"/>
                <w:szCs w:val="18"/>
              </w:rPr>
              <w:t xml:space="preserve">experiences of provision of renal services and reports on establishment of </w:t>
            </w:r>
            <w:r w:rsidRPr="00A573C3">
              <w:rPr>
                <w:rFonts w:cstheme="minorHAnsi"/>
                <w:sz w:val="18"/>
                <w:szCs w:val="18"/>
              </w:rPr>
              <w:t xml:space="preserve">the Syrian National Kidney Foundation by two Syrian American nephrologists </w:t>
            </w:r>
          </w:p>
        </w:tc>
        <w:tc>
          <w:tcPr>
            <w:tcW w:w="4680" w:type="dxa"/>
            <w:shd w:val="clear" w:color="auto" w:fill="auto"/>
          </w:tcPr>
          <w:p w14:paraId="2F1399FA" w14:textId="239A9E9C" w:rsidR="00A12108" w:rsidRPr="00A573C3" w:rsidRDefault="00A12108" w:rsidP="00A12108">
            <w:pPr>
              <w:spacing w:after="0" w:line="240" w:lineRule="auto"/>
              <w:rPr>
                <w:rFonts w:cstheme="minorHAnsi"/>
                <w:sz w:val="18"/>
                <w:szCs w:val="18"/>
              </w:rPr>
            </w:pPr>
            <w:r w:rsidRPr="00A573C3">
              <w:rPr>
                <w:rFonts w:cstheme="minorHAnsi"/>
                <w:sz w:val="18"/>
                <w:szCs w:val="18"/>
              </w:rPr>
              <w:t>Healthcare system (service provision)</w:t>
            </w:r>
          </w:p>
        </w:tc>
      </w:tr>
      <w:tr w:rsidR="00CF0E35" w:rsidRPr="006A7992" w14:paraId="51409117" w14:textId="77777777" w:rsidTr="00132A46">
        <w:trPr>
          <w:trHeight w:val="290"/>
        </w:trPr>
        <w:tc>
          <w:tcPr>
            <w:tcW w:w="2594" w:type="dxa"/>
            <w:shd w:val="clear" w:color="auto" w:fill="auto"/>
            <w:noWrap/>
          </w:tcPr>
          <w:p w14:paraId="3127D2B8" w14:textId="3F724DD4" w:rsidR="00CF0E35" w:rsidRPr="00A0458C" w:rsidRDefault="00CF0E35" w:rsidP="00A12108">
            <w:pPr>
              <w:spacing w:after="0" w:line="240" w:lineRule="auto"/>
              <w:rPr>
                <w:rFonts w:ascii="Calibri" w:hAnsi="Calibri" w:cs="Calibri"/>
                <w:b/>
                <w:bCs/>
                <w:sz w:val="18"/>
                <w:szCs w:val="18"/>
              </w:rPr>
            </w:pPr>
            <w:r>
              <w:rPr>
                <w:rFonts w:ascii="Calibri" w:hAnsi="Calibri" w:cs="Calibri"/>
                <w:b/>
                <w:bCs/>
                <w:sz w:val="18"/>
                <w:szCs w:val="18"/>
              </w:rPr>
              <w:t xml:space="preserve">Attar 2014 </w:t>
            </w:r>
            <w:r>
              <w:rPr>
                <w:rFonts w:ascii="Calibri" w:hAnsi="Calibri" w:cs="Calibri"/>
                <w:b/>
                <w:bCs/>
                <w:sz w:val="18"/>
                <w:szCs w:val="18"/>
              </w:rPr>
              <w:fldChar w:fldCharType="begin"/>
            </w:r>
            <w:r w:rsidR="000C6007">
              <w:rPr>
                <w:rFonts w:ascii="Calibri" w:hAnsi="Calibri" w:cs="Calibri"/>
                <w:b/>
                <w:bCs/>
                <w:sz w:val="18"/>
                <w:szCs w:val="18"/>
              </w:rPr>
              <w:instrText xml:space="preserve"> ADDIN EN.CITE &lt;EndNote&gt;&lt;Cite&gt;&lt;Author&gt;Attar&lt;/Author&gt;&lt;Year&gt;2014&lt;/Year&gt;&lt;RecNum&gt;180&lt;/RecNum&gt;&lt;DisplayText&gt;[96]&lt;/DisplayText&gt;&lt;record&gt;&lt;rec-number&gt;180&lt;/rec-number&gt;&lt;foreign-keys&gt;&lt;key app="EN" db-id="xtrs22wtmvz9fze0de85dwdxtzaavzd2epd9" timestamp="1601284193"&gt;180&lt;/key&gt;&lt;/foreign-keys&gt;&lt;ref-type name="Journal Article"&gt;17&lt;/ref-type&gt;&lt;contributors&gt;&lt;authors&gt;&lt;author&gt;Attar, S.&lt;/author&gt;&lt;/authors&gt;&lt;/contributors&gt;&lt;titles&gt;&lt;title&gt;Field hospitals in Syria&lt;/title&gt;&lt;secondary-title&gt;Lancet (London, England)&lt;/secondary-title&gt;&lt;/titles&gt;&lt;periodical&gt;&lt;full-title&gt;Lancet (London, England)&lt;/full-title&gt;&lt;/periodical&gt;&lt;pages&gt;303&lt;/pages&gt;&lt;volume&gt;383&lt;/volume&gt;&lt;number&gt;9914&lt;/number&gt;&lt;dates&gt;&lt;year&gt;2014&lt;/year&gt;&lt;/dates&gt;&lt;accession-num&gt;24461115&lt;/accession-num&gt;&lt;urls&gt;&lt;related-urls&gt;&lt;url&gt;https://www.thelancet.com/pdfs/journals/lancet/PIIS0140-6736(14)60096-9.pdf&lt;/url&gt;&lt;/related-urls&gt;&lt;/urls&gt;&lt;electronic-resource-num&gt;10.1016/s0140-6736(14)60096-9&lt;/electronic-resource-num&gt;&lt;research-notes&gt;Inside Syria&lt;/research-notes&gt;&lt;/record&gt;&lt;/Cite&gt;&lt;/EndNote&gt;</w:instrText>
            </w:r>
            <w:r>
              <w:rPr>
                <w:rFonts w:ascii="Calibri" w:hAnsi="Calibri" w:cs="Calibri"/>
                <w:b/>
                <w:bCs/>
                <w:sz w:val="18"/>
                <w:szCs w:val="18"/>
              </w:rPr>
              <w:fldChar w:fldCharType="separate"/>
            </w:r>
            <w:r w:rsidR="000C6007">
              <w:rPr>
                <w:rFonts w:ascii="Calibri" w:hAnsi="Calibri" w:cs="Calibri"/>
                <w:b/>
                <w:bCs/>
                <w:noProof/>
                <w:sz w:val="18"/>
                <w:szCs w:val="18"/>
              </w:rPr>
              <w:t>[96]</w:t>
            </w:r>
            <w:r>
              <w:rPr>
                <w:rFonts w:ascii="Calibri" w:hAnsi="Calibri" w:cs="Calibri"/>
                <w:b/>
                <w:bCs/>
                <w:sz w:val="18"/>
                <w:szCs w:val="18"/>
              </w:rPr>
              <w:fldChar w:fldCharType="end"/>
            </w:r>
          </w:p>
        </w:tc>
        <w:tc>
          <w:tcPr>
            <w:tcW w:w="2171" w:type="dxa"/>
            <w:shd w:val="clear" w:color="auto" w:fill="auto"/>
          </w:tcPr>
          <w:p w14:paraId="75313012" w14:textId="77777777" w:rsidR="00CF0E35" w:rsidRDefault="00CF712B" w:rsidP="00A12108">
            <w:pPr>
              <w:spacing w:after="0" w:line="240" w:lineRule="auto"/>
              <w:rPr>
                <w:rFonts w:cstheme="minorHAnsi"/>
                <w:sz w:val="18"/>
                <w:szCs w:val="18"/>
              </w:rPr>
            </w:pPr>
            <w:r>
              <w:rPr>
                <w:rFonts w:cstheme="minorHAnsi"/>
                <w:sz w:val="18"/>
                <w:szCs w:val="18"/>
              </w:rPr>
              <w:t>First: USA</w:t>
            </w:r>
          </w:p>
          <w:p w14:paraId="5FCB9D95" w14:textId="0724F81B" w:rsidR="00CF712B" w:rsidRPr="008E2BC0" w:rsidRDefault="00CF712B" w:rsidP="00A12108">
            <w:pPr>
              <w:spacing w:after="0" w:line="240" w:lineRule="auto"/>
              <w:rPr>
                <w:rFonts w:cstheme="minorHAnsi"/>
                <w:sz w:val="18"/>
                <w:szCs w:val="18"/>
              </w:rPr>
            </w:pPr>
            <w:r>
              <w:rPr>
                <w:rFonts w:cstheme="minorHAnsi"/>
                <w:sz w:val="18"/>
                <w:szCs w:val="18"/>
              </w:rPr>
              <w:t>Last: N/A</w:t>
            </w:r>
          </w:p>
        </w:tc>
        <w:tc>
          <w:tcPr>
            <w:tcW w:w="4860" w:type="dxa"/>
            <w:shd w:val="clear" w:color="auto" w:fill="auto"/>
            <w:noWrap/>
          </w:tcPr>
          <w:p w14:paraId="21693493" w14:textId="6E020C3C" w:rsidR="00CF0E35" w:rsidRPr="00A573C3" w:rsidRDefault="00CF712B" w:rsidP="00A12108">
            <w:pPr>
              <w:spacing w:after="0" w:line="240" w:lineRule="auto"/>
              <w:rPr>
                <w:rFonts w:cstheme="minorHAnsi"/>
                <w:sz w:val="18"/>
                <w:szCs w:val="18"/>
              </w:rPr>
            </w:pPr>
            <w:r w:rsidRPr="00A573C3">
              <w:rPr>
                <w:rFonts w:cstheme="minorHAnsi"/>
                <w:sz w:val="18"/>
                <w:szCs w:val="18"/>
              </w:rPr>
              <w:t xml:space="preserve">Reports number and type of presentations to four field hospitals in Aleppo during a </w:t>
            </w:r>
            <w:proofErr w:type="gramStart"/>
            <w:r w:rsidRPr="00A573C3">
              <w:rPr>
                <w:rFonts w:cstheme="minorHAnsi"/>
                <w:sz w:val="18"/>
                <w:szCs w:val="18"/>
              </w:rPr>
              <w:t>two week</w:t>
            </w:r>
            <w:proofErr w:type="gramEnd"/>
            <w:r w:rsidRPr="00A573C3">
              <w:rPr>
                <w:rFonts w:cstheme="minorHAnsi"/>
                <w:sz w:val="18"/>
                <w:szCs w:val="18"/>
              </w:rPr>
              <w:t xml:space="preserve"> period in December 2013</w:t>
            </w:r>
          </w:p>
        </w:tc>
        <w:tc>
          <w:tcPr>
            <w:tcW w:w="4680" w:type="dxa"/>
            <w:shd w:val="clear" w:color="auto" w:fill="auto"/>
          </w:tcPr>
          <w:p w14:paraId="5C129DE7" w14:textId="33008902" w:rsidR="00CF0E35" w:rsidRPr="00A573C3" w:rsidRDefault="00CF712B" w:rsidP="00A12108">
            <w:pPr>
              <w:spacing w:after="0" w:line="240" w:lineRule="auto"/>
              <w:rPr>
                <w:sz w:val="18"/>
                <w:szCs w:val="18"/>
              </w:rPr>
            </w:pPr>
            <w:r w:rsidRPr="00A573C3">
              <w:rPr>
                <w:sz w:val="18"/>
                <w:szCs w:val="18"/>
              </w:rPr>
              <w:t>Healthcare system (service provision)</w:t>
            </w:r>
          </w:p>
        </w:tc>
      </w:tr>
      <w:tr w:rsidR="00A12108" w:rsidRPr="006A7992" w14:paraId="1CE02F9B" w14:textId="77777777" w:rsidTr="00132A46">
        <w:trPr>
          <w:trHeight w:val="290"/>
        </w:trPr>
        <w:tc>
          <w:tcPr>
            <w:tcW w:w="2594" w:type="dxa"/>
            <w:shd w:val="clear" w:color="auto" w:fill="auto"/>
            <w:noWrap/>
          </w:tcPr>
          <w:p w14:paraId="68851E18" w14:textId="776981AA" w:rsidR="00A12108" w:rsidRPr="00A0458C" w:rsidRDefault="00A12108" w:rsidP="00A12108">
            <w:pPr>
              <w:spacing w:after="0" w:line="240" w:lineRule="auto"/>
              <w:rPr>
                <w:b/>
                <w:bCs/>
                <w:sz w:val="18"/>
                <w:szCs w:val="18"/>
              </w:rPr>
            </w:pPr>
            <w:r w:rsidRPr="00A0458C">
              <w:rPr>
                <w:rFonts w:ascii="Calibri" w:hAnsi="Calibri" w:cs="Calibri"/>
                <w:b/>
                <w:bCs/>
                <w:sz w:val="18"/>
                <w:szCs w:val="18"/>
              </w:rPr>
              <w:t xml:space="preserve">Dolan (2014) </w:t>
            </w:r>
            <w:r w:rsidRPr="00A0458C">
              <w:rPr>
                <w:rFonts w:ascii="Calibri" w:hAnsi="Calibri" w:cs="Calibri"/>
                <w:sz w:val="18"/>
                <w:szCs w:val="18"/>
              </w:rPr>
              <w:fldChar w:fldCharType="begin"/>
            </w:r>
            <w:r w:rsidR="000C6007">
              <w:rPr>
                <w:rFonts w:ascii="Calibri" w:hAnsi="Calibri" w:cs="Calibri"/>
                <w:sz w:val="18"/>
                <w:szCs w:val="18"/>
              </w:rPr>
              <w:instrText xml:space="preserve"> ADDIN EN.CITE &lt;EndNote&gt;&lt;Cite&gt;&lt;Author&gt;Dolan&lt;/Author&gt;&lt;Year&gt;2014&lt;/Year&gt;&lt;RecNum&gt;7&lt;/RecNum&gt;&lt;DisplayText&gt;[97]&lt;/DisplayText&gt;&lt;record&gt;&lt;rec-number&gt;7&lt;/rec-number&gt;&lt;foreign-keys&gt;&lt;key app="EN" db-id="xtrs22wtmvz9fze0de85dwdxtzaavzd2epd9" timestamp="1601284076"&gt;7&lt;/key&gt;&lt;/foreign-keys&gt;&lt;ref-type name="Journal Article"&gt;17&lt;/ref-type&gt;&lt;contributors&gt;&lt;authors&gt;&lt;author&gt;Dolan, C.&lt;/author&gt;&lt;/authors&gt;&lt;/contributors&gt;&lt;titles&gt;&lt;title&gt;Coordinating the response to the Syria crisis: the southern Turkey cross border experience&lt;/title&gt;&lt;secondary-title&gt;Field Exchange - Emergency Nutrition Network ENN&lt;/secondary-title&gt;&lt;/titles&gt;&lt;periodical&gt;&lt;full-title&gt;Field Exchange - Emergency Nutrition Network ENN&lt;/full-title&gt;&lt;/periodical&gt;&lt;pages&gt;138-139&lt;/pages&gt;&lt;number&gt;No.48&lt;/number&gt;&lt;dates&gt;&lt;year&gt;2014&lt;/year&gt;&lt;/dates&gt;&lt;urls&gt;&lt;related-urls&gt;&lt;url&gt;http://files.ennonline.net/attachments/2279/FEX-48-Web-Total.pdf&lt;/url&gt;&lt;/related-urls&gt;&lt;/urls&gt;&lt;research-notes&gt;Inside Syria&lt;/research-notes&gt;&lt;/record&gt;&lt;/Cite&gt;&lt;/EndNote&gt;</w:instrText>
            </w:r>
            <w:r w:rsidRPr="00A0458C">
              <w:rPr>
                <w:rFonts w:ascii="Calibri" w:hAnsi="Calibri" w:cs="Calibri"/>
                <w:sz w:val="18"/>
                <w:szCs w:val="18"/>
              </w:rPr>
              <w:fldChar w:fldCharType="separate"/>
            </w:r>
            <w:r w:rsidR="000C6007">
              <w:rPr>
                <w:rFonts w:ascii="Calibri" w:hAnsi="Calibri" w:cs="Calibri"/>
                <w:noProof/>
                <w:sz w:val="18"/>
                <w:szCs w:val="18"/>
              </w:rPr>
              <w:t>[97]</w:t>
            </w:r>
            <w:r w:rsidRPr="00A0458C">
              <w:rPr>
                <w:rFonts w:ascii="Calibri" w:hAnsi="Calibri" w:cs="Calibri"/>
                <w:sz w:val="18"/>
                <w:szCs w:val="18"/>
              </w:rPr>
              <w:fldChar w:fldCharType="end"/>
            </w:r>
          </w:p>
        </w:tc>
        <w:tc>
          <w:tcPr>
            <w:tcW w:w="2171" w:type="dxa"/>
            <w:shd w:val="clear" w:color="auto" w:fill="auto"/>
          </w:tcPr>
          <w:p w14:paraId="77275B5B" w14:textId="0E936915" w:rsidR="00A12108" w:rsidRPr="008E2BC0" w:rsidRDefault="00A12108" w:rsidP="00A12108">
            <w:pPr>
              <w:spacing w:after="0" w:line="240" w:lineRule="auto"/>
              <w:rPr>
                <w:rFonts w:cstheme="minorHAnsi"/>
                <w:sz w:val="18"/>
                <w:szCs w:val="18"/>
              </w:rPr>
            </w:pPr>
            <w:r w:rsidRPr="008E2BC0">
              <w:rPr>
                <w:rFonts w:cstheme="minorHAnsi"/>
                <w:sz w:val="18"/>
                <w:szCs w:val="18"/>
              </w:rPr>
              <w:t>First: Not mentioned</w:t>
            </w:r>
          </w:p>
          <w:p w14:paraId="55E07973" w14:textId="215C0ABB" w:rsidR="00A12108" w:rsidRPr="00940F30" w:rsidRDefault="00A12108" w:rsidP="00A12108">
            <w:pPr>
              <w:spacing w:after="0" w:line="240" w:lineRule="auto"/>
              <w:rPr>
                <w:rFonts w:cstheme="minorHAnsi"/>
                <w:sz w:val="18"/>
                <w:szCs w:val="18"/>
              </w:rPr>
            </w:pPr>
            <w:r w:rsidRPr="00940F30">
              <w:rPr>
                <w:rFonts w:cstheme="minorHAnsi"/>
                <w:sz w:val="18"/>
                <w:szCs w:val="18"/>
              </w:rPr>
              <w:t>Last: N/A</w:t>
            </w:r>
          </w:p>
        </w:tc>
        <w:tc>
          <w:tcPr>
            <w:tcW w:w="4860" w:type="dxa"/>
            <w:shd w:val="clear" w:color="auto" w:fill="auto"/>
            <w:noWrap/>
          </w:tcPr>
          <w:p w14:paraId="1FA01ED9" w14:textId="1055A448" w:rsidR="00A12108" w:rsidRPr="00A573C3" w:rsidRDefault="00A12108" w:rsidP="00A12108">
            <w:pPr>
              <w:spacing w:after="0" w:line="240" w:lineRule="auto"/>
              <w:rPr>
                <w:rFonts w:cstheme="minorHAnsi"/>
                <w:sz w:val="18"/>
                <w:szCs w:val="18"/>
              </w:rPr>
            </w:pPr>
            <w:r w:rsidRPr="00A573C3">
              <w:rPr>
                <w:rFonts w:cstheme="minorHAnsi"/>
                <w:sz w:val="18"/>
                <w:szCs w:val="18"/>
              </w:rPr>
              <w:t xml:space="preserve">Describes the cross-border </w:t>
            </w:r>
            <w:r w:rsidR="00DD78E8" w:rsidRPr="00A573C3">
              <w:rPr>
                <w:rFonts w:cstheme="minorHAnsi"/>
                <w:sz w:val="18"/>
                <w:szCs w:val="18"/>
              </w:rPr>
              <w:t xml:space="preserve">nutrition </w:t>
            </w:r>
            <w:r w:rsidRPr="00A573C3">
              <w:rPr>
                <w:rFonts w:cstheme="minorHAnsi"/>
                <w:sz w:val="18"/>
                <w:szCs w:val="18"/>
              </w:rPr>
              <w:t>coordination experience in southern Turkey</w:t>
            </w:r>
          </w:p>
        </w:tc>
        <w:tc>
          <w:tcPr>
            <w:tcW w:w="4680" w:type="dxa"/>
            <w:shd w:val="clear" w:color="auto" w:fill="auto"/>
          </w:tcPr>
          <w:p w14:paraId="5CCC3E27" w14:textId="368D1A24" w:rsidR="00A12108" w:rsidRPr="00A573C3" w:rsidRDefault="00A12108" w:rsidP="00A12108">
            <w:pPr>
              <w:spacing w:after="0" w:line="240" w:lineRule="auto"/>
              <w:rPr>
                <w:rFonts w:cstheme="minorHAnsi"/>
                <w:sz w:val="18"/>
                <w:szCs w:val="18"/>
              </w:rPr>
            </w:pPr>
            <w:r w:rsidRPr="00A573C3">
              <w:rPr>
                <w:sz w:val="18"/>
                <w:szCs w:val="18"/>
              </w:rPr>
              <w:t xml:space="preserve">Humanitarian assessment, response or needs </w:t>
            </w:r>
          </w:p>
        </w:tc>
      </w:tr>
      <w:tr w:rsidR="00A12108" w:rsidRPr="006A7992" w14:paraId="270C79E9" w14:textId="77777777" w:rsidTr="00132A46">
        <w:trPr>
          <w:trHeight w:val="290"/>
        </w:trPr>
        <w:tc>
          <w:tcPr>
            <w:tcW w:w="2594" w:type="dxa"/>
            <w:shd w:val="clear" w:color="auto" w:fill="auto"/>
            <w:noWrap/>
          </w:tcPr>
          <w:p w14:paraId="3B416EFD" w14:textId="76C267A8" w:rsidR="00A12108" w:rsidRPr="00A0458C" w:rsidRDefault="00A12108" w:rsidP="00A12108">
            <w:pPr>
              <w:spacing w:after="0" w:line="240" w:lineRule="auto"/>
              <w:rPr>
                <w:rFonts w:cstheme="minorHAnsi"/>
                <w:b/>
                <w:bCs/>
                <w:sz w:val="18"/>
                <w:szCs w:val="18"/>
              </w:rPr>
            </w:pPr>
            <w:proofErr w:type="spellStart"/>
            <w:r w:rsidRPr="00A0458C">
              <w:rPr>
                <w:rFonts w:cstheme="minorHAnsi"/>
                <w:b/>
                <w:bCs/>
                <w:sz w:val="18"/>
                <w:szCs w:val="18"/>
              </w:rPr>
              <w:t>Egendal</w:t>
            </w:r>
            <w:proofErr w:type="spellEnd"/>
            <w:r w:rsidRPr="00A0458C">
              <w:rPr>
                <w:rFonts w:cstheme="minorHAnsi"/>
                <w:b/>
                <w:bCs/>
                <w:sz w:val="18"/>
                <w:szCs w:val="18"/>
              </w:rPr>
              <w:t xml:space="preserve"> (2014) </w:t>
            </w:r>
            <w:r w:rsidRPr="00A0458C">
              <w:rPr>
                <w:rFonts w:cstheme="minorHAnsi"/>
                <w:sz w:val="18"/>
                <w:szCs w:val="18"/>
              </w:rPr>
              <w:fldChar w:fldCharType="begin"/>
            </w:r>
            <w:r w:rsidR="000C6007">
              <w:rPr>
                <w:rFonts w:cstheme="minorHAnsi"/>
                <w:sz w:val="18"/>
                <w:szCs w:val="18"/>
              </w:rPr>
              <w:instrText xml:space="preserve"> ADDIN EN.CITE &lt;EndNote&gt;&lt;Cite&gt;&lt;Author&gt;Egendal&lt;/Author&gt;&lt;Year&gt;2014&lt;/Year&gt;&lt;RecNum&gt;8&lt;/RecNum&gt;&lt;DisplayText&gt;[98]&lt;/DisplayText&gt;&lt;record&gt;&lt;rec-number&gt;8&lt;/rec-number&gt;&lt;foreign-keys&gt;&lt;key app="EN" db-id="xtrs22wtmvz9fze0de85dwdxtzaavzd2epd9" timestamp="1601284076"&gt;8&lt;/key&gt;&lt;/foreign-keys&gt;&lt;ref-type name="Journal Article"&gt;17&lt;/ref-type&gt;&lt;contributors&gt;&lt;authors&gt;&lt;author&gt;Egendal, R.&lt;/author&gt;&lt;author&gt;Badejo, A.&lt;/author&gt;&lt;/authors&gt;&lt;/contributors&gt;&lt;titles&gt;&lt;title&gt;WFP&amp;apos;s emergency programme in Syria&lt;/title&gt;&lt;secondary-title&gt;Field Exchange - Emergency Nutrition Network ENN&lt;/secondary-title&gt;&lt;/titles&gt;&lt;periodical&gt;&lt;full-title&gt;Field Exchange - Emergency Nutrition Network ENN&lt;/full-title&gt;&lt;/periodical&gt;&lt;pages&gt;113-117&lt;/pages&gt;&lt;number&gt;No.48&lt;/number&gt;&lt;dates&gt;&lt;year&gt;2014&lt;/year&gt;&lt;/dates&gt;&lt;urls&gt;&lt;related-urls&gt;&lt;url&gt;http://files.ennonline.net/attachments/2279/FEX-48-Web-Total.pdf&lt;/url&gt;&lt;/related-urls&gt;&lt;/urls&gt;&lt;research-notes&gt;Inside Syria&lt;/research-notes&gt;&lt;/record&gt;&lt;/Cite&gt;&lt;/EndNote&gt;</w:instrText>
            </w:r>
            <w:r w:rsidRPr="00A0458C">
              <w:rPr>
                <w:rFonts w:cstheme="minorHAnsi"/>
                <w:sz w:val="18"/>
                <w:szCs w:val="18"/>
              </w:rPr>
              <w:fldChar w:fldCharType="separate"/>
            </w:r>
            <w:r w:rsidR="000C6007">
              <w:rPr>
                <w:rFonts w:cstheme="minorHAnsi"/>
                <w:noProof/>
                <w:sz w:val="18"/>
                <w:szCs w:val="18"/>
              </w:rPr>
              <w:t>[98]</w:t>
            </w:r>
            <w:r w:rsidRPr="00A0458C">
              <w:rPr>
                <w:rFonts w:cstheme="minorHAnsi"/>
                <w:sz w:val="18"/>
                <w:szCs w:val="18"/>
              </w:rPr>
              <w:fldChar w:fldCharType="end"/>
            </w:r>
          </w:p>
        </w:tc>
        <w:tc>
          <w:tcPr>
            <w:tcW w:w="2171" w:type="dxa"/>
            <w:shd w:val="clear" w:color="auto" w:fill="auto"/>
          </w:tcPr>
          <w:p w14:paraId="527D6851" w14:textId="0B765922" w:rsidR="00A12108" w:rsidRPr="008E2BC0" w:rsidRDefault="00A12108" w:rsidP="00A12108">
            <w:pPr>
              <w:spacing w:after="0" w:line="240" w:lineRule="auto"/>
              <w:rPr>
                <w:rFonts w:cstheme="minorHAnsi"/>
                <w:sz w:val="18"/>
                <w:szCs w:val="18"/>
              </w:rPr>
            </w:pPr>
            <w:r w:rsidRPr="008E2BC0">
              <w:rPr>
                <w:rFonts w:cstheme="minorHAnsi"/>
                <w:sz w:val="18"/>
                <w:szCs w:val="18"/>
              </w:rPr>
              <w:t>First: Syria</w:t>
            </w:r>
          </w:p>
          <w:p w14:paraId="584BA884" w14:textId="4960BFB9" w:rsidR="00A12108" w:rsidRPr="00940F30" w:rsidRDefault="00A12108" w:rsidP="00A12108">
            <w:pPr>
              <w:spacing w:after="0" w:line="240" w:lineRule="auto"/>
              <w:rPr>
                <w:rFonts w:cstheme="minorHAnsi"/>
                <w:sz w:val="18"/>
                <w:szCs w:val="18"/>
              </w:rPr>
            </w:pPr>
            <w:r w:rsidRPr="00940F30">
              <w:rPr>
                <w:rFonts w:cstheme="minorHAnsi"/>
                <w:sz w:val="18"/>
                <w:szCs w:val="18"/>
              </w:rPr>
              <w:t>Last: Syria</w:t>
            </w:r>
          </w:p>
        </w:tc>
        <w:tc>
          <w:tcPr>
            <w:tcW w:w="4860" w:type="dxa"/>
            <w:shd w:val="clear" w:color="auto" w:fill="auto"/>
            <w:noWrap/>
          </w:tcPr>
          <w:p w14:paraId="698CB5A1" w14:textId="3A8B1C00" w:rsidR="00A12108" w:rsidRPr="00A573C3" w:rsidRDefault="00A12108" w:rsidP="00A12108">
            <w:pPr>
              <w:spacing w:after="0" w:line="240" w:lineRule="auto"/>
              <w:rPr>
                <w:rFonts w:cstheme="minorHAnsi"/>
                <w:sz w:val="18"/>
                <w:szCs w:val="18"/>
              </w:rPr>
            </w:pPr>
            <w:r w:rsidRPr="00A573C3">
              <w:rPr>
                <w:rFonts w:cstheme="minorHAnsi"/>
                <w:sz w:val="18"/>
                <w:szCs w:val="18"/>
              </w:rPr>
              <w:t xml:space="preserve">Describes </w:t>
            </w:r>
            <w:r w:rsidR="00DD78E8" w:rsidRPr="00A573C3">
              <w:rPr>
                <w:rFonts w:cstheme="minorHAnsi"/>
                <w:sz w:val="18"/>
                <w:szCs w:val="18"/>
              </w:rPr>
              <w:t xml:space="preserve">the World Food </w:t>
            </w:r>
            <w:proofErr w:type="spellStart"/>
            <w:proofErr w:type="gramStart"/>
            <w:r w:rsidR="00DD78E8" w:rsidRPr="00A573C3">
              <w:rPr>
                <w:rFonts w:cstheme="minorHAnsi"/>
                <w:sz w:val="18"/>
                <w:szCs w:val="18"/>
              </w:rPr>
              <w:t>Programme’s</w:t>
            </w:r>
            <w:proofErr w:type="spellEnd"/>
            <w:r w:rsidR="00DD78E8" w:rsidRPr="00A573C3">
              <w:rPr>
                <w:rFonts w:cstheme="minorHAnsi"/>
                <w:sz w:val="18"/>
                <w:szCs w:val="18"/>
              </w:rPr>
              <w:t xml:space="preserve"> </w:t>
            </w:r>
            <w:r w:rsidRPr="00A573C3">
              <w:rPr>
                <w:rFonts w:cstheme="minorHAnsi"/>
                <w:sz w:val="18"/>
                <w:szCs w:val="18"/>
              </w:rPr>
              <w:t xml:space="preserve"> emergency</w:t>
            </w:r>
            <w:proofErr w:type="gramEnd"/>
            <w:r w:rsidRPr="00A573C3">
              <w:rPr>
                <w:rFonts w:cstheme="minorHAnsi"/>
                <w:sz w:val="18"/>
                <w:szCs w:val="18"/>
              </w:rPr>
              <w:t xml:space="preserve"> </w:t>
            </w:r>
            <w:proofErr w:type="spellStart"/>
            <w:r w:rsidRPr="00A573C3">
              <w:rPr>
                <w:rFonts w:cstheme="minorHAnsi"/>
                <w:sz w:val="18"/>
                <w:szCs w:val="18"/>
              </w:rPr>
              <w:t>programme</w:t>
            </w:r>
            <w:proofErr w:type="spellEnd"/>
            <w:r w:rsidRPr="00A573C3">
              <w:rPr>
                <w:rFonts w:cstheme="minorHAnsi"/>
                <w:sz w:val="18"/>
                <w:szCs w:val="18"/>
              </w:rPr>
              <w:t xml:space="preserve"> in Syria</w:t>
            </w:r>
          </w:p>
        </w:tc>
        <w:tc>
          <w:tcPr>
            <w:tcW w:w="4680" w:type="dxa"/>
            <w:shd w:val="clear" w:color="auto" w:fill="auto"/>
          </w:tcPr>
          <w:p w14:paraId="5620CDFC" w14:textId="46D17336" w:rsidR="00A12108" w:rsidRPr="00A573C3" w:rsidRDefault="00A12108" w:rsidP="00A12108">
            <w:pPr>
              <w:spacing w:after="0" w:line="240" w:lineRule="auto"/>
              <w:rPr>
                <w:rFonts w:cstheme="minorHAnsi"/>
                <w:sz w:val="18"/>
                <w:szCs w:val="18"/>
              </w:rPr>
            </w:pPr>
            <w:r w:rsidRPr="00A573C3">
              <w:rPr>
                <w:sz w:val="18"/>
                <w:szCs w:val="18"/>
              </w:rPr>
              <w:t xml:space="preserve">Humanitarian assessment, response or needs </w:t>
            </w:r>
          </w:p>
        </w:tc>
      </w:tr>
      <w:tr w:rsidR="00A12108" w:rsidRPr="006A7992" w14:paraId="40401896" w14:textId="77777777" w:rsidTr="00132A46">
        <w:trPr>
          <w:trHeight w:val="290"/>
        </w:trPr>
        <w:tc>
          <w:tcPr>
            <w:tcW w:w="2594" w:type="dxa"/>
            <w:shd w:val="clear" w:color="auto" w:fill="auto"/>
            <w:noWrap/>
          </w:tcPr>
          <w:p w14:paraId="1619B1AE" w14:textId="0E7ABCCA" w:rsidR="00A12108" w:rsidRPr="00A0458C" w:rsidRDefault="00A12108" w:rsidP="00A12108">
            <w:pPr>
              <w:spacing w:after="0" w:line="240" w:lineRule="auto"/>
              <w:rPr>
                <w:rFonts w:cstheme="minorHAnsi"/>
                <w:b/>
                <w:bCs/>
                <w:sz w:val="18"/>
                <w:szCs w:val="18"/>
              </w:rPr>
            </w:pPr>
            <w:r w:rsidRPr="00A0458C">
              <w:rPr>
                <w:b/>
                <w:bCs/>
                <w:sz w:val="18"/>
                <w:szCs w:val="18"/>
              </w:rPr>
              <w:t xml:space="preserve">Joury (2014) </w:t>
            </w:r>
            <w:r w:rsidRPr="00A0458C">
              <w:rPr>
                <w:sz w:val="18"/>
                <w:szCs w:val="18"/>
              </w:rPr>
              <w:fldChar w:fldCharType="begin"/>
            </w:r>
            <w:r w:rsidR="000C6007">
              <w:rPr>
                <w:sz w:val="18"/>
                <w:szCs w:val="18"/>
              </w:rPr>
              <w:instrText xml:space="preserve"> ADDIN EN.CITE &lt;EndNote&gt;&lt;Cite&gt;&lt;Author&gt;Joury&lt;/Author&gt;&lt;Year&gt;2014&lt;/Year&gt;&lt;RecNum&gt;146&lt;/RecNum&gt;&lt;DisplayText&gt;[99]&lt;/DisplayText&gt;&lt;record&gt;&lt;rec-number&gt;146&lt;/rec-number&gt;&lt;foreign-keys&gt;&lt;key app="EN" db-id="0s55fxdp62as0tesrfovx29h595r09z5vs9e" timestamp="1592758270"&gt;146&lt;/key&gt;&lt;/foreign-keys&gt;&lt;ref-type name="Journal Article"&gt;17&lt;/ref-type&gt;&lt;contributors&gt;&lt;authors&gt;&lt;author&gt;Joury, E.&lt;/author&gt;&lt;/authors&gt;&lt;/contributors&gt;&lt;titles&gt;&lt;title&gt;Constructing hope and peace in Syrian dental education during the country&amp;apos;s time of difficulty: Success in Syrian smiles&lt;/title&gt;&lt;secondary-title&gt;Education for Health&lt;/secondary-title&gt;&lt;/titles&gt;&lt;periodical&gt;&lt;full-title&gt;Education for Health&lt;/full-title&gt;&lt;/periodical&gt;&lt;pages&gt;71-2&lt;/pages&gt;&lt;volume&gt;27&lt;/volume&gt;&lt;number&gt;1&lt;/number&gt;&lt;dates&gt;&lt;year&gt;2014&lt;/year&gt;&lt;/dates&gt;&lt;accession-num&gt;24934951&lt;/accession-num&gt;&lt;urls&gt;&lt;related-urls&gt;&lt;url&gt;http://www.educationforhealth.net/article.asp?issn=1357-6283;year=2014;volume=27;issue=1;spage=71;epage=72;aulast=Joury&lt;/url&gt;&lt;/related-urls&gt;&lt;/urls&gt;&lt;electronic-resource-num&gt;10.4103/1357-6283.134326&lt;/electronic-resource-num&gt;&lt;research-notes&gt;Inside Syria&lt;/research-notes&gt;&lt;/record&gt;&lt;/Cite&gt;&lt;/EndNote&gt;</w:instrText>
            </w:r>
            <w:r w:rsidRPr="00A0458C">
              <w:rPr>
                <w:sz w:val="18"/>
                <w:szCs w:val="18"/>
              </w:rPr>
              <w:fldChar w:fldCharType="separate"/>
            </w:r>
            <w:r w:rsidR="000C6007">
              <w:rPr>
                <w:noProof/>
                <w:sz w:val="18"/>
                <w:szCs w:val="18"/>
              </w:rPr>
              <w:t>[99]</w:t>
            </w:r>
            <w:r w:rsidRPr="00A0458C">
              <w:rPr>
                <w:sz w:val="18"/>
                <w:szCs w:val="18"/>
              </w:rPr>
              <w:fldChar w:fldCharType="end"/>
            </w:r>
          </w:p>
        </w:tc>
        <w:tc>
          <w:tcPr>
            <w:tcW w:w="2171" w:type="dxa"/>
            <w:shd w:val="clear" w:color="auto" w:fill="auto"/>
          </w:tcPr>
          <w:p w14:paraId="05D10D70" w14:textId="77777777" w:rsidR="00A12108" w:rsidRPr="008E2BC0" w:rsidRDefault="00A12108" w:rsidP="00A12108">
            <w:pPr>
              <w:spacing w:after="0" w:line="240" w:lineRule="auto"/>
              <w:rPr>
                <w:rFonts w:cstheme="minorHAnsi"/>
                <w:sz w:val="18"/>
                <w:szCs w:val="18"/>
              </w:rPr>
            </w:pPr>
            <w:r w:rsidRPr="008E2BC0">
              <w:rPr>
                <w:rFonts w:cstheme="minorHAnsi"/>
                <w:sz w:val="18"/>
                <w:szCs w:val="18"/>
              </w:rPr>
              <w:t>First: Syria</w:t>
            </w:r>
          </w:p>
          <w:p w14:paraId="72C21BC7" w14:textId="3FFD3577" w:rsidR="00A12108" w:rsidRPr="00940F30" w:rsidRDefault="00A12108" w:rsidP="00A12108">
            <w:pPr>
              <w:spacing w:after="0" w:line="240" w:lineRule="auto"/>
              <w:rPr>
                <w:rFonts w:cstheme="minorHAnsi"/>
                <w:sz w:val="18"/>
                <w:szCs w:val="18"/>
              </w:rPr>
            </w:pPr>
            <w:r w:rsidRPr="00940F30">
              <w:rPr>
                <w:rFonts w:cstheme="minorHAnsi"/>
                <w:sz w:val="18"/>
                <w:szCs w:val="18"/>
              </w:rPr>
              <w:t>Last: N/A</w:t>
            </w:r>
          </w:p>
        </w:tc>
        <w:tc>
          <w:tcPr>
            <w:tcW w:w="4860" w:type="dxa"/>
            <w:shd w:val="clear" w:color="auto" w:fill="auto"/>
            <w:noWrap/>
          </w:tcPr>
          <w:p w14:paraId="1BB08AA5" w14:textId="67A1B390" w:rsidR="00A12108" w:rsidRPr="00A573C3" w:rsidRDefault="00A12108" w:rsidP="00A12108">
            <w:pPr>
              <w:spacing w:after="0" w:line="240" w:lineRule="auto"/>
              <w:rPr>
                <w:rFonts w:cstheme="minorHAnsi"/>
                <w:sz w:val="18"/>
                <w:szCs w:val="18"/>
              </w:rPr>
            </w:pPr>
            <w:r w:rsidRPr="00A573C3">
              <w:rPr>
                <w:rFonts w:cstheme="minorHAnsi"/>
                <w:sz w:val="18"/>
                <w:szCs w:val="18"/>
              </w:rPr>
              <w:t xml:space="preserve">Describes a Syrian community-based </w:t>
            </w:r>
            <w:r w:rsidR="00DD78E8" w:rsidRPr="00A573C3">
              <w:rPr>
                <w:rFonts w:cstheme="minorHAnsi"/>
                <w:sz w:val="18"/>
                <w:szCs w:val="18"/>
              </w:rPr>
              <w:t xml:space="preserve">outreach </w:t>
            </w:r>
            <w:r w:rsidRPr="00A573C3">
              <w:rPr>
                <w:rFonts w:cstheme="minorHAnsi"/>
                <w:sz w:val="18"/>
                <w:szCs w:val="18"/>
              </w:rPr>
              <w:t>dental education project named “Syrian Smiles” that aimed to provide dental care service</w:t>
            </w:r>
            <w:r w:rsidR="00F0743D" w:rsidRPr="00A573C3">
              <w:rPr>
                <w:rFonts w:cstheme="minorHAnsi"/>
                <w:sz w:val="18"/>
                <w:szCs w:val="18"/>
              </w:rPr>
              <w:t>s</w:t>
            </w:r>
            <w:r w:rsidRPr="00A573C3">
              <w:rPr>
                <w:rFonts w:cstheme="minorHAnsi"/>
                <w:sz w:val="18"/>
                <w:szCs w:val="18"/>
              </w:rPr>
              <w:t xml:space="preserve"> and </w:t>
            </w:r>
            <w:r w:rsidR="00DD78E8" w:rsidRPr="00A573C3">
              <w:rPr>
                <w:rFonts w:cstheme="minorHAnsi"/>
                <w:sz w:val="18"/>
                <w:szCs w:val="18"/>
              </w:rPr>
              <w:t xml:space="preserve">improve </w:t>
            </w:r>
            <w:r w:rsidRPr="00A573C3">
              <w:rPr>
                <w:rFonts w:cstheme="minorHAnsi"/>
                <w:sz w:val="18"/>
                <w:szCs w:val="18"/>
              </w:rPr>
              <w:t>knowledge</w:t>
            </w:r>
            <w:r w:rsidR="00DD78E8" w:rsidRPr="00A573C3">
              <w:rPr>
                <w:rFonts w:cstheme="minorHAnsi"/>
                <w:sz w:val="18"/>
                <w:szCs w:val="18"/>
              </w:rPr>
              <w:t>, skills and attitudes</w:t>
            </w:r>
            <w:r w:rsidRPr="00A573C3">
              <w:rPr>
                <w:rFonts w:cstheme="minorHAnsi"/>
                <w:sz w:val="18"/>
                <w:szCs w:val="18"/>
              </w:rPr>
              <w:t xml:space="preserve"> of dental students</w:t>
            </w:r>
          </w:p>
        </w:tc>
        <w:tc>
          <w:tcPr>
            <w:tcW w:w="4680" w:type="dxa"/>
            <w:shd w:val="clear" w:color="auto" w:fill="auto"/>
          </w:tcPr>
          <w:p w14:paraId="5EC39E67" w14:textId="4A0DFA06" w:rsidR="00A12108" w:rsidRPr="00A573C3" w:rsidRDefault="00A12108" w:rsidP="00A12108">
            <w:pPr>
              <w:spacing w:after="0" w:line="240" w:lineRule="auto"/>
              <w:rPr>
                <w:sz w:val="18"/>
                <w:szCs w:val="18"/>
              </w:rPr>
            </w:pPr>
            <w:r w:rsidRPr="00A573C3">
              <w:rPr>
                <w:rFonts w:cstheme="minorHAnsi"/>
                <w:sz w:val="18"/>
                <w:szCs w:val="18"/>
              </w:rPr>
              <w:t>Healthcare system (workforce, service provision)</w:t>
            </w:r>
          </w:p>
        </w:tc>
      </w:tr>
      <w:tr w:rsidR="00A12108" w:rsidRPr="006A7992" w14:paraId="7CF1A207" w14:textId="77777777" w:rsidTr="00132A46">
        <w:trPr>
          <w:trHeight w:val="290"/>
        </w:trPr>
        <w:tc>
          <w:tcPr>
            <w:tcW w:w="2594" w:type="dxa"/>
            <w:shd w:val="clear" w:color="auto" w:fill="auto"/>
            <w:noWrap/>
          </w:tcPr>
          <w:p w14:paraId="734F61C7" w14:textId="1DE415C4" w:rsidR="00A12108" w:rsidRPr="00A0458C" w:rsidRDefault="00A12108" w:rsidP="00A12108">
            <w:pPr>
              <w:spacing w:after="0" w:line="240" w:lineRule="auto"/>
              <w:rPr>
                <w:rFonts w:cstheme="minorHAnsi"/>
                <w:sz w:val="18"/>
                <w:szCs w:val="18"/>
              </w:rPr>
            </w:pPr>
            <w:proofErr w:type="spellStart"/>
            <w:r w:rsidRPr="00A0458C">
              <w:rPr>
                <w:rFonts w:cstheme="minorHAnsi"/>
                <w:b/>
                <w:bCs/>
                <w:sz w:val="18"/>
                <w:szCs w:val="18"/>
              </w:rPr>
              <w:t>Khudari</w:t>
            </w:r>
            <w:proofErr w:type="spellEnd"/>
            <w:r w:rsidRPr="00A0458C">
              <w:rPr>
                <w:rFonts w:cstheme="minorHAnsi"/>
                <w:b/>
                <w:bCs/>
                <w:sz w:val="18"/>
                <w:szCs w:val="18"/>
              </w:rPr>
              <w:t xml:space="preserve"> (2014)</w:t>
            </w:r>
            <w:r w:rsidRPr="00A0458C">
              <w:rPr>
                <w:rFonts w:cstheme="minorHAnsi"/>
                <w:sz w:val="18"/>
                <w:szCs w:val="18"/>
              </w:rPr>
              <w:t xml:space="preserve"> </w:t>
            </w:r>
            <w:r w:rsidRPr="00A0458C">
              <w:rPr>
                <w:rFonts w:cstheme="minorHAnsi"/>
                <w:sz w:val="18"/>
                <w:szCs w:val="18"/>
              </w:rPr>
              <w:fldChar w:fldCharType="begin"/>
            </w:r>
            <w:r w:rsidR="000C6007">
              <w:rPr>
                <w:rFonts w:cstheme="minorHAnsi"/>
                <w:sz w:val="18"/>
                <w:szCs w:val="18"/>
              </w:rPr>
              <w:instrText xml:space="preserve"> ADDIN EN.CITE &lt;EndNote&gt;&lt;Cite&gt;&lt;Author&gt;Khudari&lt;/Author&gt;&lt;Year&gt;2014&lt;/Year&gt;&lt;RecNum&gt;17&lt;/RecNum&gt;&lt;DisplayText&gt;[100]&lt;/DisplayText&gt;&lt;record&gt;&lt;rec-number&gt;17&lt;/rec-number&gt;&lt;foreign-keys&gt;&lt;key app="EN" db-id="xtrs22wtmvz9fze0de85dwdxtzaavzd2epd9" timestamp="1601284076"&gt;17&lt;/key&gt;&lt;/foreign-keys&gt;&lt;ref-type name="Journal Article"&gt;17&lt;/ref-type&gt;&lt;contributors&gt;&lt;authors&gt;&lt;author&gt;Khudari, H.&lt;/author&gt;&lt;author&gt;Bozo, M.&lt;/author&gt;&lt;author&gt;Hoff, E.&lt;/author&gt;&lt;/authors&gt;&lt;/contributors&gt;&lt;titles&gt;&lt;title&gt;WHO response to malnutrition in Syria: a focus on surveillance, case detection and clinical management&lt;/title&gt;&lt;secondary-title&gt;Field Exchange - Emergency Nutrition Network ENN&lt;/secondary-title&gt;&lt;/titles&gt;&lt;periodical&gt;&lt;full-title&gt;Field Exchange - Emergency Nutrition Network ENN&lt;/full-title&gt;&lt;/periodical&gt;&lt;pages&gt;118-121&lt;/pages&gt;&lt;number&gt;No.48&lt;/number&gt;&lt;dates&gt;&lt;year&gt;2014&lt;/year&gt;&lt;/dates&gt;&lt;urls&gt;&lt;related-urls&gt;&lt;url&gt;http://files.ennonline.net/attachments/2279/FEX-48-Web-Total.pdf&lt;/url&gt;&lt;/related-urls&gt;&lt;/urls&gt;&lt;research-notes&gt;Inside Syria&lt;/research-notes&gt;&lt;/record&gt;&lt;/Cite&gt;&lt;/EndNote&gt;</w:instrText>
            </w:r>
            <w:r w:rsidRPr="00A0458C">
              <w:rPr>
                <w:rFonts w:cstheme="minorHAnsi"/>
                <w:sz w:val="18"/>
                <w:szCs w:val="18"/>
              </w:rPr>
              <w:fldChar w:fldCharType="separate"/>
            </w:r>
            <w:r w:rsidR="000C6007">
              <w:rPr>
                <w:rFonts w:cstheme="minorHAnsi"/>
                <w:noProof/>
                <w:sz w:val="18"/>
                <w:szCs w:val="18"/>
              </w:rPr>
              <w:t>[100]</w:t>
            </w:r>
            <w:r w:rsidRPr="00A0458C">
              <w:rPr>
                <w:rFonts w:cstheme="minorHAnsi"/>
                <w:sz w:val="18"/>
                <w:szCs w:val="18"/>
              </w:rPr>
              <w:fldChar w:fldCharType="end"/>
            </w:r>
          </w:p>
        </w:tc>
        <w:tc>
          <w:tcPr>
            <w:tcW w:w="2171" w:type="dxa"/>
            <w:shd w:val="clear" w:color="auto" w:fill="auto"/>
          </w:tcPr>
          <w:p w14:paraId="1D8CB5A2" w14:textId="0C2EC38A" w:rsidR="00A12108" w:rsidRPr="008E2BC0" w:rsidRDefault="00A12108" w:rsidP="00A12108">
            <w:pPr>
              <w:spacing w:after="0" w:line="240" w:lineRule="auto"/>
              <w:rPr>
                <w:rFonts w:cstheme="minorHAnsi"/>
                <w:sz w:val="18"/>
                <w:szCs w:val="18"/>
              </w:rPr>
            </w:pPr>
            <w:r w:rsidRPr="008E2BC0">
              <w:rPr>
                <w:rFonts w:cstheme="minorHAnsi"/>
                <w:sz w:val="18"/>
                <w:szCs w:val="18"/>
              </w:rPr>
              <w:t>First: Syria</w:t>
            </w:r>
          </w:p>
          <w:p w14:paraId="47670588" w14:textId="4CFE7D81" w:rsidR="00A12108" w:rsidRPr="00940F30" w:rsidRDefault="00A12108" w:rsidP="00A12108">
            <w:pPr>
              <w:spacing w:after="0" w:line="240" w:lineRule="auto"/>
              <w:rPr>
                <w:rFonts w:cstheme="minorHAnsi"/>
                <w:sz w:val="18"/>
                <w:szCs w:val="18"/>
              </w:rPr>
            </w:pPr>
            <w:r w:rsidRPr="00940F30">
              <w:rPr>
                <w:rFonts w:cstheme="minorHAnsi"/>
                <w:sz w:val="18"/>
                <w:szCs w:val="18"/>
              </w:rPr>
              <w:t>Last: Syria</w:t>
            </w:r>
          </w:p>
        </w:tc>
        <w:tc>
          <w:tcPr>
            <w:tcW w:w="4860" w:type="dxa"/>
            <w:shd w:val="clear" w:color="auto" w:fill="auto"/>
            <w:noWrap/>
          </w:tcPr>
          <w:p w14:paraId="564BFE28" w14:textId="4D123DEC" w:rsidR="00A12108" w:rsidRPr="00A573C3" w:rsidRDefault="00A12108" w:rsidP="00A12108">
            <w:pPr>
              <w:spacing w:after="0" w:line="240" w:lineRule="auto"/>
              <w:rPr>
                <w:rFonts w:cstheme="minorHAnsi"/>
                <w:sz w:val="18"/>
                <w:szCs w:val="18"/>
              </w:rPr>
            </w:pPr>
            <w:r w:rsidRPr="00A573C3">
              <w:rPr>
                <w:rFonts w:cstheme="minorHAnsi"/>
                <w:sz w:val="18"/>
                <w:szCs w:val="18"/>
              </w:rPr>
              <w:t>Describes WHO’s nutrition activities in Syria</w:t>
            </w:r>
          </w:p>
        </w:tc>
        <w:tc>
          <w:tcPr>
            <w:tcW w:w="4680" w:type="dxa"/>
            <w:shd w:val="clear" w:color="auto" w:fill="auto"/>
          </w:tcPr>
          <w:p w14:paraId="3C6236DF" w14:textId="39BC38A8" w:rsidR="00A12108" w:rsidRPr="00A573C3" w:rsidRDefault="00A12108" w:rsidP="00A12108">
            <w:pPr>
              <w:spacing w:after="0" w:line="240" w:lineRule="auto"/>
              <w:rPr>
                <w:rFonts w:cstheme="minorHAnsi"/>
                <w:sz w:val="18"/>
                <w:szCs w:val="18"/>
              </w:rPr>
            </w:pPr>
            <w:r w:rsidRPr="00A573C3">
              <w:rPr>
                <w:sz w:val="18"/>
                <w:szCs w:val="18"/>
              </w:rPr>
              <w:t xml:space="preserve">Humanitarian assessment, response or needs </w:t>
            </w:r>
          </w:p>
        </w:tc>
      </w:tr>
      <w:tr w:rsidR="00A12108" w:rsidRPr="006A7992" w14:paraId="3B81E8FB" w14:textId="77777777" w:rsidTr="00132A46">
        <w:trPr>
          <w:trHeight w:val="290"/>
        </w:trPr>
        <w:tc>
          <w:tcPr>
            <w:tcW w:w="2594" w:type="dxa"/>
            <w:shd w:val="clear" w:color="auto" w:fill="auto"/>
            <w:noWrap/>
          </w:tcPr>
          <w:p w14:paraId="34FA90AB" w14:textId="4F8A05E9" w:rsidR="00A12108" w:rsidRPr="00A0458C" w:rsidRDefault="00A12108" w:rsidP="00A12108">
            <w:pPr>
              <w:spacing w:after="0" w:line="240" w:lineRule="auto"/>
              <w:rPr>
                <w:rFonts w:cstheme="minorHAnsi"/>
                <w:sz w:val="18"/>
                <w:szCs w:val="18"/>
              </w:rPr>
            </w:pPr>
            <w:proofErr w:type="spellStart"/>
            <w:r w:rsidRPr="00A0458C">
              <w:rPr>
                <w:rFonts w:cstheme="minorHAnsi"/>
                <w:b/>
                <w:bCs/>
                <w:sz w:val="18"/>
                <w:szCs w:val="18"/>
              </w:rPr>
              <w:t>Kingori</w:t>
            </w:r>
            <w:proofErr w:type="spellEnd"/>
            <w:r w:rsidRPr="00A0458C">
              <w:rPr>
                <w:rFonts w:cstheme="minorHAnsi"/>
                <w:b/>
                <w:bCs/>
                <w:sz w:val="18"/>
                <w:szCs w:val="18"/>
              </w:rPr>
              <w:t xml:space="preserve"> (2014)</w:t>
            </w:r>
            <w:r w:rsidRPr="00B92103">
              <w:rPr>
                <w:rFonts w:cstheme="minorHAnsi"/>
                <w:sz w:val="18"/>
                <w:szCs w:val="18"/>
              </w:rPr>
              <w:t xml:space="preserve"> </w:t>
            </w:r>
            <w:r w:rsidRPr="00B92103">
              <w:rPr>
                <w:rFonts w:cstheme="minorHAnsi"/>
                <w:sz w:val="18"/>
                <w:szCs w:val="18"/>
              </w:rPr>
              <w:fldChar w:fldCharType="begin"/>
            </w:r>
            <w:r w:rsidR="000C6007">
              <w:rPr>
                <w:rFonts w:cstheme="minorHAnsi"/>
                <w:sz w:val="18"/>
                <w:szCs w:val="18"/>
              </w:rPr>
              <w:instrText xml:space="preserve"> ADDIN EN.CITE &lt;EndNote&gt;&lt;Cite&gt;&lt;Author&gt;Kingori&lt;/Author&gt;&lt;Year&gt;2014&lt;/Year&gt;&lt;RecNum&gt;18&lt;/RecNum&gt;&lt;DisplayText&gt;[101]&lt;/DisplayText&gt;&lt;record&gt;&lt;rec-number&gt;18&lt;/rec-number&gt;&lt;foreign-keys&gt;&lt;key app="EN" db-id="xtrs22wtmvz9fze0de85dwdxtzaavzd2epd9" timestamp="1601284076"&gt;18&lt;/key&gt;&lt;/foreign-keys&gt;&lt;ref-type name="Journal Article"&gt;17&lt;/ref-type&gt;&lt;contributors&gt;&lt;authors&gt;&lt;author&gt;Kingori, J.&lt;/author&gt;&lt;author&gt;Nasser, H.&lt;/author&gt;&lt;author&gt;Abdullahi, M.&lt;/author&gt;&lt;author&gt;Al-Asaad, K.&lt;/author&gt;&lt;/authors&gt;&lt;/contributors&gt;&lt;titles&gt;&lt;title&gt;Nutrition response to the Syria crisis: UNICEF&amp;apos;s perspective&lt;/title&gt;&lt;secondary-title&gt;Field Exchange - Emergency Nutrition Network ENN&lt;/secondary-title&gt;&lt;/titles&gt;&lt;periodical&gt;&lt;full-title&gt;Field Exchange - Emergency Nutrition Network ENN&lt;/full-title&gt;&lt;/periodical&gt;&lt;pages&gt;160-163&lt;/pages&gt;&lt;number&gt;No.48&lt;/number&gt;&lt;dates&gt;&lt;year&gt;2014&lt;/year&gt;&lt;/dates&gt;&lt;urls&gt;&lt;related-urls&gt;&lt;url&gt;http://files.ennonline.net/attachments/2279/FEX-48-Web-Total.pdf&lt;/url&gt;&lt;/related-urls&gt;&lt;/urls&gt;&lt;research-notes&gt;Inside Syria&lt;/research-notes&gt;&lt;/record&gt;&lt;/Cite&gt;&lt;/EndNote&gt;</w:instrText>
            </w:r>
            <w:r w:rsidRPr="00B92103">
              <w:rPr>
                <w:rFonts w:cstheme="minorHAnsi"/>
                <w:sz w:val="18"/>
                <w:szCs w:val="18"/>
              </w:rPr>
              <w:fldChar w:fldCharType="separate"/>
            </w:r>
            <w:r w:rsidR="000C6007">
              <w:rPr>
                <w:rFonts w:cstheme="minorHAnsi"/>
                <w:noProof/>
                <w:sz w:val="18"/>
                <w:szCs w:val="18"/>
              </w:rPr>
              <w:t>[101]</w:t>
            </w:r>
            <w:r w:rsidRPr="00B92103">
              <w:rPr>
                <w:rFonts w:cstheme="minorHAnsi"/>
                <w:sz w:val="18"/>
                <w:szCs w:val="18"/>
              </w:rPr>
              <w:fldChar w:fldCharType="end"/>
            </w:r>
          </w:p>
        </w:tc>
        <w:tc>
          <w:tcPr>
            <w:tcW w:w="2171" w:type="dxa"/>
            <w:shd w:val="clear" w:color="auto" w:fill="auto"/>
          </w:tcPr>
          <w:p w14:paraId="165D4491" w14:textId="3BBD733D" w:rsidR="00A12108" w:rsidRPr="008E2BC0" w:rsidRDefault="00A12108" w:rsidP="00A12108">
            <w:pPr>
              <w:spacing w:after="0" w:line="240" w:lineRule="auto"/>
              <w:rPr>
                <w:rFonts w:cstheme="minorHAnsi"/>
                <w:sz w:val="18"/>
                <w:szCs w:val="18"/>
              </w:rPr>
            </w:pPr>
            <w:r w:rsidRPr="008E2BC0">
              <w:rPr>
                <w:rFonts w:cstheme="minorHAnsi"/>
                <w:sz w:val="18"/>
                <w:szCs w:val="18"/>
              </w:rPr>
              <w:t>First: Jordan</w:t>
            </w:r>
          </w:p>
          <w:p w14:paraId="0B8CC17F" w14:textId="04AF64CB" w:rsidR="00A12108" w:rsidRPr="00940F30" w:rsidRDefault="00A12108" w:rsidP="00A12108">
            <w:pPr>
              <w:spacing w:after="0" w:line="240" w:lineRule="auto"/>
              <w:rPr>
                <w:rFonts w:cstheme="minorHAnsi"/>
                <w:sz w:val="18"/>
                <w:szCs w:val="18"/>
              </w:rPr>
            </w:pPr>
            <w:r w:rsidRPr="00940F30">
              <w:rPr>
                <w:rFonts w:cstheme="minorHAnsi"/>
                <w:sz w:val="18"/>
                <w:szCs w:val="18"/>
              </w:rPr>
              <w:t>Last: Syria</w:t>
            </w:r>
          </w:p>
        </w:tc>
        <w:tc>
          <w:tcPr>
            <w:tcW w:w="4860" w:type="dxa"/>
            <w:shd w:val="clear" w:color="auto" w:fill="auto"/>
            <w:noWrap/>
          </w:tcPr>
          <w:p w14:paraId="31E7E2A7" w14:textId="2073C15A" w:rsidR="00A12108" w:rsidRPr="00A573C3" w:rsidRDefault="00A12108" w:rsidP="00A12108">
            <w:pPr>
              <w:spacing w:after="0" w:line="240" w:lineRule="auto"/>
              <w:rPr>
                <w:rFonts w:cstheme="minorHAnsi"/>
                <w:sz w:val="18"/>
                <w:szCs w:val="18"/>
              </w:rPr>
            </w:pPr>
            <w:r w:rsidRPr="00A573C3">
              <w:rPr>
                <w:rFonts w:cstheme="minorHAnsi"/>
                <w:sz w:val="18"/>
                <w:szCs w:val="18"/>
              </w:rPr>
              <w:t xml:space="preserve">Describes the nutrition crisis response in Syria and UNICEF’s nutrition activities </w:t>
            </w:r>
          </w:p>
        </w:tc>
        <w:tc>
          <w:tcPr>
            <w:tcW w:w="4680" w:type="dxa"/>
            <w:shd w:val="clear" w:color="auto" w:fill="auto"/>
          </w:tcPr>
          <w:p w14:paraId="27EEFF61" w14:textId="25AD859D" w:rsidR="00A12108" w:rsidRPr="00A573C3" w:rsidRDefault="00A12108" w:rsidP="00A12108">
            <w:pPr>
              <w:spacing w:after="0" w:line="240" w:lineRule="auto"/>
              <w:rPr>
                <w:rFonts w:cstheme="minorHAnsi"/>
                <w:sz w:val="18"/>
                <w:szCs w:val="18"/>
              </w:rPr>
            </w:pPr>
            <w:r w:rsidRPr="00A573C3">
              <w:rPr>
                <w:sz w:val="18"/>
                <w:szCs w:val="18"/>
              </w:rPr>
              <w:t xml:space="preserve">Humanitarian assessment, response or needs </w:t>
            </w:r>
          </w:p>
        </w:tc>
      </w:tr>
      <w:tr w:rsidR="00A12108" w:rsidRPr="006A7992" w14:paraId="0B539606" w14:textId="77777777" w:rsidTr="00132A46">
        <w:trPr>
          <w:trHeight w:val="290"/>
        </w:trPr>
        <w:tc>
          <w:tcPr>
            <w:tcW w:w="2594" w:type="dxa"/>
            <w:shd w:val="clear" w:color="auto" w:fill="auto"/>
            <w:noWrap/>
          </w:tcPr>
          <w:p w14:paraId="3CC63274" w14:textId="6B9066A6" w:rsidR="00A12108" w:rsidRPr="00A0458C" w:rsidRDefault="00A12108" w:rsidP="00A12108">
            <w:pPr>
              <w:spacing w:after="0" w:line="240" w:lineRule="auto"/>
              <w:rPr>
                <w:rFonts w:cstheme="minorHAnsi"/>
                <w:sz w:val="18"/>
                <w:szCs w:val="18"/>
              </w:rPr>
            </w:pPr>
            <w:proofErr w:type="spellStart"/>
            <w:r w:rsidRPr="00A0458C">
              <w:rPr>
                <w:rFonts w:cstheme="minorHAnsi"/>
                <w:b/>
                <w:bCs/>
                <w:sz w:val="18"/>
                <w:szCs w:val="18"/>
              </w:rPr>
              <w:t>Littledike</w:t>
            </w:r>
            <w:proofErr w:type="spellEnd"/>
            <w:r w:rsidRPr="00A0458C">
              <w:rPr>
                <w:rFonts w:cstheme="minorHAnsi"/>
                <w:b/>
                <w:bCs/>
                <w:sz w:val="18"/>
                <w:szCs w:val="18"/>
              </w:rPr>
              <w:t xml:space="preserve"> (2014)</w:t>
            </w:r>
            <w:r w:rsidRPr="00B92103">
              <w:rPr>
                <w:rFonts w:cstheme="minorHAnsi"/>
                <w:sz w:val="18"/>
                <w:szCs w:val="18"/>
              </w:rPr>
              <w:t xml:space="preserve"> </w:t>
            </w:r>
            <w:r w:rsidRPr="00B92103">
              <w:rPr>
                <w:rFonts w:cstheme="minorHAnsi"/>
                <w:sz w:val="18"/>
                <w:szCs w:val="18"/>
              </w:rPr>
              <w:fldChar w:fldCharType="begin"/>
            </w:r>
            <w:r w:rsidR="000C6007">
              <w:rPr>
                <w:rFonts w:cstheme="minorHAnsi"/>
                <w:sz w:val="18"/>
                <w:szCs w:val="18"/>
              </w:rPr>
              <w:instrText xml:space="preserve"> ADDIN EN.CITE &lt;EndNote&gt;&lt;Cite&gt;&lt;Author&gt;Littledike&lt;/Author&gt;&lt;Year&gt;2014&lt;/Year&gt;&lt;RecNum&gt;20&lt;/RecNum&gt;&lt;DisplayText&gt;[102]&lt;/DisplayText&gt;&lt;record&gt;&lt;rec-number&gt;20&lt;/rec-number&gt;&lt;foreign-keys&gt;&lt;key app="EN" db-id="xtrs22wtmvz9fze0de85dwdxtzaavzd2epd9" timestamp="1601284076"&gt;20&lt;/key&gt;&lt;/foreign-keys&gt;&lt;ref-type name="Journal Article"&gt;17&lt;/ref-type&gt;&lt;contributors&gt;&lt;authors&gt;&lt;author&gt;Littledike, E.&lt;/author&gt;&lt;author&gt;Beck, C.&lt;/author&gt;&lt;/authors&gt;&lt;/contributors&gt;&lt;titles&gt;&lt;title&gt;Experiences and challenges of programming in Northern Syria&lt;/title&gt;&lt;secondary-title&gt;Field Exchange - Emergency Nutrition Network ENN&lt;/secondary-title&gt;&lt;/titles&gt;&lt;periodical&gt;&lt;full-title&gt;Field Exchange - Emergency Nutrition Network ENN&lt;/full-title&gt;&lt;/periodical&gt;&lt;pages&gt;122-125&lt;/pages&gt;&lt;number&gt;No.48&lt;/number&gt;&lt;dates&gt;&lt;year&gt;2014&lt;/year&gt;&lt;/dates&gt;&lt;urls&gt;&lt;related-urls&gt;&lt;url&gt;http://files.ennonline.net/attachments/2279/FEX-48-Web-Total.pdf&lt;/url&gt;&lt;/related-urls&gt;&lt;/urls&gt;&lt;research-notes&gt;Inside Syria&lt;/research-notes&gt;&lt;/record&gt;&lt;/Cite&gt;&lt;/EndNote&gt;</w:instrText>
            </w:r>
            <w:r w:rsidRPr="00B92103">
              <w:rPr>
                <w:rFonts w:cstheme="minorHAnsi"/>
                <w:sz w:val="18"/>
                <w:szCs w:val="18"/>
              </w:rPr>
              <w:fldChar w:fldCharType="separate"/>
            </w:r>
            <w:r w:rsidR="000C6007">
              <w:rPr>
                <w:rFonts w:cstheme="minorHAnsi"/>
                <w:noProof/>
                <w:sz w:val="18"/>
                <w:szCs w:val="18"/>
              </w:rPr>
              <w:t>[102]</w:t>
            </w:r>
            <w:r w:rsidRPr="00B92103">
              <w:rPr>
                <w:rFonts w:cstheme="minorHAnsi"/>
                <w:sz w:val="18"/>
                <w:szCs w:val="18"/>
              </w:rPr>
              <w:fldChar w:fldCharType="end"/>
            </w:r>
          </w:p>
        </w:tc>
        <w:tc>
          <w:tcPr>
            <w:tcW w:w="2171" w:type="dxa"/>
            <w:shd w:val="clear" w:color="auto" w:fill="auto"/>
          </w:tcPr>
          <w:p w14:paraId="3C53A171" w14:textId="7625DD02" w:rsidR="00A12108" w:rsidRPr="008E2BC0" w:rsidRDefault="00A12108" w:rsidP="00A12108">
            <w:pPr>
              <w:spacing w:after="0" w:line="240" w:lineRule="auto"/>
              <w:rPr>
                <w:rFonts w:cstheme="minorHAnsi"/>
                <w:sz w:val="18"/>
                <w:szCs w:val="18"/>
              </w:rPr>
            </w:pPr>
            <w:r w:rsidRPr="008E2BC0">
              <w:rPr>
                <w:rFonts w:cstheme="minorHAnsi"/>
                <w:sz w:val="18"/>
                <w:szCs w:val="18"/>
              </w:rPr>
              <w:t>First: Syria</w:t>
            </w:r>
          </w:p>
          <w:p w14:paraId="1A8A586C" w14:textId="3A2233E8" w:rsidR="00A12108" w:rsidRPr="00940F30" w:rsidRDefault="00A12108" w:rsidP="00A12108">
            <w:pPr>
              <w:spacing w:after="0" w:line="240" w:lineRule="auto"/>
              <w:rPr>
                <w:rFonts w:cstheme="minorHAnsi"/>
                <w:sz w:val="18"/>
                <w:szCs w:val="18"/>
              </w:rPr>
            </w:pPr>
            <w:r w:rsidRPr="00940F30">
              <w:rPr>
                <w:rFonts w:cstheme="minorHAnsi"/>
                <w:sz w:val="18"/>
                <w:szCs w:val="18"/>
              </w:rPr>
              <w:t>Last: Not clear</w:t>
            </w:r>
          </w:p>
        </w:tc>
        <w:tc>
          <w:tcPr>
            <w:tcW w:w="4860" w:type="dxa"/>
            <w:shd w:val="clear" w:color="auto" w:fill="auto"/>
            <w:noWrap/>
          </w:tcPr>
          <w:p w14:paraId="486ED743" w14:textId="4B0CE97E" w:rsidR="00A12108" w:rsidRPr="00A573C3" w:rsidRDefault="00A12108" w:rsidP="00A12108">
            <w:pPr>
              <w:spacing w:after="0" w:line="240" w:lineRule="auto"/>
              <w:rPr>
                <w:rFonts w:cstheme="minorHAnsi"/>
                <w:sz w:val="18"/>
                <w:szCs w:val="18"/>
              </w:rPr>
            </w:pPr>
            <w:r w:rsidRPr="00A573C3">
              <w:rPr>
                <w:rFonts w:cstheme="minorHAnsi"/>
                <w:sz w:val="18"/>
                <w:szCs w:val="18"/>
              </w:rPr>
              <w:t>Describes World Vision International’s experiences supporting nutrition and primary healthcare programming to IDPs in Aleppo in 2013-2014</w:t>
            </w:r>
          </w:p>
        </w:tc>
        <w:tc>
          <w:tcPr>
            <w:tcW w:w="4680" w:type="dxa"/>
            <w:shd w:val="clear" w:color="auto" w:fill="auto"/>
          </w:tcPr>
          <w:p w14:paraId="5F450FBD" w14:textId="39FE94E4" w:rsidR="00A12108" w:rsidRPr="00A573C3" w:rsidRDefault="00A12108" w:rsidP="00A12108">
            <w:pPr>
              <w:spacing w:after="0" w:line="240" w:lineRule="auto"/>
              <w:rPr>
                <w:rFonts w:cstheme="minorHAnsi"/>
                <w:sz w:val="18"/>
                <w:szCs w:val="18"/>
              </w:rPr>
            </w:pPr>
            <w:r w:rsidRPr="00A573C3">
              <w:rPr>
                <w:sz w:val="18"/>
                <w:szCs w:val="18"/>
              </w:rPr>
              <w:t xml:space="preserve">Humanitarian assessment, response or needs </w:t>
            </w:r>
          </w:p>
        </w:tc>
      </w:tr>
      <w:tr w:rsidR="00A12108" w:rsidRPr="006A7992" w14:paraId="2B020317" w14:textId="77777777" w:rsidTr="00396D13">
        <w:trPr>
          <w:trHeight w:val="290"/>
        </w:trPr>
        <w:tc>
          <w:tcPr>
            <w:tcW w:w="2594" w:type="dxa"/>
            <w:tcBorders>
              <w:bottom w:val="single" w:sz="4" w:space="0" w:color="auto"/>
            </w:tcBorders>
            <w:shd w:val="clear" w:color="auto" w:fill="auto"/>
            <w:noWrap/>
          </w:tcPr>
          <w:p w14:paraId="58FB8DEA" w14:textId="76D9B4F2" w:rsidR="00A12108" w:rsidRPr="00A0458C" w:rsidRDefault="00A12108" w:rsidP="00A12108">
            <w:pPr>
              <w:spacing w:after="0" w:line="240" w:lineRule="auto"/>
              <w:rPr>
                <w:rFonts w:cstheme="minorHAnsi"/>
                <w:sz w:val="18"/>
                <w:szCs w:val="18"/>
              </w:rPr>
            </w:pPr>
            <w:r w:rsidRPr="00A0458C">
              <w:rPr>
                <w:rFonts w:cstheme="minorHAnsi"/>
                <w:b/>
                <w:bCs/>
                <w:sz w:val="18"/>
                <w:szCs w:val="18"/>
              </w:rPr>
              <w:t>Reed (2014)</w:t>
            </w:r>
            <w:r w:rsidRPr="00B92103">
              <w:rPr>
                <w:rFonts w:cstheme="minorHAnsi"/>
                <w:sz w:val="18"/>
                <w:szCs w:val="18"/>
              </w:rPr>
              <w:t xml:space="preserve"> </w:t>
            </w:r>
            <w:r w:rsidRPr="00B92103">
              <w:rPr>
                <w:rFonts w:cstheme="minorHAnsi"/>
                <w:sz w:val="18"/>
                <w:szCs w:val="18"/>
              </w:rPr>
              <w:fldChar w:fldCharType="begin"/>
            </w:r>
            <w:r w:rsidR="000C6007">
              <w:rPr>
                <w:rFonts w:cstheme="minorHAnsi"/>
                <w:sz w:val="18"/>
                <w:szCs w:val="18"/>
              </w:rPr>
              <w:instrText xml:space="preserve"> ADDIN EN.CITE &lt;EndNote&gt;&lt;Cite&gt;&lt;Author&gt;Reed&lt;/Author&gt;&lt;Year&gt;2014&lt;/Year&gt;&lt;RecNum&gt;26&lt;/RecNum&gt;&lt;DisplayText&gt;[103]&lt;/DisplayText&gt;&lt;record&gt;&lt;rec-number&gt;26&lt;/rec-number&gt;&lt;foreign-keys&gt;&lt;key app="EN" db-id="xtrs22wtmvz9fze0de85dwdxtzaavzd2epd9" timestamp="1601284076"&gt;26&lt;/key&gt;&lt;/foreign-keys&gt;&lt;ref-type name="Journal Article"&gt;17&lt;/ref-type&gt;&lt;contributors&gt;&lt;authors&gt;&lt;author&gt;Reed, H.&lt;/author&gt;&lt;/authors&gt;&lt;/contributors&gt;&lt;titles&gt;&lt;title&gt;GOAL&amp;apos;s food and voucher assistance programme in Northern Syria&lt;/title&gt;&lt;secondary-title&gt;Field Exchange - Emergency Nutrition Network ENN&lt;/secondary-title&gt;&lt;/titles&gt;&lt;periodical&gt;&lt;full-title&gt;Field Exchange - Emergency Nutrition Network ENN&lt;/full-title&gt;&lt;/periodical&gt;&lt;pages&gt;128-132&lt;/pages&gt;&lt;number&gt;No.48&lt;/number&gt;&lt;dates&gt;&lt;year&gt;2014&lt;/year&gt;&lt;/dates&gt;&lt;urls&gt;&lt;related-urls&gt;&lt;url&gt;http://files.ennonline.net/attachments/2279/FEX-48-Web-Total.pdf&lt;/url&gt;&lt;/related-urls&gt;&lt;/urls&gt;&lt;research-notes&gt;Inside Syria&lt;/research-notes&gt;&lt;/record&gt;&lt;/Cite&gt;&lt;/EndNote&gt;</w:instrText>
            </w:r>
            <w:r w:rsidRPr="00B92103">
              <w:rPr>
                <w:rFonts w:cstheme="minorHAnsi"/>
                <w:sz w:val="18"/>
                <w:szCs w:val="18"/>
              </w:rPr>
              <w:fldChar w:fldCharType="separate"/>
            </w:r>
            <w:r w:rsidR="000C6007">
              <w:rPr>
                <w:rFonts w:cstheme="minorHAnsi"/>
                <w:noProof/>
                <w:sz w:val="18"/>
                <w:szCs w:val="18"/>
              </w:rPr>
              <w:t>[103]</w:t>
            </w:r>
            <w:r w:rsidRPr="00B92103">
              <w:rPr>
                <w:rFonts w:cstheme="minorHAnsi"/>
                <w:sz w:val="18"/>
                <w:szCs w:val="18"/>
              </w:rPr>
              <w:fldChar w:fldCharType="end"/>
            </w:r>
          </w:p>
        </w:tc>
        <w:tc>
          <w:tcPr>
            <w:tcW w:w="2171" w:type="dxa"/>
            <w:tcBorders>
              <w:bottom w:val="single" w:sz="4" w:space="0" w:color="auto"/>
            </w:tcBorders>
            <w:shd w:val="clear" w:color="auto" w:fill="auto"/>
          </w:tcPr>
          <w:p w14:paraId="17D8B44D" w14:textId="71FFB3AD" w:rsidR="00A12108" w:rsidRPr="008E2BC0" w:rsidRDefault="00A12108" w:rsidP="00A12108">
            <w:pPr>
              <w:spacing w:after="0" w:line="240" w:lineRule="auto"/>
              <w:rPr>
                <w:rFonts w:cstheme="minorHAnsi"/>
                <w:sz w:val="18"/>
                <w:szCs w:val="18"/>
              </w:rPr>
            </w:pPr>
            <w:r w:rsidRPr="008E2BC0">
              <w:rPr>
                <w:rFonts w:cstheme="minorHAnsi"/>
                <w:sz w:val="18"/>
                <w:szCs w:val="18"/>
              </w:rPr>
              <w:t>First: Syria</w:t>
            </w:r>
          </w:p>
          <w:p w14:paraId="45801FA7" w14:textId="129FA9F0" w:rsidR="00A12108" w:rsidRPr="00940F30" w:rsidRDefault="00A12108" w:rsidP="00A12108">
            <w:pPr>
              <w:spacing w:after="0" w:line="240" w:lineRule="auto"/>
              <w:rPr>
                <w:rFonts w:cstheme="minorHAnsi"/>
                <w:sz w:val="18"/>
                <w:szCs w:val="18"/>
              </w:rPr>
            </w:pPr>
            <w:r w:rsidRPr="00940F30">
              <w:rPr>
                <w:rFonts w:cstheme="minorHAnsi"/>
                <w:sz w:val="18"/>
                <w:szCs w:val="18"/>
              </w:rPr>
              <w:t>Last: N/A</w:t>
            </w:r>
          </w:p>
        </w:tc>
        <w:tc>
          <w:tcPr>
            <w:tcW w:w="4860" w:type="dxa"/>
            <w:tcBorders>
              <w:bottom w:val="single" w:sz="4" w:space="0" w:color="auto"/>
            </w:tcBorders>
            <w:shd w:val="clear" w:color="auto" w:fill="auto"/>
            <w:noWrap/>
          </w:tcPr>
          <w:p w14:paraId="5F4B14BF" w14:textId="02778E3B" w:rsidR="00A12108" w:rsidRPr="00A573C3" w:rsidRDefault="00A12108" w:rsidP="00A12108">
            <w:pPr>
              <w:spacing w:after="0" w:line="240" w:lineRule="auto"/>
              <w:rPr>
                <w:rFonts w:cstheme="minorHAnsi"/>
                <w:sz w:val="18"/>
                <w:szCs w:val="18"/>
              </w:rPr>
            </w:pPr>
            <w:r w:rsidRPr="00A573C3">
              <w:rPr>
                <w:rFonts w:cstheme="minorHAnsi"/>
                <w:sz w:val="18"/>
                <w:szCs w:val="18"/>
              </w:rPr>
              <w:t>Describes needs assessment and food and voucher assistance program implemented by GOAL in northern Syria</w:t>
            </w:r>
          </w:p>
        </w:tc>
        <w:tc>
          <w:tcPr>
            <w:tcW w:w="4680" w:type="dxa"/>
            <w:tcBorders>
              <w:bottom w:val="single" w:sz="4" w:space="0" w:color="auto"/>
            </w:tcBorders>
            <w:shd w:val="clear" w:color="auto" w:fill="auto"/>
          </w:tcPr>
          <w:p w14:paraId="5E67BD60" w14:textId="3B0EA5AD" w:rsidR="00A12108" w:rsidRPr="00A573C3" w:rsidRDefault="00A12108" w:rsidP="00A12108">
            <w:pPr>
              <w:spacing w:after="0" w:line="240" w:lineRule="auto"/>
              <w:rPr>
                <w:rFonts w:cstheme="minorHAnsi"/>
                <w:sz w:val="18"/>
                <w:szCs w:val="18"/>
              </w:rPr>
            </w:pPr>
            <w:r w:rsidRPr="00A573C3">
              <w:rPr>
                <w:sz w:val="18"/>
                <w:szCs w:val="18"/>
              </w:rPr>
              <w:t xml:space="preserve">Humanitarian assessment, response or needs </w:t>
            </w:r>
          </w:p>
        </w:tc>
      </w:tr>
      <w:tr w:rsidR="006E64C0" w:rsidRPr="006A7992" w14:paraId="77601BE1" w14:textId="77777777" w:rsidTr="00132A46">
        <w:trPr>
          <w:trHeight w:val="290"/>
        </w:trPr>
        <w:tc>
          <w:tcPr>
            <w:tcW w:w="2594" w:type="dxa"/>
            <w:shd w:val="clear" w:color="auto" w:fill="auto"/>
            <w:noWrap/>
          </w:tcPr>
          <w:p w14:paraId="2540B73E" w14:textId="1BF59CCC" w:rsidR="006E64C0" w:rsidRPr="00A0458C" w:rsidRDefault="006E64C0" w:rsidP="00A12108">
            <w:pPr>
              <w:spacing w:after="0" w:line="240" w:lineRule="auto"/>
              <w:rPr>
                <w:rFonts w:cstheme="minorHAnsi"/>
                <w:b/>
                <w:bCs/>
                <w:sz w:val="18"/>
                <w:szCs w:val="18"/>
              </w:rPr>
            </w:pPr>
            <w:r>
              <w:rPr>
                <w:rFonts w:cstheme="minorHAnsi"/>
                <w:b/>
                <w:bCs/>
                <w:sz w:val="18"/>
                <w:szCs w:val="18"/>
              </w:rPr>
              <w:t xml:space="preserve">Hakeem 2015 </w:t>
            </w:r>
            <w:r>
              <w:rPr>
                <w:rFonts w:cstheme="minorHAnsi"/>
                <w:b/>
                <w:bCs/>
                <w:sz w:val="18"/>
                <w:szCs w:val="18"/>
              </w:rPr>
              <w:fldChar w:fldCharType="begin"/>
            </w:r>
            <w:r w:rsidR="00C04EA1">
              <w:rPr>
                <w:rFonts w:cstheme="minorHAnsi"/>
                <w:b/>
                <w:bCs/>
                <w:sz w:val="18"/>
                <w:szCs w:val="18"/>
              </w:rPr>
              <w:instrText xml:space="preserve"> ADDIN EN.CITE &lt;EndNote&gt;&lt;Cite&gt;&lt;Author&gt;Hakeem&lt;/Author&gt;&lt;Year&gt;2015&lt;/Year&gt;&lt;RecNum&gt;248&lt;/RecNum&gt;&lt;DisplayText&gt;[104]&lt;/DisplayText&gt;&lt;record&gt;&lt;rec-number&gt;248&lt;/rec-number&gt;&lt;foreign-keys&gt;&lt;key app="EN" db-id="xtrs22wtmvz9fze0de85dwdxtzaavzd2epd9" timestamp="1601284196"&gt;248&lt;/key&gt;&lt;/foreign-keys&gt;&lt;ref-type name="Journal Article"&gt;17&lt;/ref-type&gt;&lt;contributors&gt;&lt;authors&gt;&lt;author&gt;Hakeem, O.&lt;/author&gt;&lt;author&gt;Jabri, S.&lt;/author&gt;&lt;/authors&gt;&lt;/contributors&gt;&lt;titles&gt;&lt;title&gt;Adverse birth outcomes in women exposed to Syrian chemical attack&lt;/title&gt;&lt;secondary-title&gt;The Lancet. Global health&lt;/secondary-title&gt;&lt;/titles&gt;&lt;periodical&gt;&lt;full-title&gt;The Lancet. Global health&lt;/full-title&gt;&lt;/periodical&gt;&lt;pages&gt;e196&lt;/pages&gt;&lt;volume&gt;3&lt;/volume&gt;&lt;number&gt;4&lt;/number&gt;&lt;dates&gt;&lt;year&gt;2015&lt;/year&gt;&lt;/dates&gt;&lt;accession-num&gt;25737077&lt;/accession-num&gt;&lt;urls&gt;&lt;related-urls&gt;&lt;url&gt;https://www.thelancet.com/pdfs/journals/langlo/PIIS2214-109X(15)70077-X.pdf&lt;/url&gt;&lt;/related-urls&gt;&lt;/urls&gt;&lt;electronic-resource-num&gt;10.1016/s2214-109x(15)70077-x&lt;/electronic-resource-num&gt;&lt;research-notes&gt;Inside Syria&lt;/research-notes&gt;&lt;/record&gt;&lt;/Cite&gt;&lt;/EndNote&gt;</w:instrText>
            </w:r>
            <w:r>
              <w:rPr>
                <w:rFonts w:cstheme="minorHAnsi"/>
                <w:b/>
                <w:bCs/>
                <w:sz w:val="18"/>
                <w:szCs w:val="18"/>
              </w:rPr>
              <w:fldChar w:fldCharType="separate"/>
            </w:r>
            <w:r w:rsidR="00C04EA1">
              <w:rPr>
                <w:rFonts w:cstheme="minorHAnsi"/>
                <w:b/>
                <w:bCs/>
                <w:noProof/>
                <w:sz w:val="18"/>
                <w:szCs w:val="18"/>
              </w:rPr>
              <w:t>[104]</w:t>
            </w:r>
            <w:r>
              <w:rPr>
                <w:rFonts w:cstheme="minorHAnsi"/>
                <w:b/>
                <w:bCs/>
                <w:sz w:val="18"/>
                <w:szCs w:val="18"/>
              </w:rPr>
              <w:fldChar w:fldCharType="end"/>
            </w:r>
          </w:p>
        </w:tc>
        <w:tc>
          <w:tcPr>
            <w:tcW w:w="2171" w:type="dxa"/>
            <w:shd w:val="clear" w:color="auto" w:fill="auto"/>
          </w:tcPr>
          <w:p w14:paraId="7F55E33A" w14:textId="77777777" w:rsidR="006E64C0" w:rsidRDefault="006E64C0" w:rsidP="00A12108">
            <w:pPr>
              <w:spacing w:after="0" w:line="240" w:lineRule="auto"/>
              <w:rPr>
                <w:rFonts w:cstheme="minorHAnsi"/>
                <w:sz w:val="18"/>
                <w:szCs w:val="18"/>
              </w:rPr>
            </w:pPr>
            <w:r>
              <w:rPr>
                <w:rFonts w:cstheme="minorHAnsi"/>
                <w:sz w:val="18"/>
                <w:szCs w:val="18"/>
              </w:rPr>
              <w:t>First: Syria</w:t>
            </w:r>
          </w:p>
          <w:p w14:paraId="3EC28609" w14:textId="6F45D9A6" w:rsidR="006E64C0" w:rsidRPr="008E2BC0" w:rsidRDefault="006E64C0" w:rsidP="00A12108">
            <w:pPr>
              <w:spacing w:after="0" w:line="240" w:lineRule="auto"/>
              <w:rPr>
                <w:rFonts w:cstheme="minorHAnsi"/>
                <w:sz w:val="18"/>
                <w:szCs w:val="18"/>
              </w:rPr>
            </w:pPr>
            <w:r>
              <w:rPr>
                <w:rFonts w:cstheme="minorHAnsi"/>
                <w:sz w:val="18"/>
                <w:szCs w:val="18"/>
              </w:rPr>
              <w:t>Last: Syria</w:t>
            </w:r>
          </w:p>
        </w:tc>
        <w:tc>
          <w:tcPr>
            <w:tcW w:w="4860" w:type="dxa"/>
            <w:shd w:val="clear" w:color="auto" w:fill="auto"/>
            <w:noWrap/>
          </w:tcPr>
          <w:p w14:paraId="479CF02B" w14:textId="6A35922F" w:rsidR="006E64C0" w:rsidRPr="00A573C3" w:rsidRDefault="006E64C0" w:rsidP="00A12108">
            <w:pPr>
              <w:spacing w:after="0" w:line="240" w:lineRule="auto"/>
              <w:rPr>
                <w:rFonts w:cstheme="minorHAnsi"/>
                <w:sz w:val="18"/>
                <w:szCs w:val="18"/>
              </w:rPr>
            </w:pPr>
            <w:r w:rsidRPr="00A573C3">
              <w:rPr>
                <w:rFonts w:cstheme="minorHAnsi"/>
                <w:sz w:val="18"/>
                <w:szCs w:val="18"/>
              </w:rPr>
              <w:t xml:space="preserve">Reviews medical records of 211 pregnant women seen at Al Ghouta hospital in Sept-Nov 2014 </w:t>
            </w:r>
            <w:r w:rsidR="001B40E9" w:rsidRPr="00A573C3">
              <w:rPr>
                <w:rFonts w:cstheme="minorHAnsi"/>
                <w:sz w:val="18"/>
                <w:szCs w:val="18"/>
              </w:rPr>
              <w:t xml:space="preserve">(following August 2013 chemical attack) </w:t>
            </w:r>
            <w:r w:rsidRPr="00A573C3">
              <w:rPr>
                <w:rFonts w:cstheme="minorHAnsi"/>
                <w:sz w:val="18"/>
                <w:szCs w:val="18"/>
              </w:rPr>
              <w:t xml:space="preserve">and reports birth outcomes by </w:t>
            </w:r>
            <w:r w:rsidR="001B40E9" w:rsidRPr="00A573C3">
              <w:rPr>
                <w:rFonts w:cstheme="minorHAnsi"/>
                <w:sz w:val="18"/>
                <w:szCs w:val="18"/>
              </w:rPr>
              <w:t xml:space="preserve">self-reported </w:t>
            </w:r>
            <w:r w:rsidRPr="00A573C3">
              <w:rPr>
                <w:rFonts w:cstheme="minorHAnsi"/>
                <w:sz w:val="18"/>
                <w:szCs w:val="18"/>
              </w:rPr>
              <w:t xml:space="preserve">chemical </w:t>
            </w:r>
            <w:r w:rsidR="001B40E9" w:rsidRPr="00A573C3">
              <w:rPr>
                <w:rFonts w:cstheme="minorHAnsi"/>
                <w:sz w:val="18"/>
                <w:szCs w:val="18"/>
              </w:rPr>
              <w:t>exposure status</w:t>
            </w:r>
          </w:p>
        </w:tc>
        <w:tc>
          <w:tcPr>
            <w:tcW w:w="4680" w:type="dxa"/>
            <w:shd w:val="clear" w:color="auto" w:fill="auto"/>
          </w:tcPr>
          <w:p w14:paraId="6AB686D9" w14:textId="5C798294" w:rsidR="006E64C0" w:rsidRPr="00A573C3" w:rsidRDefault="006E64C0" w:rsidP="00A12108">
            <w:pPr>
              <w:spacing w:after="0" w:line="240" w:lineRule="auto"/>
              <w:rPr>
                <w:rFonts w:cstheme="minorHAnsi"/>
                <w:sz w:val="18"/>
                <w:szCs w:val="18"/>
              </w:rPr>
            </w:pPr>
            <w:r w:rsidRPr="00A573C3">
              <w:rPr>
                <w:rFonts w:cstheme="minorHAnsi"/>
                <w:sz w:val="18"/>
                <w:szCs w:val="18"/>
              </w:rPr>
              <w:t>Healthcare system (service provision); health status; war strategies / alleged IHL violations</w:t>
            </w:r>
          </w:p>
        </w:tc>
      </w:tr>
      <w:tr w:rsidR="00A12108" w:rsidRPr="006A7992" w14:paraId="7E167135" w14:textId="77777777" w:rsidTr="00132A46">
        <w:trPr>
          <w:trHeight w:val="290"/>
        </w:trPr>
        <w:tc>
          <w:tcPr>
            <w:tcW w:w="2594" w:type="dxa"/>
            <w:shd w:val="clear" w:color="auto" w:fill="auto"/>
            <w:noWrap/>
          </w:tcPr>
          <w:p w14:paraId="5CC672AB" w14:textId="14518823" w:rsidR="00A12108" w:rsidRPr="00A0458C" w:rsidRDefault="00A12108" w:rsidP="00A12108">
            <w:pPr>
              <w:spacing w:after="0" w:line="240" w:lineRule="auto"/>
              <w:rPr>
                <w:rFonts w:cstheme="minorHAnsi"/>
                <w:sz w:val="18"/>
                <w:szCs w:val="18"/>
              </w:rPr>
            </w:pPr>
            <w:r w:rsidRPr="00A0458C">
              <w:rPr>
                <w:rFonts w:cstheme="minorHAnsi"/>
                <w:b/>
                <w:bCs/>
                <w:sz w:val="18"/>
                <w:szCs w:val="18"/>
              </w:rPr>
              <w:t>Saeed (2015)</w:t>
            </w:r>
            <w:r w:rsidRPr="00B92103">
              <w:rPr>
                <w:rFonts w:cstheme="minorHAnsi"/>
                <w:sz w:val="18"/>
                <w:szCs w:val="18"/>
              </w:rPr>
              <w:t xml:space="preserve"> </w:t>
            </w:r>
            <w:r w:rsidRPr="00B92103">
              <w:rPr>
                <w:rFonts w:cstheme="minorHAnsi"/>
                <w:sz w:val="18"/>
                <w:szCs w:val="18"/>
              </w:rPr>
              <w:fldChar w:fldCharType="begin"/>
            </w:r>
            <w:r w:rsidR="00C04EA1">
              <w:rPr>
                <w:rFonts w:cstheme="minorHAnsi"/>
                <w:sz w:val="18"/>
                <w:szCs w:val="18"/>
              </w:rPr>
              <w:instrText xml:space="preserve"> ADDIN EN.CITE &lt;EndNote&gt;&lt;Cite&gt;&lt;Author&gt;Saeed&lt;/Author&gt;&lt;Year&gt;2015&lt;/Year&gt;&lt;RecNum&gt;27&lt;/RecNum&gt;&lt;DisplayText&gt;[105]&lt;/DisplayText&gt;&lt;record&gt;&lt;rec-number&gt;27&lt;/rec-number&gt;&lt;foreign-keys&gt;&lt;key app="EN" db-id="xtrs22wtmvz9fze0de85dwdxtzaavzd2epd9" timestamp="1601284076"&gt;27&lt;/key&gt;&lt;/foreign-keys&gt;&lt;ref-type name="Journal Article"&gt;17&lt;/ref-type&gt;&lt;contributors&gt;&lt;authors&gt;&lt;author&gt;Saeed, B.&lt;/author&gt;&lt;/authors&gt;&lt;/contributors&gt;&lt;titles&gt;&lt;title&gt;The effect of the Syrian crisis on organ transplantation in Syria&lt;/title&gt;&lt;secondary-title&gt;Experimental and clinical transplantation : official journal of the Middle East Society for Organ Transplantation&lt;/secondary-title&gt;&lt;/titles&gt;&lt;periodical&gt;&lt;full-title&gt;Experimental and clinical transplantation : official journal of the Middle East Society for Organ Transplantation&lt;/full-title&gt;&lt;/periodical&gt;&lt;pages&gt;206-8&lt;/pages&gt;&lt;volume&gt;13&lt;/volume&gt;&lt;number&gt;2&lt;/number&gt;&lt;dates&gt;&lt;year&gt;2015&lt;/year&gt;&lt;/dates&gt;&lt;accession-num&gt;25871369&lt;/accession-num&gt;&lt;urls&gt;&lt;/urls&gt;&lt;research-notes&gt;Inside Syria&lt;/research-notes&gt;&lt;/record&gt;&lt;/Cite&gt;&lt;/EndNote&gt;</w:instrText>
            </w:r>
            <w:r w:rsidRPr="00B92103">
              <w:rPr>
                <w:rFonts w:cstheme="minorHAnsi"/>
                <w:sz w:val="18"/>
                <w:szCs w:val="18"/>
              </w:rPr>
              <w:fldChar w:fldCharType="separate"/>
            </w:r>
            <w:r w:rsidR="00C04EA1">
              <w:rPr>
                <w:rFonts w:cstheme="minorHAnsi"/>
                <w:noProof/>
                <w:sz w:val="18"/>
                <w:szCs w:val="18"/>
              </w:rPr>
              <w:t>[105]</w:t>
            </w:r>
            <w:r w:rsidRPr="00B92103">
              <w:rPr>
                <w:rFonts w:cstheme="minorHAnsi"/>
                <w:sz w:val="18"/>
                <w:szCs w:val="18"/>
              </w:rPr>
              <w:fldChar w:fldCharType="end"/>
            </w:r>
          </w:p>
        </w:tc>
        <w:tc>
          <w:tcPr>
            <w:tcW w:w="2171" w:type="dxa"/>
            <w:shd w:val="clear" w:color="auto" w:fill="auto"/>
          </w:tcPr>
          <w:p w14:paraId="4A3451BC" w14:textId="77777777" w:rsidR="00A12108" w:rsidRPr="008E2BC0" w:rsidRDefault="00A12108" w:rsidP="00A12108">
            <w:pPr>
              <w:spacing w:after="0" w:line="240" w:lineRule="auto"/>
              <w:rPr>
                <w:rFonts w:cstheme="minorHAnsi"/>
                <w:sz w:val="18"/>
                <w:szCs w:val="18"/>
              </w:rPr>
            </w:pPr>
            <w:r w:rsidRPr="008E2BC0">
              <w:rPr>
                <w:rFonts w:cstheme="minorHAnsi"/>
                <w:sz w:val="18"/>
                <w:szCs w:val="18"/>
              </w:rPr>
              <w:t>First: Syria</w:t>
            </w:r>
          </w:p>
          <w:p w14:paraId="442A0514" w14:textId="5430638D" w:rsidR="00A12108" w:rsidRPr="00940F30" w:rsidRDefault="00A12108" w:rsidP="00A12108">
            <w:pPr>
              <w:spacing w:after="0" w:line="240" w:lineRule="auto"/>
              <w:rPr>
                <w:rFonts w:cstheme="minorHAnsi"/>
                <w:sz w:val="18"/>
                <w:szCs w:val="18"/>
              </w:rPr>
            </w:pPr>
            <w:r w:rsidRPr="00940F30">
              <w:rPr>
                <w:rFonts w:cstheme="minorHAnsi"/>
                <w:sz w:val="18"/>
                <w:szCs w:val="18"/>
              </w:rPr>
              <w:t>Last: N/A</w:t>
            </w:r>
          </w:p>
        </w:tc>
        <w:tc>
          <w:tcPr>
            <w:tcW w:w="4860" w:type="dxa"/>
            <w:shd w:val="clear" w:color="auto" w:fill="auto"/>
            <w:noWrap/>
          </w:tcPr>
          <w:p w14:paraId="1B11ACE1" w14:textId="332AA2B6" w:rsidR="00A12108" w:rsidRPr="00A573C3" w:rsidRDefault="00A12108" w:rsidP="00A12108">
            <w:pPr>
              <w:spacing w:after="0" w:line="240" w:lineRule="auto"/>
              <w:rPr>
                <w:rFonts w:cstheme="minorHAnsi"/>
                <w:sz w:val="18"/>
                <w:szCs w:val="18"/>
              </w:rPr>
            </w:pPr>
            <w:r w:rsidRPr="00A573C3">
              <w:rPr>
                <w:rFonts w:cstheme="minorHAnsi"/>
                <w:sz w:val="18"/>
                <w:szCs w:val="18"/>
              </w:rPr>
              <w:t>Describes the number of renal transplant centers in Syria, their staffing and activity during the war</w:t>
            </w:r>
          </w:p>
        </w:tc>
        <w:tc>
          <w:tcPr>
            <w:tcW w:w="4680" w:type="dxa"/>
            <w:shd w:val="clear" w:color="auto" w:fill="auto"/>
          </w:tcPr>
          <w:p w14:paraId="1021FAB3" w14:textId="16AA0840" w:rsidR="00A12108" w:rsidRPr="00A573C3" w:rsidRDefault="00A12108" w:rsidP="00A12108">
            <w:pPr>
              <w:spacing w:after="0" w:line="240" w:lineRule="auto"/>
              <w:rPr>
                <w:rFonts w:cstheme="minorHAnsi"/>
                <w:sz w:val="18"/>
                <w:szCs w:val="18"/>
              </w:rPr>
            </w:pPr>
            <w:r w:rsidRPr="00A573C3">
              <w:rPr>
                <w:rFonts w:cstheme="minorHAnsi"/>
                <w:sz w:val="18"/>
                <w:szCs w:val="18"/>
              </w:rPr>
              <w:t>Healthcare system (</w:t>
            </w:r>
            <w:r w:rsidR="00D01654" w:rsidRPr="00A573C3">
              <w:rPr>
                <w:rFonts w:cstheme="minorHAnsi"/>
                <w:sz w:val="18"/>
                <w:szCs w:val="18"/>
              </w:rPr>
              <w:t>s</w:t>
            </w:r>
            <w:r w:rsidRPr="00A573C3">
              <w:rPr>
                <w:rFonts w:cstheme="minorHAnsi"/>
                <w:sz w:val="18"/>
                <w:szCs w:val="18"/>
              </w:rPr>
              <w:t>ervice provision)</w:t>
            </w:r>
          </w:p>
        </w:tc>
      </w:tr>
      <w:tr w:rsidR="00A12108" w:rsidRPr="006A7992" w14:paraId="73A6FE02" w14:textId="77777777" w:rsidTr="00132A46">
        <w:trPr>
          <w:trHeight w:val="290"/>
        </w:trPr>
        <w:tc>
          <w:tcPr>
            <w:tcW w:w="2594" w:type="dxa"/>
            <w:shd w:val="clear" w:color="auto" w:fill="auto"/>
            <w:noWrap/>
          </w:tcPr>
          <w:p w14:paraId="5B30D9EA" w14:textId="15A1485A" w:rsidR="00A12108" w:rsidRPr="00A0458C" w:rsidRDefault="00A12108" w:rsidP="00A12108">
            <w:pPr>
              <w:spacing w:after="0" w:line="240" w:lineRule="auto"/>
              <w:rPr>
                <w:rFonts w:cstheme="minorHAnsi"/>
                <w:b/>
                <w:bCs/>
                <w:sz w:val="18"/>
                <w:szCs w:val="18"/>
              </w:rPr>
            </w:pPr>
            <w:proofErr w:type="spellStart"/>
            <w:r w:rsidRPr="00A0458C">
              <w:rPr>
                <w:rFonts w:cstheme="minorHAnsi"/>
                <w:b/>
                <w:bCs/>
                <w:sz w:val="18"/>
                <w:szCs w:val="18"/>
              </w:rPr>
              <w:t>Jefee-Bahloul</w:t>
            </w:r>
            <w:proofErr w:type="spellEnd"/>
            <w:r w:rsidRPr="00A0458C">
              <w:rPr>
                <w:rFonts w:cstheme="minorHAnsi"/>
                <w:b/>
                <w:bCs/>
                <w:sz w:val="18"/>
                <w:szCs w:val="18"/>
              </w:rPr>
              <w:t xml:space="preserve"> (2016)</w:t>
            </w:r>
            <w:r w:rsidRPr="00B92103">
              <w:rPr>
                <w:rFonts w:cstheme="minorHAnsi"/>
                <w:sz w:val="18"/>
                <w:szCs w:val="18"/>
              </w:rPr>
              <w:t xml:space="preserve"> </w:t>
            </w:r>
            <w:r w:rsidRPr="00B92103">
              <w:rPr>
                <w:rFonts w:cstheme="minorHAnsi"/>
                <w:sz w:val="18"/>
                <w:szCs w:val="18"/>
              </w:rPr>
              <w:fldChar w:fldCharType="begin"/>
            </w:r>
            <w:r w:rsidR="00C04EA1">
              <w:rPr>
                <w:rFonts w:cstheme="minorHAnsi"/>
                <w:sz w:val="18"/>
                <w:szCs w:val="18"/>
              </w:rPr>
              <w:instrText xml:space="preserve"> ADDIN EN.CITE &lt;EndNote&gt;&lt;Cite&gt;&lt;Author&gt;Jefee-Bahloul&lt;/Author&gt;&lt;Year&gt;2016&lt;/Year&gt;&lt;RecNum&gt;14&lt;/RecNum&gt;&lt;DisplayText&gt;[106]&lt;/DisplayText&gt;&lt;record&gt;&lt;rec-number&gt;14&lt;/rec-number&gt;&lt;foreign-keys&gt;&lt;key app="EN" db-id="xtrs22wtmvz9fze0de85dwdxtzaavzd2epd9" timestamp="1601284076"&gt;14&lt;/key&gt;&lt;/foreign-keys&gt;&lt;ref-type name="Journal Article"&gt;17&lt;/ref-type&gt;&lt;contributors&gt;&lt;authors&gt;&lt;author&gt;Jefee-Bahloul, H.&lt;/author&gt;&lt;author&gt;Barkil-Oteo, A.&lt;/author&gt;&lt;author&gt;Shukair, N.&lt;/author&gt;&lt;author&gt;Alraas, W.&lt;/author&gt;&lt;author&gt;Mahasneh, W.&lt;/author&gt;&lt;/authors&gt;&lt;/contributors&gt;&lt;titles&gt;&lt;title&gt;Using a Store-and-Forward System to Provide Global Telemental Health Supervision and Training: A Case from Syria&lt;/title&gt;&lt;secondary-title&gt;Academic psychiatry : the journal of the American Association of Directors of Psychiatric Residency Training and the Association for Academic Psychiatry&lt;/secondary-title&gt;&lt;/titles&gt;&lt;periodical&gt;&lt;full-title&gt;Academic psychiatry : the journal of the American Association of Directors of Psychiatric Residency Training and the Association for Academic Psychiatry&lt;/full-title&gt;&lt;/periodical&gt;&lt;pages&gt;707-9&lt;/pages&gt;&lt;volume&gt;40&lt;/volume&gt;&lt;number&gt;4&lt;/number&gt;&lt;dates&gt;&lt;year&gt;2016&lt;/year&gt;&lt;/dates&gt;&lt;accession-num&gt;26446997&lt;/accession-num&gt;&lt;urls&gt;&lt;related-urls&gt;&lt;url&gt;&lt;style face="underline" font="default" size="100%"&gt;https://link.springer.com/article/10.1007%2Fs40596-015-0423-9&lt;/style&gt;&lt;/url&gt;&lt;/related-urls&gt;&lt;/urls&gt;&lt;electronic-resource-num&gt;10.1007/s40596-015-0423-9&lt;/electronic-resource-num&gt;&lt;research-notes&gt;Inside Syria&lt;/research-notes&gt;&lt;/record&gt;&lt;/Cite&gt;&lt;/EndNote&gt;</w:instrText>
            </w:r>
            <w:r w:rsidRPr="00B92103">
              <w:rPr>
                <w:rFonts w:cstheme="minorHAnsi"/>
                <w:sz w:val="18"/>
                <w:szCs w:val="18"/>
              </w:rPr>
              <w:fldChar w:fldCharType="separate"/>
            </w:r>
            <w:r w:rsidR="00C04EA1">
              <w:rPr>
                <w:rFonts w:cstheme="minorHAnsi"/>
                <w:noProof/>
                <w:sz w:val="18"/>
                <w:szCs w:val="18"/>
              </w:rPr>
              <w:t>[106]</w:t>
            </w:r>
            <w:r w:rsidRPr="00B92103">
              <w:rPr>
                <w:rFonts w:cstheme="minorHAnsi"/>
                <w:sz w:val="18"/>
                <w:szCs w:val="18"/>
              </w:rPr>
              <w:fldChar w:fldCharType="end"/>
            </w:r>
          </w:p>
        </w:tc>
        <w:tc>
          <w:tcPr>
            <w:tcW w:w="2171" w:type="dxa"/>
            <w:shd w:val="clear" w:color="auto" w:fill="auto"/>
          </w:tcPr>
          <w:p w14:paraId="7131114B" w14:textId="076691B3" w:rsidR="00A12108" w:rsidRPr="004464C0" w:rsidRDefault="00A12108" w:rsidP="00A12108">
            <w:pPr>
              <w:spacing w:after="0" w:line="240" w:lineRule="auto"/>
              <w:rPr>
                <w:rFonts w:cstheme="minorHAnsi"/>
                <w:sz w:val="18"/>
                <w:szCs w:val="18"/>
              </w:rPr>
            </w:pPr>
            <w:r w:rsidRPr="008E2BC0">
              <w:rPr>
                <w:rFonts w:cstheme="minorHAnsi"/>
                <w:sz w:val="18"/>
                <w:szCs w:val="18"/>
              </w:rPr>
              <w:t>Fi</w:t>
            </w:r>
            <w:r w:rsidRPr="004464C0">
              <w:rPr>
                <w:rFonts w:cstheme="minorHAnsi"/>
                <w:sz w:val="18"/>
                <w:szCs w:val="18"/>
              </w:rPr>
              <w:t>rst: USA</w:t>
            </w:r>
          </w:p>
          <w:p w14:paraId="7C24D87F" w14:textId="16E3045E" w:rsidR="00A12108" w:rsidRPr="00940F30" w:rsidRDefault="00A12108" w:rsidP="00A12108">
            <w:pPr>
              <w:spacing w:after="0" w:line="240" w:lineRule="auto"/>
              <w:rPr>
                <w:rFonts w:cstheme="minorHAnsi"/>
                <w:sz w:val="18"/>
                <w:szCs w:val="18"/>
              </w:rPr>
            </w:pPr>
            <w:r w:rsidRPr="00940F30">
              <w:rPr>
                <w:rFonts w:cstheme="minorHAnsi"/>
                <w:sz w:val="18"/>
                <w:szCs w:val="18"/>
              </w:rPr>
              <w:t>Last: Turkey</w:t>
            </w:r>
          </w:p>
        </w:tc>
        <w:tc>
          <w:tcPr>
            <w:tcW w:w="4860" w:type="dxa"/>
            <w:shd w:val="clear" w:color="auto" w:fill="auto"/>
            <w:noWrap/>
          </w:tcPr>
          <w:p w14:paraId="2C926EF5" w14:textId="40B8F0E9" w:rsidR="00A12108" w:rsidRPr="00A573C3" w:rsidRDefault="00A12108" w:rsidP="00A12108">
            <w:pPr>
              <w:spacing w:after="0" w:line="240" w:lineRule="auto"/>
              <w:rPr>
                <w:rFonts w:cstheme="minorHAnsi"/>
                <w:sz w:val="18"/>
                <w:szCs w:val="18"/>
              </w:rPr>
            </w:pPr>
            <w:r w:rsidRPr="00A573C3">
              <w:rPr>
                <w:rFonts w:cstheme="minorHAnsi"/>
                <w:sz w:val="18"/>
                <w:szCs w:val="18"/>
              </w:rPr>
              <w:t xml:space="preserve">Describes development and application of a tele-mental health system </w:t>
            </w:r>
          </w:p>
        </w:tc>
        <w:tc>
          <w:tcPr>
            <w:tcW w:w="4680" w:type="dxa"/>
            <w:shd w:val="clear" w:color="auto" w:fill="auto"/>
          </w:tcPr>
          <w:p w14:paraId="08B7795C" w14:textId="291C9799" w:rsidR="00A12108" w:rsidRPr="00A573C3" w:rsidRDefault="00A12108" w:rsidP="00A12108">
            <w:pPr>
              <w:spacing w:after="0" w:line="240" w:lineRule="auto"/>
              <w:rPr>
                <w:rFonts w:cstheme="minorHAnsi"/>
                <w:sz w:val="18"/>
                <w:szCs w:val="18"/>
              </w:rPr>
            </w:pPr>
            <w:r w:rsidRPr="00A573C3">
              <w:rPr>
                <w:rFonts w:cstheme="minorHAnsi"/>
                <w:sz w:val="18"/>
                <w:szCs w:val="18"/>
              </w:rPr>
              <w:t>Healthcare system (service provision)</w:t>
            </w:r>
          </w:p>
        </w:tc>
      </w:tr>
      <w:tr w:rsidR="00A12108" w:rsidRPr="006A7992" w14:paraId="3071007D" w14:textId="77777777" w:rsidTr="00132A46">
        <w:trPr>
          <w:trHeight w:val="290"/>
        </w:trPr>
        <w:tc>
          <w:tcPr>
            <w:tcW w:w="2594" w:type="dxa"/>
            <w:shd w:val="clear" w:color="auto" w:fill="auto"/>
            <w:noWrap/>
          </w:tcPr>
          <w:p w14:paraId="22B1B00B" w14:textId="312039E0" w:rsidR="00A12108" w:rsidRPr="00A0458C" w:rsidRDefault="00A12108" w:rsidP="00A12108">
            <w:pPr>
              <w:spacing w:after="0" w:line="240" w:lineRule="auto"/>
              <w:rPr>
                <w:rFonts w:cstheme="minorHAnsi"/>
                <w:sz w:val="18"/>
                <w:szCs w:val="18"/>
              </w:rPr>
            </w:pPr>
            <w:proofErr w:type="spellStart"/>
            <w:r w:rsidRPr="00A0458C">
              <w:rPr>
                <w:rFonts w:cstheme="minorHAnsi"/>
                <w:b/>
                <w:bCs/>
                <w:sz w:val="18"/>
                <w:szCs w:val="18"/>
              </w:rPr>
              <w:t>Moughrabieh</w:t>
            </w:r>
            <w:proofErr w:type="spellEnd"/>
            <w:r w:rsidRPr="00A0458C">
              <w:rPr>
                <w:rFonts w:cstheme="minorHAnsi"/>
                <w:b/>
                <w:bCs/>
                <w:sz w:val="18"/>
                <w:szCs w:val="18"/>
              </w:rPr>
              <w:t xml:space="preserve"> (2016)</w:t>
            </w:r>
            <w:r w:rsidRPr="00B92103">
              <w:rPr>
                <w:rFonts w:cstheme="minorHAnsi"/>
                <w:sz w:val="18"/>
                <w:szCs w:val="18"/>
              </w:rPr>
              <w:t xml:space="preserve"> </w:t>
            </w:r>
            <w:r w:rsidRPr="00B92103">
              <w:rPr>
                <w:rFonts w:cstheme="minorHAnsi"/>
                <w:sz w:val="18"/>
                <w:szCs w:val="18"/>
              </w:rPr>
              <w:fldChar w:fldCharType="begin"/>
            </w:r>
            <w:r w:rsidR="00C04EA1">
              <w:rPr>
                <w:rFonts w:cstheme="minorHAnsi"/>
                <w:sz w:val="18"/>
                <w:szCs w:val="18"/>
              </w:rPr>
              <w:instrText xml:space="preserve"> ADDIN EN.CITE &lt;EndNote&gt;&lt;Cite&gt;&lt;Author&gt;Moughrabieh&lt;/Author&gt;&lt;Year&gt;2016&lt;/Year&gt;&lt;RecNum&gt;25&lt;/RecNum&gt;&lt;DisplayText&gt;[107]&lt;/DisplayText&gt;&lt;record&gt;&lt;rec-number&gt;25&lt;/rec-number&gt;&lt;foreign-keys&gt;&lt;key app="EN" db-id="xtrs22wtmvz9fze0de85dwdxtzaavzd2epd9" timestamp="1601284076"&gt;25&lt;/key&gt;&lt;/foreign-keys&gt;&lt;ref-type name="Journal Article"&gt;17&lt;/ref-type&gt;&lt;contributors&gt;&lt;authors&gt;&lt;author&gt;Moughrabieh, A.&lt;/author&gt;&lt;author&gt;Weinert, C.&lt;/author&gt;&lt;/authors&gt;&lt;/contributors&gt;&lt;titles&gt;&lt;title&gt;Rapid Deployment of International Tele-Intensive Care Unit Services in War-Torn Syria&lt;/title&gt;&lt;secondary-title&gt;Annals of the American Thoracic Society&lt;/secondary-title&gt;&lt;/titles&gt;&lt;periodical&gt;&lt;full-title&gt;Annals of the American Thoracic Society&lt;/full-title&gt;&lt;/periodical&gt;&lt;pages&gt;165-72&lt;/pages&gt;&lt;volume&gt;13&lt;/volume&gt;&lt;number&gt;2&lt;/number&gt;&lt;dates&gt;&lt;year&gt;2016&lt;/year&gt;&lt;/dates&gt;&lt;accession-num&gt;26788827&lt;/accession-num&gt;&lt;urls&gt;&lt;/urls&gt;&lt;electronic-resource-num&gt;10.1513/AnnalsATS.201509-589OT&lt;/electronic-resource-num&gt;&lt;research-notes&gt;Inside Syria&lt;/research-notes&gt;&lt;/record&gt;&lt;/Cite&gt;&lt;/EndNote&gt;</w:instrText>
            </w:r>
            <w:r w:rsidRPr="00B92103">
              <w:rPr>
                <w:rFonts w:cstheme="minorHAnsi"/>
                <w:sz w:val="18"/>
                <w:szCs w:val="18"/>
              </w:rPr>
              <w:fldChar w:fldCharType="separate"/>
            </w:r>
            <w:r w:rsidR="00C04EA1">
              <w:rPr>
                <w:rFonts w:cstheme="minorHAnsi"/>
                <w:noProof/>
                <w:sz w:val="18"/>
                <w:szCs w:val="18"/>
              </w:rPr>
              <w:t>[107]</w:t>
            </w:r>
            <w:r w:rsidRPr="00B92103">
              <w:rPr>
                <w:rFonts w:cstheme="minorHAnsi"/>
                <w:sz w:val="18"/>
                <w:szCs w:val="18"/>
              </w:rPr>
              <w:fldChar w:fldCharType="end"/>
            </w:r>
          </w:p>
        </w:tc>
        <w:tc>
          <w:tcPr>
            <w:tcW w:w="2171" w:type="dxa"/>
            <w:shd w:val="clear" w:color="auto" w:fill="auto"/>
          </w:tcPr>
          <w:p w14:paraId="7A143756" w14:textId="4A22D400" w:rsidR="00A12108" w:rsidRPr="008E2BC0" w:rsidRDefault="00A12108" w:rsidP="00A12108">
            <w:pPr>
              <w:spacing w:after="0" w:line="240" w:lineRule="auto"/>
              <w:rPr>
                <w:rFonts w:cstheme="minorHAnsi"/>
                <w:sz w:val="18"/>
                <w:szCs w:val="18"/>
              </w:rPr>
            </w:pPr>
            <w:r w:rsidRPr="008E2BC0">
              <w:rPr>
                <w:rFonts w:cstheme="minorHAnsi"/>
                <w:sz w:val="18"/>
                <w:szCs w:val="18"/>
              </w:rPr>
              <w:t>First: USA</w:t>
            </w:r>
          </w:p>
          <w:p w14:paraId="15BB51A4" w14:textId="2BF00A7F" w:rsidR="00A12108" w:rsidRPr="00940F30" w:rsidRDefault="00A12108" w:rsidP="00A12108">
            <w:pPr>
              <w:spacing w:after="0" w:line="240" w:lineRule="auto"/>
              <w:rPr>
                <w:rFonts w:cstheme="minorHAnsi"/>
                <w:sz w:val="18"/>
                <w:szCs w:val="18"/>
              </w:rPr>
            </w:pPr>
            <w:r w:rsidRPr="00940F30">
              <w:rPr>
                <w:rFonts w:cstheme="minorHAnsi"/>
                <w:sz w:val="18"/>
                <w:szCs w:val="18"/>
              </w:rPr>
              <w:t>Last: USA</w:t>
            </w:r>
          </w:p>
        </w:tc>
        <w:tc>
          <w:tcPr>
            <w:tcW w:w="4860" w:type="dxa"/>
            <w:shd w:val="clear" w:color="auto" w:fill="auto"/>
            <w:noWrap/>
          </w:tcPr>
          <w:p w14:paraId="4E37CA88" w14:textId="7CCBFAA7" w:rsidR="00A12108" w:rsidRPr="00A573C3" w:rsidRDefault="00A12108" w:rsidP="00A12108">
            <w:pPr>
              <w:spacing w:after="0" w:line="240" w:lineRule="auto"/>
              <w:rPr>
                <w:rFonts w:cstheme="minorHAnsi"/>
                <w:sz w:val="18"/>
                <w:szCs w:val="18"/>
              </w:rPr>
            </w:pPr>
            <w:r w:rsidRPr="00A573C3">
              <w:rPr>
                <w:rFonts w:cstheme="minorHAnsi"/>
                <w:sz w:val="18"/>
                <w:szCs w:val="18"/>
              </w:rPr>
              <w:t xml:space="preserve">Describes a remote tele-intensive care service and training </w:t>
            </w:r>
            <w:r w:rsidR="00F0743D" w:rsidRPr="00A573C3">
              <w:rPr>
                <w:rFonts w:cstheme="minorHAnsi"/>
                <w:sz w:val="18"/>
                <w:szCs w:val="18"/>
              </w:rPr>
              <w:t xml:space="preserve">of </w:t>
            </w:r>
            <w:r w:rsidRPr="00A573C3">
              <w:rPr>
                <w:rFonts w:cstheme="minorHAnsi"/>
                <w:sz w:val="18"/>
                <w:szCs w:val="18"/>
              </w:rPr>
              <w:t>supporting staff in Syria</w:t>
            </w:r>
          </w:p>
        </w:tc>
        <w:tc>
          <w:tcPr>
            <w:tcW w:w="4680" w:type="dxa"/>
            <w:shd w:val="clear" w:color="auto" w:fill="auto"/>
          </w:tcPr>
          <w:p w14:paraId="4D61A7F6" w14:textId="3905F256" w:rsidR="00A12108" w:rsidRPr="00A573C3" w:rsidRDefault="00A12108" w:rsidP="00A12108">
            <w:pPr>
              <w:spacing w:after="0" w:line="240" w:lineRule="auto"/>
              <w:rPr>
                <w:rFonts w:cstheme="minorHAnsi"/>
                <w:sz w:val="18"/>
                <w:szCs w:val="18"/>
              </w:rPr>
            </w:pPr>
            <w:r w:rsidRPr="00A573C3">
              <w:rPr>
                <w:rFonts w:cstheme="minorHAnsi"/>
                <w:sz w:val="18"/>
                <w:szCs w:val="18"/>
              </w:rPr>
              <w:t>Healthcare system (service provision)</w:t>
            </w:r>
          </w:p>
        </w:tc>
      </w:tr>
      <w:tr w:rsidR="00A12108" w:rsidRPr="006A7992" w14:paraId="7827CD44" w14:textId="77777777" w:rsidTr="00132A46">
        <w:trPr>
          <w:trHeight w:val="290"/>
        </w:trPr>
        <w:tc>
          <w:tcPr>
            <w:tcW w:w="2594" w:type="dxa"/>
            <w:shd w:val="clear" w:color="auto" w:fill="auto"/>
            <w:noWrap/>
          </w:tcPr>
          <w:p w14:paraId="4B663F81" w14:textId="4B10869F" w:rsidR="00A12108" w:rsidRPr="00A0458C" w:rsidRDefault="00A12108" w:rsidP="00A12108">
            <w:pPr>
              <w:spacing w:after="0" w:line="240" w:lineRule="auto"/>
              <w:rPr>
                <w:rFonts w:cstheme="minorHAnsi"/>
                <w:b/>
                <w:bCs/>
                <w:sz w:val="18"/>
                <w:szCs w:val="18"/>
              </w:rPr>
            </w:pPr>
            <w:proofErr w:type="spellStart"/>
            <w:r w:rsidRPr="00A0458C">
              <w:rPr>
                <w:rFonts w:cstheme="minorHAnsi"/>
                <w:b/>
                <w:bCs/>
                <w:sz w:val="18"/>
                <w:szCs w:val="18"/>
              </w:rPr>
              <w:t>Abdulahi</w:t>
            </w:r>
            <w:proofErr w:type="spellEnd"/>
            <w:r w:rsidRPr="00A0458C">
              <w:rPr>
                <w:rFonts w:cstheme="minorHAnsi"/>
                <w:b/>
                <w:bCs/>
                <w:sz w:val="18"/>
                <w:szCs w:val="18"/>
              </w:rPr>
              <w:t xml:space="preserve"> (2017)</w:t>
            </w:r>
            <w:r w:rsidRPr="00B92103">
              <w:rPr>
                <w:rFonts w:cstheme="minorHAnsi"/>
                <w:sz w:val="18"/>
                <w:szCs w:val="18"/>
              </w:rPr>
              <w:t xml:space="preserve"> </w:t>
            </w:r>
            <w:r w:rsidRPr="00B92103">
              <w:rPr>
                <w:rFonts w:cstheme="minorHAnsi"/>
                <w:sz w:val="18"/>
                <w:szCs w:val="18"/>
              </w:rPr>
              <w:fldChar w:fldCharType="begin"/>
            </w:r>
            <w:r w:rsidR="00C04EA1">
              <w:rPr>
                <w:rFonts w:cstheme="minorHAnsi"/>
                <w:sz w:val="18"/>
                <w:szCs w:val="18"/>
              </w:rPr>
              <w:instrText xml:space="preserve"> ADDIN EN.CITE &lt;EndNote&gt;&lt;Cite&gt;&lt;Author&gt;Abdulahi&lt;/Author&gt;&lt;Year&gt;2017&lt;/Year&gt;&lt;RecNum&gt;1&lt;/RecNum&gt;&lt;DisplayText&gt;[108]&lt;/DisplayText&gt;&lt;record&gt;&lt;rec-number&gt;1&lt;/rec-number&gt;&lt;foreign-keys&gt;&lt;key app="EN" db-id="xtrs22wtmvz9fze0de85dwdxtzaavzd2epd9" timestamp="1601284076"&gt;1&lt;/key&gt;&lt;/foreign-keys&gt;&lt;ref-type name="Journal Article"&gt;17&lt;/ref-type&gt;&lt;contributors&gt;&lt;authors&gt;&lt;author&gt;Abdulahi, M.&lt;/author&gt;&lt;/authors&gt;&lt;/contributors&gt;&lt;titles&gt;&lt;title&gt;Experiences of Nutrition Sector coordination in Syria&lt;/title&gt;&lt;secondary-title&gt;Field Exchange - Emergency Nutrition Network ENN&lt;/secondary-title&gt;&lt;/titles&gt;&lt;periodical&gt;&lt;full-title&gt;Field Exchange - Emergency Nutrition Network ENN&lt;/full-title&gt;&lt;/periodical&gt;&lt;pages&gt;25-28&lt;/pages&gt;&lt;number&gt;No.56&lt;/number&gt;&lt;dates&gt;&lt;year&gt;2017&lt;/year&gt;&lt;/dates&gt;&lt;urls&gt;&lt;related-urls&gt;&lt;url&gt;https://www.ennonline.net/fex/56/nutritionsectorcoordinationsyria&lt;/url&gt;&lt;/related-urls&gt;&lt;/urls&gt;&lt;research-notes&gt;Inside Syria&lt;/research-notes&gt;&lt;/record&gt;&lt;/Cite&gt;&lt;/EndNote&gt;</w:instrText>
            </w:r>
            <w:r w:rsidRPr="00B92103">
              <w:rPr>
                <w:rFonts w:cstheme="minorHAnsi"/>
                <w:sz w:val="18"/>
                <w:szCs w:val="18"/>
              </w:rPr>
              <w:fldChar w:fldCharType="separate"/>
            </w:r>
            <w:r w:rsidR="00C04EA1">
              <w:rPr>
                <w:rFonts w:cstheme="minorHAnsi"/>
                <w:noProof/>
                <w:sz w:val="18"/>
                <w:szCs w:val="18"/>
              </w:rPr>
              <w:t>[108]</w:t>
            </w:r>
            <w:r w:rsidRPr="00B92103">
              <w:rPr>
                <w:rFonts w:cstheme="minorHAnsi"/>
                <w:sz w:val="18"/>
                <w:szCs w:val="18"/>
              </w:rPr>
              <w:fldChar w:fldCharType="end"/>
            </w:r>
          </w:p>
        </w:tc>
        <w:tc>
          <w:tcPr>
            <w:tcW w:w="2171" w:type="dxa"/>
            <w:shd w:val="clear" w:color="auto" w:fill="auto"/>
          </w:tcPr>
          <w:p w14:paraId="4824CE6B" w14:textId="77777777" w:rsidR="00A12108" w:rsidRPr="008E2BC0" w:rsidRDefault="00A12108" w:rsidP="00A12108">
            <w:pPr>
              <w:spacing w:after="0" w:line="240" w:lineRule="auto"/>
              <w:rPr>
                <w:rFonts w:cstheme="minorHAnsi"/>
                <w:sz w:val="18"/>
                <w:szCs w:val="18"/>
              </w:rPr>
            </w:pPr>
            <w:r w:rsidRPr="008E2BC0">
              <w:rPr>
                <w:rFonts w:cstheme="minorHAnsi"/>
                <w:sz w:val="18"/>
                <w:szCs w:val="18"/>
              </w:rPr>
              <w:t>First: Syria</w:t>
            </w:r>
          </w:p>
          <w:p w14:paraId="2C9F258F" w14:textId="470FCA9E" w:rsidR="00A12108" w:rsidRPr="00940F30" w:rsidRDefault="00A12108" w:rsidP="00A12108">
            <w:pPr>
              <w:spacing w:after="0" w:line="240" w:lineRule="auto"/>
              <w:rPr>
                <w:rFonts w:cstheme="minorHAnsi"/>
                <w:sz w:val="18"/>
                <w:szCs w:val="18"/>
              </w:rPr>
            </w:pPr>
            <w:r w:rsidRPr="00940F30">
              <w:rPr>
                <w:rFonts w:cstheme="minorHAnsi"/>
                <w:sz w:val="18"/>
                <w:szCs w:val="18"/>
              </w:rPr>
              <w:t>Last: N/A</w:t>
            </w:r>
          </w:p>
        </w:tc>
        <w:tc>
          <w:tcPr>
            <w:tcW w:w="4860" w:type="dxa"/>
            <w:shd w:val="clear" w:color="auto" w:fill="auto"/>
            <w:noWrap/>
          </w:tcPr>
          <w:p w14:paraId="7070B5CA" w14:textId="5455824E" w:rsidR="00A12108" w:rsidRPr="00A573C3" w:rsidRDefault="00A12108" w:rsidP="00A12108">
            <w:pPr>
              <w:spacing w:after="0" w:line="240" w:lineRule="auto"/>
              <w:rPr>
                <w:rFonts w:cstheme="minorHAnsi"/>
                <w:sz w:val="18"/>
                <w:szCs w:val="18"/>
              </w:rPr>
            </w:pPr>
            <w:r w:rsidRPr="00A573C3">
              <w:rPr>
                <w:rFonts w:cstheme="minorHAnsi"/>
                <w:sz w:val="18"/>
                <w:szCs w:val="18"/>
              </w:rPr>
              <w:t>Describes Nutrition Sector co-ordination mechanisms implemented in Syria since 2013</w:t>
            </w:r>
          </w:p>
        </w:tc>
        <w:tc>
          <w:tcPr>
            <w:tcW w:w="4680" w:type="dxa"/>
            <w:shd w:val="clear" w:color="auto" w:fill="auto"/>
          </w:tcPr>
          <w:p w14:paraId="2EFAF43B" w14:textId="3C3C331F" w:rsidR="00A12108" w:rsidRPr="00A573C3" w:rsidRDefault="00A12108" w:rsidP="00A12108">
            <w:pPr>
              <w:spacing w:after="0" w:line="240" w:lineRule="auto"/>
              <w:rPr>
                <w:rFonts w:cstheme="minorHAnsi"/>
                <w:sz w:val="18"/>
                <w:szCs w:val="18"/>
              </w:rPr>
            </w:pPr>
            <w:r w:rsidRPr="00A573C3">
              <w:rPr>
                <w:sz w:val="18"/>
                <w:szCs w:val="18"/>
              </w:rPr>
              <w:t>Humanitarian assessment, response or needs</w:t>
            </w:r>
          </w:p>
        </w:tc>
      </w:tr>
      <w:tr w:rsidR="00A12108" w:rsidRPr="006A7992" w14:paraId="6BA57532" w14:textId="77777777" w:rsidTr="00132A46">
        <w:trPr>
          <w:trHeight w:val="290"/>
        </w:trPr>
        <w:tc>
          <w:tcPr>
            <w:tcW w:w="2594" w:type="dxa"/>
            <w:shd w:val="clear" w:color="auto" w:fill="auto"/>
            <w:noWrap/>
          </w:tcPr>
          <w:p w14:paraId="5AE29D65" w14:textId="35A2FAC7" w:rsidR="00A12108" w:rsidRPr="00B92103" w:rsidRDefault="00A12108" w:rsidP="00A12108">
            <w:pPr>
              <w:spacing w:after="0" w:line="240" w:lineRule="auto"/>
              <w:rPr>
                <w:rFonts w:cstheme="minorHAnsi"/>
                <w:b/>
                <w:bCs/>
                <w:sz w:val="18"/>
                <w:szCs w:val="18"/>
              </w:rPr>
            </w:pPr>
            <w:r w:rsidRPr="00A0458C">
              <w:rPr>
                <w:rFonts w:cstheme="minorHAnsi"/>
                <w:b/>
                <w:bCs/>
                <w:sz w:val="18"/>
                <w:szCs w:val="18"/>
              </w:rPr>
              <w:t>Abdullah (2017)</w:t>
            </w:r>
            <w:r w:rsidRPr="00B92103">
              <w:rPr>
                <w:rFonts w:cstheme="minorHAnsi"/>
                <w:sz w:val="18"/>
                <w:szCs w:val="18"/>
              </w:rPr>
              <w:t xml:space="preserve"> </w:t>
            </w:r>
            <w:r w:rsidRPr="00B92103">
              <w:rPr>
                <w:rFonts w:cstheme="minorHAnsi"/>
                <w:sz w:val="18"/>
                <w:szCs w:val="18"/>
              </w:rPr>
              <w:fldChar w:fldCharType="begin"/>
            </w:r>
            <w:r w:rsidR="00C04EA1">
              <w:rPr>
                <w:rFonts w:cstheme="minorHAnsi"/>
                <w:sz w:val="18"/>
                <w:szCs w:val="18"/>
              </w:rPr>
              <w:instrText xml:space="preserve"> ADDIN EN.CITE &lt;EndNote&gt;&lt;Cite&gt;&lt;Author&gt;Abdullah&lt;/Author&gt;&lt;Year&gt;2017&lt;/Year&gt;&lt;RecNum&gt;2&lt;/RecNum&gt;&lt;DisplayText&gt;[109]&lt;/DisplayText&gt;&lt;record&gt;&lt;rec-number&gt;2&lt;/rec-number&gt;&lt;foreign-keys&gt;&lt;key app="EN" db-id="xtrs22wtmvz9fze0de85dwdxtzaavzd2epd9" timestamp="1601284076"&gt;2&lt;/key&gt;&lt;/foreign-keys&gt;&lt;ref-type name="Journal Article"&gt;17&lt;/ref-type&gt;&lt;contributors&gt;&lt;authors&gt;&lt;author&gt;Abdullah, S. F.&lt;/author&gt;&lt;author&gt;Baker, L. S.&lt;/author&gt;&lt;/authors&gt;&lt;/contributors&gt;&lt;titles&gt;&lt;title&gt;Experiences of the &amp;apos;Whole of Syria&amp;apos; coordination for nutrition&lt;/title&gt;&lt;secondary-title&gt;Field Exchange - Emergency Nutrition Network ENN&lt;/secondary-title&gt;&lt;/titles&gt;&lt;periodical&gt;&lt;full-title&gt;Field Exchange - Emergency Nutrition Network ENN&lt;/full-title&gt;&lt;/periodical&gt;&lt;pages&gt;79-83&lt;/pages&gt;&lt;number&gt;No.56&lt;/number&gt;&lt;dates&gt;&lt;year&gt;2017&lt;/year&gt;&lt;/dates&gt;&lt;urls&gt;&lt;related-urls&gt;&lt;url&gt;https://www.ennonline.net/fex/56/wholeofsyriacoordinationfornutrition&lt;/url&gt;&lt;/related-urls&gt;&lt;/urls&gt;&lt;research-notes&gt;Inside Syria&lt;/research-notes&gt;&lt;/record&gt;&lt;/Cite&gt;&lt;/EndNote&gt;</w:instrText>
            </w:r>
            <w:r w:rsidRPr="00B92103">
              <w:rPr>
                <w:rFonts w:cstheme="minorHAnsi"/>
                <w:sz w:val="18"/>
                <w:szCs w:val="18"/>
              </w:rPr>
              <w:fldChar w:fldCharType="separate"/>
            </w:r>
            <w:r w:rsidR="00C04EA1">
              <w:rPr>
                <w:rFonts w:cstheme="minorHAnsi"/>
                <w:noProof/>
                <w:sz w:val="18"/>
                <w:szCs w:val="18"/>
              </w:rPr>
              <w:t>[109]</w:t>
            </w:r>
            <w:r w:rsidRPr="00B92103">
              <w:rPr>
                <w:rFonts w:cstheme="minorHAnsi"/>
                <w:sz w:val="18"/>
                <w:szCs w:val="18"/>
              </w:rPr>
              <w:fldChar w:fldCharType="end"/>
            </w:r>
            <w:r w:rsidRPr="00A0458C">
              <w:rPr>
                <w:rFonts w:cstheme="minorHAnsi"/>
                <w:sz w:val="18"/>
                <w:szCs w:val="18"/>
              </w:rPr>
              <w:t xml:space="preserve"> </w:t>
            </w:r>
          </w:p>
        </w:tc>
        <w:tc>
          <w:tcPr>
            <w:tcW w:w="2171" w:type="dxa"/>
            <w:shd w:val="clear" w:color="auto" w:fill="auto"/>
          </w:tcPr>
          <w:p w14:paraId="495D56EF" w14:textId="77777777" w:rsidR="00A12108" w:rsidRPr="008E2BC0" w:rsidRDefault="00A12108" w:rsidP="00A12108">
            <w:pPr>
              <w:spacing w:after="0" w:line="240" w:lineRule="auto"/>
              <w:rPr>
                <w:rFonts w:cstheme="minorHAnsi"/>
                <w:sz w:val="18"/>
                <w:szCs w:val="18"/>
              </w:rPr>
            </w:pPr>
            <w:r w:rsidRPr="008E2BC0">
              <w:rPr>
                <w:rFonts w:cstheme="minorHAnsi"/>
                <w:sz w:val="18"/>
                <w:szCs w:val="18"/>
              </w:rPr>
              <w:t>First: Syria</w:t>
            </w:r>
          </w:p>
          <w:p w14:paraId="42BD1F02" w14:textId="6D6586DD" w:rsidR="00A12108" w:rsidRPr="00940F30" w:rsidRDefault="00A12108" w:rsidP="00A12108">
            <w:pPr>
              <w:spacing w:after="0" w:line="240" w:lineRule="auto"/>
              <w:rPr>
                <w:rFonts w:cstheme="minorHAnsi"/>
                <w:sz w:val="18"/>
                <w:szCs w:val="18"/>
              </w:rPr>
            </w:pPr>
            <w:r w:rsidRPr="00940F30">
              <w:rPr>
                <w:rFonts w:cstheme="minorHAnsi"/>
                <w:sz w:val="18"/>
                <w:szCs w:val="18"/>
              </w:rPr>
              <w:t>Last: Jordan</w:t>
            </w:r>
          </w:p>
        </w:tc>
        <w:tc>
          <w:tcPr>
            <w:tcW w:w="4860" w:type="dxa"/>
            <w:shd w:val="clear" w:color="auto" w:fill="auto"/>
            <w:noWrap/>
          </w:tcPr>
          <w:p w14:paraId="6C5B581B" w14:textId="6E9C5840" w:rsidR="00A12108" w:rsidRPr="00A573C3" w:rsidRDefault="00A12108" w:rsidP="00A12108">
            <w:pPr>
              <w:spacing w:after="0" w:line="240" w:lineRule="auto"/>
              <w:rPr>
                <w:rFonts w:cstheme="minorHAnsi"/>
                <w:sz w:val="18"/>
                <w:szCs w:val="18"/>
              </w:rPr>
            </w:pPr>
            <w:r w:rsidRPr="00A573C3">
              <w:rPr>
                <w:rFonts w:cstheme="minorHAnsi"/>
                <w:sz w:val="18"/>
                <w:szCs w:val="18"/>
              </w:rPr>
              <w:t>Describes the Whole of Syria Nutrition Coordination mechanisms implemented in 2015</w:t>
            </w:r>
          </w:p>
        </w:tc>
        <w:tc>
          <w:tcPr>
            <w:tcW w:w="4680" w:type="dxa"/>
            <w:shd w:val="clear" w:color="auto" w:fill="auto"/>
          </w:tcPr>
          <w:p w14:paraId="074FEF7C" w14:textId="6C81F8FC" w:rsidR="00A12108" w:rsidRPr="00A573C3" w:rsidRDefault="00A12108" w:rsidP="00A12108">
            <w:pPr>
              <w:spacing w:after="0" w:line="240" w:lineRule="auto"/>
              <w:rPr>
                <w:rFonts w:cstheme="minorHAnsi"/>
                <w:sz w:val="18"/>
                <w:szCs w:val="18"/>
              </w:rPr>
            </w:pPr>
            <w:r w:rsidRPr="00A573C3">
              <w:rPr>
                <w:sz w:val="18"/>
                <w:szCs w:val="18"/>
              </w:rPr>
              <w:t>Humanitarian assessment, response or needs</w:t>
            </w:r>
          </w:p>
        </w:tc>
      </w:tr>
      <w:tr w:rsidR="009B77D1" w:rsidRPr="006A7992" w14:paraId="28970A00" w14:textId="77777777" w:rsidTr="00132A46">
        <w:trPr>
          <w:trHeight w:val="290"/>
        </w:trPr>
        <w:tc>
          <w:tcPr>
            <w:tcW w:w="2594" w:type="dxa"/>
            <w:shd w:val="clear" w:color="auto" w:fill="auto"/>
            <w:noWrap/>
          </w:tcPr>
          <w:p w14:paraId="5C5BAD23" w14:textId="510DBE4C" w:rsidR="009B77D1" w:rsidRPr="00A0458C" w:rsidRDefault="009B77D1" w:rsidP="009B77D1">
            <w:pPr>
              <w:spacing w:after="0" w:line="240" w:lineRule="auto"/>
              <w:rPr>
                <w:rFonts w:cstheme="minorHAnsi"/>
                <w:sz w:val="18"/>
                <w:szCs w:val="18"/>
              </w:rPr>
            </w:pPr>
            <w:proofErr w:type="spellStart"/>
            <w:r w:rsidRPr="00A0458C">
              <w:rPr>
                <w:rFonts w:cstheme="minorHAnsi"/>
                <w:b/>
                <w:bCs/>
                <w:sz w:val="18"/>
                <w:szCs w:val="18"/>
              </w:rPr>
              <w:t>Madanİ</w:t>
            </w:r>
            <w:proofErr w:type="spellEnd"/>
            <w:r w:rsidRPr="00A0458C">
              <w:rPr>
                <w:rFonts w:cstheme="minorHAnsi"/>
                <w:b/>
                <w:bCs/>
                <w:sz w:val="18"/>
                <w:szCs w:val="18"/>
              </w:rPr>
              <w:t xml:space="preserve"> (2017)</w:t>
            </w:r>
            <w:r w:rsidRPr="00B92103">
              <w:rPr>
                <w:rFonts w:cstheme="minorHAnsi"/>
                <w:sz w:val="18"/>
                <w:szCs w:val="18"/>
              </w:rPr>
              <w:t xml:space="preserve"> </w:t>
            </w:r>
            <w:r w:rsidRPr="00B92103">
              <w:rPr>
                <w:rFonts w:cstheme="minorHAnsi"/>
                <w:sz w:val="18"/>
                <w:szCs w:val="18"/>
              </w:rPr>
              <w:fldChar w:fldCharType="begin"/>
            </w:r>
            <w:r w:rsidR="00C04EA1">
              <w:rPr>
                <w:rFonts w:cstheme="minorHAnsi"/>
                <w:sz w:val="18"/>
                <w:szCs w:val="18"/>
              </w:rPr>
              <w:instrText xml:space="preserve"> ADDIN EN.CITE &lt;EndNote&gt;&lt;Cite&gt;&lt;Author&gt;Madanİ&lt;/Author&gt;&lt;Year&gt;2017&lt;/Year&gt;&lt;RecNum&gt;21&lt;/RecNum&gt;&lt;DisplayText&gt;[110]&lt;/DisplayText&gt;&lt;record&gt;&lt;rec-number&gt;21&lt;/rec-number&gt;&lt;foreign-keys&gt;&lt;key app="EN" db-id="xtrs22wtmvz9fze0de85dwdxtzaavzd2epd9" timestamp="1601284076"&gt;21&lt;/key&gt;&lt;/foreign-keys&gt;&lt;ref-type name="Journal Article"&gt;17&lt;/ref-type&gt;&lt;contributors&gt;&lt;authors&gt;&lt;author&gt;Madanİ, W. B. M.&lt;/author&gt;&lt;/authors&gt;&lt;/contributors&gt;&lt;titles&gt;&lt;title&gt;Development and added value of the Nutrition Cluster in Turkey&lt;/title&gt;&lt;secondary-title&gt;Field Exchange - Emergency Nutrition Network ENN&lt;/secondary-title&gt;&lt;/titles&gt;&lt;periodical&gt;&lt;full-title&gt;Field Exchange - Emergency Nutrition Network ENN&lt;/full-title&gt;&lt;/periodical&gt;&lt;pages&gt;11-15&lt;/pages&gt;&lt;number&gt;No.56&lt;/number&gt;&lt;dates&gt;&lt;year&gt;2017&lt;/year&gt;&lt;/dates&gt;&lt;urls&gt;&lt;related-urls&gt;&lt;url&gt;https://www.ennonline.net/fex/56/nutritionclusterturkey&lt;/url&gt;&lt;/related-urls&gt;&lt;/urls&gt;&lt;research-notes&gt;Inside Syria&lt;/research-notes&gt;&lt;/record&gt;&lt;/Cite&gt;&lt;/EndNote&gt;</w:instrText>
            </w:r>
            <w:r w:rsidRPr="00B92103">
              <w:rPr>
                <w:rFonts w:cstheme="minorHAnsi"/>
                <w:sz w:val="18"/>
                <w:szCs w:val="18"/>
              </w:rPr>
              <w:fldChar w:fldCharType="separate"/>
            </w:r>
            <w:r w:rsidR="00C04EA1">
              <w:rPr>
                <w:rFonts w:cstheme="minorHAnsi"/>
                <w:noProof/>
                <w:sz w:val="18"/>
                <w:szCs w:val="18"/>
              </w:rPr>
              <w:t>[110]</w:t>
            </w:r>
            <w:r w:rsidRPr="00B92103">
              <w:rPr>
                <w:rFonts w:cstheme="minorHAnsi"/>
                <w:sz w:val="18"/>
                <w:szCs w:val="18"/>
              </w:rPr>
              <w:fldChar w:fldCharType="end"/>
            </w:r>
          </w:p>
        </w:tc>
        <w:tc>
          <w:tcPr>
            <w:tcW w:w="2171" w:type="dxa"/>
            <w:shd w:val="clear" w:color="auto" w:fill="auto"/>
          </w:tcPr>
          <w:p w14:paraId="1052B985" w14:textId="77777777" w:rsidR="009B77D1" w:rsidRPr="008E2BC0" w:rsidRDefault="009B77D1" w:rsidP="009B77D1">
            <w:pPr>
              <w:spacing w:after="0" w:line="240" w:lineRule="auto"/>
              <w:rPr>
                <w:rFonts w:cstheme="minorHAnsi"/>
                <w:sz w:val="18"/>
                <w:szCs w:val="18"/>
              </w:rPr>
            </w:pPr>
            <w:r w:rsidRPr="008E2BC0">
              <w:rPr>
                <w:rFonts w:cstheme="minorHAnsi"/>
                <w:sz w:val="18"/>
                <w:szCs w:val="18"/>
              </w:rPr>
              <w:t>First: Turkey</w:t>
            </w:r>
          </w:p>
          <w:p w14:paraId="440DFE5E" w14:textId="50A3CFC0" w:rsidR="009B77D1" w:rsidRPr="00940F30" w:rsidRDefault="009B77D1" w:rsidP="009B77D1">
            <w:pPr>
              <w:spacing w:after="0" w:line="240" w:lineRule="auto"/>
              <w:rPr>
                <w:rFonts w:cstheme="minorHAnsi"/>
                <w:sz w:val="18"/>
                <w:szCs w:val="18"/>
              </w:rPr>
            </w:pPr>
            <w:r w:rsidRPr="00940F30">
              <w:rPr>
                <w:rFonts w:cstheme="minorHAnsi"/>
                <w:sz w:val="18"/>
                <w:szCs w:val="18"/>
              </w:rPr>
              <w:t>Last: N/A</w:t>
            </w:r>
          </w:p>
        </w:tc>
        <w:tc>
          <w:tcPr>
            <w:tcW w:w="4860" w:type="dxa"/>
            <w:shd w:val="clear" w:color="auto" w:fill="auto"/>
            <w:noWrap/>
          </w:tcPr>
          <w:p w14:paraId="67E43024" w14:textId="7F7684F9" w:rsidR="009B77D1" w:rsidRPr="00A573C3" w:rsidRDefault="009B77D1" w:rsidP="009B77D1">
            <w:pPr>
              <w:spacing w:after="0" w:line="240" w:lineRule="auto"/>
              <w:rPr>
                <w:rFonts w:cstheme="minorHAnsi"/>
                <w:sz w:val="18"/>
                <w:szCs w:val="18"/>
              </w:rPr>
            </w:pPr>
            <w:r w:rsidRPr="00A573C3">
              <w:rPr>
                <w:rFonts w:cstheme="minorHAnsi"/>
                <w:sz w:val="18"/>
                <w:szCs w:val="18"/>
              </w:rPr>
              <w:t>Describes the nutrition response in Syria including activities of the Nutrition Cluster</w:t>
            </w:r>
          </w:p>
        </w:tc>
        <w:tc>
          <w:tcPr>
            <w:tcW w:w="4680" w:type="dxa"/>
            <w:shd w:val="clear" w:color="auto" w:fill="auto"/>
          </w:tcPr>
          <w:p w14:paraId="3817C6AC" w14:textId="5139DBC0" w:rsidR="009B77D1" w:rsidRPr="00A573C3" w:rsidRDefault="009B77D1" w:rsidP="009B77D1">
            <w:pPr>
              <w:spacing w:after="0" w:line="240" w:lineRule="auto"/>
              <w:rPr>
                <w:rFonts w:cstheme="minorHAnsi"/>
                <w:sz w:val="18"/>
                <w:szCs w:val="18"/>
              </w:rPr>
            </w:pPr>
            <w:r w:rsidRPr="00A573C3">
              <w:rPr>
                <w:sz w:val="18"/>
                <w:szCs w:val="18"/>
              </w:rPr>
              <w:t>Humanitarian assessment, response or needs</w:t>
            </w:r>
          </w:p>
        </w:tc>
      </w:tr>
      <w:tr w:rsidR="00CA3709" w:rsidRPr="006A7992" w14:paraId="563F85A1" w14:textId="77777777" w:rsidTr="00132A46">
        <w:trPr>
          <w:trHeight w:val="290"/>
        </w:trPr>
        <w:tc>
          <w:tcPr>
            <w:tcW w:w="2594" w:type="dxa"/>
            <w:shd w:val="clear" w:color="auto" w:fill="auto"/>
            <w:noWrap/>
          </w:tcPr>
          <w:p w14:paraId="130F87B6" w14:textId="4752CF25" w:rsidR="00CA3709" w:rsidRPr="00A0458C" w:rsidRDefault="00CA3709" w:rsidP="009B77D1">
            <w:pPr>
              <w:spacing w:after="0" w:line="240" w:lineRule="auto"/>
              <w:rPr>
                <w:rFonts w:cstheme="minorHAnsi"/>
                <w:b/>
                <w:bCs/>
                <w:sz w:val="18"/>
                <w:szCs w:val="18"/>
              </w:rPr>
            </w:pPr>
            <w:r>
              <w:rPr>
                <w:rFonts w:cstheme="minorHAnsi"/>
                <w:b/>
                <w:bCs/>
                <w:sz w:val="18"/>
                <w:szCs w:val="18"/>
              </w:rPr>
              <w:t xml:space="preserve">Mohammad 2017 </w:t>
            </w:r>
            <w:r>
              <w:rPr>
                <w:rFonts w:cstheme="minorHAnsi"/>
                <w:b/>
                <w:bCs/>
                <w:sz w:val="18"/>
                <w:szCs w:val="18"/>
              </w:rPr>
              <w:fldChar w:fldCharType="begin"/>
            </w:r>
            <w:r w:rsidR="00C04EA1">
              <w:rPr>
                <w:rFonts w:cstheme="minorHAnsi"/>
                <w:b/>
                <w:bCs/>
                <w:sz w:val="18"/>
                <w:szCs w:val="18"/>
              </w:rPr>
              <w:instrText xml:space="preserve"> ADDIN EN.CITE &lt;EndNote&gt;&lt;Cite&gt;&lt;Author&gt;Mohammad&lt;/Author&gt;&lt;Year&gt;2017&lt;/Year&gt;&lt;RecNum&gt;291&lt;/RecNum&gt;&lt;DisplayText&gt;[111]&lt;/DisplayText&gt;&lt;record&gt;&lt;rec-number&gt;291&lt;/rec-number&gt;&lt;foreign-keys&gt;&lt;key app="EN" db-id="xtrs22wtmvz9fze0de85dwdxtzaavzd2epd9" timestamp="1601284197"&gt;291&lt;/key&gt;&lt;/foreign-keys&gt;&lt;ref-type name="Journal Article"&gt;17&lt;/ref-type&gt;&lt;contributors&gt;&lt;authors&gt;&lt;author&gt;Mohammad, Arabi&lt;/author&gt;&lt;author&gt;Mamoun, I.&lt;/author&gt;&lt;author&gt;Masrani, A.&lt;/author&gt;&lt;author&gt;Alsayid, M.&lt;/author&gt;&lt;author&gt;Haroun, N.&lt;/author&gt;&lt;/authors&gt;&lt;/contributors&gt;&lt;titles&gt;&lt;title&gt;Practice of teleradiology in crisis zones: the unique case of Syria&lt;/title&gt;&lt;secondary-title&gt;Lancet Global Health&lt;/secondary-title&gt;&lt;/titles&gt;&lt;periodical&gt;&lt;full-title&gt;Lancet Global Health&lt;/full-title&gt;&lt;/periodical&gt;&lt;pages&gt;e399-e400&lt;/pages&gt;&lt;volume&gt;5&lt;/volume&gt;&lt;number&gt;4&lt;/number&gt;&lt;dates&gt;&lt;year&gt;2017&lt;/year&gt;&lt;/dates&gt;&lt;urls&gt;&lt;related-urls&gt;&lt;url&gt;&lt;style face="underline" font="default" size="100%"&gt;http://www.sciencedirect.com/science/article/pii/S2214109X17300839&lt;/style&gt;&lt;/url&gt;&lt;/related-urls&gt;&lt;/urls&gt;&lt;research-notes&gt;Inside Syria&lt;/research-notes&gt;&lt;/record&gt;&lt;/Cite&gt;&lt;/EndNote&gt;</w:instrText>
            </w:r>
            <w:r>
              <w:rPr>
                <w:rFonts w:cstheme="minorHAnsi"/>
                <w:b/>
                <w:bCs/>
                <w:sz w:val="18"/>
                <w:szCs w:val="18"/>
              </w:rPr>
              <w:fldChar w:fldCharType="separate"/>
            </w:r>
            <w:r w:rsidR="00C04EA1">
              <w:rPr>
                <w:rFonts w:cstheme="minorHAnsi"/>
                <w:b/>
                <w:bCs/>
                <w:noProof/>
                <w:sz w:val="18"/>
                <w:szCs w:val="18"/>
              </w:rPr>
              <w:t>[111]</w:t>
            </w:r>
            <w:r>
              <w:rPr>
                <w:rFonts w:cstheme="minorHAnsi"/>
                <w:b/>
                <w:bCs/>
                <w:sz w:val="18"/>
                <w:szCs w:val="18"/>
              </w:rPr>
              <w:fldChar w:fldCharType="end"/>
            </w:r>
          </w:p>
        </w:tc>
        <w:tc>
          <w:tcPr>
            <w:tcW w:w="2171" w:type="dxa"/>
            <w:shd w:val="clear" w:color="auto" w:fill="auto"/>
          </w:tcPr>
          <w:p w14:paraId="38656F18" w14:textId="77777777" w:rsidR="00CA3709" w:rsidRDefault="00CA3709" w:rsidP="009B77D1">
            <w:pPr>
              <w:spacing w:after="0" w:line="240" w:lineRule="auto"/>
              <w:rPr>
                <w:rFonts w:cstheme="minorHAnsi"/>
                <w:sz w:val="18"/>
                <w:szCs w:val="18"/>
              </w:rPr>
            </w:pPr>
            <w:r>
              <w:rPr>
                <w:rFonts w:cstheme="minorHAnsi"/>
                <w:sz w:val="18"/>
                <w:szCs w:val="18"/>
              </w:rPr>
              <w:t>First: Saudi Arabia</w:t>
            </w:r>
          </w:p>
          <w:p w14:paraId="55D60BA3" w14:textId="32033AB4" w:rsidR="00CA3709" w:rsidRPr="008E2BC0" w:rsidRDefault="00CA3709" w:rsidP="009B77D1">
            <w:pPr>
              <w:spacing w:after="0" w:line="240" w:lineRule="auto"/>
              <w:rPr>
                <w:rFonts w:cstheme="minorHAnsi"/>
                <w:sz w:val="18"/>
                <w:szCs w:val="18"/>
              </w:rPr>
            </w:pPr>
            <w:r>
              <w:rPr>
                <w:rFonts w:cstheme="minorHAnsi"/>
                <w:sz w:val="18"/>
                <w:szCs w:val="18"/>
              </w:rPr>
              <w:t>Last: Syria</w:t>
            </w:r>
          </w:p>
        </w:tc>
        <w:tc>
          <w:tcPr>
            <w:tcW w:w="4860" w:type="dxa"/>
            <w:shd w:val="clear" w:color="auto" w:fill="auto"/>
            <w:noWrap/>
          </w:tcPr>
          <w:p w14:paraId="0F8940BD" w14:textId="357B0891" w:rsidR="00CA3709" w:rsidRPr="00A573C3" w:rsidRDefault="00CA3709" w:rsidP="009B77D1">
            <w:pPr>
              <w:spacing w:after="0" w:line="240" w:lineRule="auto"/>
              <w:rPr>
                <w:rFonts w:cstheme="minorHAnsi"/>
                <w:sz w:val="18"/>
                <w:szCs w:val="18"/>
              </w:rPr>
            </w:pPr>
            <w:proofErr w:type="spellStart"/>
            <w:r w:rsidRPr="00A573C3">
              <w:rPr>
                <w:rFonts w:cstheme="minorHAnsi"/>
                <w:sz w:val="18"/>
                <w:szCs w:val="18"/>
              </w:rPr>
              <w:t>Descrbes</w:t>
            </w:r>
            <w:proofErr w:type="spellEnd"/>
            <w:r w:rsidRPr="00A573C3">
              <w:rPr>
                <w:rFonts w:cstheme="minorHAnsi"/>
                <w:sz w:val="18"/>
                <w:szCs w:val="18"/>
              </w:rPr>
              <w:t xml:space="preserve"> the Teleradiology Relief Group including support provided to a facility </w:t>
            </w:r>
            <w:proofErr w:type="spellStart"/>
            <w:proofErr w:type="gramStart"/>
            <w:r w:rsidRPr="00A573C3">
              <w:rPr>
                <w:rFonts w:cstheme="minorHAnsi"/>
                <w:sz w:val="18"/>
                <w:szCs w:val="18"/>
              </w:rPr>
              <w:t>ineastern</w:t>
            </w:r>
            <w:proofErr w:type="spellEnd"/>
            <w:r w:rsidRPr="00A573C3">
              <w:rPr>
                <w:rFonts w:cstheme="minorHAnsi"/>
                <w:sz w:val="18"/>
                <w:szCs w:val="18"/>
              </w:rPr>
              <w:t xml:space="preserve">  Ghouta</w:t>
            </w:r>
            <w:proofErr w:type="gramEnd"/>
          </w:p>
        </w:tc>
        <w:tc>
          <w:tcPr>
            <w:tcW w:w="4680" w:type="dxa"/>
            <w:shd w:val="clear" w:color="auto" w:fill="auto"/>
          </w:tcPr>
          <w:p w14:paraId="1F8541F1" w14:textId="246B7A9F" w:rsidR="00CA3709" w:rsidRPr="00A573C3" w:rsidRDefault="00CA3709" w:rsidP="009B77D1">
            <w:pPr>
              <w:spacing w:after="0" w:line="240" w:lineRule="auto"/>
              <w:rPr>
                <w:rFonts w:cstheme="minorHAnsi"/>
                <w:sz w:val="18"/>
                <w:szCs w:val="18"/>
              </w:rPr>
            </w:pPr>
            <w:r w:rsidRPr="00A573C3">
              <w:rPr>
                <w:rFonts w:cstheme="minorHAnsi"/>
                <w:sz w:val="18"/>
                <w:szCs w:val="18"/>
              </w:rPr>
              <w:t>Healthcare system (service provision)</w:t>
            </w:r>
          </w:p>
        </w:tc>
      </w:tr>
      <w:tr w:rsidR="009B77D1" w:rsidRPr="006A7992" w14:paraId="773A4811" w14:textId="77777777" w:rsidTr="00132A46">
        <w:trPr>
          <w:trHeight w:val="290"/>
        </w:trPr>
        <w:tc>
          <w:tcPr>
            <w:tcW w:w="2594" w:type="dxa"/>
            <w:shd w:val="clear" w:color="auto" w:fill="auto"/>
            <w:noWrap/>
          </w:tcPr>
          <w:p w14:paraId="4CD201A4" w14:textId="2F08C2CA" w:rsidR="009B77D1" w:rsidRPr="00A0458C" w:rsidRDefault="009B77D1" w:rsidP="009B77D1">
            <w:pPr>
              <w:spacing w:after="0" w:line="240" w:lineRule="auto"/>
              <w:rPr>
                <w:rFonts w:cstheme="minorHAnsi"/>
                <w:b/>
                <w:bCs/>
                <w:sz w:val="18"/>
                <w:szCs w:val="18"/>
              </w:rPr>
            </w:pPr>
            <w:r w:rsidRPr="00A0458C">
              <w:rPr>
                <w:rFonts w:cstheme="minorHAnsi"/>
                <w:b/>
                <w:bCs/>
                <w:sz w:val="18"/>
                <w:szCs w:val="18"/>
              </w:rPr>
              <w:lastRenderedPageBreak/>
              <w:t>Aburas (2018)</w:t>
            </w:r>
            <w:r w:rsidRPr="00B92103">
              <w:rPr>
                <w:rFonts w:cstheme="minorHAnsi"/>
                <w:sz w:val="18"/>
                <w:szCs w:val="18"/>
              </w:rPr>
              <w:t xml:space="preserve"> </w:t>
            </w:r>
            <w:r w:rsidRPr="00B92103">
              <w:rPr>
                <w:rFonts w:cstheme="minorHAnsi"/>
                <w:sz w:val="18"/>
                <w:szCs w:val="18"/>
              </w:rPr>
              <w:fldChar w:fldCharType="begin"/>
            </w:r>
            <w:r w:rsidR="00C04EA1">
              <w:rPr>
                <w:rFonts w:cstheme="minorHAnsi"/>
                <w:sz w:val="18"/>
                <w:szCs w:val="18"/>
              </w:rPr>
              <w:instrText xml:space="preserve"> ADDIN EN.CITE &lt;EndNote&gt;&lt;Cite&gt;&lt;Author&gt;Aburas&lt;/Author&gt;&lt;Year&gt;2018&lt;/Year&gt;&lt;RecNum&gt;3&lt;/RecNum&gt;&lt;DisplayText&gt;[112]&lt;/DisplayText&gt;&lt;record&gt;&lt;rec-number&gt;3&lt;/rec-number&gt;&lt;foreign-keys&gt;&lt;key app="EN" db-id="xtrs22wtmvz9fze0de85dwdxtzaavzd2epd9" timestamp="1601284076"&gt;3&lt;/key&gt;&lt;/foreign-keys&gt;&lt;ref-type name="Journal Article"&gt;17&lt;/ref-type&gt;&lt;contributors&gt;&lt;authors&gt;&lt;author&gt;Aburas, R.&lt;/author&gt;&lt;author&gt;Najeeb, A.&lt;/author&gt;&lt;author&gt;Baageel, L.&lt;/author&gt;&lt;author&gt;Mackey, T. K.&lt;/author&gt;&lt;/authors&gt;&lt;/contributors&gt;&lt;titles&gt;&lt;title&gt;The Syrian conflict: A case study of the challenges and acute need for medical humanitarian operations for women and children internally displaced persons&lt;/title&gt;&lt;secondary-title&gt;BMC Medicine&lt;/secondary-title&gt;&lt;/titles&gt;&lt;periodical&gt;&lt;full-title&gt;BMC Medicine&lt;/full-title&gt;&lt;/periodical&gt;&lt;pages&gt;65&lt;/pages&gt;&lt;volume&gt;16&lt;/volume&gt;&lt;number&gt;1&lt;/number&gt;&lt;dates&gt;&lt;year&gt;2018&lt;/year&gt;&lt;/dates&gt;&lt;urls&gt;&lt;related-urls&gt;&lt;url&gt;http://www.embase.com/search/results?subaction=viewrecord&amp;amp;from=export&amp;amp;id=L622066764 http://dx.doi.org/10.1186/s12916-018-1041-7&lt;/url&gt;&lt;url&gt;https://bmcmedicine.biomedcentral.com/track/pdf/10.1186/s12916-018-1041-7&lt;/url&gt;&lt;/related-urls&gt;&lt;/urls&gt;&lt;electronic-resource-num&gt;10.1186/s12916-018-1041-7&lt;/electronic-resource-num&gt;&lt;research-notes&gt;Inside Syria&lt;/research-notes&gt;&lt;/record&gt;&lt;/Cite&gt;&lt;/EndNote&gt;</w:instrText>
            </w:r>
            <w:r w:rsidRPr="00B92103">
              <w:rPr>
                <w:rFonts w:cstheme="minorHAnsi"/>
                <w:sz w:val="18"/>
                <w:szCs w:val="18"/>
              </w:rPr>
              <w:fldChar w:fldCharType="separate"/>
            </w:r>
            <w:r w:rsidR="00C04EA1">
              <w:rPr>
                <w:rFonts w:cstheme="minorHAnsi"/>
                <w:noProof/>
                <w:sz w:val="18"/>
                <w:szCs w:val="18"/>
              </w:rPr>
              <w:t>[112]</w:t>
            </w:r>
            <w:r w:rsidRPr="00B92103">
              <w:rPr>
                <w:rFonts w:cstheme="minorHAnsi"/>
                <w:sz w:val="18"/>
                <w:szCs w:val="18"/>
              </w:rPr>
              <w:fldChar w:fldCharType="end"/>
            </w:r>
          </w:p>
        </w:tc>
        <w:tc>
          <w:tcPr>
            <w:tcW w:w="2171" w:type="dxa"/>
            <w:shd w:val="clear" w:color="auto" w:fill="auto"/>
          </w:tcPr>
          <w:p w14:paraId="447B6951" w14:textId="228910BC" w:rsidR="009B77D1" w:rsidRPr="008E2BC0" w:rsidRDefault="009B77D1" w:rsidP="009B77D1">
            <w:pPr>
              <w:spacing w:after="0" w:line="240" w:lineRule="auto"/>
              <w:rPr>
                <w:rFonts w:cstheme="minorHAnsi"/>
                <w:sz w:val="18"/>
                <w:szCs w:val="18"/>
              </w:rPr>
            </w:pPr>
            <w:r w:rsidRPr="008E2BC0">
              <w:rPr>
                <w:rFonts w:cstheme="minorHAnsi"/>
                <w:sz w:val="18"/>
                <w:szCs w:val="18"/>
              </w:rPr>
              <w:t>First: USA</w:t>
            </w:r>
          </w:p>
          <w:p w14:paraId="2F95D55C" w14:textId="24E33EEE" w:rsidR="009B77D1" w:rsidRPr="00940F30" w:rsidRDefault="009B77D1" w:rsidP="009B77D1">
            <w:pPr>
              <w:spacing w:after="0" w:line="240" w:lineRule="auto"/>
              <w:rPr>
                <w:rFonts w:cstheme="minorHAnsi"/>
                <w:sz w:val="18"/>
                <w:szCs w:val="18"/>
              </w:rPr>
            </w:pPr>
            <w:r w:rsidRPr="00940F30">
              <w:rPr>
                <w:rFonts w:cstheme="minorHAnsi"/>
                <w:sz w:val="18"/>
                <w:szCs w:val="18"/>
              </w:rPr>
              <w:t>Last: USA</w:t>
            </w:r>
          </w:p>
        </w:tc>
        <w:tc>
          <w:tcPr>
            <w:tcW w:w="4860" w:type="dxa"/>
            <w:shd w:val="clear" w:color="auto" w:fill="auto"/>
            <w:noWrap/>
          </w:tcPr>
          <w:p w14:paraId="2226E9AA" w14:textId="35F29AE1" w:rsidR="009B77D1" w:rsidRPr="00A573C3" w:rsidRDefault="009B77D1" w:rsidP="009B77D1">
            <w:pPr>
              <w:spacing w:after="0" w:line="240" w:lineRule="auto"/>
              <w:rPr>
                <w:rFonts w:cstheme="minorHAnsi"/>
                <w:sz w:val="18"/>
                <w:szCs w:val="18"/>
              </w:rPr>
            </w:pPr>
            <w:r w:rsidRPr="00A573C3">
              <w:rPr>
                <w:rFonts w:cstheme="minorHAnsi"/>
                <w:sz w:val="18"/>
                <w:szCs w:val="18"/>
              </w:rPr>
              <w:t xml:space="preserve">Describes a local medical humanitarian initiative (the Brotherhood Medical Centre), established to provide free, accessible maternal and child health services to Syrian IDPs in </w:t>
            </w:r>
            <w:proofErr w:type="spellStart"/>
            <w:r w:rsidRPr="00A573C3">
              <w:rPr>
                <w:rFonts w:cstheme="minorHAnsi"/>
                <w:sz w:val="18"/>
                <w:szCs w:val="18"/>
              </w:rPr>
              <w:t>Atimah</w:t>
            </w:r>
            <w:proofErr w:type="spellEnd"/>
            <w:r w:rsidRPr="00A573C3">
              <w:rPr>
                <w:rFonts w:cstheme="minorHAnsi"/>
                <w:sz w:val="18"/>
                <w:szCs w:val="18"/>
              </w:rPr>
              <w:t xml:space="preserve">, Idlib. </w:t>
            </w:r>
          </w:p>
        </w:tc>
        <w:tc>
          <w:tcPr>
            <w:tcW w:w="4680" w:type="dxa"/>
            <w:shd w:val="clear" w:color="auto" w:fill="auto"/>
          </w:tcPr>
          <w:p w14:paraId="49DEDDEC" w14:textId="16EAA15B" w:rsidR="009B77D1" w:rsidRPr="00A573C3" w:rsidRDefault="009B77D1" w:rsidP="009B77D1">
            <w:pPr>
              <w:spacing w:after="0" w:line="240" w:lineRule="auto"/>
              <w:rPr>
                <w:rFonts w:cstheme="minorHAnsi"/>
                <w:color w:val="FF0000"/>
                <w:sz w:val="18"/>
                <w:szCs w:val="18"/>
              </w:rPr>
            </w:pPr>
            <w:r w:rsidRPr="00A573C3">
              <w:rPr>
                <w:rFonts w:cstheme="minorHAnsi"/>
                <w:sz w:val="18"/>
                <w:szCs w:val="18"/>
              </w:rPr>
              <w:t>Healthcare system (service provision)</w:t>
            </w:r>
          </w:p>
        </w:tc>
      </w:tr>
      <w:tr w:rsidR="00BE2490" w:rsidRPr="006A7992" w14:paraId="6408AF77" w14:textId="77777777" w:rsidTr="00132A46">
        <w:trPr>
          <w:trHeight w:val="290"/>
        </w:trPr>
        <w:tc>
          <w:tcPr>
            <w:tcW w:w="2594" w:type="dxa"/>
            <w:shd w:val="clear" w:color="auto" w:fill="auto"/>
            <w:noWrap/>
          </w:tcPr>
          <w:p w14:paraId="2B903797" w14:textId="17139E2D" w:rsidR="00BE2490" w:rsidRPr="00A0458C" w:rsidRDefault="00BE2490" w:rsidP="009B77D1">
            <w:pPr>
              <w:spacing w:after="0" w:line="240" w:lineRule="auto"/>
              <w:rPr>
                <w:rFonts w:cstheme="minorHAnsi"/>
                <w:b/>
                <w:bCs/>
                <w:sz w:val="18"/>
                <w:szCs w:val="18"/>
              </w:rPr>
            </w:pPr>
            <w:proofErr w:type="spellStart"/>
            <w:r>
              <w:rPr>
                <w:rFonts w:cstheme="minorHAnsi"/>
                <w:b/>
                <w:bCs/>
                <w:sz w:val="18"/>
                <w:szCs w:val="18"/>
              </w:rPr>
              <w:t>Alrifai</w:t>
            </w:r>
            <w:proofErr w:type="spellEnd"/>
            <w:r>
              <w:rPr>
                <w:rFonts w:cstheme="minorHAnsi"/>
                <w:b/>
                <w:bCs/>
                <w:sz w:val="18"/>
                <w:szCs w:val="18"/>
              </w:rPr>
              <w:t xml:space="preserve"> 2018 </w:t>
            </w:r>
            <w:r>
              <w:rPr>
                <w:rFonts w:cstheme="minorHAnsi"/>
                <w:b/>
                <w:bCs/>
                <w:sz w:val="18"/>
                <w:szCs w:val="18"/>
              </w:rPr>
              <w:fldChar w:fldCharType="begin"/>
            </w:r>
            <w:r w:rsidR="00C04EA1">
              <w:rPr>
                <w:rFonts w:cstheme="minorHAnsi"/>
                <w:b/>
                <w:bCs/>
                <w:sz w:val="18"/>
                <w:szCs w:val="18"/>
              </w:rPr>
              <w:instrText xml:space="preserve"> ADDIN EN.CITE &lt;EndNote&gt;&lt;Cite&gt;&lt;Author&gt;Alrifai&lt;/Author&gt;&lt;Year&gt;2018&lt;/Year&gt;&lt;RecNum&gt;159&lt;/RecNum&gt;&lt;DisplayText&gt;[113]&lt;/DisplayText&gt;&lt;record&gt;&lt;rec-number&gt;159&lt;/rec-number&gt;&lt;foreign-keys&gt;&lt;key app="EN" db-id="xtrs22wtmvz9fze0de85dwdxtzaavzd2epd9" timestamp="1601284193"&gt;159&lt;/key&gt;&lt;/foreign-keys&gt;&lt;ref-type name="Journal Article"&gt;17&lt;/ref-type&gt;&lt;contributors&gt;&lt;authors&gt;&lt;author&gt;Alrifai, A.&lt;/author&gt;&lt;author&gt;Alyousef, T.&lt;/author&gt;&lt;author&gt;Fanari, Z.&lt;/author&gt;&lt;/authors&gt;&lt;/contributors&gt;&lt;titles&gt;&lt;title&gt;Tele-Cardiology in the Syrian War&lt;/title&gt;&lt;secondary-title&gt;J. Am. Coll. Cardiol.&lt;/secondary-title&gt;&lt;/titles&gt;&lt;periodical&gt;&lt;full-title&gt;J. Am. Coll. Cardiol.&lt;/full-title&gt;&lt;/periodical&gt;&lt;pages&gt;698-699&lt;/pages&gt;&lt;volume&gt;71&lt;/volume&gt;&lt;number&gt;6&lt;/number&gt;&lt;dates&gt;&lt;year&gt;2018&lt;/year&gt;&lt;/dates&gt;&lt;accession-num&gt;WOS:000424512200013&lt;/accession-num&gt;&lt;urls&gt;&lt;related-urls&gt;&lt;url&gt;&amp;lt;Go to ISI&amp;gt;://WOS:000424512200013&lt;/url&gt;&lt;url&gt;https://ac.els-cdn.com/S0735109718300123/1-s2.0-S0735109718300123-main.pdf?_tid=290eea45-cb32-4fc6-866a-3f7c85596c42&amp;amp;acdnat=1551128785_5db0315db7d4fc06b0d91260a45dce47&lt;/url&gt;&lt;/related-urls&gt;&lt;/urls&gt;&lt;electronic-resource-num&gt;10.1016/j.jacc.2018.01.001&lt;/electronic-resource-num&gt;&lt;research-notes&gt;Inside Syria&lt;/research-notes&gt;&lt;/record&gt;&lt;/Cite&gt;&lt;/EndNote&gt;</w:instrText>
            </w:r>
            <w:r>
              <w:rPr>
                <w:rFonts w:cstheme="minorHAnsi"/>
                <w:b/>
                <w:bCs/>
                <w:sz w:val="18"/>
                <w:szCs w:val="18"/>
              </w:rPr>
              <w:fldChar w:fldCharType="separate"/>
            </w:r>
            <w:r w:rsidR="00C04EA1">
              <w:rPr>
                <w:rFonts w:cstheme="minorHAnsi"/>
                <w:b/>
                <w:bCs/>
                <w:noProof/>
                <w:sz w:val="18"/>
                <w:szCs w:val="18"/>
              </w:rPr>
              <w:t>[113]</w:t>
            </w:r>
            <w:r>
              <w:rPr>
                <w:rFonts w:cstheme="minorHAnsi"/>
                <w:b/>
                <w:bCs/>
                <w:sz w:val="18"/>
                <w:szCs w:val="18"/>
              </w:rPr>
              <w:fldChar w:fldCharType="end"/>
            </w:r>
          </w:p>
        </w:tc>
        <w:tc>
          <w:tcPr>
            <w:tcW w:w="2171" w:type="dxa"/>
            <w:shd w:val="clear" w:color="auto" w:fill="auto"/>
          </w:tcPr>
          <w:p w14:paraId="63ED2F93" w14:textId="77777777" w:rsidR="00BE2490" w:rsidRDefault="00BE2490" w:rsidP="009B77D1">
            <w:pPr>
              <w:spacing w:after="0" w:line="240" w:lineRule="auto"/>
              <w:rPr>
                <w:rFonts w:cstheme="minorHAnsi"/>
                <w:sz w:val="18"/>
                <w:szCs w:val="18"/>
              </w:rPr>
            </w:pPr>
            <w:r>
              <w:rPr>
                <w:rFonts w:cstheme="minorHAnsi"/>
                <w:sz w:val="18"/>
                <w:szCs w:val="18"/>
              </w:rPr>
              <w:t>First: USA</w:t>
            </w:r>
          </w:p>
          <w:p w14:paraId="56B154F3" w14:textId="156BEEB9" w:rsidR="00BE2490" w:rsidRPr="008E2BC0" w:rsidRDefault="00BE2490" w:rsidP="009B77D1">
            <w:pPr>
              <w:spacing w:after="0" w:line="240" w:lineRule="auto"/>
              <w:rPr>
                <w:rFonts w:cstheme="minorHAnsi"/>
                <w:sz w:val="18"/>
                <w:szCs w:val="18"/>
              </w:rPr>
            </w:pPr>
            <w:r>
              <w:rPr>
                <w:rFonts w:cstheme="minorHAnsi"/>
                <w:sz w:val="18"/>
                <w:szCs w:val="18"/>
              </w:rPr>
              <w:t>Last: USA</w:t>
            </w:r>
          </w:p>
        </w:tc>
        <w:tc>
          <w:tcPr>
            <w:tcW w:w="4860" w:type="dxa"/>
            <w:shd w:val="clear" w:color="auto" w:fill="auto"/>
            <w:noWrap/>
          </w:tcPr>
          <w:p w14:paraId="6C14D7D9" w14:textId="4A0C5086" w:rsidR="00BE2490" w:rsidRPr="00A573C3" w:rsidRDefault="00BE2490" w:rsidP="009B77D1">
            <w:pPr>
              <w:spacing w:after="0" w:line="240" w:lineRule="auto"/>
              <w:rPr>
                <w:rFonts w:cstheme="minorHAnsi"/>
                <w:sz w:val="18"/>
                <w:szCs w:val="18"/>
              </w:rPr>
            </w:pPr>
            <w:r w:rsidRPr="00A573C3">
              <w:rPr>
                <w:rFonts w:cstheme="minorHAnsi"/>
                <w:sz w:val="18"/>
                <w:szCs w:val="18"/>
              </w:rPr>
              <w:t>Describes tele-cardiology service provision from the United States to support hospitals in Syria</w:t>
            </w:r>
          </w:p>
        </w:tc>
        <w:tc>
          <w:tcPr>
            <w:tcW w:w="4680" w:type="dxa"/>
            <w:shd w:val="clear" w:color="auto" w:fill="auto"/>
          </w:tcPr>
          <w:p w14:paraId="76A99D69" w14:textId="1487AA95" w:rsidR="00BE2490" w:rsidRPr="00A573C3" w:rsidRDefault="00BE2490" w:rsidP="009B77D1">
            <w:pPr>
              <w:spacing w:after="0" w:line="240" w:lineRule="auto"/>
              <w:rPr>
                <w:rFonts w:cstheme="minorHAnsi"/>
                <w:sz w:val="18"/>
                <w:szCs w:val="18"/>
              </w:rPr>
            </w:pPr>
            <w:r w:rsidRPr="00A573C3">
              <w:rPr>
                <w:rFonts w:cstheme="minorHAnsi"/>
                <w:sz w:val="18"/>
                <w:szCs w:val="18"/>
              </w:rPr>
              <w:t>Healthcare system (service provision)</w:t>
            </w:r>
          </w:p>
        </w:tc>
      </w:tr>
      <w:tr w:rsidR="009B77D1" w:rsidRPr="006A7992" w14:paraId="6098EA6B" w14:textId="77777777" w:rsidTr="00132A46">
        <w:trPr>
          <w:trHeight w:val="290"/>
        </w:trPr>
        <w:tc>
          <w:tcPr>
            <w:tcW w:w="2594" w:type="dxa"/>
            <w:shd w:val="clear" w:color="auto" w:fill="auto"/>
            <w:noWrap/>
          </w:tcPr>
          <w:p w14:paraId="03FCEB46" w14:textId="024840D2" w:rsidR="009B77D1" w:rsidRPr="00A0458C" w:rsidRDefault="009B77D1" w:rsidP="009B77D1">
            <w:pPr>
              <w:spacing w:after="0" w:line="240" w:lineRule="auto"/>
              <w:rPr>
                <w:rFonts w:cstheme="minorHAnsi"/>
                <w:b/>
                <w:bCs/>
                <w:sz w:val="18"/>
                <w:szCs w:val="18"/>
              </w:rPr>
            </w:pPr>
            <w:proofErr w:type="spellStart"/>
            <w:r w:rsidRPr="00A0458C">
              <w:rPr>
                <w:rFonts w:cstheme="minorHAnsi"/>
                <w:b/>
                <w:bCs/>
                <w:sz w:val="18"/>
                <w:szCs w:val="18"/>
              </w:rPr>
              <w:t>Ghbeis</w:t>
            </w:r>
            <w:proofErr w:type="spellEnd"/>
            <w:r w:rsidRPr="00A0458C">
              <w:rPr>
                <w:rFonts w:cstheme="minorHAnsi"/>
                <w:b/>
                <w:bCs/>
                <w:sz w:val="18"/>
                <w:szCs w:val="18"/>
              </w:rPr>
              <w:t xml:space="preserve"> (2018)</w:t>
            </w:r>
            <w:r w:rsidRPr="00B92103">
              <w:rPr>
                <w:rFonts w:cstheme="minorHAnsi"/>
                <w:b/>
                <w:bCs/>
                <w:sz w:val="18"/>
                <w:szCs w:val="18"/>
              </w:rPr>
              <w:t xml:space="preserve"> </w:t>
            </w:r>
            <w:r w:rsidRPr="00B92103">
              <w:rPr>
                <w:rFonts w:cstheme="minorHAnsi"/>
                <w:sz w:val="18"/>
                <w:szCs w:val="18"/>
              </w:rPr>
              <w:fldChar w:fldCharType="begin"/>
            </w:r>
            <w:r w:rsidR="00C04EA1">
              <w:rPr>
                <w:rFonts w:cstheme="minorHAnsi"/>
                <w:sz w:val="18"/>
                <w:szCs w:val="18"/>
              </w:rPr>
              <w:instrText xml:space="preserve"> ADDIN EN.CITE &lt;EndNote&gt;&lt;Cite&gt;&lt;Author&gt;Ghbeis&lt;/Author&gt;&lt;Year&gt;2018&lt;/Year&gt;&lt;RecNum&gt;10&lt;/RecNum&gt;&lt;DisplayText&gt;[114]&lt;/DisplayText&gt;&lt;record&gt;&lt;rec-number&gt;10&lt;/rec-number&gt;&lt;foreign-keys&gt;&lt;key app="EN" db-id="xtrs22wtmvz9fze0de85dwdxtzaavzd2epd9" timestamp="1601284076"&gt;10&lt;/key&gt;&lt;/foreign-keys&gt;&lt;ref-type name="Journal Article"&gt;17&lt;/ref-type&gt;&lt;contributors&gt;&lt;authors&gt;&lt;author&gt;Ghbeis, M. B.&lt;/author&gt;&lt;author&gt;Steffen, K. M.&lt;/author&gt;&lt;author&gt;Braunlin, E. A.&lt;/author&gt;&lt;author&gt;Beilman, G. J.&lt;/author&gt;&lt;author&gt;Dahman, J.&lt;/author&gt;&lt;author&gt;Ostwani, W.&lt;/author&gt;&lt;author&gt;Steiner, M. E.&lt;/author&gt;&lt;/authors&gt;&lt;/contributors&gt;&lt;titles&gt;&lt;title&gt;Tele-Pediatric Intensive Care for Critically Ill Children in Syria&lt;/title&gt;&lt;secondary-title&gt;Telemedicine journal and e-health : the official journal of the American Telemedicine Association&lt;/secondary-title&gt;&lt;/titles&gt;&lt;periodical&gt;&lt;full-title&gt;Telemedicine journal and e-health : the official journal of the American Telemedicine Association&lt;/full-title&gt;&lt;/periodical&gt;&lt;pages&gt;621-623&lt;/pages&gt;&lt;volume&gt;24&lt;/volume&gt;&lt;number&gt;8&lt;/number&gt;&lt;dates&gt;&lt;year&gt;2018&lt;/year&gt;&lt;/dates&gt;&lt;accession-num&gt;29232173&lt;/accession-num&gt;&lt;urls&gt;&lt;/urls&gt;&lt;electronic-resource-num&gt;10.1089/tmj.2017.0216&lt;/electronic-resource-num&gt;&lt;research-notes&gt;Inside Syria&lt;/research-notes&gt;&lt;/record&gt;&lt;/Cite&gt;&lt;/EndNote&gt;</w:instrText>
            </w:r>
            <w:r w:rsidRPr="00B92103">
              <w:rPr>
                <w:rFonts w:cstheme="minorHAnsi"/>
                <w:sz w:val="18"/>
                <w:szCs w:val="18"/>
              </w:rPr>
              <w:fldChar w:fldCharType="separate"/>
            </w:r>
            <w:r w:rsidR="00C04EA1">
              <w:rPr>
                <w:rFonts w:cstheme="minorHAnsi"/>
                <w:noProof/>
                <w:sz w:val="18"/>
                <w:szCs w:val="18"/>
              </w:rPr>
              <w:t>[114]</w:t>
            </w:r>
            <w:r w:rsidRPr="00B92103">
              <w:rPr>
                <w:rFonts w:cstheme="minorHAnsi"/>
                <w:sz w:val="18"/>
                <w:szCs w:val="18"/>
              </w:rPr>
              <w:fldChar w:fldCharType="end"/>
            </w:r>
          </w:p>
        </w:tc>
        <w:tc>
          <w:tcPr>
            <w:tcW w:w="2171" w:type="dxa"/>
            <w:shd w:val="clear" w:color="auto" w:fill="auto"/>
          </w:tcPr>
          <w:p w14:paraId="0ED73C08" w14:textId="77777777" w:rsidR="009B77D1" w:rsidRPr="008E2BC0" w:rsidRDefault="009B77D1" w:rsidP="009B77D1">
            <w:pPr>
              <w:spacing w:after="0" w:line="240" w:lineRule="auto"/>
              <w:rPr>
                <w:rFonts w:cstheme="minorHAnsi"/>
                <w:sz w:val="18"/>
                <w:szCs w:val="18"/>
              </w:rPr>
            </w:pPr>
            <w:r w:rsidRPr="008E2BC0">
              <w:rPr>
                <w:rFonts w:cstheme="minorHAnsi"/>
                <w:sz w:val="18"/>
                <w:szCs w:val="18"/>
              </w:rPr>
              <w:t>First: USA</w:t>
            </w:r>
          </w:p>
          <w:p w14:paraId="18DA96E0" w14:textId="7226C230" w:rsidR="009B77D1" w:rsidRPr="00940F30" w:rsidRDefault="009B77D1" w:rsidP="009B77D1">
            <w:pPr>
              <w:spacing w:after="0" w:line="240" w:lineRule="auto"/>
              <w:rPr>
                <w:rFonts w:cstheme="minorHAnsi"/>
                <w:b/>
                <w:bCs/>
                <w:sz w:val="18"/>
                <w:szCs w:val="18"/>
              </w:rPr>
            </w:pPr>
            <w:r w:rsidRPr="00940F30">
              <w:rPr>
                <w:rFonts w:cstheme="minorHAnsi"/>
                <w:sz w:val="18"/>
                <w:szCs w:val="18"/>
              </w:rPr>
              <w:t>Last: USA</w:t>
            </w:r>
          </w:p>
        </w:tc>
        <w:tc>
          <w:tcPr>
            <w:tcW w:w="4860" w:type="dxa"/>
            <w:shd w:val="clear" w:color="auto" w:fill="auto"/>
            <w:noWrap/>
          </w:tcPr>
          <w:p w14:paraId="14DADCEE" w14:textId="17D49563" w:rsidR="009B77D1" w:rsidRPr="00A573C3" w:rsidRDefault="009B77D1" w:rsidP="009B77D1">
            <w:pPr>
              <w:spacing w:after="0" w:line="240" w:lineRule="auto"/>
              <w:rPr>
                <w:rFonts w:cstheme="minorHAnsi"/>
                <w:b/>
                <w:bCs/>
                <w:sz w:val="18"/>
                <w:szCs w:val="18"/>
              </w:rPr>
            </w:pPr>
            <w:r w:rsidRPr="00A573C3">
              <w:rPr>
                <w:rFonts w:cstheme="minorHAnsi"/>
                <w:sz w:val="18"/>
                <w:szCs w:val="18"/>
              </w:rPr>
              <w:t xml:space="preserve">Describes implementation of the ‘‘Tele-Pediatric Intensive Care’’ program </w:t>
            </w:r>
          </w:p>
        </w:tc>
        <w:tc>
          <w:tcPr>
            <w:tcW w:w="4680" w:type="dxa"/>
            <w:shd w:val="clear" w:color="auto" w:fill="auto"/>
          </w:tcPr>
          <w:p w14:paraId="2B5A49DD" w14:textId="6D103CD2" w:rsidR="009B77D1" w:rsidRPr="00A573C3" w:rsidRDefault="009B77D1" w:rsidP="009B77D1">
            <w:pPr>
              <w:spacing w:after="0" w:line="240" w:lineRule="auto"/>
              <w:rPr>
                <w:rFonts w:cstheme="minorHAnsi"/>
                <w:b/>
                <w:bCs/>
                <w:sz w:val="18"/>
                <w:szCs w:val="18"/>
              </w:rPr>
            </w:pPr>
            <w:r w:rsidRPr="00A573C3">
              <w:rPr>
                <w:rFonts w:cstheme="minorHAnsi"/>
                <w:sz w:val="18"/>
                <w:szCs w:val="18"/>
              </w:rPr>
              <w:t>Healthcare system (service provision)</w:t>
            </w:r>
          </w:p>
        </w:tc>
      </w:tr>
      <w:tr w:rsidR="009B77D1" w:rsidRPr="006A7992" w14:paraId="67B2DC5E" w14:textId="77777777" w:rsidTr="00132A46">
        <w:trPr>
          <w:trHeight w:val="290"/>
        </w:trPr>
        <w:tc>
          <w:tcPr>
            <w:tcW w:w="2594" w:type="dxa"/>
            <w:shd w:val="clear" w:color="auto" w:fill="auto"/>
            <w:noWrap/>
          </w:tcPr>
          <w:p w14:paraId="2598FAA6" w14:textId="5BDB28A3" w:rsidR="009B77D1" w:rsidRPr="00A0458C" w:rsidRDefault="009B77D1" w:rsidP="009B77D1">
            <w:pPr>
              <w:spacing w:after="0" w:line="240" w:lineRule="auto"/>
              <w:rPr>
                <w:rFonts w:cstheme="minorHAnsi"/>
                <w:b/>
                <w:bCs/>
                <w:sz w:val="18"/>
                <w:szCs w:val="18"/>
              </w:rPr>
            </w:pPr>
            <w:r w:rsidRPr="00A0458C">
              <w:rPr>
                <w:b/>
                <w:bCs/>
                <w:sz w:val="18"/>
                <w:szCs w:val="18"/>
              </w:rPr>
              <w:t xml:space="preserve">Lester (2018) </w:t>
            </w:r>
            <w:r w:rsidRPr="00B92103">
              <w:rPr>
                <w:sz w:val="18"/>
                <w:szCs w:val="18"/>
              </w:rPr>
              <w:fldChar w:fldCharType="begin"/>
            </w:r>
            <w:r w:rsidR="00C04EA1">
              <w:rPr>
                <w:sz w:val="18"/>
                <w:szCs w:val="18"/>
              </w:rPr>
              <w:instrText xml:space="preserve"> ADDIN EN.CITE &lt;EndNote&gt;&lt;Cite&gt;&lt;Author&gt;Lester&lt;/Author&gt;&lt;Year&gt;2018&lt;/Year&gt;&lt;RecNum&gt;19&lt;/RecNum&gt;&lt;DisplayText&gt;[115]&lt;/DisplayText&gt;&lt;record&gt;&lt;rec-number&gt;19&lt;/rec-number&gt;&lt;foreign-keys&gt;&lt;key app="EN" db-id="xtrs22wtmvz9fze0de85dwdxtzaavzd2epd9" timestamp="1601284076"&gt;19&lt;/key&gt;&lt;/foreign-keys&gt;&lt;ref-type name="Journal Article"&gt;17&lt;/ref-type&gt;&lt;contributors&gt;&lt;authors&gt;&lt;author&gt;Lester, N.&lt;/author&gt;&lt;/authors&gt;&lt;/contributors&gt;&lt;titles&gt;&lt;title&gt;Introducing a trauma-informed practice framework to provide support in conflict-affected countries: The case of the Syrian white helmets&lt;/title&gt;&lt;secondary-title&gt;RUSI Journal&lt;/secondary-title&gt;&lt;/titles&gt;&lt;periodical&gt;&lt;full-title&gt;RUSI Journal&lt;/full-title&gt;&lt;/periodical&gt;&lt;pages&gt;28-41&lt;/pages&gt;&lt;volume&gt;163&lt;/volume&gt;&lt;number&gt;6&lt;/number&gt;&lt;dates&gt;&lt;year&gt;2018&lt;/year&gt;&lt;/dates&gt;&lt;work-type&gt;Article&lt;/work-type&gt;&lt;urls&gt;&lt;related-urls&gt;&lt;url&gt;https://www.scopus.com/inward/record.uri?eid=2-s2.0-85060786930&amp;amp;doi=10.1080%2f03071847.2018.1562016&amp;amp;partnerID=40&amp;amp;md5=0bba7448daf0be748f24d737ed58ed0f&lt;/url&gt;&lt;url&gt;https://www.tandfonline.com/doi/full/10.1080/03071847.2018.1562016&lt;/url&gt;&lt;/related-urls&gt;&lt;/urls&gt;&lt;electronic-resource-num&gt;10.1080/03071847.2018.1562016&lt;/electronic-resource-num&gt;&lt;remote-database-name&gt;Scopus&lt;/remote-database-name&gt;&lt;research-notes&gt;Inside Syria&lt;/research-notes&gt;&lt;/record&gt;&lt;/Cite&gt;&lt;/EndNote&gt;</w:instrText>
            </w:r>
            <w:r w:rsidRPr="00B92103">
              <w:rPr>
                <w:sz w:val="18"/>
                <w:szCs w:val="18"/>
              </w:rPr>
              <w:fldChar w:fldCharType="separate"/>
            </w:r>
            <w:r w:rsidR="00C04EA1">
              <w:rPr>
                <w:noProof/>
                <w:sz w:val="18"/>
                <w:szCs w:val="18"/>
              </w:rPr>
              <w:t>[115]</w:t>
            </w:r>
            <w:r w:rsidRPr="00B92103">
              <w:rPr>
                <w:sz w:val="18"/>
                <w:szCs w:val="18"/>
              </w:rPr>
              <w:fldChar w:fldCharType="end"/>
            </w:r>
          </w:p>
        </w:tc>
        <w:tc>
          <w:tcPr>
            <w:tcW w:w="2171" w:type="dxa"/>
            <w:shd w:val="clear" w:color="auto" w:fill="auto"/>
          </w:tcPr>
          <w:p w14:paraId="6B685165" w14:textId="3952F46A" w:rsidR="009B77D1" w:rsidRPr="008E2BC0" w:rsidRDefault="009B77D1" w:rsidP="009B77D1">
            <w:pPr>
              <w:spacing w:after="0" w:line="240" w:lineRule="auto"/>
              <w:rPr>
                <w:rFonts w:cstheme="minorHAnsi"/>
                <w:sz w:val="18"/>
                <w:szCs w:val="18"/>
              </w:rPr>
            </w:pPr>
            <w:r w:rsidRPr="008E2BC0">
              <w:rPr>
                <w:rFonts w:cstheme="minorHAnsi"/>
                <w:sz w:val="18"/>
                <w:szCs w:val="18"/>
              </w:rPr>
              <w:t>First: UK</w:t>
            </w:r>
          </w:p>
          <w:p w14:paraId="78D484A6" w14:textId="6A3C7A67" w:rsidR="009B77D1" w:rsidRPr="00940F30" w:rsidRDefault="009B77D1" w:rsidP="009B77D1">
            <w:pPr>
              <w:spacing w:after="0" w:line="240" w:lineRule="auto"/>
              <w:rPr>
                <w:rFonts w:cstheme="minorHAnsi"/>
                <w:sz w:val="18"/>
                <w:szCs w:val="18"/>
              </w:rPr>
            </w:pPr>
            <w:r w:rsidRPr="00940F30">
              <w:rPr>
                <w:rFonts w:cstheme="minorHAnsi"/>
                <w:sz w:val="18"/>
                <w:szCs w:val="18"/>
              </w:rPr>
              <w:t>Last: N/A</w:t>
            </w:r>
          </w:p>
        </w:tc>
        <w:tc>
          <w:tcPr>
            <w:tcW w:w="4860" w:type="dxa"/>
            <w:shd w:val="clear" w:color="auto" w:fill="auto"/>
            <w:noWrap/>
          </w:tcPr>
          <w:p w14:paraId="0BF1C60D" w14:textId="5173C2A4" w:rsidR="009B77D1" w:rsidRPr="00A573C3" w:rsidRDefault="009B77D1" w:rsidP="009B77D1">
            <w:pPr>
              <w:spacing w:after="0" w:line="240" w:lineRule="auto"/>
              <w:rPr>
                <w:rFonts w:cstheme="minorHAnsi"/>
                <w:sz w:val="18"/>
                <w:szCs w:val="18"/>
              </w:rPr>
            </w:pPr>
            <w:r w:rsidRPr="00A573C3">
              <w:rPr>
                <w:rFonts w:cstheme="minorHAnsi"/>
                <w:sz w:val="18"/>
                <w:szCs w:val="18"/>
              </w:rPr>
              <w:t xml:space="preserve">Describes a training </w:t>
            </w:r>
            <w:proofErr w:type="spellStart"/>
            <w:r w:rsidRPr="00A573C3">
              <w:rPr>
                <w:rFonts w:cstheme="minorHAnsi"/>
                <w:sz w:val="18"/>
                <w:szCs w:val="18"/>
              </w:rPr>
              <w:t>programme</w:t>
            </w:r>
            <w:proofErr w:type="spellEnd"/>
            <w:r w:rsidRPr="00A573C3">
              <w:rPr>
                <w:rFonts w:cstheme="minorHAnsi"/>
                <w:sz w:val="18"/>
                <w:szCs w:val="18"/>
              </w:rPr>
              <w:t xml:space="preserve"> for White Helmets members in which the trauma-informed framework was used to design and implement a range of mental health and psychosocial interventions.</w:t>
            </w:r>
          </w:p>
        </w:tc>
        <w:tc>
          <w:tcPr>
            <w:tcW w:w="4680" w:type="dxa"/>
            <w:shd w:val="clear" w:color="auto" w:fill="auto"/>
          </w:tcPr>
          <w:p w14:paraId="55478A02" w14:textId="666A6DF0" w:rsidR="009B77D1" w:rsidRPr="00A573C3" w:rsidRDefault="009B77D1" w:rsidP="009B77D1">
            <w:pPr>
              <w:spacing w:after="0" w:line="240" w:lineRule="auto"/>
              <w:rPr>
                <w:rFonts w:cstheme="minorHAnsi"/>
                <w:sz w:val="18"/>
                <w:szCs w:val="18"/>
              </w:rPr>
            </w:pPr>
            <w:r w:rsidRPr="00A573C3">
              <w:rPr>
                <w:sz w:val="18"/>
                <w:szCs w:val="18"/>
              </w:rPr>
              <w:t>Humanitarian assessment, response or needs</w:t>
            </w:r>
          </w:p>
        </w:tc>
      </w:tr>
      <w:tr w:rsidR="009B77D1" w:rsidRPr="006A7992" w14:paraId="1F499A6B" w14:textId="77777777" w:rsidTr="00396D13">
        <w:trPr>
          <w:trHeight w:val="290"/>
        </w:trPr>
        <w:tc>
          <w:tcPr>
            <w:tcW w:w="2594" w:type="dxa"/>
            <w:tcBorders>
              <w:bottom w:val="single" w:sz="4" w:space="0" w:color="auto"/>
            </w:tcBorders>
            <w:shd w:val="clear" w:color="auto" w:fill="auto"/>
            <w:noWrap/>
          </w:tcPr>
          <w:p w14:paraId="3A4F044E" w14:textId="73E3D7F9" w:rsidR="009B77D1" w:rsidRPr="00A0458C" w:rsidRDefault="009B77D1" w:rsidP="009B77D1">
            <w:pPr>
              <w:spacing w:after="0" w:line="240" w:lineRule="auto"/>
              <w:rPr>
                <w:rFonts w:cstheme="minorHAnsi"/>
                <w:b/>
                <w:bCs/>
                <w:sz w:val="18"/>
                <w:szCs w:val="18"/>
              </w:rPr>
            </w:pPr>
            <w:r w:rsidRPr="00A0458C">
              <w:rPr>
                <w:rFonts w:cstheme="minorHAnsi"/>
                <w:b/>
                <w:bCs/>
                <w:sz w:val="18"/>
                <w:szCs w:val="18"/>
              </w:rPr>
              <w:t>Masrani (2018)</w:t>
            </w:r>
            <w:r w:rsidRPr="00B92103">
              <w:rPr>
                <w:rFonts w:cstheme="minorHAnsi"/>
                <w:sz w:val="18"/>
                <w:szCs w:val="18"/>
              </w:rPr>
              <w:t xml:space="preserve"> </w:t>
            </w:r>
            <w:r w:rsidRPr="00B92103">
              <w:rPr>
                <w:rFonts w:cstheme="minorHAnsi"/>
                <w:sz w:val="18"/>
                <w:szCs w:val="18"/>
              </w:rPr>
              <w:fldChar w:fldCharType="begin"/>
            </w:r>
            <w:r w:rsidR="00C04EA1">
              <w:rPr>
                <w:rFonts w:cstheme="minorHAnsi"/>
                <w:sz w:val="18"/>
                <w:szCs w:val="18"/>
              </w:rPr>
              <w:instrText xml:space="preserve"> ADDIN EN.CITE &lt;EndNote&gt;&lt;Cite&gt;&lt;Author&gt;Masrani&lt;/Author&gt;&lt;Year&gt;2018&lt;/Year&gt;&lt;RecNum&gt;23&lt;/RecNum&gt;&lt;DisplayText&gt;[116]&lt;/DisplayText&gt;&lt;record&gt;&lt;rec-number&gt;23&lt;/rec-number&gt;&lt;foreign-keys&gt;&lt;key app="EN" db-id="xtrs22wtmvz9fze0de85dwdxtzaavzd2epd9" timestamp="1601284076"&gt;23&lt;/key&gt;&lt;/foreign-keys&gt;&lt;ref-type name="Journal Article"&gt;17&lt;/ref-type&gt;&lt;contributors&gt;&lt;authors&gt;&lt;author&gt;Masrani, A.&lt;/author&gt;&lt;author&gt;Mamoun, I.&lt;/author&gt;&lt;author&gt;Tarabishy, B.&lt;/author&gt;&lt;author&gt;Tarabishy, A.&lt;/author&gt;&lt;author&gt;Arabi, M.&lt;/author&gt;&lt;/authors&gt;&lt;/contributors&gt;&lt;titles&gt;&lt;title&gt;Delivering Humanitarian Teleradiology Services to Besieged Areas in Syria&lt;/title&gt;&lt;secondary-title&gt;Journal of the American College of Radiology : JACR&lt;/secondary-title&gt;&lt;/titles&gt;&lt;periodical&gt;&lt;full-title&gt;Journal of the American College of Radiology : JACR&lt;/full-title&gt;&lt;/periodical&gt;&lt;pages&gt;1175-1177&lt;/pages&gt;&lt;volume&gt;15&lt;/volume&gt;&lt;number&gt;8&lt;/number&gt;&lt;dates&gt;&lt;year&gt;2018&lt;/year&gt;&lt;/dates&gt;&lt;accession-num&gt;29807817&lt;/accession-num&gt;&lt;urls&gt;&lt;related-urls&gt;&lt;url&gt;&lt;style face="underline" font="default" size="100%"&gt;https://www.jacr.org/article/S1546-1440(18)30395-8/fulltext&lt;/style&gt;&lt;/url&gt;&lt;/related-urls&gt;&lt;/urls&gt;&lt;electronic-resource-num&gt;10.1016/j.jacr.2018.03.052&lt;/electronic-resource-num&gt;&lt;research-notes&gt;Inside Syria&lt;/research-notes&gt;&lt;/record&gt;&lt;/Cite&gt;&lt;/EndNote&gt;</w:instrText>
            </w:r>
            <w:r w:rsidRPr="00B92103">
              <w:rPr>
                <w:rFonts w:cstheme="minorHAnsi"/>
                <w:sz w:val="18"/>
                <w:szCs w:val="18"/>
              </w:rPr>
              <w:fldChar w:fldCharType="separate"/>
            </w:r>
            <w:r w:rsidR="00C04EA1">
              <w:rPr>
                <w:rFonts w:cstheme="minorHAnsi"/>
                <w:noProof/>
                <w:sz w:val="18"/>
                <w:szCs w:val="18"/>
              </w:rPr>
              <w:t>[116]</w:t>
            </w:r>
            <w:r w:rsidRPr="00B92103">
              <w:rPr>
                <w:rFonts w:cstheme="minorHAnsi"/>
                <w:sz w:val="18"/>
                <w:szCs w:val="18"/>
              </w:rPr>
              <w:fldChar w:fldCharType="end"/>
            </w:r>
          </w:p>
        </w:tc>
        <w:tc>
          <w:tcPr>
            <w:tcW w:w="2171" w:type="dxa"/>
            <w:tcBorders>
              <w:bottom w:val="single" w:sz="4" w:space="0" w:color="auto"/>
            </w:tcBorders>
            <w:shd w:val="clear" w:color="auto" w:fill="auto"/>
          </w:tcPr>
          <w:p w14:paraId="1104B78F" w14:textId="3BA57B67" w:rsidR="009B77D1" w:rsidRPr="008E2BC0" w:rsidRDefault="009B77D1" w:rsidP="009B77D1">
            <w:pPr>
              <w:spacing w:after="0" w:line="240" w:lineRule="auto"/>
              <w:rPr>
                <w:rFonts w:cstheme="minorHAnsi"/>
                <w:sz w:val="18"/>
                <w:szCs w:val="18"/>
              </w:rPr>
            </w:pPr>
            <w:r w:rsidRPr="008E2BC0">
              <w:rPr>
                <w:rFonts w:cstheme="minorHAnsi"/>
                <w:sz w:val="18"/>
                <w:szCs w:val="18"/>
              </w:rPr>
              <w:t>First: USA</w:t>
            </w:r>
          </w:p>
          <w:p w14:paraId="046506B9" w14:textId="1125750F" w:rsidR="009B77D1" w:rsidRPr="00940F30" w:rsidRDefault="009B77D1" w:rsidP="009B77D1">
            <w:pPr>
              <w:spacing w:after="0" w:line="240" w:lineRule="auto"/>
              <w:rPr>
                <w:rFonts w:cstheme="minorHAnsi"/>
                <w:b/>
                <w:bCs/>
                <w:sz w:val="18"/>
                <w:szCs w:val="18"/>
              </w:rPr>
            </w:pPr>
            <w:r w:rsidRPr="00940F30">
              <w:rPr>
                <w:rFonts w:cstheme="minorHAnsi"/>
                <w:sz w:val="18"/>
                <w:szCs w:val="18"/>
              </w:rPr>
              <w:t>Last: Saudi Arabia</w:t>
            </w:r>
          </w:p>
        </w:tc>
        <w:tc>
          <w:tcPr>
            <w:tcW w:w="4860" w:type="dxa"/>
            <w:tcBorders>
              <w:bottom w:val="single" w:sz="4" w:space="0" w:color="auto"/>
            </w:tcBorders>
            <w:shd w:val="clear" w:color="auto" w:fill="auto"/>
            <w:noWrap/>
          </w:tcPr>
          <w:p w14:paraId="32BF8747" w14:textId="49F113DC" w:rsidR="009B77D1" w:rsidRPr="00A573C3" w:rsidRDefault="009B77D1" w:rsidP="009B77D1">
            <w:pPr>
              <w:spacing w:after="0" w:line="240" w:lineRule="auto"/>
              <w:rPr>
                <w:rFonts w:cstheme="minorHAnsi"/>
                <w:b/>
                <w:bCs/>
                <w:sz w:val="18"/>
                <w:szCs w:val="18"/>
              </w:rPr>
            </w:pPr>
            <w:r w:rsidRPr="00A573C3">
              <w:rPr>
                <w:rFonts w:cstheme="minorHAnsi"/>
                <w:sz w:val="18"/>
                <w:szCs w:val="18"/>
              </w:rPr>
              <w:t>Describes a remote tele-radiology service supporting staff in besieged Ghouta between 2015-2018</w:t>
            </w:r>
          </w:p>
        </w:tc>
        <w:tc>
          <w:tcPr>
            <w:tcW w:w="4680" w:type="dxa"/>
            <w:tcBorders>
              <w:bottom w:val="single" w:sz="4" w:space="0" w:color="auto"/>
            </w:tcBorders>
            <w:shd w:val="clear" w:color="auto" w:fill="auto"/>
          </w:tcPr>
          <w:p w14:paraId="78B57EBD" w14:textId="0BEF082A" w:rsidR="009B77D1" w:rsidRPr="00A573C3" w:rsidRDefault="009B77D1" w:rsidP="009B77D1">
            <w:pPr>
              <w:spacing w:after="0" w:line="240" w:lineRule="auto"/>
              <w:rPr>
                <w:rFonts w:cstheme="minorHAnsi"/>
                <w:b/>
                <w:bCs/>
                <w:sz w:val="18"/>
                <w:szCs w:val="18"/>
              </w:rPr>
            </w:pPr>
            <w:r w:rsidRPr="00A573C3">
              <w:rPr>
                <w:rFonts w:cstheme="minorHAnsi"/>
                <w:sz w:val="18"/>
                <w:szCs w:val="18"/>
              </w:rPr>
              <w:t>Healthcare system (service provision); War strategies / alleged IHL violations</w:t>
            </w:r>
          </w:p>
        </w:tc>
      </w:tr>
      <w:tr w:rsidR="00CE3D46" w:rsidRPr="006A7992" w14:paraId="5115A10D" w14:textId="77777777" w:rsidTr="00396D13">
        <w:trPr>
          <w:trHeight w:val="290"/>
        </w:trPr>
        <w:tc>
          <w:tcPr>
            <w:tcW w:w="2594" w:type="dxa"/>
            <w:shd w:val="clear" w:color="auto" w:fill="auto"/>
            <w:noWrap/>
          </w:tcPr>
          <w:p w14:paraId="39C76A82" w14:textId="33EB06F5" w:rsidR="00CE3D46" w:rsidRPr="00A0458C" w:rsidRDefault="00CE3D46" w:rsidP="009B77D1">
            <w:pPr>
              <w:spacing w:after="0" w:line="240" w:lineRule="auto"/>
              <w:rPr>
                <w:rFonts w:cstheme="minorHAnsi"/>
                <w:b/>
                <w:bCs/>
                <w:sz w:val="18"/>
                <w:szCs w:val="18"/>
              </w:rPr>
            </w:pPr>
            <w:proofErr w:type="spellStart"/>
            <w:r w:rsidRPr="00A0458C">
              <w:rPr>
                <w:rFonts w:cstheme="minorHAnsi"/>
                <w:b/>
                <w:bCs/>
                <w:sz w:val="18"/>
                <w:szCs w:val="18"/>
              </w:rPr>
              <w:t>Mbaeyi</w:t>
            </w:r>
            <w:proofErr w:type="spellEnd"/>
            <w:r w:rsidRPr="00B92103">
              <w:rPr>
                <w:rFonts w:cstheme="minorHAnsi"/>
                <w:b/>
                <w:bCs/>
                <w:sz w:val="18"/>
                <w:szCs w:val="18"/>
              </w:rPr>
              <w:t xml:space="preserve"> (2018)</w:t>
            </w:r>
            <w:r w:rsidR="005A1142" w:rsidRPr="008E2BC0">
              <w:rPr>
                <w:rFonts w:cstheme="minorHAnsi"/>
                <w:b/>
                <w:bCs/>
                <w:sz w:val="18"/>
                <w:szCs w:val="18"/>
              </w:rPr>
              <w:t xml:space="preserve"> </w:t>
            </w:r>
            <w:r w:rsidR="005A1142" w:rsidRPr="00B92103">
              <w:rPr>
                <w:rFonts w:cstheme="minorHAnsi"/>
                <w:sz w:val="18"/>
                <w:szCs w:val="18"/>
              </w:rPr>
              <w:fldChar w:fldCharType="begin"/>
            </w:r>
            <w:r w:rsidR="00C04EA1">
              <w:rPr>
                <w:rFonts w:cstheme="minorHAnsi"/>
                <w:sz w:val="18"/>
                <w:szCs w:val="18"/>
              </w:rPr>
              <w:instrText xml:space="preserve"> ADDIN EN.CITE &lt;EndNote&gt;&lt;Cite&gt;&lt;Author&gt;Mbaeyi&lt;/Author&gt;&lt;Year&gt;2018&lt;/Year&gt;&lt;RecNum&gt;24&lt;/RecNum&gt;&lt;DisplayText&gt;[117]&lt;/DisplayText&gt;&lt;record&gt;&lt;rec-number&gt;24&lt;/rec-number&gt;&lt;foreign-keys&gt;&lt;key app="EN" db-id="xtrs22wtmvz9fze0de85dwdxtzaavzd2epd9" timestamp="1601284076"&gt;24&lt;/key&gt;&lt;/foreign-keys&gt;&lt;ref-type name="Journal Article"&gt;17&lt;/ref-type&gt;&lt;contributors&gt;&lt;authors&gt;&lt;author&gt;Mbaeyi, Chukwuma&lt;/author&gt;&lt;author&gt;Wadood, Zubair Mufti&lt;/author&gt;&lt;author&gt;Moran, Thomas&lt;/author&gt;&lt;author&gt;Ather, Fazal&lt;/author&gt;&lt;author&gt;Stehling-Ariza, Tasha&lt;/author&gt;&lt;author&gt;Nikulin, Joanna&lt;/author&gt;&lt;author&gt;Al Safadi, Mohammad&lt;/author&gt;&lt;author&gt;Iber, Jane&lt;/author&gt;&lt;author&gt;Zomahoun, Laurel&lt;/author&gt;&lt;author&gt;Abourshaid, Nidal&lt;/author&gt;&lt;author&gt;Hong, Pang&lt;/author&gt;&lt;author&gt;Collins, Nikki&lt;/author&gt;&lt;author&gt;Asghar, Humayun&lt;/author&gt;&lt;author&gt;Butt, Obaid ul Islam&lt;/author&gt;&lt;author&gt;Burns, Cara C.&lt;/author&gt;&lt;author&gt;Ehrhardt, Derek&lt;/author&gt;&lt;author&gt;Sharaf, Magdi&lt;/author&gt;&lt;/authors&gt;&lt;/contributors&gt;&lt;titles&gt;&lt;title&gt;Strategic response to an outbreak of circulating vaccine-derived poliovirus type 2, Syrian Arab Republic, 2017-2018&lt;/title&gt;&lt;secondary-title&gt;Weekly Epidemiological Record&lt;/secondary-title&gt;&lt;/titles&gt;&lt;periodical&gt;&lt;full-title&gt;Weekly Epidemiological Record&lt;/full-title&gt;&lt;/periodical&gt;&lt;pages&gt;362-368&lt;/pages&gt;&lt;volume&gt;93&lt;/volume&gt;&lt;number&gt;25&lt;/number&gt;&lt;dates&gt;&lt;year&gt;2018&lt;/year&gt;&lt;/dates&gt;&lt;accession-num&gt;130312161. Language: English. Entry Date: 20180627. Revision Date: 20180628. Publication Type: Article&lt;/accession-num&gt;&lt;urls&gt;&lt;related-urls&gt;&lt;url&gt;http://search.ebscohost.com/login.aspx?direct=true&amp;amp;db=ccm&amp;amp;AN=130312161&amp;amp;site=ehost-live&lt;/url&gt;&lt;/related-urls&gt;&lt;/urls&gt;&lt;research-notes&gt;Inside Syria&lt;/research-notes&gt;&lt;/record&gt;&lt;/Cite&gt;&lt;/EndNote&gt;</w:instrText>
            </w:r>
            <w:r w:rsidR="005A1142" w:rsidRPr="00B92103">
              <w:rPr>
                <w:rFonts w:cstheme="minorHAnsi"/>
                <w:sz w:val="18"/>
                <w:szCs w:val="18"/>
              </w:rPr>
              <w:fldChar w:fldCharType="separate"/>
            </w:r>
            <w:r w:rsidR="00C04EA1">
              <w:rPr>
                <w:rFonts w:cstheme="minorHAnsi"/>
                <w:noProof/>
                <w:sz w:val="18"/>
                <w:szCs w:val="18"/>
              </w:rPr>
              <w:t>[117]</w:t>
            </w:r>
            <w:r w:rsidR="005A1142" w:rsidRPr="00B92103">
              <w:rPr>
                <w:rFonts w:cstheme="minorHAnsi"/>
                <w:sz w:val="18"/>
                <w:szCs w:val="18"/>
              </w:rPr>
              <w:fldChar w:fldCharType="end"/>
            </w:r>
          </w:p>
        </w:tc>
        <w:tc>
          <w:tcPr>
            <w:tcW w:w="2171" w:type="dxa"/>
            <w:shd w:val="clear" w:color="auto" w:fill="auto"/>
          </w:tcPr>
          <w:p w14:paraId="2533E06D" w14:textId="77777777" w:rsidR="00CE3D46" w:rsidRPr="008E2BC0" w:rsidRDefault="00CE3D46" w:rsidP="009B77D1">
            <w:pPr>
              <w:spacing w:after="0" w:line="240" w:lineRule="auto"/>
              <w:rPr>
                <w:rFonts w:cstheme="minorHAnsi"/>
                <w:sz w:val="18"/>
                <w:szCs w:val="18"/>
              </w:rPr>
            </w:pPr>
            <w:r w:rsidRPr="008E2BC0">
              <w:rPr>
                <w:rFonts w:cstheme="minorHAnsi"/>
                <w:sz w:val="18"/>
                <w:szCs w:val="18"/>
              </w:rPr>
              <w:t>First: USA</w:t>
            </w:r>
          </w:p>
          <w:p w14:paraId="324DD4E5" w14:textId="117C041C" w:rsidR="00CE3D46" w:rsidRPr="00940F30" w:rsidRDefault="00CE3D46" w:rsidP="009B77D1">
            <w:pPr>
              <w:spacing w:after="0" w:line="240" w:lineRule="auto"/>
              <w:rPr>
                <w:rFonts w:cstheme="minorHAnsi"/>
                <w:sz w:val="18"/>
                <w:szCs w:val="18"/>
              </w:rPr>
            </w:pPr>
            <w:r w:rsidRPr="00940F30">
              <w:rPr>
                <w:rFonts w:cstheme="minorHAnsi"/>
                <w:sz w:val="18"/>
                <w:szCs w:val="18"/>
              </w:rPr>
              <w:t>Last: Switzerland</w:t>
            </w:r>
          </w:p>
        </w:tc>
        <w:tc>
          <w:tcPr>
            <w:tcW w:w="4860" w:type="dxa"/>
            <w:shd w:val="clear" w:color="auto" w:fill="auto"/>
            <w:noWrap/>
          </w:tcPr>
          <w:p w14:paraId="6EED1C98" w14:textId="4E9E16DB" w:rsidR="00CE3D46" w:rsidRPr="00A573C3" w:rsidRDefault="00DE30EE" w:rsidP="009B77D1">
            <w:pPr>
              <w:spacing w:after="0" w:line="240" w:lineRule="auto"/>
              <w:rPr>
                <w:rFonts w:cstheme="minorHAnsi"/>
                <w:sz w:val="18"/>
                <w:szCs w:val="18"/>
              </w:rPr>
            </w:pPr>
            <w:r w:rsidRPr="00A573C3">
              <w:rPr>
                <w:rFonts w:cstheme="minorHAnsi"/>
                <w:sz w:val="18"/>
                <w:szCs w:val="18"/>
              </w:rPr>
              <w:t>Describes the WHO response to the emergence of vaccine-derived polioviruses (VDPVs) in Deir</w:t>
            </w:r>
            <w:r w:rsidR="00BD6287" w:rsidRPr="00A573C3">
              <w:rPr>
                <w:rFonts w:cstheme="minorHAnsi"/>
                <w:sz w:val="18"/>
                <w:szCs w:val="18"/>
              </w:rPr>
              <w:t xml:space="preserve"> </w:t>
            </w:r>
            <w:proofErr w:type="spellStart"/>
            <w:r w:rsidRPr="00A573C3">
              <w:rPr>
                <w:rFonts w:cstheme="minorHAnsi"/>
                <w:sz w:val="18"/>
                <w:szCs w:val="18"/>
              </w:rPr>
              <w:t>ez-Zor</w:t>
            </w:r>
            <w:proofErr w:type="spellEnd"/>
            <w:r w:rsidRPr="00A573C3">
              <w:rPr>
                <w:rFonts w:cstheme="minorHAnsi"/>
                <w:sz w:val="18"/>
                <w:szCs w:val="18"/>
              </w:rPr>
              <w:t xml:space="preserve"> governorate in Syria in 2017</w:t>
            </w:r>
          </w:p>
        </w:tc>
        <w:tc>
          <w:tcPr>
            <w:tcW w:w="4680" w:type="dxa"/>
            <w:shd w:val="clear" w:color="auto" w:fill="auto"/>
          </w:tcPr>
          <w:p w14:paraId="196EF765" w14:textId="57290EF0" w:rsidR="00CE3D46" w:rsidRPr="00A573C3" w:rsidRDefault="00DE30EE" w:rsidP="009B77D1">
            <w:pPr>
              <w:spacing w:after="0" w:line="240" w:lineRule="auto"/>
              <w:rPr>
                <w:rFonts w:cstheme="minorHAnsi"/>
                <w:sz w:val="18"/>
                <w:szCs w:val="18"/>
              </w:rPr>
            </w:pPr>
            <w:r w:rsidRPr="00A573C3">
              <w:rPr>
                <w:rFonts w:cstheme="minorHAnsi"/>
                <w:sz w:val="18"/>
                <w:szCs w:val="18"/>
              </w:rPr>
              <w:t>Health status, Healthcare system (service provision)</w:t>
            </w:r>
          </w:p>
        </w:tc>
      </w:tr>
      <w:tr w:rsidR="000C6007" w:rsidRPr="006A7992" w14:paraId="5DEBBCE3" w14:textId="77777777" w:rsidTr="00396D13">
        <w:trPr>
          <w:trHeight w:val="290"/>
        </w:trPr>
        <w:tc>
          <w:tcPr>
            <w:tcW w:w="2594" w:type="dxa"/>
            <w:shd w:val="clear" w:color="auto" w:fill="auto"/>
            <w:noWrap/>
          </w:tcPr>
          <w:p w14:paraId="70ADBFD2" w14:textId="31E04659" w:rsidR="000C6007" w:rsidRDefault="000C6007" w:rsidP="009B77D1">
            <w:pPr>
              <w:spacing w:after="0" w:line="240" w:lineRule="auto"/>
              <w:rPr>
                <w:rFonts w:cstheme="minorHAnsi"/>
                <w:b/>
                <w:bCs/>
                <w:sz w:val="18"/>
                <w:szCs w:val="18"/>
              </w:rPr>
            </w:pPr>
            <w:proofErr w:type="spellStart"/>
            <w:r>
              <w:rPr>
                <w:rFonts w:cstheme="minorHAnsi"/>
                <w:b/>
                <w:bCs/>
                <w:sz w:val="18"/>
                <w:szCs w:val="18"/>
              </w:rPr>
              <w:t>Muhjazi</w:t>
            </w:r>
            <w:proofErr w:type="spellEnd"/>
            <w:r>
              <w:rPr>
                <w:rFonts w:cstheme="minorHAnsi"/>
                <w:b/>
                <w:bCs/>
                <w:sz w:val="18"/>
                <w:szCs w:val="18"/>
              </w:rPr>
              <w:t xml:space="preserve"> 2018 </w:t>
            </w:r>
            <w:r>
              <w:rPr>
                <w:rFonts w:cstheme="minorHAnsi"/>
                <w:b/>
                <w:bCs/>
                <w:sz w:val="18"/>
                <w:szCs w:val="18"/>
              </w:rPr>
              <w:fldChar w:fldCharType="begin"/>
            </w:r>
            <w:r w:rsidR="00C04EA1">
              <w:rPr>
                <w:rFonts w:cstheme="minorHAnsi"/>
                <w:b/>
                <w:bCs/>
                <w:sz w:val="18"/>
                <w:szCs w:val="18"/>
              </w:rPr>
              <w:instrText xml:space="preserve"> ADDIN EN.CITE &lt;EndNote&gt;&lt;Cite&gt;&lt;Author&gt;Muhjazi&lt;/Author&gt;&lt;Year&gt;2018&lt;/Year&gt;&lt;RecNum&gt;294&lt;/RecNum&gt;&lt;DisplayText&gt;[118]&lt;/DisplayText&gt;&lt;record&gt;&lt;rec-number&gt;294&lt;/rec-number&gt;&lt;foreign-keys&gt;&lt;key app="EN" db-id="xtrs22wtmvz9fze0de85dwdxtzaavzd2epd9" timestamp="1601284198"&gt;294&lt;/key&gt;&lt;/foreign-keys&gt;&lt;ref-type name="Journal Article"&gt;17&lt;/ref-type&gt;&lt;contributors&gt;&lt;authors&gt;&lt;author&gt;Muhjazi, G.&lt;/author&gt;&lt;author&gt;Baghdadi, S.&lt;/author&gt;&lt;author&gt;Dye, C.&lt;/author&gt;&lt;author&gt;Qusaibaty, M.&lt;/author&gt;&lt;/authors&gt;&lt;/contributors&gt;&lt;titles&gt;&lt;title&gt;Sustaining a national tuberculosis control programme during civil crisis: 6 years of experience in Syria&lt;/title&gt;&lt;secondary-title&gt;The Lancet. Respiratory medicine&lt;/secondary-title&gt;&lt;/titles&gt;&lt;periodical&gt;&lt;full-title&gt;The Lancet. Respiratory medicine&lt;/full-title&gt;&lt;/periodical&gt;&lt;pages&gt;255-256&lt;/pages&gt;&lt;volume&gt;6&lt;/volume&gt;&lt;number&gt;4&lt;/number&gt;&lt;dates&gt;&lt;year&gt;2018&lt;/year&gt;&lt;/dates&gt;&lt;accession-num&gt;29595508&lt;/accession-num&gt;&lt;urls&gt;&lt;related-urls&gt;&lt;url&gt;https://www.thelancet.com/pdfs/journals/lanres/PIIS2213-2600(18)30114-0.pdf&lt;/url&gt;&lt;/related-urls&gt;&lt;/urls&gt;&lt;electronic-resource-num&gt;10.1016/s2213-2600(18)30114-0&lt;/electronic-resource-num&gt;&lt;research-notes&gt;Inside Syria&lt;/research-notes&gt;&lt;/record&gt;&lt;/Cite&gt;&lt;/EndNote&gt;</w:instrText>
            </w:r>
            <w:r>
              <w:rPr>
                <w:rFonts w:cstheme="minorHAnsi"/>
                <w:b/>
                <w:bCs/>
                <w:sz w:val="18"/>
                <w:szCs w:val="18"/>
              </w:rPr>
              <w:fldChar w:fldCharType="separate"/>
            </w:r>
            <w:r w:rsidR="00C04EA1">
              <w:rPr>
                <w:rFonts w:cstheme="minorHAnsi"/>
                <w:b/>
                <w:bCs/>
                <w:noProof/>
                <w:sz w:val="18"/>
                <w:szCs w:val="18"/>
              </w:rPr>
              <w:t>[118]</w:t>
            </w:r>
            <w:r>
              <w:rPr>
                <w:rFonts w:cstheme="minorHAnsi"/>
                <w:b/>
                <w:bCs/>
                <w:sz w:val="18"/>
                <w:szCs w:val="18"/>
              </w:rPr>
              <w:fldChar w:fldCharType="end"/>
            </w:r>
          </w:p>
        </w:tc>
        <w:tc>
          <w:tcPr>
            <w:tcW w:w="2171" w:type="dxa"/>
            <w:shd w:val="clear" w:color="auto" w:fill="auto"/>
          </w:tcPr>
          <w:p w14:paraId="0F6419F2" w14:textId="77777777" w:rsidR="000C6007" w:rsidRDefault="000C6007" w:rsidP="009B77D1">
            <w:pPr>
              <w:spacing w:after="0" w:line="240" w:lineRule="auto"/>
              <w:rPr>
                <w:rFonts w:cstheme="minorHAnsi"/>
                <w:sz w:val="18"/>
                <w:szCs w:val="18"/>
              </w:rPr>
            </w:pPr>
            <w:r>
              <w:rPr>
                <w:rFonts w:cstheme="minorHAnsi"/>
                <w:sz w:val="18"/>
                <w:szCs w:val="18"/>
              </w:rPr>
              <w:t>First: not stated</w:t>
            </w:r>
          </w:p>
          <w:p w14:paraId="54A4CEE7" w14:textId="0F802618" w:rsidR="000C6007" w:rsidRDefault="000C6007" w:rsidP="009B77D1">
            <w:pPr>
              <w:spacing w:after="0" w:line="240" w:lineRule="auto"/>
              <w:rPr>
                <w:rFonts w:cstheme="minorHAnsi"/>
                <w:sz w:val="18"/>
                <w:szCs w:val="18"/>
              </w:rPr>
            </w:pPr>
            <w:r>
              <w:rPr>
                <w:rFonts w:cstheme="minorHAnsi"/>
                <w:sz w:val="18"/>
                <w:szCs w:val="18"/>
              </w:rPr>
              <w:t>Last: not stated</w:t>
            </w:r>
          </w:p>
        </w:tc>
        <w:tc>
          <w:tcPr>
            <w:tcW w:w="4860" w:type="dxa"/>
            <w:shd w:val="clear" w:color="auto" w:fill="auto"/>
            <w:noWrap/>
          </w:tcPr>
          <w:p w14:paraId="51A2583F" w14:textId="78DB6D32" w:rsidR="000C6007" w:rsidRPr="00A573C3" w:rsidRDefault="000C6007" w:rsidP="009B77D1">
            <w:pPr>
              <w:spacing w:after="0" w:line="240" w:lineRule="auto"/>
              <w:rPr>
                <w:rFonts w:cstheme="minorHAnsi"/>
                <w:sz w:val="18"/>
                <w:szCs w:val="18"/>
              </w:rPr>
            </w:pPr>
            <w:r w:rsidRPr="00A573C3">
              <w:rPr>
                <w:rFonts w:cstheme="minorHAnsi"/>
                <w:sz w:val="18"/>
                <w:szCs w:val="18"/>
              </w:rPr>
              <w:t xml:space="preserve">Describes the national tuberculosis control program </w:t>
            </w:r>
          </w:p>
        </w:tc>
        <w:tc>
          <w:tcPr>
            <w:tcW w:w="4680" w:type="dxa"/>
            <w:shd w:val="clear" w:color="auto" w:fill="auto"/>
          </w:tcPr>
          <w:p w14:paraId="5C204B0B" w14:textId="05073CCC" w:rsidR="000C6007" w:rsidRPr="00A573C3" w:rsidRDefault="000C6007" w:rsidP="009B77D1">
            <w:pPr>
              <w:spacing w:after="0" w:line="240" w:lineRule="auto"/>
              <w:rPr>
                <w:rFonts w:cstheme="minorHAnsi"/>
                <w:sz w:val="18"/>
                <w:szCs w:val="18"/>
              </w:rPr>
            </w:pPr>
            <w:r w:rsidRPr="00A573C3">
              <w:rPr>
                <w:rFonts w:cstheme="minorHAnsi"/>
                <w:sz w:val="18"/>
                <w:szCs w:val="18"/>
              </w:rPr>
              <w:t>Healthcare system (service provision)</w:t>
            </w:r>
          </w:p>
        </w:tc>
      </w:tr>
      <w:tr w:rsidR="00BC70D9" w:rsidRPr="006A7992" w14:paraId="39E5B16A" w14:textId="77777777" w:rsidTr="00396D13">
        <w:trPr>
          <w:trHeight w:val="290"/>
        </w:trPr>
        <w:tc>
          <w:tcPr>
            <w:tcW w:w="2594" w:type="dxa"/>
            <w:shd w:val="clear" w:color="auto" w:fill="auto"/>
            <w:noWrap/>
          </w:tcPr>
          <w:p w14:paraId="4CB1406B" w14:textId="57D7477D" w:rsidR="00BC70D9" w:rsidRPr="00A0458C" w:rsidRDefault="00BC70D9" w:rsidP="009B77D1">
            <w:pPr>
              <w:spacing w:after="0" w:line="240" w:lineRule="auto"/>
              <w:rPr>
                <w:rFonts w:cstheme="minorHAnsi"/>
                <w:b/>
                <w:bCs/>
                <w:sz w:val="18"/>
                <w:szCs w:val="18"/>
              </w:rPr>
            </w:pPr>
            <w:proofErr w:type="spellStart"/>
            <w:r>
              <w:rPr>
                <w:rFonts w:cstheme="minorHAnsi"/>
                <w:b/>
                <w:bCs/>
                <w:sz w:val="18"/>
                <w:szCs w:val="18"/>
              </w:rPr>
              <w:t>Kouba</w:t>
            </w:r>
            <w:proofErr w:type="spellEnd"/>
            <w:r>
              <w:rPr>
                <w:rFonts w:cstheme="minorHAnsi"/>
                <w:b/>
                <w:bCs/>
                <w:sz w:val="18"/>
                <w:szCs w:val="18"/>
              </w:rPr>
              <w:t xml:space="preserve"> 2019 </w:t>
            </w:r>
            <w:r>
              <w:rPr>
                <w:rFonts w:cstheme="minorHAnsi"/>
                <w:b/>
                <w:bCs/>
                <w:sz w:val="18"/>
                <w:szCs w:val="18"/>
              </w:rPr>
              <w:fldChar w:fldCharType="begin"/>
            </w:r>
            <w:r w:rsidR="00C04EA1">
              <w:rPr>
                <w:rFonts w:cstheme="minorHAnsi"/>
                <w:b/>
                <w:bCs/>
                <w:sz w:val="18"/>
                <w:szCs w:val="18"/>
              </w:rPr>
              <w:instrText xml:space="preserve"> ADDIN EN.CITE &lt;EndNote&gt;&lt;Cite&gt;&lt;Author&gt;Kouba&lt;/Author&gt;&lt;Year&gt;2019&lt;/Year&gt;&lt;RecNum&gt;272&lt;/RecNum&gt;&lt;DisplayText&gt;[119]&lt;/DisplayText&gt;&lt;record&gt;&lt;rec-number&gt;272&lt;/rec-number&gt;&lt;foreign-keys&gt;&lt;key app="EN" db-id="xtrs22wtmvz9fze0de85dwdxtzaavzd2epd9" timestamp="1601284197"&gt;272&lt;/key&gt;&lt;/foreign-keys&gt;&lt;ref-type name="Journal Article"&gt;17&lt;/ref-type&gt;&lt;contributors&gt;&lt;authors&gt;&lt;author&gt;Kouba, L.&lt;/author&gt;&lt;author&gt;Amin, B.&lt;/author&gt;&lt;author&gt;Azzam, A.&lt;/author&gt;&lt;/authors&gt;&lt;/contributors&gt;&lt;auth-address&gt;[Kouba, Lamia] Damascus Univ, Fac Med, Damascus, Syria. [Amin, Basel] Aleppo Univ, Aleppo Univ Hosp Cardiol &amp;amp; Cardiac Surg, Aleppo, Syria. [Azzam, Amin] Univ Calif San Francisco, Dept Psychiat, San Francisco, CA USA.&amp;#xD;Kouba, L (reprint author), Damascus Univ, Fac Med, Damascus, Syria.&amp;#xD;lamiakouba@gmail.com&lt;/auth-address&gt;&lt;titles&gt;&lt;title&gt;Online education opportunity for Syria&amp;apos;s future doctors&lt;/title&gt;&lt;secondary-title&gt;Lancet&lt;/secondary-title&gt;&lt;alt-title&gt;Lancet&lt;/alt-title&gt;&lt;/titles&gt;&lt;periodical&gt;&lt;full-title&gt;Lancet&lt;/full-title&gt;&lt;/periodical&gt;&lt;alt-periodical&gt;&lt;full-title&gt;Lancet&lt;/full-title&gt;&lt;/alt-periodical&gt;&lt;pages&gt;1805-1806&lt;/pages&gt;&lt;volume&gt;394&lt;/volume&gt;&lt;number&gt;10211&lt;/number&gt;&lt;keywords&gt;&lt;keyword&gt;General &amp;amp; Internal Medicine&lt;/keyword&gt;&lt;/keywords&gt;&lt;dates&gt;&lt;year&gt;2019&lt;/year&gt;&lt;pub-dates&gt;&lt;date&gt;Nov&lt;/date&gt;&lt;/pub-dates&gt;&lt;/dates&gt;&lt;isbn&gt;0140-6736&lt;/isbn&gt;&lt;accession-num&gt;WOS:000496921000024&lt;/accession-num&gt;&lt;work-type&gt;Letter&lt;/work-type&gt;&lt;urls&gt;&lt;related-urls&gt;&lt;url&gt;&amp;lt;Go to ISI&amp;gt;://WOS:000496921000024&lt;/url&gt;&lt;url&gt;https://www.thelancet.com/pdfs/journals/lancet/PIIS0140-6736(19)31899-9.pdf&lt;/url&gt;&lt;/related-urls&gt;&lt;/urls&gt;&lt;electronic-resource-num&gt;10.1016/s0140-6736(19)31899-9&lt;/electronic-resource-num&gt;&lt;language&gt;English&lt;/language&gt;&lt;/record&gt;&lt;/Cite&gt;&lt;/EndNote&gt;</w:instrText>
            </w:r>
            <w:r>
              <w:rPr>
                <w:rFonts w:cstheme="minorHAnsi"/>
                <w:b/>
                <w:bCs/>
                <w:sz w:val="18"/>
                <w:szCs w:val="18"/>
              </w:rPr>
              <w:fldChar w:fldCharType="separate"/>
            </w:r>
            <w:r w:rsidR="00C04EA1">
              <w:rPr>
                <w:rFonts w:cstheme="minorHAnsi"/>
                <w:b/>
                <w:bCs/>
                <w:noProof/>
                <w:sz w:val="18"/>
                <w:szCs w:val="18"/>
              </w:rPr>
              <w:t>[119]</w:t>
            </w:r>
            <w:r>
              <w:rPr>
                <w:rFonts w:cstheme="minorHAnsi"/>
                <w:b/>
                <w:bCs/>
                <w:sz w:val="18"/>
                <w:szCs w:val="18"/>
              </w:rPr>
              <w:fldChar w:fldCharType="end"/>
            </w:r>
          </w:p>
        </w:tc>
        <w:tc>
          <w:tcPr>
            <w:tcW w:w="2171" w:type="dxa"/>
            <w:shd w:val="clear" w:color="auto" w:fill="auto"/>
          </w:tcPr>
          <w:p w14:paraId="6FF0FC1F" w14:textId="77777777" w:rsidR="00BC70D9" w:rsidRDefault="00BC70D9" w:rsidP="009B77D1">
            <w:pPr>
              <w:spacing w:after="0" w:line="240" w:lineRule="auto"/>
              <w:rPr>
                <w:rFonts w:cstheme="minorHAnsi"/>
                <w:sz w:val="18"/>
                <w:szCs w:val="18"/>
              </w:rPr>
            </w:pPr>
            <w:r>
              <w:rPr>
                <w:rFonts w:cstheme="minorHAnsi"/>
                <w:sz w:val="18"/>
                <w:szCs w:val="18"/>
              </w:rPr>
              <w:t>First: Syria</w:t>
            </w:r>
          </w:p>
          <w:p w14:paraId="47011406" w14:textId="6A701546" w:rsidR="00BC70D9" w:rsidRPr="008E2BC0" w:rsidRDefault="00BC70D9" w:rsidP="009B77D1">
            <w:pPr>
              <w:spacing w:after="0" w:line="240" w:lineRule="auto"/>
              <w:rPr>
                <w:rFonts w:cstheme="minorHAnsi"/>
                <w:sz w:val="18"/>
                <w:szCs w:val="18"/>
              </w:rPr>
            </w:pPr>
            <w:r>
              <w:rPr>
                <w:rFonts w:cstheme="minorHAnsi"/>
                <w:sz w:val="18"/>
                <w:szCs w:val="18"/>
              </w:rPr>
              <w:t>Last: USA</w:t>
            </w:r>
          </w:p>
        </w:tc>
        <w:tc>
          <w:tcPr>
            <w:tcW w:w="4860" w:type="dxa"/>
            <w:shd w:val="clear" w:color="auto" w:fill="auto"/>
            <w:noWrap/>
          </w:tcPr>
          <w:p w14:paraId="0F6A0B24" w14:textId="37EF3C7D" w:rsidR="00BC70D9" w:rsidRPr="00A573C3" w:rsidRDefault="00BC70D9" w:rsidP="009B77D1">
            <w:pPr>
              <w:spacing w:after="0" w:line="240" w:lineRule="auto"/>
              <w:rPr>
                <w:rFonts w:cstheme="minorHAnsi"/>
                <w:sz w:val="18"/>
                <w:szCs w:val="18"/>
              </w:rPr>
            </w:pPr>
            <w:r w:rsidRPr="00A573C3">
              <w:rPr>
                <w:rFonts w:cstheme="minorHAnsi"/>
                <w:sz w:val="18"/>
                <w:szCs w:val="18"/>
              </w:rPr>
              <w:t>Describes translation of an online US-based medical education platform from English into Arabic by Syrian medical students, and uptake of the platform by Syrian universities and students</w:t>
            </w:r>
          </w:p>
        </w:tc>
        <w:tc>
          <w:tcPr>
            <w:tcW w:w="4680" w:type="dxa"/>
            <w:shd w:val="clear" w:color="auto" w:fill="auto"/>
          </w:tcPr>
          <w:p w14:paraId="723A1933" w14:textId="4C1B036F" w:rsidR="00BC70D9" w:rsidRPr="00A573C3" w:rsidRDefault="00BC70D9" w:rsidP="009B77D1">
            <w:pPr>
              <w:spacing w:after="0" w:line="240" w:lineRule="auto"/>
              <w:rPr>
                <w:rFonts w:cstheme="minorHAnsi"/>
                <w:sz w:val="18"/>
                <w:szCs w:val="18"/>
              </w:rPr>
            </w:pPr>
            <w:r w:rsidRPr="00A573C3">
              <w:rPr>
                <w:rFonts w:cstheme="minorHAnsi"/>
                <w:sz w:val="18"/>
                <w:szCs w:val="18"/>
              </w:rPr>
              <w:t>Healthcare system (workforce)</w:t>
            </w:r>
          </w:p>
        </w:tc>
      </w:tr>
      <w:tr w:rsidR="006D43DB" w:rsidRPr="006A7992" w14:paraId="7B11F27C" w14:textId="77777777" w:rsidTr="00396D13">
        <w:trPr>
          <w:trHeight w:val="290"/>
        </w:trPr>
        <w:tc>
          <w:tcPr>
            <w:tcW w:w="2594" w:type="dxa"/>
            <w:shd w:val="clear" w:color="auto" w:fill="auto"/>
            <w:noWrap/>
          </w:tcPr>
          <w:p w14:paraId="11C3288D" w14:textId="75622505" w:rsidR="006D43DB" w:rsidRDefault="006D43DB" w:rsidP="009B77D1">
            <w:pPr>
              <w:spacing w:after="0" w:line="240" w:lineRule="auto"/>
              <w:rPr>
                <w:rFonts w:cstheme="minorHAnsi"/>
                <w:b/>
                <w:bCs/>
                <w:sz w:val="18"/>
                <w:szCs w:val="18"/>
              </w:rPr>
            </w:pPr>
            <w:r>
              <w:rPr>
                <w:rFonts w:cstheme="minorHAnsi"/>
                <w:b/>
                <w:bCs/>
                <w:sz w:val="18"/>
                <w:szCs w:val="18"/>
              </w:rPr>
              <w:t>Quay 2019</w:t>
            </w:r>
            <w:r w:rsidR="00746248">
              <w:rPr>
                <w:rFonts w:cstheme="minorHAnsi"/>
                <w:b/>
                <w:bCs/>
                <w:sz w:val="18"/>
                <w:szCs w:val="18"/>
              </w:rPr>
              <w:t xml:space="preserve"> </w:t>
            </w:r>
            <w:r w:rsidR="00746248">
              <w:rPr>
                <w:rFonts w:cstheme="minorHAnsi"/>
                <w:b/>
                <w:bCs/>
                <w:sz w:val="18"/>
                <w:szCs w:val="18"/>
              </w:rPr>
              <w:fldChar w:fldCharType="begin"/>
            </w:r>
            <w:r w:rsidR="00C04EA1">
              <w:rPr>
                <w:rFonts w:cstheme="minorHAnsi"/>
                <w:b/>
                <w:bCs/>
                <w:sz w:val="18"/>
                <w:szCs w:val="18"/>
              </w:rPr>
              <w:instrText xml:space="preserve"> ADDIN EN.CITE &lt;EndNote&gt;&lt;Cite&gt;&lt;Author&gt;Quay&lt;/Author&gt;&lt;Year&gt;2019&lt;/Year&gt;&lt;RecNum&gt;305&lt;/RecNum&gt;&lt;DisplayText&gt;[120]&lt;/DisplayText&gt;&lt;record&gt;&lt;rec-number&gt;305&lt;/rec-number&gt;&lt;foreign-keys&gt;&lt;key app="EN" db-id="xtrs22wtmvz9fze0de85dwdxtzaavzd2epd9" timestamp="1601284198"&gt;305&lt;/key&gt;&lt;/foreign-keys&gt;&lt;ref-type name="Journal Article"&gt;17&lt;/ref-type&gt;&lt;contributors&gt;&lt;authors&gt;&lt;author&gt;Quay, I.&lt;/author&gt;&lt;/authors&gt;&lt;/contributors&gt;&lt;titles&gt;&lt;title&gt;Rapid Gender Analysis and its use in crises: from zero to fifty in five years&lt;/title&gt;&lt;secondary-title&gt;Gender and Development&lt;/secondary-title&gt;&lt;/titles&gt;&lt;periodical&gt;&lt;full-title&gt;Gender and Development&lt;/full-title&gt;&lt;/periodical&gt;&lt;pages&gt;221-236&lt;/pages&gt;&lt;volume&gt;27&lt;/volume&gt;&lt;number&gt;2&lt;/number&gt;&lt;dates&gt;&lt;year&gt;2019&lt;/year&gt;&lt;/dates&gt;&lt;work-type&gt;Article&lt;/work-type&gt;&lt;urls&gt;&lt;related-urls&gt;&lt;url&gt;https://www.scopus.com/inward/record.uri?eid=2-s2.0-85068118637&amp;amp;doi=10.1080%2f13552074.2019.1615282&amp;amp;partnerID=40&amp;amp;md5=487ae1985b25c3038d912cd3a14ad9d0&lt;/url&gt;&lt;url&gt;https://www.tandfonline.com/doi/full/10.1080/13552074.2019.1615282&lt;/url&gt;&lt;/related-urls&gt;&lt;/urls&gt;&lt;electronic-resource-num&gt;10.1080/13552074.2019.1615282&lt;/electronic-resource-num&gt;&lt;remote-database-name&gt;Scopus&lt;/remote-database-name&gt;&lt;/record&gt;&lt;/Cite&gt;&lt;/EndNote&gt;</w:instrText>
            </w:r>
            <w:r w:rsidR="00746248">
              <w:rPr>
                <w:rFonts w:cstheme="minorHAnsi"/>
                <w:b/>
                <w:bCs/>
                <w:sz w:val="18"/>
                <w:szCs w:val="18"/>
              </w:rPr>
              <w:fldChar w:fldCharType="separate"/>
            </w:r>
            <w:r w:rsidR="00C04EA1">
              <w:rPr>
                <w:rFonts w:cstheme="minorHAnsi"/>
                <w:b/>
                <w:bCs/>
                <w:noProof/>
                <w:sz w:val="18"/>
                <w:szCs w:val="18"/>
              </w:rPr>
              <w:t>[120]</w:t>
            </w:r>
            <w:r w:rsidR="00746248">
              <w:rPr>
                <w:rFonts w:cstheme="minorHAnsi"/>
                <w:b/>
                <w:bCs/>
                <w:sz w:val="18"/>
                <w:szCs w:val="18"/>
              </w:rPr>
              <w:fldChar w:fldCharType="end"/>
            </w:r>
          </w:p>
        </w:tc>
        <w:tc>
          <w:tcPr>
            <w:tcW w:w="2171" w:type="dxa"/>
            <w:shd w:val="clear" w:color="auto" w:fill="auto"/>
          </w:tcPr>
          <w:p w14:paraId="1931A3F9" w14:textId="77777777" w:rsidR="006D43DB" w:rsidRDefault="006D43DB" w:rsidP="009B77D1">
            <w:pPr>
              <w:spacing w:after="0" w:line="240" w:lineRule="auto"/>
              <w:rPr>
                <w:rFonts w:cstheme="minorHAnsi"/>
                <w:sz w:val="18"/>
                <w:szCs w:val="18"/>
              </w:rPr>
            </w:pPr>
            <w:r>
              <w:rPr>
                <w:rFonts w:cstheme="minorHAnsi"/>
                <w:sz w:val="18"/>
                <w:szCs w:val="18"/>
              </w:rPr>
              <w:t>First: Switzerland</w:t>
            </w:r>
          </w:p>
          <w:p w14:paraId="06F75C7A" w14:textId="00E28CB0" w:rsidR="006D43DB" w:rsidRDefault="006D43DB" w:rsidP="009B77D1">
            <w:pPr>
              <w:spacing w:after="0" w:line="240" w:lineRule="auto"/>
              <w:rPr>
                <w:rFonts w:cstheme="minorHAnsi"/>
                <w:sz w:val="18"/>
                <w:szCs w:val="18"/>
              </w:rPr>
            </w:pPr>
            <w:r>
              <w:rPr>
                <w:rFonts w:cstheme="minorHAnsi"/>
                <w:sz w:val="18"/>
                <w:szCs w:val="18"/>
              </w:rPr>
              <w:t>Last: N/A</w:t>
            </w:r>
          </w:p>
        </w:tc>
        <w:tc>
          <w:tcPr>
            <w:tcW w:w="4860" w:type="dxa"/>
            <w:shd w:val="clear" w:color="auto" w:fill="auto"/>
            <w:noWrap/>
          </w:tcPr>
          <w:p w14:paraId="5AA37116" w14:textId="147058C6" w:rsidR="006D43DB" w:rsidRDefault="006D43DB" w:rsidP="009B77D1">
            <w:pPr>
              <w:spacing w:after="0" w:line="240" w:lineRule="auto"/>
              <w:rPr>
                <w:rFonts w:cstheme="minorHAnsi"/>
                <w:sz w:val="18"/>
                <w:szCs w:val="18"/>
              </w:rPr>
            </w:pPr>
            <w:r>
              <w:rPr>
                <w:rFonts w:cstheme="minorHAnsi"/>
                <w:sz w:val="18"/>
                <w:szCs w:val="18"/>
              </w:rPr>
              <w:t xml:space="preserve">Describes development of Rapid Gender Analysis by CARE </w:t>
            </w:r>
            <w:r w:rsidR="008E1AA5">
              <w:rPr>
                <w:rFonts w:cstheme="minorHAnsi"/>
                <w:sz w:val="18"/>
                <w:szCs w:val="18"/>
              </w:rPr>
              <w:t>during its humanitarian response in Syria</w:t>
            </w:r>
          </w:p>
        </w:tc>
        <w:tc>
          <w:tcPr>
            <w:tcW w:w="4680" w:type="dxa"/>
            <w:shd w:val="clear" w:color="auto" w:fill="auto"/>
          </w:tcPr>
          <w:p w14:paraId="4B363EBF" w14:textId="45555AEC" w:rsidR="006D43DB" w:rsidRDefault="008E1AA5" w:rsidP="009B77D1">
            <w:pPr>
              <w:spacing w:after="0" w:line="240" w:lineRule="auto"/>
              <w:rPr>
                <w:rFonts w:cstheme="minorHAnsi"/>
                <w:sz w:val="18"/>
                <w:szCs w:val="18"/>
              </w:rPr>
            </w:pPr>
            <w:r>
              <w:rPr>
                <w:rFonts w:cstheme="minorHAnsi"/>
                <w:sz w:val="18"/>
                <w:szCs w:val="18"/>
              </w:rPr>
              <w:t>Humanitarian assessment, response or needs</w:t>
            </w:r>
          </w:p>
        </w:tc>
      </w:tr>
    </w:tbl>
    <w:p w14:paraId="6FC301BA" w14:textId="5ACDF07F" w:rsidR="00997617" w:rsidRPr="00C04EA1" w:rsidRDefault="00D43BEE" w:rsidP="00DF2D85">
      <w:pPr>
        <w:rPr>
          <w:b/>
          <w:sz w:val="18"/>
          <w:szCs w:val="18"/>
        </w:rPr>
      </w:pPr>
      <w:r w:rsidRPr="00C04EA1">
        <w:rPr>
          <w:sz w:val="18"/>
          <w:szCs w:val="18"/>
        </w:rPr>
        <w:t>*</w:t>
      </w:r>
      <w:r w:rsidRPr="00C04EA1">
        <w:rPr>
          <w:bCs/>
          <w:sz w:val="18"/>
          <w:szCs w:val="18"/>
        </w:rPr>
        <w:t xml:space="preserve">Field hospitals are categorized under healthcare system theme as although these hospitals </w:t>
      </w:r>
      <w:r w:rsidR="00C04EA1">
        <w:rPr>
          <w:bCs/>
          <w:sz w:val="18"/>
          <w:szCs w:val="18"/>
        </w:rPr>
        <w:t xml:space="preserve">may be </w:t>
      </w:r>
      <w:r w:rsidRPr="00C04EA1">
        <w:rPr>
          <w:bCs/>
          <w:sz w:val="18"/>
          <w:szCs w:val="18"/>
        </w:rPr>
        <w:t>funded by humanitarian agencies and NGOs, the staff are generally local healthcare workers.</w:t>
      </w:r>
    </w:p>
    <w:p w14:paraId="0AABF3F8" w14:textId="77777777" w:rsidR="00AC4D84" w:rsidRDefault="00AC4D84">
      <w:pPr>
        <w:spacing w:after="0" w:line="240" w:lineRule="auto"/>
        <w:rPr>
          <w:rFonts w:ascii="Cambria" w:eastAsiaTheme="majorEastAsia" w:hAnsi="Cambria" w:cstheme="majorBidi"/>
          <w:b/>
          <w:color w:val="2F5496" w:themeColor="accent1" w:themeShade="BF"/>
          <w:sz w:val="28"/>
          <w:szCs w:val="32"/>
        </w:rPr>
      </w:pPr>
      <w:r>
        <w:br w:type="page"/>
      </w:r>
    </w:p>
    <w:p w14:paraId="408203EB" w14:textId="66A608C9" w:rsidR="00E11126" w:rsidRDefault="000713A9" w:rsidP="005E26DD">
      <w:pPr>
        <w:pStyle w:val="Heading1"/>
      </w:pPr>
      <w:r>
        <w:lastRenderedPageBreak/>
        <w:t xml:space="preserve">Table </w:t>
      </w:r>
      <w:r w:rsidR="00B30407">
        <w:t>4</w:t>
      </w:r>
      <w:r>
        <w:t xml:space="preserve">: </w:t>
      </w:r>
      <w:r w:rsidR="00BC66E6">
        <w:t>Selected considerations and c</w:t>
      </w:r>
      <w:r w:rsidR="00E11126" w:rsidRPr="00E11126">
        <w:t xml:space="preserve">hallenges </w:t>
      </w:r>
      <w:r w:rsidR="00E11126">
        <w:t>of</w:t>
      </w:r>
      <w:r w:rsidR="00E11126" w:rsidRPr="00E11126">
        <w:t xml:space="preserve"> conducting conflict-related health research in and on Syria</w:t>
      </w:r>
      <w:r w:rsidR="00E11126">
        <w:t xml:space="preserve"> as described in the literature</w:t>
      </w:r>
      <w:r w:rsidR="00E11126" w:rsidRPr="00E11126">
        <w:t>, 2011-2019</w:t>
      </w:r>
    </w:p>
    <w:p w14:paraId="79C135DF" w14:textId="4D6E468A" w:rsidR="005E26DD" w:rsidRPr="008E48AC" w:rsidRDefault="005E26DD" w:rsidP="005E26DD">
      <w:pPr>
        <w:rPr>
          <w:i/>
          <w:iCs/>
          <w:color w:val="FF0000"/>
        </w:rPr>
      </w:pPr>
    </w:p>
    <w:tbl>
      <w:tblPr>
        <w:tblStyle w:val="TableGrid"/>
        <w:tblW w:w="0" w:type="auto"/>
        <w:tblLook w:val="04A0" w:firstRow="1" w:lastRow="0" w:firstColumn="1" w:lastColumn="0" w:noHBand="0" w:noVBand="1"/>
      </w:tblPr>
      <w:tblGrid>
        <w:gridCol w:w="3790"/>
        <w:gridCol w:w="4154"/>
        <w:gridCol w:w="2846"/>
      </w:tblGrid>
      <w:tr w:rsidR="002D4EFF" w:rsidRPr="00DD1368" w14:paraId="62EA3A91" w14:textId="77777777" w:rsidTr="008F5B9C">
        <w:trPr>
          <w:trHeight w:val="737"/>
        </w:trPr>
        <w:tc>
          <w:tcPr>
            <w:tcW w:w="0" w:type="auto"/>
          </w:tcPr>
          <w:p w14:paraId="3C02ECA1" w14:textId="77777777" w:rsidR="00BC66E6" w:rsidRPr="00961394" w:rsidRDefault="00BC66E6" w:rsidP="00BC66E6">
            <w:pPr>
              <w:spacing w:after="0" w:line="240" w:lineRule="auto"/>
              <w:jc w:val="center"/>
              <w:rPr>
                <w:rFonts w:ascii="Times New Roman" w:hAnsi="Times New Roman" w:cs="Times New Roman"/>
                <w:b/>
                <w:sz w:val="20"/>
                <w:szCs w:val="20"/>
              </w:rPr>
            </w:pPr>
            <w:r w:rsidRPr="00961394">
              <w:rPr>
                <w:rFonts w:ascii="Times New Roman" w:hAnsi="Times New Roman" w:cs="Times New Roman"/>
                <w:b/>
                <w:sz w:val="20"/>
                <w:szCs w:val="20"/>
              </w:rPr>
              <w:t xml:space="preserve">CONTEXTUAL CHALLENGES </w:t>
            </w:r>
          </w:p>
          <w:p w14:paraId="4F9D3E1E" w14:textId="573CA76A" w:rsidR="00BC66E6" w:rsidRPr="00961394" w:rsidRDefault="00BC66E6" w:rsidP="00BC66E6">
            <w:pPr>
              <w:spacing w:after="0" w:line="240" w:lineRule="auto"/>
              <w:rPr>
                <w:rFonts w:cstheme="minorHAnsi"/>
                <w:b/>
                <w:i/>
                <w:sz w:val="20"/>
                <w:szCs w:val="20"/>
              </w:rPr>
            </w:pPr>
            <w:r w:rsidRPr="00961394">
              <w:rPr>
                <w:rFonts w:ascii="Times New Roman" w:hAnsi="Times New Roman" w:cs="Times New Roman"/>
                <w:b/>
                <w:sz w:val="20"/>
                <w:szCs w:val="20"/>
              </w:rPr>
              <w:t>(include issues of safety, accessibility, stakeholder engagement &amp; cultural considerations)</w:t>
            </w:r>
          </w:p>
        </w:tc>
        <w:tc>
          <w:tcPr>
            <w:tcW w:w="0" w:type="auto"/>
          </w:tcPr>
          <w:p w14:paraId="4CEF7FEC" w14:textId="77777777" w:rsidR="00BC66E6" w:rsidRPr="00961394" w:rsidRDefault="00BC66E6" w:rsidP="00BC66E6">
            <w:pPr>
              <w:spacing w:after="0" w:line="240" w:lineRule="auto"/>
              <w:jc w:val="center"/>
              <w:rPr>
                <w:rFonts w:ascii="Times New Roman" w:hAnsi="Times New Roman" w:cs="Times New Roman"/>
                <w:b/>
                <w:sz w:val="20"/>
                <w:szCs w:val="20"/>
              </w:rPr>
            </w:pPr>
            <w:r w:rsidRPr="00961394">
              <w:rPr>
                <w:rFonts w:ascii="Times New Roman" w:hAnsi="Times New Roman" w:cs="Times New Roman"/>
                <w:b/>
                <w:sz w:val="20"/>
                <w:szCs w:val="20"/>
              </w:rPr>
              <w:t>METHODOLOGICAL</w:t>
            </w:r>
          </w:p>
          <w:p w14:paraId="5E64E6C1" w14:textId="77777777" w:rsidR="00BC66E6" w:rsidRPr="00961394" w:rsidRDefault="00BC66E6" w:rsidP="00BC66E6">
            <w:pPr>
              <w:spacing w:after="0" w:line="240" w:lineRule="auto"/>
              <w:rPr>
                <w:rFonts w:cstheme="minorHAnsi"/>
                <w:b/>
                <w:i/>
                <w:sz w:val="20"/>
                <w:szCs w:val="20"/>
              </w:rPr>
            </w:pPr>
          </w:p>
        </w:tc>
        <w:tc>
          <w:tcPr>
            <w:tcW w:w="0" w:type="auto"/>
          </w:tcPr>
          <w:p w14:paraId="1B0B6896" w14:textId="77777777" w:rsidR="00BC66E6" w:rsidRPr="00961394" w:rsidRDefault="00BC66E6" w:rsidP="00BC66E6">
            <w:pPr>
              <w:spacing w:after="0" w:line="240" w:lineRule="auto"/>
              <w:jc w:val="center"/>
              <w:rPr>
                <w:rFonts w:cstheme="minorHAnsi"/>
                <w:b/>
                <w:sz w:val="20"/>
                <w:szCs w:val="20"/>
              </w:rPr>
            </w:pPr>
            <w:r w:rsidRPr="00961394">
              <w:rPr>
                <w:rFonts w:cstheme="minorHAnsi"/>
                <w:b/>
                <w:sz w:val="20"/>
                <w:szCs w:val="20"/>
              </w:rPr>
              <w:t>ADMINISTRATIVE</w:t>
            </w:r>
          </w:p>
          <w:p w14:paraId="5FF55C7E" w14:textId="1FB812E4" w:rsidR="00BC66E6" w:rsidRPr="00961394" w:rsidRDefault="00BC66E6" w:rsidP="00BC66E6">
            <w:pPr>
              <w:spacing w:after="0" w:line="240" w:lineRule="auto"/>
              <w:rPr>
                <w:rFonts w:cstheme="minorHAnsi"/>
                <w:b/>
                <w:i/>
                <w:sz w:val="20"/>
                <w:szCs w:val="20"/>
              </w:rPr>
            </w:pPr>
            <w:r w:rsidRPr="00961394">
              <w:rPr>
                <w:rFonts w:ascii="Times New Roman" w:hAnsi="Times New Roman" w:cs="Times New Roman"/>
                <w:b/>
                <w:sz w:val="20"/>
                <w:szCs w:val="20"/>
              </w:rPr>
              <w:t>(include issues related to research permits and permissions, logistics, research capacity)</w:t>
            </w:r>
          </w:p>
        </w:tc>
      </w:tr>
      <w:tr w:rsidR="002D4EFF" w:rsidRPr="00DD1368" w14:paraId="05687DEE" w14:textId="77777777" w:rsidTr="001E45AF">
        <w:trPr>
          <w:trHeight w:val="1125"/>
        </w:trPr>
        <w:tc>
          <w:tcPr>
            <w:tcW w:w="0" w:type="auto"/>
          </w:tcPr>
          <w:p w14:paraId="7F684C10" w14:textId="0E9759A7" w:rsidR="00BC66E6" w:rsidRPr="00961394" w:rsidRDefault="008B1EA0" w:rsidP="002973D5">
            <w:pPr>
              <w:spacing w:after="0" w:line="240" w:lineRule="auto"/>
              <w:rPr>
                <w:rFonts w:cstheme="minorHAnsi"/>
                <w:b/>
                <w:i/>
                <w:sz w:val="20"/>
                <w:szCs w:val="20"/>
              </w:rPr>
            </w:pPr>
            <w:r w:rsidRPr="00961394">
              <w:rPr>
                <w:rFonts w:cstheme="minorHAnsi"/>
                <w:b/>
                <w:i/>
                <w:sz w:val="20"/>
                <w:szCs w:val="20"/>
              </w:rPr>
              <w:t>Conflict context and s</w:t>
            </w:r>
            <w:r w:rsidR="00BC66E6" w:rsidRPr="00961394">
              <w:rPr>
                <w:rFonts w:cstheme="minorHAnsi"/>
                <w:b/>
                <w:i/>
                <w:sz w:val="20"/>
                <w:szCs w:val="20"/>
              </w:rPr>
              <w:t>afety and security considerations:</w:t>
            </w:r>
          </w:p>
          <w:p w14:paraId="08B9E7ED" w14:textId="52C6D0F7" w:rsidR="00BC66E6" w:rsidRPr="00961394" w:rsidRDefault="00BC66E6">
            <w:pPr>
              <w:pStyle w:val="NormalWeb"/>
              <w:numPr>
                <w:ilvl w:val="0"/>
                <w:numId w:val="19"/>
              </w:numPr>
              <w:rPr>
                <w:rFonts w:asciiTheme="minorHAnsi" w:hAnsiTheme="minorHAnsi" w:cstheme="minorHAnsi"/>
                <w:sz w:val="20"/>
                <w:szCs w:val="20"/>
              </w:rPr>
            </w:pPr>
            <w:r w:rsidRPr="00961394">
              <w:rPr>
                <w:rFonts w:asciiTheme="minorHAnsi" w:hAnsiTheme="minorHAnsi" w:cstheme="minorHAnsi"/>
                <w:sz w:val="20"/>
                <w:szCs w:val="20"/>
              </w:rPr>
              <w:t>impacting on accessibility</w:t>
            </w:r>
            <w:r w:rsidR="00391C42" w:rsidRPr="00961394">
              <w:rPr>
                <w:rFonts w:asciiTheme="minorHAnsi" w:hAnsiTheme="minorHAnsi" w:cstheme="minorHAnsi"/>
                <w:sz w:val="20"/>
                <w:szCs w:val="20"/>
              </w:rPr>
              <w:t xml:space="preserve"> </w:t>
            </w:r>
            <w:r w:rsidR="00D84DEF" w:rsidRPr="00961394">
              <w:rPr>
                <w:rFonts w:cstheme="minorHAnsi"/>
                <w:sz w:val="20"/>
                <w:szCs w:val="20"/>
              </w:rPr>
              <w:fldChar w:fldCharType="begin">
                <w:fldData xml:space="preserve">PEVuZE5vdGU+PENpdGU+PEF1dGhvcj5FbHNhZnRpPC9BdXRob3I+PFllYXI+MjAxNjwvWWVhcj48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PEVuZE5vdGU+PENpdGU+PEF1dGhvcj5FbHNhZnRpPC9BdXRob3I+PFllYXI+MjAxNjwvWWVhcj48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00D84DEF" w:rsidRPr="00961394">
              <w:rPr>
                <w:rFonts w:cstheme="minorHAnsi"/>
                <w:sz w:val="20"/>
                <w:szCs w:val="20"/>
              </w:rPr>
            </w:r>
            <w:r w:rsidR="00D84DEF" w:rsidRPr="00961394">
              <w:rPr>
                <w:rFonts w:cstheme="minorHAnsi"/>
                <w:sz w:val="20"/>
                <w:szCs w:val="20"/>
              </w:rPr>
              <w:fldChar w:fldCharType="separate"/>
            </w:r>
            <w:r w:rsidR="002D4EFF">
              <w:rPr>
                <w:rFonts w:cstheme="minorHAnsi"/>
                <w:noProof/>
                <w:sz w:val="20"/>
                <w:szCs w:val="20"/>
              </w:rPr>
              <w:t>[9, 15, 18, 26, 34, 64, 65]</w:t>
            </w:r>
            <w:r w:rsidR="00D84DEF" w:rsidRPr="00961394">
              <w:rPr>
                <w:rFonts w:cstheme="minorHAnsi"/>
                <w:sz w:val="20"/>
                <w:szCs w:val="20"/>
              </w:rPr>
              <w:fldChar w:fldCharType="end"/>
            </w:r>
          </w:p>
          <w:p w14:paraId="1EF8724A" w14:textId="26DCAE7E" w:rsidR="00BC66E6" w:rsidRPr="00961394" w:rsidRDefault="00EA5296" w:rsidP="00014467">
            <w:pPr>
              <w:pStyle w:val="NormalWeb"/>
              <w:numPr>
                <w:ilvl w:val="0"/>
                <w:numId w:val="19"/>
              </w:numPr>
              <w:rPr>
                <w:rFonts w:asciiTheme="minorHAnsi" w:hAnsiTheme="minorHAnsi" w:cstheme="minorHAnsi"/>
                <w:sz w:val="20"/>
                <w:szCs w:val="20"/>
              </w:rPr>
            </w:pPr>
            <w:r w:rsidRPr="00961394">
              <w:rPr>
                <w:rFonts w:asciiTheme="minorHAnsi" w:hAnsiTheme="minorHAnsi" w:cstheme="minorHAnsi"/>
                <w:sz w:val="20"/>
                <w:szCs w:val="20"/>
              </w:rPr>
              <w:t>i</w:t>
            </w:r>
            <w:r w:rsidR="008B1EA0" w:rsidRPr="00961394">
              <w:rPr>
                <w:rFonts w:asciiTheme="minorHAnsi" w:hAnsiTheme="minorHAnsi" w:cstheme="minorHAnsi"/>
                <w:sz w:val="20"/>
                <w:szCs w:val="20"/>
              </w:rPr>
              <w:t>mpacting s</w:t>
            </w:r>
            <w:r w:rsidR="00BC66E6" w:rsidRPr="00961394">
              <w:rPr>
                <w:rFonts w:asciiTheme="minorHAnsi" w:hAnsiTheme="minorHAnsi" w:cstheme="minorHAnsi"/>
                <w:sz w:val="20"/>
                <w:szCs w:val="20"/>
              </w:rPr>
              <w:t xml:space="preserve">election of study sites (schools) </w:t>
            </w:r>
            <w:r w:rsidR="00BC66E6" w:rsidRPr="00961394">
              <w:rPr>
                <w:rFonts w:asciiTheme="minorHAnsi" w:hAnsiTheme="minorHAnsi" w:cstheme="minorHAnsi"/>
                <w:sz w:val="20"/>
                <w:szCs w:val="20"/>
              </w:rPr>
              <w:fldChar w:fldCharType="begin"/>
            </w:r>
            <w:r w:rsidR="00CF0E35">
              <w:rPr>
                <w:rFonts w:asciiTheme="minorHAnsi" w:hAnsiTheme="minorHAnsi" w:cstheme="minorHAnsi"/>
                <w:sz w:val="20"/>
                <w:szCs w:val="20"/>
              </w:rPr>
              <w:instrText xml:space="preserve"> ADDIN EN.CITE &lt;EndNote&gt;&lt;Cite&gt;&lt;Author&gt;Perkins&lt;/Author&gt;&lt;Year&gt;2018&lt;/Year&gt;&lt;RecNum&gt;94&lt;/RecNum&gt;&lt;DisplayText&gt;[55]&lt;/DisplayText&gt;&lt;record&gt;&lt;rec-number&gt;94&lt;/rec-number&gt;&lt;foreign-keys&gt;&lt;key app="EN" db-id="xtrs22wtmvz9fze0de85dwdxtzaavzd2epd9" timestamp="1601284169"&gt;94&lt;/key&gt;&lt;/foreign-keys&gt;&lt;ref-type name="Journal Article"&gt;17&lt;/ref-type&gt;&lt;contributors&gt;&lt;authors&gt;&lt;author&gt;Perkins, J. D.&lt;/author&gt;&lt;author&gt;Ajeeb, M.&lt;/author&gt;&lt;author&gt;Fadel, L.&lt;/author&gt;&lt;author&gt;Saleh, G.&lt;/author&gt;&lt;/authors&gt;&lt;/contributors&gt;&lt;titles&gt;&lt;title&gt;Mental health in Syrian children with a focus on post-traumatic stress: a cross-sectional study from Syrian schools&lt;/title&gt;&lt;secondary-title&gt;Social psychiatry and psychiatric epidemiology&lt;/secondary-title&gt;&lt;/titles&gt;&lt;periodical&gt;&lt;full-title&gt;Social psychiatry and psychiatric epidemiology&lt;/full-title&gt;&lt;/periodical&gt;&lt;pages&gt;1231-1239&lt;/pages&gt;&lt;volume&gt;53&lt;/volume&gt;&lt;number&gt;11&lt;/number&gt;&lt;dates&gt;&lt;year&gt;2018&lt;/year&gt;&lt;/dates&gt;&lt;accession-num&gt;30083987&lt;/accession-num&gt;&lt;urls&gt;&lt;related-urls&gt;&lt;url&gt;https://link.springer.com/content/pdf/10.1007%2Fs00127-018-1573-3.pdf&lt;/url&gt;&lt;/related-urls&gt;&lt;/urls&gt;&lt;electronic-resource-num&gt;10.1007/s00127-018-1573-3&lt;/electronic-resource-num&gt;&lt;research-notes&gt;Inside Syria&lt;/research-notes&gt;&lt;/record&gt;&lt;/Cite&gt;&lt;/EndNote&gt;</w:instrText>
            </w:r>
            <w:r w:rsidR="00BC66E6" w:rsidRPr="00961394">
              <w:rPr>
                <w:rFonts w:asciiTheme="minorHAnsi" w:hAnsiTheme="minorHAnsi" w:cstheme="minorHAnsi"/>
                <w:sz w:val="20"/>
                <w:szCs w:val="20"/>
              </w:rPr>
              <w:fldChar w:fldCharType="separate"/>
            </w:r>
            <w:r w:rsidR="002D4EFF">
              <w:rPr>
                <w:rFonts w:asciiTheme="minorHAnsi" w:hAnsiTheme="minorHAnsi" w:cstheme="minorHAnsi"/>
                <w:noProof/>
                <w:sz w:val="20"/>
                <w:szCs w:val="20"/>
              </w:rPr>
              <w:t>[55]</w:t>
            </w:r>
            <w:r w:rsidR="00BC66E6" w:rsidRPr="00961394">
              <w:rPr>
                <w:rFonts w:asciiTheme="minorHAnsi" w:hAnsiTheme="minorHAnsi" w:cstheme="minorHAnsi"/>
                <w:sz w:val="20"/>
                <w:szCs w:val="20"/>
              </w:rPr>
              <w:fldChar w:fldCharType="end"/>
            </w:r>
          </w:p>
          <w:p w14:paraId="60F83A2B" w14:textId="07D6CCE0" w:rsidR="00BC66E6" w:rsidRPr="00961394" w:rsidRDefault="00BC66E6" w:rsidP="00E866E4">
            <w:pPr>
              <w:pStyle w:val="ListParagraph"/>
              <w:numPr>
                <w:ilvl w:val="0"/>
                <w:numId w:val="19"/>
              </w:numPr>
              <w:spacing w:after="0" w:line="240" w:lineRule="auto"/>
              <w:rPr>
                <w:rFonts w:cstheme="minorHAnsi"/>
                <w:sz w:val="20"/>
                <w:szCs w:val="20"/>
              </w:rPr>
            </w:pPr>
            <w:r w:rsidRPr="00961394">
              <w:rPr>
                <w:rFonts w:cstheme="minorHAnsi"/>
                <w:sz w:val="20"/>
                <w:szCs w:val="20"/>
              </w:rPr>
              <w:t>impacting ground team composition</w:t>
            </w:r>
            <w:r w:rsidR="00961394">
              <w:rPr>
                <w:rFonts w:cstheme="minorHAnsi"/>
                <w:sz w:val="20"/>
                <w:szCs w:val="20"/>
              </w:rPr>
              <w:t xml:space="preserve"> and generating</w:t>
            </w:r>
            <w:r w:rsidRPr="00961394">
              <w:rPr>
                <w:rFonts w:cstheme="minorHAnsi"/>
                <w:sz w:val="20"/>
                <w:szCs w:val="20"/>
              </w:rPr>
              <w:t xml:space="preserve"> reliance on local staff  </w:t>
            </w:r>
            <w:r w:rsidRPr="00961394">
              <w:rPr>
                <w:rFonts w:cstheme="minorHAnsi"/>
                <w:sz w:val="20"/>
                <w:szCs w:val="20"/>
              </w:rPr>
              <w:fldChar w:fldCharType="begin">
                <w:fldData xml:space="preserve">PEVuZE5vdGU+PENpdGU+PEF1dGhvcj5FbC1LaGFuaTwvQXV0aG9yPjxZZWFyPjIwMTY8L1llYXI+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PEVuZE5vdGU+PENpdGU+PEF1dGhvcj5FbC1LaGFuaTwvQXV0aG9yPjxZZWFyPjIwMTY8L1llYXI+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961394">
              <w:rPr>
                <w:rFonts w:cstheme="minorHAnsi"/>
                <w:sz w:val="20"/>
                <w:szCs w:val="20"/>
              </w:rPr>
            </w:r>
            <w:r w:rsidRPr="00961394">
              <w:rPr>
                <w:rFonts w:cstheme="minorHAnsi"/>
                <w:sz w:val="20"/>
                <w:szCs w:val="20"/>
              </w:rPr>
              <w:fldChar w:fldCharType="separate"/>
            </w:r>
            <w:r w:rsidR="002D4EFF">
              <w:rPr>
                <w:rFonts w:cstheme="minorHAnsi"/>
                <w:noProof/>
                <w:sz w:val="20"/>
                <w:szCs w:val="20"/>
              </w:rPr>
              <w:t>[14, 41, 56]</w:t>
            </w:r>
            <w:r w:rsidRPr="00961394">
              <w:rPr>
                <w:rFonts w:cstheme="minorHAnsi"/>
                <w:sz w:val="20"/>
                <w:szCs w:val="20"/>
              </w:rPr>
              <w:fldChar w:fldCharType="end"/>
            </w:r>
          </w:p>
          <w:p w14:paraId="6E5EEBCD" w14:textId="1949411B" w:rsidR="00BC66E6" w:rsidRPr="00961394" w:rsidRDefault="00BC66E6" w:rsidP="008D05BB">
            <w:pPr>
              <w:pStyle w:val="ListParagraph"/>
              <w:numPr>
                <w:ilvl w:val="0"/>
                <w:numId w:val="19"/>
              </w:numPr>
              <w:spacing w:after="0" w:line="240" w:lineRule="auto"/>
              <w:rPr>
                <w:rFonts w:cstheme="minorHAnsi"/>
                <w:sz w:val="20"/>
                <w:szCs w:val="20"/>
              </w:rPr>
            </w:pPr>
            <w:r w:rsidRPr="00961394">
              <w:rPr>
                <w:rFonts w:cstheme="minorHAnsi"/>
                <w:sz w:val="20"/>
                <w:szCs w:val="20"/>
              </w:rPr>
              <w:t xml:space="preserve">impacting ability to conduct research as planned, including delaying data collection </w:t>
            </w:r>
            <w:r w:rsidRPr="00961394">
              <w:rPr>
                <w:rFonts w:cstheme="minorHAnsi"/>
                <w:sz w:val="20"/>
                <w:szCs w:val="20"/>
              </w:rPr>
              <w:fldChar w:fldCharType="begin"/>
            </w:r>
            <w:r w:rsidR="00CF0E35">
              <w:rPr>
                <w:rFonts w:cstheme="minorHAnsi"/>
                <w:sz w:val="20"/>
                <w:szCs w:val="20"/>
              </w:rPr>
              <w:instrText xml:space="preserve"> ADDIN EN.CITE &lt;EndNote&gt;&lt;Cite&gt;&lt;Author&gt;Doocy&lt;/Author&gt;&lt;Year&gt;2017&lt;/Year&gt;&lt;RecNum&gt;57&lt;/RecNum&gt;&lt;DisplayText&gt;[27]&lt;/DisplayText&gt;&lt;record&gt;&lt;rec-number&gt;57&lt;/rec-number&gt;&lt;foreign-keys&gt;&lt;key app="EN" db-id="xtrs22wtmvz9fze0de85dwdxtzaavzd2epd9" timestamp="1601284168"&gt;57&lt;/key&gt;&lt;/foreign-keys&gt;&lt;ref-type name="Journal Article"&gt;17&lt;/ref-type&gt;&lt;contributors&gt;&lt;authors&gt;&lt;author&gt;Doocy, S.&lt;/author&gt;&lt;author&gt;Tappis, H.&lt;/author&gt;&lt;author&gt;Lyles, E.&lt;/author&gt;&lt;author&gt;Witiw, J.&lt;/author&gt;&lt;author&gt;Aken, V.&lt;/author&gt;&lt;/authors&gt;&lt;/contributors&gt;&lt;titles&gt;&lt;title&gt;Emergency Food Assistance in Northern Syria: An Evaluation of Transfer Programs in Idleb Governorate&lt;/title&gt;&lt;secondary-title&gt;Food and nutrition bulletin&lt;/secondary-title&gt;&lt;/titles&gt;&lt;periodical&gt;&lt;full-title&gt;Food and nutrition bulletin&lt;/full-title&gt;&lt;/periodical&gt;&lt;pages&gt;240-259&lt;/pages&gt;&lt;volume&gt;38&lt;/volume&gt;&lt;number&gt;2&lt;/number&gt;&lt;dates&gt;&lt;year&gt;2017&lt;/year&gt;&lt;/dates&gt;&lt;accession-num&gt;28359211&lt;/accession-num&gt;&lt;urls&gt;&lt;/urls&gt;&lt;electronic-resource-num&gt;10.1177/0379572117700755&lt;/electronic-resource-num&gt;&lt;research-notes&gt;Inside Syria&lt;/research-notes&gt;&lt;/record&gt;&lt;/Cite&gt;&lt;/EndNote&gt;</w:instrText>
            </w:r>
            <w:r w:rsidRPr="00961394">
              <w:rPr>
                <w:rFonts w:cstheme="minorHAnsi"/>
                <w:sz w:val="20"/>
                <w:szCs w:val="20"/>
              </w:rPr>
              <w:fldChar w:fldCharType="separate"/>
            </w:r>
            <w:r w:rsidR="002D4EFF">
              <w:rPr>
                <w:rFonts w:cstheme="minorHAnsi"/>
                <w:noProof/>
                <w:sz w:val="20"/>
                <w:szCs w:val="20"/>
              </w:rPr>
              <w:t>[27]</w:t>
            </w:r>
            <w:r w:rsidRPr="00961394">
              <w:rPr>
                <w:rFonts w:cstheme="minorHAnsi"/>
                <w:sz w:val="20"/>
                <w:szCs w:val="20"/>
              </w:rPr>
              <w:fldChar w:fldCharType="end"/>
            </w:r>
            <w:r w:rsidRPr="00961394">
              <w:rPr>
                <w:rFonts w:cstheme="minorHAnsi"/>
                <w:sz w:val="20"/>
                <w:szCs w:val="20"/>
              </w:rPr>
              <w:t xml:space="preserve">; terminating fieldwork earlier than planned </w:t>
            </w:r>
            <w:r w:rsidRPr="00961394">
              <w:rPr>
                <w:rFonts w:cstheme="minorHAnsi"/>
                <w:sz w:val="20"/>
                <w:szCs w:val="20"/>
              </w:rPr>
              <w:fldChar w:fldCharType="begin">
                <w:fldData xml:space="preserve">PEVuZE5vdGU+PENpdGU+PEF1dGhvcj5BaG1hZDwvQXV0aG9yPjxZZWFyPjIwMTg8L1llYXI+PFJl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PEVuZE5vdGU+PENpdGU+PEF1dGhvcj5BaG1hZDwvQXV0aG9yPjxZZWFyPjIwMTg8L1llYXI+PFJl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961394">
              <w:rPr>
                <w:rFonts w:cstheme="minorHAnsi"/>
                <w:sz w:val="20"/>
                <w:szCs w:val="20"/>
              </w:rPr>
            </w:r>
            <w:r w:rsidRPr="00961394">
              <w:rPr>
                <w:rFonts w:cstheme="minorHAnsi"/>
                <w:sz w:val="20"/>
                <w:szCs w:val="20"/>
              </w:rPr>
              <w:fldChar w:fldCharType="separate"/>
            </w:r>
            <w:r w:rsidR="002D4EFF">
              <w:rPr>
                <w:rFonts w:cstheme="minorHAnsi"/>
                <w:noProof/>
                <w:sz w:val="20"/>
                <w:szCs w:val="20"/>
              </w:rPr>
              <w:t>[2, 36]</w:t>
            </w:r>
            <w:r w:rsidRPr="00961394">
              <w:rPr>
                <w:rFonts w:cstheme="minorHAnsi"/>
                <w:sz w:val="20"/>
                <w:szCs w:val="20"/>
              </w:rPr>
              <w:fldChar w:fldCharType="end"/>
            </w:r>
            <w:r w:rsidRPr="00961394">
              <w:rPr>
                <w:rFonts w:cstheme="minorHAnsi"/>
                <w:sz w:val="20"/>
                <w:szCs w:val="20"/>
              </w:rPr>
              <w:t xml:space="preserve">; postponing fieldwork </w:t>
            </w:r>
            <w:r w:rsidRPr="00961394">
              <w:rPr>
                <w:rFonts w:cstheme="minorHAnsi"/>
                <w:sz w:val="20"/>
                <w:szCs w:val="20"/>
              </w:rPr>
              <w:fldChar w:fldCharType="begin">
                <w:fldData xml:space="preserve">PEVuZE5vdGU+PENpdGU+PEF1dGhvcj5KYW1hbDwvQXV0aG9yPjxZZWFyPjIwMTk8L1llYXI+PFJl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PEVuZE5vdGU+PENpdGU+PEF1dGhvcj5KYW1hbDwvQXV0aG9yPjxZZWFyPjIwMTk8L1llYXI+PFJl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961394">
              <w:rPr>
                <w:rFonts w:cstheme="minorHAnsi"/>
                <w:sz w:val="20"/>
                <w:szCs w:val="20"/>
              </w:rPr>
            </w:r>
            <w:r w:rsidRPr="00961394">
              <w:rPr>
                <w:rFonts w:cstheme="minorHAnsi"/>
                <w:sz w:val="20"/>
                <w:szCs w:val="20"/>
              </w:rPr>
              <w:fldChar w:fldCharType="separate"/>
            </w:r>
            <w:r w:rsidR="002D4EFF">
              <w:rPr>
                <w:rFonts w:cstheme="minorHAnsi"/>
                <w:noProof/>
                <w:sz w:val="20"/>
                <w:szCs w:val="20"/>
              </w:rPr>
              <w:t>[78]</w:t>
            </w:r>
            <w:r w:rsidRPr="00961394">
              <w:rPr>
                <w:rFonts w:cstheme="minorHAnsi"/>
                <w:sz w:val="20"/>
                <w:szCs w:val="20"/>
              </w:rPr>
              <w:fldChar w:fldCharType="end"/>
            </w:r>
            <w:r w:rsidRPr="00961394">
              <w:rPr>
                <w:rFonts w:cstheme="minorHAnsi"/>
                <w:sz w:val="20"/>
                <w:szCs w:val="20"/>
              </w:rPr>
              <w:t>;</w:t>
            </w:r>
            <w:r w:rsidR="00961394">
              <w:rPr>
                <w:rFonts w:cstheme="minorHAnsi"/>
                <w:sz w:val="20"/>
                <w:szCs w:val="20"/>
              </w:rPr>
              <w:t xml:space="preserve"> </w:t>
            </w:r>
            <w:r w:rsidRPr="00961394">
              <w:rPr>
                <w:rFonts w:cstheme="minorHAnsi"/>
                <w:sz w:val="20"/>
                <w:szCs w:val="20"/>
              </w:rPr>
              <w:t>requiring timing and setting of interviews that were often not conducive to research</w:t>
            </w:r>
            <w:r w:rsidR="00EA5296" w:rsidRPr="00961394">
              <w:rPr>
                <w:rFonts w:cstheme="minorHAnsi"/>
                <w:sz w:val="20"/>
                <w:szCs w:val="20"/>
              </w:rPr>
              <w:t xml:space="preserve"> </w:t>
            </w:r>
            <w:r w:rsidRPr="00961394">
              <w:rPr>
                <w:rFonts w:cstheme="minorHAnsi"/>
                <w:sz w:val="20"/>
                <w:szCs w:val="20"/>
              </w:rPr>
              <w:fldChar w:fldCharType="begin"/>
            </w:r>
            <w:r w:rsidR="00CF0E35">
              <w:rPr>
                <w:rFonts w:cstheme="minorHAnsi"/>
                <w:sz w:val="20"/>
                <w:szCs w:val="20"/>
              </w:rPr>
              <w:instrText xml:space="preserve"> ADDIN EN.CITE &lt;EndNote&gt;&lt;Cite&gt;&lt;Author&gt;Ahmad&lt;/Author&gt;&lt;Year&gt;2014&lt;/Year&gt;&lt;RecNum&gt;30&lt;/RecNum&gt;&lt;DisplayText&gt;[2]&lt;/DisplayText&gt;&lt;record&gt;&lt;rec-number&gt;30&lt;/rec-number&gt;&lt;foreign-keys&gt;&lt;key app="EN" db-id="xtrs22wtmvz9fze0de85dwdxtzaavzd2epd9" timestamp="1601284167"&gt;30&lt;/key&gt;&lt;/foreign-keys&gt;&lt;ref-type name="Journal Article"&gt;17&lt;/ref-type&gt;&lt;contributors&gt;&lt;authors&gt;&lt;author&gt;Ahmad, B.&lt;/author&gt;&lt;/authors&gt;&lt;/contributors&gt;&lt;titles&gt;&lt;title&gt;Exploring the role of triangulation in the production of knowledge for urban health policy: an empirical study from informal settlements in Aleppo, Syria&lt;/title&gt;&lt;secondary-title&gt;Forum for Development Studies&lt;/secondary-title&gt;&lt;/titles&gt;&lt;periodical&gt;&lt;full-title&gt;Forum for Development Studies&lt;/full-title&gt;&lt;/periodical&gt;&lt;pages&gt;433-454&lt;/pages&gt;&lt;volume&gt;41&lt;/volume&gt;&lt;number&gt;3&lt;/number&gt;&lt;dates&gt;&lt;year&gt;2014&lt;/year&gt;&lt;/dates&gt;&lt;urls&gt;&lt;/urls&gt;&lt;electronic-resource-num&gt;10.1080/08039410.2014.963143&lt;/electronic-resource-num&gt;&lt;research-notes&gt;Inside Syria&lt;/research-notes&gt;&lt;/record&gt;&lt;/Cite&gt;&lt;/EndNote&gt;</w:instrText>
            </w:r>
            <w:r w:rsidRPr="00961394">
              <w:rPr>
                <w:rFonts w:cstheme="minorHAnsi"/>
                <w:sz w:val="20"/>
                <w:szCs w:val="20"/>
              </w:rPr>
              <w:fldChar w:fldCharType="separate"/>
            </w:r>
            <w:r w:rsidR="002D4EFF">
              <w:rPr>
                <w:rFonts w:cstheme="minorHAnsi"/>
                <w:noProof/>
                <w:sz w:val="20"/>
                <w:szCs w:val="20"/>
              </w:rPr>
              <w:t>[2]</w:t>
            </w:r>
            <w:r w:rsidRPr="00961394">
              <w:rPr>
                <w:rFonts w:cstheme="minorHAnsi"/>
                <w:sz w:val="20"/>
                <w:szCs w:val="20"/>
              </w:rPr>
              <w:fldChar w:fldCharType="end"/>
            </w:r>
            <w:r w:rsidR="00014467" w:rsidRPr="00961394">
              <w:rPr>
                <w:rFonts w:cstheme="minorHAnsi"/>
                <w:sz w:val="20"/>
                <w:szCs w:val="20"/>
              </w:rPr>
              <w:t xml:space="preserve"> and </w:t>
            </w:r>
            <w:r w:rsidR="0087052D" w:rsidRPr="00961394">
              <w:rPr>
                <w:rFonts w:cstheme="minorHAnsi"/>
                <w:sz w:val="20"/>
                <w:szCs w:val="20"/>
              </w:rPr>
              <w:t>impacting</w:t>
            </w:r>
            <w:r w:rsidR="00014467" w:rsidRPr="00961394">
              <w:rPr>
                <w:rFonts w:cstheme="minorHAnsi"/>
                <w:sz w:val="20"/>
                <w:szCs w:val="20"/>
              </w:rPr>
              <w:t xml:space="preserve"> data collection </w:t>
            </w:r>
            <w:r w:rsidR="00014467" w:rsidRPr="00961394">
              <w:rPr>
                <w:rFonts w:cstheme="minorHAnsi"/>
                <w:sz w:val="20"/>
                <w:szCs w:val="20"/>
              </w:rPr>
              <w:fldChar w:fldCharType="begin">
                <w:fldData xml:space="preserve">PEVuZE5vdGU+PENpdGU+PEF1dGhvcj5BaG1hZDwvQXV0aG9yPjxZZWFyPjIwMTQ8L1llYXI+PFJl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PEVuZE5vdGU+PENpdGU+PEF1dGhvcj5BaG1hZDwvQXV0aG9yPjxZZWFyPjIwMTQ8L1llYXI+PFJl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00014467" w:rsidRPr="00961394">
              <w:rPr>
                <w:rFonts w:cstheme="minorHAnsi"/>
                <w:sz w:val="20"/>
                <w:szCs w:val="20"/>
              </w:rPr>
            </w:r>
            <w:r w:rsidR="00014467" w:rsidRPr="00961394">
              <w:rPr>
                <w:rFonts w:cstheme="minorHAnsi"/>
                <w:sz w:val="20"/>
                <w:szCs w:val="20"/>
              </w:rPr>
              <w:fldChar w:fldCharType="separate"/>
            </w:r>
            <w:r w:rsidR="002D4EFF">
              <w:rPr>
                <w:rFonts w:cstheme="minorHAnsi"/>
                <w:noProof/>
                <w:sz w:val="20"/>
                <w:szCs w:val="20"/>
              </w:rPr>
              <w:t>[2, 10]</w:t>
            </w:r>
            <w:r w:rsidR="00014467" w:rsidRPr="00961394">
              <w:rPr>
                <w:rFonts w:cstheme="minorHAnsi"/>
                <w:sz w:val="20"/>
                <w:szCs w:val="20"/>
              </w:rPr>
              <w:fldChar w:fldCharType="end"/>
            </w:r>
          </w:p>
          <w:p w14:paraId="2844A8F3" w14:textId="77777777" w:rsidR="009B63DA" w:rsidRPr="00961394" w:rsidRDefault="009B63DA" w:rsidP="00961394">
            <w:pPr>
              <w:pStyle w:val="ListParagraph"/>
              <w:spacing w:after="0" w:line="240" w:lineRule="auto"/>
              <w:ind w:left="360"/>
              <w:rPr>
                <w:rFonts w:cstheme="minorHAnsi"/>
                <w:sz w:val="20"/>
                <w:szCs w:val="20"/>
              </w:rPr>
            </w:pPr>
          </w:p>
          <w:p w14:paraId="601AB8D1" w14:textId="7EA8CF71" w:rsidR="00BC66E6" w:rsidRPr="00961394" w:rsidRDefault="00BC66E6" w:rsidP="008D05BB">
            <w:pPr>
              <w:spacing w:after="0" w:line="240" w:lineRule="auto"/>
              <w:rPr>
                <w:rFonts w:cstheme="minorHAnsi"/>
                <w:sz w:val="20"/>
                <w:szCs w:val="20"/>
              </w:rPr>
            </w:pPr>
          </w:p>
          <w:p w14:paraId="778039BE" w14:textId="4502A9C3" w:rsidR="00BC66E6" w:rsidRPr="00961394" w:rsidRDefault="00BC66E6" w:rsidP="00041754">
            <w:pPr>
              <w:spacing w:after="0" w:line="240" w:lineRule="auto"/>
              <w:rPr>
                <w:rFonts w:cstheme="minorHAnsi"/>
                <w:b/>
                <w:i/>
                <w:sz w:val="20"/>
                <w:szCs w:val="20"/>
              </w:rPr>
            </w:pPr>
            <w:r w:rsidRPr="00961394">
              <w:rPr>
                <w:rFonts w:cstheme="minorHAnsi"/>
                <w:b/>
                <w:i/>
                <w:sz w:val="20"/>
                <w:szCs w:val="20"/>
              </w:rPr>
              <w:t>Ethical considerations due to the context</w:t>
            </w:r>
            <w:r w:rsidR="00961394">
              <w:rPr>
                <w:rFonts w:cstheme="minorHAnsi"/>
                <w:b/>
                <w:i/>
                <w:sz w:val="20"/>
                <w:szCs w:val="20"/>
              </w:rPr>
              <w:t>:</w:t>
            </w:r>
          </w:p>
          <w:p w14:paraId="2ECEF2C1" w14:textId="77D6A860" w:rsidR="00C97B11" w:rsidRPr="00961394" w:rsidRDefault="00BC66E6" w:rsidP="00E269B2">
            <w:pPr>
              <w:pStyle w:val="ListParagraph"/>
              <w:numPr>
                <w:ilvl w:val="0"/>
                <w:numId w:val="28"/>
              </w:numPr>
              <w:spacing w:after="0" w:line="240" w:lineRule="auto"/>
              <w:rPr>
                <w:rFonts w:cstheme="minorHAnsi"/>
                <w:b/>
                <w:i/>
                <w:sz w:val="20"/>
                <w:szCs w:val="20"/>
              </w:rPr>
            </w:pPr>
            <w:r w:rsidRPr="00961394">
              <w:rPr>
                <w:rFonts w:cstheme="minorHAnsi"/>
                <w:sz w:val="20"/>
                <w:szCs w:val="20"/>
              </w:rPr>
              <w:t>Assuring anonymization of data</w:t>
            </w:r>
            <w:r w:rsidR="00C97B11" w:rsidRPr="00961394">
              <w:rPr>
                <w:rFonts w:cstheme="minorHAnsi"/>
                <w:sz w:val="20"/>
                <w:szCs w:val="20"/>
              </w:rPr>
              <w:t>, including</w:t>
            </w:r>
            <w:r w:rsidRPr="00961394">
              <w:rPr>
                <w:rFonts w:cstheme="minorHAnsi"/>
                <w:sz w:val="20"/>
                <w:szCs w:val="20"/>
              </w:rPr>
              <w:t xml:space="preserve"> for data integrity and </w:t>
            </w:r>
            <w:r w:rsidR="00C97B11" w:rsidRPr="00961394">
              <w:rPr>
                <w:rFonts w:cstheme="minorHAnsi"/>
                <w:sz w:val="20"/>
                <w:szCs w:val="20"/>
              </w:rPr>
              <w:t xml:space="preserve">participant </w:t>
            </w:r>
            <w:r w:rsidRPr="00961394">
              <w:rPr>
                <w:rFonts w:cstheme="minorHAnsi"/>
                <w:sz w:val="20"/>
                <w:szCs w:val="20"/>
              </w:rPr>
              <w:t>security</w:t>
            </w:r>
            <w:r w:rsidR="00C97B11" w:rsidRPr="00961394">
              <w:rPr>
                <w:rFonts w:cstheme="minorHAnsi"/>
                <w:sz w:val="20"/>
                <w:szCs w:val="20"/>
              </w:rPr>
              <w:t xml:space="preserve"> </w:t>
            </w:r>
            <w:r w:rsidR="00C97B11" w:rsidRPr="00961394">
              <w:rPr>
                <w:rFonts w:cstheme="minorHAnsi"/>
                <w:sz w:val="20"/>
                <w:szCs w:val="20"/>
              </w:rPr>
              <w:fldChar w:fldCharType="begin">
                <w:fldData xml:space="preserve">PEVuZE5vdGU+PENpdGU+PEF1dGhvcj5FbC1LaGFuaTwvQXV0aG9yPjxZZWFyPjIwMTY8L1llYXI+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PEVuZE5vdGU+PENpdGU+PEF1dGhvcj5FbC1LaGFuaTwvQXV0aG9yPjxZZWFyPjIwMTY8L1llYXI+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00C97B11" w:rsidRPr="00961394">
              <w:rPr>
                <w:rFonts w:cstheme="minorHAnsi"/>
                <w:sz w:val="20"/>
                <w:szCs w:val="20"/>
              </w:rPr>
            </w:r>
            <w:r w:rsidR="00C97B11" w:rsidRPr="00961394">
              <w:rPr>
                <w:rFonts w:cstheme="minorHAnsi"/>
                <w:sz w:val="20"/>
                <w:szCs w:val="20"/>
              </w:rPr>
              <w:fldChar w:fldCharType="separate"/>
            </w:r>
            <w:r w:rsidR="002D4EFF">
              <w:rPr>
                <w:rFonts w:cstheme="minorHAnsi"/>
                <w:noProof/>
                <w:sz w:val="20"/>
                <w:szCs w:val="20"/>
              </w:rPr>
              <w:t>[14, 18]</w:t>
            </w:r>
            <w:r w:rsidR="00C97B11" w:rsidRPr="00961394">
              <w:rPr>
                <w:rFonts w:cstheme="minorHAnsi"/>
                <w:sz w:val="20"/>
                <w:szCs w:val="20"/>
              </w:rPr>
              <w:fldChar w:fldCharType="end"/>
            </w:r>
          </w:p>
          <w:p w14:paraId="74278C38" w14:textId="0EFEC328" w:rsidR="00BC66E6" w:rsidRPr="00961394" w:rsidRDefault="00EA5296" w:rsidP="00E269B2">
            <w:pPr>
              <w:pStyle w:val="ListParagraph"/>
              <w:numPr>
                <w:ilvl w:val="0"/>
                <w:numId w:val="28"/>
              </w:numPr>
              <w:spacing w:after="0" w:line="240" w:lineRule="auto"/>
              <w:rPr>
                <w:rFonts w:cstheme="minorHAnsi"/>
                <w:b/>
                <w:i/>
                <w:sz w:val="20"/>
                <w:szCs w:val="20"/>
              </w:rPr>
            </w:pPr>
            <w:r w:rsidRPr="00961394">
              <w:rPr>
                <w:rFonts w:cstheme="minorHAnsi"/>
                <w:sz w:val="20"/>
                <w:szCs w:val="20"/>
              </w:rPr>
              <w:t>E</w:t>
            </w:r>
            <w:r w:rsidR="00BC66E6" w:rsidRPr="00961394">
              <w:rPr>
                <w:rFonts w:cstheme="minorHAnsi"/>
                <w:sz w:val="20"/>
                <w:szCs w:val="20"/>
              </w:rPr>
              <w:t xml:space="preserve">thical concerns regarding engagement with patient/community representatives due to security concerns, anonymity and any potential risks of coercion regarding aid and services </w:t>
            </w:r>
            <w:r w:rsidR="00BC66E6" w:rsidRPr="00961394">
              <w:rPr>
                <w:rFonts w:cstheme="minorHAnsi"/>
                <w:sz w:val="20"/>
                <w:szCs w:val="20"/>
              </w:rPr>
              <w:fldChar w:fldCharType="begin">
                <w:fldData xml:space="preserve">PEVuZE5vdGU+PENpdGU+PEF1dGhvcj5KYW1hbDwvQXV0aG9yPjxZZWFyPjIwMTk8L1llYXI+PFJl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PEVuZE5vdGU+PENpdGU+PEF1dGhvcj5KYW1hbDwvQXV0aG9yPjxZZWFyPjIwMTk8L1llYXI+PFJl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00BC66E6" w:rsidRPr="00961394">
              <w:rPr>
                <w:rFonts w:cstheme="minorHAnsi"/>
                <w:sz w:val="20"/>
                <w:szCs w:val="20"/>
              </w:rPr>
            </w:r>
            <w:r w:rsidR="00BC66E6" w:rsidRPr="00961394">
              <w:rPr>
                <w:rFonts w:cstheme="minorHAnsi"/>
                <w:sz w:val="20"/>
                <w:szCs w:val="20"/>
              </w:rPr>
              <w:fldChar w:fldCharType="separate"/>
            </w:r>
            <w:r w:rsidR="002D4EFF">
              <w:rPr>
                <w:rFonts w:cstheme="minorHAnsi"/>
                <w:noProof/>
                <w:sz w:val="20"/>
                <w:szCs w:val="20"/>
              </w:rPr>
              <w:t>[78]</w:t>
            </w:r>
            <w:r w:rsidR="00BC66E6" w:rsidRPr="00961394">
              <w:rPr>
                <w:rFonts w:cstheme="minorHAnsi"/>
                <w:sz w:val="20"/>
                <w:szCs w:val="20"/>
              </w:rPr>
              <w:fldChar w:fldCharType="end"/>
            </w:r>
          </w:p>
          <w:p w14:paraId="3F29DE9A" w14:textId="5C65B82D" w:rsidR="00E60587" w:rsidRPr="00961394" w:rsidRDefault="00961394" w:rsidP="00961394">
            <w:pPr>
              <w:pStyle w:val="NormalWeb"/>
              <w:numPr>
                <w:ilvl w:val="0"/>
                <w:numId w:val="28"/>
              </w:numPr>
              <w:rPr>
                <w:rFonts w:asciiTheme="minorHAnsi" w:hAnsiTheme="minorHAnsi" w:cstheme="minorHAnsi"/>
                <w:sz w:val="20"/>
                <w:szCs w:val="20"/>
              </w:rPr>
            </w:pPr>
            <w:r>
              <w:rPr>
                <w:rFonts w:asciiTheme="minorHAnsi" w:hAnsiTheme="minorHAnsi" w:cstheme="minorHAnsi"/>
                <w:sz w:val="20"/>
                <w:szCs w:val="20"/>
              </w:rPr>
              <w:t xml:space="preserve">Modifying study design, including not using a </w:t>
            </w:r>
            <w:r w:rsidR="00BC66E6" w:rsidRPr="00961394">
              <w:rPr>
                <w:rFonts w:asciiTheme="minorHAnsi" w:hAnsiTheme="minorHAnsi" w:cstheme="minorHAnsi"/>
                <w:sz w:val="20"/>
                <w:szCs w:val="20"/>
              </w:rPr>
              <w:t xml:space="preserve">control group in a clinical study of PTSD treatment in order to benefit as many as possible during wartime </w:t>
            </w:r>
            <w:r w:rsidR="00BC66E6" w:rsidRPr="00961394">
              <w:rPr>
                <w:rFonts w:asciiTheme="minorHAnsi" w:hAnsiTheme="minorHAnsi" w:cstheme="minorHAnsi"/>
                <w:sz w:val="20"/>
                <w:szCs w:val="20"/>
              </w:rPr>
              <w:fldChar w:fldCharType="begin"/>
            </w:r>
            <w:r w:rsidR="00CF0E35">
              <w:rPr>
                <w:rFonts w:asciiTheme="minorHAnsi" w:hAnsiTheme="minorHAnsi" w:cstheme="minorHAnsi"/>
                <w:sz w:val="20"/>
                <w:szCs w:val="20"/>
              </w:rPr>
              <w:instrText xml:space="preserve"> ADDIN EN.CITE &lt;EndNote&gt;&lt;Cite&gt;&lt;Author&gt;Kubitary&lt;/Author&gt;&lt;Year&gt;2018&lt;/Year&gt;&lt;RecNum&gt;83&lt;/RecNum&gt;&lt;DisplayText&gt;[51]&lt;/DisplayText&gt;&lt;record&gt;&lt;rec-number&gt;83&lt;/rec-number&gt;&lt;foreign-keys&gt;&lt;key app="EN" db-id="xtrs22wtmvz9fze0de85dwdxtzaavzd2epd9" timestamp="1601284168"&gt;83&lt;/key&gt;&lt;/foreign-keys&gt;&lt;ref-type name="Journal Article"&gt;17&lt;/ref-type&gt;&lt;contributors&gt;&lt;authors&gt;&lt;author&gt;Kubitary, Amani&lt;/author&gt;&lt;author&gt;Alsaleh, Muaweah Ahmad&lt;/author&gt;&lt;/authors&gt;&lt;/contributors&gt;&lt;titles&gt;&lt;title&gt;War Experiences, Posttraumatic Stress Disorder, Sleep Disorders: Clinical Effectiveness of Treatment by Repeating Phrases of Positive Thoughts (TRPPT) of Mental-War Disorders in Syrian Refugees Children and Adolescents War Victims - A New Therapeutic Trial&lt;/title&gt;&lt;secondary-title&gt;Sleep &amp;amp; Hypnosis&lt;/secondary-title&gt;&lt;/titles&gt;&lt;periodical&gt;&lt;full-title&gt;Sleep &amp;amp; Hypnosis&lt;/full-title&gt;&lt;/periodical&gt;&lt;pages&gt;210-226&lt;/pages&gt;&lt;volume&gt;20&lt;/volume&gt;&lt;number&gt;3&lt;/number&gt;&lt;dates&gt;&lt;year&gt;2018&lt;/year&gt;&lt;/dates&gt;&lt;accession-num&gt;131651462. Language: English. Entry Date: 20180912. Revision Date: 20180912. Publication Type: Article. Journal Subset: Biomedical&lt;/accession-num&gt;&lt;urls&gt;&lt;related-urls&gt;&lt;url&gt;http://search.ebscohost.com/login.aspx?direct=true&amp;amp;db=ccm&amp;amp;AN=131651462&amp;amp;site=ehost-live&lt;/url&gt;&lt;/related-urls&gt;&lt;/urls&gt;&lt;electronic-resource-num&gt;10.5350/Sleep.Hypn.2017.19.0153&lt;/electronic-resource-num&gt;&lt;research-notes&gt;Inside Syria&lt;/research-notes&gt;&lt;/record&gt;&lt;/Cite&gt;&lt;/EndNote&gt;</w:instrText>
            </w:r>
            <w:r w:rsidR="00BC66E6" w:rsidRPr="00961394">
              <w:rPr>
                <w:rFonts w:asciiTheme="minorHAnsi" w:hAnsiTheme="minorHAnsi" w:cstheme="minorHAnsi"/>
                <w:sz w:val="20"/>
                <w:szCs w:val="20"/>
              </w:rPr>
              <w:fldChar w:fldCharType="separate"/>
            </w:r>
            <w:r w:rsidR="002D4EFF">
              <w:rPr>
                <w:rFonts w:asciiTheme="minorHAnsi" w:hAnsiTheme="minorHAnsi" w:cstheme="minorHAnsi"/>
                <w:noProof/>
                <w:sz w:val="20"/>
                <w:szCs w:val="20"/>
              </w:rPr>
              <w:t>[51]</w:t>
            </w:r>
            <w:r w:rsidR="00BC66E6" w:rsidRPr="00961394">
              <w:rPr>
                <w:rFonts w:asciiTheme="minorHAnsi" w:hAnsiTheme="minorHAnsi" w:cstheme="minorHAnsi"/>
                <w:sz w:val="20"/>
                <w:szCs w:val="20"/>
              </w:rPr>
              <w:fldChar w:fldCharType="end"/>
            </w:r>
            <w:r>
              <w:rPr>
                <w:rFonts w:asciiTheme="minorHAnsi" w:hAnsiTheme="minorHAnsi" w:cstheme="minorHAnsi"/>
                <w:sz w:val="20"/>
                <w:szCs w:val="20"/>
              </w:rPr>
              <w:t xml:space="preserve">, and delivering a psychosocial intervention to the control group after </w:t>
            </w:r>
            <w:r w:rsidR="00E60587" w:rsidRPr="00961394">
              <w:rPr>
                <w:rFonts w:asciiTheme="minorHAnsi" w:hAnsiTheme="minorHAnsi" w:cstheme="minorHAnsi"/>
                <w:sz w:val="20"/>
                <w:szCs w:val="20"/>
              </w:rPr>
              <w:t xml:space="preserve">completion of research </w:t>
            </w:r>
            <w:r w:rsidR="00E60587" w:rsidRPr="00961394">
              <w:rPr>
                <w:rFonts w:asciiTheme="minorHAnsi" w:hAnsiTheme="minorHAnsi" w:cstheme="minorHAnsi"/>
                <w:sz w:val="20"/>
                <w:szCs w:val="20"/>
              </w:rPr>
              <w:fldChar w:fldCharType="begin"/>
            </w:r>
            <w:r w:rsidR="00CF0E35">
              <w:rPr>
                <w:rFonts w:asciiTheme="minorHAnsi" w:hAnsiTheme="minorHAnsi" w:cstheme="minorHAnsi"/>
                <w:sz w:val="20"/>
                <w:szCs w:val="20"/>
              </w:rPr>
              <w:instrText xml:space="preserve"> ADDIN EN.CITE &lt;EndNote&gt;&lt;Cite&gt;&lt;Author&gt;Ziveri&lt;/Author&gt;&lt;Year&gt;2019&lt;/Year&gt;&lt;RecNum&gt;116&lt;/RecNum&gt;&lt;DisplayText&gt;[89]&lt;/DisplayText&gt;&lt;record&gt;&lt;rec-number&gt;116&lt;/rec-number&gt;&lt;foreign-keys&gt;&lt;key app="EN" db-id="xtrs22wtmvz9fze0de85dwdxtzaavzd2epd9" timestamp="1601284170"&gt;116&lt;/key&gt;&lt;/foreign-keys&gt;&lt;ref-type name="Journal Article"&gt;17&lt;/ref-type&gt;&lt;contributors&gt;&lt;authors&gt;&lt;author&gt;Ziveri, Davide&lt;/author&gt;&lt;author&gt;Kiani, Shirin&lt;/author&gt;&lt;author&gt;Broquet, Melanie&lt;/author&gt;&lt;/authors&gt;&lt;/contributors&gt;&lt;titles&gt;&lt;title&gt;The impact of psychosocial support on well-being and agency within an inclusive livelihood programme&lt;/title&gt;&lt;secondary-title&gt;Intervention (15718883)&lt;/secondary-title&gt;&lt;/titles&gt;&lt;periodical&gt;&lt;full-title&gt;Intervention (15718883)&lt;/full-title&gt;&lt;/periodical&gt;&lt;pages&gt;86-95&lt;/pages&gt;&lt;volume&gt;17&lt;/volume&gt;&lt;number&gt;1&lt;/number&gt;&lt;keywords&gt;&lt;keyword&gt;Support, Psychosocial&lt;/keyword&gt;&lt;keyword&gt;Psychological Well-Being&lt;/keyword&gt;&lt;keyword&gt;Community Programs&lt;/keyword&gt;&lt;keyword&gt;War -- Psychosocial Factors -- Syria&lt;/keyword&gt;&lt;keyword&gt;Social Inclusion&lt;/keyword&gt;&lt;keyword&gt;Syria&lt;/keyword&gt;&lt;keyword&gt;Farmworkers -- Syria&lt;/keyword&gt;&lt;keyword&gt;Surveys&lt;/keyword&gt;&lt;keyword&gt;Disability Management&lt;/keyword&gt;&lt;keyword&gt;Human&lt;/keyword&gt;&lt;/keywords&gt;&lt;dates&gt;&lt;year&gt;2019&lt;/year&gt;&lt;/dates&gt;&lt;pub-location&gt;Baltimore, Maryland&lt;/pub-location&gt;&lt;publisher&gt;Lippincott Williams &amp;amp; Wilkins&lt;/publisher&gt;&lt;isbn&gt;1571-8883&lt;/isbn&gt;&lt;accession-num&gt;137341851. Language: English. Entry Date: 20190709. Revision Date: 20190709. Publication Type: Article. Journal Subset: Biomedical&lt;/accession-num&gt;&lt;urls&gt;&lt;related-urls&gt;&lt;url&gt;http://search.ebscohost.com/login.aspx?direct=true&amp;amp;db=ccm&amp;amp;AN=137341851&amp;amp;site=ehost-live&lt;/url&gt;&lt;url&gt;http://www.interventionjournal.org/article.asp?issn=1571-8883;year=2019;volume=17;issue=1;spage=86;epage=95;aulast=Ziveri&lt;/url&gt;&lt;/related-urls&gt;&lt;/urls&gt;&lt;electronic-resource-num&gt;10.4103/INTV.INTV_26_18&lt;/electronic-resource-num&gt;&lt;remote-database-name&gt;ccm&lt;/remote-database-name&gt;&lt;remote-database-provider&gt;EBSCOhost&lt;/remote-database-provider&gt;&lt;/record&gt;&lt;/Cite&gt;&lt;/EndNote&gt;</w:instrText>
            </w:r>
            <w:r w:rsidR="00E60587" w:rsidRPr="00961394">
              <w:rPr>
                <w:rFonts w:asciiTheme="minorHAnsi" w:hAnsiTheme="minorHAnsi" w:cstheme="minorHAnsi"/>
                <w:sz w:val="20"/>
                <w:szCs w:val="20"/>
              </w:rPr>
              <w:fldChar w:fldCharType="separate"/>
            </w:r>
            <w:r w:rsidR="002D4EFF">
              <w:rPr>
                <w:rFonts w:asciiTheme="minorHAnsi" w:hAnsiTheme="minorHAnsi" w:cstheme="minorHAnsi"/>
                <w:noProof/>
                <w:sz w:val="20"/>
                <w:szCs w:val="20"/>
              </w:rPr>
              <w:t>[89]</w:t>
            </w:r>
            <w:r w:rsidR="00E60587" w:rsidRPr="00961394">
              <w:rPr>
                <w:rFonts w:asciiTheme="minorHAnsi" w:hAnsiTheme="minorHAnsi" w:cstheme="minorHAnsi"/>
                <w:sz w:val="20"/>
                <w:szCs w:val="20"/>
              </w:rPr>
              <w:fldChar w:fldCharType="end"/>
            </w:r>
          </w:p>
          <w:p w14:paraId="0ACC2FC8" w14:textId="086039E5" w:rsidR="00BC66E6" w:rsidRPr="00961394" w:rsidRDefault="00BC66E6">
            <w:pPr>
              <w:spacing w:after="0" w:line="240" w:lineRule="auto"/>
              <w:rPr>
                <w:rFonts w:cstheme="minorHAnsi"/>
                <w:b/>
                <w:sz w:val="20"/>
                <w:szCs w:val="20"/>
              </w:rPr>
            </w:pPr>
          </w:p>
          <w:p w14:paraId="6E99C44E" w14:textId="17914160" w:rsidR="00BC66E6" w:rsidRPr="00961394" w:rsidRDefault="00BC66E6">
            <w:pPr>
              <w:spacing w:after="0" w:line="240" w:lineRule="auto"/>
              <w:rPr>
                <w:rFonts w:cstheme="minorHAnsi"/>
                <w:b/>
                <w:i/>
                <w:sz w:val="20"/>
                <w:szCs w:val="20"/>
              </w:rPr>
            </w:pPr>
            <w:r w:rsidRPr="00961394">
              <w:rPr>
                <w:rFonts w:cstheme="minorHAnsi"/>
                <w:b/>
                <w:i/>
                <w:sz w:val="20"/>
                <w:szCs w:val="20"/>
              </w:rPr>
              <w:t>Researcher identity and relationship to the context:</w:t>
            </w:r>
          </w:p>
          <w:p w14:paraId="5249560E" w14:textId="27A169CF" w:rsidR="00BC66E6" w:rsidRPr="00961394" w:rsidRDefault="00BC66E6" w:rsidP="00E269B2">
            <w:pPr>
              <w:pStyle w:val="ListParagraph"/>
              <w:numPr>
                <w:ilvl w:val="0"/>
                <w:numId w:val="19"/>
              </w:numPr>
              <w:spacing w:after="0" w:line="240" w:lineRule="auto"/>
              <w:rPr>
                <w:rFonts w:cstheme="minorHAnsi"/>
                <w:sz w:val="20"/>
                <w:szCs w:val="20"/>
              </w:rPr>
            </w:pPr>
            <w:r w:rsidRPr="00961394">
              <w:rPr>
                <w:rFonts w:cstheme="minorHAnsi"/>
                <w:sz w:val="20"/>
                <w:szCs w:val="20"/>
              </w:rPr>
              <w:t xml:space="preserve">Wariness of researchers affiliated with western institutions </w:t>
            </w:r>
            <w:r w:rsidRPr="00961394">
              <w:rPr>
                <w:rFonts w:cstheme="minorHAnsi"/>
                <w:sz w:val="20"/>
                <w:szCs w:val="20"/>
              </w:rPr>
              <w:fldChar w:fldCharType="begin">
                <w:fldData xml:space="preserve">PEVuZE5vdGU+PENpdGU+PEF1dGhvcj5BaG1hZDwvQXV0aG9yPjxZZWFyPjIwMTQ8L1llYXI+PFJl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PEVuZE5vdGU+PENpdGU+PEF1dGhvcj5BaG1hZDwvQXV0aG9yPjxZZWFyPjIwMTQ8L1llYXI+PFJl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961394">
              <w:rPr>
                <w:rFonts w:cstheme="minorHAnsi"/>
                <w:sz w:val="20"/>
                <w:szCs w:val="20"/>
              </w:rPr>
            </w:r>
            <w:r w:rsidRPr="00961394">
              <w:rPr>
                <w:rFonts w:cstheme="minorHAnsi"/>
                <w:sz w:val="20"/>
                <w:szCs w:val="20"/>
              </w:rPr>
              <w:fldChar w:fldCharType="separate"/>
            </w:r>
            <w:r w:rsidR="002D4EFF">
              <w:rPr>
                <w:rFonts w:cstheme="minorHAnsi"/>
                <w:noProof/>
                <w:sz w:val="20"/>
                <w:szCs w:val="20"/>
              </w:rPr>
              <w:t>[2, 36]</w:t>
            </w:r>
            <w:r w:rsidRPr="00961394">
              <w:rPr>
                <w:rFonts w:cstheme="minorHAnsi"/>
                <w:sz w:val="20"/>
                <w:szCs w:val="20"/>
              </w:rPr>
              <w:fldChar w:fldCharType="end"/>
            </w:r>
          </w:p>
        </w:tc>
        <w:tc>
          <w:tcPr>
            <w:tcW w:w="0" w:type="auto"/>
          </w:tcPr>
          <w:p w14:paraId="7760DFA2" w14:textId="58983415" w:rsidR="00BC66E6" w:rsidRPr="00BC66E6" w:rsidRDefault="00BC66E6" w:rsidP="00753AB8">
            <w:pPr>
              <w:spacing w:after="0" w:line="240" w:lineRule="auto"/>
              <w:rPr>
                <w:rFonts w:cstheme="minorHAnsi"/>
                <w:b/>
                <w:i/>
                <w:sz w:val="20"/>
                <w:szCs w:val="20"/>
              </w:rPr>
            </w:pPr>
            <w:r w:rsidRPr="00BC66E6">
              <w:rPr>
                <w:rFonts w:cstheme="minorHAnsi"/>
                <w:b/>
                <w:i/>
                <w:sz w:val="20"/>
                <w:szCs w:val="20"/>
              </w:rPr>
              <w:t>Participant recruitment, sample size</w:t>
            </w:r>
          </w:p>
          <w:p w14:paraId="2100EAF8" w14:textId="77777777" w:rsidR="00BC66E6" w:rsidRPr="00BC66E6" w:rsidRDefault="00BC66E6" w:rsidP="00753AB8">
            <w:pPr>
              <w:spacing w:after="0" w:line="240" w:lineRule="auto"/>
              <w:rPr>
                <w:rFonts w:cstheme="minorHAnsi"/>
                <w:sz w:val="20"/>
                <w:szCs w:val="20"/>
              </w:rPr>
            </w:pPr>
          </w:p>
          <w:p w14:paraId="07B198E2" w14:textId="77777777" w:rsidR="00BC66E6" w:rsidRPr="00BC66E6" w:rsidRDefault="00BC66E6" w:rsidP="00753AB8">
            <w:pPr>
              <w:spacing w:after="0" w:line="240" w:lineRule="auto"/>
              <w:rPr>
                <w:rFonts w:cstheme="minorHAnsi"/>
                <w:sz w:val="20"/>
                <w:szCs w:val="20"/>
              </w:rPr>
            </w:pPr>
            <w:r w:rsidRPr="00BC66E6">
              <w:rPr>
                <w:rFonts w:cstheme="minorHAnsi"/>
                <w:sz w:val="20"/>
                <w:szCs w:val="20"/>
              </w:rPr>
              <w:t>Conflict context impacting availability of research subjects:</w:t>
            </w:r>
          </w:p>
          <w:p w14:paraId="3F6861E3" w14:textId="707FED11" w:rsidR="00391C42" w:rsidRPr="00961394" w:rsidRDefault="00961394" w:rsidP="00961394">
            <w:pPr>
              <w:pStyle w:val="ListParagraph"/>
              <w:numPr>
                <w:ilvl w:val="0"/>
                <w:numId w:val="29"/>
              </w:numPr>
              <w:spacing w:after="0" w:line="240" w:lineRule="auto"/>
              <w:rPr>
                <w:rFonts w:cstheme="minorHAnsi"/>
                <w:sz w:val="20"/>
                <w:szCs w:val="20"/>
              </w:rPr>
            </w:pPr>
            <w:r>
              <w:rPr>
                <w:rFonts w:cstheme="minorHAnsi"/>
                <w:sz w:val="20"/>
                <w:szCs w:val="20"/>
              </w:rPr>
              <w:t xml:space="preserve">Conflict context </w:t>
            </w:r>
            <w:r w:rsidR="00391C42" w:rsidRPr="00BC66E6">
              <w:rPr>
                <w:rFonts w:cstheme="minorHAnsi"/>
                <w:sz w:val="20"/>
                <w:szCs w:val="20"/>
              </w:rPr>
              <w:t>impacting participant willingness to engage</w:t>
            </w:r>
            <w:r w:rsidR="00391C42">
              <w:rPr>
                <w:rFonts w:cstheme="minorHAnsi"/>
                <w:sz w:val="20"/>
                <w:szCs w:val="20"/>
              </w:rPr>
              <w:t xml:space="preserve"> </w:t>
            </w:r>
            <w:r w:rsidR="00391C42" w:rsidRPr="00BC66E6">
              <w:rPr>
                <w:rFonts w:cstheme="minorHAnsi"/>
                <w:sz w:val="20"/>
                <w:szCs w:val="20"/>
              </w:rPr>
              <w:fldChar w:fldCharType="begin">
                <w:fldData xml:space="preserve">PEVuZE5vdGU+PENpdGU+PEF1dGhvcj5GYXJkb3VzaTwvQXV0aG9yPjxZZWFyPjIwMTk8L1llYXI+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PEVuZE5vdGU+PENpdGU+PEF1dGhvcj5GYXJkb3VzaTwvQXV0aG9yPjxZZWFyPjIwMTk8L1llYXI+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00391C42" w:rsidRPr="00BC66E6">
              <w:rPr>
                <w:rFonts w:cstheme="minorHAnsi"/>
                <w:sz w:val="20"/>
                <w:szCs w:val="20"/>
              </w:rPr>
            </w:r>
            <w:r w:rsidR="00391C42" w:rsidRPr="00BC66E6">
              <w:rPr>
                <w:rFonts w:cstheme="minorHAnsi"/>
                <w:sz w:val="20"/>
                <w:szCs w:val="20"/>
              </w:rPr>
              <w:fldChar w:fldCharType="separate"/>
            </w:r>
            <w:r w:rsidR="002D4EFF">
              <w:rPr>
                <w:rFonts w:cstheme="minorHAnsi"/>
                <w:noProof/>
                <w:sz w:val="20"/>
                <w:szCs w:val="20"/>
              </w:rPr>
              <w:t>[14, 48, 71, 74]</w:t>
            </w:r>
            <w:r w:rsidR="00391C42" w:rsidRPr="00BC66E6">
              <w:rPr>
                <w:rFonts w:cstheme="minorHAnsi"/>
                <w:sz w:val="20"/>
                <w:szCs w:val="20"/>
              </w:rPr>
              <w:fldChar w:fldCharType="end"/>
            </w:r>
            <w:r>
              <w:rPr>
                <w:rFonts w:cstheme="minorHAnsi"/>
                <w:sz w:val="20"/>
                <w:szCs w:val="20"/>
              </w:rPr>
              <w:t xml:space="preserve"> </w:t>
            </w:r>
            <w:r w:rsidR="00391C42" w:rsidRPr="004522CA">
              <w:rPr>
                <w:rFonts w:cstheme="minorHAnsi"/>
                <w:sz w:val="20"/>
                <w:szCs w:val="20"/>
              </w:rPr>
              <w:t xml:space="preserve">and requiring  </w:t>
            </w:r>
            <w:r w:rsidR="00391C42">
              <w:rPr>
                <w:rFonts w:cstheme="minorHAnsi"/>
                <w:sz w:val="20"/>
                <w:szCs w:val="20"/>
              </w:rPr>
              <w:t xml:space="preserve">informal approaches to </w:t>
            </w:r>
            <w:r w:rsidR="00391C42" w:rsidRPr="004522CA">
              <w:rPr>
                <w:rFonts w:cstheme="minorHAnsi"/>
                <w:sz w:val="20"/>
                <w:szCs w:val="20"/>
              </w:rPr>
              <w:t>participant</w:t>
            </w:r>
            <w:r w:rsidR="00391C42">
              <w:rPr>
                <w:rFonts w:cstheme="minorHAnsi"/>
                <w:sz w:val="20"/>
                <w:szCs w:val="20"/>
              </w:rPr>
              <w:t>s</w:t>
            </w:r>
            <w:r w:rsidR="00391C42" w:rsidRPr="004522CA">
              <w:rPr>
                <w:rFonts w:cstheme="minorHAnsi"/>
                <w:sz w:val="20"/>
                <w:szCs w:val="20"/>
              </w:rPr>
              <w:t xml:space="preserve"> through trusted </w:t>
            </w:r>
            <w:r w:rsidR="00391C42" w:rsidRPr="00961394">
              <w:rPr>
                <w:rFonts w:cstheme="minorHAnsi"/>
                <w:sz w:val="20"/>
                <w:szCs w:val="20"/>
              </w:rPr>
              <w:t>colleagues</w:t>
            </w:r>
            <w:r w:rsidR="00391C42" w:rsidRPr="00961394">
              <w:rPr>
                <w:rFonts w:cstheme="minorHAnsi"/>
                <w:sz w:val="20"/>
                <w:szCs w:val="20"/>
              </w:rPr>
              <w:fldChar w:fldCharType="begin"/>
            </w:r>
            <w:r w:rsidR="00CF0E35">
              <w:rPr>
                <w:rFonts w:cstheme="minorHAnsi"/>
                <w:sz w:val="20"/>
                <w:szCs w:val="20"/>
              </w:rPr>
              <w:instrText xml:space="preserve"> ADDIN EN.CITE &lt;EndNote&gt;&lt;Cite&gt;&lt;Author&gt;Ahmad&lt;/Author&gt;&lt;Year&gt;2014&lt;/Year&gt;&lt;RecNum&gt;30&lt;/RecNum&gt;&lt;DisplayText&gt;[2]&lt;/DisplayText&gt;&lt;record&gt;&lt;rec-number&gt;30&lt;/rec-number&gt;&lt;foreign-keys&gt;&lt;key app="EN" db-id="xtrs22wtmvz9fze0de85dwdxtzaavzd2epd9" timestamp="1601284167"&gt;30&lt;/key&gt;&lt;/foreign-keys&gt;&lt;ref-type name="Journal Article"&gt;17&lt;/ref-type&gt;&lt;contributors&gt;&lt;authors&gt;&lt;author&gt;Ahmad, B.&lt;/author&gt;&lt;/authors&gt;&lt;/contributors&gt;&lt;titles&gt;&lt;title&gt;Exploring the role of triangulation in the production of knowledge for urban health policy: an empirical study from informal settlements in Aleppo, Syria&lt;/title&gt;&lt;secondary-title&gt;Forum for Development Studies&lt;/secondary-title&gt;&lt;/titles&gt;&lt;periodical&gt;&lt;full-title&gt;Forum for Development Studies&lt;/full-title&gt;&lt;/periodical&gt;&lt;pages&gt;433-454&lt;/pages&gt;&lt;volume&gt;41&lt;/volume&gt;&lt;number&gt;3&lt;/number&gt;&lt;dates&gt;&lt;year&gt;2014&lt;/year&gt;&lt;/dates&gt;&lt;urls&gt;&lt;/urls&gt;&lt;electronic-resource-num&gt;10.1080/08039410.2014.963143&lt;/electronic-resource-num&gt;&lt;research-notes&gt;Inside Syria&lt;/research-notes&gt;&lt;/record&gt;&lt;/Cite&gt;&lt;/EndNote&gt;</w:instrText>
            </w:r>
            <w:r w:rsidR="00391C42" w:rsidRPr="00961394">
              <w:rPr>
                <w:rFonts w:cstheme="minorHAnsi"/>
                <w:sz w:val="20"/>
                <w:szCs w:val="20"/>
              </w:rPr>
              <w:fldChar w:fldCharType="separate"/>
            </w:r>
            <w:r w:rsidR="002D4EFF">
              <w:rPr>
                <w:rFonts w:cstheme="minorHAnsi"/>
                <w:noProof/>
                <w:sz w:val="20"/>
                <w:szCs w:val="20"/>
              </w:rPr>
              <w:t>[2]</w:t>
            </w:r>
            <w:r w:rsidR="00391C42" w:rsidRPr="00961394">
              <w:rPr>
                <w:rFonts w:cstheme="minorHAnsi"/>
                <w:sz w:val="20"/>
                <w:szCs w:val="20"/>
              </w:rPr>
              <w:fldChar w:fldCharType="end"/>
            </w:r>
            <w:r w:rsidR="00391C42" w:rsidRPr="00961394">
              <w:rPr>
                <w:rFonts w:cstheme="minorHAnsi"/>
                <w:sz w:val="20"/>
                <w:szCs w:val="20"/>
              </w:rPr>
              <w:t>.</w:t>
            </w:r>
            <w:r w:rsidR="00391C42" w:rsidRPr="004522CA">
              <w:rPr>
                <w:rFonts w:cstheme="minorHAnsi"/>
                <w:sz w:val="20"/>
                <w:szCs w:val="20"/>
              </w:rPr>
              <w:t xml:space="preserve"> </w:t>
            </w:r>
          </w:p>
          <w:p w14:paraId="78304E8D" w14:textId="744D4D63" w:rsidR="00BC66E6" w:rsidRPr="00BC66E6" w:rsidRDefault="00BC66E6" w:rsidP="00961394">
            <w:pPr>
              <w:pStyle w:val="ListParagraph"/>
              <w:numPr>
                <w:ilvl w:val="0"/>
                <w:numId w:val="29"/>
              </w:numPr>
              <w:spacing w:after="0" w:line="240" w:lineRule="auto"/>
              <w:rPr>
                <w:rFonts w:cstheme="minorHAnsi"/>
                <w:sz w:val="20"/>
                <w:szCs w:val="20"/>
              </w:rPr>
            </w:pPr>
            <w:r w:rsidRPr="00BC66E6">
              <w:rPr>
                <w:rFonts w:cstheme="minorHAnsi"/>
                <w:sz w:val="20"/>
                <w:szCs w:val="20"/>
              </w:rPr>
              <w:t xml:space="preserve">Participant recruitment challenged by confidentiality and safety considerations, limited electricity / internet access and time constraints </w:t>
            </w:r>
            <w:r w:rsidRPr="00BC66E6">
              <w:rPr>
                <w:rFonts w:cstheme="minorHAnsi"/>
                <w:sz w:val="20"/>
                <w:szCs w:val="20"/>
              </w:rPr>
              <w:fldChar w:fldCharType="begin">
                <w:fldData xml:space="preserve">PEVuZE5vdGU+PENpdGU+PEF1dGhvcj5Eb3VlZGFyaTwvQXV0aG9yPjxZZWFyPjIwMTk8L1llYXI+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PEVuZE5vdGU+PENpdGU+PEF1dGhvcj5Eb3VlZGFyaTwvQXV0aG9yPjxZZWFyPjIwMTk8L1llYXI+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BC66E6">
              <w:rPr>
                <w:rFonts w:cstheme="minorHAnsi"/>
                <w:sz w:val="20"/>
                <w:szCs w:val="20"/>
              </w:rPr>
            </w:r>
            <w:r w:rsidRPr="00BC66E6">
              <w:rPr>
                <w:rFonts w:cstheme="minorHAnsi"/>
                <w:sz w:val="20"/>
                <w:szCs w:val="20"/>
              </w:rPr>
              <w:fldChar w:fldCharType="separate"/>
            </w:r>
            <w:r w:rsidR="002D4EFF">
              <w:rPr>
                <w:rFonts w:cstheme="minorHAnsi"/>
                <w:noProof/>
                <w:sz w:val="20"/>
                <w:szCs w:val="20"/>
              </w:rPr>
              <w:t>[71, 74]</w:t>
            </w:r>
            <w:r w:rsidRPr="00BC66E6">
              <w:rPr>
                <w:rFonts w:cstheme="minorHAnsi"/>
                <w:sz w:val="20"/>
                <w:szCs w:val="20"/>
              </w:rPr>
              <w:fldChar w:fldCharType="end"/>
            </w:r>
          </w:p>
          <w:p w14:paraId="434C4AE3" w14:textId="2A49835F" w:rsidR="00BC66E6" w:rsidRPr="00BC66E6" w:rsidRDefault="00BC66E6" w:rsidP="00961394">
            <w:pPr>
              <w:pStyle w:val="NormalWeb"/>
              <w:numPr>
                <w:ilvl w:val="0"/>
                <w:numId w:val="29"/>
              </w:numPr>
              <w:rPr>
                <w:rFonts w:asciiTheme="minorHAnsi" w:hAnsiTheme="minorHAnsi" w:cstheme="minorHAnsi"/>
                <w:sz w:val="20"/>
                <w:szCs w:val="20"/>
              </w:rPr>
            </w:pPr>
            <w:r w:rsidRPr="00BC66E6">
              <w:rPr>
                <w:rFonts w:asciiTheme="minorHAnsi" w:hAnsiTheme="minorHAnsi" w:cstheme="minorHAnsi"/>
                <w:sz w:val="20"/>
                <w:szCs w:val="20"/>
              </w:rPr>
              <w:t xml:space="preserve">Limited availability of research participants in studies of health workers due to the need for extra clinical service provision during times of conflict </w:t>
            </w:r>
            <w:r w:rsidRPr="00BC66E6">
              <w:rPr>
                <w:rFonts w:asciiTheme="minorHAnsi" w:hAnsiTheme="minorHAnsi" w:cstheme="minorHAnsi"/>
                <w:sz w:val="20"/>
                <w:szCs w:val="20"/>
              </w:rPr>
              <w:fldChar w:fldCharType="begin"/>
            </w:r>
            <w:r w:rsidR="00CF0E35">
              <w:rPr>
                <w:rFonts w:asciiTheme="minorHAnsi" w:hAnsiTheme="minorHAnsi" w:cstheme="minorHAnsi"/>
                <w:sz w:val="20"/>
                <w:szCs w:val="20"/>
              </w:rPr>
              <w:instrText xml:space="preserve"> ADDIN EN.CITE &lt;EndNote&gt;&lt;Cite&gt;&lt;Author&gt;Abbas&lt;/Author&gt;&lt;Year&gt;2018&lt;/Year&gt;&lt;RecNum&gt;28&lt;/RecNum&gt;&lt;DisplayText&gt;[35]&lt;/DisplayText&gt;&lt;record&gt;&lt;rec-number&gt;28&lt;/rec-number&gt;&lt;foreign-keys&gt;&lt;key app="EN" db-id="xtrs22wtmvz9fze0de85dwdxtzaavzd2epd9" timestamp="1601284167"&gt;28&lt;/key&gt;&lt;/foreign-keys&gt;&lt;ref-type name="Journal Article"&gt;17&lt;/ref-type&gt;&lt;contributors&gt;&lt;authors&gt;&lt;author&gt;Abbas, F.&lt;/author&gt;&lt;author&gt;Sawaf, B.&lt;/author&gt;&lt;author&gt;Hanafi, I.&lt;/author&gt;&lt;author&gt;Hajeer, M. Y.&lt;/author&gt;&lt;author&gt;Zakaria, M. I.&lt;/author&gt;&lt;author&gt;Abbas, W.&lt;/author&gt;&lt;author&gt;Alabdeh, F.&lt;/author&gt;&lt;author&gt;Ibrahim, N.&lt;/author&gt;&lt;/authors&gt;&lt;/contributors&gt;&lt;titles&gt;&lt;title&gt;Peers versus professional training of basic life support in Syria: a randomized controlled trial&lt;/title&gt;&lt;secondary-title&gt;BMC medical education&lt;/secondary-title&gt;&lt;/titles&gt;&lt;periodical&gt;&lt;full-title&gt;BMC Medical Education&lt;/full-title&gt;&lt;/periodical&gt;&lt;pages&gt;142&lt;/pages&gt;&lt;volume&gt;18&lt;/volume&gt;&lt;number&gt;1&lt;/number&gt;&lt;dates&gt;&lt;year&gt;2018&lt;/year&gt;&lt;/dates&gt;&lt;urls&gt;&lt;related-urls&gt;&lt;url&gt;http://www.embase.com/search/results?subaction=viewrecord&amp;amp;from=export&amp;amp;id=L623834516 http://dx.doi.org/10.1186/s12909-018-1241-z&lt;/url&gt;&lt;url&gt;https://bmcmededuc.biomedcentral.com/track/pdf/10.1186/s12909-018-1241-z&lt;/url&gt;&lt;/related-urls&gt;&lt;/urls&gt;&lt;electronic-resource-num&gt;10.1186/s12909-018-1241-z&lt;/electronic-resource-num&gt;&lt;research-notes&gt;Inside Syria&lt;/research-notes&gt;&lt;/record&gt;&lt;/Cite&gt;&lt;/EndNote&gt;</w:instrText>
            </w:r>
            <w:r w:rsidRPr="00BC66E6">
              <w:rPr>
                <w:rFonts w:asciiTheme="minorHAnsi" w:hAnsiTheme="minorHAnsi" w:cstheme="minorHAnsi"/>
                <w:sz w:val="20"/>
                <w:szCs w:val="20"/>
              </w:rPr>
              <w:fldChar w:fldCharType="separate"/>
            </w:r>
            <w:r w:rsidR="002D4EFF">
              <w:rPr>
                <w:rFonts w:asciiTheme="minorHAnsi" w:hAnsiTheme="minorHAnsi" w:cstheme="minorHAnsi"/>
                <w:noProof/>
                <w:sz w:val="20"/>
                <w:szCs w:val="20"/>
              </w:rPr>
              <w:t>[35]</w:t>
            </w:r>
            <w:r w:rsidRPr="00BC66E6">
              <w:rPr>
                <w:rFonts w:asciiTheme="minorHAnsi" w:hAnsiTheme="minorHAnsi" w:cstheme="minorHAnsi"/>
                <w:sz w:val="20"/>
                <w:szCs w:val="20"/>
              </w:rPr>
              <w:fldChar w:fldCharType="end"/>
            </w:r>
            <w:r w:rsidR="00961394">
              <w:rPr>
                <w:rFonts w:asciiTheme="minorHAnsi" w:hAnsiTheme="minorHAnsi" w:cstheme="minorHAnsi"/>
                <w:sz w:val="20"/>
                <w:szCs w:val="20"/>
              </w:rPr>
              <w:t xml:space="preserve"> or due to facilities being closed or out of service </w:t>
            </w:r>
            <w:r w:rsidR="00961394">
              <w:rPr>
                <w:rFonts w:asciiTheme="minorHAnsi" w:hAnsiTheme="minorHAnsi" w:cstheme="minorHAnsi"/>
                <w:sz w:val="20"/>
                <w:szCs w:val="20"/>
              </w:rPr>
              <w:fldChar w:fldCharType="begin"/>
            </w:r>
            <w:r w:rsidR="00CF0E35">
              <w:rPr>
                <w:rFonts w:asciiTheme="minorHAnsi" w:hAnsiTheme="minorHAnsi" w:cstheme="minorHAnsi"/>
                <w:sz w:val="20"/>
                <w:szCs w:val="20"/>
              </w:rPr>
              <w:instrText xml:space="preserve"> ADDIN EN.CITE &lt;EndNote&gt;&lt;Cite&gt;&lt;Author&gt;Alaryan&lt;/Author&gt;&lt;Year&gt;2019&lt;/Year&gt;&lt;RecNum&gt;32&lt;/RecNum&gt;&lt;DisplayText&gt;[64]&lt;/DisplayText&gt;&lt;record&gt;&lt;rec-number&gt;32&lt;/rec-number&gt;&lt;foreign-keys&gt;&lt;key app="EN" db-id="xtrs22wtmvz9fze0de85dwdxtzaavzd2epd9" timestamp="1601284167"&gt;32&lt;/key&gt;&lt;/foreign-keys&gt;&lt;ref-type name="Journal Article"&gt;17&lt;/ref-type&gt;&lt;contributors&gt;&lt;authors&gt;&lt;author&gt;Alaryan, T.&lt;/author&gt;&lt;author&gt;Hasan, T. A.&lt;/author&gt;&lt;author&gt;Eshelli, M.&lt;/author&gt;&lt;author&gt;Alzeer, S.&lt;/author&gt;&lt;/authors&gt;&lt;/contributors&gt;&lt;titles&gt;&lt;title&gt;The Misuse of Prescribed Drugs During the Syrian Crisis: a Cross-sectional Study&lt;/title&gt;&lt;secondary-title&gt;International Journal of Mental Health and Addiction&lt;/secondary-title&gt;&lt;/titles&gt;&lt;periodical&gt;&lt;full-title&gt;International Journal of Mental Health and Addiction&lt;/full-title&gt;&lt;/periodical&gt;&lt;dates&gt;&lt;year&gt;2019&lt;/year&gt;&lt;/dates&gt;&lt;work-type&gt;Article&lt;/work-type&gt;&lt;urls&gt;&lt;related-urls&gt;&lt;url&gt;https://www.scopus.com/inward/record.uri?eid=2-s2.0-85076614688&amp;amp;doi=10.1007%2fs11469-019-00180-4&amp;amp;partnerID=40&amp;amp;md5=e295fd853ce0f246bac58bc18d158d55&lt;/url&gt;&lt;url&gt;https://link.springer.com/content/pdf/10.1007/s11469-019-00180-4.pdf&lt;/url&gt;&lt;/related-urls&gt;&lt;/urls&gt;&lt;electronic-resource-num&gt;10.1007/s11469-019-00180-4&lt;/electronic-resource-num&gt;&lt;remote-database-name&gt;Scopus&lt;/remote-database-name&gt;&lt;/record&gt;&lt;/Cite&gt;&lt;/EndNote&gt;</w:instrText>
            </w:r>
            <w:r w:rsidR="00961394">
              <w:rPr>
                <w:rFonts w:asciiTheme="minorHAnsi" w:hAnsiTheme="minorHAnsi" w:cstheme="minorHAnsi"/>
                <w:sz w:val="20"/>
                <w:szCs w:val="20"/>
              </w:rPr>
              <w:fldChar w:fldCharType="separate"/>
            </w:r>
            <w:r w:rsidR="002D4EFF">
              <w:rPr>
                <w:rFonts w:asciiTheme="minorHAnsi" w:hAnsiTheme="minorHAnsi" w:cstheme="minorHAnsi"/>
                <w:noProof/>
                <w:sz w:val="20"/>
                <w:szCs w:val="20"/>
              </w:rPr>
              <w:t>[64]</w:t>
            </w:r>
            <w:r w:rsidR="00961394">
              <w:rPr>
                <w:rFonts w:asciiTheme="minorHAnsi" w:hAnsiTheme="minorHAnsi" w:cstheme="minorHAnsi"/>
                <w:sz w:val="20"/>
                <w:szCs w:val="20"/>
              </w:rPr>
              <w:fldChar w:fldCharType="end"/>
            </w:r>
          </w:p>
          <w:p w14:paraId="61C4FD2B" w14:textId="70F4D2A0" w:rsidR="00961394" w:rsidRDefault="00BC66E6" w:rsidP="00961394">
            <w:pPr>
              <w:pStyle w:val="NormalWeb"/>
              <w:numPr>
                <w:ilvl w:val="0"/>
                <w:numId w:val="29"/>
              </w:numPr>
              <w:rPr>
                <w:rFonts w:asciiTheme="minorHAnsi" w:hAnsiTheme="minorHAnsi" w:cstheme="minorHAnsi"/>
                <w:sz w:val="20"/>
                <w:szCs w:val="20"/>
              </w:rPr>
            </w:pPr>
            <w:r w:rsidRPr="00BC66E6">
              <w:rPr>
                <w:rFonts w:asciiTheme="minorHAnsi" w:hAnsiTheme="minorHAnsi" w:cstheme="minorHAnsi"/>
                <w:sz w:val="20"/>
                <w:szCs w:val="20"/>
              </w:rPr>
              <w:t xml:space="preserve">Practical and logistic difficulties due to war making it difficult to increase number or age range of participants in a clinical study </w:t>
            </w:r>
            <w:r w:rsidRPr="00BC66E6">
              <w:rPr>
                <w:rFonts w:asciiTheme="minorHAnsi" w:hAnsiTheme="minorHAnsi" w:cstheme="minorHAnsi"/>
                <w:sz w:val="20"/>
                <w:szCs w:val="20"/>
              </w:rPr>
              <w:fldChar w:fldCharType="begin"/>
            </w:r>
            <w:r w:rsidR="00CF0E35">
              <w:rPr>
                <w:rFonts w:asciiTheme="minorHAnsi" w:hAnsiTheme="minorHAnsi" w:cstheme="minorHAnsi"/>
                <w:sz w:val="20"/>
                <w:szCs w:val="20"/>
              </w:rPr>
              <w:instrText xml:space="preserve"> ADDIN EN.CITE &lt;EndNote&gt;&lt;Cite&gt;&lt;Author&gt;Kubitary&lt;/Author&gt;&lt;Year&gt;2018&lt;/Year&gt;&lt;RecNum&gt;84&lt;/RecNum&gt;&lt;DisplayText&gt;[50]&lt;/DisplayText&gt;&lt;record&gt;&lt;rec-number&gt;84&lt;/rec-number&gt;&lt;foreign-keys&gt;&lt;key app="EN" db-id="xtrs22wtmvz9fze0de85dwdxtzaavzd2epd9" timestamp="1601284168"&gt;84&lt;/key&gt;&lt;/foreign-keys&gt;&lt;ref-type name="Journal Article"&gt;17&lt;/ref-type&gt;&lt;contributors&gt;&lt;authors&gt;&lt;author&gt;Kubitary, A.&lt;/author&gt;&lt;author&gt;Alsaleh, M. A.&lt;/author&gt;&lt;/authors&gt;&lt;/contributors&gt;&lt;titles&gt;&lt;title&gt;Validity of Arabic version of the two-question Quick Inventory of Depression (QID-2-Ar): Screening for multiple sclerosis in an Arab environment and during the Syrian war&lt;/title&gt;&lt;secondary-title&gt;Revue neurologique&lt;/secondary-title&gt;&lt;/titles&gt;&lt;periodical&gt;&lt;full-title&gt;Revue neurologique&lt;/full-title&gt;&lt;/periodical&gt;&lt;pages&gt;137-144&lt;/pages&gt;&lt;volume&gt;174&lt;/volume&gt;&lt;number&gt;3&lt;/number&gt;&lt;dates&gt;&lt;year&gt;2018&lt;/year&gt;&lt;/dates&gt;&lt;accession-num&gt;29132642&lt;/accession-num&gt;&lt;urls&gt;&lt;/urls&gt;&lt;electronic-resource-num&gt;10.1016/j.neurol.2017.06.026&lt;/electronic-resource-num&gt;&lt;research-notes&gt;Inside Syria&lt;/research-notes&gt;&lt;/record&gt;&lt;/Cite&gt;&lt;/EndNote&gt;</w:instrText>
            </w:r>
            <w:r w:rsidRPr="00BC66E6">
              <w:rPr>
                <w:rFonts w:asciiTheme="minorHAnsi" w:hAnsiTheme="minorHAnsi" w:cstheme="minorHAnsi"/>
                <w:sz w:val="20"/>
                <w:szCs w:val="20"/>
              </w:rPr>
              <w:fldChar w:fldCharType="separate"/>
            </w:r>
            <w:r w:rsidR="002D4EFF">
              <w:rPr>
                <w:rFonts w:asciiTheme="minorHAnsi" w:hAnsiTheme="minorHAnsi" w:cstheme="minorHAnsi"/>
                <w:noProof/>
                <w:sz w:val="20"/>
                <w:szCs w:val="20"/>
              </w:rPr>
              <w:t>[50]</w:t>
            </w:r>
            <w:r w:rsidRPr="00BC66E6">
              <w:rPr>
                <w:rFonts w:asciiTheme="minorHAnsi" w:hAnsiTheme="minorHAnsi" w:cstheme="minorHAnsi"/>
                <w:sz w:val="20"/>
                <w:szCs w:val="20"/>
              </w:rPr>
              <w:fldChar w:fldCharType="end"/>
            </w:r>
          </w:p>
          <w:p w14:paraId="36034793" w14:textId="031111B8" w:rsidR="00A0521F" w:rsidRPr="00961394" w:rsidRDefault="00961394" w:rsidP="00961394">
            <w:pPr>
              <w:pStyle w:val="NormalWeb"/>
              <w:numPr>
                <w:ilvl w:val="0"/>
                <w:numId w:val="29"/>
              </w:numPr>
              <w:rPr>
                <w:rFonts w:asciiTheme="minorHAnsi" w:hAnsiTheme="minorHAnsi" w:cstheme="minorHAnsi"/>
                <w:sz w:val="20"/>
                <w:szCs w:val="20"/>
              </w:rPr>
            </w:pPr>
            <w:r w:rsidRPr="00961394">
              <w:rPr>
                <w:rFonts w:asciiTheme="minorHAnsi" w:hAnsiTheme="minorHAnsi" w:cstheme="minorHAnsi"/>
                <w:sz w:val="20"/>
                <w:szCs w:val="20"/>
              </w:rPr>
              <w:t>Few witnesses left, may be unwilling or unsafe to report what they have seen, or might not know how to report</w:t>
            </w:r>
            <w:r w:rsidR="001E45AF">
              <w:rPr>
                <w:rFonts w:asciiTheme="minorHAnsi" w:hAnsiTheme="minorHAnsi" w:cstheme="minorHAnsi"/>
                <w:sz w:val="20"/>
                <w:szCs w:val="20"/>
              </w:rPr>
              <w:t xml:space="preserve"> </w:t>
            </w:r>
            <w:r w:rsidRPr="00961394">
              <w:rPr>
                <w:rFonts w:asciiTheme="minorHAnsi" w:hAnsiTheme="minorHAnsi" w:cstheme="minorHAnsi"/>
                <w:sz w:val="20"/>
                <w:szCs w:val="20"/>
              </w:rPr>
              <w:fldChar w:fldCharType="begin"/>
            </w:r>
            <w:r w:rsidR="00CF0E35">
              <w:rPr>
                <w:rFonts w:asciiTheme="minorHAnsi" w:hAnsiTheme="minorHAnsi" w:cstheme="minorHAnsi"/>
                <w:sz w:val="20"/>
                <w:szCs w:val="20"/>
              </w:rPr>
              <w:instrText xml:space="preserve"> ADDIN EN.CITE &lt;EndNote&gt;&lt;Cite&gt;&lt;Author&gt;Price&lt;/Author&gt;&lt;Year&gt;2015&lt;/Year&gt;&lt;RecNum&gt;95&lt;/RecNum&gt;&lt;DisplayText&gt;[9]&lt;/DisplayText&gt;&lt;record&gt;&lt;rec-number&gt;95&lt;/rec-number&gt;&lt;foreign-keys&gt;&lt;key app="EN" db-id="xtrs22wtmvz9fze0de85dwdxtzaavzd2epd9" timestamp="1601284169"&gt;95&lt;/key&gt;&lt;/foreign-keys&gt;&lt;ref-type name="Journal Article"&gt;17&lt;/ref-type&gt;&lt;contributors&gt;&lt;authors&gt;&lt;author&gt;Price, M.&lt;/author&gt;&lt;author&gt;Gohdes, A.&lt;/author&gt;&lt;author&gt;Ball, P.&lt;/author&gt;&lt;/authors&gt;&lt;/contributors&gt;&lt;titles&gt;&lt;title&gt;Documents of war: Understanding the Syrian conflict&lt;/title&gt;&lt;secondary-title&gt;Significance&lt;/secondary-title&gt;&lt;/titles&gt;&lt;periodical&gt;&lt;full-title&gt;Significance&lt;/full-title&gt;&lt;/periodical&gt;&lt;pages&gt;14-19&lt;/pages&gt;&lt;volume&gt;12&lt;/volume&gt;&lt;number&gt;2&lt;/number&gt;&lt;dates&gt;&lt;year&gt;2015&lt;/year&gt;&lt;/dates&gt;&lt;work-type&gt;Article&lt;/work-type&gt;&lt;urls&gt;&lt;related-urls&gt;&lt;url&gt;https://www.scopus.com/inward/record.uri?eid=2-s2.0-84928162867&amp;amp;doi=10.1111%2fj.1740-9713.2015.00811.x&amp;amp;partnerID=40&amp;amp;md5=355c0e9bd1a3d9dad9bd6f53c7497c4b&lt;/url&gt;&lt;url&gt;https://rss.onlinelibrary.wiley.com/doi/pdf/10.1111/j.1740-9713.2015.00811.x&lt;/url&gt;&lt;/related-urls&gt;&lt;/urls&gt;&lt;electronic-resource-num&gt;10.1111/j.1740-9713.2015.00811.x&lt;/electronic-resource-num&gt;&lt;remote-database-name&gt;Scopus&lt;/remote-database-name&gt;&lt;research-notes&gt;Inside Syria&lt;/research-notes&gt;&lt;/record&gt;&lt;/Cite&gt;&lt;/EndNote&gt;</w:instrText>
            </w:r>
            <w:r w:rsidRPr="00961394">
              <w:rPr>
                <w:rFonts w:asciiTheme="minorHAnsi" w:hAnsiTheme="minorHAnsi" w:cstheme="minorHAnsi"/>
                <w:sz w:val="20"/>
                <w:szCs w:val="20"/>
              </w:rPr>
              <w:fldChar w:fldCharType="separate"/>
            </w:r>
            <w:r w:rsidR="002D4EFF">
              <w:rPr>
                <w:rFonts w:asciiTheme="minorHAnsi" w:hAnsiTheme="minorHAnsi" w:cstheme="minorHAnsi"/>
                <w:noProof/>
                <w:sz w:val="20"/>
                <w:szCs w:val="20"/>
              </w:rPr>
              <w:t>[9]</w:t>
            </w:r>
            <w:r w:rsidRPr="00961394">
              <w:rPr>
                <w:rFonts w:asciiTheme="minorHAnsi" w:hAnsiTheme="minorHAnsi" w:cstheme="minorHAnsi"/>
                <w:sz w:val="20"/>
                <w:szCs w:val="20"/>
              </w:rPr>
              <w:fldChar w:fldCharType="end"/>
            </w:r>
            <w:r w:rsidRPr="00961394">
              <w:rPr>
                <w:rFonts w:asciiTheme="minorHAnsi" w:hAnsiTheme="minorHAnsi" w:cstheme="minorHAnsi"/>
                <w:sz w:val="20"/>
                <w:szCs w:val="20"/>
              </w:rPr>
              <w:t xml:space="preserve"> </w:t>
            </w:r>
          </w:p>
          <w:p w14:paraId="4B255B03" w14:textId="77777777" w:rsidR="00BC66E6" w:rsidRPr="00BC66E6" w:rsidRDefault="00BC66E6" w:rsidP="00753AB8">
            <w:pPr>
              <w:spacing w:after="0" w:line="240" w:lineRule="auto"/>
              <w:rPr>
                <w:rFonts w:cstheme="minorHAnsi"/>
                <w:b/>
                <w:i/>
                <w:sz w:val="20"/>
                <w:szCs w:val="20"/>
              </w:rPr>
            </w:pPr>
            <w:r w:rsidRPr="00BC66E6">
              <w:rPr>
                <w:rFonts w:cstheme="minorHAnsi"/>
                <w:b/>
                <w:i/>
                <w:sz w:val="20"/>
                <w:szCs w:val="20"/>
              </w:rPr>
              <w:t>Study design</w:t>
            </w:r>
          </w:p>
          <w:p w14:paraId="1C9E1B74" w14:textId="4FC74FA2" w:rsidR="00BC66E6" w:rsidRDefault="00BC66E6" w:rsidP="00961394">
            <w:pPr>
              <w:pStyle w:val="ListParagraph"/>
              <w:numPr>
                <w:ilvl w:val="0"/>
                <w:numId w:val="29"/>
              </w:numPr>
              <w:spacing w:after="0" w:line="240" w:lineRule="auto"/>
              <w:rPr>
                <w:rFonts w:cstheme="minorHAnsi"/>
                <w:sz w:val="20"/>
                <w:szCs w:val="20"/>
              </w:rPr>
            </w:pPr>
            <w:r w:rsidRPr="00BC66E6">
              <w:rPr>
                <w:rFonts w:cstheme="minorHAnsi"/>
                <w:sz w:val="20"/>
                <w:szCs w:val="20"/>
              </w:rPr>
              <w:t xml:space="preserve">No appropriate control group </w:t>
            </w:r>
            <w:r w:rsidR="00961394">
              <w:rPr>
                <w:rFonts w:cstheme="minorHAnsi"/>
                <w:sz w:val="20"/>
                <w:szCs w:val="20"/>
              </w:rPr>
              <w:t xml:space="preserve">who are </w:t>
            </w:r>
            <w:r w:rsidRPr="00BC66E6">
              <w:rPr>
                <w:rFonts w:cstheme="minorHAnsi"/>
                <w:sz w:val="20"/>
                <w:szCs w:val="20"/>
              </w:rPr>
              <w:t>unexposed to war</w:t>
            </w:r>
            <w:r w:rsidR="00961394">
              <w:rPr>
                <w:rFonts w:cstheme="minorHAnsi"/>
                <w:sz w:val="20"/>
                <w:szCs w:val="20"/>
              </w:rPr>
              <w:t xml:space="preserve">, preventing </w:t>
            </w:r>
            <w:r w:rsidRPr="00BC66E6">
              <w:rPr>
                <w:rFonts w:cstheme="minorHAnsi"/>
                <w:sz w:val="20"/>
                <w:szCs w:val="20"/>
              </w:rPr>
              <w:t xml:space="preserve"> examin</w:t>
            </w:r>
            <w:r w:rsidR="00961394">
              <w:rPr>
                <w:rFonts w:cstheme="minorHAnsi"/>
                <w:sz w:val="20"/>
                <w:szCs w:val="20"/>
              </w:rPr>
              <w:t>ation of</w:t>
            </w:r>
            <w:r w:rsidRPr="00BC66E6">
              <w:rPr>
                <w:rFonts w:cstheme="minorHAnsi"/>
                <w:sz w:val="20"/>
                <w:szCs w:val="20"/>
              </w:rPr>
              <w:t xml:space="preserve"> associations of disease burden with war </w:t>
            </w:r>
            <w:r w:rsidRPr="00BC66E6">
              <w:rPr>
                <w:rFonts w:cstheme="minorHAnsi"/>
                <w:sz w:val="20"/>
                <w:szCs w:val="20"/>
              </w:rPr>
              <w:fldChar w:fldCharType="begin">
                <w:fldData xml:space="preserve">PEVuZE5vdGU+PENpdGU+PEF1dGhvcj52YW4gQmVybGFlcjwvQXV0aG9yPjxZZWFyPjIwMTc8L1ll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PEVuZE5vdGU+PENpdGU+PEF1dGhvcj52YW4gQmVybGFlcjwvQXV0aG9yPjxZZWFyPjIwMTc8L1ll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BC66E6">
              <w:rPr>
                <w:rFonts w:cstheme="minorHAnsi"/>
                <w:sz w:val="20"/>
                <w:szCs w:val="20"/>
              </w:rPr>
            </w:r>
            <w:r w:rsidRPr="00BC66E6">
              <w:rPr>
                <w:rFonts w:cstheme="minorHAnsi"/>
                <w:sz w:val="20"/>
                <w:szCs w:val="20"/>
              </w:rPr>
              <w:fldChar w:fldCharType="separate"/>
            </w:r>
            <w:r w:rsidR="002D4EFF">
              <w:rPr>
                <w:rFonts w:cstheme="minorHAnsi"/>
                <w:noProof/>
                <w:sz w:val="20"/>
                <w:szCs w:val="20"/>
              </w:rPr>
              <w:t>[34, 54]</w:t>
            </w:r>
            <w:r w:rsidRPr="00BC66E6">
              <w:rPr>
                <w:rFonts w:cstheme="minorHAnsi"/>
                <w:sz w:val="20"/>
                <w:szCs w:val="20"/>
              </w:rPr>
              <w:fldChar w:fldCharType="end"/>
            </w:r>
          </w:p>
          <w:p w14:paraId="78F8662C" w14:textId="0260D168" w:rsidR="00C97B11" w:rsidRDefault="00C97B11" w:rsidP="00961394">
            <w:pPr>
              <w:pStyle w:val="ListParagraph"/>
              <w:numPr>
                <w:ilvl w:val="0"/>
                <w:numId w:val="29"/>
              </w:numPr>
              <w:spacing w:after="0" w:line="240" w:lineRule="auto"/>
              <w:rPr>
                <w:rFonts w:cstheme="minorHAnsi"/>
                <w:sz w:val="20"/>
                <w:szCs w:val="20"/>
              </w:rPr>
            </w:pPr>
            <w:r>
              <w:rPr>
                <w:rFonts w:cstheme="minorHAnsi"/>
                <w:sz w:val="20"/>
                <w:szCs w:val="20"/>
              </w:rPr>
              <w:t xml:space="preserve">Challenges evaluating the outcome of interventions in conflict settings </w:t>
            </w:r>
            <w:r>
              <w:rPr>
                <w:rFonts w:cstheme="minorHAnsi"/>
                <w:sz w:val="20"/>
                <w:szCs w:val="20"/>
              </w:rPr>
              <w:fldChar w:fldCharType="begin">
                <w:fldData xml:space="preserve">PEVuZE5vdGU+PENpdGU+PEF1dGhvcj5FbC1LaGFuaTwvQXV0aG9yPjxZZWFyPjIwMTY8L1llYXI+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PEVuZE5vdGU+PENpdGU+PEF1dGhvcj5FbC1LaGFuaTwvQXV0aG9yPjxZZWFyPjIwMTY8L1llYXI+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Pr>
                <w:rFonts w:cstheme="minorHAnsi"/>
                <w:sz w:val="20"/>
                <w:szCs w:val="20"/>
              </w:rPr>
            </w:r>
            <w:r>
              <w:rPr>
                <w:rFonts w:cstheme="minorHAnsi"/>
                <w:sz w:val="20"/>
                <w:szCs w:val="20"/>
              </w:rPr>
              <w:fldChar w:fldCharType="separate"/>
            </w:r>
            <w:r w:rsidR="002D4EFF">
              <w:rPr>
                <w:rFonts w:cstheme="minorHAnsi"/>
                <w:noProof/>
                <w:sz w:val="20"/>
                <w:szCs w:val="20"/>
              </w:rPr>
              <w:t>[14, 27]</w:t>
            </w:r>
            <w:r>
              <w:rPr>
                <w:rFonts w:cstheme="minorHAnsi"/>
                <w:sz w:val="20"/>
                <w:szCs w:val="20"/>
              </w:rPr>
              <w:fldChar w:fldCharType="end"/>
            </w:r>
          </w:p>
          <w:p w14:paraId="126B0344" w14:textId="24E762B7" w:rsidR="001E45AF" w:rsidRPr="001E45AF" w:rsidRDefault="001E45AF" w:rsidP="001E45AF">
            <w:pPr>
              <w:pStyle w:val="NormalWeb"/>
              <w:numPr>
                <w:ilvl w:val="0"/>
                <w:numId w:val="29"/>
              </w:numPr>
              <w:rPr>
                <w:rFonts w:asciiTheme="minorHAnsi" w:hAnsiTheme="minorHAnsi" w:cstheme="minorHAnsi"/>
                <w:sz w:val="20"/>
                <w:szCs w:val="20"/>
              </w:rPr>
            </w:pPr>
            <w:r>
              <w:rPr>
                <w:rFonts w:asciiTheme="minorHAnsi" w:hAnsiTheme="minorHAnsi" w:cstheme="minorHAnsi"/>
                <w:sz w:val="20"/>
                <w:szCs w:val="20"/>
              </w:rPr>
              <w:t>Issues with sampling frame due to l</w:t>
            </w:r>
            <w:r w:rsidRPr="00F24393">
              <w:rPr>
                <w:rFonts w:asciiTheme="minorHAnsi" w:hAnsiTheme="minorHAnsi" w:cstheme="minorHAnsi"/>
                <w:sz w:val="20"/>
                <w:szCs w:val="20"/>
              </w:rPr>
              <w:t>imited population data and ongoing population displacement</w:t>
            </w:r>
            <w:r>
              <w:rPr>
                <w:rFonts w:asciiTheme="minorHAnsi" w:hAnsiTheme="minorHAnsi" w:cstheme="minorHAnsi"/>
                <w:sz w:val="20"/>
                <w:szCs w:val="20"/>
              </w:rPr>
              <w:t xml:space="preserve"> </w:t>
            </w:r>
            <w:r w:rsidRPr="00F24393">
              <w:rPr>
                <w:rFonts w:asciiTheme="minorHAnsi" w:hAnsiTheme="minorHAnsi" w:cstheme="minorHAnsi"/>
                <w:sz w:val="20"/>
                <w:szCs w:val="20"/>
              </w:rPr>
              <w:fldChar w:fldCharType="begin"/>
            </w:r>
            <w:r w:rsidR="00CF0E35">
              <w:rPr>
                <w:rFonts w:asciiTheme="minorHAnsi" w:hAnsiTheme="minorHAnsi" w:cstheme="minorHAnsi"/>
                <w:sz w:val="20"/>
                <w:szCs w:val="20"/>
              </w:rPr>
              <w:instrText xml:space="preserve"> ADDIN EN.CITE &lt;EndNote&gt;&lt;Cite&gt;&lt;Author&gt;Doocy&lt;/Author&gt;&lt;Year&gt;2017&lt;/Year&gt;&lt;RecNum&gt;54&lt;/RecNum&gt;&lt;DisplayText&gt;[26]&lt;/DisplayText&gt;&lt;record&gt;&lt;rec-number&gt;54&lt;/rec-number&gt;&lt;foreign-keys&gt;&lt;key app="EN" db-id="xtrs22wtmvz9fze0de85dwdxtzaavzd2epd9" timestamp="1601284167"&gt;54&lt;/key&gt;&lt;/foreign-keys&gt;&lt;ref-type name="Journal Article"&gt;17&lt;/ref-type&gt;&lt;contributors&gt;&lt;authors&gt;&lt;author&gt;Doocy, S.&lt;/author&gt;&lt;author&gt;Lyles, E.&lt;/author&gt;&lt;/authors&gt;&lt;/contributors&gt;&lt;titles&gt;&lt;title&gt;Humanitarian Needs Among Displaced and Female-Headed Households in Government-Controlled Areas of Syria&lt;/title&gt;&lt;secondary-title&gt;American journal of public health&lt;/secondary-title&gt;&lt;/titles&gt;&lt;periodical&gt;&lt;full-title&gt;American journal of public health&lt;/full-title&gt;&lt;/periodical&gt;&lt;pages&gt;950-959&lt;/pages&gt;&lt;volume&gt;107&lt;/volume&gt;&lt;number&gt;6&lt;/number&gt;&lt;dates&gt;&lt;year&gt;2017&lt;/year&gt;&lt;/dates&gt;&lt;accession-num&gt;28426308&lt;/accession-num&gt;&lt;urls&gt;&lt;/urls&gt;&lt;electronic-resource-num&gt;10.2105/ajph.2017.303710&lt;/electronic-resource-num&gt;&lt;research-notes&gt;Inside Syria&lt;/research-notes&gt;&lt;/record&gt;&lt;/Cite&gt;&lt;/EndNote&gt;</w:instrText>
            </w:r>
            <w:r w:rsidRPr="00F24393">
              <w:rPr>
                <w:rFonts w:asciiTheme="minorHAnsi" w:hAnsiTheme="minorHAnsi" w:cstheme="minorHAnsi"/>
                <w:sz w:val="20"/>
                <w:szCs w:val="20"/>
              </w:rPr>
              <w:fldChar w:fldCharType="separate"/>
            </w:r>
            <w:r w:rsidR="002D4EFF">
              <w:rPr>
                <w:rFonts w:asciiTheme="minorHAnsi" w:hAnsiTheme="minorHAnsi" w:cstheme="minorHAnsi"/>
                <w:noProof/>
                <w:sz w:val="20"/>
                <w:szCs w:val="20"/>
              </w:rPr>
              <w:t>[26]</w:t>
            </w:r>
            <w:r w:rsidRPr="00F24393">
              <w:rPr>
                <w:rFonts w:asciiTheme="minorHAnsi" w:hAnsiTheme="minorHAnsi" w:cstheme="minorHAnsi"/>
                <w:sz w:val="20"/>
                <w:szCs w:val="20"/>
              </w:rPr>
              <w:fldChar w:fldCharType="end"/>
            </w:r>
          </w:p>
          <w:p w14:paraId="204C603F" w14:textId="77777777" w:rsidR="009B63DA" w:rsidRDefault="009B63DA" w:rsidP="00B47B02">
            <w:pPr>
              <w:spacing w:after="0" w:line="240" w:lineRule="auto"/>
              <w:rPr>
                <w:rFonts w:cstheme="minorHAnsi"/>
                <w:b/>
                <w:i/>
                <w:sz w:val="20"/>
                <w:szCs w:val="20"/>
              </w:rPr>
            </w:pPr>
          </w:p>
          <w:p w14:paraId="7890026F" w14:textId="4B62971F" w:rsidR="00BC66E6" w:rsidRPr="00E269B2" w:rsidRDefault="00BC66E6" w:rsidP="00B47B02">
            <w:pPr>
              <w:spacing w:after="0" w:line="240" w:lineRule="auto"/>
              <w:rPr>
                <w:rFonts w:cstheme="minorHAnsi"/>
                <w:b/>
                <w:i/>
                <w:sz w:val="20"/>
                <w:szCs w:val="20"/>
              </w:rPr>
            </w:pPr>
            <w:r w:rsidRPr="00E269B2">
              <w:rPr>
                <w:rFonts w:cstheme="minorHAnsi"/>
                <w:b/>
                <w:i/>
                <w:sz w:val="20"/>
                <w:szCs w:val="20"/>
              </w:rPr>
              <w:t>Data collection</w:t>
            </w:r>
          </w:p>
          <w:p w14:paraId="47BA5F99" w14:textId="7992B1E6" w:rsidR="00BC66E6" w:rsidRDefault="001E45AF" w:rsidP="00961394">
            <w:pPr>
              <w:pStyle w:val="ListParagraph"/>
              <w:numPr>
                <w:ilvl w:val="0"/>
                <w:numId w:val="29"/>
              </w:numPr>
              <w:spacing w:after="0" w:line="240" w:lineRule="auto"/>
              <w:rPr>
                <w:rFonts w:cstheme="minorHAnsi"/>
                <w:sz w:val="20"/>
                <w:szCs w:val="20"/>
              </w:rPr>
            </w:pPr>
            <w:r>
              <w:rPr>
                <w:rFonts w:cstheme="minorHAnsi"/>
                <w:sz w:val="20"/>
                <w:szCs w:val="20"/>
              </w:rPr>
              <w:t xml:space="preserve">Need for data collection to be conducted remotely </w:t>
            </w:r>
            <w:r w:rsidR="00BC66E6" w:rsidRPr="00E269B2">
              <w:rPr>
                <w:rFonts w:cstheme="minorHAnsi"/>
                <w:sz w:val="20"/>
                <w:szCs w:val="20"/>
              </w:rPr>
              <w:fldChar w:fldCharType="begin">
                <w:fldData xml:space="preserve">PEVuZE5vdGU+PENpdGU+PEF1dGhvcj5GYXJkb3VzaTwvQXV0aG9yPjxZZWFyPjIwMTk8L1llYXI+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PEVuZE5vdGU+PENpdGU+PEF1dGhvcj5GYXJkb3VzaTwvQXV0aG9yPjxZZWFyPjIwMTk8L1llYXI+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00BC66E6" w:rsidRPr="00E269B2">
              <w:rPr>
                <w:rFonts w:cstheme="minorHAnsi"/>
                <w:sz w:val="20"/>
                <w:szCs w:val="20"/>
              </w:rPr>
            </w:r>
            <w:r w:rsidR="00BC66E6" w:rsidRPr="00E269B2">
              <w:rPr>
                <w:rFonts w:cstheme="minorHAnsi"/>
                <w:sz w:val="20"/>
                <w:szCs w:val="20"/>
              </w:rPr>
              <w:fldChar w:fldCharType="separate"/>
            </w:r>
            <w:r w:rsidR="002D4EFF">
              <w:rPr>
                <w:rFonts w:cstheme="minorHAnsi"/>
                <w:noProof/>
                <w:sz w:val="20"/>
                <w:szCs w:val="20"/>
              </w:rPr>
              <w:t>[10, 74]</w:t>
            </w:r>
            <w:r w:rsidR="00BC66E6" w:rsidRPr="00E269B2">
              <w:rPr>
                <w:rFonts w:cstheme="minorHAnsi"/>
                <w:sz w:val="20"/>
                <w:szCs w:val="20"/>
              </w:rPr>
              <w:fldChar w:fldCharType="end"/>
            </w:r>
            <w:r w:rsidR="00BC66E6" w:rsidRPr="00E269B2">
              <w:rPr>
                <w:rFonts w:cstheme="minorHAnsi"/>
                <w:sz w:val="20"/>
                <w:szCs w:val="20"/>
              </w:rPr>
              <w:t>; Conducting interviews remotely may impact rapport, non-verbal cues; generates additional ethical considerations of using third-party software</w:t>
            </w:r>
            <w:r w:rsidR="00BC66E6" w:rsidRPr="00E269B2">
              <w:rPr>
                <w:rFonts w:cstheme="minorHAnsi"/>
                <w:sz w:val="20"/>
                <w:szCs w:val="20"/>
              </w:rPr>
              <w:fldChar w:fldCharType="begin">
                <w:fldData xml:space="preserve">PEVuZE5vdGU+PENpdGU+PEF1dGhvcj5Eb3VlZGFyaTwvQXV0aG9yPjxZZWFyPjIwMTk8L1llYXI+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==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PEVuZE5vdGU+PENpdGU+PEF1dGhvcj5Eb3VlZGFyaTwvQXV0aG9yPjxZZWFyPjIwMTk8L1llYXI+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==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00BC66E6" w:rsidRPr="00E269B2">
              <w:rPr>
                <w:rFonts w:cstheme="minorHAnsi"/>
                <w:sz w:val="20"/>
                <w:szCs w:val="20"/>
              </w:rPr>
            </w:r>
            <w:r w:rsidR="00BC66E6" w:rsidRPr="00E269B2">
              <w:rPr>
                <w:rFonts w:cstheme="minorHAnsi"/>
                <w:sz w:val="20"/>
                <w:szCs w:val="20"/>
              </w:rPr>
              <w:fldChar w:fldCharType="separate"/>
            </w:r>
            <w:r w:rsidR="002D4EFF">
              <w:rPr>
                <w:rFonts w:cstheme="minorHAnsi"/>
                <w:noProof/>
                <w:sz w:val="20"/>
                <w:szCs w:val="20"/>
              </w:rPr>
              <w:t>[71]</w:t>
            </w:r>
            <w:r w:rsidR="00BC66E6" w:rsidRPr="00E269B2">
              <w:rPr>
                <w:rFonts w:cstheme="minorHAnsi"/>
                <w:sz w:val="20"/>
                <w:szCs w:val="20"/>
              </w:rPr>
              <w:fldChar w:fldCharType="end"/>
            </w:r>
          </w:p>
          <w:p w14:paraId="53F25369" w14:textId="0E247611" w:rsidR="00BC66E6" w:rsidRDefault="00C65E3D" w:rsidP="00961394">
            <w:pPr>
              <w:pStyle w:val="ListParagraph"/>
              <w:numPr>
                <w:ilvl w:val="0"/>
                <w:numId w:val="29"/>
              </w:numPr>
              <w:spacing w:after="0" w:line="240" w:lineRule="auto"/>
              <w:rPr>
                <w:rFonts w:cstheme="minorHAnsi"/>
                <w:sz w:val="20"/>
                <w:szCs w:val="20"/>
              </w:rPr>
            </w:pPr>
            <w:r>
              <w:rPr>
                <w:rFonts w:cstheme="minorHAnsi"/>
                <w:sz w:val="20"/>
                <w:szCs w:val="20"/>
              </w:rPr>
              <w:t>L</w:t>
            </w:r>
            <w:r w:rsidR="00BC66E6" w:rsidRPr="00FF68C1">
              <w:rPr>
                <w:rFonts w:cstheme="minorHAnsi"/>
                <w:sz w:val="20"/>
                <w:szCs w:val="20"/>
              </w:rPr>
              <w:t xml:space="preserve">ack of </w:t>
            </w:r>
            <w:r w:rsidR="00391C42">
              <w:rPr>
                <w:rFonts w:cstheme="minorHAnsi"/>
                <w:sz w:val="20"/>
                <w:szCs w:val="20"/>
              </w:rPr>
              <w:t xml:space="preserve">/ limited </w:t>
            </w:r>
            <w:r w:rsidR="00BC66E6" w:rsidRPr="00FF68C1">
              <w:rPr>
                <w:rFonts w:cstheme="minorHAnsi"/>
                <w:sz w:val="20"/>
                <w:szCs w:val="20"/>
              </w:rPr>
              <w:t xml:space="preserve">follow-up </w:t>
            </w:r>
            <w:r w:rsidR="00391C42">
              <w:rPr>
                <w:rFonts w:cstheme="minorHAnsi"/>
                <w:sz w:val="20"/>
                <w:szCs w:val="20"/>
              </w:rPr>
              <w:t xml:space="preserve">including </w:t>
            </w:r>
            <w:r w:rsidR="001E45AF">
              <w:rPr>
                <w:rFonts w:cstheme="minorHAnsi"/>
                <w:sz w:val="20"/>
                <w:szCs w:val="20"/>
              </w:rPr>
              <w:t xml:space="preserve">due to </w:t>
            </w:r>
            <w:r w:rsidR="00BC66E6" w:rsidRPr="00FF68C1">
              <w:rPr>
                <w:rFonts w:cstheme="minorHAnsi"/>
                <w:sz w:val="20"/>
                <w:szCs w:val="20"/>
              </w:rPr>
              <w:t xml:space="preserve">accessibility and safety </w:t>
            </w:r>
            <w:r w:rsidR="00BC66E6" w:rsidRPr="00FF68C1">
              <w:rPr>
                <w:rFonts w:cstheme="minorHAnsi"/>
                <w:sz w:val="20"/>
                <w:szCs w:val="20"/>
              </w:rPr>
              <w:fldChar w:fldCharType="begin">
                <w:fldData xml:space="preserve">PEVuZE5vdGU+PENpdGU+PEF1dGhvcj5BbGhhbW1vdWQ8L0F1dGhvcj48WWVhcj4yMDE5PC9ZZWFy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==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PEVuZE5vdGU+PENpdGU+PEF1dGhvcj5BbGhhbW1vdWQ8L0F1dGhvcj48WWVhcj4yMDE5PC9ZZWFy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==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00BC66E6" w:rsidRPr="00FF68C1">
              <w:rPr>
                <w:rFonts w:cstheme="minorHAnsi"/>
                <w:sz w:val="20"/>
                <w:szCs w:val="20"/>
              </w:rPr>
            </w:r>
            <w:r w:rsidR="00BC66E6" w:rsidRPr="00FF68C1">
              <w:rPr>
                <w:rFonts w:cstheme="minorHAnsi"/>
                <w:sz w:val="20"/>
                <w:szCs w:val="20"/>
              </w:rPr>
              <w:fldChar w:fldCharType="separate"/>
            </w:r>
            <w:r w:rsidR="002D4EFF">
              <w:rPr>
                <w:rFonts w:cstheme="minorHAnsi"/>
                <w:noProof/>
                <w:sz w:val="20"/>
                <w:szCs w:val="20"/>
              </w:rPr>
              <w:t>[37, 67]</w:t>
            </w:r>
            <w:r w:rsidR="00BC66E6" w:rsidRPr="00FF68C1">
              <w:rPr>
                <w:rFonts w:cstheme="minorHAnsi"/>
                <w:sz w:val="20"/>
                <w:szCs w:val="20"/>
              </w:rPr>
              <w:fldChar w:fldCharType="end"/>
            </w:r>
          </w:p>
          <w:p w14:paraId="0329E28C" w14:textId="47A641BE" w:rsidR="00961394" w:rsidRPr="001E45AF" w:rsidRDefault="00EF57CE" w:rsidP="001E45AF">
            <w:pPr>
              <w:pStyle w:val="NormalWeb"/>
              <w:numPr>
                <w:ilvl w:val="0"/>
                <w:numId w:val="29"/>
              </w:numPr>
              <w:rPr>
                <w:rFonts w:asciiTheme="minorHAnsi" w:hAnsiTheme="minorHAnsi" w:cstheme="minorHAnsi"/>
                <w:sz w:val="20"/>
                <w:szCs w:val="20"/>
              </w:rPr>
            </w:pPr>
            <w:r>
              <w:rPr>
                <w:rFonts w:asciiTheme="minorHAnsi" w:hAnsiTheme="minorHAnsi" w:cstheme="minorHAnsi"/>
                <w:sz w:val="20"/>
                <w:szCs w:val="20"/>
              </w:rPr>
              <w:lastRenderedPageBreak/>
              <w:t xml:space="preserve">Breakdown of health surveillance and data infrastructures </w:t>
            </w:r>
            <w:r>
              <w:rPr>
                <w:rFonts w:asciiTheme="minorHAnsi" w:hAnsiTheme="minorHAnsi" w:cstheme="minorHAnsi"/>
                <w:sz w:val="20"/>
                <w:szCs w:val="20"/>
              </w:rPr>
              <w:fldChar w:fldCharType="begin">
                <w:fldData xml:space="preserve">PEVuZE5vdGU+PENpdGU+PEF1dGhvcj5Jc21haWw8L0F1dGhvcj48WWVhcj4yMDE2PC9ZZWFyPjxS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</w:fldData>
              </w:fldChar>
            </w:r>
            <w:r w:rsidR="00CF0E35">
              <w:rPr>
                <w:rFonts w:asciiTheme="minorHAnsi" w:hAnsiTheme="minorHAnsi" w:cstheme="minorHAnsi"/>
                <w:sz w:val="20"/>
                <w:szCs w:val="20"/>
              </w:rPr>
              <w:instrText xml:space="preserve"> ADDIN EN.CITE </w:instrText>
            </w:r>
            <w:r w:rsidR="00CF0E35">
              <w:rPr>
                <w:rFonts w:asciiTheme="minorHAnsi" w:hAnsiTheme="minorHAnsi" w:cstheme="minorHAnsi"/>
                <w:sz w:val="20"/>
                <w:szCs w:val="20"/>
              </w:rPr>
              <w:fldChar w:fldCharType="begin">
                <w:fldData xml:space="preserve">PEVuZE5vdGU+PENpdGU+PEF1dGhvcj5Jc21haWw8L0F1dGhvcj48WWVhcj4yMDE2PC9ZZWFyPjxS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</w:fldData>
              </w:fldChar>
            </w:r>
            <w:r w:rsidR="00CF0E35">
              <w:rPr>
                <w:rFonts w:asciiTheme="minorHAnsi" w:hAnsiTheme="minorHAnsi" w:cstheme="minorHAnsi"/>
                <w:sz w:val="20"/>
                <w:szCs w:val="20"/>
              </w:rPr>
              <w:instrText xml:space="preserve"> ADDIN EN.CITE.DATA </w:instrText>
            </w:r>
            <w:r w:rsidR="00CF0E35">
              <w:rPr>
                <w:rFonts w:asciiTheme="minorHAnsi" w:hAnsiTheme="minorHAnsi" w:cstheme="minorHAnsi"/>
                <w:sz w:val="20"/>
                <w:szCs w:val="20"/>
              </w:rPr>
            </w:r>
            <w:r w:rsidR="00CF0E35">
              <w:rPr>
                <w:rFonts w:asciiTheme="minorHAnsi" w:hAnsiTheme="minorHAnsi" w:cstheme="minorHAnsi"/>
                <w:sz w:val="20"/>
                <w:szCs w:val="20"/>
              </w:rPr>
              <w:fldChar w:fldCharType="end"/>
            </w:r>
            <w:r>
              <w:rPr>
                <w:rFonts w:asciiTheme="minorHAnsi" w:hAnsiTheme="minorHAnsi" w:cstheme="minorHAnsi"/>
                <w:sz w:val="20"/>
                <w:szCs w:val="20"/>
              </w:rPr>
            </w:r>
            <w:r>
              <w:rPr>
                <w:rFonts w:asciiTheme="minorHAnsi" w:hAnsiTheme="minorHAnsi" w:cstheme="minorHAnsi"/>
                <w:sz w:val="20"/>
                <w:szCs w:val="20"/>
              </w:rPr>
              <w:fldChar w:fldCharType="separate"/>
            </w:r>
            <w:r w:rsidR="002D4EFF">
              <w:rPr>
                <w:rFonts w:asciiTheme="minorHAnsi" w:hAnsiTheme="minorHAnsi" w:cstheme="minorHAnsi"/>
                <w:noProof/>
                <w:sz w:val="20"/>
                <w:szCs w:val="20"/>
              </w:rPr>
              <w:t>[16, 49, 88]</w:t>
            </w:r>
            <w:r>
              <w:rPr>
                <w:rFonts w:asciiTheme="minorHAnsi" w:hAnsiTheme="minorHAnsi" w:cstheme="minorHAnsi"/>
                <w:sz w:val="20"/>
                <w:szCs w:val="20"/>
              </w:rPr>
              <w:fldChar w:fldCharType="end"/>
            </w:r>
          </w:p>
          <w:p w14:paraId="73985A8C" w14:textId="77777777" w:rsidR="00BC66E6" w:rsidRPr="00F24393" w:rsidRDefault="00BC66E6" w:rsidP="00753AB8">
            <w:pPr>
              <w:spacing w:after="0" w:line="240" w:lineRule="auto"/>
              <w:rPr>
                <w:rFonts w:cstheme="minorHAnsi"/>
                <w:sz w:val="20"/>
                <w:szCs w:val="20"/>
              </w:rPr>
            </w:pPr>
          </w:p>
          <w:p w14:paraId="36D6A80B" w14:textId="77777777" w:rsidR="00BC66E6" w:rsidRPr="005E71AE" w:rsidRDefault="00BC66E6" w:rsidP="00753AB8">
            <w:pPr>
              <w:spacing w:after="0" w:line="240" w:lineRule="auto"/>
              <w:rPr>
                <w:rFonts w:cstheme="minorHAnsi"/>
                <w:b/>
                <w:i/>
                <w:sz w:val="20"/>
                <w:szCs w:val="20"/>
              </w:rPr>
            </w:pPr>
            <w:r w:rsidRPr="005E71AE">
              <w:rPr>
                <w:rFonts w:cstheme="minorHAnsi"/>
                <w:b/>
                <w:i/>
                <w:sz w:val="20"/>
                <w:szCs w:val="20"/>
              </w:rPr>
              <w:t>Potential research biases:</w:t>
            </w:r>
          </w:p>
          <w:p w14:paraId="63F97926" w14:textId="08CFEFC8" w:rsidR="00BC66E6" w:rsidRPr="005E71AE" w:rsidRDefault="00BC66E6" w:rsidP="00961394">
            <w:pPr>
              <w:pStyle w:val="ListParagraph"/>
              <w:numPr>
                <w:ilvl w:val="0"/>
                <w:numId w:val="29"/>
              </w:numPr>
              <w:spacing w:after="0" w:line="240" w:lineRule="auto"/>
              <w:rPr>
                <w:rFonts w:cstheme="minorHAnsi"/>
                <w:sz w:val="20"/>
                <w:szCs w:val="20"/>
              </w:rPr>
            </w:pPr>
            <w:r w:rsidRPr="005E71AE">
              <w:rPr>
                <w:rFonts w:cstheme="minorHAnsi"/>
                <w:sz w:val="20"/>
                <w:szCs w:val="20"/>
              </w:rPr>
              <w:t xml:space="preserve">Potential for social desirability and cultural familiarity biases when interviewers are diaspora / refugees from same context </w:t>
            </w:r>
            <w:r w:rsidRPr="005E71AE">
              <w:rPr>
                <w:rFonts w:cstheme="minorHAnsi"/>
                <w:sz w:val="20"/>
                <w:szCs w:val="20"/>
              </w:rPr>
              <w:fldChar w:fldCharType="begin"/>
            </w:r>
            <w:r w:rsidR="00CF0E35">
              <w:rPr>
                <w:rFonts w:cstheme="minorHAnsi"/>
                <w:sz w:val="20"/>
                <w:szCs w:val="20"/>
              </w:rPr>
              <w:instrText xml:space="preserve"> ADDIN EN.CITE &lt;EndNote&gt;&lt;Cite&gt;&lt;Author&gt;Fardousi&lt;/Author&gt;&lt;Year&gt;2019&lt;/Year&gt;&lt;RecNum&gt;64&lt;/RecNum&gt;&lt;DisplayText&gt;[74]&lt;/DisplayText&gt;&lt;record&gt;&lt;rec-number&gt;64&lt;/rec-number&gt;&lt;foreign-keys&gt;&lt;key app="EN" db-id="xtrs22wtmvz9fze0de85dwdxtzaavzd2epd9" timestamp="1601284168"&gt;64&lt;/key&gt;&lt;/foreign-keys&gt;&lt;ref-type name="Journal Article"&gt;17&lt;/ref-type&gt;&lt;contributors&gt;&lt;authors&gt;&lt;author&gt;Fardousi, N.&lt;/author&gt;&lt;author&gt;Douedari, Y.&lt;/author&gt;&lt;author&gt;Howard, N.&lt;/author&gt;&lt;/authors&gt;&lt;/contributors&gt;&lt;auth-address&gt;Department of Health Management and Policy, Faculty of Health Sciences, American University of Beirut, Beirut, Lebanon lcs-fardousi@aub.edu.lb.&amp;#xD;Department of Global Health and Development, Faculty of Public Health and Policy, London School of Hygiene and Tropical Medicine, London, UK.&amp;#xD;Saw Swee Hock School of Public Health, National University of Singapore, Singapore, Singapore.&lt;/auth-address&gt;&lt;titles&gt;&lt;title&gt;Healthcare under siege: a qualitative study of health-worker responses to targeting and besiegement in Syria&lt;/title&gt;&lt;secondary-title&gt;BMJ Open&lt;/secondary-title&gt;&lt;alt-title&gt;BMJ open&lt;/alt-title&gt;&lt;/titles&gt;&lt;periodical&gt;&lt;full-title&gt;BMJ Open&lt;/full-title&gt;&lt;abbr-1&gt;BMJ open&lt;/abbr-1&gt;&lt;/periodical&gt;&lt;alt-periodical&gt;&lt;full-title&gt;BMJ Open&lt;/full-title&gt;&lt;abbr-1&gt;BMJ open&lt;/abbr-1&gt;&lt;/alt-periodical&gt;&lt;pages&gt;e029651&lt;/pages&gt;&lt;volume&gt;9&lt;/volume&gt;&lt;number&gt;9&lt;/number&gt;&lt;edition&gt;2019/09/07&lt;/edition&gt;&lt;keywords&gt;&lt;keyword&gt;Syria&lt;/keyword&gt;&lt;keyword&gt;besiegement&lt;/keyword&gt;&lt;keyword&gt;facility targeting&lt;/keyword&gt;&lt;keyword&gt;health system strengthening&lt;/keyword&gt;&lt;keyword&gt;mass casualties&lt;/keyword&gt;&lt;/keywords&gt;&lt;dates&gt;&lt;year&gt;2019&lt;/year&gt;&lt;pub-dates&gt;&lt;date&gt;Sep 4&lt;/date&gt;&lt;/pub-dates&gt;&lt;/dates&gt;&lt;isbn&gt;2044-6055&lt;/isbn&gt;&lt;accession-num&gt;31488482&lt;/accession-num&gt;&lt;urls&gt;&lt;related-urls&gt;&lt;url&gt;https://www.ncbi.nlm.nih.gov/pmc/articles/PMC6731863/pdf/bmjopen-2019-029651.pdf&lt;/url&gt;&lt;/related-urls&gt;&lt;/urls&gt;&lt;custom2&gt;PMC6731863&lt;/custom2&gt;&lt;electronic-resource-num&gt;10.1136/bmjopen-2019-029651&lt;/electronic-resource-num&gt;&lt;remote-database-provider&gt;NLM&lt;/remote-database-provider&gt;&lt;language&gt;eng&lt;/language&gt;&lt;/record&gt;&lt;/Cite&gt;&lt;/EndNote&gt;</w:instrText>
            </w:r>
            <w:r w:rsidRPr="005E71AE">
              <w:rPr>
                <w:rFonts w:cstheme="minorHAnsi"/>
                <w:sz w:val="20"/>
                <w:szCs w:val="20"/>
              </w:rPr>
              <w:fldChar w:fldCharType="separate"/>
            </w:r>
            <w:r w:rsidR="002D4EFF">
              <w:rPr>
                <w:rFonts w:cstheme="minorHAnsi"/>
                <w:noProof/>
                <w:sz w:val="20"/>
                <w:szCs w:val="20"/>
              </w:rPr>
              <w:t>[74]</w:t>
            </w:r>
            <w:r w:rsidRPr="005E71AE">
              <w:rPr>
                <w:rFonts w:cstheme="minorHAnsi"/>
                <w:sz w:val="20"/>
                <w:szCs w:val="20"/>
              </w:rPr>
              <w:fldChar w:fldCharType="end"/>
            </w:r>
          </w:p>
          <w:p w14:paraId="74A987C2" w14:textId="06EA3979" w:rsidR="00BC66E6" w:rsidRPr="005E71AE" w:rsidRDefault="00BC66E6" w:rsidP="00961394">
            <w:pPr>
              <w:pStyle w:val="ListParagraph"/>
              <w:numPr>
                <w:ilvl w:val="0"/>
                <w:numId w:val="29"/>
              </w:numPr>
              <w:spacing w:after="0" w:line="240" w:lineRule="auto"/>
              <w:rPr>
                <w:rFonts w:cstheme="minorHAnsi"/>
                <w:sz w:val="20"/>
                <w:szCs w:val="20"/>
              </w:rPr>
            </w:pPr>
            <w:r w:rsidRPr="005E71AE">
              <w:rPr>
                <w:rFonts w:cstheme="minorHAnsi"/>
                <w:sz w:val="20"/>
                <w:szCs w:val="20"/>
              </w:rPr>
              <w:t>Potential for recall and reporting biases</w:t>
            </w:r>
            <w:r>
              <w:rPr>
                <w:rFonts w:cstheme="minorHAnsi"/>
                <w:sz w:val="20"/>
                <w:szCs w:val="20"/>
              </w:rPr>
              <w:t>, including</w:t>
            </w:r>
            <w:r w:rsidRPr="005E71AE">
              <w:rPr>
                <w:rFonts w:cstheme="minorHAnsi"/>
                <w:sz w:val="20"/>
                <w:szCs w:val="20"/>
              </w:rPr>
              <w:t xml:space="preserve"> possible over-reporting among survey respondents if perceived that responses might influence access to aid and services </w:t>
            </w:r>
            <w:r w:rsidRPr="005E71AE">
              <w:rPr>
                <w:rFonts w:cstheme="minorHAnsi"/>
                <w:sz w:val="20"/>
                <w:szCs w:val="20"/>
              </w:rPr>
              <w:fldChar w:fldCharType="begin">
                <w:fldData xml:space="preserve">PEVuZE5vdGU+PENpdGU+PEF1dGhvcj5GYWxiPC9BdXRob3I+PFllYXI+MjAxOTwvWWVhcj48UmVj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PEVuZE5vdGU+PENpdGU+PEF1dGhvcj5GYWxiPC9BdXRob3I+PFllYXI+MjAxOTwvWWVhcj48UmVj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5E71AE">
              <w:rPr>
                <w:rFonts w:cstheme="minorHAnsi"/>
                <w:sz w:val="20"/>
                <w:szCs w:val="20"/>
              </w:rPr>
            </w:r>
            <w:r w:rsidRPr="005E71AE">
              <w:rPr>
                <w:rFonts w:cstheme="minorHAnsi"/>
                <w:sz w:val="20"/>
                <w:szCs w:val="20"/>
              </w:rPr>
              <w:fldChar w:fldCharType="separate"/>
            </w:r>
            <w:r w:rsidR="002D4EFF">
              <w:rPr>
                <w:rFonts w:cstheme="minorHAnsi"/>
                <w:noProof/>
                <w:sz w:val="20"/>
                <w:szCs w:val="20"/>
              </w:rPr>
              <w:t>[73, 87]</w:t>
            </w:r>
            <w:r w:rsidRPr="005E71AE">
              <w:rPr>
                <w:rFonts w:cstheme="minorHAnsi"/>
                <w:sz w:val="20"/>
                <w:szCs w:val="20"/>
              </w:rPr>
              <w:fldChar w:fldCharType="end"/>
            </w:r>
            <w:r w:rsidRPr="005E71AE">
              <w:rPr>
                <w:rFonts w:cstheme="minorHAnsi"/>
                <w:sz w:val="20"/>
                <w:szCs w:val="20"/>
              </w:rPr>
              <w:t xml:space="preserve">, possible under-reporting </w:t>
            </w:r>
            <w:r>
              <w:rPr>
                <w:rFonts w:cstheme="minorHAnsi"/>
                <w:sz w:val="20"/>
                <w:szCs w:val="20"/>
              </w:rPr>
              <w:t xml:space="preserve">or lack of willingness to speak openly </w:t>
            </w:r>
            <w:r w:rsidRPr="005E71AE">
              <w:rPr>
                <w:rFonts w:cstheme="minorHAnsi"/>
                <w:sz w:val="20"/>
                <w:szCs w:val="20"/>
              </w:rPr>
              <w:t xml:space="preserve">due to fear and security considerations </w:t>
            </w:r>
            <w:r w:rsidRPr="005E71AE">
              <w:rPr>
                <w:rFonts w:cstheme="minorHAnsi"/>
                <w:sz w:val="20"/>
                <w:szCs w:val="20"/>
              </w:rPr>
              <w:fldChar w:fldCharType="begin">
                <w:fldData xml:space="preserve">PEVuZE5vdGU+PENpdGU+PEF1dGhvcj5WZXJuaWVyPC9BdXRob3I+PFllYXI+MjAxOTwvWWVhcj48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PEVuZE5vdGU+PENpdGU+PEF1dGhvcj5WZXJuaWVyPC9BdXRob3I+PFllYXI+MjAxOTwvWWVhcj48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5E71AE">
              <w:rPr>
                <w:rFonts w:cstheme="minorHAnsi"/>
                <w:sz w:val="20"/>
                <w:szCs w:val="20"/>
              </w:rPr>
            </w:r>
            <w:r w:rsidRPr="005E71AE">
              <w:rPr>
                <w:rFonts w:cstheme="minorHAnsi"/>
                <w:sz w:val="20"/>
                <w:szCs w:val="20"/>
              </w:rPr>
              <w:fldChar w:fldCharType="separate"/>
            </w:r>
            <w:r w:rsidR="002D4EFF">
              <w:rPr>
                <w:rFonts w:cstheme="minorHAnsi"/>
                <w:noProof/>
                <w:sz w:val="20"/>
                <w:szCs w:val="20"/>
              </w:rPr>
              <w:t>[15, 34, 44, 87]</w:t>
            </w:r>
            <w:r w:rsidRPr="005E71AE">
              <w:rPr>
                <w:rFonts w:cstheme="minorHAnsi"/>
                <w:sz w:val="20"/>
                <w:szCs w:val="20"/>
              </w:rPr>
              <w:fldChar w:fldCharType="end"/>
            </w:r>
          </w:p>
          <w:p w14:paraId="26CA1F54" w14:textId="39B7151A" w:rsidR="00BC66E6" w:rsidRPr="005E71AE" w:rsidRDefault="00BC66E6" w:rsidP="00961394">
            <w:pPr>
              <w:pStyle w:val="NormalWeb"/>
              <w:numPr>
                <w:ilvl w:val="0"/>
                <w:numId w:val="29"/>
              </w:numPr>
              <w:rPr>
                <w:rFonts w:asciiTheme="minorHAnsi" w:hAnsiTheme="minorHAnsi" w:cstheme="minorHAnsi"/>
                <w:sz w:val="20"/>
                <w:szCs w:val="20"/>
              </w:rPr>
            </w:pPr>
            <w:r w:rsidRPr="005E71AE">
              <w:rPr>
                <w:rFonts w:asciiTheme="minorHAnsi" w:hAnsiTheme="minorHAnsi" w:cstheme="minorHAnsi"/>
                <w:sz w:val="20"/>
                <w:szCs w:val="20"/>
              </w:rPr>
              <w:t>Potential reporting biases in studies of attacks on healthcare e.g. attacks on larger facilities may be reported more than those on smaller ones if there is less impact or fewer staff witness it; political agendas of witnesses and those reporting on attacks might influence reporting; restricted access to verify reports; missing data</w:t>
            </w:r>
            <w:r w:rsidRPr="005E71AE">
              <w:rPr>
                <w:rFonts w:asciiTheme="minorHAnsi" w:hAnsiTheme="minorHAnsi" w:cstheme="minorHAnsi"/>
                <w:sz w:val="20"/>
                <w:szCs w:val="20"/>
              </w:rPr>
              <w:fldChar w:fldCharType="begin">
                <w:fldData xml:space="preserve">PEVuZE5vdGU+PENpdGU+PEF1dGhvcj5FbGFtZWluPC9BdXRob3I+PFllYXI+MjAxNzwvWWVhcj48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</w:fldData>
              </w:fldChar>
            </w:r>
            <w:r w:rsidR="00CF0E35">
              <w:rPr>
                <w:rFonts w:asciiTheme="minorHAnsi" w:hAnsiTheme="minorHAnsi" w:cstheme="minorHAnsi"/>
                <w:sz w:val="20"/>
                <w:szCs w:val="20"/>
              </w:rPr>
              <w:instrText xml:space="preserve"> ADDIN EN.CITE </w:instrText>
            </w:r>
            <w:r w:rsidR="00CF0E35">
              <w:rPr>
                <w:rFonts w:asciiTheme="minorHAnsi" w:hAnsiTheme="minorHAnsi" w:cstheme="minorHAnsi"/>
                <w:sz w:val="20"/>
                <w:szCs w:val="20"/>
              </w:rPr>
              <w:fldChar w:fldCharType="begin">
                <w:fldData xml:space="preserve">PEVuZE5vdGU+PENpdGU+PEF1dGhvcj5FbGFtZWluPC9BdXRob3I+PFllYXI+MjAxNzwvWWVhcj48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</w:fldData>
              </w:fldChar>
            </w:r>
            <w:r w:rsidR="00CF0E35">
              <w:rPr>
                <w:rFonts w:asciiTheme="minorHAnsi" w:hAnsiTheme="minorHAnsi" w:cstheme="minorHAnsi"/>
                <w:sz w:val="20"/>
                <w:szCs w:val="20"/>
              </w:rPr>
              <w:instrText xml:space="preserve"> ADDIN EN.CITE.DATA </w:instrText>
            </w:r>
            <w:r w:rsidR="00CF0E35">
              <w:rPr>
                <w:rFonts w:asciiTheme="minorHAnsi" w:hAnsiTheme="minorHAnsi" w:cstheme="minorHAnsi"/>
                <w:sz w:val="20"/>
                <w:szCs w:val="20"/>
              </w:rPr>
            </w:r>
            <w:r w:rsidR="00CF0E35">
              <w:rPr>
                <w:rFonts w:asciiTheme="minorHAnsi" w:hAnsiTheme="minorHAnsi" w:cstheme="minorHAnsi"/>
                <w:sz w:val="20"/>
                <w:szCs w:val="20"/>
              </w:rPr>
              <w:fldChar w:fldCharType="end"/>
            </w:r>
            <w:r w:rsidRPr="005E71AE">
              <w:rPr>
                <w:rFonts w:asciiTheme="minorHAnsi" w:hAnsiTheme="minorHAnsi" w:cstheme="minorHAnsi"/>
                <w:sz w:val="20"/>
                <w:szCs w:val="20"/>
              </w:rPr>
            </w:r>
            <w:r w:rsidRPr="005E71AE">
              <w:rPr>
                <w:rFonts w:asciiTheme="minorHAnsi" w:hAnsiTheme="minorHAnsi" w:cstheme="minorHAnsi"/>
                <w:sz w:val="20"/>
                <w:szCs w:val="20"/>
              </w:rPr>
              <w:fldChar w:fldCharType="separate"/>
            </w:r>
            <w:r w:rsidR="002D4EFF">
              <w:rPr>
                <w:rFonts w:asciiTheme="minorHAnsi" w:hAnsiTheme="minorHAnsi" w:cstheme="minorHAnsi"/>
                <w:noProof/>
                <w:sz w:val="20"/>
                <w:szCs w:val="20"/>
              </w:rPr>
              <w:t>[9, 28, 45, 46, 62]</w:t>
            </w:r>
            <w:r w:rsidRPr="005E71AE">
              <w:rPr>
                <w:rFonts w:asciiTheme="minorHAnsi" w:hAnsiTheme="minorHAnsi" w:cstheme="minorHAnsi"/>
                <w:sz w:val="20"/>
                <w:szCs w:val="20"/>
              </w:rPr>
              <w:fldChar w:fldCharType="end"/>
            </w:r>
          </w:p>
          <w:p w14:paraId="3320AB1D" w14:textId="68D8C364" w:rsidR="00BC66E6" w:rsidRDefault="00BC66E6" w:rsidP="00961394">
            <w:pPr>
              <w:pStyle w:val="ListParagraph"/>
              <w:numPr>
                <w:ilvl w:val="0"/>
                <w:numId w:val="29"/>
              </w:numPr>
              <w:spacing w:after="0" w:line="240" w:lineRule="auto"/>
              <w:rPr>
                <w:rFonts w:cstheme="minorHAnsi"/>
                <w:sz w:val="20"/>
                <w:szCs w:val="20"/>
              </w:rPr>
            </w:pPr>
            <w:r w:rsidRPr="00F24393">
              <w:rPr>
                <w:rFonts w:cstheme="minorHAnsi"/>
                <w:sz w:val="20"/>
                <w:szCs w:val="20"/>
              </w:rPr>
              <w:t>Potential survival bias in retrospective mortality surveys i.e. if all members of</w:t>
            </w:r>
            <w:r>
              <w:rPr>
                <w:rFonts w:cstheme="minorHAnsi"/>
                <w:sz w:val="20"/>
                <w:szCs w:val="20"/>
              </w:rPr>
              <w:t xml:space="preserve"> </w:t>
            </w:r>
            <w:r w:rsidRPr="00F24393">
              <w:rPr>
                <w:rFonts w:cstheme="minorHAnsi"/>
                <w:sz w:val="20"/>
                <w:szCs w:val="20"/>
              </w:rPr>
              <w:t xml:space="preserve">a household were killed, will not be captured in household level surveys where participants asked about household deaths </w:t>
            </w:r>
            <w:r w:rsidRPr="00F24393">
              <w:rPr>
                <w:rFonts w:cstheme="minorHAnsi"/>
                <w:sz w:val="20"/>
                <w:szCs w:val="20"/>
              </w:rPr>
              <w:fldChar w:fldCharType="begin">
                <w:fldData xml:space="preserve">PEVuZE5vdGU+PENpdGU+PEF1dGhvcj5WZXJuaWVyPC9BdXRob3I+PFllYXI+MjAxOTwvWWVhcj48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PEVuZE5vdGU+PENpdGU+PEF1dGhvcj5WZXJuaWVyPC9BdXRob3I+PFllYXI+MjAxOTwvWWVhcj48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F24393">
              <w:rPr>
                <w:rFonts w:cstheme="minorHAnsi"/>
                <w:sz w:val="20"/>
                <w:szCs w:val="20"/>
              </w:rPr>
            </w:r>
            <w:r w:rsidRPr="00F24393">
              <w:rPr>
                <w:rFonts w:cstheme="minorHAnsi"/>
                <w:sz w:val="20"/>
                <w:szCs w:val="20"/>
              </w:rPr>
              <w:fldChar w:fldCharType="separate"/>
            </w:r>
            <w:r w:rsidR="002D4EFF">
              <w:rPr>
                <w:rFonts w:cstheme="minorHAnsi"/>
                <w:noProof/>
                <w:sz w:val="20"/>
                <w:szCs w:val="20"/>
              </w:rPr>
              <w:t>[87]</w:t>
            </w:r>
            <w:r w:rsidRPr="00F24393">
              <w:rPr>
                <w:rFonts w:cstheme="minorHAnsi"/>
                <w:sz w:val="20"/>
                <w:szCs w:val="20"/>
              </w:rPr>
              <w:fldChar w:fldCharType="end"/>
            </w:r>
          </w:p>
          <w:p w14:paraId="075149F6" w14:textId="1FED96C6" w:rsidR="00BC66E6" w:rsidRPr="00B47B02" w:rsidRDefault="00BC66E6" w:rsidP="00961394">
            <w:pPr>
              <w:pStyle w:val="ListParagraph"/>
              <w:numPr>
                <w:ilvl w:val="0"/>
                <w:numId w:val="29"/>
              </w:numPr>
              <w:spacing w:after="0" w:line="240" w:lineRule="auto"/>
              <w:rPr>
                <w:rFonts w:cstheme="minorHAnsi"/>
                <w:sz w:val="20"/>
                <w:szCs w:val="20"/>
              </w:rPr>
            </w:pPr>
            <w:r>
              <w:rPr>
                <w:rFonts w:cstheme="minorHAnsi"/>
                <w:sz w:val="20"/>
                <w:szCs w:val="20"/>
              </w:rPr>
              <w:t>Selection and respondent b</w:t>
            </w:r>
            <w:r w:rsidRPr="00B47B02">
              <w:rPr>
                <w:rFonts w:cstheme="minorHAnsi"/>
                <w:sz w:val="20"/>
                <w:szCs w:val="20"/>
              </w:rPr>
              <w:t xml:space="preserve">iases </w:t>
            </w:r>
            <w:r>
              <w:rPr>
                <w:rFonts w:cstheme="minorHAnsi"/>
                <w:sz w:val="20"/>
                <w:szCs w:val="20"/>
              </w:rPr>
              <w:t xml:space="preserve">impacting representativeness, </w:t>
            </w:r>
            <w:r w:rsidRPr="00B47B02">
              <w:rPr>
                <w:rFonts w:cstheme="minorHAnsi"/>
                <w:sz w:val="20"/>
                <w:szCs w:val="20"/>
              </w:rPr>
              <w:t xml:space="preserve">limited generalizability due to restricted geographic access, including because not all governorates impacted by war to the same extent and in the same way; </w:t>
            </w:r>
            <w:r w:rsidRPr="00B47B02">
              <w:rPr>
                <w:rFonts w:cstheme="minorHAnsi"/>
                <w:sz w:val="20"/>
                <w:szCs w:val="20"/>
              </w:rPr>
              <w:fldChar w:fldCharType="begin">
                <w:fldData xml:space="preserve">PEVuZE5vdGU+PENpdGU+PEF1dGhvcj5BbC1TYWFkaTwvQXV0aG9yPjxZZWFyPjIwMTc8L1llYXI+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=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PEVuZE5vdGU+PENpdGU+PEF1dGhvcj5BbC1TYWFkaTwvQXV0aG9yPjxZZWFyPjIwMTc8L1llYXI+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=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B47B02">
              <w:rPr>
                <w:rFonts w:cstheme="minorHAnsi"/>
                <w:sz w:val="20"/>
                <w:szCs w:val="20"/>
              </w:rPr>
            </w:r>
            <w:r w:rsidRPr="00B47B02">
              <w:rPr>
                <w:rFonts w:cstheme="minorHAnsi"/>
                <w:sz w:val="20"/>
                <w:szCs w:val="20"/>
              </w:rPr>
              <w:fldChar w:fldCharType="separate"/>
            </w:r>
            <w:r w:rsidR="002D4EFF">
              <w:rPr>
                <w:rFonts w:cstheme="minorHAnsi"/>
                <w:noProof/>
                <w:sz w:val="20"/>
                <w:szCs w:val="20"/>
              </w:rPr>
              <w:t>[20, 26, 42-44]</w:t>
            </w:r>
            <w:r w:rsidRPr="00B47B02">
              <w:rPr>
                <w:rFonts w:cstheme="minorHAnsi"/>
                <w:sz w:val="20"/>
                <w:szCs w:val="20"/>
              </w:rPr>
              <w:fldChar w:fldCharType="end"/>
            </w:r>
            <w:r w:rsidRPr="00B47B02">
              <w:rPr>
                <w:rFonts w:cstheme="minorHAnsi"/>
                <w:sz w:val="20"/>
                <w:szCs w:val="20"/>
              </w:rPr>
              <w:t>;</w:t>
            </w:r>
          </w:p>
          <w:p w14:paraId="548F0E59" w14:textId="77777777" w:rsidR="00BC66E6" w:rsidRPr="00F24393" w:rsidRDefault="00BC66E6" w:rsidP="0093110B">
            <w:pPr>
              <w:spacing w:after="0" w:line="240" w:lineRule="auto"/>
              <w:rPr>
                <w:rFonts w:cstheme="minorHAnsi"/>
                <w:sz w:val="20"/>
                <w:szCs w:val="20"/>
              </w:rPr>
            </w:pPr>
          </w:p>
          <w:p w14:paraId="0F265E14" w14:textId="77777777" w:rsidR="00BC66E6" w:rsidRPr="00B47B02" w:rsidRDefault="00BC66E6" w:rsidP="0093110B">
            <w:pPr>
              <w:spacing w:after="0" w:line="240" w:lineRule="auto"/>
              <w:rPr>
                <w:rFonts w:cstheme="minorHAnsi"/>
                <w:b/>
                <w:sz w:val="20"/>
                <w:szCs w:val="20"/>
              </w:rPr>
            </w:pPr>
          </w:p>
          <w:p w14:paraId="4DF3CE67" w14:textId="77777777" w:rsidR="00BC66E6" w:rsidRPr="00B47B02" w:rsidRDefault="00BC66E6" w:rsidP="0093110B">
            <w:pPr>
              <w:spacing w:after="0" w:line="240" w:lineRule="auto"/>
              <w:rPr>
                <w:rFonts w:cstheme="minorHAnsi"/>
                <w:b/>
                <w:i/>
                <w:sz w:val="20"/>
                <w:szCs w:val="20"/>
              </w:rPr>
            </w:pPr>
            <w:r w:rsidRPr="00B47B02">
              <w:rPr>
                <w:rFonts w:cstheme="minorHAnsi"/>
                <w:b/>
                <w:i/>
                <w:sz w:val="20"/>
                <w:szCs w:val="20"/>
              </w:rPr>
              <w:t>Data availability and quality:</w:t>
            </w:r>
          </w:p>
          <w:p w14:paraId="1D42148B" w14:textId="4A1A1C9A" w:rsidR="00BC66E6" w:rsidRPr="00961394" w:rsidRDefault="00391C42" w:rsidP="00961394">
            <w:pPr>
              <w:pStyle w:val="ListParagraph"/>
              <w:numPr>
                <w:ilvl w:val="0"/>
                <w:numId w:val="29"/>
              </w:numPr>
              <w:spacing w:after="0" w:line="240" w:lineRule="auto"/>
              <w:rPr>
                <w:rFonts w:cstheme="minorHAnsi"/>
                <w:sz w:val="20"/>
                <w:szCs w:val="20"/>
              </w:rPr>
            </w:pPr>
            <w:r>
              <w:rPr>
                <w:rFonts w:cstheme="minorHAnsi"/>
                <w:sz w:val="20"/>
                <w:szCs w:val="20"/>
              </w:rPr>
              <w:t>Missing data and l</w:t>
            </w:r>
            <w:r w:rsidR="00BC66E6" w:rsidRPr="00F24393">
              <w:rPr>
                <w:rFonts w:cstheme="minorHAnsi"/>
                <w:sz w:val="20"/>
                <w:szCs w:val="20"/>
              </w:rPr>
              <w:t xml:space="preserve">imited data </w:t>
            </w:r>
            <w:r w:rsidR="00F90E24">
              <w:rPr>
                <w:rFonts w:cstheme="minorHAnsi"/>
                <w:sz w:val="20"/>
                <w:szCs w:val="20"/>
              </w:rPr>
              <w:t xml:space="preserve">availability </w:t>
            </w:r>
            <w:r w:rsidR="00F90E24">
              <w:rPr>
                <w:rFonts w:cstheme="minorHAnsi"/>
                <w:sz w:val="20"/>
                <w:szCs w:val="20"/>
              </w:rPr>
              <w:fldChar w:fldCharType="begin">
                <w:fldData xml:space="preserve">PEVuZE5vdGU+PENpdGU+PEF1dGhvcj5DaGFybHNvbjwvQXV0aG9yPjxZZWFyPjIwMTY8L1llYXI+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PEVuZE5vdGU+PENpdGU+PEF1dGhvcj5DaGFybHNvbjwvQXV0aG9yPjxZZWFyPjIwMTY8L1llYXI+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00F90E24">
              <w:rPr>
                <w:rFonts w:cstheme="minorHAnsi"/>
                <w:sz w:val="20"/>
                <w:szCs w:val="20"/>
              </w:rPr>
            </w:r>
            <w:r w:rsidR="00F90E24">
              <w:rPr>
                <w:rFonts w:cstheme="minorHAnsi"/>
                <w:sz w:val="20"/>
                <w:szCs w:val="20"/>
              </w:rPr>
              <w:fldChar w:fldCharType="separate"/>
            </w:r>
            <w:r w:rsidR="002D4EFF">
              <w:rPr>
                <w:rFonts w:cstheme="minorHAnsi"/>
                <w:noProof/>
                <w:sz w:val="20"/>
                <w:szCs w:val="20"/>
              </w:rPr>
              <w:t>[13, 21, 68, 82]</w:t>
            </w:r>
            <w:r w:rsidR="00F90E24">
              <w:rPr>
                <w:rFonts w:cstheme="minorHAnsi"/>
                <w:sz w:val="20"/>
                <w:szCs w:val="20"/>
              </w:rPr>
              <w:fldChar w:fldCharType="end"/>
            </w:r>
          </w:p>
          <w:p w14:paraId="22BBAB55" w14:textId="1F2FFB46" w:rsidR="00BC66E6" w:rsidRPr="00F24393" w:rsidRDefault="001E45AF" w:rsidP="00961394">
            <w:pPr>
              <w:pStyle w:val="NormalWeb"/>
              <w:numPr>
                <w:ilvl w:val="0"/>
                <w:numId w:val="29"/>
              </w:numPr>
              <w:rPr>
                <w:rFonts w:asciiTheme="minorHAnsi" w:hAnsiTheme="minorHAnsi" w:cstheme="minorHAnsi"/>
                <w:sz w:val="20"/>
                <w:szCs w:val="20"/>
              </w:rPr>
            </w:pPr>
            <w:r>
              <w:rPr>
                <w:rFonts w:asciiTheme="minorHAnsi" w:hAnsiTheme="minorHAnsi" w:cstheme="minorHAnsi"/>
                <w:sz w:val="20"/>
                <w:szCs w:val="20"/>
              </w:rPr>
              <w:t>Poor clinical data quality due to p</w:t>
            </w:r>
            <w:r w:rsidR="00BC66E6" w:rsidRPr="00F24393">
              <w:rPr>
                <w:rFonts w:asciiTheme="minorHAnsi" w:hAnsiTheme="minorHAnsi" w:cstheme="minorHAnsi"/>
                <w:sz w:val="20"/>
                <w:szCs w:val="20"/>
              </w:rPr>
              <w:t>atient care t</w:t>
            </w:r>
            <w:r>
              <w:rPr>
                <w:rFonts w:asciiTheme="minorHAnsi" w:hAnsiTheme="minorHAnsi" w:cstheme="minorHAnsi"/>
                <w:sz w:val="20"/>
                <w:szCs w:val="20"/>
              </w:rPr>
              <w:t xml:space="preserve">aking </w:t>
            </w:r>
            <w:r w:rsidR="00BC66E6" w:rsidRPr="00F24393">
              <w:rPr>
                <w:rFonts w:asciiTheme="minorHAnsi" w:hAnsiTheme="minorHAnsi" w:cstheme="minorHAnsi"/>
                <w:sz w:val="20"/>
                <w:szCs w:val="20"/>
              </w:rPr>
              <w:t>precedence over documentation during crisis</w:t>
            </w:r>
            <w:r>
              <w:rPr>
                <w:rFonts w:asciiTheme="minorHAnsi" w:hAnsiTheme="minorHAnsi" w:cstheme="minorHAnsi"/>
                <w:sz w:val="20"/>
                <w:szCs w:val="20"/>
              </w:rPr>
              <w:t xml:space="preserve"> </w:t>
            </w:r>
            <w:r w:rsidR="00BC66E6" w:rsidRPr="00F24393">
              <w:rPr>
                <w:rFonts w:asciiTheme="minorHAnsi" w:hAnsiTheme="minorHAnsi" w:cstheme="minorHAnsi"/>
                <w:sz w:val="20"/>
                <w:szCs w:val="20"/>
              </w:rPr>
              <w:fldChar w:fldCharType="begin">
                <w:fldData xml:space="preserve">PEVuZE5vdGU+PENpdGU+PEF1dGhvcj5Pa2VlZmZlPC9BdXRob3I+PFllYXI+MjAxOTwvWWVhcj48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</w:fldData>
              </w:fldChar>
            </w:r>
            <w:r w:rsidR="00CF0E35">
              <w:rPr>
                <w:rFonts w:asciiTheme="minorHAnsi" w:hAnsiTheme="minorHAnsi" w:cstheme="minorHAnsi"/>
                <w:sz w:val="20"/>
                <w:szCs w:val="20"/>
              </w:rPr>
              <w:instrText xml:space="preserve"> ADDIN EN.CITE </w:instrText>
            </w:r>
            <w:r w:rsidR="00CF0E35">
              <w:rPr>
                <w:rFonts w:asciiTheme="minorHAnsi" w:hAnsiTheme="minorHAnsi" w:cstheme="minorHAnsi"/>
                <w:sz w:val="20"/>
                <w:szCs w:val="20"/>
              </w:rPr>
              <w:fldChar w:fldCharType="begin">
                <w:fldData xml:space="preserve">PEVuZE5vdGU+PENpdGU+PEF1dGhvcj5Pa2VlZmZlPC9BdXRob3I+PFllYXI+MjAxOTwvWWVhcj48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</w:fldData>
              </w:fldChar>
            </w:r>
            <w:r w:rsidR="00CF0E35">
              <w:rPr>
                <w:rFonts w:asciiTheme="minorHAnsi" w:hAnsiTheme="minorHAnsi" w:cstheme="minorHAnsi"/>
                <w:sz w:val="20"/>
                <w:szCs w:val="20"/>
              </w:rPr>
              <w:instrText xml:space="preserve"> ADDIN EN.CITE.DATA </w:instrText>
            </w:r>
            <w:r w:rsidR="00CF0E35">
              <w:rPr>
                <w:rFonts w:asciiTheme="minorHAnsi" w:hAnsiTheme="minorHAnsi" w:cstheme="minorHAnsi"/>
                <w:sz w:val="20"/>
                <w:szCs w:val="20"/>
              </w:rPr>
            </w:r>
            <w:r w:rsidR="00CF0E35">
              <w:rPr>
                <w:rFonts w:asciiTheme="minorHAnsi" w:hAnsiTheme="minorHAnsi" w:cstheme="minorHAnsi"/>
                <w:sz w:val="20"/>
                <w:szCs w:val="20"/>
              </w:rPr>
              <w:fldChar w:fldCharType="end"/>
            </w:r>
            <w:r w:rsidR="00BC66E6" w:rsidRPr="00F24393">
              <w:rPr>
                <w:rFonts w:asciiTheme="minorHAnsi" w:hAnsiTheme="minorHAnsi" w:cstheme="minorHAnsi"/>
                <w:sz w:val="20"/>
                <w:szCs w:val="20"/>
              </w:rPr>
            </w:r>
            <w:r w:rsidR="00BC66E6" w:rsidRPr="00F24393">
              <w:rPr>
                <w:rFonts w:asciiTheme="minorHAnsi" w:hAnsiTheme="minorHAnsi" w:cstheme="minorHAnsi"/>
                <w:sz w:val="20"/>
                <w:szCs w:val="20"/>
              </w:rPr>
              <w:fldChar w:fldCharType="separate"/>
            </w:r>
            <w:r w:rsidR="002D4EFF">
              <w:rPr>
                <w:rFonts w:asciiTheme="minorHAnsi" w:hAnsiTheme="minorHAnsi" w:cstheme="minorHAnsi"/>
                <w:noProof/>
                <w:sz w:val="20"/>
                <w:szCs w:val="20"/>
              </w:rPr>
              <w:t>[82]</w:t>
            </w:r>
            <w:r w:rsidR="00BC66E6" w:rsidRPr="00F24393">
              <w:rPr>
                <w:rFonts w:asciiTheme="minorHAnsi" w:hAnsiTheme="minorHAnsi" w:cstheme="minorHAnsi"/>
                <w:sz w:val="20"/>
                <w:szCs w:val="20"/>
              </w:rPr>
              <w:fldChar w:fldCharType="end"/>
            </w:r>
            <w:r w:rsidR="00BC66E6" w:rsidRPr="00F24393">
              <w:rPr>
                <w:rFonts w:asciiTheme="minorHAnsi" w:hAnsiTheme="minorHAnsi" w:cstheme="minorHAnsi"/>
                <w:sz w:val="20"/>
                <w:szCs w:val="20"/>
              </w:rPr>
              <w:t xml:space="preserve"> </w:t>
            </w:r>
          </w:p>
          <w:p w14:paraId="14A89AE6" w14:textId="2F8B90FD" w:rsidR="00BC66E6" w:rsidRDefault="00BC66E6" w:rsidP="00961394">
            <w:pPr>
              <w:pStyle w:val="ListParagraph"/>
              <w:numPr>
                <w:ilvl w:val="0"/>
                <w:numId w:val="29"/>
              </w:numPr>
              <w:spacing w:after="0" w:line="240" w:lineRule="auto"/>
              <w:rPr>
                <w:rFonts w:cstheme="minorHAnsi"/>
                <w:sz w:val="20"/>
                <w:szCs w:val="20"/>
              </w:rPr>
            </w:pPr>
            <w:r w:rsidRPr="00F24393">
              <w:rPr>
                <w:rFonts w:cstheme="minorHAnsi"/>
                <w:sz w:val="20"/>
                <w:szCs w:val="20"/>
              </w:rPr>
              <w:t xml:space="preserve">Difficulties of ascertaining casualty counts in an active conflict </w:t>
            </w:r>
            <w:r w:rsidRPr="00F24393">
              <w:rPr>
                <w:rFonts w:cstheme="minorHAnsi"/>
                <w:sz w:val="20"/>
                <w:szCs w:val="20"/>
              </w:rPr>
              <w:fldChar w:fldCharType="begin"/>
            </w:r>
            <w:r w:rsidR="00CF0E35">
              <w:rPr>
                <w:rFonts w:cstheme="minorHAnsi"/>
                <w:sz w:val="20"/>
                <w:szCs w:val="20"/>
              </w:rPr>
              <w:instrText xml:space="preserve"> ADDIN EN.CITE &lt;EndNote&gt;&lt;Cite&gt;&lt;Author&gt;Ri&lt;/Author&gt;&lt;Year&gt;2019&lt;/Year&gt;&lt;RecNum&gt;97&lt;/RecNum&gt;&lt;DisplayText&gt;[83]&lt;/DisplayText&gt;&lt;record&gt;&lt;rec-number&gt;97&lt;/rec-number&gt;&lt;foreign-keys&gt;&lt;key app="EN" db-id="xtrs22wtmvz9fze0de85dwdxtzaavzd2epd9" timestamp="1601284169"&gt;97&lt;/key&gt;&lt;/foreign-keys&gt;&lt;ref-type name="Journal Article"&gt;17&lt;/ref-type&gt;&lt;contributors&gt;&lt;authors&gt;&lt;author&gt;Ri, S.&lt;/author&gt;&lt;author&gt;Blair, A. H.&lt;/author&gt;&lt;author&gt;Kim, C. J.&lt;/author&gt;&lt;author&gt;Haar, R. J.&lt;/author&gt;&lt;/authors&gt;&lt;/contributors&gt;&lt;auth-address&gt;UCSF Institute for Global Health Sciences, San Francisco, California, United States of America.&amp;#xD;Department of Mathematics, University of California, Berkeley, California, United States of America.&amp;#xD;Division of Epidemiology, School of Public Health, University of California, Berkeley, California, United States of America.&lt;/auth-address&gt;&lt;titles&gt;&lt;title&gt;Attacks on healthcare facilities as an indicator of violence against civilians in Syria: An exploratory analysis of open-source data&lt;/title&gt;&lt;secondary-title&gt;PLoS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0217905&lt;/pages&gt;&lt;volume&gt;14&lt;/volume&gt;&lt;number&gt;6&lt;/number&gt;&lt;edition&gt;2019/06/11&lt;/edition&gt;&lt;dates&gt;&lt;year&gt;2019&lt;/year&gt;&lt;/dates&gt;&lt;isbn&gt;1932-6203&lt;/isbn&gt;&lt;accession-num&gt;31181095&lt;/accession-num&gt;&lt;urls&gt;&lt;related-urls&gt;&lt;url&gt;https://www.ncbi.nlm.nih.gov/pmc/articles/PMC6557482/pdf/pone.0217905.pdf&lt;/url&gt;&lt;/related-urls&gt;&lt;/urls&gt;&lt;custom2&gt;PMC6557482&lt;/custom2&gt;&lt;electronic-resource-num&gt;10.1371/journal.pone.0217905&lt;/electronic-resource-num&gt;&lt;remote-database-provider&gt;NLM&lt;/remote-database-provider&gt;&lt;language&gt;eng&lt;/language&gt;&lt;/record&gt;&lt;/Cite&gt;&lt;/EndNote&gt;</w:instrText>
            </w:r>
            <w:r w:rsidRPr="00F24393">
              <w:rPr>
                <w:rFonts w:cstheme="minorHAnsi"/>
                <w:sz w:val="20"/>
                <w:szCs w:val="20"/>
              </w:rPr>
              <w:fldChar w:fldCharType="separate"/>
            </w:r>
            <w:r w:rsidR="002D4EFF">
              <w:rPr>
                <w:rFonts w:cstheme="minorHAnsi"/>
                <w:noProof/>
                <w:sz w:val="20"/>
                <w:szCs w:val="20"/>
              </w:rPr>
              <w:t>[83]</w:t>
            </w:r>
            <w:r w:rsidRPr="00F24393">
              <w:rPr>
                <w:rFonts w:cstheme="minorHAnsi"/>
                <w:sz w:val="20"/>
                <w:szCs w:val="20"/>
              </w:rPr>
              <w:fldChar w:fldCharType="end"/>
            </w:r>
          </w:p>
          <w:p w14:paraId="25AFE36D" w14:textId="6C767803" w:rsidR="00153A31" w:rsidRPr="00F24393" w:rsidRDefault="00153A31" w:rsidP="00961394">
            <w:pPr>
              <w:pStyle w:val="ListParagraph"/>
              <w:numPr>
                <w:ilvl w:val="0"/>
                <w:numId w:val="29"/>
              </w:numPr>
              <w:spacing w:after="0" w:line="240" w:lineRule="auto"/>
              <w:rPr>
                <w:rFonts w:cstheme="minorHAnsi"/>
                <w:sz w:val="20"/>
                <w:szCs w:val="20"/>
              </w:rPr>
            </w:pPr>
            <w:r>
              <w:rPr>
                <w:rFonts w:cstheme="minorHAnsi"/>
                <w:sz w:val="20"/>
                <w:szCs w:val="20"/>
              </w:rPr>
              <w:t xml:space="preserve">Patients names deleted from paper medical records for security reasons </w:t>
            </w:r>
            <w:r>
              <w:rPr>
                <w:rFonts w:cstheme="minorHAnsi"/>
                <w:sz w:val="20"/>
                <w:szCs w:val="20"/>
              </w:rPr>
              <w:fldChar w:fldCharType="begin">
                <w:fldData xml:space="preserve">PEVuZE5vdGU+PENpdGU+PEF1dGhvcj5BbG90aG1hbjwvQXV0aG9yPjxZZWFyPjIwMTk8L1llYXI+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PEVuZE5vdGU+PENpdGU+PEF1dGhvcj5BbG90aG1hbjwvQXV0aG9yPjxZZWFyPjIwMTk8L1llYXI+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Pr>
                <w:rFonts w:cstheme="minorHAnsi"/>
                <w:sz w:val="20"/>
                <w:szCs w:val="20"/>
              </w:rPr>
            </w:r>
            <w:r>
              <w:rPr>
                <w:rFonts w:cstheme="minorHAnsi"/>
                <w:sz w:val="20"/>
                <w:szCs w:val="20"/>
              </w:rPr>
              <w:fldChar w:fldCharType="separate"/>
            </w:r>
            <w:r w:rsidR="002D4EFF">
              <w:rPr>
                <w:rFonts w:cstheme="minorHAnsi"/>
                <w:noProof/>
                <w:sz w:val="20"/>
                <w:szCs w:val="20"/>
              </w:rPr>
              <w:t>[68]</w:t>
            </w:r>
            <w:r>
              <w:rPr>
                <w:rFonts w:cstheme="minorHAnsi"/>
                <w:sz w:val="20"/>
                <w:szCs w:val="20"/>
              </w:rPr>
              <w:fldChar w:fldCharType="end"/>
            </w:r>
          </w:p>
          <w:p w14:paraId="5F0DBFD7" w14:textId="69E65754" w:rsidR="00BC66E6" w:rsidRPr="00F24393" w:rsidRDefault="00BC66E6" w:rsidP="00961394">
            <w:pPr>
              <w:pStyle w:val="ListParagraph"/>
              <w:numPr>
                <w:ilvl w:val="0"/>
                <w:numId w:val="29"/>
              </w:numPr>
              <w:spacing w:after="0" w:line="240" w:lineRule="auto"/>
              <w:rPr>
                <w:rFonts w:cstheme="minorHAnsi"/>
                <w:sz w:val="20"/>
                <w:szCs w:val="20"/>
              </w:rPr>
            </w:pPr>
            <w:r w:rsidRPr="00F24393">
              <w:rPr>
                <w:rFonts w:cstheme="minorHAnsi"/>
                <w:sz w:val="20"/>
                <w:szCs w:val="20"/>
              </w:rPr>
              <w:t xml:space="preserve">Difficulties with clinical follow up due to security issues (e.g. need to discharge quickly, </w:t>
            </w:r>
            <w:r w:rsidR="00C110D0">
              <w:rPr>
                <w:rFonts w:cstheme="minorHAnsi"/>
                <w:sz w:val="20"/>
                <w:szCs w:val="20"/>
              </w:rPr>
              <w:t>c</w:t>
            </w:r>
            <w:r w:rsidRPr="00F24393">
              <w:rPr>
                <w:rFonts w:cstheme="minorHAnsi"/>
                <w:sz w:val="20"/>
                <w:szCs w:val="20"/>
              </w:rPr>
              <w:t xml:space="preserve">an’t return for follow up because of security issues, can’t follow up by phone because disrupted network – translating into limitations of data availability and what can be </w:t>
            </w:r>
            <w:proofErr w:type="spellStart"/>
            <w:r w:rsidRPr="00F24393">
              <w:rPr>
                <w:rFonts w:cstheme="minorHAnsi"/>
                <w:sz w:val="20"/>
                <w:szCs w:val="20"/>
              </w:rPr>
              <w:t>analysed</w:t>
            </w:r>
            <w:proofErr w:type="spellEnd"/>
            <w:r w:rsidRPr="00F24393">
              <w:rPr>
                <w:rFonts w:cstheme="minorHAnsi"/>
                <w:sz w:val="20"/>
                <w:szCs w:val="20"/>
              </w:rPr>
              <w:t xml:space="preserve">, limited outcome measures  </w:t>
            </w:r>
            <w:r w:rsidRPr="00F24393">
              <w:rPr>
                <w:rFonts w:cstheme="minorHAnsi"/>
                <w:sz w:val="20"/>
                <w:szCs w:val="20"/>
              </w:rPr>
              <w:fldChar w:fldCharType="begin"/>
            </w:r>
            <w:r w:rsidR="00CF0E35">
              <w:rPr>
                <w:rFonts w:cstheme="minorHAnsi"/>
                <w:sz w:val="20"/>
                <w:szCs w:val="20"/>
              </w:rPr>
              <w:instrText xml:space="preserve"> ADDIN EN.CITE &lt;EndNote&gt;&lt;Cite&gt;&lt;Author&gt;Trelles&lt;/Author&gt;&lt;Year&gt;2015&lt;/Year&gt;&lt;RecNum&gt;110&lt;/RecNum&gt;&lt;DisplayText&gt;[12]&lt;/DisplayText&gt;&lt;record&gt;&lt;rec-number&gt;110&lt;/rec-number&gt;&lt;foreign-keys&gt;&lt;key app="EN" db-id="xtrs22wtmvz9fze0de85dwdxtzaavzd2epd9" timestamp="1601284169"&gt;110&lt;/key&gt;&lt;/foreign-keys&gt;&lt;ref-type name="Journal Article"&gt;17&lt;/ref-type&gt;&lt;contributors&gt;&lt;authors&gt;&lt;author&gt;Trelles, M.&lt;/author&gt;&lt;author&gt;Dominguez, L.&lt;/author&gt;&lt;author&gt;Tayler-Smith, K.&lt;/author&gt;&lt;author&gt;Kisswani, K.&lt;/author&gt;&lt;author&gt;Zerboni, A.&lt;/author&gt;&lt;author&gt;Vandenborre, T.&lt;/author&gt;&lt;author&gt;Dallatomasina, S.&lt;/author&gt;&lt;author&gt;Rahmoun, A.&lt;/author&gt;&lt;author&gt;Ferir, M. C.&lt;/author&gt;&lt;/authors&gt;&lt;/contributors&gt;&lt;titles&gt;&lt;title&gt;Providing surgery in a war-torn context: the Medecins Sans Frontieres experience in Syria&lt;/title&gt;&lt;secondary-title&gt;Conflict and health&lt;/secondary-title&gt;&lt;/titles&gt;&lt;periodical&gt;&lt;full-title&gt;Confl Health&lt;/full-title&gt;&lt;abbr-1&gt;Conflict and health&lt;/abbr-1&gt;&lt;/periodical&gt;&lt;pages&gt;36&lt;/pages&gt;&lt;volume&gt;9&lt;/volume&gt;&lt;dates&gt;&lt;year&gt;2015&lt;/year&gt;&lt;/dates&gt;&lt;accession-num&gt;26674297&lt;/accession-num&gt;&lt;urls&gt;&lt;related-urls&gt;&lt;url&gt;https://conflictandhealth.biomedcentral.com/track/pdf/10.1186/s13031-015-0064-3&lt;/url&gt;&lt;/related-urls&gt;&lt;/urls&gt;&lt;electronic-resource-num&gt;10.1186/s13031-015-0064-3&lt;/electronic-resource-num&gt;&lt;research-notes&gt;Inside Syria&lt;/research-notes&gt;&lt;/record&gt;&lt;/Cite&gt;&lt;/EndNote&gt;</w:instrText>
            </w:r>
            <w:r w:rsidRPr="00F24393">
              <w:rPr>
                <w:rFonts w:cstheme="minorHAnsi"/>
                <w:sz w:val="20"/>
                <w:szCs w:val="20"/>
              </w:rPr>
              <w:fldChar w:fldCharType="separate"/>
            </w:r>
            <w:r w:rsidR="002D4EFF">
              <w:rPr>
                <w:rFonts w:cstheme="minorHAnsi"/>
                <w:noProof/>
                <w:sz w:val="20"/>
                <w:szCs w:val="20"/>
              </w:rPr>
              <w:t>[12]</w:t>
            </w:r>
            <w:r w:rsidRPr="00F24393">
              <w:rPr>
                <w:rFonts w:cstheme="minorHAnsi"/>
                <w:sz w:val="20"/>
                <w:szCs w:val="20"/>
              </w:rPr>
              <w:fldChar w:fldCharType="end"/>
            </w:r>
          </w:p>
          <w:p w14:paraId="15C7E2FB" w14:textId="61605F41" w:rsidR="00BC66E6" w:rsidRPr="0010488F" w:rsidRDefault="00BC66E6" w:rsidP="00961394">
            <w:pPr>
              <w:pStyle w:val="ListParagraph"/>
              <w:numPr>
                <w:ilvl w:val="0"/>
                <w:numId w:val="29"/>
              </w:numPr>
              <w:spacing w:after="0" w:line="240" w:lineRule="auto"/>
              <w:rPr>
                <w:rFonts w:cstheme="minorHAnsi"/>
                <w:sz w:val="20"/>
                <w:szCs w:val="20"/>
              </w:rPr>
            </w:pPr>
            <w:r w:rsidRPr="0010488F">
              <w:rPr>
                <w:rFonts w:cstheme="minorHAnsi"/>
                <w:sz w:val="20"/>
                <w:szCs w:val="20"/>
              </w:rPr>
              <w:lastRenderedPageBreak/>
              <w:t xml:space="preserve">Difficulties </w:t>
            </w:r>
            <w:r>
              <w:rPr>
                <w:rFonts w:cstheme="minorHAnsi"/>
                <w:sz w:val="20"/>
                <w:szCs w:val="20"/>
              </w:rPr>
              <w:t>ascertaining response rate due to inability to cont</w:t>
            </w:r>
            <w:r w:rsidR="00C110D0">
              <w:rPr>
                <w:rFonts w:cstheme="minorHAnsi"/>
                <w:sz w:val="20"/>
                <w:szCs w:val="20"/>
              </w:rPr>
              <w:t>a</w:t>
            </w:r>
            <w:r>
              <w:rPr>
                <w:rFonts w:cstheme="minorHAnsi"/>
                <w:sz w:val="20"/>
                <w:szCs w:val="20"/>
              </w:rPr>
              <w:t>ct participants directly, r</w:t>
            </w:r>
            <w:r w:rsidRPr="0010488F">
              <w:rPr>
                <w:rFonts w:cstheme="minorHAnsi"/>
                <w:sz w:val="20"/>
                <w:szCs w:val="20"/>
              </w:rPr>
              <w:t xml:space="preserve">eliance on third party </w:t>
            </w:r>
            <w:r w:rsidRPr="0010488F">
              <w:rPr>
                <w:rFonts w:cstheme="minorHAnsi"/>
                <w:sz w:val="20"/>
                <w:szCs w:val="20"/>
              </w:rPr>
              <w:fldChar w:fldCharType="begin"/>
            </w:r>
            <w:r w:rsidR="00CF0E35">
              <w:rPr>
                <w:rFonts w:cstheme="minorHAnsi"/>
                <w:sz w:val="20"/>
                <w:szCs w:val="20"/>
              </w:rPr>
              <w:instrText xml:space="preserve"> ADDIN EN.CITE &lt;EndNote&gt;&lt;Cite&gt;&lt;Author&gt;Jefee-Bahloul&lt;/Author&gt;&lt;Year&gt;2016&lt;/Year&gt;&lt;RecNum&gt;81&lt;/RecNum&gt;&lt;DisplayText&gt;[17]&lt;/DisplayText&gt;&lt;record&gt;&lt;rec-number&gt;81&lt;/rec-number&gt;&lt;foreign-keys&gt;&lt;key app="EN" db-id="xtrs22wtmvz9fze0de85dwdxtzaavzd2epd9" timestamp="1601284168"&gt;81&lt;/key&gt;&lt;/foreign-keys&gt;&lt;ref-type name="Journal Article"&gt;17&lt;/ref-type&gt;&lt;contributors&gt;&lt;authors&gt;&lt;author&gt;Jefee-Bahloul, H.&lt;/author&gt;&lt;author&gt;Duchen, D.&lt;/author&gt;&lt;author&gt;Barkil-Oteo, A.&lt;/author&gt;&lt;/authors&gt;&lt;/contributors&gt;&lt;titles&gt;&lt;title&gt;Attitudes Towards Implementation of Store-and-Forward Telemental Health in Humanitarian Settings: Survey of Syrian Healthcare Providers&lt;/title&gt;&lt;secondary-title&gt;Telemedicine journal and e-health : the official journal of the American Telemedicine Association&lt;/secondary-title&gt;&lt;/titles&gt;&lt;periodical&gt;&lt;full-title&gt;Telemedicine journal and e-health : the official journal of the American Telemedicine Association&lt;/full-title&gt;&lt;/periodical&gt;&lt;pages&gt;31-5&lt;/pages&gt;&lt;volume&gt;22&lt;/volume&gt;&lt;number&gt;1&lt;/number&gt;&lt;dates&gt;&lt;year&gt;2016&lt;/year&gt;&lt;/dates&gt;&lt;accession-num&gt;26204132&lt;/accession-num&gt;&lt;urls&gt;&lt;/urls&gt;&lt;electronic-resource-num&gt;10.1089/tmj.2015.0021&lt;/electronic-resource-num&gt;&lt;research-notes&gt;Inside Syria&lt;/research-notes&gt;&lt;/record&gt;&lt;/Cite&gt;&lt;/EndNote&gt;</w:instrText>
            </w:r>
            <w:r w:rsidRPr="0010488F">
              <w:rPr>
                <w:rFonts w:cstheme="minorHAnsi"/>
                <w:sz w:val="20"/>
                <w:szCs w:val="20"/>
              </w:rPr>
              <w:fldChar w:fldCharType="separate"/>
            </w:r>
            <w:r w:rsidR="002D4EFF">
              <w:rPr>
                <w:rFonts w:cstheme="minorHAnsi"/>
                <w:noProof/>
                <w:sz w:val="20"/>
                <w:szCs w:val="20"/>
              </w:rPr>
              <w:t>[17]</w:t>
            </w:r>
            <w:r w:rsidRPr="0010488F">
              <w:rPr>
                <w:rFonts w:cstheme="minorHAnsi"/>
                <w:sz w:val="20"/>
                <w:szCs w:val="20"/>
              </w:rPr>
              <w:fldChar w:fldCharType="end"/>
            </w:r>
          </w:p>
          <w:p w14:paraId="63BFCBF3" w14:textId="4D7D2AD5" w:rsidR="00BC66E6" w:rsidRDefault="00BC66E6" w:rsidP="00961394">
            <w:pPr>
              <w:pStyle w:val="ListParagraph"/>
              <w:numPr>
                <w:ilvl w:val="0"/>
                <w:numId w:val="29"/>
              </w:numPr>
              <w:spacing w:after="0" w:line="240" w:lineRule="auto"/>
              <w:rPr>
                <w:rFonts w:cstheme="minorHAnsi"/>
                <w:sz w:val="20"/>
                <w:szCs w:val="20"/>
              </w:rPr>
            </w:pPr>
            <w:r w:rsidRPr="00441151">
              <w:rPr>
                <w:rFonts w:cstheme="minorHAnsi"/>
                <w:sz w:val="20"/>
                <w:szCs w:val="20"/>
              </w:rPr>
              <w:t>Diffic</w:t>
            </w:r>
            <w:r w:rsidR="004464C0">
              <w:rPr>
                <w:rFonts w:cstheme="minorHAnsi"/>
                <w:sz w:val="20"/>
                <w:szCs w:val="20"/>
              </w:rPr>
              <w:t xml:space="preserve">ulties </w:t>
            </w:r>
            <w:r w:rsidRPr="00441151">
              <w:rPr>
                <w:rFonts w:cstheme="minorHAnsi"/>
                <w:sz w:val="20"/>
                <w:szCs w:val="20"/>
              </w:rPr>
              <w:t xml:space="preserve">with establishing </w:t>
            </w:r>
            <w:r w:rsidR="00391C42">
              <w:rPr>
                <w:rFonts w:cstheme="minorHAnsi"/>
                <w:sz w:val="20"/>
                <w:szCs w:val="20"/>
              </w:rPr>
              <w:t xml:space="preserve">population </w:t>
            </w:r>
            <w:r w:rsidRPr="00441151">
              <w:rPr>
                <w:rFonts w:cstheme="minorHAnsi"/>
                <w:sz w:val="20"/>
                <w:szCs w:val="20"/>
              </w:rPr>
              <w:t xml:space="preserve">denominator </w:t>
            </w:r>
            <w:r w:rsidRPr="00441151">
              <w:rPr>
                <w:rFonts w:cstheme="minorHAnsi"/>
                <w:sz w:val="20"/>
                <w:szCs w:val="20"/>
              </w:rPr>
              <w:fldChar w:fldCharType="begin">
                <w:fldData xml:space="preserve">PEVuZE5vdGU+PENpdGU+PEF1dGhvcj5Nb3dhZmk8L0F1dGhvcj48WWVhcj4yMDE2PC9ZZWFyPjxS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PEVuZE5vdGU+PENpdGU+PEF1dGhvcj5Nb3dhZmk8L0F1dGhvcj48WWVhcj4yMDE2PC9ZZWFyPjxS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441151">
              <w:rPr>
                <w:rFonts w:cstheme="minorHAnsi"/>
                <w:sz w:val="20"/>
                <w:szCs w:val="20"/>
              </w:rPr>
            </w:r>
            <w:r w:rsidRPr="00441151">
              <w:rPr>
                <w:rFonts w:cstheme="minorHAnsi"/>
                <w:sz w:val="20"/>
                <w:szCs w:val="20"/>
              </w:rPr>
              <w:fldChar w:fldCharType="separate"/>
            </w:r>
            <w:r w:rsidR="002D4EFF">
              <w:rPr>
                <w:rFonts w:cstheme="minorHAnsi"/>
                <w:noProof/>
                <w:sz w:val="20"/>
                <w:szCs w:val="20"/>
              </w:rPr>
              <w:t>[17, 18, 25, 31, 52, 56, 86]</w:t>
            </w:r>
            <w:r w:rsidRPr="00441151">
              <w:rPr>
                <w:rFonts w:cstheme="minorHAnsi"/>
                <w:sz w:val="20"/>
                <w:szCs w:val="20"/>
              </w:rPr>
              <w:fldChar w:fldCharType="end"/>
            </w:r>
          </w:p>
          <w:p w14:paraId="5637C261" w14:textId="6B524432" w:rsidR="008D0935" w:rsidRDefault="008D0935" w:rsidP="00961394">
            <w:pPr>
              <w:pStyle w:val="ListParagraph"/>
              <w:numPr>
                <w:ilvl w:val="0"/>
                <w:numId w:val="29"/>
              </w:numPr>
              <w:spacing w:after="0" w:line="240" w:lineRule="auto"/>
              <w:rPr>
                <w:rFonts w:cstheme="minorHAnsi"/>
                <w:sz w:val="20"/>
                <w:szCs w:val="20"/>
              </w:rPr>
            </w:pPr>
            <w:r>
              <w:rPr>
                <w:rFonts w:cstheme="minorHAnsi"/>
                <w:sz w:val="20"/>
                <w:szCs w:val="20"/>
              </w:rPr>
              <w:t xml:space="preserve">Inability to validate data collected via social media and / or ground reports </w:t>
            </w:r>
            <w:r>
              <w:rPr>
                <w:rFonts w:cstheme="minorHAnsi"/>
                <w:sz w:val="20"/>
                <w:szCs w:val="20"/>
              </w:rPr>
              <w:fldChar w:fldCharType="begin"/>
            </w:r>
            <w:r w:rsidR="00CF0E35">
              <w:rPr>
                <w:rFonts w:cstheme="minorHAnsi"/>
                <w:sz w:val="20"/>
                <w:szCs w:val="20"/>
              </w:rPr>
              <w:instrText xml:space="preserve"> ADDIN EN.CITE &lt;EndNote&gt;&lt;Cite&gt;&lt;Author&gt;Rosman&lt;/Author&gt;&lt;Year&gt;2014&lt;/Year&gt;&lt;RecNum&gt;99&lt;/RecNum&gt;&lt;DisplayText&gt;[4]&lt;/DisplayText&gt;&lt;record&gt;&lt;rec-number&gt;99&lt;/rec-number&gt;&lt;foreign-keys&gt;&lt;key app="EN" db-id="xtrs22wtmvz9fze0de85dwdxtzaavzd2epd9" timestamp="1601284169"&gt;99&lt;/key&gt;&lt;/foreign-keys&gt;&lt;ref-type name="Journal Article"&gt;17&lt;/ref-type&gt;&lt;contributors&gt;&lt;authors&gt;&lt;author&gt;Rosman, Y.&lt;/author&gt;&lt;author&gt;Eisenkraft, A.&lt;/author&gt;&lt;author&gt;Milk, N.&lt;/author&gt;&lt;author&gt;Shiyovich, A.&lt;/author&gt;&lt;author&gt;Ophir, N.&lt;/author&gt;&lt;author&gt;Shrot, S.&lt;/author&gt;&lt;author&gt;Kreiss, Y.&lt;/author&gt;&lt;author&gt;Kassirer, M.&lt;/author&gt;&lt;/authors&gt;&lt;/contributors&gt;&lt;titles&gt;&lt;title&gt;Lessons learned from the Syrian sarin attack: evaluation of a clinical syndrome through social media&lt;/title&gt;&lt;secondary-title&gt;Annals of internal medicine&lt;/secondary-title&gt;&lt;/titles&gt;&lt;periodical&gt;&lt;full-title&gt;Annals of internal medicine&lt;/full-title&gt;&lt;/periodical&gt;&lt;pages&gt;644-8&lt;/pages&gt;&lt;volume&gt;160&lt;/volume&gt;&lt;number&gt;9&lt;/number&gt;&lt;dates&gt;&lt;year&gt;2014&lt;/year&gt;&lt;/dates&gt;&lt;accession-num&gt;24798526&lt;/accession-num&gt;&lt;urls&gt;&lt;/urls&gt;&lt;electronic-resource-num&gt;10.7326/m13-2799&lt;/electronic-resource-num&gt;&lt;research-notes&gt;Inside Syria&lt;/research-notes&gt;&lt;/record&gt;&lt;/Cite&gt;&lt;/EndNote&gt;</w:instrText>
            </w:r>
            <w:r>
              <w:rPr>
                <w:rFonts w:cstheme="minorHAnsi"/>
                <w:sz w:val="20"/>
                <w:szCs w:val="20"/>
              </w:rPr>
              <w:fldChar w:fldCharType="separate"/>
            </w:r>
            <w:r w:rsidR="002D4EFF">
              <w:rPr>
                <w:rFonts w:cstheme="minorHAnsi"/>
                <w:noProof/>
                <w:sz w:val="20"/>
                <w:szCs w:val="20"/>
              </w:rPr>
              <w:t>[4]</w:t>
            </w:r>
            <w:r>
              <w:rPr>
                <w:rFonts w:cstheme="minorHAnsi"/>
                <w:sz w:val="20"/>
                <w:szCs w:val="20"/>
              </w:rPr>
              <w:fldChar w:fldCharType="end"/>
            </w:r>
          </w:p>
          <w:p w14:paraId="62772F93" w14:textId="36CFE2B3" w:rsidR="00BB17C3" w:rsidRPr="00BC66E6" w:rsidRDefault="00BB17C3" w:rsidP="00961394">
            <w:pPr>
              <w:pStyle w:val="ListParagraph"/>
              <w:numPr>
                <w:ilvl w:val="0"/>
                <w:numId w:val="29"/>
              </w:numPr>
              <w:spacing w:after="0" w:line="240" w:lineRule="auto"/>
              <w:rPr>
                <w:rFonts w:cstheme="minorHAnsi"/>
                <w:sz w:val="20"/>
                <w:szCs w:val="20"/>
              </w:rPr>
            </w:pPr>
            <w:r>
              <w:rPr>
                <w:rFonts w:cstheme="minorHAnsi"/>
                <w:sz w:val="20"/>
                <w:szCs w:val="20"/>
              </w:rPr>
              <w:t xml:space="preserve">Potential data entry / categorization inconsistencies between facilities and personnel </w:t>
            </w:r>
            <w:r>
              <w:rPr>
                <w:rFonts w:cstheme="minorHAnsi"/>
                <w:sz w:val="20"/>
                <w:szCs w:val="20"/>
              </w:rPr>
              <w:fldChar w:fldCharType="begin"/>
            </w:r>
            <w:r w:rsidR="002D4EFF">
              <w:rPr>
                <w:rFonts w:cstheme="minorHAnsi"/>
                <w:sz w:val="20"/>
                <w:szCs w:val="20"/>
              </w:rPr>
              <w:instrText xml:space="preserve"> ADDIN EN.CITE &lt;EndNote&gt;&lt;Cite&gt;&lt;Author&gt;Meiqari&lt;/Author&gt;&lt;Year&gt;2018&lt;/Year&gt;&lt;RecNum&gt;40&lt;/RecNum&gt;&lt;DisplayText&gt;[52]&lt;/DisplayText&gt;&lt;record&gt;&lt;rec-number&gt;40&lt;/rec-number&gt;&lt;foreign-keys&gt;&lt;key app="EN" db-id="0s55fxdp62as0tesrfovx29h595r09z5vs9e" timestamp="1589368407"&gt;40&lt;/key&gt;&lt;/foreign-keys&gt;&lt;ref-type name="Journal Article"&gt;17&lt;/ref-type&gt;&lt;contributors&gt;&lt;authors&gt;&lt;author&gt;Meiqari, L.&lt;/author&gt;&lt;author&gt;Hoetjes, M.&lt;/author&gt;&lt;author&gt;Baxter, L.&lt;/author&gt;&lt;author&gt;Lenglet, A.&lt;/author&gt;&lt;/authors&gt;&lt;/contributors&gt;&lt;titles&gt;&lt;title&gt;Impact of war on child health in northern Syria: the experience of Medecins Sans Frontieres&lt;/title&gt;&lt;secondary-title&gt;Eur. J. Pediatr.&lt;/secondary-title&gt;&lt;/titles&gt;&lt;periodical&gt;&lt;full-title&gt;Eur. J. Pediatr.&lt;/full-title&gt;&lt;/periodical&gt;&lt;pages&gt;371-380&lt;/pages&gt;&lt;volume&gt;177&lt;/volume&gt;&lt;number&gt;3&lt;/number&gt;&lt;dates&gt;&lt;year&gt;2018&lt;/year&gt;&lt;/dates&gt;&lt;accession-num&gt;WOS:000425353400009&lt;/accession-num&gt;&lt;urls&gt;&lt;related-urls&gt;&lt;url&gt;&amp;lt;Go to ISI&amp;gt;://WOS:000425353400009&lt;/url&gt;&lt;url&gt;https://link.springer.com/content/pdf/10.1007%2Fs00431-017-3057-y.pdf&lt;/url&gt;&lt;/related-urls&gt;&lt;/urls&gt;&lt;electronic-resource-num&gt;10.1007/s00431-017-3057-y&lt;/electronic-resource-num&gt;&lt;research-notes&gt;Inside Syria&lt;/research-notes&gt;&lt;/record&gt;&lt;/Cite&gt;&lt;/EndNote&gt;</w:instrText>
            </w:r>
            <w:r>
              <w:rPr>
                <w:rFonts w:cstheme="minorHAnsi"/>
                <w:sz w:val="20"/>
                <w:szCs w:val="20"/>
              </w:rPr>
              <w:fldChar w:fldCharType="separate"/>
            </w:r>
            <w:r w:rsidR="002D4EFF">
              <w:rPr>
                <w:rFonts w:cstheme="minorHAnsi"/>
                <w:noProof/>
                <w:sz w:val="20"/>
                <w:szCs w:val="20"/>
              </w:rPr>
              <w:t>[52]</w:t>
            </w:r>
            <w:r>
              <w:rPr>
                <w:rFonts w:cstheme="minorHAnsi"/>
                <w:sz w:val="20"/>
                <w:szCs w:val="20"/>
              </w:rPr>
              <w:fldChar w:fldCharType="end"/>
            </w:r>
          </w:p>
        </w:tc>
        <w:tc>
          <w:tcPr>
            <w:tcW w:w="0" w:type="auto"/>
          </w:tcPr>
          <w:p w14:paraId="44E98D58" w14:textId="77777777" w:rsidR="00BC66E6" w:rsidRPr="00BC66E6" w:rsidRDefault="00BC66E6" w:rsidP="00753AB8">
            <w:pPr>
              <w:spacing w:after="0" w:line="240" w:lineRule="auto"/>
              <w:rPr>
                <w:rFonts w:cstheme="minorHAnsi"/>
                <w:b/>
                <w:i/>
                <w:sz w:val="20"/>
                <w:szCs w:val="20"/>
              </w:rPr>
            </w:pPr>
            <w:r w:rsidRPr="00BC66E6">
              <w:rPr>
                <w:rFonts w:cstheme="minorHAnsi"/>
                <w:b/>
                <w:i/>
                <w:sz w:val="20"/>
                <w:szCs w:val="20"/>
              </w:rPr>
              <w:lastRenderedPageBreak/>
              <w:t>Ethics / Institutional Review Board processes:</w:t>
            </w:r>
          </w:p>
          <w:p w14:paraId="17FDD8B2" w14:textId="034B9AAC" w:rsidR="00BC66E6" w:rsidRPr="00BC66E6" w:rsidRDefault="00BC66E6" w:rsidP="00041754">
            <w:pPr>
              <w:pStyle w:val="ListParagraph"/>
              <w:numPr>
                <w:ilvl w:val="0"/>
                <w:numId w:val="19"/>
              </w:numPr>
              <w:spacing w:after="0" w:line="240" w:lineRule="auto"/>
              <w:rPr>
                <w:rFonts w:cstheme="minorHAnsi"/>
                <w:sz w:val="20"/>
                <w:szCs w:val="20"/>
              </w:rPr>
            </w:pPr>
            <w:r w:rsidRPr="00BC66E6">
              <w:rPr>
                <w:rFonts w:cstheme="minorHAnsi"/>
                <w:sz w:val="20"/>
                <w:szCs w:val="20"/>
              </w:rPr>
              <w:t xml:space="preserve">Lack of formal </w:t>
            </w:r>
            <w:r w:rsidR="00961394">
              <w:rPr>
                <w:rFonts w:cstheme="minorHAnsi"/>
                <w:sz w:val="20"/>
                <w:szCs w:val="20"/>
              </w:rPr>
              <w:t xml:space="preserve">local </w:t>
            </w:r>
            <w:r w:rsidRPr="00BC66E6">
              <w:rPr>
                <w:rFonts w:cstheme="minorHAnsi"/>
                <w:sz w:val="20"/>
                <w:szCs w:val="20"/>
              </w:rPr>
              <w:t>ethics committees</w:t>
            </w:r>
            <w:r w:rsidR="00961394">
              <w:rPr>
                <w:rFonts w:cstheme="minorHAnsi"/>
                <w:sz w:val="20"/>
                <w:szCs w:val="20"/>
              </w:rPr>
              <w:t xml:space="preserve"> and governance processes </w:t>
            </w:r>
            <w:r w:rsidRPr="00BC66E6">
              <w:rPr>
                <w:rFonts w:cstheme="minorHAnsi"/>
                <w:sz w:val="20"/>
                <w:szCs w:val="20"/>
              </w:rPr>
              <w:fldChar w:fldCharType="begin">
                <w:fldData xml:space="preserve">PEVuZE5vdGU+PENpdGU+PEF1dGhvcj5GYXJkb3VzaTwvQXV0aG9yPjxZZWFyPjIwMTk8L1llYXI+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==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PEVuZE5vdGU+PENpdGU+PEF1dGhvcj5GYXJkb3VzaTwvQXV0aG9yPjxZZWFyPjIwMTk8L1llYXI+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==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BC66E6">
              <w:rPr>
                <w:rFonts w:cstheme="minorHAnsi"/>
                <w:sz w:val="20"/>
                <w:szCs w:val="20"/>
              </w:rPr>
            </w:r>
            <w:r w:rsidRPr="00BC66E6">
              <w:rPr>
                <w:rFonts w:cstheme="minorHAnsi"/>
                <w:sz w:val="20"/>
                <w:szCs w:val="20"/>
              </w:rPr>
              <w:fldChar w:fldCharType="separate"/>
            </w:r>
            <w:r w:rsidR="002D4EFF">
              <w:rPr>
                <w:rFonts w:cstheme="minorHAnsi"/>
                <w:noProof/>
                <w:sz w:val="20"/>
                <w:szCs w:val="20"/>
              </w:rPr>
              <w:t>[54, 56, 74]</w:t>
            </w:r>
            <w:r w:rsidRPr="00BC66E6">
              <w:rPr>
                <w:rFonts w:cstheme="minorHAnsi"/>
                <w:sz w:val="20"/>
                <w:szCs w:val="20"/>
              </w:rPr>
              <w:fldChar w:fldCharType="end"/>
            </w:r>
          </w:p>
          <w:p w14:paraId="6AD0A0AB" w14:textId="1FBF1C4A" w:rsidR="00BC66E6" w:rsidRPr="00BC66E6" w:rsidRDefault="00961394" w:rsidP="00041754">
            <w:pPr>
              <w:pStyle w:val="ListParagraph"/>
              <w:numPr>
                <w:ilvl w:val="0"/>
                <w:numId w:val="19"/>
              </w:numPr>
              <w:spacing w:after="0" w:line="240" w:lineRule="auto"/>
              <w:rPr>
                <w:rFonts w:cstheme="minorHAnsi"/>
                <w:sz w:val="20"/>
                <w:szCs w:val="20"/>
              </w:rPr>
            </w:pPr>
            <w:r>
              <w:rPr>
                <w:rFonts w:cstheme="minorHAnsi"/>
                <w:sz w:val="20"/>
                <w:szCs w:val="20"/>
              </w:rPr>
              <w:t>Concerns with obtaining</w:t>
            </w:r>
            <w:r w:rsidR="00BC66E6" w:rsidRPr="00BC66E6">
              <w:rPr>
                <w:rFonts w:cstheme="minorHAnsi"/>
                <w:sz w:val="20"/>
                <w:szCs w:val="20"/>
              </w:rPr>
              <w:t xml:space="preserve"> written consent </w:t>
            </w:r>
            <w:r>
              <w:rPr>
                <w:rFonts w:cstheme="minorHAnsi"/>
                <w:sz w:val="20"/>
                <w:szCs w:val="20"/>
              </w:rPr>
              <w:t>related to</w:t>
            </w:r>
            <w:r w:rsidR="00BC66E6" w:rsidRPr="00BC66E6">
              <w:rPr>
                <w:rFonts w:cstheme="minorHAnsi"/>
                <w:sz w:val="20"/>
                <w:szCs w:val="20"/>
              </w:rPr>
              <w:t xml:space="preserve"> anonymity </w:t>
            </w:r>
            <w:r>
              <w:rPr>
                <w:rFonts w:cstheme="minorHAnsi"/>
                <w:sz w:val="20"/>
                <w:szCs w:val="20"/>
              </w:rPr>
              <w:t xml:space="preserve">and potential </w:t>
            </w:r>
            <w:r w:rsidR="00BC66E6" w:rsidRPr="00BC66E6">
              <w:rPr>
                <w:rFonts w:cstheme="minorHAnsi"/>
                <w:sz w:val="20"/>
                <w:szCs w:val="20"/>
              </w:rPr>
              <w:t>risks associated with participation</w:t>
            </w:r>
            <w:r w:rsidR="007D3372">
              <w:rPr>
                <w:rFonts w:cstheme="minorHAnsi"/>
                <w:sz w:val="20"/>
                <w:szCs w:val="20"/>
              </w:rPr>
              <w:fldChar w:fldCharType="begin"/>
            </w:r>
            <w:r w:rsidR="00CF0E35">
              <w:rPr>
                <w:rFonts w:cstheme="minorHAnsi"/>
                <w:sz w:val="20"/>
                <w:szCs w:val="20"/>
              </w:rPr>
              <w:instrText xml:space="preserve"> ADDIN EN.CITE &lt;EndNote&gt;&lt;Cite&gt;&lt;Author&gt;Rehman&lt;/Author&gt;&lt;Year&gt;2018&lt;/Year&gt;&lt;RecNum&gt;96&lt;/RecNum&gt;&lt;DisplayText&gt;[56]&lt;/DisplayText&gt;&lt;record&gt;&lt;rec-number&gt;96&lt;/rec-number&gt;&lt;foreign-keys&gt;&lt;key app="EN" db-id="xtrs22wtmvz9fze0de85dwdxtzaavzd2epd9" timestamp="1601284169"&gt;96&lt;/key&gt;&lt;/foreign-keys&gt;&lt;ref-type name="Journal Article"&gt;17&lt;/ref-type&gt;&lt;contributors&gt;&lt;authors&gt;&lt;author&gt;Rehman, K.&lt;/author&gt;&lt;author&gt;Walochnik, J.&lt;/author&gt;&lt;author&gt;Mischlinger, J.&lt;/author&gt;&lt;author&gt;Alassil, B.&lt;/author&gt;&lt;author&gt;Allan, R.&lt;/author&gt;&lt;author&gt;Ramharter, M.&lt;/author&gt;&lt;/authors&gt;&lt;/contributors&gt;&lt;titles&gt;&lt;title&gt;Leishmaniasis in Northern Syria during Civil War&lt;/title&gt;&lt;secondary-title&gt;Emerging infectious diseases&lt;/secondary-title&gt;&lt;/titles&gt;&lt;periodical&gt;&lt;full-title&gt;Emerging infectious diseases&lt;/full-title&gt;&lt;/periodical&gt;&lt;pages&gt;1973-1981&lt;/pages&gt;&lt;volume&gt;24&lt;/volume&gt;&lt;number&gt;11&lt;/number&gt;&lt;dates&gt;&lt;year&gt;2018&lt;/year&gt;&lt;/dates&gt;&lt;accession-num&gt;30334717&lt;/accession-num&gt;&lt;urls&gt;&lt;/urls&gt;&lt;electronic-resource-num&gt;10.3201/eid2411.172146&lt;/electronic-resource-num&gt;&lt;research-notes&gt;Inside Syria&lt;/research-notes&gt;&lt;/record&gt;&lt;/Cite&gt;&lt;/EndNote&gt;</w:instrText>
            </w:r>
            <w:r w:rsidR="007D3372">
              <w:rPr>
                <w:rFonts w:cstheme="minorHAnsi"/>
                <w:sz w:val="20"/>
                <w:szCs w:val="20"/>
              </w:rPr>
              <w:fldChar w:fldCharType="separate"/>
            </w:r>
            <w:r w:rsidR="002D4EFF">
              <w:rPr>
                <w:rFonts w:cstheme="minorHAnsi"/>
                <w:noProof/>
                <w:sz w:val="20"/>
                <w:szCs w:val="20"/>
              </w:rPr>
              <w:t>[56]</w:t>
            </w:r>
            <w:r w:rsidR="007D3372">
              <w:rPr>
                <w:rFonts w:cstheme="minorHAnsi"/>
                <w:sz w:val="20"/>
                <w:szCs w:val="20"/>
              </w:rPr>
              <w:fldChar w:fldCharType="end"/>
            </w:r>
          </w:p>
          <w:p w14:paraId="76A40F59" w14:textId="052D9837" w:rsidR="00BC66E6" w:rsidRPr="00BC66E6" w:rsidRDefault="00BC66E6" w:rsidP="00885923">
            <w:pPr>
              <w:spacing w:after="0" w:line="240" w:lineRule="auto"/>
              <w:jc w:val="center"/>
              <w:rPr>
                <w:rFonts w:cstheme="minorHAnsi"/>
                <w:sz w:val="20"/>
                <w:szCs w:val="20"/>
              </w:rPr>
            </w:pPr>
          </w:p>
          <w:p w14:paraId="413535E5" w14:textId="615250A5" w:rsidR="00BC66E6" w:rsidRPr="00BC66E6" w:rsidRDefault="00BC66E6" w:rsidP="00041754">
            <w:pPr>
              <w:spacing w:after="0" w:line="240" w:lineRule="auto"/>
              <w:rPr>
                <w:rFonts w:cstheme="minorHAnsi"/>
                <w:b/>
                <w:i/>
                <w:sz w:val="20"/>
                <w:szCs w:val="20"/>
              </w:rPr>
            </w:pPr>
            <w:r w:rsidRPr="00BC66E6">
              <w:rPr>
                <w:rFonts w:cstheme="minorHAnsi"/>
                <w:b/>
                <w:i/>
                <w:sz w:val="20"/>
                <w:szCs w:val="20"/>
              </w:rPr>
              <w:t>Permissions and permits</w:t>
            </w:r>
          </w:p>
          <w:p w14:paraId="6F85748B" w14:textId="1F8E25E3" w:rsidR="00BC66E6" w:rsidRPr="00BC66E6" w:rsidRDefault="00BC66E6" w:rsidP="00041754">
            <w:pPr>
              <w:pStyle w:val="ListParagraph"/>
              <w:numPr>
                <w:ilvl w:val="0"/>
                <w:numId w:val="19"/>
              </w:numPr>
              <w:spacing w:after="0" w:line="240" w:lineRule="auto"/>
              <w:rPr>
                <w:rFonts w:cstheme="minorHAnsi"/>
                <w:sz w:val="20"/>
                <w:szCs w:val="20"/>
              </w:rPr>
            </w:pPr>
            <w:r w:rsidRPr="00BC66E6">
              <w:rPr>
                <w:rFonts w:cstheme="minorHAnsi"/>
                <w:sz w:val="20"/>
                <w:szCs w:val="20"/>
              </w:rPr>
              <w:t xml:space="preserve">Need to secure specific travel permissions for </w:t>
            </w:r>
            <w:r w:rsidR="001E45AF">
              <w:rPr>
                <w:rFonts w:cstheme="minorHAnsi"/>
                <w:sz w:val="20"/>
                <w:szCs w:val="20"/>
              </w:rPr>
              <w:t>participants to attend</w:t>
            </w:r>
            <w:r w:rsidRPr="00BC66E6">
              <w:rPr>
                <w:rFonts w:cstheme="minorHAnsi"/>
                <w:sz w:val="20"/>
                <w:szCs w:val="20"/>
              </w:rPr>
              <w:t xml:space="preserve"> workshops </w:t>
            </w:r>
            <w:r w:rsidRPr="00BC66E6">
              <w:rPr>
                <w:rFonts w:cstheme="minorHAnsi"/>
                <w:sz w:val="20"/>
                <w:szCs w:val="20"/>
              </w:rPr>
              <w:fldChar w:fldCharType="begin">
                <w:fldData xml:space="preserve">PEVuZE5vdGU+PENpdGU+PEF1dGhvcj5KYW1hbDwvQXV0aG9yPjxZZWFyPjIwMTk8L1llYXI+PFJl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</w:fldData>
              </w:fldChar>
            </w:r>
            <w:r w:rsidR="00CF0E35">
              <w:rPr>
                <w:rFonts w:cstheme="minorHAnsi"/>
                <w:sz w:val="20"/>
                <w:szCs w:val="20"/>
              </w:rPr>
              <w:instrText xml:space="preserve"> ADDIN EN.CITE </w:instrText>
            </w:r>
            <w:r w:rsidR="00CF0E35">
              <w:rPr>
                <w:rFonts w:cstheme="minorHAnsi"/>
                <w:sz w:val="20"/>
                <w:szCs w:val="20"/>
              </w:rPr>
              <w:fldChar w:fldCharType="begin">
                <w:fldData xml:space="preserve">PEVuZE5vdGU+PENpdGU+PEF1dGhvcj5KYW1hbDwvQXV0aG9yPjxZZWFyPjIwMTk8L1llYXI+PFJl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</w:fldData>
              </w:fldChar>
            </w:r>
            <w:r w:rsidR="00CF0E35">
              <w:rPr>
                <w:rFonts w:cstheme="minorHAnsi"/>
                <w:sz w:val="20"/>
                <w:szCs w:val="20"/>
              </w:rPr>
              <w:instrText xml:space="preserve"> ADDIN EN.CITE.DATA </w:instrText>
            </w:r>
            <w:r w:rsidR="00CF0E35">
              <w:rPr>
                <w:rFonts w:cstheme="minorHAnsi"/>
                <w:sz w:val="20"/>
                <w:szCs w:val="20"/>
              </w:rPr>
            </w:r>
            <w:r w:rsidR="00CF0E35">
              <w:rPr>
                <w:rFonts w:cstheme="minorHAnsi"/>
                <w:sz w:val="20"/>
                <w:szCs w:val="20"/>
              </w:rPr>
              <w:fldChar w:fldCharType="end"/>
            </w:r>
            <w:r w:rsidRPr="00BC66E6">
              <w:rPr>
                <w:rFonts w:cstheme="minorHAnsi"/>
                <w:sz w:val="20"/>
                <w:szCs w:val="20"/>
              </w:rPr>
            </w:r>
            <w:r w:rsidRPr="00BC66E6">
              <w:rPr>
                <w:rFonts w:cstheme="minorHAnsi"/>
                <w:sz w:val="20"/>
                <w:szCs w:val="20"/>
              </w:rPr>
              <w:fldChar w:fldCharType="separate"/>
            </w:r>
            <w:r w:rsidR="002D4EFF">
              <w:rPr>
                <w:rFonts w:cstheme="minorHAnsi"/>
                <w:noProof/>
                <w:sz w:val="20"/>
                <w:szCs w:val="20"/>
              </w:rPr>
              <w:t>[78]</w:t>
            </w:r>
            <w:r w:rsidRPr="00BC66E6">
              <w:rPr>
                <w:rFonts w:cstheme="minorHAnsi"/>
                <w:sz w:val="20"/>
                <w:szCs w:val="20"/>
              </w:rPr>
              <w:fldChar w:fldCharType="end"/>
            </w:r>
          </w:p>
          <w:p w14:paraId="2F79905A" w14:textId="1146E44C" w:rsidR="00BC66E6" w:rsidRPr="00BC66E6" w:rsidRDefault="00BC66E6" w:rsidP="00041754">
            <w:pPr>
              <w:pStyle w:val="ListParagraph"/>
              <w:numPr>
                <w:ilvl w:val="0"/>
                <w:numId w:val="19"/>
              </w:numPr>
              <w:spacing w:after="0" w:line="240" w:lineRule="auto"/>
              <w:rPr>
                <w:rFonts w:cstheme="minorHAnsi"/>
                <w:sz w:val="20"/>
                <w:szCs w:val="20"/>
              </w:rPr>
            </w:pPr>
            <w:r w:rsidRPr="00BC66E6">
              <w:rPr>
                <w:rFonts w:cstheme="minorHAnsi"/>
                <w:sz w:val="20"/>
                <w:szCs w:val="20"/>
              </w:rPr>
              <w:t>Permission to conduct assessments sought from community leaders prior to contacting participants</w:t>
            </w:r>
            <w:r w:rsidRPr="00BC66E6">
              <w:rPr>
                <w:rFonts w:cstheme="minorHAnsi"/>
                <w:sz w:val="20"/>
                <w:szCs w:val="20"/>
              </w:rPr>
              <w:fldChar w:fldCharType="begin"/>
            </w:r>
            <w:r w:rsidR="00CF0E35">
              <w:rPr>
                <w:rFonts w:cstheme="minorHAnsi"/>
                <w:sz w:val="20"/>
                <w:szCs w:val="20"/>
              </w:rPr>
              <w:instrText xml:space="preserve"> ADDIN EN.CITE &lt;EndNote&gt;&lt;Cite&gt;&lt;Author&gt;Doocy&lt;/Author&gt;&lt;Year&gt;2015&lt;/Year&gt;&lt;RecNum&gt;53&lt;/RecNum&gt;&lt;DisplayText&gt;[6]&lt;/DisplayText&gt;&lt;record&gt;&lt;rec-number&gt;53&lt;/rec-number&gt;&lt;foreign-keys&gt;&lt;key app="EN" db-id="xtrs22wtmvz9fze0de85dwdxtzaavzd2epd9" timestamp="1601284167"&gt;53&lt;/key&gt;&lt;/foreign-keys&gt;&lt;ref-type name="Journal Article"&gt;17&lt;/ref-type&gt;&lt;contributors&gt;&lt;authors&gt;&lt;author&gt;Doocy, S.&lt;/author&gt;&lt;author&gt;Delbiso, T. D.&lt;/author&gt;&lt;author&gt;Guha-Sapir, D.&lt;/author&gt;&lt;/authors&gt;&lt;/contributors&gt;&lt;titles&gt;&lt;title&gt;The humanitarian situation in syria: a snapshot in the third year of the crisis&lt;/title&gt;&lt;secondary-title&gt;PLoS currents&lt;/secondary-title&gt;&lt;/titles&gt;&lt;periodical&gt;&lt;full-title&gt;PLoS currents&lt;/full-title&gt;&lt;/periodical&gt;&lt;volume&gt;7&lt;/volume&gt;&lt;dates&gt;&lt;year&gt;2015&lt;/year&gt;&lt;/dates&gt;&lt;accession-num&gt;25821647&lt;/accession-num&gt;&lt;urls&gt;&lt;/urls&gt;&lt;electronic-resource-num&gt;10.1371/currents.dis.6b7587562e58cf965bf2d7be36f96de6&lt;/electronic-resource-num&gt;&lt;research-notes&gt;Inside Syria&lt;/research-notes&gt;&lt;/record&gt;&lt;/Cite&gt;&lt;/EndNote&gt;</w:instrText>
            </w:r>
            <w:r w:rsidRPr="00BC66E6">
              <w:rPr>
                <w:rFonts w:cstheme="minorHAnsi"/>
                <w:sz w:val="20"/>
                <w:szCs w:val="20"/>
              </w:rPr>
              <w:fldChar w:fldCharType="separate"/>
            </w:r>
            <w:r w:rsidR="002D4EFF">
              <w:rPr>
                <w:rFonts w:cstheme="minorHAnsi"/>
                <w:noProof/>
                <w:sz w:val="20"/>
                <w:szCs w:val="20"/>
              </w:rPr>
              <w:t>[6]</w:t>
            </w:r>
            <w:r w:rsidRPr="00BC66E6">
              <w:rPr>
                <w:rFonts w:cstheme="minorHAnsi"/>
                <w:sz w:val="20"/>
                <w:szCs w:val="20"/>
              </w:rPr>
              <w:fldChar w:fldCharType="end"/>
            </w:r>
          </w:p>
          <w:p w14:paraId="01212497" w14:textId="77777777" w:rsidR="00BC66E6" w:rsidRPr="00BC66E6" w:rsidRDefault="00BC66E6" w:rsidP="00885923">
            <w:pPr>
              <w:spacing w:after="0" w:line="240" w:lineRule="auto"/>
              <w:jc w:val="center"/>
              <w:rPr>
                <w:rFonts w:cstheme="minorHAnsi"/>
                <w:sz w:val="20"/>
                <w:szCs w:val="20"/>
              </w:rPr>
            </w:pPr>
          </w:p>
          <w:p w14:paraId="0EEDB049" w14:textId="77777777" w:rsidR="00BC66E6" w:rsidRPr="00BC66E6" w:rsidRDefault="00BC66E6" w:rsidP="00560EC5">
            <w:pPr>
              <w:spacing w:after="0" w:line="240" w:lineRule="auto"/>
              <w:rPr>
                <w:rFonts w:cstheme="minorHAnsi"/>
                <w:b/>
                <w:i/>
                <w:sz w:val="20"/>
                <w:szCs w:val="20"/>
              </w:rPr>
            </w:pPr>
            <w:r w:rsidRPr="00BC66E6">
              <w:rPr>
                <w:rFonts w:cstheme="minorHAnsi"/>
                <w:b/>
                <w:i/>
                <w:sz w:val="20"/>
                <w:szCs w:val="20"/>
              </w:rPr>
              <w:t>Local contextual factors</w:t>
            </w:r>
          </w:p>
          <w:p w14:paraId="4F90AA2C" w14:textId="35A4DD91" w:rsidR="00BC66E6" w:rsidRPr="00BC66E6" w:rsidRDefault="00BC66E6" w:rsidP="00041754">
            <w:pPr>
              <w:pStyle w:val="ListParagraph"/>
              <w:numPr>
                <w:ilvl w:val="0"/>
                <w:numId w:val="19"/>
              </w:numPr>
              <w:spacing w:after="0" w:line="240" w:lineRule="auto"/>
              <w:rPr>
                <w:rFonts w:cstheme="minorHAnsi"/>
                <w:sz w:val="20"/>
                <w:szCs w:val="20"/>
              </w:rPr>
            </w:pPr>
            <w:r w:rsidRPr="00BC66E6">
              <w:rPr>
                <w:rFonts w:cstheme="minorHAnsi"/>
                <w:sz w:val="20"/>
                <w:szCs w:val="20"/>
              </w:rPr>
              <w:t>High turnover of staff including in government departments meant limited engagement and inability to effectively translate research findings into policy and practice</w:t>
            </w:r>
            <w:r w:rsidRPr="00BC66E6">
              <w:rPr>
                <w:rFonts w:cstheme="minorHAnsi"/>
                <w:sz w:val="20"/>
                <w:szCs w:val="20"/>
              </w:rPr>
              <w:fldChar w:fldCharType="begin"/>
            </w:r>
            <w:r w:rsidR="00CF0E35">
              <w:rPr>
                <w:rFonts w:cstheme="minorHAnsi"/>
                <w:sz w:val="20"/>
                <w:szCs w:val="20"/>
              </w:rPr>
              <w:instrText xml:space="preserve"> ADDIN EN.CITE &lt;EndNote&gt;&lt;Cite&gt;&lt;Author&gt;Ahmad&lt;/Author&gt;&lt;Year&gt;2014&lt;/Year&gt;&lt;RecNum&gt;30&lt;/RecNum&gt;&lt;DisplayText&gt;[2]&lt;/DisplayText&gt;&lt;record&gt;&lt;rec-number&gt;30&lt;/rec-number&gt;&lt;foreign-keys&gt;&lt;key app="EN" db-id="xtrs22wtmvz9fze0de85dwdxtzaavzd2epd9" timestamp="1601284167"&gt;30&lt;/key&gt;&lt;/foreign-keys&gt;&lt;ref-type name="Journal Article"&gt;17&lt;/ref-type&gt;&lt;contributors&gt;&lt;authors&gt;&lt;author&gt;Ahmad, B.&lt;/author&gt;&lt;/authors&gt;&lt;/contributors&gt;&lt;titles&gt;&lt;title&gt;Exploring the role of triangulation in the production of knowledge for urban health policy: an empirical study from informal settlements in Aleppo, Syria&lt;/title&gt;&lt;secondary-title&gt;Forum for Development Studies&lt;/secondary-title&gt;&lt;/titles&gt;&lt;periodical&gt;&lt;full-title&gt;Forum for Development Studies&lt;/full-title&gt;&lt;/periodical&gt;&lt;pages&gt;433-454&lt;/pages&gt;&lt;volume&gt;41&lt;/volume&gt;&lt;number&gt;3&lt;/number&gt;&lt;dates&gt;&lt;year&gt;2014&lt;/year&gt;&lt;/dates&gt;&lt;urls&gt;&lt;/urls&gt;&lt;electronic-resource-num&gt;10.1080/08039410.2014.963143&lt;/electronic-resource-num&gt;&lt;research-notes&gt;Inside Syria&lt;/research-notes&gt;&lt;/record&gt;&lt;/Cite&gt;&lt;/EndNote&gt;</w:instrText>
            </w:r>
            <w:r w:rsidRPr="00BC66E6">
              <w:rPr>
                <w:rFonts w:cstheme="minorHAnsi"/>
                <w:sz w:val="20"/>
                <w:szCs w:val="20"/>
              </w:rPr>
              <w:fldChar w:fldCharType="separate"/>
            </w:r>
            <w:r w:rsidR="002D4EFF">
              <w:rPr>
                <w:rFonts w:cstheme="minorHAnsi"/>
                <w:noProof/>
                <w:sz w:val="20"/>
                <w:szCs w:val="20"/>
              </w:rPr>
              <w:t>[2]</w:t>
            </w:r>
            <w:r w:rsidRPr="00BC66E6">
              <w:rPr>
                <w:rFonts w:cstheme="minorHAnsi"/>
                <w:sz w:val="20"/>
                <w:szCs w:val="20"/>
              </w:rPr>
              <w:fldChar w:fldCharType="end"/>
            </w:r>
          </w:p>
          <w:p w14:paraId="7BDD4906" w14:textId="48EDB2EB" w:rsidR="00BC66E6" w:rsidRPr="00BC66E6" w:rsidRDefault="00BC66E6" w:rsidP="00041754">
            <w:pPr>
              <w:pStyle w:val="NormalWeb"/>
              <w:numPr>
                <w:ilvl w:val="0"/>
                <w:numId w:val="19"/>
              </w:numPr>
              <w:rPr>
                <w:rFonts w:asciiTheme="minorHAnsi" w:hAnsiTheme="minorHAnsi" w:cstheme="minorHAnsi"/>
                <w:sz w:val="20"/>
                <w:szCs w:val="20"/>
              </w:rPr>
            </w:pPr>
            <w:r w:rsidRPr="00BC66E6">
              <w:rPr>
                <w:rFonts w:asciiTheme="minorHAnsi" w:hAnsiTheme="minorHAnsi" w:cstheme="minorHAnsi"/>
                <w:sz w:val="20"/>
                <w:szCs w:val="20"/>
              </w:rPr>
              <w:t>Conflict impacting availability of research funding</w:t>
            </w:r>
            <w:r w:rsidRPr="00BC66E6" w:rsidDel="007C1598">
              <w:rPr>
                <w:rFonts w:asciiTheme="minorHAnsi" w:hAnsiTheme="minorHAnsi" w:cstheme="minorHAnsi"/>
                <w:sz w:val="20"/>
                <w:szCs w:val="20"/>
              </w:rPr>
              <w:t xml:space="preserve"> </w:t>
            </w:r>
            <w:r w:rsidRPr="00BC66E6">
              <w:rPr>
                <w:rFonts w:asciiTheme="minorHAnsi" w:hAnsiTheme="minorHAnsi" w:cstheme="minorHAnsi"/>
                <w:sz w:val="20"/>
                <w:szCs w:val="20"/>
              </w:rPr>
              <w:fldChar w:fldCharType="begin"/>
            </w:r>
            <w:r w:rsidR="00CF0E35">
              <w:rPr>
                <w:rFonts w:asciiTheme="minorHAnsi" w:hAnsiTheme="minorHAnsi" w:cstheme="minorHAnsi"/>
                <w:sz w:val="20"/>
                <w:szCs w:val="20"/>
              </w:rPr>
              <w:instrText xml:space="preserve"> ADDIN EN.CITE &lt;EndNote&gt;&lt;Cite&gt;&lt;Author&gt;Idris&lt;/Author&gt;&lt;Year&gt;2018&lt;/Year&gt;&lt;RecNum&gt;78&lt;/RecNum&gt;&lt;DisplayText&gt;[48]&lt;/DisplayText&gt;&lt;record&gt;&lt;rec-number&gt;78&lt;/rec-number&gt;&lt;foreign-keys&gt;&lt;key app="EN" db-id="xtrs22wtmvz9fze0de85dwdxtzaavzd2epd9" timestamp="1601284168"&gt;78&lt;/key&gt;&lt;/foreign-keys&gt;&lt;ref-type name="Journal Article"&gt;17&lt;/ref-type&gt;&lt;contributors&gt;&lt;authors&gt;&lt;author&gt;Idris, A.&lt;/author&gt;&lt;author&gt;Al Saadi, T.&lt;/author&gt;&lt;author&gt;Turk, T.&lt;/author&gt;&lt;author&gt;Alkhatib, M.&lt;/author&gt;&lt;author&gt;Zakaria, M.&lt;/author&gt;&lt;author&gt;Sawaf, B.&lt;/author&gt;&lt;author&gt;Edris, B.&lt;/author&gt;&lt;/authors&gt;&lt;/contributors&gt;&lt;titles&gt;&lt;title&gt;Smoking behaviour and patterns among university students during the Syrian crisis&lt;/title&gt;&lt;secondary-title&gt;Eastern Mediterranean health journal = La revue de sante de la Mediterranee orientale = al-Majallah al-sihhiyah li-sharq al-mutawassit&lt;/secondary-title&gt;&lt;/titles&gt;&lt;periodical&gt;&lt;full-title&gt;Eastern Mediterranean health journal = La revue de sante de la Mediterranee orientale = al-Majallah al-sihhiyah li-sharq al-mutawassit&lt;/full-title&gt;&lt;/periodical&gt;&lt;pages&gt;154-160&lt;/pages&gt;&lt;volume&gt;24&lt;/volume&gt;&lt;number&gt;2&lt;/number&gt;&lt;dates&gt;&lt;year&gt;2018&lt;/year&gt;&lt;/dates&gt;&lt;accession-num&gt;29748944&lt;/accession-num&gt;&lt;urls&gt;&lt;/urls&gt;&lt;research-notes&gt;Inside Syria&lt;/research-notes&gt;&lt;/record&gt;&lt;/Cite&gt;&lt;/EndNote&gt;</w:instrText>
            </w:r>
            <w:r w:rsidRPr="00BC66E6">
              <w:rPr>
                <w:rFonts w:asciiTheme="minorHAnsi" w:hAnsiTheme="minorHAnsi" w:cstheme="minorHAnsi"/>
                <w:sz w:val="20"/>
                <w:szCs w:val="20"/>
              </w:rPr>
              <w:fldChar w:fldCharType="separate"/>
            </w:r>
            <w:r w:rsidR="002D4EFF">
              <w:rPr>
                <w:rFonts w:asciiTheme="minorHAnsi" w:hAnsiTheme="minorHAnsi" w:cstheme="minorHAnsi"/>
                <w:noProof/>
                <w:sz w:val="20"/>
                <w:szCs w:val="20"/>
              </w:rPr>
              <w:t>[48]</w:t>
            </w:r>
            <w:r w:rsidRPr="00BC66E6">
              <w:rPr>
                <w:rFonts w:asciiTheme="minorHAnsi" w:hAnsiTheme="minorHAnsi" w:cstheme="minorHAnsi"/>
                <w:sz w:val="20"/>
                <w:szCs w:val="20"/>
              </w:rPr>
              <w:fldChar w:fldCharType="end"/>
            </w:r>
          </w:p>
          <w:p w14:paraId="1169081A" w14:textId="2E17EB32" w:rsidR="00BC66E6" w:rsidRPr="00BC66E6" w:rsidRDefault="00BC66E6" w:rsidP="00885923">
            <w:pPr>
              <w:spacing w:after="0" w:line="240" w:lineRule="auto"/>
              <w:jc w:val="center"/>
              <w:rPr>
                <w:rFonts w:cstheme="minorHAnsi"/>
                <w:sz w:val="20"/>
                <w:szCs w:val="20"/>
              </w:rPr>
            </w:pPr>
          </w:p>
        </w:tc>
      </w:tr>
    </w:tbl>
    <w:p w14:paraId="3D765528" w14:textId="77777777" w:rsidR="00961394" w:rsidRDefault="00961394" w:rsidP="00B30407"/>
    <w:p w14:paraId="43630913" w14:textId="5D6A1ABA" w:rsidR="00B30407" w:rsidRDefault="00B30407">
      <w:pPr>
        <w:spacing w:after="0" w:line="240" w:lineRule="auto"/>
        <w:rPr>
          <w:rFonts w:ascii="Cambria" w:eastAsiaTheme="majorEastAsia" w:hAnsi="Cambria" w:cstheme="minorHAnsi"/>
          <w:b/>
          <w:bCs/>
          <w:color w:val="002060"/>
          <w:kern w:val="28"/>
          <w:sz w:val="28"/>
        </w:rPr>
      </w:pPr>
      <w:r>
        <w:br w:type="page"/>
      </w:r>
    </w:p>
    <w:p w14:paraId="4A902FC1" w14:textId="77777777" w:rsidR="00961394" w:rsidRDefault="00961394" w:rsidP="00B30407"/>
    <w:p w14:paraId="4EB99F62" w14:textId="0A34E222" w:rsidR="00766976" w:rsidRDefault="00723774" w:rsidP="00723774">
      <w:pPr>
        <w:pStyle w:val="SJ-Heading"/>
      </w:pPr>
      <w:r>
        <w:t>References</w:t>
      </w:r>
    </w:p>
    <w:p w14:paraId="0921B3DC" w14:textId="77777777" w:rsidR="00766976" w:rsidRDefault="00766976"/>
    <w:p w14:paraId="7D2DCC67" w14:textId="77777777" w:rsidR="00C04EA1" w:rsidRPr="00C04EA1" w:rsidRDefault="00766976" w:rsidP="00C04EA1">
      <w:pPr>
        <w:pStyle w:val="EndNoteBibliography"/>
        <w:spacing w:after="0"/>
        <w:ind w:left="720" w:hanging="720"/>
      </w:pPr>
      <w:r>
        <w:fldChar w:fldCharType="begin"/>
      </w:r>
      <w:r>
        <w:instrText xml:space="preserve"> ADDIN EN.REFLIST </w:instrText>
      </w:r>
      <w:r>
        <w:fldChar w:fldCharType="separate"/>
      </w:r>
      <w:r w:rsidR="00C04EA1" w:rsidRPr="00C04EA1">
        <w:t>1.</w:t>
      </w:r>
      <w:r w:rsidR="00C04EA1" w:rsidRPr="00C04EA1">
        <w:tab/>
        <w:t xml:space="preserve">Alasaad, S., </w:t>
      </w:r>
      <w:r w:rsidR="00C04EA1" w:rsidRPr="00C04EA1">
        <w:rPr>
          <w:i/>
        </w:rPr>
        <w:t>War diseases revealed by the social media: massive leishmaniasis outbreak in the Syrian Spring.</w:t>
      </w:r>
      <w:r w:rsidR="00C04EA1" w:rsidRPr="00C04EA1">
        <w:t xml:space="preserve"> Parasites Vectors, 2013. </w:t>
      </w:r>
      <w:r w:rsidR="00C04EA1" w:rsidRPr="00C04EA1">
        <w:rPr>
          <w:b/>
        </w:rPr>
        <w:t>6</w:t>
      </w:r>
      <w:r w:rsidR="00C04EA1" w:rsidRPr="00C04EA1">
        <w:t>: p. 3.</w:t>
      </w:r>
    </w:p>
    <w:p w14:paraId="5FFEC50D" w14:textId="77777777" w:rsidR="00C04EA1" w:rsidRPr="00C04EA1" w:rsidRDefault="00C04EA1" w:rsidP="00C04EA1">
      <w:pPr>
        <w:pStyle w:val="EndNoteBibliography"/>
        <w:spacing w:after="0"/>
        <w:ind w:left="720" w:hanging="720"/>
      </w:pPr>
      <w:r w:rsidRPr="00C04EA1">
        <w:t>2.</w:t>
      </w:r>
      <w:r w:rsidRPr="00C04EA1">
        <w:tab/>
        <w:t xml:space="preserve">Ahmad, B., </w:t>
      </w:r>
      <w:r w:rsidRPr="00C04EA1">
        <w:rPr>
          <w:i/>
        </w:rPr>
        <w:t>Exploring the role of triangulation in the production of knowledge for urban health policy: an empirical study from informal settlements in Aleppo, Syria.</w:t>
      </w:r>
      <w:r w:rsidRPr="00C04EA1">
        <w:t xml:space="preserve"> Forum for Development Studies, 2014. </w:t>
      </w:r>
      <w:r w:rsidRPr="00C04EA1">
        <w:rPr>
          <w:b/>
        </w:rPr>
        <w:t>41</w:t>
      </w:r>
      <w:r w:rsidRPr="00C04EA1">
        <w:t>(3): p. 433-454.</w:t>
      </w:r>
    </w:p>
    <w:p w14:paraId="2F4FF5C3" w14:textId="77777777" w:rsidR="00C04EA1" w:rsidRPr="00C04EA1" w:rsidRDefault="00C04EA1" w:rsidP="00C04EA1">
      <w:pPr>
        <w:pStyle w:val="EndNoteBibliography"/>
        <w:spacing w:after="0"/>
        <w:ind w:left="720" w:hanging="720"/>
      </w:pPr>
      <w:r w:rsidRPr="00C04EA1">
        <w:t>3.</w:t>
      </w:r>
      <w:r w:rsidRPr="00C04EA1">
        <w:tab/>
        <w:t xml:space="preserve">Hoetjes, M., et al., </w:t>
      </w:r>
      <w:r w:rsidRPr="00C04EA1">
        <w:rPr>
          <w:i/>
        </w:rPr>
        <w:t>Emerging cases of malnutrition amongst IDPs in Tal Abyad district, Syria.</w:t>
      </w:r>
      <w:r w:rsidRPr="00C04EA1">
        <w:t xml:space="preserve"> Field Exchange - Emergency Nutrition Network ENN, 2014(No.48): p. 133-137.</w:t>
      </w:r>
    </w:p>
    <w:p w14:paraId="30DDAAB8" w14:textId="77777777" w:rsidR="00C04EA1" w:rsidRPr="00C04EA1" w:rsidRDefault="00C04EA1" w:rsidP="00C04EA1">
      <w:pPr>
        <w:pStyle w:val="EndNoteBibliography"/>
        <w:spacing w:after="0"/>
        <w:ind w:left="720" w:hanging="720"/>
      </w:pPr>
      <w:r w:rsidRPr="00C04EA1">
        <w:t>4.</w:t>
      </w:r>
      <w:r w:rsidRPr="00C04EA1">
        <w:tab/>
        <w:t xml:space="preserve">Rosman, Y., et al., </w:t>
      </w:r>
      <w:r w:rsidRPr="00C04EA1">
        <w:rPr>
          <w:i/>
        </w:rPr>
        <w:t>Lessons learned from the Syrian sarin attack: evaluation of a clinical syndrome through social media.</w:t>
      </w:r>
      <w:r w:rsidRPr="00C04EA1">
        <w:t xml:space="preserve"> Annals of internal medicine, 2014. </w:t>
      </w:r>
      <w:r w:rsidRPr="00C04EA1">
        <w:rPr>
          <w:b/>
        </w:rPr>
        <w:t>160</w:t>
      </w:r>
      <w:r w:rsidRPr="00C04EA1">
        <w:t>(9): p. 644-8.</w:t>
      </w:r>
    </w:p>
    <w:p w14:paraId="7E8AF412" w14:textId="77777777" w:rsidR="00C04EA1" w:rsidRPr="00C04EA1" w:rsidRDefault="00C04EA1" w:rsidP="00C04EA1">
      <w:pPr>
        <w:pStyle w:val="EndNoteBibliography"/>
        <w:spacing w:after="0"/>
        <w:ind w:left="720" w:hanging="720"/>
      </w:pPr>
      <w:r w:rsidRPr="00C04EA1">
        <w:t>5.</w:t>
      </w:r>
      <w:r w:rsidRPr="00C04EA1">
        <w:tab/>
        <w:t xml:space="preserve">Alshiekhly, U., et al., </w:t>
      </w:r>
      <w:r w:rsidRPr="00C04EA1">
        <w:rPr>
          <w:i/>
        </w:rPr>
        <w:t>Facebook as a learning environment for teaching medical emergencies in dental practice.</w:t>
      </w:r>
      <w:r w:rsidRPr="00C04EA1">
        <w:t xml:space="preserve"> Education for health (Abingdon, England), 2015. </w:t>
      </w:r>
      <w:r w:rsidRPr="00C04EA1">
        <w:rPr>
          <w:b/>
        </w:rPr>
        <w:t>28</w:t>
      </w:r>
      <w:r w:rsidRPr="00C04EA1">
        <w:t>(3): p. 176-180.</w:t>
      </w:r>
    </w:p>
    <w:p w14:paraId="4DB870DB" w14:textId="77777777" w:rsidR="00C04EA1" w:rsidRPr="00C04EA1" w:rsidRDefault="00C04EA1" w:rsidP="00C04EA1">
      <w:pPr>
        <w:pStyle w:val="EndNoteBibliography"/>
        <w:spacing w:after="0"/>
        <w:ind w:left="720" w:hanging="720"/>
      </w:pPr>
      <w:r w:rsidRPr="00C04EA1">
        <w:t>6.</w:t>
      </w:r>
      <w:r w:rsidRPr="00C04EA1">
        <w:tab/>
        <w:t xml:space="preserve">Doocy, S., T.D. Delbiso, and D. Guha-Sapir, </w:t>
      </w:r>
      <w:r w:rsidRPr="00C04EA1">
        <w:rPr>
          <w:i/>
        </w:rPr>
        <w:t>The humanitarian situation in syria: a snapshot in the third year of the crisis.</w:t>
      </w:r>
      <w:r w:rsidRPr="00C04EA1">
        <w:t xml:space="preserve"> PLoS currents, 2015. </w:t>
      </w:r>
      <w:r w:rsidRPr="00C04EA1">
        <w:rPr>
          <w:b/>
        </w:rPr>
        <w:t>7</w:t>
      </w:r>
      <w:r w:rsidRPr="00C04EA1">
        <w:t>.</w:t>
      </w:r>
    </w:p>
    <w:p w14:paraId="061BC11F" w14:textId="77777777" w:rsidR="00C04EA1" w:rsidRPr="00C04EA1" w:rsidRDefault="00C04EA1" w:rsidP="00C04EA1">
      <w:pPr>
        <w:pStyle w:val="EndNoteBibliography"/>
        <w:spacing w:after="0"/>
        <w:ind w:left="720" w:hanging="720"/>
      </w:pPr>
      <w:r w:rsidRPr="00C04EA1">
        <w:t>7.</w:t>
      </w:r>
      <w:r w:rsidRPr="00C04EA1">
        <w:tab/>
        <w:t xml:space="preserve">Doocy, S., et al., </w:t>
      </w:r>
      <w:r w:rsidRPr="00C04EA1">
        <w:rPr>
          <w:i/>
        </w:rPr>
        <w:t>Internal displacement and the Syrian crisis: an analysis of trends from 2011-2014.</w:t>
      </w:r>
      <w:r w:rsidRPr="00C04EA1">
        <w:t xml:space="preserve"> Conflict and health, 2015. </w:t>
      </w:r>
      <w:r w:rsidRPr="00C04EA1">
        <w:rPr>
          <w:b/>
        </w:rPr>
        <w:t>9</w:t>
      </w:r>
      <w:r w:rsidRPr="00C04EA1">
        <w:t>: p. 33.</w:t>
      </w:r>
    </w:p>
    <w:p w14:paraId="079B20FD" w14:textId="77777777" w:rsidR="00C04EA1" w:rsidRPr="00C04EA1" w:rsidRDefault="00C04EA1" w:rsidP="00C04EA1">
      <w:pPr>
        <w:pStyle w:val="EndNoteBibliography"/>
        <w:spacing w:after="0"/>
        <w:ind w:left="720" w:hanging="720"/>
      </w:pPr>
      <w:r w:rsidRPr="00C04EA1">
        <w:t>8.</w:t>
      </w:r>
      <w:r w:rsidRPr="00C04EA1">
        <w:tab/>
        <w:t xml:space="preserve">Guha-Sapir, D., et al., </w:t>
      </w:r>
      <w:r w:rsidRPr="00C04EA1">
        <w:rPr>
          <w:i/>
        </w:rPr>
        <w:t>Civilian deaths from weapons used in the Syrian conflict.</w:t>
      </w:r>
      <w:r w:rsidRPr="00C04EA1">
        <w:t xml:space="preserve"> BMJ (Clinical research ed.), 2015. </w:t>
      </w:r>
      <w:r w:rsidRPr="00C04EA1">
        <w:rPr>
          <w:b/>
        </w:rPr>
        <w:t>351</w:t>
      </w:r>
      <w:r w:rsidRPr="00C04EA1">
        <w:t>: p. h4736.</w:t>
      </w:r>
    </w:p>
    <w:p w14:paraId="613B597C" w14:textId="77777777" w:rsidR="00C04EA1" w:rsidRPr="00C04EA1" w:rsidRDefault="00C04EA1" w:rsidP="00C04EA1">
      <w:pPr>
        <w:pStyle w:val="EndNoteBibliography"/>
        <w:spacing w:after="0"/>
        <w:ind w:left="720" w:hanging="720"/>
      </w:pPr>
      <w:r w:rsidRPr="00C04EA1">
        <w:t>9.</w:t>
      </w:r>
      <w:r w:rsidRPr="00C04EA1">
        <w:tab/>
        <w:t xml:space="preserve">Price, M., A. Gohdes, and P. Ball, </w:t>
      </w:r>
      <w:r w:rsidRPr="00C04EA1">
        <w:rPr>
          <w:i/>
        </w:rPr>
        <w:t>Documents of war: Understanding the Syrian conflict.</w:t>
      </w:r>
      <w:r w:rsidRPr="00C04EA1">
        <w:t xml:space="preserve"> Significance, 2015. </w:t>
      </w:r>
      <w:r w:rsidRPr="00C04EA1">
        <w:rPr>
          <w:b/>
        </w:rPr>
        <w:t>12</w:t>
      </w:r>
      <w:r w:rsidRPr="00C04EA1">
        <w:t>(2): p. 14-19.</w:t>
      </w:r>
    </w:p>
    <w:p w14:paraId="306CD893" w14:textId="77777777" w:rsidR="00C04EA1" w:rsidRPr="00C04EA1" w:rsidRDefault="00C04EA1" w:rsidP="00C04EA1">
      <w:pPr>
        <w:pStyle w:val="EndNoteBibliography"/>
        <w:spacing w:after="0"/>
        <w:ind w:left="720" w:hanging="720"/>
      </w:pPr>
      <w:r w:rsidRPr="00C04EA1">
        <w:t>10.</w:t>
      </w:r>
      <w:r w:rsidRPr="00C04EA1">
        <w:tab/>
        <w:t xml:space="preserve">Sekkarie, M.A., et al., </w:t>
      </w:r>
      <w:r w:rsidRPr="00C04EA1">
        <w:rPr>
          <w:i/>
        </w:rPr>
        <w:t>The Syrian conflict: assessment of the ESRD system and response to hemodialysis needs during a humanitarian and medical crisis.</w:t>
      </w:r>
      <w:r w:rsidRPr="00C04EA1">
        <w:t xml:space="preserve"> Kidney international, 2015. </w:t>
      </w:r>
      <w:r w:rsidRPr="00C04EA1">
        <w:rPr>
          <w:b/>
        </w:rPr>
        <w:t>87</w:t>
      </w:r>
      <w:r w:rsidRPr="00C04EA1">
        <w:t>(2): p. 262-5.</w:t>
      </w:r>
    </w:p>
    <w:p w14:paraId="07ADACC4" w14:textId="77777777" w:rsidR="00C04EA1" w:rsidRPr="00C04EA1" w:rsidRDefault="00C04EA1" w:rsidP="00C04EA1">
      <w:pPr>
        <w:pStyle w:val="EndNoteBibliography"/>
        <w:spacing w:after="0"/>
        <w:ind w:left="720" w:hanging="720"/>
      </w:pPr>
      <w:r w:rsidRPr="00C04EA1">
        <w:t>11.</w:t>
      </w:r>
      <w:r w:rsidRPr="00C04EA1">
        <w:tab/>
        <w:t xml:space="preserve">Tajaldin, B., et al., </w:t>
      </w:r>
      <w:r w:rsidRPr="00C04EA1">
        <w:rPr>
          <w:i/>
        </w:rPr>
        <w:t>Defining Polio: Closing the Gap in Global Surveillance.</w:t>
      </w:r>
      <w:r w:rsidRPr="00C04EA1">
        <w:t xml:space="preserve"> Annals of global health, 2015. </w:t>
      </w:r>
      <w:r w:rsidRPr="00C04EA1">
        <w:rPr>
          <w:b/>
        </w:rPr>
        <w:t>81</w:t>
      </w:r>
      <w:r w:rsidRPr="00C04EA1">
        <w:t>(3): p. 386-95.</w:t>
      </w:r>
    </w:p>
    <w:p w14:paraId="4C790F1D" w14:textId="77777777" w:rsidR="00C04EA1" w:rsidRPr="00C04EA1" w:rsidRDefault="00C04EA1" w:rsidP="00C04EA1">
      <w:pPr>
        <w:pStyle w:val="EndNoteBibliography"/>
        <w:spacing w:after="0"/>
        <w:ind w:left="720" w:hanging="720"/>
      </w:pPr>
      <w:r w:rsidRPr="00C04EA1">
        <w:t>12.</w:t>
      </w:r>
      <w:r w:rsidRPr="00C04EA1">
        <w:tab/>
        <w:t xml:space="preserve">Trelles, M., et al., </w:t>
      </w:r>
      <w:r w:rsidRPr="00C04EA1">
        <w:rPr>
          <w:i/>
        </w:rPr>
        <w:t>Providing surgery in a war-torn context: the Medecins Sans Frontieres experience in Syria.</w:t>
      </w:r>
      <w:r w:rsidRPr="00C04EA1">
        <w:t xml:space="preserve"> Conflict and health, 2015. </w:t>
      </w:r>
      <w:r w:rsidRPr="00C04EA1">
        <w:rPr>
          <w:b/>
        </w:rPr>
        <w:t>9</w:t>
      </w:r>
      <w:r w:rsidRPr="00C04EA1">
        <w:t>: p. 36.</w:t>
      </w:r>
    </w:p>
    <w:p w14:paraId="21365B55" w14:textId="77777777" w:rsidR="00C04EA1" w:rsidRPr="00C04EA1" w:rsidRDefault="00C04EA1" w:rsidP="00C04EA1">
      <w:pPr>
        <w:pStyle w:val="EndNoteBibliography"/>
        <w:spacing w:after="0"/>
        <w:ind w:left="720" w:hanging="720"/>
      </w:pPr>
      <w:r w:rsidRPr="00C04EA1">
        <w:t>13.</w:t>
      </w:r>
      <w:r w:rsidRPr="00C04EA1">
        <w:tab/>
        <w:t xml:space="preserve">Charlson, F.J., et al., </w:t>
      </w:r>
      <w:r w:rsidRPr="00C04EA1">
        <w:rPr>
          <w:i/>
        </w:rPr>
        <w:t>Applications of the epidemiological modelling outputs for targeted mental health planning in conflict-affected populations: the Syria case-study.</w:t>
      </w:r>
      <w:r w:rsidRPr="00C04EA1">
        <w:t xml:space="preserve"> Global mental health, 2016. </w:t>
      </w:r>
      <w:r w:rsidRPr="00C04EA1">
        <w:rPr>
          <w:b/>
        </w:rPr>
        <w:t>3</w:t>
      </w:r>
      <w:r w:rsidRPr="00C04EA1">
        <w:t>: p. e8.</w:t>
      </w:r>
    </w:p>
    <w:p w14:paraId="1D130BAF" w14:textId="77777777" w:rsidR="00C04EA1" w:rsidRPr="00C04EA1" w:rsidRDefault="00C04EA1" w:rsidP="00C04EA1">
      <w:pPr>
        <w:pStyle w:val="EndNoteBibliography"/>
        <w:spacing w:after="0"/>
        <w:ind w:left="720" w:hanging="720"/>
      </w:pPr>
      <w:r w:rsidRPr="00C04EA1">
        <w:t>14.</w:t>
      </w:r>
      <w:r w:rsidRPr="00C04EA1">
        <w:tab/>
        <w:t xml:space="preserve">El-Khani, A., et al., </w:t>
      </w:r>
      <w:r w:rsidRPr="00C04EA1">
        <w:rPr>
          <w:i/>
        </w:rPr>
        <w:t>Daily bread: a novel vehicle for dissemination and evaluation of psychological first aid for families exposed to armed conflict in Syria.</w:t>
      </w:r>
      <w:r w:rsidRPr="00C04EA1">
        <w:t xml:space="preserve"> Global mental health (Cambridge, England), 2016. </w:t>
      </w:r>
      <w:r w:rsidRPr="00C04EA1">
        <w:rPr>
          <w:b/>
        </w:rPr>
        <w:t>3</w:t>
      </w:r>
      <w:r w:rsidRPr="00C04EA1">
        <w:t>: p. e15.</w:t>
      </w:r>
    </w:p>
    <w:p w14:paraId="164E9DD7" w14:textId="77777777" w:rsidR="00C04EA1" w:rsidRPr="00C04EA1" w:rsidRDefault="00C04EA1" w:rsidP="00C04EA1">
      <w:pPr>
        <w:pStyle w:val="EndNoteBibliography"/>
        <w:spacing w:after="0"/>
        <w:ind w:left="720" w:hanging="720"/>
      </w:pPr>
      <w:r w:rsidRPr="00C04EA1">
        <w:t>15.</w:t>
      </w:r>
      <w:r w:rsidRPr="00C04EA1">
        <w:tab/>
        <w:t xml:space="preserve">Elsafti, A.M., et al., </w:t>
      </w:r>
      <w:r w:rsidRPr="00C04EA1">
        <w:rPr>
          <w:i/>
        </w:rPr>
        <w:t>Children in the Syrian Civil War: the Familial, Educational, and Public Health Impact of Ongoing Violence.</w:t>
      </w:r>
      <w:r w:rsidRPr="00C04EA1">
        <w:t xml:space="preserve"> Disaster medicine and public health preparedness, 2016. </w:t>
      </w:r>
      <w:r w:rsidRPr="00C04EA1">
        <w:rPr>
          <w:b/>
        </w:rPr>
        <w:t>10</w:t>
      </w:r>
      <w:r w:rsidRPr="00C04EA1">
        <w:t>(6): p. 874-882.</w:t>
      </w:r>
    </w:p>
    <w:p w14:paraId="4BDF0A03" w14:textId="77777777" w:rsidR="00C04EA1" w:rsidRPr="00C04EA1" w:rsidRDefault="00C04EA1" w:rsidP="00C04EA1">
      <w:pPr>
        <w:pStyle w:val="EndNoteBibliography"/>
        <w:spacing w:after="0"/>
        <w:ind w:left="720" w:hanging="720"/>
      </w:pPr>
      <w:r w:rsidRPr="00C04EA1">
        <w:t>16.</w:t>
      </w:r>
      <w:r w:rsidRPr="00C04EA1">
        <w:tab/>
        <w:t xml:space="preserve">Ismail, S.A., et al., </w:t>
      </w:r>
      <w:r w:rsidRPr="00C04EA1">
        <w:rPr>
          <w:i/>
        </w:rPr>
        <w:t>Communicable disease surveillance and control in the context of conflict and mass displacement in Syria.</w:t>
      </w:r>
      <w:r w:rsidRPr="00C04EA1">
        <w:t xml:space="preserve"> International journal of infectious diseases : IJID : official publication of the International Society for Infectious Diseases, 2016. </w:t>
      </w:r>
      <w:r w:rsidRPr="00C04EA1">
        <w:rPr>
          <w:b/>
        </w:rPr>
        <w:t>47</w:t>
      </w:r>
      <w:r w:rsidRPr="00C04EA1">
        <w:t>: p. 15-22.</w:t>
      </w:r>
    </w:p>
    <w:p w14:paraId="30F36E65" w14:textId="77777777" w:rsidR="00C04EA1" w:rsidRPr="00C04EA1" w:rsidRDefault="00C04EA1" w:rsidP="00C04EA1">
      <w:pPr>
        <w:pStyle w:val="EndNoteBibliography"/>
        <w:spacing w:after="0"/>
        <w:ind w:left="720" w:hanging="720"/>
      </w:pPr>
      <w:r w:rsidRPr="00C04EA1">
        <w:t>17.</w:t>
      </w:r>
      <w:r w:rsidRPr="00C04EA1">
        <w:tab/>
        <w:t xml:space="preserve">Jefee-Bahloul, H., D. Duchen, and A. Barkil-Oteo, </w:t>
      </w:r>
      <w:r w:rsidRPr="00C04EA1">
        <w:rPr>
          <w:i/>
        </w:rPr>
        <w:t>Attitudes Towards Implementation of Store-and-Forward Telemental Health in Humanitarian Settings: Survey of Syrian Healthcare Providers.</w:t>
      </w:r>
      <w:r w:rsidRPr="00C04EA1">
        <w:t xml:space="preserve"> Telemedicine journal and e-health : the official journal of the American Telemedicine Association, 2016. </w:t>
      </w:r>
      <w:r w:rsidRPr="00C04EA1">
        <w:rPr>
          <w:b/>
        </w:rPr>
        <w:t>22</w:t>
      </w:r>
      <w:r w:rsidRPr="00C04EA1">
        <w:t>(1): p. 31-5.</w:t>
      </w:r>
    </w:p>
    <w:p w14:paraId="524FE9E0" w14:textId="77777777" w:rsidR="00C04EA1" w:rsidRPr="00C04EA1" w:rsidRDefault="00C04EA1" w:rsidP="00C04EA1">
      <w:pPr>
        <w:pStyle w:val="EndNoteBibliography"/>
        <w:spacing w:after="0"/>
        <w:ind w:left="720" w:hanging="720"/>
      </w:pPr>
      <w:r w:rsidRPr="00C04EA1">
        <w:t>18.</w:t>
      </w:r>
      <w:r w:rsidRPr="00C04EA1">
        <w:tab/>
        <w:t xml:space="preserve">Mowafi, H., et al., </w:t>
      </w:r>
      <w:r w:rsidRPr="00C04EA1">
        <w:rPr>
          <w:i/>
        </w:rPr>
        <w:t>Results of a Nationwide Capacity Survey of Hospitals Providing Trauma Care in War-Affected Syria.</w:t>
      </w:r>
      <w:r w:rsidRPr="00C04EA1">
        <w:t xml:space="preserve"> JAMA surgery, 2016. </w:t>
      </w:r>
      <w:r w:rsidRPr="00C04EA1">
        <w:rPr>
          <w:b/>
        </w:rPr>
        <w:t>151</w:t>
      </w:r>
      <w:r w:rsidRPr="00C04EA1">
        <w:t>(9): p. 815-22.</w:t>
      </w:r>
    </w:p>
    <w:p w14:paraId="5945B53B" w14:textId="77777777" w:rsidR="00C04EA1" w:rsidRPr="00C04EA1" w:rsidRDefault="00C04EA1" w:rsidP="00C04EA1">
      <w:pPr>
        <w:pStyle w:val="EndNoteBibliography"/>
        <w:spacing w:after="0"/>
        <w:ind w:left="720" w:hanging="720"/>
      </w:pPr>
      <w:r w:rsidRPr="00C04EA1">
        <w:t>19.</w:t>
      </w:r>
      <w:r w:rsidRPr="00C04EA1">
        <w:tab/>
        <w:t xml:space="preserve">Sparrow, A., et al., </w:t>
      </w:r>
      <w:r w:rsidRPr="00C04EA1">
        <w:rPr>
          <w:i/>
        </w:rPr>
        <w:t>Cholera in the time of war: implications of weak surveillance in Syria for the WHO's preparedness-a comparison of two monitoring systems.</w:t>
      </w:r>
      <w:r w:rsidRPr="00C04EA1">
        <w:t xml:space="preserve"> BMJ global health, 2016. </w:t>
      </w:r>
      <w:r w:rsidRPr="00C04EA1">
        <w:rPr>
          <w:b/>
        </w:rPr>
        <w:t>1</w:t>
      </w:r>
      <w:r w:rsidRPr="00C04EA1">
        <w:t>(3): p. e000029.</w:t>
      </w:r>
    </w:p>
    <w:p w14:paraId="67E79DA1" w14:textId="77777777" w:rsidR="00C04EA1" w:rsidRPr="00C04EA1" w:rsidRDefault="00C04EA1" w:rsidP="00C04EA1">
      <w:pPr>
        <w:pStyle w:val="EndNoteBibliography"/>
        <w:spacing w:after="0"/>
        <w:ind w:left="720" w:hanging="720"/>
      </w:pPr>
      <w:r w:rsidRPr="00C04EA1">
        <w:t>20.</w:t>
      </w:r>
      <w:r w:rsidRPr="00C04EA1">
        <w:tab/>
        <w:t xml:space="preserve">Al-Saadi, T., et al., </w:t>
      </w:r>
      <w:r w:rsidRPr="00C04EA1">
        <w:rPr>
          <w:i/>
        </w:rPr>
        <w:t>Psychological distress among medical students in conflicts: a cross-sectional study from Syria.</w:t>
      </w:r>
      <w:r w:rsidRPr="00C04EA1">
        <w:t xml:space="preserve"> BMC Medical Education, 2017. </w:t>
      </w:r>
      <w:r w:rsidRPr="00C04EA1">
        <w:rPr>
          <w:b/>
        </w:rPr>
        <w:t>17</w:t>
      </w:r>
      <w:r w:rsidRPr="00C04EA1">
        <w:t>(173).</w:t>
      </w:r>
    </w:p>
    <w:p w14:paraId="304409B2" w14:textId="77777777" w:rsidR="00C04EA1" w:rsidRPr="00C04EA1" w:rsidRDefault="00C04EA1" w:rsidP="00C04EA1">
      <w:pPr>
        <w:pStyle w:val="EndNoteBibliography"/>
        <w:spacing w:after="0"/>
        <w:ind w:left="720" w:hanging="720"/>
      </w:pPr>
      <w:r w:rsidRPr="00C04EA1">
        <w:t>21.</w:t>
      </w:r>
      <w:r w:rsidRPr="00C04EA1">
        <w:tab/>
        <w:t xml:space="preserve">Alsaied, T., et al., </w:t>
      </w:r>
      <w:r w:rsidRPr="00C04EA1">
        <w:rPr>
          <w:i/>
        </w:rPr>
        <w:t>A new primary health-care system in the Syrian opposition territories: Good effort but far from being perfect.</w:t>
      </w:r>
      <w:r w:rsidRPr="00C04EA1">
        <w:t xml:space="preserve"> Avicenna journal of medicine, 2017. </w:t>
      </w:r>
      <w:r w:rsidRPr="00C04EA1">
        <w:rPr>
          <w:b/>
        </w:rPr>
        <w:t>7</w:t>
      </w:r>
      <w:r w:rsidRPr="00C04EA1">
        <w:t>(4): p. 189-192.</w:t>
      </w:r>
    </w:p>
    <w:p w14:paraId="2D9DE378" w14:textId="77777777" w:rsidR="00C04EA1" w:rsidRPr="00C04EA1" w:rsidRDefault="00C04EA1" w:rsidP="00C04EA1">
      <w:pPr>
        <w:pStyle w:val="EndNoteBibliography"/>
        <w:spacing w:after="0"/>
        <w:ind w:left="720" w:hanging="720"/>
      </w:pPr>
      <w:r w:rsidRPr="00C04EA1">
        <w:t>22.</w:t>
      </w:r>
      <w:r w:rsidRPr="00C04EA1">
        <w:tab/>
        <w:t xml:space="preserve">Arafat, S., et al., </w:t>
      </w:r>
      <w:r w:rsidRPr="00C04EA1">
        <w:rPr>
          <w:i/>
        </w:rPr>
        <w:t>Penetrating abdominal injuries during the Syrian war: Patterns and factors affecting mortality rates.</w:t>
      </w:r>
      <w:r w:rsidRPr="00C04EA1">
        <w:t xml:space="preserve"> Injury, 2017. </w:t>
      </w:r>
      <w:r w:rsidRPr="00C04EA1">
        <w:rPr>
          <w:b/>
        </w:rPr>
        <w:t>48</w:t>
      </w:r>
      <w:r w:rsidRPr="00C04EA1">
        <w:t>(5): p. 1054-1057.</w:t>
      </w:r>
    </w:p>
    <w:p w14:paraId="08FCCFEC" w14:textId="77777777" w:rsidR="00C04EA1" w:rsidRPr="00C04EA1" w:rsidRDefault="00C04EA1" w:rsidP="00C04EA1">
      <w:pPr>
        <w:pStyle w:val="EndNoteBibliography"/>
        <w:spacing w:after="0"/>
        <w:ind w:left="720" w:hanging="720"/>
      </w:pPr>
      <w:r w:rsidRPr="00C04EA1">
        <w:lastRenderedPageBreak/>
        <w:t>23.</w:t>
      </w:r>
      <w:r w:rsidRPr="00C04EA1">
        <w:tab/>
        <w:t xml:space="preserve">Baaity, Z., I. Almahmoud, and A. Khamis, </w:t>
      </w:r>
      <w:r w:rsidRPr="00C04EA1">
        <w:rPr>
          <w:i/>
        </w:rPr>
        <w:t>Prevalence of extended spectrum β lactamases (ESBL) in E. coli at Al-assad teaching hospital.</w:t>
      </w:r>
      <w:r w:rsidRPr="00C04EA1">
        <w:t xml:space="preserve"> Research Journal of Pharmacy and Technology, 2017. </w:t>
      </w:r>
      <w:r w:rsidRPr="00C04EA1">
        <w:rPr>
          <w:b/>
        </w:rPr>
        <w:t>10</w:t>
      </w:r>
      <w:r w:rsidRPr="00C04EA1">
        <w:t>(7): p. 2433-2436.</w:t>
      </w:r>
    </w:p>
    <w:p w14:paraId="448C7CC2" w14:textId="77777777" w:rsidR="00C04EA1" w:rsidRPr="00C04EA1" w:rsidRDefault="00C04EA1" w:rsidP="00C04EA1">
      <w:pPr>
        <w:pStyle w:val="EndNoteBibliography"/>
        <w:spacing w:after="0"/>
        <w:ind w:left="720" w:hanging="720"/>
      </w:pPr>
      <w:r w:rsidRPr="00C04EA1">
        <w:t>24.</w:t>
      </w:r>
      <w:r w:rsidRPr="00C04EA1">
        <w:tab/>
        <w:t xml:space="preserve">Cummins, D. and S. Moharram, </w:t>
      </w:r>
      <w:r w:rsidRPr="00C04EA1">
        <w:rPr>
          <w:i/>
        </w:rPr>
        <w:t>Aid in context: the importance of market-based approaches to aid delivery in northern Syria.</w:t>
      </w:r>
      <w:r w:rsidRPr="00C04EA1">
        <w:t xml:space="preserve"> IIED Briefing Paper - International Institute for Environment and Development, 2017(No.17424): p. 4 pp.</w:t>
      </w:r>
    </w:p>
    <w:p w14:paraId="1343C5D9" w14:textId="77777777" w:rsidR="00C04EA1" w:rsidRPr="00C04EA1" w:rsidRDefault="00C04EA1" w:rsidP="00C04EA1">
      <w:pPr>
        <w:pStyle w:val="EndNoteBibliography"/>
        <w:spacing w:after="0"/>
        <w:ind w:left="720" w:hanging="720"/>
      </w:pPr>
      <w:r w:rsidRPr="00C04EA1">
        <w:t>25.</w:t>
      </w:r>
      <w:r w:rsidRPr="00C04EA1">
        <w:tab/>
        <w:t xml:space="preserve">Diggle, E., et al., </w:t>
      </w:r>
      <w:r w:rsidRPr="00C04EA1">
        <w:rPr>
          <w:i/>
        </w:rPr>
        <w:t>The role of public health information in assistance to populations living in opposition and contested areas of Syria, 2012-2014.</w:t>
      </w:r>
      <w:r w:rsidRPr="00C04EA1">
        <w:t xml:space="preserve"> Conflict and health, 2017. </w:t>
      </w:r>
      <w:r w:rsidRPr="00C04EA1">
        <w:rPr>
          <w:b/>
        </w:rPr>
        <w:t>11</w:t>
      </w:r>
      <w:r w:rsidRPr="00C04EA1">
        <w:t>: p. 33.</w:t>
      </w:r>
    </w:p>
    <w:p w14:paraId="6F42DFBC" w14:textId="77777777" w:rsidR="00C04EA1" w:rsidRPr="00C04EA1" w:rsidRDefault="00C04EA1" w:rsidP="00C04EA1">
      <w:pPr>
        <w:pStyle w:val="EndNoteBibliography"/>
        <w:spacing w:after="0"/>
        <w:ind w:left="720" w:hanging="720"/>
      </w:pPr>
      <w:r w:rsidRPr="00C04EA1">
        <w:t>26.</w:t>
      </w:r>
      <w:r w:rsidRPr="00C04EA1">
        <w:tab/>
        <w:t xml:space="preserve">Doocy, S. and E. Lyles, </w:t>
      </w:r>
      <w:r w:rsidRPr="00C04EA1">
        <w:rPr>
          <w:i/>
        </w:rPr>
        <w:t>Humanitarian Needs Among Displaced and Female-Headed Households in Government-Controlled Areas of Syria.</w:t>
      </w:r>
      <w:r w:rsidRPr="00C04EA1">
        <w:t xml:space="preserve"> American journal of public health, 2017. </w:t>
      </w:r>
      <w:r w:rsidRPr="00C04EA1">
        <w:rPr>
          <w:b/>
        </w:rPr>
        <w:t>107</w:t>
      </w:r>
      <w:r w:rsidRPr="00C04EA1">
        <w:t>(6): p. 950-959.</w:t>
      </w:r>
    </w:p>
    <w:p w14:paraId="2C548634" w14:textId="77777777" w:rsidR="00C04EA1" w:rsidRPr="00C04EA1" w:rsidRDefault="00C04EA1" w:rsidP="00C04EA1">
      <w:pPr>
        <w:pStyle w:val="EndNoteBibliography"/>
        <w:spacing w:after="0"/>
        <w:ind w:left="720" w:hanging="720"/>
      </w:pPr>
      <w:r w:rsidRPr="00C04EA1">
        <w:t>27.</w:t>
      </w:r>
      <w:r w:rsidRPr="00C04EA1">
        <w:tab/>
        <w:t xml:space="preserve">Doocy, S., et al., </w:t>
      </w:r>
      <w:r w:rsidRPr="00C04EA1">
        <w:rPr>
          <w:i/>
        </w:rPr>
        <w:t>Emergency Food Assistance in Northern Syria: An Evaluation of Transfer Programs in Idleb Governorate.</w:t>
      </w:r>
      <w:r w:rsidRPr="00C04EA1">
        <w:t xml:space="preserve"> Food and nutrition bulletin, 2017. </w:t>
      </w:r>
      <w:r w:rsidRPr="00C04EA1">
        <w:rPr>
          <w:b/>
        </w:rPr>
        <w:t>38</w:t>
      </w:r>
      <w:r w:rsidRPr="00C04EA1">
        <w:t>(2): p. 240-259.</w:t>
      </w:r>
    </w:p>
    <w:p w14:paraId="1A8CD8E9" w14:textId="77777777" w:rsidR="00C04EA1" w:rsidRPr="00C04EA1" w:rsidRDefault="00C04EA1" w:rsidP="00C04EA1">
      <w:pPr>
        <w:pStyle w:val="EndNoteBibliography"/>
        <w:spacing w:after="0"/>
        <w:ind w:left="720" w:hanging="720"/>
      </w:pPr>
      <w:r w:rsidRPr="00C04EA1">
        <w:t>28.</w:t>
      </w:r>
      <w:r w:rsidRPr="00C04EA1">
        <w:tab/>
        <w:t xml:space="preserve">Elamein, M., et al., </w:t>
      </w:r>
      <w:r w:rsidRPr="00C04EA1">
        <w:rPr>
          <w:i/>
        </w:rPr>
        <w:t>Attacks against health care in Syria, 2015–16: results from a real-time reporting tool.</w:t>
      </w:r>
      <w:r w:rsidRPr="00C04EA1">
        <w:t xml:space="preserve"> The Lancet, 2017. </w:t>
      </w:r>
      <w:r w:rsidRPr="00C04EA1">
        <w:rPr>
          <w:b/>
        </w:rPr>
        <w:t>390</w:t>
      </w:r>
      <w:r w:rsidRPr="00C04EA1">
        <w:t>(10109): p. 2278-2286.</w:t>
      </w:r>
    </w:p>
    <w:p w14:paraId="329D7244" w14:textId="77777777" w:rsidR="00C04EA1" w:rsidRPr="00C04EA1" w:rsidRDefault="00C04EA1" w:rsidP="00C04EA1">
      <w:pPr>
        <w:pStyle w:val="EndNoteBibliography"/>
        <w:spacing w:after="0"/>
        <w:ind w:left="720" w:hanging="720"/>
      </w:pPr>
      <w:r w:rsidRPr="00C04EA1">
        <w:t>29.</w:t>
      </w:r>
      <w:r w:rsidRPr="00C04EA1">
        <w:tab/>
        <w:t xml:space="preserve">Fouad, F.M., et al., </w:t>
      </w:r>
      <w:r w:rsidRPr="00C04EA1">
        <w:rPr>
          <w:i/>
        </w:rPr>
        <w:t>Health workers and the weaponisation of health care in Syria: a preliminary inquiry for The Lancet-American University of Beirut Commission on Syria.</w:t>
      </w:r>
      <w:r w:rsidRPr="00C04EA1">
        <w:t xml:space="preserve"> Lancet, 2017. </w:t>
      </w:r>
      <w:r w:rsidRPr="00C04EA1">
        <w:rPr>
          <w:b/>
        </w:rPr>
        <w:t>390</w:t>
      </w:r>
      <w:r w:rsidRPr="00C04EA1">
        <w:t>(10111): p. 2516-2526.</w:t>
      </w:r>
    </w:p>
    <w:p w14:paraId="64636595" w14:textId="77777777" w:rsidR="00C04EA1" w:rsidRPr="00C04EA1" w:rsidRDefault="00C04EA1" w:rsidP="00C04EA1">
      <w:pPr>
        <w:pStyle w:val="EndNoteBibliography"/>
        <w:spacing w:after="0"/>
        <w:ind w:left="720" w:hanging="720"/>
      </w:pPr>
      <w:r w:rsidRPr="00C04EA1">
        <w:t>30.</w:t>
      </w:r>
      <w:r w:rsidRPr="00C04EA1">
        <w:tab/>
        <w:t xml:space="preserve">Fujita, K., S. Shinomoto, and L.E.C. Rocha, </w:t>
      </w:r>
      <w:r w:rsidRPr="00C04EA1">
        <w:rPr>
          <w:i/>
        </w:rPr>
        <w:t>Correlations and forecast of death tolls in the Syrian conflict.</w:t>
      </w:r>
      <w:r w:rsidRPr="00C04EA1">
        <w:t xml:space="preserve"> Scientific reports, 2017. </w:t>
      </w:r>
      <w:r w:rsidRPr="00C04EA1">
        <w:rPr>
          <w:b/>
        </w:rPr>
        <w:t>7</w:t>
      </w:r>
      <w:r w:rsidRPr="00C04EA1">
        <w:t>(1): p. 15737.</w:t>
      </w:r>
    </w:p>
    <w:p w14:paraId="1C8A06F4" w14:textId="77777777" w:rsidR="00C04EA1" w:rsidRPr="00C04EA1" w:rsidRDefault="00C04EA1" w:rsidP="00C04EA1">
      <w:pPr>
        <w:pStyle w:val="EndNoteBibliography"/>
        <w:spacing w:after="0"/>
        <w:ind w:left="720" w:hanging="720"/>
      </w:pPr>
      <w:r w:rsidRPr="00C04EA1">
        <w:t>31.</w:t>
      </w:r>
      <w:r w:rsidRPr="00C04EA1">
        <w:tab/>
        <w:t xml:space="preserve">Hawat, M., M. Husein, and I. Almahmoud, </w:t>
      </w:r>
      <w:r w:rsidRPr="00C04EA1">
        <w:rPr>
          <w:i/>
        </w:rPr>
        <w:t>Epidemiology of leishmaniasis in Lattakia city among last ten years (2006-2016).</w:t>
      </w:r>
      <w:r w:rsidRPr="00C04EA1">
        <w:t xml:space="preserve"> Epidemiology: Open Access, 2017. </w:t>
      </w:r>
      <w:r w:rsidRPr="00C04EA1">
        <w:rPr>
          <w:b/>
        </w:rPr>
        <w:t>7</w:t>
      </w:r>
      <w:r w:rsidRPr="00C04EA1">
        <w:t>(5): p. 325.</w:t>
      </w:r>
    </w:p>
    <w:p w14:paraId="5DCE6E2F" w14:textId="77777777" w:rsidR="00C04EA1" w:rsidRPr="00C04EA1" w:rsidRDefault="00C04EA1" w:rsidP="00C04EA1">
      <w:pPr>
        <w:pStyle w:val="EndNoteBibliography"/>
        <w:spacing w:after="0"/>
        <w:ind w:left="720" w:hanging="720"/>
      </w:pPr>
      <w:r w:rsidRPr="00C04EA1">
        <w:t>32.</w:t>
      </w:r>
      <w:r w:rsidRPr="00C04EA1">
        <w:tab/>
        <w:t xml:space="preserve">Mohammad, Y., et al., </w:t>
      </w:r>
      <w:r w:rsidRPr="00C04EA1">
        <w:rPr>
          <w:i/>
        </w:rPr>
        <w:t>Uncontrolled and under-diagnosed asthma in a Damascus shelter during the Syrian crisis.</w:t>
      </w:r>
      <w:r w:rsidRPr="00C04EA1">
        <w:t xml:space="preserve"> Journal of thoracic disease, 2017. </w:t>
      </w:r>
      <w:r w:rsidRPr="00C04EA1">
        <w:rPr>
          <w:b/>
        </w:rPr>
        <w:t>9</w:t>
      </w:r>
      <w:r w:rsidRPr="00C04EA1">
        <w:t>(9): p. 3415-3424.</w:t>
      </w:r>
    </w:p>
    <w:p w14:paraId="07E4D9A7" w14:textId="77777777" w:rsidR="00C04EA1" w:rsidRPr="00C04EA1" w:rsidRDefault="00C04EA1" w:rsidP="00C04EA1">
      <w:pPr>
        <w:pStyle w:val="EndNoteBibliography"/>
        <w:spacing w:after="0"/>
        <w:ind w:left="720" w:hanging="720"/>
      </w:pPr>
      <w:r w:rsidRPr="00C04EA1">
        <w:t>33.</w:t>
      </w:r>
      <w:r w:rsidRPr="00C04EA1">
        <w:tab/>
        <w:t xml:space="preserve">Sahloul, E., et al., </w:t>
      </w:r>
      <w:r w:rsidRPr="00C04EA1">
        <w:rPr>
          <w:i/>
        </w:rPr>
        <w:t>Cancer Care at Times of Crisis and War: The Syrian Example.</w:t>
      </w:r>
      <w:r w:rsidRPr="00C04EA1">
        <w:t xml:space="preserve"> Journal of global oncology, 2017. </w:t>
      </w:r>
      <w:r w:rsidRPr="00C04EA1">
        <w:rPr>
          <w:b/>
        </w:rPr>
        <w:t>3</w:t>
      </w:r>
      <w:r w:rsidRPr="00C04EA1">
        <w:t>(4): p. 338-345.</w:t>
      </w:r>
    </w:p>
    <w:p w14:paraId="5D2001EE" w14:textId="77777777" w:rsidR="00C04EA1" w:rsidRPr="00C04EA1" w:rsidRDefault="00C04EA1" w:rsidP="00C04EA1">
      <w:pPr>
        <w:pStyle w:val="EndNoteBibliography"/>
        <w:spacing w:after="0"/>
        <w:ind w:left="720" w:hanging="720"/>
      </w:pPr>
      <w:r w:rsidRPr="00C04EA1">
        <w:t>34.</w:t>
      </w:r>
      <w:r w:rsidRPr="00C04EA1">
        <w:tab/>
        <w:t xml:space="preserve">van Berlaer, G., et al., </w:t>
      </w:r>
      <w:r w:rsidRPr="00C04EA1">
        <w:rPr>
          <w:i/>
        </w:rPr>
        <w:t>Diagnoses, infections and injuries in Northern Syrian children during the civil war: A cross-sectional study.</w:t>
      </w:r>
      <w:r w:rsidRPr="00C04EA1">
        <w:t xml:space="preserve"> PloS one, 2017. </w:t>
      </w:r>
      <w:r w:rsidRPr="00C04EA1">
        <w:rPr>
          <w:b/>
        </w:rPr>
        <w:t>12</w:t>
      </w:r>
      <w:r w:rsidRPr="00C04EA1">
        <w:t>(9): p. e0182770.</w:t>
      </w:r>
    </w:p>
    <w:p w14:paraId="59F1D5BB" w14:textId="77777777" w:rsidR="00C04EA1" w:rsidRPr="00C04EA1" w:rsidRDefault="00C04EA1" w:rsidP="00C04EA1">
      <w:pPr>
        <w:pStyle w:val="EndNoteBibliography"/>
        <w:spacing w:after="0"/>
        <w:ind w:left="720" w:hanging="720"/>
      </w:pPr>
      <w:r w:rsidRPr="00C04EA1">
        <w:t>35.</w:t>
      </w:r>
      <w:r w:rsidRPr="00C04EA1">
        <w:tab/>
        <w:t xml:space="preserve">Abbas, F., et al., </w:t>
      </w:r>
      <w:r w:rsidRPr="00C04EA1">
        <w:rPr>
          <w:i/>
        </w:rPr>
        <w:t>Peers versus professional training of basic life support in Syria: a randomized controlled trial.</w:t>
      </w:r>
      <w:r w:rsidRPr="00C04EA1">
        <w:t xml:space="preserve"> BMC medical education, 2018. </w:t>
      </w:r>
      <w:r w:rsidRPr="00C04EA1">
        <w:rPr>
          <w:b/>
        </w:rPr>
        <w:t>18</w:t>
      </w:r>
      <w:r w:rsidRPr="00C04EA1">
        <w:t>(1): p. 142.</w:t>
      </w:r>
    </w:p>
    <w:p w14:paraId="213B5B34" w14:textId="77777777" w:rsidR="00C04EA1" w:rsidRPr="00C04EA1" w:rsidRDefault="00C04EA1" w:rsidP="00C04EA1">
      <w:pPr>
        <w:pStyle w:val="EndNoteBibliography"/>
        <w:spacing w:after="0"/>
        <w:ind w:left="720" w:hanging="720"/>
      </w:pPr>
      <w:r w:rsidRPr="00C04EA1">
        <w:t>36.</w:t>
      </w:r>
      <w:r w:rsidRPr="00C04EA1">
        <w:tab/>
        <w:t xml:space="preserve">Ahmad, B., et al., </w:t>
      </w:r>
      <w:r w:rsidRPr="00C04EA1">
        <w:rPr>
          <w:i/>
        </w:rPr>
        <w:t>Women's health and well-being in low-income formal and informal neighbourhoods on the eve of the armed conflict in Aleppo.</w:t>
      </w:r>
      <w:r w:rsidRPr="00C04EA1">
        <w:t xml:space="preserve"> International journal of public health, 2018. </w:t>
      </w:r>
      <w:r w:rsidRPr="00C04EA1">
        <w:rPr>
          <w:b/>
        </w:rPr>
        <w:t>64</w:t>
      </w:r>
      <w:r w:rsidRPr="00C04EA1">
        <w:t>: p. 75–82.</w:t>
      </w:r>
    </w:p>
    <w:p w14:paraId="30E9A2A6" w14:textId="77777777" w:rsidR="00C04EA1" w:rsidRPr="00C04EA1" w:rsidRDefault="00C04EA1" w:rsidP="00C04EA1">
      <w:pPr>
        <w:pStyle w:val="EndNoteBibliography"/>
        <w:spacing w:after="0"/>
        <w:ind w:left="720" w:hanging="720"/>
      </w:pPr>
      <w:r w:rsidRPr="00C04EA1">
        <w:t>37.</w:t>
      </w:r>
      <w:r w:rsidRPr="00C04EA1">
        <w:tab/>
        <w:t xml:space="preserve">Albaroudi, I.N., et al., </w:t>
      </w:r>
      <w:r w:rsidRPr="00C04EA1">
        <w:rPr>
          <w:i/>
        </w:rPr>
        <w:t>Prevalence, diagnosis, and management of iron deficiency and iron deficiency anemia among Syrian children in a major outpatient center in Damascus, Syria.</w:t>
      </w:r>
      <w:r w:rsidRPr="00C04EA1">
        <w:t xml:space="preserve"> Avicenna journal of medicine, 2018. </w:t>
      </w:r>
      <w:r w:rsidRPr="00C04EA1">
        <w:rPr>
          <w:b/>
        </w:rPr>
        <w:t>8</w:t>
      </w:r>
      <w:r w:rsidRPr="00C04EA1">
        <w:t>(3): p. 92-103.</w:t>
      </w:r>
    </w:p>
    <w:p w14:paraId="7909E599" w14:textId="77777777" w:rsidR="00C04EA1" w:rsidRPr="00C04EA1" w:rsidRDefault="00C04EA1" w:rsidP="00C04EA1">
      <w:pPr>
        <w:pStyle w:val="EndNoteBibliography"/>
        <w:spacing w:after="0"/>
        <w:ind w:left="720" w:hanging="720"/>
      </w:pPr>
      <w:r w:rsidRPr="00C04EA1">
        <w:t>38.</w:t>
      </w:r>
      <w:r w:rsidRPr="00C04EA1">
        <w:tab/>
        <w:t xml:space="preserve">Ballouk, M.A. and M. Dashash, </w:t>
      </w:r>
      <w:r w:rsidRPr="00C04EA1">
        <w:rPr>
          <w:i/>
        </w:rPr>
        <w:t>The gingival health status of 8-12 year-old children in Damascus city in Syria during the Syrian Crisis: a cross-sectional epidemiological oral health survey.</w:t>
      </w:r>
      <w:r w:rsidRPr="00C04EA1">
        <w:t xml:space="preserve"> BMC research notes, 2018. </w:t>
      </w:r>
      <w:r w:rsidRPr="00C04EA1">
        <w:rPr>
          <w:b/>
        </w:rPr>
        <w:t>11</w:t>
      </w:r>
      <w:r w:rsidRPr="00C04EA1">
        <w:t>(1): p. 887.</w:t>
      </w:r>
    </w:p>
    <w:p w14:paraId="5559A9DC" w14:textId="77777777" w:rsidR="00C04EA1" w:rsidRPr="00C04EA1" w:rsidRDefault="00C04EA1" w:rsidP="00C04EA1">
      <w:pPr>
        <w:pStyle w:val="EndNoteBibliography"/>
        <w:spacing w:after="0"/>
        <w:ind w:left="720" w:hanging="720"/>
      </w:pPr>
      <w:r w:rsidRPr="00C04EA1">
        <w:t>39.</w:t>
      </w:r>
      <w:r w:rsidRPr="00C04EA1">
        <w:tab/>
        <w:t xml:space="preserve">Chen, B., A. Shrivastava, and R.C. Steorts, </w:t>
      </w:r>
      <w:r w:rsidRPr="00C04EA1">
        <w:rPr>
          <w:i/>
        </w:rPr>
        <w:t>UNIQUE ENTITY ESTIMATION WITH APPLICATION TO THE SYRIAN CONFLICT.</w:t>
      </w:r>
      <w:r w:rsidRPr="00C04EA1">
        <w:t xml:space="preserve"> Ann. Appl. Stat., 2018. </w:t>
      </w:r>
      <w:r w:rsidRPr="00C04EA1">
        <w:rPr>
          <w:b/>
        </w:rPr>
        <w:t>12</w:t>
      </w:r>
      <w:r w:rsidRPr="00C04EA1">
        <w:t>(2): p. 1039-1067.</w:t>
      </w:r>
    </w:p>
    <w:p w14:paraId="5B72F772" w14:textId="77777777" w:rsidR="00C04EA1" w:rsidRPr="00C04EA1" w:rsidRDefault="00C04EA1" w:rsidP="00C04EA1">
      <w:pPr>
        <w:pStyle w:val="EndNoteBibliography"/>
        <w:spacing w:after="0"/>
        <w:ind w:left="720" w:hanging="720"/>
      </w:pPr>
      <w:r w:rsidRPr="00C04EA1">
        <w:t>40.</w:t>
      </w:r>
      <w:r w:rsidRPr="00C04EA1">
        <w:tab/>
        <w:t xml:space="preserve">Darwish, B., et al., </w:t>
      </w:r>
      <w:r w:rsidRPr="00C04EA1">
        <w:rPr>
          <w:i/>
        </w:rPr>
        <w:t>Changing pattern and outcome of pediatric chest injuries in urban Syria.</w:t>
      </w:r>
      <w:r w:rsidRPr="00C04EA1">
        <w:t xml:space="preserve"> Asian cardiovascular &amp; thoracic annals, 2018. </w:t>
      </w:r>
      <w:r w:rsidRPr="00C04EA1">
        <w:rPr>
          <w:b/>
        </w:rPr>
        <w:t>26</w:t>
      </w:r>
      <w:r w:rsidRPr="00C04EA1">
        <w:t>(5): p. 367-370.</w:t>
      </w:r>
    </w:p>
    <w:p w14:paraId="61C3BB19" w14:textId="77777777" w:rsidR="00C04EA1" w:rsidRPr="00C04EA1" w:rsidRDefault="00C04EA1" w:rsidP="00C04EA1">
      <w:pPr>
        <w:pStyle w:val="EndNoteBibliography"/>
        <w:spacing w:after="0"/>
        <w:ind w:left="720" w:hanging="720"/>
      </w:pPr>
      <w:r w:rsidRPr="00C04EA1">
        <w:t>41.</w:t>
      </w:r>
      <w:r w:rsidRPr="00C04EA1">
        <w:tab/>
        <w:t xml:space="preserve">de Lima Pereira, A., et al., </w:t>
      </w:r>
      <w:r w:rsidRPr="00C04EA1">
        <w:rPr>
          <w:i/>
        </w:rPr>
        <w:t>Infectious Disease Risk and Vaccination in Northern Syria after 5 Years of Civil War: The MSF Experience.</w:t>
      </w:r>
      <w:r w:rsidRPr="00C04EA1">
        <w:t xml:space="preserve"> PLoS currents, 2018. </w:t>
      </w:r>
      <w:r w:rsidRPr="00C04EA1">
        <w:rPr>
          <w:b/>
        </w:rPr>
        <w:t>10</w:t>
      </w:r>
      <w:r w:rsidRPr="00C04EA1">
        <w:t>.</w:t>
      </w:r>
    </w:p>
    <w:p w14:paraId="41BAF460" w14:textId="77777777" w:rsidR="00C04EA1" w:rsidRPr="00C04EA1" w:rsidRDefault="00C04EA1" w:rsidP="00C04EA1">
      <w:pPr>
        <w:pStyle w:val="EndNoteBibliography"/>
        <w:spacing w:after="0"/>
        <w:ind w:left="720" w:hanging="720"/>
      </w:pPr>
      <w:r w:rsidRPr="00C04EA1">
        <w:t>42.</w:t>
      </w:r>
      <w:r w:rsidRPr="00C04EA1">
        <w:tab/>
        <w:t xml:space="preserve">Doocy, S. and E. Lyles, </w:t>
      </w:r>
      <w:r w:rsidRPr="00C04EA1">
        <w:rPr>
          <w:i/>
        </w:rPr>
        <w:t>Humanitarian Needs in Government Controlled Areas of Syria.</w:t>
      </w:r>
      <w:r w:rsidRPr="00C04EA1">
        <w:t xml:space="preserve"> PLoS currents, 2018. </w:t>
      </w:r>
      <w:r w:rsidRPr="00C04EA1">
        <w:rPr>
          <w:b/>
        </w:rPr>
        <w:t>10</w:t>
      </w:r>
      <w:r w:rsidRPr="00C04EA1">
        <w:t>.</w:t>
      </w:r>
    </w:p>
    <w:p w14:paraId="17173A85" w14:textId="77777777" w:rsidR="00C04EA1" w:rsidRPr="00C04EA1" w:rsidRDefault="00C04EA1" w:rsidP="00C04EA1">
      <w:pPr>
        <w:pStyle w:val="EndNoteBibliography"/>
        <w:spacing w:after="0"/>
        <w:ind w:left="720" w:hanging="720"/>
      </w:pPr>
      <w:r w:rsidRPr="00C04EA1">
        <w:t>43.</w:t>
      </w:r>
      <w:r w:rsidRPr="00C04EA1">
        <w:tab/>
        <w:t xml:space="preserve">Footer, K.H.A., et al., </w:t>
      </w:r>
      <w:r w:rsidRPr="00C04EA1">
        <w:rPr>
          <w:i/>
        </w:rPr>
        <w:t>Qualitative accounts from Syrian health professionals regarding violations of the right to health, including the use of chemical weapons, in opposition-held Syria.</w:t>
      </w:r>
      <w:r w:rsidRPr="00C04EA1">
        <w:t xml:space="preserve"> BMJ open, 2018. </w:t>
      </w:r>
      <w:r w:rsidRPr="00C04EA1">
        <w:rPr>
          <w:b/>
        </w:rPr>
        <w:t>8</w:t>
      </w:r>
      <w:r w:rsidRPr="00C04EA1">
        <w:t>(8): p. e021096.</w:t>
      </w:r>
    </w:p>
    <w:p w14:paraId="5EB1B99C" w14:textId="77777777" w:rsidR="00C04EA1" w:rsidRPr="00C04EA1" w:rsidRDefault="00C04EA1" w:rsidP="00C04EA1">
      <w:pPr>
        <w:pStyle w:val="EndNoteBibliography"/>
        <w:spacing w:after="0"/>
        <w:ind w:left="720" w:hanging="720"/>
      </w:pPr>
      <w:r w:rsidRPr="00C04EA1">
        <w:t>44.</w:t>
      </w:r>
      <w:r w:rsidRPr="00C04EA1">
        <w:tab/>
        <w:t xml:space="preserve">Garry, S., F. Checchi, and B. Cislaghi, </w:t>
      </w:r>
      <w:r w:rsidRPr="00C04EA1">
        <w:rPr>
          <w:i/>
        </w:rPr>
        <w:t>What influenced provision of non-communicable disease healthcare in the Syrian conflict, from policy to implementation? A qualitative study.</w:t>
      </w:r>
      <w:r w:rsidRPr="00C04EA1">
        <w:t xml:space="preserve"> Conflict and health, 2018. </w:t>
      </w:r>
      <w:r w:rsidRPr="00C04EA1">
        <w:rPr>
          <w:b/>
        </w:rPr>
        <w:t>12</w:t>
      </w:r>
      <w:r w:rsidRPr="00C04EA1">
        <w:t>: p. 45.</w:t>
      </w:r>
    </w:p>
    <w:p w14:paraId="6946A574" w14:textId="77777777" w:rsidR="00C04EA1" w:rsidRPr="00C04EA1" w:rsidRDefault="00C04EA1" w:rsidP="00C04EA1">
      <w:pPr>
        <w:pStyle w:val="EndNoteBibliography"/>
        <w:spacing w:after="0"/>
        <w:ind w:left="720" w:hanging="720"/>
      </w:pPr>
      <w:r w:rsidRPr="00C04EA1">
        <w:t>45.</w:t>
      </w:r>
      <w:r w:rsidRPr="00C04EA1">
        <w:tab/>
        <w:t xml:space="preserve">Guha-Sapir, D., et al., </w:t>
      </w:r>
      <w:r w:rsidRPr="00C04EA1">
        <w:rPr>
          <w:i/>
        </w:rPr>
        <w:t>Patterns of civilian and child deaths due to war-related violence in Syria: a comparative analysis from the Violation Documentation Center dataset, 2011–16.</w:t>
      </w:r>
      <w:r w:rsidRPr="00C04EA1">
        <w:t xml:space="preserve"> The Lancet Global Health, 2018. </w:t>
      </w:r>
      <w:r w:rsidRPr="00C04EA1">
        <w:rPr>
          <w:b/>
        </w:rPr>
        <w:t>6</w:t>
      </w:r>
      <w:r w:rsidRPr="00C04EA1">
        <w:t>(1): p. e103-e110.</w:t>
      </w:r>
    </w:p>
    <w:p w14:paraId="1A87D468" w14:textId="77777777" w:rsidR="00C04EA1" w:rsidRPr="00C04EA1" w:rsidRDefault="00C04EA1" w:rsidP="00C04EA1">
      <w:pPr>
        <w:pStyle w:val="EndNoteBibliography"/>
        <w:spacing w:after="0"/>
        <w:ind w:left="720" w:hanging="720"/>
      </w:pPr>
      <w:r w:rsidRPr="00C04EA1">
        <w:t>46.</w:t>
      </w:r>
      <w:r w:rsidRPr="00C04EA1">
        <w:tab/>
        <w:t xml:space="preserve">Haar, R.J., et al., </w:t>
      </w:r>
      <w:r w:rsidRPr="00C04EA1">
        <w:rPr>
          <w:i/>
        </w:rPr>
        <w:t>Determining the scope of attacks on health in four governorates of Syria in 2016: Results of a field surveillance program.</w:t>
      </w:r>
      <w:r w:rsidRPr="00C04EA1">
        <w:t xml:space="preserve"> PLoS medicine, 2018. </w:t>
      </w:r>
      <w:r w:rsidRPr="00C04EA1">
        <w:rPr>
          <w:b/>
        </w:rPr>
        <w:t>15</w:t>
      </w:r>
      <w:r w:rsidRPr="00C04EA1">
        <w:t>(4): p. e1002559.</w:t>
      </w:r>
    </w:p>
    <w:p w14:paraId="2451F7D6" w14:textId="77777777" w:rsidR="00C04EA1" w:rsidRPr="00C04EA1" w:rsidRDefault="00C04EA1" w:rsidP="00C04EA1">
      <w:pPr>
        <w:pStyle w:val="EndNoteBibliography"/>
        <w:spacing w:after="0"/>
        <w:ind w:left="720" w:hanging="720"/>
      </w:pPr>
      <w:r w:rsidRPr="00C04EA1">
        <w:t>47.</w:t>
      </w:r>
      <w:r w:rsidRPr="00C04EA1">
        <w:tab/>
        <w:t xml:space="preserve">Hamid, S.H. and M.A.D. Dashash, </w:t>
      </w:r>
      <w:r w:rsidRPr="00C04EA1">
        <w:rPr>
          <w:i/>
        </w:rPr>
        <w:t>The impact of post-traumatic stress disorder on dental and gingival status of children during syrian crisis: A preliminary study.</w:t>
      </w:r>
      <w:r w:rsidRPr="00C04EA1">
        <w:t xml:space="preserve"> Journal of investigative and clinical dentistry, 2018: p. e12372.</w:t>
      </w:r>
    </w:p>
    <w:p w14:paraId="0C0F3873" w14:textId="77777777" w:rsidR="00C04EA1" w:rsidRPr="00C04EA1" w:rsidRDefault="00C04EA1" w:rsidP="00C04EA1">
      <w:pPr>
        <w:pStyle w:val="EndNoteBibliography"/>
        <w:spacing w:after="0"/>
        <w:ind w:left="720" w:hanging="720"/>
      </w:pPr>
      <w:r w:rsidRPr="00C04EA1">
        <w:lastRenderedPageBreak/>
        <w:t>48.</w:t>
      </w:r>
      <w:r w:rsidRPr="00C04EA1">
        <w:tab/>
        <w:t xml:space="preserve">Idris, A., et al., </w:t>
      </w:r>
      <w:r w:rsidRPr="00C04EA1">
        <w:rPr>
          <w:i/>
        </w:rPr>
        <w:t>Smoking behaviour and patterns among university students during the Syrian crisis.</w:t>
      </w:r>
      <w:r w:rsidRPr="00C04EA1">
        <w:t xml:space="preserve"> Eastern Mediterranean health journal = La revue de sante de la Mediterranee orientale = al-Majallah al-sihhiyah li-sharq al-mutawassit, 2018. </w:t>
      </w:r>
      <w:r w:rsidRPr="00C04EA1">
        <w:rPr>
          <w:b/>
        </w:rPr>
        <w:t>24</w:t>
      </w:r>
      <w:r w:rsidRPr="00C04EA1">
        <w:t>(2): p. 154-160.</w:t>
      </w:r>
    </w:p>
    <w:p w14:paraId="289FDD9B" w14:textId="77777777" w:rsidR="00C04EA1" w:rsidRPr="00C04EA1" w:rsidRDefault="00C04EA1" w:rsidP="00C04EA1">
      <w:pPr>
        <w:pStyle w:val="EndNoteBibliography"/>
        <w:spacing w:after="0"/>
        <w:ind w:left="720" w:hanging="720"/>
      </w:pPr>
      <w:r w:rsidRPr="00C04EA1">
        <w:t>49.</w:t>
      </w:r>
      <w:r w:rsidRPr="00C04EA1">
        <w:tab/>
        <w:t xml:space="preserve">Khamis, J. and A. Ghaddar, </w:t>
      </w:r>
      <w:r w:rsidRPr="00C04EA1">
        <w:rPr>
          <w:i/>
        </w:rPr>
        <w:t>HIV/AIDS in Syria and the response of the National AIDS Program during the war.</w:t>
      </w:r>
      <w:r w:rsidRPr="00C04EA1">
        <w:t xml:space="preserve"> Sexually transmitted infections, 2018. </w:t>
      </w:r>
      <w:r w:rsidRPr="00C04EA1">
        <w:rPr>
          <w:b/>
        </w:rPr>
        <w:t>94</w:t>
      </w:r>
      <w:r w:rsidRPr="00C04EA1">
        <w:t>(3): p. 173.</w:t>
      </w:r>
    </w:p>
    <w:p w14:paraId="676DF918" w14:textId="77777777" w:rsidR="00C04EA1" w:rsidRPr="00C04EA1" w:rsidRDefault="00C04EA1" w:rsidP="00C04EA1">
      <w:pPr>
        <w:pStyle w:val="EndNoteBibliography"/>
        <w:spacing w:after="0"/>
        <w:ind w:left="720" w:hanging="720"/>
      </w:pPr>
      <w:r w:rsidRPr="00C04EA1">
        <w:t>50.</w:t>
      </w:r>
      <w:r w:rsidRPr="00C04EA1">
        <w:tab/>
        <w:t xml:space="preserve">Kubitary, A. and M.A. Alsaleh, </w:t>
      </w:r>
      <w:r w:rsidRPr="00C04EA1">
        <w:rPr>
          <w:i/>
        </w:rPr>
        <w:t>Validity of Arabic version of the two-question Quick Inventory of Depression (QID-2-Ar): Screening for multiple sclerosis in an Arab environment and during the Syrian war.</w:t>
      </w:r>
      <w:r w:rsidRPr="00C04EA1">
        <w:t xml:space="preserve"> Revue neurologique, 2018. </w:t>
      </w:r>
      <w:r w:rsidRPr="00C04EA1">
        <w:rPr>
          <w:b/>
        </w:rPr>
        <w:t>174</w:t>
      </w:r>
      <w:r w:rsidRPr="00C04EA1">
        <w:t>(3): p. 137-144.</w:t>
      </w:r>
    </w:p>
    <w:p w14:paraId="090B8B11" w14:textId="77777777" w:rsidR="00C04EA1" w:rsidRPr="00C04EA1" w:rsidRDefault="00C04EA1" w:rsidP="00C04EA1">
      <w:pPr>
        <w:pStyle w:val="EndNoteBibliography"/>
        <w:spacing w:after="0"/>
        <w:ind w:left="720" w:hanging="720"/>
      </w:pPr>
      <w:r w:rsidRPr="00C04EA1">
        <w:t>51.</w:t>
      </w:r>
      <w:r w:rsidRPr="00C04EA1">
        <w:tab/>
        <w:t xml:space="preserve">Kubitary, A. and M.A. Alsaleh, </w:t>
      </w:r>
      <w:r w:rsidRPr="00C04EA1">
        <w:rPr>
          <w:i/>
        </w:rPr>
        <w:t>War Experiences, Posttraumatic Stress Disorder, Sleep Disorders: Clinical Effectiveness of Treatment by Repeating Phrases of Positive Thoughts (TRPPT) of Mental-War Disorders in Syrian Refugees Children and Adolescents War Victims - A New Therapeutic Trial.</w:t>
      </w:r>
      <w:r w:rsidRPr="00C04EA1">
        <w:t xml:space="preserve"> Sleep &amp; Hypnosis, 2018. </w:t>
      </w:r>
      <w:r w:rsidRPr="00C04EA1">
        <w:rPr>
          <w:b/>
        </w:rPr>
        <w:t>20</w:t>
      </w:r>
      <w:r w:rsidRPr="00C04EA1">
        <w:t>(3): p. 210-226.</w:t>
      </w:r>
    </w:p>
    <w:p w14:paraId="09BE2DB0" w14:textId="77777777" w:rsidR="00C04EA1" w:rsidRPr="00C04EA1" w:rsidRDefault="00C04EA1" w:rsidP="00C04EA1">
      <w:pPr>
        <w:pStyle w:val="EndNoteBibliography"/>
        <w:spacing w:after="0"/>
        <w:ind w:left="720" w:hanging="720"/>
      </w:pPr>
      <w:r w:rsidRPr="00C04EA1">
        <w:t>52.</w:t>
      </w:r>
      <w:r w:rsidRPr="00C04EA1">
        <w:tab/>
        <w:t xml:space="preserve">Meiqari, L., et al., </w:t>
      </w:r>
      <w:r w:rsidRPr="00C04EA1">
        <w:rPr>
          <w:i/>
        </w:rPr>
        <w:t>Impact of war on child health in northern Syria: the experience of Medecins Sans Frontieres.</w:t>
      </w:r>
      <w:r w:rsidRPr="00C04EA1">
        <w:t xml:space="preserve"> Eur. J. Pediatr., 2018. </w:t>
      </w:r>
      <w:r w:rsidRPr="00C04EA1">
        <w:rPr>
          <w:b/>
        </w:rPr>
        <w:t>177</w:t>
      </w:r>
      <w:r w:rsidRPr="00C04EA1">
        <w:t>(3): p. 371-380.</w:t>
      </w:r>
    </w:p>
    <w:p w14:paraId="675E6C96" w14:textId="77777777" w:rsidR="00C04EA1" w:rsidRPr="00C04EA1" w:rsidRDefault="00C04EA1" w:rsidP="00C04EA1">
      <w:pPr>
        <w:pStyle w:val="EndNoteBibliography"/>
        <w:spacing w:after="0"/>
        <w:ind w:left="720" w:hanging="720"/>
      </w:pPr>
      <w:r w:rsidRPr="00C04EA1">
        <w:t>53.</w:t>
      </w:r>
      <w:r w:rsidRPr="00C04EA1">
        <w:tab/>
        <w:t xml:space="preserve">Morrison, C., </w:t>
      </w:r>
      <w:r w:rsidRPr="00C04EA1">
        <w:rPr>
          <w:i/>
        </w:rPr>
        <w:t>Providing basic services under siege: preliminary insights from interim councils and medical providers in besieged urban areas of Syria.</w:t>
      </w:r>
      <w:r w:rsidRPr="00C04EA1">
        <w:t xml:space="preserve"> Environment and Urbanization, 2018. </w:t>
      </w:r>
      <w:r w:rsidRPr="00C04EA1">
        <w:rPr>
          <w:b/>
        </w:rPr>
        <w:t>31</w:t>
      </w:r>
      <w:r w:rsidRPr="00C04EA1">
        <w:t>(1): p. 309-324.</w:t>
      </w:r>
    </w:p>
    <w:p w14:paraId="0F72B6B3" w14:textId="77777777" w:rsidR="00C04EA1" w:rsidRPr="00C04EA1" w:rsidRDefault="00C04EA1" w:rsidP="00C04EA1">
      <w:pPr>
        <w:pStyle w:val="EndNoteBibliography"/>
        <w:spacing w:after="0"/>
        <w:ind w:left="720" w:hanging="720"/>
      </w:pPr>
      <w:r w:rsidRPr="00C04EA1">
        <w:t>54.</w:t>
      </w:r>
      <w:r w:rsidRPr="00C04EA1">
        <w:tab/>
        <w:t xml:space="preserve">Othman, M., et al., </w:t>
      </w:r>
      <w:r w:rsidRPr="00C04EA1">
        <w:rPr>
          <w:i/>
        </w:rPr>
        <w:t>Addressing occupational stress among health staff in nongovernment controlled Northern Syria: Supporting resilience in a dangerous workplace.</w:t>
      </w:r>
      <w:r w:rsidRPr="00C04EA1">
        <w:t xml:space="preserve"> Torture, 2018. </w:t>
      </w:r>
      <w:r w:rsidRPr="00C04EA1">
        <w:rPr>
          <w:b/>
        </w:rPr>
        <w:t>28</w:t>
      </w:r>
      <w:r w:rsidRPr="00C04EA1">
        <w:t>(3): p. 104-123.</w:t>
      </w:r>
    </w:p>
    <w:p w14:paraId="15487C80" w14:textId="77777777" w:rsidR="00C04EA1" w:rsidRPr="00C04EA1" w:rsidRDefault="00C04EA1" w:rsidP="00C04EA1">
      <w:pPr>
        <w:pStyle w:val="EndNoteBibliography"/>
        <w:spacing w:after="0"/>
        <w:ind w:left="720" w:hanging="720"/>
      </w:pPr>
      <w:r w:rsidRPr="00C04EA1">
        <w:t>55.</w:t>
      </w:r>
      <w:r w:rsidRPr="00C04EA1">
        <w:tab/>
        <w:t xml:space="preserve">Perkins, J.D., et al., </w:t>
      </w:r>
      <w:r w:rsidRPr="00C04EA1">
        <w:rPr>
          <w:i/>
        </w:rPr>
        <w:t>Mental health in Syrian children with a focus on post-traumatic stress: a cross-sectional study from Syrian schools.</w:t>
      </w:r>
      <w:r w:rsidRPr="00C04EA1">
        <w:t xml:space="preserve"> Social psychiatry and psychiatric epidemiology, 2018. </w:t>
      </w:r>
      <w:r w:rsidRPr="00C04EA1">
        <w:rPr>
          <w:b/>
        </w:rPr>
        <w:t>53</w:t>
      </w:r>
      <w:r w:rsidRPr="00C04EA1">
        <w:t>(11): p. 1231-1239.</w:t>
      </w:r>
    </w:p>
    <w:p w14:paraId="660683BC" w14:textId="77777777" w:rsidR="00C04EA1" w:rsidRPr="00C04EA1" w:rsidRDefault="00C04EA1" w:rsidP="00C04EA1">
      <w:pPr>
        <w:pStyle w:val="EndNoteBibliography"/>
        <w:spacing w:after="0"/>
        <w:ind w:left="720" w:hanging="720"/>
      </w:pPr>
      <w:r w:rsidRPr="00C04EA1">
        <w:t>56.</w:t>
      </w:r>
      <w:r w:rsidRPr="00C04EA1">
        <w:tab/>
        <w:t xml:space="preserve">Rehman, K., et al., </w:t>
      </w:r>
      <w:r w:rsidRPr="00C04EA1">
        <w:rPr>
          <w:i/>
        </w:rPr>
        <w:t>Leishmaniasis in Northern Syria during Civil War.</w:t>
      </w:r>
      <w:r w:rsidRPr="00C04EA1">
        <w:t xml:space="preserve"> Emerging infectious diseases, 2018. </w:t>
      </w:r>
      <w:r w:rsidRPr="00C04EA1">
        <w:rPr>
          <w:b/>
        </w:rPr>
        <w:t>24</w:t>
      </w:r>
      <w:r w:rsidRPr="00C04EA1">
        <w:t>(11): p. 1973-1981.</w:t>
      </w:r>
    </w:p>
    <w:p w14:paraId="380FC99C" w14:textId="77777777" w:rsidR="00C04EA1" w:rsidRPr="00C04EA1" w:rsidRDefault="00C04EA1" w:rsidP="00C04EA1">
      <w:pPr>
        <w:pStyle w:val="EndNoteBibliography"/>
        <w:spacing w:after="0"/>
        <w:ind w:left="720" w:hanging="720"/>
      </w:pPr>
      <w:r w:rsidRPr="00C04EA1">
        <w:t>57.</w:t>
      </w:r>
      <w:r w:rsidRPr="00C04EA1">
        <w:tab/>
        <w:t xml:space="preserve">Rodriguez-Llanes, J.M., et al., </w:t>
      </w:r>
      <w:r w:rsidRPr="00C04EA1">
        <w:rPr>
          <w:i/>
        </w:rPr>
        <w:t>Epidemiological findings of major chemical attacks in the Syrian war are consistent with civilian targeting: a short report.</w:t>
      </w:r>
      <w:r w:rsidRPr="00C04EA1">
        <w:t xml:space="preserve"> Conflict and health, 2018. </w:t>
      </w:r>
      <w:r w:rsidRPr="00C04EA1">
        <w:rPr>
          <w:b/>
        </w:rPr>
        <w:t>12</w:t>
      </w:r>
      <w:r w:rsidRPr="00C04EA1">
        <w:t>: p. 16.</w:t>
      </w:r>
    </w:p>
    <w:p w14:paraId="5B0C504A" w14:textId="77777777" w:rsidR="00C04EA1" w:rsidRPr="00C04EA1" w:rsidRDefault="00C04EA1" w:rsidP="00C04EA1">
      <w:pPr>
        <w:pStyle w:val="EndNoteBibliography"/>
        <w:spacing w:after="0"/>
        <w:ind w:left="720" w:hanging="720"/>
      </w:pPr>
      <w:r w:rsidRPr="00C04EA1">
        <w:t>58.</w:t>
      </w:r>
      <w:r w:rsidRPr="00C04EA1">
        <w:tab/>
        <w:t xml:space="preserve">Sawaf, B., et al., </w:t>
      </w:r>
      <w:r w:rsidRPr="00C04EA1">
        <w:rPr>
          <w:i/>
        </w:rPr>
        <w:t>Specialty preference and intentions to study abroad of Syrian medical students during the crisis.</w:t>
      </w:r>
      <w:r w:rsidRPr="00C04EA1">
        <w:t xml:space="preserve"> BMC medical education, 2018. </w:t>
      </w:r>
      <w:r w:rsidRPr="00C04EA1">
        <w:rPr>
          <w:b/>
        </w:rPr>
        <w:t>18</w:t>
      </w:r>
      <w:r w:rsidRPr="00C04EA1">
        <w:t>(1): p. 39.</w:t>
      </w:r>
    </w:p>
    <w:p w14:paraId="5111B0CA" w14:textId="77777777" w:rsidR="00C04EA1" w:rsidRPr="00C04EA1" w:rsidRDefault="00C04EA1" w:rsidP="00C04EA1">
      <w:pPr>
        <w:pStyle w:val="EndNoteBibliography"/>
        <w:spacing w:after="0"/>
        <w:ind w:left="720" w:hanging="720"/>
      </w:pPr>
      <w:r w:rsidRPr="00C04EA1">
        <w:t>59.</w:t>
      </w:r>
      <w:r w:rsidRPr="00C04EA1">
        <w:tab/>
        <w:t xml:space="preserve">Sikder, M., et al., </w:t>
      </w:r>
      <w:r w:rsidRPr="00C04EA1">
        <w:rPr>
          <w:i/>
        </w:rPr>
        <w:t>Effectiveness of Multilevel Risk Management Emergency Response Activities To Ensure Free Chlorine Residual in Household Drinking Water in Southern Syria.</w:t>
      </w:r>
      <w:r w:rsidRPr="00C04EA1">
        <w:t xml:space="preserve"> Environmental science &amp; technology, 2018. </w:t>
      </w:r>
      <w:r w:rsidRPr="00C04EA1">
        <w:rPr>
          <w:b/>
        </w:rPr>
        <w:t>52</w:t>
      </w:r>
      <w:r w:rsidRPr="00C04EA1">
        <w:t>(24): p. 14402-14410.</w:t>
      </w:r>
    </w:p>
    <w:p w14:paraId="38DBA148" w14:textId="77777777" w:rsidR="00C04EA1" w:rsidRPr="00C04EA1" w:rsidRDefault="00C04EA1" w:rsidP="00C04EA1">
      <w:pPr>
        <w:pStyle w:val="EndNoteBibliography"/>
        <w:spacing w:after="0"/>
        <w:ind w:left="720" w:hanging="720"/>
      </w:pPr>
      <w:r w:rsidRPr="00C04EA1">
        <w:t>60.</w:t>
      </w:r>
      <w:r w:rsidRPr="00C04EA1">
        <w:tab/>
        <w:t xml:space="preserve">Sikder, M., et al., </w:t>
      </w:r>
      <w:r w:rsidRPr="00C04EA1">
        <w:rPr>
          <w:i/>
        </w:rPr>
        <w:t>Water, sanitation, and hygiene access in southern Syria: analysis of survey data and recommendations for response.</w:t>
      </w:r>
      <w:r w:rsidRPr="00C04EA1">
        <w:t xml:space="preserve"> Conflict and health, 2018. </w:t>
      </w:r>
      <w:r w:rsidRPr="00C04EA1">
        <w:rPr>
          <w:b/>
        </w:rPr>
        <w:t>12</w:t>
      </w:r>
      <w:r w:rsidRPr="00C04EA1">
        <w:t>: p. 17.</w:t>
      </w:r>
    </w:p>
    <w:p w14:paraId="5E5DC767" w14:textId="77777777" w:rsidR="00C04EA1" w:rsidRPr="00C04EA1" w:rsidRDefault="00C04EA1" w:rsidP="00C04EA1">
      <w:pPr>
        <w:pStyle w:val="EndNoteBibliography"/>
        <w:spacing w:after="0"/>
        <w:ind w:left="720" w:hanging="720"/>
      </w:pPr>
      <w:r w:rsidRPr="00C04EA1">
        <w:t>61.</w:t>
      </w:r>
      <w:r w:rsidRPr="00C04EA1">
        <w:tab/>
        <w:t xml:space="preserve">Turk, T., et al., </w:t>
      </w:r>
      <w:r w:rsidRPr="00C04EA1">
        <w:rPr>
          <w:i/>
        </w:rPr>
        <w:t>Attitudes, barriers, and practices toward research and publication among medical students at the University of Damascus, Syria.</w:t>
      </w:r>
      <w:r w:rsidRPr="00C04EA1">
        <w:t xml:space="preserve"> Avicenna journal of medicine, 2018. </w:t>
      </w:r>
      <w:r w:rsidRPr="00C04EA1">
        <w:rPr>
          <w:b/>
        </w:rPr>
        <w:t>8</w:t>
      </w:r>
      <w:r w:rsidRPr="00C04EA1">
        <w:t>(1): p. 24-33.</w:t>
      </w:r>
    </w:p>
    <w:p w14:paraId="32F2BB77" w14:textId="77777777" w:rsidR="00C04EA1" w:rsidRPr="00C04EA1" w:rsidRDefault="00C04EA1" w:rsidP="00C04EA1">
      <w:pPr>
        <w:pStyle w:val="EndNoteBibliography"/>
        <w:spacing w:after="0"/>
        <w:ind w:left="720" w:hanging="720"/>
      </w:pPr>
      <w:r w:rsidRPr="00C04EA1">
        <w:t>62.</w:t>
      </w:r>
      <w:r w:rsidRPr="00C04EA1">
        <w:tab/>
        <w:t xml:space="preserve">Wong, C.H. and C.Y. Chen, </w:t>
      </w:r>
      <w:r w:rsidRPr="00C04EA1">
        <w:rPr>
          <w:i/>
        </w:rPr>
        <w:t>Ambulances under siege in Syria.</w:t>
      </w:r>
      <w:r w:rsidRPr="00C04EA1">
        <w:t xml:space="preserve"> BMJ global health, 2018. </w:t>
      </w:r>
      <w:r w:rsidRPr="00C04EA1">
        <w:rPr>
          <w:b/>
        </w:rPr>
        <w:t>3</w:t>
      </w:r>
      <w:r w:rsidRPr="00C04EA1">
        <w:t>(6): p. e001003.</w:t>
      </w:r>
    </w:p>
    <w:p w14:paraId="29EF2192" w14:textId="77777777" w:rsidR="00C04EA1" w:rsidRPr="00C04EA1" w:rsidRDefault="00C04EA1" w:rsidP="00C04EA1">
      <w:pPr>
        <w:pStyle w:val="EndNoteBibliography"/>
        <w:spacing w:after="0"/>
        <w:ind w:left="720" w:hanging="720"/>
      </w:pPr>
      <w:r w:rsidRPr="00C04EA1">
        <w:t>63.</w:t>
      </w:r>
      <w:r w:rsidRPr="00C04EA1">
        <w:tab/>
        <w:t xml:space="preserve">Abu Salem, F.K., et al., </w:t>
      </w:r>
      <w:r w:rsidRPr="00C04EA1">
        <w:rPr>
          <w:i/>
        </w:rPr>
        <w:t>FA-KES: A fake news dataset around the Syrian War.</w:t>
      </w:r>
      <w:r w:rsidRPr="00C04EA1">
        <w:t xml:space="preserve"> Proceedings of the 13th International Conference on Web and Social Media, ICWSM 2019, 2019: p. 573-582.</w:t>
      </w:r>
    </w:p>
    <w:p w14:paraId="306A1F41" w14:textId="77777777" w:rsidR="00C04EA1" w:rsidRPr="00C04EA1" w:rsidRDefault="00C04EA1" w:rsidP="00C04EA1">
      <w:pPr>
        <w:pStyle w:val="EndNoteBibliography"/>
        <w:spacing w:after="0"/>
        <w:ind w:left="720" w:hanging="720"/>
      </w:pPr>
      <w:r w:rsidRPr="00C04EA1">
        <w:t>64.</w:t>
      </w:r>
      <w:r w:rsidRPr="00C04EA1">
        <w:tab/>
        <w:t xml:space="preserve">Alaryan, T., et al., </w:t>
      </w:r>
      <w:r w:rsidRPr="00C04EA1">
        <w:rPr>
          <w:i/>
        </w:rPr>
        <w:t>The Misuse of Prescribed Drugs During the Syrian Crisis: a Cross-sectional Study.</w:t>
      </w:r>
      <w:r w:rsidRPr="00C04EA1">
        <w:t xml:space="preserve"> International Journal of Mental Health and Addiction, 2019.</w:t>
      </w:r>
    </w:p>
    <w:p w14:paraId="3A3E2B92" w14:textId="77777777" w:rsidR="00C04EA1" w:rsidRPr="00C04EA1" w:rsidRDefault="00C04EA1" w:rsidP="00C04EA1">
      <w:pPr>
        <w:pStyle w:val="EndNoteBibliography"/>
        <w:spacing w:after="0"/>
        <w:ind w:left="720" w:hanging="720"/>
      </w:pPr>
      <w:r w:rsidRPr="00C04EA1">
        <w:t>65.</w:t>
      </w:r>
      <w:r w:rsidRPr="00C04EA1">
        <w:tab/>
        <w:t xml:space="preserve">Alhaffar, B.A., G. Abbas, and A.A. Alhaffar, </w:t>
      </w:r>
      <w:r w:rsidRPr="00C04EA1">
        <w:rPr>
          <w:i/>
        </w:rPr>
        <w:t>The prevalence of burnout syndrome among resident physicians in Syria.</w:t>
      </w:r>
      <w:r w:rsidRPr="00C04EA1">
        <w:t xml:space="preserve"> J Occup Med Toxicol, 2019. </w:t>
      </w:r>
      <w:r w:rsidRPr="00C04EA1">
        <w:rPr>
          <w:b/>
        </w:rPr>
        <w:t>14</w:t>
      </w:r>
      <w:r w:rsidRPr="00C04EA1">
        <w:t>: p. 31.</w:t>
      </w:r>
    </w:p>
    <w:p w14:paraId="7BA0AA20" w14:textId="77777777" w:rsidR="00C04EA1" w:rsidRPr="00C04EA1" w:rsidRDefault="00C04EA1" w:rsidP="00C04EA1">
      <w:pPr>
        <w:pStyle w:val="EndNoteBibliography"/>
        <w:spacing w:after="0"/>
        <w:ind w:left="720" w:hanging="720"/>
      </w:pPr>
      <w:r w:rsidRPr="00C04EA1">
        <w:t>66.</w:t>
      </w:r>
      <w:r w:rsidRPr="00C04EA1">
        <w:tab/>
        <w:t xml:space="preserve">Alhaffar, B.A., et al., </w:t>
      </w:r>
      <w:r w:rsidRPr="00C04EA1">
        <w:rPr>
          <w:i/>
        </w:rPr>
        <w:t>Oral health and socio-economic status among children during Syrian crisis: a cross-sectional study.</w:t>
      </w:r>
      <w:r w:rsidRPr="00C04EA1">
        <w:t xml:space="preserve"> BMC Oral Health, 2019. </w:t>
      </w:r>
      <w:r w:rsidRPr="00C04EA1">
        <w:rPr>
          <w:b/>
        </w:rPr>
        <w:t>19</w:t>
      </w:r>
      <w:r w:rsidRPr="00C04EA1">
        <w:t>(1): p. 165.</w:t>
      </w:r>
    </w:p>
    <w:p w14:paraId="18DFF62D" w14:textId="77777777" w:rsidR="00C04EA1" w:rsidRPr="00C04EA1" w:rsidRDefault="00C04EA1" w:rsidP="00C04EA1">
      <w:pPr>
        <w:pStyle w:val="EndNoteBibliography"/>
        <w:spacing w:after="0"/>
        <w:ind w:left="720" w:hanging="720"/>
      </w:pPr>
      <w:r w:rsidRPr="00C04EA1">
        <w:t>67.</w:t>
      </w:r>
      <w:r w:rsidRPr="00C04EA1">
        <w:tab/>
        <w:t xml:space="preserve">Alhammoud, A., et al., </w:t>
      </w:r>
      <w:r w:rsidRPr="00C04EA1">
        <w:rPr>
          <w:i/>
        </w:rPr>
        <w:t>External fixation for primary and definitive management of open long bone fractures: the Syrian war experience.</w:t>
      </w:r>
      <w:r w:rsidRPr="00C04EA1">
        <w:t xml:space="preserve"> Int Orthop, 2019. </w:t>
      </w:r>
      <w:r w:rsidRPr="00C04EA1">
        <w:rPr>
          <w:b/>
        </w:rPr>
        <w:t>43</w:t>
      </w:r>
      <w:r w:rsidRPr="00C04EA1">
        <w:t>(12): p. 2661-2670.</w:t>
      </w:r>
    </w:p>
    <w:p w14:paraId="65C2CC19" w14:textId="77777777" w:rsidR="00C04EA1" w:rsidRPr="00C04EA1" w:rsidRDefault="00C04EA1" w:rsidP="00C04EA1">
      <w:pPr>
        <w:pStyle w:val="EndNoteBibliography"/>
        <w:spacing w:after="0"/>
        <w:ind w:left="720" w:hanging="720"/>
      </w:pPr>
      <w:r w:rsidRPr="00C04EA1">
        <w:t>68.</w:t>
      </w:r>
      <w:r w:rsidRPr="00C04EA1">
        <w:tab/>
        <w:t xml:space="preserve">Alothman, M.H., et al., </w:t>
      </w:r>
      <w:r w:rsidRPr="00C04EA1">
        <w:rPr>
          <w:i/>
        </w:rPr>
        <w:t>Challenges and Opportunities in Reporting Trauma-Related Research: A Case Study from Syria.</w:t>
      </w:r>
      <w:r w:rsidRPr="00C04EA1">
        <w:t xml:space="preserve"> Indian Journal of Neurotrauma, 2019. </w:t>
      </w:r>
      <w:r w:rsidRPr="00C04EA1">
        <w:rPr>
          <w:b/>
        </w:rPr>
        <w:t>16</w:t>
      </w:r>
      <w:r w:rsidRPr="00C04EA1">
        <w:t>(2-3): p. 91-93.</w:t>
      </w:r>
    </w:p>
    <w:p w14:paraId="6FF0A305" w14:textId="77777777" w:rsidR="00C04EA1" w:rsidRPr="00C04EA1" w:rsidRDefault="00C04EA1" w:rsidP="00C04EA1">
      <w:pPr>
        <w:pStyle w:val="EndNoteBibliography"/>
        <w:spacing w:after="0"/>
        <w:ind w:left="720" w:hanging="720"/>
      </w:pPr>
      <w:r w:rsidRPr="00C04EA1">
        <w:t>69.</w:t>
      </w:r>
      <w:r w:rsidRPr="00C04EA1">
        <w:tab/>
        <w:t xml:space="preserve">Ballouk, M.A. and M. Dashash, </w:t>
      </w:r>
      <w:r w:rsidRPr="00C04EA1">
        <w:rPr>
          <w:i/>
        </w:rPr>
        <w:t>Caries prevalence and dental health of 8-12 year-old children in Damascus city in Syria during the Syrian Crisis; a cross-sectional epidemiological oral health survey.</w:t>
      </w:r>
      <w:r w:rsidRPr="00C04EA1">
        <w:t xml:space="preserve"> BMC Oral Health, 2019. </w:t>
      </w:r>
      <w:r w:rsidRPr="00C04EA1">
        <w:rPr>
          <w:b/>
        </w:rPr>
        <w:t>19</w:t>
      </w:r>
      <w:r w:rsidRPr="00C04EA1">
        <w:t>(1): p. 16.</w:t>
      </w:r>
    </w:p>
    <w:p w14:paraId="2F02A2AA" w14:textId="77777777" w:rsidR="00C04EA1" w:rsidRPr="00C04EA1" w:rsidRDefault="00C04EA1" w:rsidP="00C04EA1">
      <w:pPr>
        <w:pStyle w:val="EndNoteBibliography"/>
        <w:spacing w:after="0"/>
        <w:ind w:left="720" w:hanging="720"/>
      </w:pPr>
      <w:r w:rsidRPr="00C04EA1">
        <w:t>70.</w:t>
      </w:r>
      <w:r w:rsidRPr="00C04EA1">
        <w:tab/>
        <w:t xml:space="preserve">Blackwell, A., et al., </w:t>
      </w:r>
      <w:r w:rsidRPr="00C04EA1">
        <w:rPr>
          <w:i/>
        </w:rPr>
        <w:t>Women’s status and qualitative perceptions of a cash assistance programme in Raqqa Governorate, Syria.</w:t>
      </w:r>
      <w:r w:rsidRPr="00C04EA1">
        <w:t xml:space="preserve"> Gender and Development, 2019. </w:t>
      </w:r>
      <w:r w:rsidRPr="00C04EA1">
        <w:rPr>
          <w:b/>
        </w:rPr>
        <w:t>27</w:t>
      </w:r>
      <w:r w:rsidRPr="00C04EA1">
        <w:t>(2): p. 253-271.</w:t>
      </w:r>
    </w:p>
    <w:p w14:paraId="5D0AE66C" w14:textId="77777777" w:rsidR="00C04EA1" w:rsidRPr="00C04EA1" w:rsidRDefault="00C04EA1" w:rsidP="00C04EA1">
      <w:pPr>
        <w:pStyle w:val="EndNoteBibliography"/>
        <w:spacing w:after="0"/>
        <w:ind w:left="720" w:hanging="720"/>
      </w:pPr>
      <w:r w:rsidRPr="00C04EA1">
        <w:t>71.</w:t>
      </w:r>
      <w:r w:rsidRPr="00C04EA1">
        <w:tab/>
        <w:t xml:space="preserve">Douedari, Y. and N. Howard, </w:t>
      </w:r>
      <w:r w:rsidRPr="00C04EA1">
        <w:rPr>
          <w:i/>
        </w:rPr>
        <w:t>Perspectives on Rebuilding Health System Governance in Opposition-Controlled Syria: A Qualitative Study.</w:t>
      </w:r>
      <w:r w:rsidRPr="00C04EA1">
        <w:t xml:space="preserve"> Int J Health Policy Manag, 2019. </w:t>
      </w:r>
      <w:r w:rsidRPr="00C04EA1">
        <w:rPr>
          <w:b/>
        </w:rPr>
        <w:t>8</w:t>
      </w:r>
      <w:r w:rsidRPr="00C04EA1">
        <w:t>(4): p. 233-244.</w:t>
      </w:r>
    </w:p>
    <w:p w14:paraId="1FFCC0E1" w14:textId="77777777" w:rsidR="00C04EA1" w:rsidRPr="00C04EA1" w:rsidRDefault="00C04EA1" w:rsidP="00C04EA1">
      <w:pPr>
        <w:pStyle w:val="EndNoteBibliography"/>
        <w:spacing w:after="0"/>
        <w:ind w:left="720" w:hanging="720"/>
      </w:pPr>
      <w:r w:rsidRPr="00C04EA1">
        <w:lastRenderedPageBreak/>
        <w:t>72.</w:t>
      </w:r>
      <w:r w:rsidRPr="00C04EA1">
        <w:tab/>
        <w:t xml:space="preserve">Duclos, D., et al., </w:t>
      </w:r>
      <w:r w:rsidRPr="00C04EA1">
        <w:rPr>
          <w:i/>
        </w:rPr>
        <w:t>Localisation and cross-border assistance to deliver humanitarian health services in North-West Syria: a qualitative inquiry for The Lancet-AUB Commission on Syria.</w:t>
      </w:r>
      <w:r w:rsidRPr="00C04EA1">
        <w:t xml:space="preserve"> Confl Health, 2019. </w:t>
      </w:r>
      <w:r w:rsidRPr="00C04EA1">
        <w:rPr>
          <w:b/>
        </w:rPr>
        <w:t>13</w:t>
      </w:r>
      <w:r w:rsidRPr="00C04EA1">
        <w:t>: p. 20.</w:t>
      </w:r>
    </w:p>
    <w:p w14:paraId="0069D032" w14:textId="77777777" w:rsidR="00C04EA1" w:rsidRPr="00C04EA1" w:rsidRDefault="00C04EA1" w:rsidP="00C04EA1">
      <w:pPr>
        <w:pStyle w:val="EndNoteBibliography"/>
        <w:spacing w:after="0"/>
        <w:ind w:left="720" w:hanging="720"/>
      </w:pPr>
      <w:r w:rsidRPr="00C04EA1">
        <w:t>73.</w:t>
      </w:r>
      <w:r w:rsidRPr="00C04EA1">
        <w:tab/>
        <w:t xml:space="preserve">Falb, K.L., et al., </w:t>
      </w:r>
      <w:r w:rsidRPr="00C04EA1">
        <w:rPr>
          <w:i/>
        </w:rPr>
        <w:t>Depressive symptoms among women in Raqqa Governorate, Syria: associations with intimate partner violence, food insecurity, and perceived needs.</w:t>
      </w:r>
      <w:r w:rsidRPr="00C04EA1">
        <w:t xml:space="preserve"> Glob Ment Health (Camb), 2019. </w:t>
      </w:r>
      <w:r w:rsidRPr="00C04EA1">
        <w:rPr>
          <w:b/>
        </w:rPr>
        <w:t>6</w:t>
      </w:r>
      <w:r w:rsidRPr="00C04EA1">
        <w:t>: p. e22.</w:t>
      </w:r>
    </w:p>
    <w:p w14:paraId="4006AEAC" w14:textId="77777777" w:rsidR="00C04EA1" w:rsidRPr="00C04EA1" w:rsidRDefault="00C04EA1" w:rsidP="00C04EA1">
      <w:pPr>
        <w:pStyle w:val="EndNoteBibliography"/>
        <w:spacing w:after="0"/>
        <w:ind w:left="720" w:hanging="720"/>
      </w:pPr>
      <w:r w:rsidRPr="00C04EA1">
        <w:t>74.</w:t>
      </w:r>
      <w:r w:rsidRPr="00C04EA1">
        <w:tab/>
        <w:t xml:space="preserve">Fardousi, N., Y. Douedari, and N. Howard, </w:t>
      </w:r>
      <w:r w:rsidRPr="00C04EA1">
        <w:rPr>
          <w:i/>
        </w:rPr>
        <w:t>Healthcare under siege: a qualitative study of health-worker responses to targeting and besiegement in Syria.</w:t>
      </w:r>
      <w:r w:rsidRPr="00C04EA1">
        <w:t xml:space="preserve"> BMJ Open, 2019. </w:t>
      </w:r>
      <w:r w:rsidRPr="00C04EA1">
        <w:rPr>
          <w:b/>
        </w:rPr>
        <w:t>9</w:t>
      </w:r>
      <w:r w:rsidRPr="00C04EA1">
        <w:t>(9): p. e029651.</w:t>
      </w:r>
    </w:p>
    <w:p w14:paraId="399E9F70" w14:textId="77777777" w:rsidR="00C04EA1" w:rsidRPr="00C04EA1" w:rsidRDefault="00C04EA1" w:rsidP="00C04EA1">
      <w:pPr>
        <w:pStyle w:val="EndNoteBibliography"/>
        <w:spacing w:after="0"/>
        <w:ind w:left="720" w:hanging="720"/>
      </w:pPr>
      <w:r w:rsidRPr="00C04EA1">
        <w:t>75.</w:t>
      </w:r>
      <w:r w:rsidRPr="00C04EA1">
        <w:tab/>
        <w:t xml:space="preserve">Fradejas-Garcia, I., </w:t>
      </w:r>
      <w:r w:rsidRPr="00C04EA1">
        <w:rPr>
          <w:i/>
        </w:rPr>
        <w:t>Humanitarian remoteness: aid work practices from 'little Aleppo'.</w:t>
      </w:r>
      <w:r w:rsidRPr="00C04EA1">
        <w:t xml:space="preserve"> Social Anthropology, 2019. </w:t>
      </w:r>
      <w:r w:rsidRPr="00C04EA1">
        <w:rPr>
          <w:b/>
        </w:rPr>
        <w:t>27</w:t>
      </w:r>
      <w:r w:rsidRPr="00C04EA1">
        <w:t>(2): p. 286-303.</w:t>
      </w:r>
    </w:p>
    <w:p w14:paraId="57183391" w14:textId="77777777" w:rsidR="00C04EA1" w:rsidRPr="00C04EA1" w:rsidRDefault="00C04EA1" w:rsidP="00C04EA1">
      <w:pPr>
        <w:pStyle w:val="EndNoteBibliography"/>
        <w:spacing w:after="0"/>
        <w:ind w:left="720" w:hanging="720"/>
      </w:pPr>
      <w:r w:rsidRPr="00C04EA1">
        <w:t>76.</w:t>
      </w:r>
      <w:r w:rsidRPr="00C04EA1">
        <w:tab/>
        <w:t xml:space="preserve">Hallak, J., M. Koyuncu, and P. Mic, </w:t>
      </w:r>
      <w:r w:rsidRPr="00C04EA1">
        <w:rPr>
          <w:i/>
        </w:rPr>
        <w:t>Determining shelter locations in conflict areas by multiobjective modeling: A case study in northern Syria.</w:t>
      </w:r>
      <w:r w:rsidRPr="00C04EA1">
        <w:t xml:space="preserve"> International Journal of Disaster Risk Reduction, 2019. </w:t>
      </w:r>
      <w:r w:rsidRPr="00C04EA1">
        <w:rPr>
          <w:b/>
        </w:rPr>
        <w:t>38</w:t>
      </w:r>
      <w:r w:rsidRPr="00C04EA1">
        <w:t>: p. 15.</w:t>
      </w:r>
    </w:p>
    <w:p w14:paraId="3A4765FC" w14:textId="77777777" w:rsidR="00C04EA1" w:rsidRPr="00C04EA1" w:rsidRDefault="00C04EA1" w:rsidP="00C04EA1">
      <w:pPr>
        <w:pStyle w:val="EndNoteBibliography"/>
        <w:spacing w:after="0"/>
        <w:ind w:left="720" w:hanging="720"/>
      </w:pPr>
      <w:r w:rsidRPr="00C04EA1">
        <w:t>77.</w:t>
      </w:r>
      <w:r w:rsidRPr="00C04EA1">
        <w:tab/>
        <w:t xml:space="preserve">Hamzeh, A., et al., </w:t>
      </w:r>
      <w:r w:rsidRPr="00C04EA1">
        <w:rPr>
          <w:i/>
        </w:rPr>
        <w:t>Awareness of diabetes and diabetic retinopathy among a group of diabetic patients in main public hospitals in Damascus, Syria during the Syrian crisis.</w:t>
      </w:r>
      <w:r w:rsidRPr="00C04EA1">
        <w:t xml:space="preserve"> BMC Health Serv Res, 2019. </w:t>
      </w:r>
      <w:r w:rsidRPr="00C04EA1">
        <w:rPr>
          <w:b/>
        </w:rPr>
        <w:t>19</w:t>
      </w:r>
      <w:r w:rsidRPr="00C04EA1">
        <w:t>(1): p. 549.</w:t>
      </w:r>
    </w:p>
    <w:p w14:paraId="768D06E5" w14:textId="77777777" w:rsidR="00C04EA1" w:rsidRPr="00C04EA1" w:rsidRDefault="00C04EA1" w:rsidP="00C04EA1">
      <w:pPr>
        <w:pStyle w:val="EndNoteBibliography"/>
        <w:spacing w:after="0"/>
        <w:ind w:left="720" w:hanging="720"/>
      </w:pPr>
      <w:r w:rsidRPr="00C04EA1">
        <w:t>78.</w:t>
      </w:r>
      <w:r w:rsidRPr="00C04EA1">
        <w:tab/>
        <w:t xml:space="preserve">Jamal, Z., et al., </w:t>
      </w:r>
      <w:r w:rsidRPr="00C04EA1">
        <w:rPr>
          <w:i/>
        </w:rPr>
        <w:t>Health system resilience in the face of crisis: analysing the challenges, strategies and capacities for UNRWA in Syria.</w:t>
      </w:r>
      <w:r w:rsidRPr="00C04EA1">
        <w:t xml:space="preserve"> Health Policy Plan, 2019.</w:t>
      </w:r>
    </w:p>
    <w:p w14:paraId="2CB6A03C" w14:textId="77777777" w:rsidR="00C04EA1" w:rsidRPr="00C04EA1" w:rsidRDefault="00C04EA1" w:rsidP="00C04EA1">
      <w:pPr>
        <w:pStyle w:val="EndNoteBibliography"/>
        <w:spacing w:after="0"/>
        <w:ind w:left="720" w:hanging="720"/>
      </w:pPr>
      <w:r w:rsidRPr="00C04EA1">
        <w:t>79.</w:t>
      </w:r>
      <w:r w:rsidRPr="00C04EA1">
        <w:tab/>
        <w:t xml:space="preserve">Mic, P., M. Koyuncu, and J. Hallak, </w:t>
      </w:r>
      <w:r w:rsidRPr="00C04EA1">
        <w:rPr>
          <w:i/>
        </w:rPr>
        <w:t>Primary Health Care Center (PHCC) Location-Allocation with Multi-Objective Modelling: A Case Study in Idleb, Syria.</w:t>
      </w:r>
      <w:r w:rsidRPr="00C04EA1">
        <w:t xml:space="preserve"> Int J Environ Res Public Health, 2019. </w:t>
      </w:r>
      <w:r w:rsidRPr="00C04EA1">
        <w:rPr>
          <w:b/>
        </w:rPr>
        <w:t>16</w:t>
      </w:r>
      <w:r w:rsidRPr="00C04EA1">
        <w:t>(5).</w:t>
      </w:r>
    </w:p>
    <w:p w14:paraId="585F0E57" w14:textId="77777777" w:rsidR="00C04EA1" w:rsidRPr="00C04EA1" w:rsidRDefault="00C04EA1" w:rsidP="00C04EA1">
      <w:pPr>
        <w:pStyle w:val="EndNoteBibliography"/>
        <w:spacing w:after="0"/>
        <w:ind w:left="720" w:hanging="720"/>
      </w:pPr>
      <w:r w:rsidRPr="00C04EA1">
        <w:t>80.</w:t>
      </w:r>
      <w:r w:rsidRPr="00C04EA1">
        <w:tab/>
        <w:t xml:space="preserve">Mohammad, Y., et al., </w:t>
      </w:r>
      <w:r w:rsidRPr="00C04EA1">
        <w:rPr>
          <w:i/>
        </w:rPr>
        <w:t>Improving the quality of hospital care provided for asthma out-patients in a country in turmoil: a report from Syria.</w:t>
      </w:r>
      <w:r w:rsidRPr="00C04EA1">
        <w:t xml:space="preserve"> J Thorac Dis, 2019. </w:t>
      </w:r>
      <w:r w:rsidRPr="00C04EA1">
        <w:rPr>
          <w:b/>
        </w:rPr>
        <w:t>11</w:t>
      </w:r>
      <w:r w:rsidRPr="00C04EA1">
        <w:t>(3): p. 1047-1055.</w:t>
      </w:r>
    </w:p>
    <w:p w14:paraId="2CAE572B" w14:textId="77777777" w:rsidR="00C04EA1" w:rsidRPr="00C04EA1" w:rsidRDefault="00C04EA1" w:rsidP="00C04EA1">
      <w:pPr>
        <w:pStyle w:val="EndNoteBibliography"/>
        <w:spacing w:after="0"/>
        <w:ind w:left="720" w:hanging="720"/>
      </w:pPr>
      <w:r w:rsidRPr="00C04EA1">
        <w:t>81.</w:t>
      </w:r>
      <w:r w:rsidRPr="00C04EA1">
        <w:tab/>
        <w:t xml:space="preserve">Muhjazi, G., et al., </w:t>
      </w:r>
      <w:r w:rsidRPr="00C04EA1">
        <w:rPr>
          <w:i/>
        </w:rPr>
        <w:t>Cutaneous leishmaniasis in Syria: A review of available data during the war years: 2011-2018.</w:t>
      </w:r>
      <w:r w:rsidRPr="00C04EA1">
        <w:t xml:space="preserve"> PLoS Negl Trop Dis, 2019. </w:t>
      </w:r>
      <w:r w:rsidRPr="00C04EA1">
        <w:rPr>
          <w:b/>
        </w:rPr>
        <w:t>13</w:t>
      </w:r>
      <w:r w:rsidRPr="00C04EA1">
        <w:t>(12): p. e0007827.</w:t>
      </w:r>
    </w:p>
    <w:p w14:paraId="022F30BE" w14:textId="77777777" w:rsidR="00C04EA1" w:rsidRPr="00C04EA1" w:rsidRDefault="00C04EA1" w:rsidP="00C04EA1">
      <w:pPr>
        <w:pStyle w:val="EndNoteBibliography"/>
        <w:spacing w:after="0"/>
        <w:ind w:left="720" w:hanging="720"/>
      </w:pPr>
      <w:r w:rsidRPr="00C04EA1">
        <w:t>82.</w:t>
      </w:r>
      <w:r w:rsidRPr="00C04EA1">
        <w:tab/>
        <w:t xml:space="preserve">Okeeffe, J., et al., </w:t>
      </w:r>
      <w:r w:rsidRPr="00C04EA1">
        <w:rPr>
          <w:i/>
        </w:rPr>
        <w:t>The blast wounded of Raqqa, Syria: observational results from an MSF-supported district hospital.</w:t>
      </w:r>
      <w:r w:rsidRPr="00C04EA1">
        <w:t xml:space="preserve"> Conflict and Health, 2019. </w:t>
      </w:r>
      <w:r w:rsidRPr="00C04EA1">
        <w:rPr>
          <w:b/>
        </w:rPr>
        <w:t>13</w:t>
      </w:r>
      <w:r w:rsidRPr="00C04EA1">
        <w:t>: p. 9.</w:t>
      </w:r>
    </w:p>
    <w:p w14:paraId="4ECDB8C3" w14:textId="77777777" w:rsidR="00C04EA1" w:rsidRPr="00C04EA1" w:rsidRDefault="00C04EA1" w:rsidP="00C04EA1">
      <w:pPr>
        <w:pStyle w:val="EndNoteBibliography"/>
        <w:spacing w:after="0"/>
        <w:ind w:left="720" w:hanging="720"/>
      </w:pPr>
      <w:r w:rsidRPr="00C04EA1">
        <w:t>83.</w:t>
      </w:r>
      <w:r w:rsidRPr="00C04EA1">
        <w:tab/>
        <w:t xml:space="preserve">Ri, S., et al., </w:t>
      </w:r>
      <w:r w:rsidRPr="00C04EA1">
        <w:rPr>
          <w:i/>
        </w:rPr>
        <w:t>Attacks on healthcare facilities as an indicator of violence against civilians in Syria: An exploratory analysis of open-source data.</w:t>
      </w:r>
      <w:r w:rsidRPr="00C04EA1">
        <w:t xml:space="preserve"> PLoS One, 2019. </w:t>
      </w:r>
      <w:r w:rsidRPr="00C04EA1">
        <w:rPr>
          <w:b/>
        </w:rPr>
        <w:t>14</w:t>
      </w:r>
      <w:r w:rsidRPr="00C04EA1">
        <w:t>(6): p. e0217905.</w:t>
      </w:r>
    </w:p>
    <w:p w14:paraId="009B9B89" w14:textId="77777777" w:rsidR="00C04EA1" w:rsidRPr="00C04EA1" w:rsidRDefault="00C04EA1" w:rsidP="00C04EA1">
      <w:pPr>
        <w:pStyle w:val="EndNoteBibliography"/>
        <w:spacing w:after="0"/>
        <w:ind w:left="720" w:hanging="720"/>
      </w:pPr>
      <w:r w:rsidRPr="00C04EA1">
        <w:t>84.</w:t>
      </w:r>
      <w:r w:rsidRPr="00C04EA1">
        <w:tab/>
        <w:t xml:space="preserve">Roumieh, M., et al., </w:t>
      </w:r>
      <w:r w:rsidRPr="00C04EA1">
        <w:rPr>
          <w:i/>
        </w:rPr>
        <w:t>Prevalence and risk factors for postpartum depression among women seen at Primary Health Care Centres in Damascus.</w:t>
      </w:r>
      <w:r w:rsidRPr="00C04EA1">
        <w:t xml:space="preserve"> BMC Pregnancy Childbirth, 2019. </w:t>
      </w:r>
      <w:r w:rsidRPr="00C04EA1">
        <w:rPr>
          <w:b/>
        </w:rPr>
        <w:t>19</w:t>
      </w:r>
      <w:r w:rsidRPr="00C04EA1">
        <w:t>(1): p. 519.</w:t>
      </w:r>
    </w:p>
    <w:p w14:paraId="3655A812" w14:textId="77777777" w:rsidR="00C04EA1" w:rsidRPr="00C04EA1" w:rsidRDefault="00C04EA1" w:rsidP="00C04EA1">
      <w:pPr>
        <w:pStyle w:val="EndNoteBibliography"/>
        <w:spacing w:after="0"/>
        <w:ind w:left="720" w:hanging="720"/>
      </w:pPr>
      <w:r w:rsidRPr="00C04EA1">
        <w:t>85.</w:t>
      </w:r>
      <w:r w:rsidRPr="00C04EA1">
        <w:tab/>
        <w:t xml:space="preserve">Terkawi, A.S., et al., </w:t>
      </w:r>
      <w:r w:rsidRPr="00C04EA1">
        <w:rPr>
          <w:i/>
        </w:rPr>
        <w:t>Child and adolescent health in northwestern Syria: findings from Healthy-Syria 2017 study.</w:t>
      </w:r>
      <w:r w:rsidRPr="00C04EA1">
        <w:t xml:space="preserve"> Avicenna J Med, 2019. </w:t>
      </w:r>
      <w:r w:rsidRPr="00C04EA1">
        <w:rPr>
          <w:b/>
        </w:rPr>
        <w:t>9</w:t>
      </w:r>
      <w:r w:rsidRPr="00C04EA1">
        <w:t>(2): p. 61-74.</w:t>
      </w:r>
    </w:p>
    <w:p w14:paraId="7B3151A9" w14:textId="77777777" w:rsidR="00C04EA1" w:rsidRPr="00C04EA1" w:rsidRDefault="00C04EA1" w:rsidP="00C04EA1">
      <w:pPr>
        <w:pStyle w:val="EndNoteBibliography"/>
        <w:spacing w:after="0"/>
        <w:ind w:left="720" w:hanging="720"/>
      </w:pPr>
      <w:r w:rsidRPr="00C04EA1">
        <w:t>86.</w:t>
      </w:r>
      <w:r w:rsidRPr="00C04EA1">
        <w:tab/>
        <w:t xml:space="preserve">Terkawi, A.S., et al., </w:t>
      </w:r>
      <w:r w:rsidRPr="00C04EA1">
        <w:rPr>
          <w:i/>
        </w:rPr>
        <w:t>Women's health in Northwestern Syria: Findings from Healthy-Syria 2017 study.</w:t>
      </w:r>
      <w:r w:rsidRPr="00C04EA1">
        <w:t xml:space="preserve"> Avicenna J Med, 2019. </w:t>
      </w:r>
      <w:r w:rsidRPr="00C04EA1">
        <w:rPr>
          <w:b/>
        </w:rPr>
        <w:t>9</w:t>
      </w:r>
      <w:r w:rsidRPr="00C04EA1">
        <w:t>(3): p. 94-106.</w:t>
      </w:r>
    </w:p>
    <w:p w14:paraId="71B37C62" w14:textId="77777777" w:rsidR="00C04EA1" w:rsidRPr="00C04EA1" w:rsidRDefault="00C04EA1" w:rsidP="00C04EA1">
      <w:pPr>
        <w:pStyle w:val="EndNoteBibliography"/>
        <w:spacing w:after="0"/>
        <w:ind w:left="720" w:hanging="720"/>
      </w:pPr>
      <w:r w:rsidRPr="00C04EA1">
        <w:t>87.</w:t>
      </w:r>
      <w:r w:rsidRPr="00C04EA1">
        <w:tab/>
        <w:t xml:space="preserve">Vernier, L., et al., </w:t>
      </w:r>
      <w:r w:rsidRPr="00C04EA1">
        <w:rPr>
          <w:i/>
        </w:rPr>
        <w:t>High levels of mortality, exposure to violence and psychological distress experienced by the internally displaced population of Ein Issa camp prior to and during their displacement in Northeast Syria, November 2017.</w:t>
      </w:r>
      <w:r w:rsidRPr="00C04EA1">
        <w:t xml:space="preserve"> Confl Health, 2019. </w:t>
      </w:r>
      <w:r w:rsidRPr="00C04EA1">
        <w:rPr>
          <w:b/>
        </w:rPr>
        <w:t>13</w:t>
      </w:r>
      <w:r w:rsidRPr="00C04EA1">
        <w:t>: p. 33.</w:t>
      </w:r>
    </w:p>
    <w:p w14:paraId="6DC93662" w14:textId="77777777" w:rsidR="00C04EA1" w:rsidRPr="00C04EA1" w:rsidRDefault="00C04EA1" w:rsidP="00C04EA1">
      <w:pPr>
        <w:pStyle w:val="EndNoteBibliography"/>
        <w:spacing w:after="0"/>
        <w:ind w:left="720" w:hanging="720"/>
      </w:pPr>
      <w:r w:rsidRPr="00C04EA1">
        <w:t>88.</w:t>
      </w:r>
      <w:r w:rsidRPr="00C04EA1">
        <w:tab/>
        <w:t xml:space="preserve">Youssef, A., et al., </w:t>
      </w:r>
      <w:r w:rsidRPr="00C04EA1">
        <w:rPr>
          <w:i/>
        </w:rPr>
        <w:t>Visceral and Cutaneous Leishmaniases in a City in Syria and the Effects of the Syrian Conflict.</w:t>
      </w:r>
      <w:r w:rsidRPr="00C04EA1">
        <w:t xml:space="preserve"> Am J Trop Med Hyg, 2019. </w:t>
      </w:r>
      <w:r w:rsidRPr="00C04EA1">
        <w:rPr>
          <w:b/>
        </w:rPr>
        <w:t>101</w:t>
      </w:r>
      <w:r w:rsidRPr="00C04EA1">
        <w:t>(1): p. 108-112.</w:t>
      </w:r>
    </w:p>
    <w:p w14:paraId="66C386F8" w14:textId="77777777" w:rsidR="00C04EA1" w:rsidRPr="00C04EA1" w:rsidRDefault="00C04EA1" w:rsidP="00C04EA1">
      <w:pPr>
        <w:pStyle w:val="EndNoteBibliography"/>
        <w:spacing w:after="0"/>
        <w:ind w:left="720" w:hanging="720"/>
      </w:pPr>
      <w:r w:rsidRPr="00C04EA1">
        <w:t>89.</w:t>
      </w:r>
      <w:r w:rsidRPr="00C04EA1">
        <w:tab/>
        <w:t xml:space="preserve">Ziveri, D., S. Kiani, and M. Broquet, </w:t>
      </w:r>
      <w:r w:rsidRPr="00C04EA1">
        <w:rPr>
          <w:i/>
        </w:rPr>
        <w:t>The impact of psychosocial support on well-being and agency within an inclusive livelihood programme.</w:t>
      </w:r>
      <w:r w:rsidRPr="00C04EA1">
        <w:t xml:space="preserve"> Intervention (15718883), 2019. </w:t>
      </w:r>
      <w:r w:rsidRPr="00C04EA1">
        <w:rPr>
          <w:b/>
        </w:rPr>
        <w:t>17</w:t>
      </w:r>
      <w:r w:rsidRPr="00C04EA1">
        <w:t>(1): p. 86-95.</w:t>
      </w:r>
    </w:p>
    <w:p w14:paraId="6F480C93" w14:textId="77777777" w:rsidR="00C04EA1" w:rsidRPr="00C04EA1" w:rsidRDefault="00C04EA1" w:rsidP="00C04EA1">
      <w:pPr>
        <w:pStyle w:val="EndNoteBibliography"/>
        <w:spacing w:after="0"/>
        <w:ind w:left="720" w:hanging="720"/>
      </w:pPr>
      <w:r w:rsidRPr="00C04EA1">
        <w:t>90.</w:t>
      </w:r>
      <w:r w:rsidRPr="00C04EA1">
        <w:tab/>
        <w:t xml:space="preserve">Hallam, R., </w:t>
      </w:r>
      <w:r w:rsidRPr="00C04EA1">
        <w:rPr>
          <w:i/>
        </w:rPr>
        <w:t>Response to Syria's health crisis.</w:t>
      </w:r>
      <w:r w:rsidRPr="00C04EA1">
        <w:t xml:space="preserve"> The Lancet, 2013. </w:t>
      </w:r>
      <w:r w:rsidRPr="00C04EA1">
        <w:rPr>
          <w:b/>
        </w:rPr>
        <w:t>382</w:t>
      </w:r>
      <w:r w:rsidRPr="00C04EA1">
        <w:t>(9893): p. 679-680.</w:t>
      </w:r>
    </w:p>
    <w:p w14:paraId="1C2FC152" w14:textId="77777777" w:rsidR="00C04EA1" w:rsidRPr="00C04EA1" w:rsidRDefault="00C04EA1" w:rsidP="00C04EA1">
      <w:pPr>
        <w:pStyle w:val="EndNoteBibliography"/>
        <w:spacing w:after="0"/>
        <w:ind w:left="720" w:hanging="720"/>
      </w:pPr>
      <w:r w:rsidRPr="00C04EA1">
        <w:t>91.</w:t>
      </w:r>
      <w:r w:rsidRPr="00C04EA1">
        <w:tab/>
        <w:t xml:space="preserve">Harrison, S., et al., </w:t>
      </w:r>
      <w:r w:rsidRPr="00C04EA1">
        <w:rPr>
          <w:i/>
        </w:rPr>
        <w:t>'Against all odds': UNHCR's mental health and psychosocial support programme for Iraqi refugees and internally displaced Syrians.</w:t>
      </w:r>
      <w:r w:rsidRPr="00C04EA1">
        <w:t xml:space="preserve"> Intervention, 2013. </w:t>
      </w:r>
      <w:r w:rsidRPr="00C04EA1">
        <w:rPr>
          <w:b/>
        </w:rPr>
        <w:t>11</w:t>
      </w:r>
      <w:r w:rsidRPr="00C04EA1">
        <w:t>(2): p. 190-194.</w:t>
      </w:r>
    </w:p>
    <w:p w14:paraId="0DA5927F" w14:textId="77777777" w:rsidR="00C04EA1" w:rsidRPr="00C04EA1" w:rsidRDefault="00C04EA1" w:rsidP="00C04EA1">
      <w:pPr>
        <w:pStyle w:val="EndNoteBibliography"/>
        <w:spacing w:after="0"/>
        <w:ind w:left="720" w:hanging="720"/>
      </w:pPr>
      <w:r w:rsidRPr="00C04EA1">
        <w:t>92.</w:t>
      </w:r>
      <w:r w:rsidRPr="00C04EA1">
        <w:tab/>
        <w:t xml:space="preserve">Hasanin, A., et al., </w:t>
      </w:r>
      <w:r w:rsidRPr="00C04EA1">
        <w:rPr>
          <w:i/>
        </w:rPr>
        <w:t>Syrian revolution: a field hospital under attack.</w:t>
      </w:r>
      <w:r w:rsidRPr="00C04EA1">
        <w:t xml:space="preserve"> American journal of disaster medicine, 2013. </w:t>
      </w:r>
      <w:r w:rsidRPr="00C04EA1">
        <w:rPr>
          <w:b/>
        </w:rPr>
        <w:t>8</w:t>
      </w:r>
      <w:r w:rsidRPr="00C04EA1">
        <w:t>(4): p. 259-65.</w:t>
      </w:r>
    </w:p>
    <w:p w14:paraId="18AF86E5" w14:textId="77777777" w:rsidR="00C04EA1" w:rsidRPr="00C04EA1" w:rsidRDefault="00C04EA1" w:rsidP="00C04EA1">
      <w:pPr>
        <w:pStyle w:val="EndNoteBibliography"/>
        <w:spacing w:after="0"/>
        <w:ind w:left="720" w:hanging="720"/>
      </w:pPr>
      <w:r w:rsidRPr="00C04EA1">
        <w:t>93.</w:t>
      </w:r>
      <w:r w:rsidRPr="00C04EA1">
        <w:tab/>
        <w:t xml:space="preserve">Sankari, A., B. Atassi, and M.Z. Sahloul, </w:t>
      </w:r>
      <w:r w:rsidRPr="00C04EA1">
        <w:rPr>
          <w:i/>
        </w:rPr>
        <w:t>Syrian field hospitals: A creative solution in urban military conflict combat in Syria.</w:t>
      </w:r>
      <w:r w:rsidRPr="00C04EA1">
        <w:t xml:space="preserve"> Avicenna journal of medicine, 2013. </w:t>
      </w:r>
      <w:r w:rsidRPr="00C04EA1">
        <w:rPr>
          <w:b/>
        </w:rPr>
        <w:t>3</w:t>
      </w:r>
      <w:r w:rsidRPr="00C04EA1">
        <w:t>(3): p. 84-6.</w:t>
      </w:r>
    </w:p>
    <w:p w14:paraId="6715815A" w14:textId="77777777" w:rsidR="00C04EA1" w:rsidRPr="00C04EA1" w:rsidRDefault="00C04EA1" w:rsidP="00C04EA1">
      <w:pPr>
        <w:pStyle w:val="EndNoteBibliography"/>
        <w:spacing w:after="0"/>
        <w:ind w:left="720" w:hanging="720"/>
      </w:pPr>
      <w:r w:rsidRPr="00C04EA1">
        <w:t>94.</w:t>
      </w:r>
      <w:r w:rsidRPr="00C04EA1">
        <w:tab/>
        <w:t xml:space="preserve">Alahdab, F., et al., </w:t>
      </w:r>
      <w:r w:rsidRPr="00C04EA1">
        <w:rPr>
          <w:i/>
        </w:rPr>
        <w:t>Syrians' alternative to a health care system: "field hospitals".</w:t>
      </w:r>
      <w:r w:rsidRPr="00C04EA1">
        <w:t xml:space="preserve"> Avicenna journal of medicine, 2014. </w:t>
      </w:r>
      <w:r w:rsidRPr="00C04EA1">
        <w:rPr>
          <w:b/>
        </w:rPr>
        <w:t>4</w:t>
      </w:r>
      <w:r w:rsidRPr="00C04EA1">
        <w:t>(3): p. 51-3.</w:t>
      </w:r>
    </w:p>
    <w:p w14:paraId="675ACC6F" w14:textId="77777777" w:rsidR="00C04EA1" w:rsidRPr="00C04EA1" w:rsidRDefault="00C04EA1" w:rsidP="00C04EA1">
      <w:pPr>
        <w:pStyle w:val="EndNoteBibliography"/>
        <w:spacing w:after="0"/>
        <w:ind w:left="720" w:hanging="720"/>
      </w:pPr>
      <w:r w:rsidRPr="00C04EA1">
        <w:t>95.</w:t>
      </w:r>
      <w:r w:rsidRPr="00C04EA1">
        <w:tab/>
        <w:t xml:space="preserve">Al-Makki, A., et al., </w:t>
      </w:r>
      <w:r w:rsidRPr="00C04EA1">
        <w:rPr>
          <w:i/>
        </w:rPr>
        <w:t>The syrian national kidney foundation: Response for the need of kidney patients during the crisis.</w:t>
      </w:r>
      <w:r w:rsidRPr="00C04EA1">
        <w:t xml:space="preserve"> Avicenna journal of medicine, 2014. </w:t>
      </w:r>
      <w:r w:rsidRPr="00C04EA1">
        <w:rPr>
          <w:b/>
        </w:rPr>
        <w:t>4</w:t>
      </w:r>
      <w:r w:rsidRPr="00C04EA1">
        <w:t>(3): p. 54-7.</w:t>
      </w:r>
    </w:p>
    <w:p w14:paraId="698D8EBD" w14:textId="77777777" w:rsidR="00C04EA1" w:rsidRPr="00C04EA1" w:rsidRDefault="00C04EA1" w:rsidP="00C04EA1">
      <w:pPr>
        <w:pStyle w:val="EndNoteBibliography"/>
        <w:spacing w:after="0"/>
        <w:ind w:left="720" w:hanging="720"/>
      </w:pPr>
      <w:r w:rsidRPr="00C04EA1">
        <w:t>96.</w:t>
      </w:r>
      <w:r w:rsidRPr="00C04EA1">
        <w:tab/>
        <w:t xml:space="preserve">Attar, S., </w:t>
      </w:r>
      <w:r w:rsidRPr="00C04EA1">
        <w:rPr>
          <w:i/>
        </w:rPr>
        <w:t>Field hospitals in Syria.</w:t>
      </w:r>
      <w:r w:rsidRPr="00C04EA1">
        <w:t xml:space="preserve"> Lancet (London, England), 2014. </w:t>
      </w:r>
      <w:r w:rsidRPr="00C04EA1">
        <w:rPr>
          <w:b/>
        </w:rPr>
        <w:t>383</w:t>
      </w:r>
      <w:r w:rsidRPr="00C04EA1">
        <w:t>(9914): p. 303.</w:t>
      </w:r>
    </w:p>
    <w:p w14:paraId="6BB6C1BA" w14:textId="77777777" w:rsidR="00C04EA1" w:rsidRPr="00C04EA1" w:rsidRDefault="00C04EA1" w:rsidP="00C04EA1">
      <w:pPr>
        <w:pStyle w:val="EndNoteBibliography"/>
        <w:spacing w:after="0"/>
        <w:ind w:left="720" w:hanging="720"/>
      </w:pPr>
      <w:r w:rsidRPr="00C04EA1">
        <w:t>97.</w:t>
      </w:r>
      <w:r w:rsidRPr="00C04EA1">
        <w:tab/>
        <w:t xml:space="preserve">Dolan, C., </w:t>
      </w:r>
      <w:r w:rsidRPr="00C04EA1">
        <w:rPr>
          <w:i/>
        </w:rPr>
        <w:t>Coordinating the response to the Syria crisis: the southern Turkey cross border experience.</w:t>
      </w:r>
      <w:r w:rsidRPr="00C04EA1">
        <w:t xml:space="preserve"> Field Exchange - Emergency Nutrition Network ENN, 2014(No.48): p. 138-139.</w:t>
      </w:r>
    </w:p>
    <w:p w14:paraId="3135E3B3" w14:textId="77777777" w:rsidR="00C04EA1" w:rsidRPr="00C04EA1" w:rsidRDefault="00C04EA1" w:rsidP="00C04EA1">
      <w:pPr>
        <w:pStyle w:val="EndNoteBibliography"/>
        <w:spacing w:after="0"/>
        <w:ind w:left="720" w:hanging="720"/>
      </w:pPr>
      <w:r w:rsidRPr="00C04EA1">
        <w:t>98.</w:t>
      </w:r>
      <w:r w:rsidRPr="00C04EA1">
        <w:tab/>
        <w:t xml:space="preserve">Egendal, R. and A. Badejo, </w:t>
      </w:r>
      <w:r w:rsidRPr="00C04EA1">
        <w:rPr>
          <w:i/>
        </w:rPr>
        <w:t>WFP's emergency programme in Syria.</w:t>
      </w:r>
      <w:r w:rsidRPr="00C04EA1">
        <w:t xml:space="preserve"> Field Exchange - Emergency Nutrition Network ENN, 2014(No.48): p. 113-117.</w:t>
      </w:r>
    </w:p>
    <w:p w14:paraId="727C66A5" w14:textId="77777777" w:rsidR="00C04EA1" w:rsidRPr="00C04EA1" w:rsidRDefault="00C04EA1" w:rsidP="00C04EA1">
      <w:pPr>
        <w:pStyle w:val="EndNoteBibliography"/>
        <w:spacing w:after="0"/>
        <w:ind w:left="720" w:hanging="720"/>
      </w:pPr>
      <w:r w:rsidRPr="00C04EA1">
        <w:lastRenderedPageBreak/>
        <w:t>99.</w:t>
      </w:r>
      <w:r w:rsidRPr="00C04EA1">
        <w:tab/>
        <w:t xml:space="preserve">Joury, E., </w:t>
      </w:r>
      <w:r w:rsidRPr="00C04EA1">
        <w:rPr>
          <w:i/>
        </w:rPr>
        <w:t>Constructing hope and peace in Syrian dental education during the country's time of difficulty: Success in Syrian smiles.</w:t>
      </w:r>
      <w:r w:rsidRPr="00C04EA1">
        <w:t xml:space="preserve"> Education for Health, 2014. </w:t>
      </w:r>
      <w:r w:rsidRPr="00C04EA1">
        <w:rPr>
          <w:b/>
        </w:rPr>
        <w:t>27</w:t>
      </w:r>
      <w:r w:rsidRPr="00C04EA1">
        <w:t>(1): p. 71-2.</w:t>
      </w:r>
    </w:p>
    <w:p w14:paraId="6568B041" w14:textId="77777777" w:rsidR="00C04EA1" w:rsidRPr="00C04EA1" w:rsidRDefault="00C04EA1" w:rsidP="00C04EA1">
      <w:pPr>
        <w:pStyle w:val="EndNoteBibliography"/>
        <w:spacing w:after="0"/>
        <w:ind w:left="720" w:hanging="720"/>
      </w:pPr>
      <w:r w:rsidRPr="00C04EA1">
        <w:t>100.</w:t>
      </w:r>
      <w:r w:rsidRPr="00C04EA1">
        <w:tab/>
        <w:t xml:space="preserve">Khudari, H., M. Bozo, and E. Hoff, </w:t>
      </w:r>
      <w:r w:rsidRPr="00C04EA1">
        <w:rPr>
          <w:i/>
        </w:rPr>
        <w:t>WHO response to malnutrition in Syria: a focus on surveillance, case detection and clinical management.</w:t>
      </w:r>
      <w:r w:rsidRPr="00C04EA1">
        <w:t xml:space="preserve"> Field Exchange - Emergency Nutrition Network ENN, 2014(No.48): p. 118-121.</w:t>
      </w:r>
    </w:p>
    <w:p w14:paraId="4669B605" w14:textId="77777777" w:rsidR="00C04EA1" w:rsidRPr="00C04EA1" w:rsidRDefault="00C04EA1" w:rsidP="00C04EA1">
      <w:pPr>
        <w:pStyle w:val="EndNoteBibliography"/>
        <w:spacing w:after="0"/>
        <w:ind w:left="720" w:hanging="720"/>
      </w:pPr>
      <w:r w:rsidRPr="00C04EA1">
        <w:t>101.</w:t>
      </w:r>
      <w:r w:rsidRPr="00C04EA1">
        <w:tab/>
        <w:t xml:space="preserve">Kingori, J., et al., </w:t>
      </w:r>
      <w:r w:rsidRPr="00C04EA1">
        <w:rPr>
          <w:i/>
        </w:rPr>
        <w:t>Nutrition response to the Syria crisis: UNICEF's perspective.</w:t>
      </w:r>
      <w:r w:rsidRPr="00C04EA1">
        <w:t xml:space="preserve"> Field Exchange - Emergency Nutrition Network ENN, 2014(No.48): p. 160-163.</w:t>
      </w:r>
    </w:p>
    <w:p w14:paraId="3187697D" w14:textId="77777777" w:rsidR="00C04EA1" w:rsidRPr="00C04EA1" w:rsidRDefault="00C04EA1" w:rsidP="00C04EA1">
      <w:pPr>
        <w:pStyle w:val="EndNoteBibliography"/>
        <w:spacing w:after="0"/>
        <w:ind w:left="720" w:hanging="720"/>
      </w:pPr>
      <w:r w:rsidRPr="00C04EA1">
        <w:t>102.</w:t>
      </w:r>
      <w:r w:rsidRPr="00C04EA1">
        <w:tab/>
        <w:t xml:space="preserve">Littledike, E. and C. Beck, </w:t>
      </w:r>
      <w:r w:rsidRPr="00C04EA1">
        <w:rPr>
          <w:i/>
        </w:rPr>
        <w:t>Experiences and challenges of programming in Northern Syria.</w:t>
      </w:r>
      <w:r w:rsidRPr="00C04EA1">
        <w:t xml:space="preserve"> Field Exchange - Emergency Nutrition Network ENN, 2014(No.48): p. 122-125.</w:t>
      </w:r>
    </w:p>
    <w:p w14:paraId="596430D5" w14:textId="77777777" w:rsidR="00C04EA1" w:rsidRPr="00C04EA1" w:rsidRDefault="00C04EA1" w:rsidP="00C04EA1">
      <w:pPr>
        <w:pStyle w:val="EndNoteBibliography"/>
        <w:spacing w:after="0"/>
        <w:ind w:left="720" w:hanging="720"/>
      </w:pPr>
      <w:r w:rsidRPr="00C04EA1">
        <w:t>103.</w:t>
      </w:r>
      <w:r w:rsidRPr="00C04EA1">
        <w:tab/>
        <w:t xml:space="preserve">Reed, H., </w:t>
      </w:r>
      <w:r w:rsidRPr="00C04EA1">
        <w:rPr>
          <w:i/>
        </w:rPr>
        <w:t>GOAL's food and voucher assistance programme in Northern Syria.</w:t>
      </w:r>
      <w:r w:rsidRPr="00C04EA1">
        <w:t xml:space="preserve"> Field Exchange - Emergency Nutrition Network ENN, 2014(No.48): p. 128-132.</w:t>
      </w:r>
    </w:p>
    <w:p w14:paraId="70A3BBE0" w14:textId="77777777" w:rsidR="00C04EA1" w:rsidRPr="00C04EA1" w:rsidRDefault="00C04EA1" w:rsidP="00C04EA1">
      <w:pPr>
        <w:pStyle w:val="EndNoteBibliography"/>
        <w:spacing w:after="0"/>
        <w:ind w:left="720" w:hanging="720"/>
      </w:pPr>
      <w:r w:rsidRPr="00C04EA1">
        <w:t>104.</w:t>
      </w:r>
      <w:r w:rsidRPr="00C04EA1">
        <w:tab/>
        <w:t xml:space="preserve">Hakeem, O. and S. Jabri, </w:t>
      </w:r>
      <w:r w:rsidRPr="00C04EA1">
        <w:rPr>
          <w:i/>
        </w:rPr>
        <w:t>Adverse birth outcomes in women exposed to Syrian chemical attack.</w:t>
      </w:r>
      <w:r w:rsidRPr="00C04EA1">
        <w:t xml:space="preserve"> The Lancet. Global health, 2015. </w:t>
      </w:r>
      <w:r w:rsidRPr="00C04EA1">
        <w:rPr>
          <w:b/>
        </w:rPr>
        <w:t>3</w:t>
      </w:r>
      <w:r w:rsidRPr="00C04EA1">
        <w:t>(4): p. e196.</w:t>
      </w:r>
    </w:p>
    <w:p w14:paraId="7FBC44CD" w14:textId="77777777" w:rsidR="00C04EA1" w:rsidRPr="00C04EA1" w:rsidRDefault="00C04EA1" w:rsidP="00C04EA1">
      <w:pPr>
        <w:pStyle w:val="EndNoteBibliography"/>
        <w:spacing w:after="0"/>
        <w:ind w:left="720" w:hanging="720"/>
      </w:pPr>
      <w:r w:rsidRPr="00C04EA1">
        <w:t>105.</w:t>
      </w:r>
      <w:r w:rsidRPr="00C04EA1">
        <w:tab/>
        <w:t xml:space="preserve">Saeed, B., </w:t>
      </w:r>
      <w:r w:rsidRPr="00C04EA1">
        <w:rPr>
          <w:i/>
        </w:rPr>
        <w:t>The effect of the Syrian crisis on organ transplantation in Syria.</w:t>
      </w:r>
      <w:r w:rsidRPr="00C04EA1">
        <w:t xml:space="preserve"> Experimental and clinical transplantation : official journal of the Middle East Society for Organ Transplantation, 2015. </w:t>
      </w:r>
      <w:r w:rsidRPr="00C04EA1">
        <w:rPr>
          <w:b/>
        </w:rPr>
        <w:t>13</w:t>
      </w:r>
      <w:r w:rsidRPr="00C04EA1">
        <w:t>(2): p. 206-8.</w:t>
      </w:r>
    </w:p>
    <w:p w14:paraId="0B239C90" w14:textId="77777777" w:rsidR="00C04EA1" w:rsidRPr="00C04EA1" w:rsidRDefault="00C04EA1" w:rsidP="00C04EA1">
      <w:pPr>
        <w:pStyle w:val="EndNoteBibliography"/>
        <w:spacing w:after="0"/>
        <w:ind w:left="720" w:hanging="720"/>
      </w:pPr>
      <w:r w:rsidRPr="00C04EA1">
        <w:t>106.</w:t>
      </w:r>
      <w:r w:rsidRPr="00C04EA1">
        <w:tab/>
        <w:t xml:space="preserve">Jefee-Bahloul, H., et al., </w:t>
      </w:r>
      <w:r w:rsidRPr="00C04EA1">
        <w:rPr>
          <w:i/>
        </w:rPr>
        <w:t>Using a Store-and-Forward System to Provide Global Telemental Health Supervision and Training: A Case from Syria.</w:t>
      </w:r>
      <w:r w:rsidRPr="00C04EA1">
        <w:t xml:space="preserve"> Academic psychiatry : the journal of the American Association of Directors of Psychiatric Residency Training and the Association for Academic Psychiatry, 2016. </w:t>
      </w:r>
      <w:r w:rsidRPr="00C04EA1">
        <w:rPr>
          <w:b/>
        </w:rPr>
        <w:t>40</w:t>
      </w:r>
      <w:r w:rsidRPr="00C04EA1">
        <w:t>(4): p. 707-9.</w:t>
      </w:r>
    </w:p>
    <w:p w14:paraId="23DFCBB2" w14:textId="77777777" w:rsidR="00C04EA1" w:rsidRPr="00C04EA1" w:rsidRDefault="00C04EA1" w:rsidP="00C04EA1">
      <w:pPr>
        <w:pStyle w:val="EndNoteBibliography"/>
        <w:spacing w:after="0"/>
        <w:ind w:left="720" w:hanging="720"/>
      </w:pPr>
      <w:r w:rsidRPr="00C04EA1">
        <w:t>107.</w:t>
      </w:r>
      <w:r w:rsidRPr="00C04EA1">
        <w:tab/>
        <w:t xml:space="preserve">Moughrabieh, A. and C. Weinert, </w:t>
      </w:r>
      <w:r w:rsidRPr="00C04EA1">
        <w:rPr>
          <w:i/>
        </w:rPr>
        <w:t>Rapid Deployment of International Tele-Intensive Care Unit Services in War-Torn Syria.</w:t>
      </w:r>
      <w:r w:rsidRPr="00C04EA1">
        <w:t xml:space="preserve"> Annals of the American Thoracic Society, 2016. </w:t>
      </w:r>
      <w:r w:rsidRPr="00C04EA1">
        <w:rPr>
          <w:b/>
        </w:rPr>
        <w:t>13</w:t>
      </w:r>
      <w:r w:rsidRPr="00C04EA1">
        <w:t>(2): p. 165-72.</w:t>
      </w:r>
    </w:p>
    <w:p w14:paraId="2985F621" w14:textId="77777777" w:rsidR="00C04EA1" w:rsidRPr="00C04EA1" w:rsidRDefault="00C04EA1" w:rsidP="00C04EA1">
      <w:pPr>
        <w:pStyle w:val="EndNoteBibliography"/>
        <w:spacing w:after="0"/>
        <w:ind w:left="720" w:hanging="720"/>
      </w:pPr>
      <w:r w:rsidRPr="00C04EA1">
        <w:t>108.</w:t>
      </w:r>
      <w:r w:rsidRPr="00C04EA1">
        <w:tab/>
        <w:t xml:space="preserve">Abdulahi, M., </w:t>
      </w:r>
      <w:r w:rsidRPr="00C04EA1">
        <w:rPr>
          <w:i/>
        </w:rPr>
        <w:t>Experiences of Nutrition Sector coordination in Syria.</w:t>
      </w:r>
      <w:r w:rsidRPr="00C04EA1">
        <w:t xml:space="preserve"> Field Exchange - Emergency Nutrition Network ENN, 2017(No.56): p. 25-28.</w:t>
      </w:r>
    </w:p>
    <w:p w14:paraId="5C82C56B" w14:textId="77777777" w:rsidR="00C04EA1" w:rsidRPr="00C04EA1" w:rsidRDefault="00C04EA1" w:rsidP="00C04EA1">
      <w:pPr>
        <w:pStyle w:val="EndNoteBibliography"/>
        <w:spacing w:after="0"/>
        <w:ind w:left="720" w:hanging="720"/>
      </w:pPr>
      <w:r w:rsidRPr="00C04EA1">
        <w:t>109.</w:t>
      </w:r>
      <w:r w:rsidRPr="00C04EA1">
        <w:tab/>
        <w:t xml:space="preserve">Abdullah, S.F. and L.S. Baker, </w:t>
      </w:r>
      <w:r w:rsidRPr="00C04EA1">
        <w:rPr>
          <w:i/>
        </w:rPr>
        <w:t>Experiences of the 'Whole of Syria' coordination for nutrition.</w:t>
      </w:r>
      <w:r w:rsidRPr="00C04EA1">
        <w:t xml:space="preserve"> Field Exchange - Emergency Nutrition Network ENN, 2017(No.56): p. 79-83.</w:t>
      </w:r>
    </w:p>
    <w:p w14:paraId="3C93C135" w14:textId="77777777" w:rsidR="00C04EA1" w:rsidRPr="00C04EA1" w:rsidRDefault="00C04EA1" w:rsidP="00C04EA1">
      <w:pPr>
        <w:pStyle w:val="EndNoteBibliography"/>
        <w:spacing w:after="0"/>
        <w:ind w:left="720" w:hanging="720"/>
      </w:pPr>
      <w:r w:rsidRPr="00C04EA1">
        <w:t>110.</w:t>
      </w:r>
      <w:r w:rsidRPr="00C04EA1">
        <w:tab/>
        <w:t xml:space="preserve">Madanİ, W.B.M., </w:t>
      </w:r>
      <w:r w:rsidRPr="00C04EA1">
        <w:rPr>
          <w:i/>
        </w:rPr>
        <w:t>Development and added value of the Nutrition Cluster in Turkey.</w:t>
      </w:r>
      <w:r w:rsidRPr="00C04EA1">
        <w:t xml:space="preserve"> Field Exchange - Emergency Nutrition Network ENN, 2017(No.56): p. 11-15.</w:t>
      </w:r>
    </w:p>
    <w:p w14:paraId="2A7F4691" w14:textId="77777777" w:rsidR="00C04EA1" w:rsidRPr="00C04EA1" w:rsidRDefault="00C04EA1" w:rsidP="00C04EA1">
      <w:pPr>
        <w:pStyle w:val="EndNoteBibliography"/>
        <w:spacing w:after="0"/>
        <w:ind w:left="720" w:hanging="720"/>
      </w:pPr>
      <w:r w:rsidRPr="00C04EA1">
        <w:t>111.</w:t>
      </w:r>
      <w:r w:rsidRPr="00C04EA1">
        <w:tab/>
        <w:t xml:space="preserve">Mohammad, A., et al., </w:t>
      </w:r>
      <w:r w:rsidRPr="00C04EA1">
        <w:rPr>
          <w:i/>
        </w:rPr>
        <w:t>Practice of teleradiology in crisis zones: the unique case of Syria.</w:t>
      </w:r>
      <w:r w:rsidRPr="00C04EA1">
        <w:t xml:space="preserve"> Lancet Global Health, 2017. </w:t>
      </w:r>
      <w:r w:rsidRPr="00C04EA1">
        <w:rPr>
          <w:b/>
        </w:rPr>
        <w:t>5</w:t>
      </w:r>
      <w:r w:rsidRPr="00C04EA1">
        <w:t>(4): p. e399-e400.</w:t>
      </w:r>
    </w:p>
    <w:p w14:paraId="038734BB" w14:textId="77777777" w:rsidR="00C04EA1" w:rsidRPr="00C04EA1" w:rsidRDefault="00C04EA1" w:rsidP="00C04EA1">
      <w:pPr>
        <w:pStyle w:val="EndNoteBibliography"/>
        <w:spacing w:after="0"/>
        <w:ind w:left="720" w:hanging="720"/>
      </w:pPr>
      <w:r w:rsidRPr="00C04EA1">
        <w:t>112.</w:t>
      </w:r>
      <w:r w:rsidRPr="00C04EA1">
        <w:tab/>
        <w:t xml:space="preserve">Aburas, R., et al., </w:t>
      </w:r>
      <w:r w:rsidRPr="00C04EA1">
        <w:rPr>
          <w:i/>
        </w:rPr>
        <w:t>The Syrian conflict: A case study of the challenges and acute need for medical humanitarian operations for women and children internally displaced persons.</w:t>
      </w:r>
      <w:r w:rsidRPr="00C04EA1">
        <w:t xml:space="preserve"> BMC Medicine, 2018. </w:t>
      </w:r>
      <w:r w:rsidRPr="00C04EA1">
        <w:rPr>
          <w:b/>
        </w:rPr>
        <w:t>16</w:t>
      </w:r>
      <w:r w:rsidRPr="00C04EA1">
        <w:t>(1): p. 65.</w:t>
      </w:r>
    </w:p>
    <w:p w14:paraId="00883F73" w14:textId="77777777" w:rsidR="00C04EA1" w:rsidRPr="00C04EA1" w:rsidRDefault="00C04EA1" w:rsidP="00C04EA1">
      <w:pPr>
        <w:pStyle w:val="EndNoteBibliography"/>
        <w:spacing w:after="0"/>
        <w:ind w:left="720" w:hanging="720"/>
      </w:pPr>
      <w:r w:rsidRPr="00C04EA1">
        <w:t>113.</w:t>
      </w:r>
      <w:r w:rsidRPr="00C04EA1">
        <w:tab/>
        <w:t xml:space="preserve">Alrifai, A., T. Alyousef, and Z. Fanari, </w:t>
      </w:r>
      <w:r w:rsidRPr="00C04EA1">
        <w:rPr>
          <w:i/>
        </w:rPr>
        <w:t>Tele-Cardiology in the Syrian War.</w:t>
      </w:r>
      <w:r w:rsidRPr="00C04EA1">
        <w:t xml:space="preserve"> J. Am. Coll. Cardiol., 2018. </w:t>
      </w:r>
      <w:r w:rsidRPr="00C04EA1">
        <w:rPr>
          <w:b/>
        </w:rPr>
        <w:t>71</w:t>
      </w:r>
      <w:r w:rsidRPr="00C04EA1">
        <w:t>(6): p. 698-699.</w:t>
      </w:r>
    </w:p>
    <w:p w14:paraId="6906B81F" w14:textId="77777777" w:rsidR="00C04EA1" w:rsidRPr="00C04EA1" w:rsidRDefault="00C04EA1" w:rsidP="00C04EA1">
      <w:pPr>
        <w:pStyle w:val="EndNoteBibliography"/>
        <w:spacing w:after="0"/>
        <w:ind w:left="720" w:hanging="720"/>
      </w:pPr>
      <w:r w:rsidRPr="00C04EA1">
        <w:t>114.</w:t>
      </w:r>
      <w:r w:rsidRPr="00C04EA1">
        <w:tab/>
        <w:t xml:space="preserve">Ghbeis, M.B., et al., </w:t>
      </w:r>
      <w:r w:rsidRPr="00C04EA1">
        <w:rPr>
          <w:i/>
        </w:rPr>
        <w:t>Tele-Pediatric Intensive Care for Critically Ill Children in Syria.</w:t>
      </w:r>
      <w:r w:rsidRPr="00C04EA1">
        <w:t xml:space="preserve"> Telemedicine journal and e-health : the official journal of the American Telemedicine Association, 2018. </w:t>
      </w:r>
      <w:r w:rsidRPr="00C04EA1">
        <w:rPr>
          <w:b/>
        </w:rPr>
        <w:t>24</w:t>
      </w:r>
      <w:r w:rsidRPr="00C04EA1">
        <w:t>(8): p. 621-623.</w:t>
      </w:r>
    </w:p>
    <w:p w14:paraId="220AACA5" w14:textId="77777777" w:rsidR="00C04EA1" w:rsidRPr="00C04EA1" w:rsidRDefault="00C04EA1" w:rsidP="00C04EA1">
      <w:pPr>
        <w:pStyle w:val="EndNoteBibliography"/>
        <w:spacing w:after="0"/>
        <w:ind w:left="720" w:hanging="720"/>
      </w:pPr>
      <w:r w:rsidRPr="00C04EA1">
        <w:t>115.</w:t>
      </w:r>
      <w:r w:rsidRPr="00C04EA1">
        <w:tab/>
        <w:t xml:space="preserve">Lester, N., </w:t>
      </w:r>
      <w:r w:rsidRPr="00C04EA1">
        <w:rPr>
          <w:i/>
        </w:rPr>
        <w:t>Introducing a trauma-informed practice framework to provide support in conflict-affected countries: The case of the Syrian white helmets.</w:t>
      </w:r>
      <w:r w:rsidRPr="00C04EA1">
        <w:t xml:space="preserve"> RUSI Journal, 2018. </w:t>
      </w:r>
      <w:r w:rsidRPr="00C04EA1">
        <w:rPr>
          <w:b/>
        </w:rPr>
        <w:t>163</w:t>
      </w:r>
      <w:r w:rsidRPr="00C04EA1">
        <w:t>(6): p. 28-41.</w:t>
      </w:r>
    </w:p>
    <w:p w14:paraId="35FB8D4E" w14:textId="77777777" w:rsidR="00C04EA1" w:rsidRPr="00C04EA1" w:rsidRDefault="00C04EA1" w:rsidP="00C04EA1">
      <w:pPr>
        <w:pStyle w:val="EndNoteBibliography"/>
        <w:spacing w:after="0"/>
        <w:ind w:left="720" w:hanging="720"/>
      </w:pPr>
      <w:r w:rsidRPr="00C04EA1">
        <w:t>116.</w:t>
      </w:r>
      <w:r w:rsidRPr="00C04EA1">
        <w:tab/>
        <w:t xml:space="preserve">Masrani, A., et al., </w:t>
      </w:r>
      <w:r w:rsidRPr="00C04EA1">
        <w:rPr>
          <w:i/>
        </w:rPr>
        <w:t>Delivering Humanitarian Teleradiology Services to Besieged Areas in Syria.</w:t>
      </w:r>
      <w:r w:rsidRPr="00C04EA1">
        <w:t xml:space="preserve"> Journal of the American College of Radiology : JACR, 2018. </w:t>
      </w:r>
      <w:r w:rsidRPr="00C04EA1">
        <w:rPr>
          <w:b/>
        </w:rPr>
        <w:t>15</w:t>
      </w:r>
      <w:r w:rsidRPr="00C04EA1">
        <w:t>(8): p. 1175-1177.</w:t>
      </w:r>
    </w:p>
    <w:p w14:paraId="2EC2A716" w14:textId="77777777" w:rsidR="00C04EA1" w:rsidRPr="00C04EA1" w:rsidRDefault="00C04EA1" w:rsidP="00C04EA1">
      <w:pPr>
        <w:pStyle w:val="EndNoteBibliography"/>
        <w:spacing w:after="0"/>
        <w:ind w:left="720" w:hanging="720"/>
      </w:pPr>
      <w:r w:rsidRPr="00C04EA1">
        <w:t>117.</w:t>
      </w:r>
      <w:r w:rsidRPr="00C04EA1">
        <w:tab/>
        <w:t xml:space="preserve">Mbaeyi, C., et al., </w:t>
      </w:r>
      <w:r w:rsidRPr="00C04EA1">
        <w:rPr>
          <w:i/>
        </w:rPr>
        <w:t>Strategic response to an outbreak of circulating vaccine-derived poliovirus type 2, Syrian Arab Republic, 2017-2018.</w:t>
      </w:r>
      <w:r w:rsidRPr="00C04EA1">
        <w:t xml:space="preserve"> Weekly Epidemiological Record, 2018. </w:t>
      </w:r>
      <w:r w:rsidRPr="00C04EA1">
        <w:rPr>
          <w:b/>
        </w:rPr>
        <w:t>93</w:t>
      </w:r>
      <w:r w:rsidRPr="00C04EA1">
        <w:t>(25): p. 362-368.</w:t>
      </w:r>
    </w:p>
    <w:p w14:paraId="59E7B5B7" w14:textId="77777777" w:rsidR="00C04EA1" w:rsidRPr="00C04EA1" w:rsidRDefault="00C04EA1" w:rsidP="00C04EA1">
      <w:pPr>
        <w:pStyle w:val="EndNoteBibliography"/>
        <w:spacing w:after="0"/>
        <w:ind w:left="720" w:hanging="720"/>
      </w:pPr>
      <w:r w:rsidRPr="00C04EA1">
        <w:t>118.</w:t>
      </w:r>
      <w:r w:rsidRPr="00C04EA1">
        <w:tab/>
        <w:t xml:space="preserve">Muhjazi, G., et al., </w:t>
      </w:r>
      <w:r w:rsidRPr="00C04EA1">
        <w:rPr>
          <w:i/>
        </w:rPr>
        <w:t>Sustaining a national tuberculosis control programme during civil crisis: 6 years of experience in Syria.</w:t>
      </w:r>
      <w:r w:rsidRPr="00C04EA1">
        <w:t xml:space="preserve"> The Lancet. Respiratory medicine, 2018. </w:t>
      </w:r>
      <w:r w:rsidRPr="00C04EA1">
        <w:rPr>
          <w:b/>
        </w:rPr>
        <w:t>6</w:t>
      </w:r>
      <w:r w:rsidRPr="00C04EA1">
        <w:t>(4): p. 255-256.</w:t>
      </w:r>
    </w:p>
    <w:p w14:paraId="45E28BC3" w14:textId="77777777" w:rsidR="00C04EA1" w:rsidRPr="00C04EA1" w:rsidRDefault="00C04EA1" w:rsidP="00C04EA1">
      <w:pPr>
        <w:pStyle w:val="EndNoteBibliography"/>
        <w:spacing w:after="0"/>
        <w:ind w:left="720" w:hanging="720"/>
      </w:pPr>
      <w:r w:rsidRPr="00C04EA1">
        <w:t>119.</w:t>
      </w:r>
      <w:r w:rsidRPr="00C04EA1">
        <w:tab/>
        <w:t xml:space="preserve">Kouba, L., B. Amin, and A. Azzam, </w:t>
      </w:r>
      <w:r w:rsidRPr="00C04EA1">
        <w:rPr>
          <w:i/>
        </w:rPr>
        <w:t>Online education opportunity for Syria's future doctors.</w:t>
      </w:r>
      <w:r w:rsidRPr="00C04EA1">
        <w:t xml:space="preserve"> Lancet, 2019. </w:t>
      </w:r>
      <w:r w:rsidRPr="00C04EA1">
        <w:rPr>
          <w:b/>
        </w:rPr>
        <w:t>394</w:t>
      </w:r>
      <w:r w:rsidRPr="00C04EA1">
        <w:t>(10211): p. 1805-1806.</w:t>
      </w:r>
    </w:p>
    <w:p w14:paraId="0A800A12" w14:textId="77777777" w:rsidR="00C04EA1" w:rsidRPr="00C04EA1" w:rsidRDefault="00C04EA1" w:rsidP="00C04EA1">
      <w:pPr>
        <w:pStyle w:val="EndNoteBibliography"/>
        <w:ind w:left="720" w:hanging="720"/>
      </w:pPr>
      <w:r w:rsidRPr="00C04EA1">
        <w:t>120.</w:t>
      </w:r>
      <w:r w:rsidRPr="00C04EA1">
        <w:tab/>
        <w:t xml:space="preserve">Quay, I., </w:t>
      </w:r>
      <w:r w:rsidRPr="00C04EA1">
        <w:rPr>
          <w:i/>
        </w:rPr>
        <w:t>Rapid Gender Analysis and its use in crises: from zero to fifty in five years.</w:t>
      </w:r>
      <w:r w:rsidRPr="00C04EA1">
        <w:t xml:space="preserve"> Gender and Development, 2019. </w:t>
      </w:r>
      <w:r w:rsidRPr="00C04EA1">
        <w:rPr>
          <w:b/>
        </w:rPr>
        <w:t>27</w:t>
      </w:r>
      <w:r w:rsidRPr="00C04EA1">
        <w:t>(2): p. 221-236.</w:t>
      </w:r>
    </w:p>
    <w:p w14:paraId="7FAE881E" w14:textId="1F1883AB" w:rsidR="00325471" w:rsidRDefault="00766976" w:rsidP="00C04EA1">
      <w:r>
        <w:fldChar w:fldCharType="end"/>
      </w:r>
    </w:p>
    <w:sectPr w:rsidR="00325471" w:rsidSect="000E0DFE">
      <w:pgSz w:w="12240" w:h="15840"/>
      <w:pgMar w:top="720" w:right="720" w:bottom="720" w:left="72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26D716" w16cex:dateUtc="2020-10-06T00:44:00Z"/>
  <w16cex:commentExtensible w16cex:durableId="232708B9" w16cex:dateUtc="2020-10-06T04:16:00Z"/>
  <w16cex:commentExtensible w16cex:durableId="2326D849" w16cex:dateUtc="2020-10-06T00:49:00Z"/>
  <w16cex:commentExtensible w16cex:durableId="2326EDF2" w16cex:dateUtc="2020-10-06T02:21:00Z"/>
  <w16cex:commentExtensible w16cex:durableId="2326DA09" w16cex:dateUtc="2020-10-06T00:56:00Z"/>
  <w16cex:commentExtensible w16cex:durableId="2326EC91" w16cex:dateUtc="2020-10-06T02:1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1D9FA4" w14:textId="77777777" w:rsidR="005637DB" w:rsidRDefault="005637DB" w:rsidP="00B63D06">
      <w:pPr>
        <w:spacing w:after="0" w:line="240" w:lineRule="auto"/>
      </w:pPr>
      <w:r>
        <w:separator/>
      </w:r>
    </w:p>
  </w:endnote>
  <w:endnote w:type="continuationSeparator" w:id="0">
    <w:p w14:paraId="7DC52A5B" w14:textId="77777777" w:rsidR="005637DB" w:rsidRDefault="005637DB" w:rsidP="00B63D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NewBaskerville">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58D9F5" w14:textId="77777777" w:rsidR="005637DB" w:rsidRDefault="005637DB" w:rsidP="00B63D06">
      <w:pPr>
        <w:spacing w:after="0" w:line="240" w:lineRule="auto"/>
      </w:pPr>
      <w:r>
        <w:separator/>
      </w:r>
    </w:p>
  </w:footnote>
  <w:footnote w:type="continuationSeparator" w:id="0">
    <w:p w14:paraId="165B459D" w14:textId="77777777" w:rsidR="005637DB" w:rsidRDefault="005637DB" w:rsidP="00B63D06">
      <w:pPr>
        <w:spacing w:after="0" w:line="240" w:lineRule="auto"/>
      </w:pPr>
      <w:r>
        <w:continuationSeparator/>
      </w:r>
    </w:p>
  </w:footnote>
  <w:footnote w:id="1">
    <w:p w14:paraId="5E16CADB" w14:textId="0CDB282B" w:rsidR="008E1AA5" w:rsidRDefault="008E1AA5">
      <w:pPr>
        <w:pStyle w:val="FootnoteText"/>
      </w:pPr>
      <w:r>
        <w:rPr>
          <w:rStyle w:val="FootnoteReference"/>
        </w:rPr>
        <w:footnoteRef/>
      </w:r>
      <w:r>
        <w:t xml:space="preserve"> The other </w:t>
      </w:r>
      <w:r w:rsidRPr="00394B08">
        <w:t>governorate</w:t>
      </w:r>
      <w:r>
        <w:t>s are</w:t>
      </w:r>
      <w:r w:rsidRPr="00394B08">
        <w:t xml:space="preserve"> not specified</w:t>
      </w:r>
      <w:r>
        <w:t>.</w:t>
      </w:r>
    </w:p>
  </w:footnote>
  <w:footnote w:id="2">
    <w:p w14:paraId="70BFC57D" w14:textId="62D43538" w:rsidR="008E1AA5" w:rsidRPr="0081404B" w:rsidRDefault="008E1AA5" w:rsidP="0081404B">
      <w:pPr>
        <w:rPr>
          <w:sz w:val="18"/>
          <w:szCs w:val="18"/>
        </w:rPr>
      </w:pPr>
      <w:r w:rsidRPr="000713A9">
        <w:rPr>
          <w:rStyle w:val="FootnoteReference"/>
          <w:sz w:val="18"/>
          <w:szCs w:val="18"/>
        </w:rPr>
        <w:footnoteRef/>
      </w:r>
      <w:r w:rsidRPr="000713A9">
        <w:rPr>
          <w:sz w:val="18"/>
          <w:szCs w:val="18"/>
        </w:rPr>
        <w:t xml:space="preserve"> UOSSM: Union of Medical Care and Relief Organizations</w:t>
      </w:r>
    </w:p>
  </w:footnote>
  <w:footnote w:id="3">
    <w:p w14:paraId="7FF2D9E3" w14:textId="77777777" w:rsidR="008E1AA5" w:rsidRPr="000713A9" w:rsidRDefault="008E1AA5" w:rsidP="00B63D06">
      <w:pPr>
        <w:pStyle w:val="FootnoteText"/>
        <w:rPr>
          <w:sz w:val="18"/>
          <w:szCs w:val="18"/>
        </w:rPr>
      </w:pPr>
      <w:r w:rsidRPr="000713A9">
        <w:rPr>
          <w:rStyle w:val="FootnoteReference"/>
          <w:sz w:val="18"/>
          <w:szCs w:val="18"/>
        </w:rPr>
        <w:footnoteRef/>
      </w:r>
      <w:r w:rsidRPr="000713A9">
        <w:rPr>
          <w:sz w:val="18"/>
          <w:szCs w:val="18"/>
        </w:rPr>
        <w:t xml:space="preserve"> Health Working Group (HWG; NGOs based in Turkey), the Syrian Strategic Needs Analysis Project (SNAP) and the Assistance Coordination Unit (ACU).</w:t>
      </w:r>
    </w:p>
  </w:footnote>
  <w:footnote w:id="4">
    <w:p w14:paraId="229DE06A" w14:textId="77777777" w:rsidR="008E1AA5" w:rsidRPr="000713A9" w:rsidRDefault="008E1AA5" w:rsidP="00B63D06">
      <w:pPr>
        <w:pStyle w:val="FootnoteText"/>
        <w:rPr>
          <w:sz w:val="18"/>
          <w:szCs w:val="18"/>
        </w:rPr>
      </w:pPr>
      <w:r w:rsidRPr="000713A9">
        <w:rPr>
          <w:rStyle w:val="FootnoteReference"/>
          <w:sz w:val="18"/>
          <w:szCs w:val="18"/>
        </w:rPr>
        <w:footnoteRef/>
      </w:r>
      <w:r w:rsidRPr="000713A9">
        <w:rPr>
          <w:sz w:val="18"/>
          <w:szCs w:val="18"/>
        </w:rPr>
        <w:t xml:space="preserve"> Multi-Sector Initial Rapid Assessments (MIRA), Dynamic Monitoring System (DYNAMO), Joint Rapid Assessments in northern Syria (JRANS)</w:t>
      </w:r>
    </w:p>
  </w:footnote>
  <w:footnote w:id="5">
    <w:p w14:paraId="47BC7469" w14:textId="77777777" w:rsidR="008E1AA5" w:rsidRPr="000713A9" w:rsidRDefault="008E1AA5" w:rsidP="00B63D06">
      <w:pPr>
        <w:pStyle w:val="FootnoteText"/>
        <w:rPr>
          <w:sz w:val="18"/>
          <w:szCs w:val="18"/>
        </w:rPr>
      </w:pPr>
      <w:r w:rsidRPr="000713A9">
        <w:rPr>
          <w:rStyle w:val="FootnoteReference"/>
          <w:sz w:val="18"/>
          <w:szCs w:val="18"/>
        </w:rPr>
        <w:footnoteRef/>
      </w:r>
      <w:r w:rsidRPr="000713A9">
        <w:rPr>
          <w:sz w:val="18"/>
          <w:szCs w:val="18"/>
        </w:rPr>
        <w:t xml:space="preserve"> Violation Documentation Centre (VDC), Syrian Center for Statistics and Research (CSR-SY), Syrian Network for Human Rights (SNHR), and Syria </w:t>
      </w:r>
      <w:r w:rsidRPr="000713A9">
        <w:rPr>
          <w:sz w:val="18"/>
          <w:szCs w:val="18"/>
        </w:rPr>
        <w:t>Shuhada website (SS).</w:t>
      </w:r>
    </w:p>
  </w:footnote>
  <w:footnote w:id="6">
    <w:p w14:paraId="7D7F35E7" w14:textId="5B53E28A" w:rsidR="008E1AA5" w:rsidRDefault="008E1AA5">
      <w:pPr>
        <w:pStyle w:val="FootnoteText"/>
      </w:pPr>
      <w:r>
        <w:rPr>
          <w:rStyle w:val="FootnoteReference"/>
        </w:rPr>
        <w:footnoteRef/>
      </w:r>
      <w:r>
        <w:t xml:space="preserve"> </w:t>
      </w:r>
      <w:r w:rsidRPr="00396D13">
        <w:t>Unfunded, the study was self-funded. This research was supported by Damascus University.</w:t>
      </w:r>
    </w:p>
  </w:footnote>
  <w:footnote w:id="7">
    <w:p w14:paraId="72EC2854" w14:textId="31C4F081" w:rsidR="008E1AA5" w:rsidRDefault="008E1AA5">
      <w:pPr>
        <w:pStyle w:val="FootnoteText"/>
      </w:pPr>
      <w:r>
        <w:rPr>
          <w:rStyle w:val="FootnoteReference"/>
        </w:rPr>
        <w:footnoteRef/>
      </w:r>
      <w:r>
        <w:t xml:space="preserve"> The</w:t>
      </w:r>
      <w:r w:rsidRPr="00394B08">
        <w:t xml:space="preserve"> governorate </w:t>
      </w:r>
      <w:r>
        <w:t xml:space="preserve">is </w:t>
      </w:r>
      <w:r w:rsidRPr="00394B08">
        <w:t>not specified</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982E"/>
    <w:multiLevelType w:val="multilevel"/>
    <w:tmpl w:val="00000002"/>
    <w:name w:val="List38958_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 w15:restartNumberingAfterBreak="0">
    <w:nsid w:val="03435CDB"/>
    <w:multiLevelType w:val="hybridMultilevel"/>
    <w:tmpl w:val="EF6CB336"/>
    <w:lvl w:ilvl="0" w:tplc="FE7219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256F48"/>
    <w:multiLevelType w:val="hybridMultilevel"/>
    <w:tmpl w:val="C520FE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3D5A68"/>
    <w:multiLevelType w:val="hybridMultilevel"/>
    <w:tmpl w:val="17CAEB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F596962"/>
    <w:multiLevelType w:val="hybridMultilevel"/>
    <w:tmpl w:val="1EF2A5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37657B7"/>
    <w:multiLevelType w:val="hybridMultilevel"/>
    <w:tmpl w:val="8C8C7A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B87AB5"/>
    <w:multiLevelType w:val="hybridMultilevel"/>
    <w:tmpl w:val="DE4484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F4735C"/>
    <w:multiLevelType w:val="hybridMultilevel"/>
    <w:tmpl w:val="446EBC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EE3A14"/>
    <w:multiLevelType w:val="hybridMultilevel"/>
    <w:tmpl w:val="42CC02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35134B"/>
    <w:multiLevelType w:val="hybridMultilevel"/>
    <w:tmpl w:val="DE7A94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375089"/>
    <w:multiLevelType w:val="hybridMultilevel"/>
    <w:tmpl w:val="BC26B8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9625771"/>
    <w:multiLevelType w:val="hybridMultilevel"/>
    <w:tmpl w:val="2A1849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2761E63"/>
    <w:multiLevelType w:val="hybridMultilevel"/>
    <w:tmpl w:val="C9648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F006E7"/>
    <w:multiLevelType w:val="hybridMultilevel"/>
    <w:tmpl w:val="8BA49D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D8B4BB9"/>
    <w:multiLevelType w:val="hybridMultilevel"/>
    <w:tmpl w:val="32FEA1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2185776"/>
    <w:multiLevelType w:val="hybridMultilevel"/>
    <w:tmpl w:val="332ED7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C047BD9"/>
    <w:multiLevelType w:val="hybridMultilevel"/>
    <w:tmpl w:val="0FF6A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2325D1"/>
    <w:multiLevelType w:val="hybridMultilevel"/>
    <w:tmpl w:val="5002A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38D2149"/>
    <w:multiLevelType w:val="hybridMultilevel"/>
    <w:tmpl w:val="2B9EAF82"/>
    <w:lvl w:ilvl="0" w:tplc="8E4C67DE">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767663"/>
    <w:multiLevelType w:val="hybridMultilevel"/>
    <w:tmpl w:val="AFC258E0"/>
    <w:lvl w:ilvl="0" w:tplc="E662D61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2D4598"/>
    <w:multiLevelType w:val="hybridMultilevel"/>
    <w:tmpl w:val="1012E046"/>
    <w:lvl w:ilvl="0" w:tplc="D174E21C">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5253E1"/>
    <w:multiLevelType w:val="hybridMultilevel"/>
    <w:tmpl w:val="88F6BC0C"/>
    <w:lvl w:ilvl="0" w:tplc="1F38091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285E1D"/>
    <w:multiLevelType w:val="hybridMultilevel"/>
    <w:tmpl w:val="539024A6"/>
    <w:lvl w:ilvl="0" w:tplc="04090011">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F3A77DB"/>
    <w:multiLevelType w:val="hybridMultilevel"/>
    <w:tmpl w:val="807224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4" w15:restartNumberingAfterBreak="0">
    <w:nsid w:val="62B22030"/>
    <w:multiLevelType w:val="hybridMultilevel"/>
    <w:tmpl w:val="2EBE92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35B572D"/>
    <w:multiLevelType w:val="hybridMultilevel"/>
    <w:tmpl w:val="ACFE21B0"/>
    <w:lvl w:ilvl="0" w:tplc="0ADE27D6">
      <w:start w:val="1"/>
      <w:numFmt w:val="upperRoman"/>
      <w:lvlText w:val="%1."/>
      <w:lvlJc w:val="left"/>
      <w:pPr>
        <w:ind w:left="1080" w:hanging="72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8BA76F2"/>
    <w:multiLevelType w:val="hybridMultilevel"/>
    <w:tmpl w:val="2C040D82"/>
    <w:lvl w:ilvl="0" w:tplc="A2ECCE04">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7C1180"/>
    <w:multiLevelType w:val="hybridMultilevel"/>
    <w:tmpl w:val="38D4B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1E12B3"/>
    <w:multiLevelType w:val="hybridMultilevel"/>
    <w:tmpl w:val="0276DF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3079E1"/>
    <w:multiLevelType w:val="hybridMultilevel"/>
    <w:tmpl w:val="45AADE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A1708E5"/>
    <w:multiLevelType w:val="hybridMultilevel"/>
    <w:tmpl w:val="CF4ADF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8"/>
  </w:num>
  <w:num w:numId="3">
    <w:abstractNumId w:val="0"/>
  </w:num>
  <w:num w:numId="4">
    <w:abstractNumId w:val="2"/>
  </w:num>
  <w:num w:numId="5">
    <w:abstractNumId w:val="5"/>
  </w:num>
  <w:num w:numId="6">
    <w:abstractNumId w:val="28"/>
  </w:num>
  <w:num w:numId="7">
    <w:abstractNumId w:val="7"/>
  </w:num>
  <w:num w:numId="8">
    <w:abstractNumId w:val="22"/>
  </w:num>
  <w:num w:numId="9">
    <w:abstractNumId w:val="20"/>
  </w:num>
  <w:num w:numId="10">
    <w:abstractNumId w:val="25"/>
  </w:num>
  <w:num w:numId="11">
    <w:abstractNumId w:val="1"/>
  </w:num>
  <w:num w:numId="12">
    <w:abstractNumId w:val="19"/>
  </w:num>
  <w:num w:numId="13">
    <w:abstractNumId w:val="30"/>
  </w:num>
  <w:num w:numId="14">
    <w:abstractNumId w:val="8"/>
  </w:num>
  <w:num w:numId="15">
    <w:abstractNumId w:val="9"/>
  </w:num>
  <w:num w:numId="16">
    <w:abstractNumId w:val="21"/>
  </w:num>
  <w:num w:numId="17">
    <w:abstractNumId w:val="13"/>
  </w:num>
  <w:num w:numId="18">
    <w:abstractNumId w:val="26"/>
  </w:num>
  <w:num w:numId="19">
    <w:abstractNumId w:val="23"/>
  </w:num>
  <w:num w:numId="20">
    <w:abstractNumId w:val="17"/>
  </w:num>
  <w:num w:numId="21">
    <w:abstractNumId w:val="11"/>
  </w:num>
  <w:num w:numId="22">
    <w:abstractNumId w:val="16"/>
  </w:num>
  <w:num w:numId="23">
    <w:abstractNumId w:val="10"/>
  </w:num>
  <w:num w:numId="24">
    <w:abstractNumId w:val="3"/>
  </w:num>
  <w:num w:numId="25">
    <w:abstractNumId w:val="15"/>
  </w:num>
  <w:num w:numId="26">
    <w:abstractNumId w:val="4"/>
  </w:num>
  <w:num w:numId="27">
    <w:abstractNumId w:val="27"/>
  </w:num>
  <w:num w:numId="28">
    <w:abstractNumId w:val="14"/>
  </w:num>
  <w:num w:numId="29">
    <w:abstractNumId w:val="29"/>
  </w:num>
  <w:num w:numId="30">
    <w:abstractNumId w:val="24"/>
  </w:num>
  <w:num w:numId="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hideSpellingErrors/>
  <w:hideGrammaticalErrors/>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DF2D85"/>
    <w:rsid w:val="000020B7"/>
    <w:rsid w:val="0000582B"/>
    <w:rsid w:val="00007D51"/>
    <w:rsid w:val="00007FB0"/>
    <w:rsid w:val="00010086"/>
    <w:rsid w:val="0001160F"/>
    <w:rsid w:val="000125E2"/>
    <w:rsid w:val="000130BF"/>
    <w:rsid w:val="000136BA"/>
    <w:rsid w:val="00013A85"/>
    <w:rsid w:val="000142ED"/>
    <w:rsid w:val="00014467"/>
    <w:rsid w:val="0001585F"/>
    <w:rsid w:val="000175A0"/>
    <w:rsid w:val="00021744"/>
    <w:rsid w:val="000236B1"/>
    <w:rsid w:val="0003043F"/>
    <w:rsid w:val="0003297D"/>
    <w:rsid w:val="00032DE7"/>
    <w:rsid w:val="00034C4A"/>
    <w:rsid w:val="00035AD3"/>
    <w:rsid w:val="00036043"/>
    <w:rsid w:val="00041754"/>
    <w:rsid w:val="00042356"/>
    <w:rsid w:val="0004442D"/>
    <w:rsid w:val="00044F41"/>
    <w:rsid w:val="00046478"/>
    <w:rsid w:val="00051F32"/>
    <w:rsid w:val="00053047"/>
    <w:rsid w:val="000553EF"/>
    <w:rsid w:val="00061DE5"/>
    <w:rsid w:val="00062B49"/>
    <w:rsid w:val="000713A9"/>
    <w:rsid w:val="00073B8C"/>
    <w:rsid w:val="0007503F"/>
    <w:rsid w:val="0007767C"/>
    <w:rsid w:val="0008085C"/>
    <w:rsid w:val="00086434"/>
    <w:rsid w:val="00091A4A"/>
    <w:rsid w:val="00091D2D"/>
    <w:rsid w:val="00093D95"/>
    <w:rsid w:val="000A2B2D"/>
    <w:rsid w:val="000A2CC8"/>
    <w:rsid w:val="000A44AF"/>
    <w:rsid w:val="000A5587"/>
    <w:rsid w:val="000A7659"/>
    <w:rsid w:val="000B05A1"/>
    <w:rsid w:val="000B1036"/>
    <w:rsid w:val="000B31F9"/>
    <w:rsid w:val="000B6811"/>
    <w:rsid w:val="000C6007"/>
    <w:rsid w:val="000D1457"/>
    <w:rsid w:val="000D4FD3"/>
    <w:rsid w:val="000D6688"/>
    <w:rsid w:val="000D680C"/>
    <w:rsid w:val="000D6D3D"/>
    <w:rsid w:val="000D7032"/>
    <w:rsid w:val="000E0DFE"/>
    <w:rsid w:val="000E4D5E"/>
    <w:rsid w:val="000E7B27"/>
    <w:rsid w:val="000F39FE"/>
    <w:rsid w:val="000F673F"/>
    <w:rsid w:val="000F7D9E"/>
    <w:rsid w:val="001040E1"/>
    <w:rsid w:val="00104331"/>
    <w:rsid w:val="0010488F"/>
    <w:rsid w:val="00105915"/>
    <w:rsid w:val="001150EE"/>
    <w:rsid w:val="00117616"/>
    <w:rsid w:val="00120821"/>
    <w:rsid w:val="00122828"/>
    <w:rsid w:val="00127B49"/>
    <w:rsid w:val="00132A46"/>
    <w:rsid w:val="00135EFF"/>
    <w:rsid w:val="00136A6C"/>
    <w:rsid w:val="00142785"/>
    <w:rsid w:val="0014432F"/>
    <w:rsid w:val="00145F9E"/>
    <w:rsid w:val="001477B1"/>
    <w:rsid w:val="00150172"/>
    <w:rsid w:val="00153A31"/>
    <w:rsid w:val="00153E5D"/>
    <w:rsid w:val="00157257"/>
    <w:rsid w:val="00161231"/>
    <w:rsid w:val="001635DC"/>
    <w:rsid w:val="00163660"/>
    <w:rsid w:val="00165E91"/>
    <w:rsid w:val="00165F04"/>
    <w:rsid w:val="001663C0"/>
    <w:rsid w:val="0016747D"/>
    <w:rsid w:val="00167589"/>
    <w:rsid w:val="00170170"/>
    <w:rsid w:val="00171711"/>
    <w:rsid w:val="00171A69"/>
    <w:rsid w:val="001776F4"/>
    <w:rsid w:val="00177E2D"/>
    <w:rsid w:val="00182E93"/>
    <w:rsid w:val="0018683C"/>
    <w:rsid w:val="001913FF"/>
    <w:rsid w:val="00192386"/>
    <w:rsid w:val="00193C48"/>
    <w:rsid w:val="00197F12"/>
    <w:rsid w:val="001A0842"/>
    <w:rsid w:val="001A2539"/>
    <w:rsid w:val="001A3E37"/>
    <w:rsid w:val="001B3698"/>
    <w:rsid w:val="001B40E9"/>
    <w:rsid w:val="001B4680"/>
    <w:rsid w:val="001B58EC"/>
    <w:rsid w:val="001C20C4"/>
    <w:rsid w:val="001C4C63"/>
    <w:rsid w:val="001C500E"/>
    <w:rsid w:val="001C6B39"/>
    <w:rsid w:val="001D1FD0"/>
    <w:rsid w:val="001D49E9"/>
    <w:rsid w:val="001D5F47"/>
    <w:rsid w:val="001E0F70"/>
    <w:rsid w:val="001E10B4"/>
    <w:rsid w:val="001E1EE9"/>
    <w:rsid w:val="001E2724"/>
    <w:rsid w:val="001E45AF"/>
    <w:rsid w:val="001F0954"/>
    <w:rsid w:val="001F1AFE"/>
    <w:rsid w:val="001F4606"/>
    <w:rsid w:val="001F57ED"/>
    <w:rsid w:val="002016CE"/>
    <w:rsid w:val="0020180D"/>
    <w:rsid w:val="00201BA5"/>
    <w:rsid w:val="002052DA"/>
    <w:rsid w:val="002065B7"/>
    <w:rsid w:val="00206AF7"/>
    <w:rsid w:val="00206DD9"/>
    <w:rsid w:val="00210084"/>
    <w:rsid w:val="002105C7"/>
    <w:rsid w:val="00210844"/>
    <w:rsid w:val="00215186"/>
    <w:rsid w:val="002166FB"/>
    <w:rsid w:val="00216D11"/>
    <w:rsid w:val="00216D6D"/>
    <w:rsid w:val="00220006"/>
    <w:rsid w:val="00221BEA"/>
    <w:rsid w:val="00222D83"/>
    <w:rsid w:val="0022426E"/>
    <w:rsid w:val="00224739"/>
    <w:rsid w:val="002249F4"/>
    <w:rsid w:val="002263DD"/>
    <w:rsid w:val="00230821"/>
    <w:rsid w:val="00235A77"/>
    <w:rsid w:val="00235BA7"/>
    <w:rsid w:val="00235C8A"/>
    <w:rsid w:val="00240B1A"/>
    <w:rsid w:val="00242B47"/>
    <w:rsid w:val="002450C7"/>
    <w:rsid w:val="00245272"/>
    <w:rsid w:val="00246BC5"/>
    <w:rsid w:val="00247BEC"/>
    <w:rsid w:val="00252FAE"/>
    <w:rsid w:val="00256D11"/>
    <w:rsid w:val="00263AAB"/>
    <w:rsid w:val="00270DA9"/>
    <w:rsid w:val="00270FDC"/>
    <w:rsid w:val="0027153C"/>
    <w:rsid w:val="0027378F"/>
    <w:rsid w:val="00274811"/>
    <w:rsid w:val="002754B2"/>
    <w:rsid w:val="00281178"/>
    <w:rsid w:val="00282A28"/>
    <w:rsid w:val="00284A50"/>
    <w:rsid w:val="00285791"/>
    <w:rsid w:val="00290A7A"/>
    <w:rsid w:val="00290B7B"/>
    <w:rsid w:val="00292844"/>
    <w:rsid w:val="00293CD3"/>
    <w:rsid w:val="002973D5"/>
    <w:rsid w:val="002A10A1"/>
    <w:rsid w:val="002A5883"/>
    <w:rsid w:val="002A6126"/>
    <w:rsid w:val="002B0444"/>
    <w:rsid w:val="002C1FC8"/>
    <w:rsid w:val="002C3B30"/>
    <w:rsid w:val="002C5147"/>
    <w:rsid w:val="002C686C"/>
    <w:rsid w:val="002C7D1B"/>
    <w:rsid w:val="002D0400"/>
    <w:rsid w:val="002D12FA"/>
    <w:rsid w:val="002D38EE"/>
    <w:rsid w:val="002D4080"/>
    <w:rsid w:val="002D4EFF"/>
    <w:rsid w:val="002D614B"/>
    <w:rsid w:val="002E15D0"/>
    <w:rsid w:val="002E2513"/>
    <w:rsid w:val="002E4925"/>
    <w:rsid w:val="002E4D4D"/>
    <w:rsid w:val="002E5FED"/>
    <w:rsid w:val="002F2045"/>
    <w:rsid w:val="002F38C9"/>
    <w:rsid w:val="002F626C"/>
    <w:rsid w:val="002F7266"/>
    <w:rsid w:val="003006EE"/>
    <w:rsid w:val="003027A6"/>
    <w:rsid w:val="0030535A"/>
    <w:rsid w:val="0030636C"/>
    <w:rsid w:val="00306A34"/>
    <w:rsid w:val="0030795B"/>
    <w:rsid w:val="00310000"/>
    <w:rsid w:val="0031056E"/>
    <w:rsid w:val="003108DB"/>
    <w:rsid w:val="003116F1"/>
    <w:rsid w:val="00317B69"/>
    <w:rsid w:val="00321C29"/>
    <w:rsid w:val="0032463D"/>
    <w:rsid w:val="003248EB"/>
    <w:rsid w:val="00324C14"/>
    <w:rsid w:val="003253B0"/>
    <w:rsid w:val="00325471"/>
    <w:rsid w:val="00327C54"/>
    <w:rsid w:val="00330DD9"/>
    <w:rsid w:val="00336204"/>
    <w:rsid w:val="0033687E"/>
    <w:rsid w:val="00336E1E"/>
    <w:rsid w:val="0034137B"/>
    <w:rsid w:val="00342382"/>
    <w:rsid w:val="003462D0"/>
    <w:rsid w:val="00350914"/>
    <w:rsid w:val="0035290B"/>
    <w:rsid w:val="00354420"/>
    <w:rsid w:val="00356530"/>
    <w:rsid w:val="003667B9"/>
    <w:rsid w:val="00367CC8"/>
    <w:rsid w:val="00372E4B"/>
    <w:rsid w:val="0037359C"/>
    <w:rsid w:val="00373F28"/>
    <w:rsid w:val="0037520A"/>
    <w:rsid w:val="00377118"/>
    <w:rsid w:val="00377706"/>
    <w:rsid w:val="00380EBF"/>
    <w:rsid w:val="00385067"/>
    <w:rsid w:val="0038592C"/>
    <w:rsid w:val="00385DF6"/>
    <w:rsid w:val="00387B0F"/>
    <w:rsid w:val="00387C94"/>
    <w:rsid w:val="00391C42"/>
    <w:rsid w:val="00394B08"/>
    <w:rsid w:val="003957F6"/>
    <w:rsid w:val="00396D13"/>
    <w:rsid w:val="00396EE2"/>
    <w:rsid w:val="0039720E"/>
    <w:rsid w:val="003973E7"/>
    <w:rsid w:val="003A0A7E"/>
    <w:rsid w:val="003A6C40"/>
    <w:rsid w:val="003B082C"/>
    <w:rsid w:val="003B7004"/>
    <w:rsid w:val="003C190D"/>
    <w:rsid w:val="003C1EA3"/>
    <w:rsid w:val="003C22FB"/>
    <w:rsid w:val="003C42C1"/>
    <w:rsid w:val="003C4BBE"/>
    <w:rsid w:val="003C74A7"/>
    <w:rsid w:val="003D284B"/>
    <w:rsid w:val="003D291D"/>
    <w:rsid w:val="003D484D"/>
    <w:rsid w:val="003D5970"/>
    <w:rsid w:val="003D6659"/>
    <w:rsid w:val="003E3AF7"/>
    <w:rsid w:val="003F054B"/>
    <w:rsid w:val="003F2236"/>
    <w:rsid w:val="003F2A62"/>
    <w:rsid w:val="003F327B"/>
    <w:rsid w:val="003F6798"/>
    <w:rsid w:val="00401305"/>
    <w:rsid w:val="004022F2"/>
    <w:rsid w:val="00403C57"/>
    <w:rsid w:val="00405F72"/>
    <w:rsid w:val="00410CF7"/>
    <w:rsid w:val="00411A80"/>
    <w:rsid w:val="00411DDD"/>
    <w:rsid w:val="00414984"/>
    <w:rsid w:val="00415AF4"/>
    <w:rsid w:val="00416557"/>
    <w:rsid w:val="00416BC9"/>
    <w:rsid w:val="00416E68"/>
    <w:rsid w:val="00427729"/>
    <w:rsid w:val="00431EC3"/>
    <w:rsid w:val="00432C7A"/>
    <w:rsid w:val="004356A6"/>
    <w:rsid w:val="00436209"/>
    <w:rsid w:val="004371DA"/>
    <w:rsid w:val="00441151"/>
    <w:rsid w:val="004464C0"/>
    <w:rsid w:val="00452C21"/>
    <w:rsid w:val="00464780"/>
    <w:rsid w:val="00466027"/>
    <w:rsid w:val="004662B1"/>
    <w:rsid w:val="00466D64"/>
    <w:rsid w:val="0047103D"/>
    <w:rsid w:val="0047204D"/>
    <w:rsid w:val="00473687"/>
    <w:rsid w:val="004740CB"/>
    <w:rsid w:val="00475A4F"/>
    <w:rsid w:val="00477D9B"/>
    <w:rsid w:val="00482C11"/>
    <w:rsid w:val="00494534"/>
    <w:rsid w:val="00495A98"/>
    <w:rsid w:val="004A06D4"/>
    <w:rsid w:val="004A0C70"/>
    <w:rsid w:val="004A11F7"/>
    <w:rsid w:val="004A13CC"/>
    <w:rsid w:val="004A19EE"/>
    <w:rsid w:val="004A48F8"/>
    <w:rsid w:val="004A6139"/>
    <w:rsid w:val="004A71C2"/>
    <w:rsid w:val="004A7DF4"/>
    <w:rsid w:val="004B10FA"/>
    <w:rsid w:val="004B1362"/>
    <w:rsid w:val="004B42B6"/>
    <w:rsid w:val="004B488C"/>
    <w:rsid w:val="004B7E97"/>
    <w:rsid w:val="004C15DD"/>
    <w:rsid w:val="004C1987"/>
    <w:rsid w:val="004C1F8C"/>
    <w:rsid w:val="004C2A20"/>
    <w:rsid w:val="004C3676"/>
    <w:rsid w:val="004C386C"/>
    <w:rsid w:val="004C4C88"/>
    <w:rsid w:val="004C6847"/>
    <w:rsid w:val="004D079D"/>
    <w:rsid w:val="004D1770"/>
    <w:rsid w:val="004D2BB6"/>
    <w:rsid w:val="004D39BC"/>
    <w:rsid w:val="004D6AA1"/>
    <w:rsid w:val="004E196C"/>
    <w:rsid w:val="004E19D9"/>
    <w:rsid w:val="004F0234"/>
    <w:rsid w:val="004F0672"/>
    <w:rsid w:val="004F0B35"/>
    <w:rsid w:val="004F1209"/>
    <w:rsid w:val="004F2773"/>
    <w:rsid w:val="004F3049"/>
    <w:rsid w:val="004F47D2"/>
    <w:rsid w:val="004F6DF1"/>
    <w:rsid w:val="004F73DC"/>
    <w:rsid w:val="00500CD5"/>
    <w:rsid w:val="00501F04"/>
    <w:rsid w:val="00503056"/>
    <w:rsid w:val="0050678B"/>
    <w:rsid w:val="00507A46"/>
    <w:rsid w:val="00510381"/>
    <w:rsid w:val="00510992"/>
    <w:rsid w:val="00513020"/>
    <w:rsid w:val="00513078"/>
    <w:rsid w:val="005155BB"/>
    <w:rsid w:val="00516559"/>
    <w:rsid w:val="00521EF6"/>
    <w:rsid w:val="00522B3C"/>
    <w:rsid w:val="00526046"/>
    <w:rsid w:val="00526DC4"/>
    <w:rsid w:val="005273F8"/>
    <w:rsid w:val="00530BFF"/>
    <w:rsid w:val="00532278"/>
    <w:rsid w:val="00532425"/>
    <w:rsid w:val="005338C0"/>
    <w:rsid w:val="00533AC8"/>
    <w:rsid w:val="00533FED"/>
    <w:rsid w:val="00534BFC"/>
    <w:rsid w:val="00536A12"/>
    <w:rsid w:val="00540FA7"/>
    <w:rsid w:val="00543424"/>
    <w:rsid w:val="0054505C"/>
    <w:rsid w:val="0054695F"/>
    <w:rsid w:val="00552D30"/>
    <w:rsid w:val="0055422F"/>
    <w:rsid w:val="0055485B"/>
    <w:rsid w:val="00555B0F"/>
    <w:rsid w:val="005561A3"/>
    <w:rsid w:val="00556EB5"/>
    <w:rsid w:val="00560814"/>
    <w:rsid w:val="00560EC5"/>
    <w:rsid w:val="005637DB"/>
    <w:rsid w:val="005646CF"/>
    <w:rsid w:val="0057056A"/>
    <w:rsid w:val="005714AA"/>
    <w:rsid w:val="00572278"/>
    <w:rsid w:val="00573B55"/>
    <w:rsid w:val="00574612"/>
    <w:rsid w:val="00574E3C"/>
    <w:rsid w:val="0057577C"/>
    <w:rsid w:val="00582189"/>
    <w:rsid w:val="00587126"/>
    <w:rsid w:val="00587B91"/>
    <w:rsid w:val="00587E2D"/>
    <w:rsid w:val="00591118"/>
    <w:rsid w:val="005A00EB"/>
    <w:rsid w:val="005A1142"/>
    <w:rsid w:val="005A57DD"/>
    <w:rsid w:val="005A740F"/>
    <w:rsid w:val="005A7789"/>
    <w:rsid w:val="005B2614"/>
    <w:rsid w:val="005B3077"/>
    <w:rsid w:val="005B33C1"/>
    <w:rsid w:val="005B39D7"/>
    <w:rsid w:val="005C2731"/>
    <w:rsid w:val="005C2CB3"/>
    <w:rsid w:val="005C39FF"/>
    <w:rsid w:val="005C55F1"/>
    <w:rsid w:val="005D0913"/>
    <w:rsid w:val="005D4899"/>
    <w:rsid w:val="005D71F7"/>
    <w:rsid w:val="005D7A2F"/>
    <w:rsid w:val="005D7EE1"/>
    <w:rsid w:val="005E1C26"/>
    <w:rsid w:val="005E26DD"/>
    <w:rsid w:val="005E71AE"/>
    <w:rsid w:val="005F205F"/>
    <w:rsid w:val="005F4571"/>
    <w:rsid w:val="005F7FC9"/>
    <w:rsid w:val="0060031A"/>
    <w:rsid w:val="00602A78"/>
    <w:rsid w:val="00602D53"/>
    <w:rsid w:val="0060452A"/>
    <w:rsid w:val="00605563"/>
    <w:rsid w:val="006117CF"/>
    <w:rsid w:val="006149B7"/>
    <w:rsid w:val="00616F69"/>
    <w:rsid w:val="0062588E"/>
    <w:rsid w:val="00626FCB"/>
    <w:rsid w:val="00627582"/>
    <w:rsid w:val="0062785C"/>
    <w:rsid w:val="00630F2B"/>
    <w:rsid w:val="00636A06"/>
    <w:rsid w:val="006417E6"/>
    <w:rsid w:val="00641C07"/>
    <w:rsid w:val="006478EF"/>
    <w:rsid w:val="00650997"/>
    <w:rsid w:val="006529B9"/>
    <w:rsid w:val="0065361C"/>
    <w:rsid w:val="00653DF8"/>
    <w:rsid w:val="00655828"/>
    <w:rsid w:val="00655BDE"/>
    <w:rsid w:val="00656A1F"/>
    <w:rsid w:val="006578DC"/>
    <w:rsid w:val="00660998"/>
    <w:rsid w:val="00661543"/>
    <w:rsid w:val="00661FA3"/>
    <w:rsid w:val="00663497"/>
    <w:rsid w:val="006648CE"/>
    <w:rsid w:val="00666CAB"/>
    <w:rsid w:val="00667B65"/>
    <w:rsid w:val="0067041F"/>
    <w:rsid w:val="00676703"/>
    <w:rsid w:val="00676CD8"/>
    <w:rsid w:val="00677E08"/>
    <w:rsid w:val="006802C9"/>
    <w:rsid w:val="00685104"/>
    <w:rsid w:val="0068564C"/>
    <w:rsid w:val="00690826"/>
    <w:rsid w:val="006916F4"/>
    <w:rsid w:val="00695101"/>
    <w:rsid w:val="006961EC"/>
    <w:rsid w:val="00697F2F"/>
    <w:rsid w:val="006A3116"/>
    <w:rsid w:val="006A31BA"/>
    <w:rsid w:val="006A3ED3"/>
    <w:rsid w:val="006A4FB4"/>
    <w:rsid w:val="006A66A3"/>
    <w:rsid w:val="006A7790"/>
    <w:rsid w:val="006A7992"/>
    <w:rsid w:val="006B217D"/>
    <w:rsid w:val="006B4633"/>
    <w:rsid w:val="006B5725"/>
    <w:rsid w:val="006B585E"/>
    <w:rsid w:val="006C6CA7"/>
    <w:rsid w:val="006D402E"/>
    <w:rsid w:val="006D43DB"/>
    <w:rsid w:val="006D6028"/>
    <w:rsid w:val="006D648F"/>
    <w:rsid w:val="006E091C"/>
    <w:rsid w:val="006E1B4E"/>
    <w:rsid w:val="006E383B"/>
    <w:rsid w:val="006E64C0"/>
    <w:rsid w:val="006E6EE6"/>
    <w:rsid w:val="006E77F8"/>
    <w:rsid w:val="006F135A"/>
    <w:rsid w:val="006F1E55"/>
    <w:rsid w:val="006F2120"/>
    <w:rsid w:val="006F3E7E"/>
    <w:rsid w:val="006F53E4"/>
    <w:rsid w:val="006F5A53"/>
    <w:rsid w:val="006F5B49"/>
    <w:rsid w:val="0070089F"/>
    <w:rsid w:val="007021D5"/>
    <w:rsid w:val="0070290C"/>
    <w:rsid w:val="00704554"/>
    <w:rsid w:val="007053F7"/>
    <w:rsid w:val="00706826"/>
    <w:rsid w:val="00710135"/>
    <w:rsid w:val="007109AB"/>
    <w:rsid w:val="007113AE"/>
    <w:rsid w:val="00712ADE"/>
    <w:rsid w:val="00713994"/>
    <w:rsid w:val="00714D8A"/>
    <w:rsid w:val="00715120"/>
    <w:rsid w:val="007159A7"/>
    <w:rsid w:val="00715ACA"/>
    <w:rsid w:val="00717C08"/>
    <w:rsid w:val="00723774"/>
    <w:rsid w:val="007250FE"/>
    <w:rsid w:val="007260D9"/>
    <w:rsid w:val="0072641B"/>
    <w:rsid w:val="00734268"/>
    <w:rsid w:val="00735A9B"/>
    <w:rsid w:val="00736EC2"/>
    <w:rsid w:val="00741D59"/>
    <w:rsid w:val="007432E3"/>
    <w:rsid w:val="007432E4"/>
    <w:rsid w:val="007435D3"/>
    <w:rsid w:val="00743DF4"/>
    <w:rsid w:val="00745D7A"/>
    <w:rsid w:val="00746248"/>
    <w:rsid w:val="00746767"/>
    <w:rsid w:val="00751380"/>
    <w:rsid w:val="00753AB8"/>
    <w:rsid w:val="00753DBC"/>
    <w:rsid w:val="00760175"/>
    <w:rsid w:val="00760499"/>
    <w:rsid w:val="00764FB1"/>
    <w:rsid w:val="00766976"/>
    <w:rsid w:val="00766F71"/>
    <w:rsid w:val="00770DE1"/>
    <w:rsid w:val="00777F3F"/>
    <w:rsid w:val="00781735"/>
    <w:rsid w:val="00781A61"/>
    <w:rsid w:val="00781F4A"/>
    <w:rsid w:val="00783C18"/>
    <w:rsid w:val="00786F71"/>
    <w:rsid w:val="00790FAA"/>
    <w:rsid w:val="00791162"/>
    <w:rsid w:val="007930F7"/>
    <w:rsid w:val="00793EB9"/>
    <w:rsid w:val="007940F4"/>
    <w:rsid w:val="00794261"/>
    <w:rsid w:val="007948F3"/>
    <w:rsid w:val="007968CD"/>
    <w:rsid w:val="007A22BB"/>
    <w:rsid w:val="007A5C3D"/>
    <w:rsid w:val="007A6C2B"/>
    <w:rsid w:val="007B3B49"/>
    <w:rsid w:val="007B5AC8"/>
    <w:rsid w:val="007B70E6"/>
    <w:rsid w:val="007C05D7"/>
    <w:rsid w:val="007C1598"/>
    <w:rsid w:val="007C1C42"/>
    <w:rsid w:val="007C2589"/>
    <w:rsid w:val="007C26E6"/>
    <w:rsid w:val="007C2CB3"/>
    <w:rsid w:val="007C3697"/>
    <w:rsid w:val="007C36C1"/>
    <w:rsid w:val="007C5BE8"/>
    <w:rsid w:val="007C64DF"/>
    <w:rsid w:val="007C7938"/>
    <w:rsid w:val="007C7FE3"/>
    <w:rsid w:val="007D3372"/>
    <w:rsid w:val="007D342A"/>
    <w:rsid w:val="007E0176"/>
    <w:rsid w:val="007E16E8"/>
    <w:rsid w:val="007E1F9E"/>
    <w:rsid w:val="007E3574"/>
    <w:rsid w:val="007E357D"/>
    <w:rsid w:val="007E5B6A"/>
    <w:rsid w:val="007F4805"/>
    <w:rsid w:val="007F50F9"/>
    <w:rsid w:val="007F6E26"/>
    <w:rsid w:val="00807C4C"/>
    <w:rsid w:val="0081404B"/>
    <w:rsid w:val="00815AC0"/>
    <w:rsid w:val="00816716"/>
    <w:rsid w:val="0081762E"/>
    <w:rsid w:val="008226A2"/>
    <w:rsid w:val="00825009"/>
    <w:rsid w:val="00827CA3"/>
    <w:rsid w:val="00833878"/>
    <w:rsid w:val="00834DD8"/>
    <w:rsid w:val="00837A3E"/>
    <w:rsid w:val="00840B12"/>
    <w:rsid w:val="00844DA1"/>
    <w:rsid w:val="0085068D"/>
    <w:rsid w:val="00852006"/>
    <w:rsid w:val="00854CDF"/>
    <w:rsid w:val="00854E0D"/>
    <w:rsid w:val="00855362"/>
    <w:rsid w:val="00855CB5"/>
    <w:rsid w:val="00856F2C"/>
    <w:rsid w:val="00860EE5"/>
    <w:rsid w:val="0086186F"/>
    <w:rsid w:val="0087052D"/>
    <w:rsid w:val="00873470"/>
    <w:rsid w:val="00876136"/>
    <w:rsid w:val="00876490"/>
    <w:rsid w:val="00877AED"/>
    <w:rsid w:val="008817BE"/>
    <w:rsid w:val="00885923"/>
    <w:rsid w:val="00885CC4"/>
    <w:rsid w:val="00891A61"/>
    <w:rsid w:val="0089406D"/>
    <w:rsid w:val="008955F5"/>
    <w:rsid w:val="00895C5E"/>
    <w:rsid w:val="008A403A"/>
    <w:rsid w:val="008A46D2"/>
    <w:rsid w:val="008A47E2"/>
    <w:rsid w:val="008A4A32"/>
    <w:rsid w:val="008B0E0E"/>
    <w:rsid w:val="008B1EA0"/>
    <w:rsid w:val="008B306B"/>
    <w:rsid w:val="008B3234"/>
    <w:rsid w:val="008C0A78"/>
    <w:rsid w:val="008C1145"/>
    <w:rsid w:val="008C2FC5"/>
    <w:rsid w:val="008C36E0"/>
    <w:rsid w:val="008C6040"/>
    <w:rsid w:val="008C7715"/>
    <w:rsid w:val="008D0194"/>
    <w:rsid w:val="008D05BB"/>
    <w:rsid w:val="008D0935"/>
    <w:rsid w:val="008D27C5"/>
    <w:rsid w:val="008D609C"/>
    <w:rsid w:val="008D6703"/>
    <w:rsid w:val="008D6B33"/>
    <w:rsid w:val="008E1AA5"/>
    <w:rsid w:val="008E2BC0"/>
    <w:rsid w:val="008E2EE1"/>
    <w:rsid w:val="008E48AC"/>
    <w:rsid w:val="008E6ABD"/>
    <w:rsid w:val="008F0209"/>
    <w:rsid w:val="008F3C49"/>
    <w:rsid w:val="008F5B9C"/>
    <w:rsid w:val="008F5DF3"/>
    <w:rsid w:val="008F6B12"/>
    <w:rsid w:val="008F75D0"/>
    <w:rsid w:val="009102BC"/>
    <w:rsid w:val="00910901"/>
    <w:rsid w:val="00916A1D"/>
    <w:rsid w:val="00917936"/>
    <w:rsid w:val="00920553"/>
    <w:rsid w:val="0093110B"/>
    <w:rsid w:val="009363B3"/>
    <w:rsid w:val="00940566"/>
    <w:rsid w:val="00940F30"/>
    <w:rsid w:val="009415E4"/>
    <w:rsid w:val="009440A1"/>
    <w:rsid w:val="00945F34"/>
    <w:rsid w:val="00953542"/>
    <w:rsid w:val="00957065"/>
    <w:rsid w:val="0095763B"/>
    <w:rsid w:val="00960934"/>
    <w:rsid w:val="00960A73"/>
    <w:rsid w:val="00960D00"/>
    <w:rsid w:val="00961394"/>
    <w:rsid w:val="009648D2"/>
    <w:rsid w:val="00964B92"/>
    <w:rsid w:val="00965B8F"/>
    <w:rsid w:val="0098087D"/>
    <w:rsid w:val="009857C8"/>
    <w:rsid w:val="0099088C"/>
    <w:rsid w:val="00991E4D"/>
    <w:rsid w:val="00993927"/>
    <w:rsid w:val="00997617"/>
    <w:rsid w:val="009A117E"/>
    <w:rsid w:val="009A2AA8"/>
    <w:rsid w:val="009A338A"/>
    <w:rsid w:val="009B0C38"/>
    <w:rsid w:val="009B1A19"/>
    <w:rsid w:val="009B4256"/>
    <w:rsid w:val="009B63DA"/>
    <w:rsid w:val="009B686E"/>
    <w:rsid w:val="009B697F"/>
    <w:rsid w:val="009B77D1"/>
    <w:rsid w:val="009C019B"/>
    <w:rsid w:val="009C1E73"/>
    <w:rsid w:val="009C5F7C"/>
    <w:rsid w:val="009D0202"/>
    <w:rsid w:val="009D0225"/>
    <w:rsid w:val="009D3D06"/>
    <w:rsid w:val="009D56FA"/>
    <w:rsid w:val="009D59DE"/>
    <w:rsid w:val="009E0660"/>
    <w:rsid w:val="009E1535"/>
    <w:rsid w:val="009E2630"/>
    <w:rsid w:val="009E39AD"/>
    <w:rsid w:val="009E3ACC"/>
    <w:rsid w:val="009E431B"/>
    <w:rsid w:val="009E6A75"/>
    <w:rsid w:val="009F1711"/>
    <w:rsid w:val="009F2B24"/>
    <w:rsid w:val="009F2E86"/>
    <w:rsid w:val="009F74D8"/>
    <w:rsid w:val="00A0458C"/>
    <w:rsid w:val="00A045AE"/>
    <w:rsid w:val="00A0521F"/>
    <w:rsid w:val="00A06EA9"/>
    <w:rsid w:val="00A12108"/>
    <w:rsid w:val="00A16044"/>
    <w:rsid w:val="00A20D1F"/>
    <w:rsid w:val="00A22047"/>
    <w:rsid w:val="00A2432D"/>
    <w:rsid w:val="00A25C30"/>
    <w:rsid w:val="00A2606D"/>
    <w:rsid w:val="00A3203D"/>
    <w:rsid w:val="00A33AB7"/>
    <w:rsid w:val="00A37A24"/>
    <w:rsid w:val="00A44DED"/>
    <w:rsid w:val="00A47A08"/>
    <w:rsid w:val="00A51A3F"/>
    <w:rsid w:val="00A53AFA"/>
    <w:rsid w:val="00A54E67"/>
    <w:rsid w:val="00A573C3"/>
    <w:rsid w:val="00A60027"/>
    <w:rsid w:val="00A622FE"/>
    <w:rsid w:val="00A6662B"/>
    <w:rsid w:val="00A70E06"/>
    <w:rsid w:val="00A7197B"/>
    <w:rsid w:val="00A71E1C"/>
    <w:rsid w:val="00A72618"/>
    <w:rsid w:val="00A73194"/>
    <w:rsid w:val="00A73BF2"/>
    <w:rsid w:val="00A75DAF"/>
    <w:rsid w:val="00A83FD0"/>
    <w:rsid w:val="00A8637D"/>
    <w:rsid w:val="00A93776"/>
    <w:rsid w:val="00A93837"/>
    <w:rsid w:val="00A94E9E"/>
    <w:rsid w:val="00A96BD4"/>
    <w:rsid w:val="00AA0378"/>
    <w:rsid w:val="00AA27FA"/>
    <w:rsid w:val="00AA487E"/>
    <w:rsid w:val="00AA67AF"/>
    <w:rsid w:val="00AA6A50"/>
    <w:rsid w:val="00AA6C83"/>
    <w:rsid w:val="00AB07DF"/>
    <w:rsid w:val="00AB25DB"/>
    <w:rsid w:val="00AB4041"/>
    <w:rsid w:val="00AB54E3"/>
    <w:rsid w:val="00AB5ED6"/>
    <w:rsid w:val="00AB6ED9"/>
    <w:rsid w:val="00AC1603"/>
    <w:rsid w:val="00AC23C6"/>
    <w:rsid w:val="00AC2962"/>
    <w:rsid w:val="00AC4209"/>
    <w:rsid w:val="00AC4D84"/>
    <w:rsid w:val="00AC5257"/>
    <w:rsid w:val="00AC7444"/>
    <w:rsid w:val="00AD1BB6"/>
    <w:rsid w:val="00AD2DAF"/>
    <w:rsid w:val="00AD5032"/>
    <w:rsid w:val="00AD674A"/>
    <w:rsid w:val="00AE30CB"/>
    <w:rsid w:val="00AE32ED"/>
    <w:rsid w:val="00AE4D49"/>
    <w:rsid w:val="00AE711C"/>
    <w:rsid w:val="00AF1712"/>
    <w:rsid w:val="00AF1C4A"/>
    <w:rsid w:val="00AF22FA"/>
    <w:rsid w:val="00AF6DE6"/>
    <w:rsid w:val="00AF75C2"/>
    <w:rsid w:val="00B01198"/>
    <w:rsid w:val="00B03510"/>
    <w:rsid w:val="00B0455B"/>
    <w:rsid w:val="00B057E0"/>
    <w:rsid w:val="00B10F50"/>
    <w:rsid w:val="00B111B8"/>
    <w:rsid w:val="00B12C41"/>
    <w:rsid w:val="00B137F2"/>
    <w:rsid w:val="00B13AB3"/>
    <w:rsid w:val="00B143F5"/>
    <w:rsid w:val="00B14ECF"/>
    <w:rsid w:val="00B20313"/>
    <w:rsid w:val="00B2299C"/>
    <w:rsid w:val="00B23544"/>
    <w:rsid w:val="00B30407"/>
    <w:rsid w:val="00B3125E"/>
    <w:rsid w:val="00B32DB7"/>
    <w:rsid w:val="00B36127"/>
    <w:rsid w:val="00B40E37"/>
    <w:rsid w:val="00B44377"/>
    <w:rsid w:val="00B45046"/>
    <w:rsid w:val="00B45C5D"/>
    <w:rsid w:val="00B47414"/>
    <w:rsid w:val="00B47B02"/>
    <w:rsid w:val="00B55F1D"/>
    <w:rsid w:val="00B56AD6"/>
    <w:rsid w:val="00B608E5"/>
    <w:rsid w:val="00B60F84"/>
    <w:rsid w:val="00B615A4"/>
    <w:rsid w:val="00B63D06"/>
    <w:rsid w:val="00B650D3"/>
    <w:rsid w:val="00B67B04"/>
    <w:rsid w:val="00B810E7"/>
    <w:rsid w:val="00B82E90"/>
    <w:rsid w:val="00B858DB"/>
    <w:rsid w:val="00B863E4"/>
    <w:rsid w:val="00B90214"/>
    <w:rsid w:val="00B9174A"/>
    <w:rsid w:val="00B9198A"/>
    <w:rsid w:val="00B92103"/>
    <w:rsid w:val="00B92412"/>
    <w:rsid w:val="00B97B25"/>
    <w:rsid w:val="00BA0E00"/>
    <w:rsid w:val="00BA0E31"/>
    <w:rsid w:val="00BA176F"/>
    <w:rsid w:val="00BA2103"/>
    <w:rsid w:val="00BA2420"/>
    <w:rsid w:val="00BA4B99"/>
    <w:rsid w:val="00BB17C3"/>
    <w:rsid w:val="00BC2F96"/>
    <w:rsid w:val="00BC554E"/>
    <w:rsid w:val="00BC5D74"/>
    <w:rsid w:val="00BC66E6"/>
    <w:rsid w:val="00BC70D9"/>
    <w:rsid w:val="00BD0B41"/>
    <w:rsid w:val="00BD0F73"/>
    <w:rsid w:val="00BD4CAC"/>
    <w:rsid w:val="00BD5399"/>
    <w:rsid w:val="00BD6287"/>
    <w:rsid w:val="00BD7C34"/>
    <w:rsid w:val="00BE06E6"/>
    <w:rsid w:val="00BE2073"/>
    <w:rsid w:val="00BE2490"/>
    <w:rsid w:val="00BE364D"/>
    <w:rsid w:val="00BE5127"/>
    <w:rsid w:val="00BE554F"/>
    <w:rsid w:val="00BE6B58"/>
    <w:rsid w:val="00BF0A39"/>
    <w:rsid w:val="00BF0B98"/>
    <w:rsid w:val="00BF351E"/>
    <w:rsid w:val="00BF3E20"/>
    <w:rsid w:val="00BF4B92"/>
    <w:rsid w:val="00BF50EB"/>
    <w:rsid w:val="00BF52C7"/>
    <w:rsid w:val="00BF5AC5"/>
    <w:rsid w:val="00BF5E8F"/>
    <w:rsid w:val="00BF7D72"/>
    <w:rsid w:val="00C0319E"/>
    <w:rsid w:val="00C03EA5"/>
    <w:rsid w:val="00C0447A"/>
    <w:rsid w:val="00C04EA1"/>
    <w:rsid w:val="00C06A86"/>
    <w:rsid w:val="00C06EEB"/>
    <w:rsid w:val="00C10B8E"/>
    <w:rsid w:val="00C110D0"/>
    <w:rsid w:val="00C1462C"/>
    <w:rsid w:val="00C155B5"/>
    <w:rsid w:val="00C15C6F"/>
    <w:rsid w:val="00C15EFA"/>
    <w:rsid w:val="00C16566"/>
    <w:rsid w:val="00C222F5"/>
    <w:rsid w:val="00C22B33"/>
    <w:rsid w:val="00C26C8F"/>
    <w:rsid w:val="00C27420"/>
    <w:rsid w:val="00C33A0B"/>
    <w:rsid w:val="00C34CCC"/>
    <w:rsid w:val="00C363BE"/>
    <w:rsid w:val="00C36F85"/>
    <w:rsid w:val="00C429AA"/>
    <w:rsid w:val="00C42EA0"/>
    <w:rsid w:val="00C4360F"/>
    <w:rsid w:val="00C44213"/>
    <w:rsid w:val="00C52117"/>
    <w:rsid w:val="00C5314D"/>
    <w:rsid w:val="00C53409"/>
    <w:rsid w:val="00C57153"/>
    <w:rsid w:val="00C57F0F"/>
    <w:rsid w:val="00C615F1"/>
    <w:rsid w:val="00C65E3D"/>
    <w:rsid w:val="00C6749A"/>
    <w:rsid w:val="00C67CB7"/>
    <w:rsid w:val="00C70A0F"/>
    <w:rsid w:val="00C71693"/>
    <w:rsid w:val="00C7390F"/>
    <w:rsid w:val="00C74A07"/>
    <w:rsid w:val="00C766AD"/>
    <w:rsid w:val="00C76914"/>
    <w:rsid w:val="00C8277F"/>
    <w:rsid w:val="00C82CCF"/>
    <w:rsid w:val="00C84B64"/>
    <w:rsid w:val="00C90B4C"/>
    <w:rsid w:val="00C90CA6"/>
    <w:rsid w:val="00C924A3"/>
    <w:rsid w:val="00C92C93"/>
    <w:rsid w:val="00C9435D"/>
    <w:rsid w:val="00C976EE"/>
    <w:rsid w:val="00C97B11"/>
    <w:rsid w:val="00CA00C2"/>
    <w:rsid w:val="00CA3709"/>
    <w:rsid w:val="00CB0743"/>
    <w:rsid w:val="00CB2E5C"/>
    <w:rsid w:val="00CB5043"/>
    <w:rsid w:val="00CC1A9A"/>
    <w:rsid w:val="00CC5011"/>
    <w:rsid w:val="00CC7457"/>
    <w:rsid w:val="00CC79F0"/>
    <w:rsid w:val="00CD00B5"/>
    <w:rsid w:val="00CD21A0"/>
    <w:rsid w:val="00CD31D1"/>
    <w:rsid w:val="00CD41B8"/>
    <w:rsid w:val="00CD5B80"/>
    <w:rsid w:val="00CD6CCB"/>
    <w:rsid w:val="00CE308D"/>
    <w:rsid w:val="00CE3D46"/>
    <w:rsid w:val="00CE5E15"/>
    <w:rsid w:val="00CE7077"/>
    <w:rsid w:val="00CE7CBC"/>
    <w:rsid w:val="00CF0E35"/>
    <w:rsid w:val="00CF11BE"/>
    <w:rsid w:val="00CF17FF"/>
    <w:rsid w:val="00CF1FF3"/>
    <w:rsid w:val="00CF3B80"/>
    <w:rsid w:val="00CF3CDF"/>
    <w:rsid w:val="00CF4DA4"/>
    <w:rsid w:val="00CF712B"/>
    <w:rsid w:val="00CF749E"/>
    <w:rsid w:val="00D01654"/>
    <w:rsid w:val="00D027A3"/>
    <w:rsid w:val="00D132C1"/>
    <w:rsid w:val="00D14C3A"/>
    <w:rsid w:val="00D14D79"/>
    <w:rsid w:val="00D16949"/>
    <w:rsid w:val="00D17776"/>
    <w:rsid w:val="00D17786"/>
    <w:rsid w:val="00D21D18"/>
    <w:rsid w:val="00D24722"/>
    <w:rsid w:val="00D26231"/>
    <w:rsid w:val="00D27367"/>
    <w:rsid w:val="00D30C3F"/>
    <w:rsid w:val="00D30FEB"/>
    <w:rsid w:val="00D4044E"/>
    <w:rsid w:val="00D41720"/>
    <w:rsid w:val="00D42AF6"/>
    <w:rsid w:val="00D43BEE"/>
    <w:rsid w:val="00D46BD2"/>
    <w:rsid w:val="00D47849"/>
    <w:rsid w:val="00D47A3F"/>
    <w:rsid w:val="00D5564F"/>
    <w:rsid w:val="00D55DEB"/>
    <w:rsid w:val="00D61E93"/>
    <w:rsid w:val="00D626F4"/>
    <w:rsid w:val="00D62D2D"/>
    <w:rsid w:val="00D64030"/>
    <w:rsid w:val="00D72FF2"/>
    <w:rsid w:val="00D733D1"/>
    <w:rsid w:val="00D7458F"/>
    <w:rsid w:val="00D76077"/>
    <w:rsid w:val="00D8031D"/>
    <w:rsid w:val="00D84DEF"/>
    <w:rsid w:val="00D85C35"/>
    <w:rsid w:val="00D861AD"/>
    <w:rsid w:val="00D87B1B"/>
    <w:rsid w:val="00D90F8E"/>
    <w:rsid w:val="00D92246"/>
    <w:rsid w:val="00D92DF3"/>
    <w:rsid w:val="00D94F96"/>
    <w:rsid w:val="00D966E3"/>
    <w:rsid w:val="00D974B5"/>
    <w:rsid w:val="00DA540C"/>
    <w:rsid w:val="00DB236A"/>
    <w:rsid w:val="00DB3E9D"/>
    <w:rsid w:val="00DC10F5"/>
    <w:rsid w:val="00DC463F"/>
    <w:rsid w:val="00DD251C"/>
    <w:rsid w:val="00DD3A54"/>
    <w:rsid w:val="00DD78E8"/>
    <w:rsid w:val="00DE1DD3"/>
    <w:rsid w:val="00DE30EE"/>
    <w:rsid w:val="00DE4E1B"/>
    <w:rsid w:val="00DE6AE1"/>
    <w:rsid w:val="00DF0027"/>
    <w:rsid w:val="00DF0A91"/>
    <w:rsid w:val="00DF2D85"/>
    <w:rsid w:val="00DF48CD"/>
    <w:rsid w:val="00DF59FA"/>
    <w:rsid w:val="00DF5D95"/>
    <w:rsid w:val="00E0122F"/>
    <w:rsid w:val="00E02C91"/>
    <w:rsid w:val="00E051DE"/>
    <w:rsid w:val="00E05EFF"/>
    <w:rsid w:val="00E11126"/>
    <w:rsid w:val="00E12CAA"/>
    <w:rsid w:val="00E13A9D"/>
    <w:rsid w:val="00E16AB9"/>
    <w:rsid w:val="00E220EB"/>
    <w:rsid w:val="00E22786"/>
    <w:rsid w:val="00E269B2"/>
    <w:rsid w:val="00E27D17"/>
    <w:rsid w:val="00E30B88"/>
    <w:rsid w:val="00E31C6D"/>
    <w:rsid w:val="00E321E5"/>
    <w:rsid w:val="00E33E9B"/>
    <w:rsid w:val="00E351B1"/>
    <w:rsid w:val="00E4170D"/>
    <w:rsid w:val="00E41D85"/>
    <w:rsid w:val="00E4705A"/>
    <w:rsid w:val="00E52998"/>
    <w:rsid w:val="00E601E0"/>
    <w:rsid w:val="00E60587"/>
    <w:rsid w:val="00E613C9"/>
    <w:rsid w:val="00E62EEE"/>
    <w:rsid w:val="00E63507"/>
    <w:rsid w:val="00E63611"/>
    <w:rsid w:val="00E64033"/>
    <w:rsid w:val="00E650BC"/>
    <w:rsid w:val="00E651F5"/>
    <w:rsid w:val="00E7451F"/>
    <w:rsid w:val="00E76006"/>
    <w:rsid w:val="00E83771"/>
    <w:rsid w:val="00E84AEA"/>
    <w:rsid w:val="00E866E4"/>
    <w:rsid w:val="00E86B6D"/>
    <w:rsid w:val="00E8789B"/>
    <w:rsid w:val="00E87C52"/>
    <w:rsid w:val="00E92015"/>
    <w:rsid w:val="00E92D94"/>
    <w:rsid w:val="00E97AFD"/>
    <w:rsid w:val="00EA1BB0"/>
    <w:rsid w:val="00EA2D88"/>
    <w:rsid w:val="00EA3ECA"/>
    <w:rsid w:val="00EA5296"/>
    <w:rsid w:val="00EA5AF5"/>
    <w:rsid w:val="00EA6531"/>
    <w:rsid w:val="00EA6A91"/>
    <w:rsid w:val="00EA72CF"/>
    <w:rsid w:val="00EB249D"/>
    <w:rsid w:val="00EB3A4E"/>
    <w:rsid w:val="00EB5F54"/>
    <w:rsid w:val="00EC0018"/>
    <w:rsid w:val="00EC1FF0"/>
    <w:rsid w:val="00EC37D8"/>
    <w:rsid w:val="00EC3FE7"/>
    <w:rsid w:val="00EC5845"/>
    <w:rsid w:val="00EC72C8"/>
    <w:rsid w:val="00EC7E46"/>
    <w:rsid w:val="00ED106A"/>
    <w:rsid w:val="00ED2BCA"/>
    <w:rsid w:val="00ED6376"/>
    <w:rsid w:val="00EE2063"/>
    <w:rsid w:val="00EE24FA"/>
    <w:rsid w:val="00EE3B3F"/>
    <w:rsid w:val="00EE5338"/>
    <w:rsid w:val="00EE79D7"/>
    <w:rsid w:val="00EF02C3"/>
    <w:rsid w:val="00EF22E5"/>
    <w:rsid w:val="00EF3B74"/>
    <w:rsid w:val="00EF57CE"/>
    <w:rsid w:val="00EF5B82"/>
    <w:rsid w:val="00EF5B95"/>
    <w:rsid w:val="00F01474"/>
    <w:rsid w:val="00F02DB6"/>
    <w:rsid w:val="00F02DCC"/>
    <w:rsid w:val="00F0743D"/>
    <w:rsid w:val="00F075BC"/>
    <w:rsid w:val="00F13B8A"/>
    <w:rsid w:val="00F13BDE"/>
    <w:rsid w:val="00F17820"/>
    <w:rsid w:val="00F21406"/>
    <w:rsid w:val="00F229F6"/>
    <w:rsid w:val="00F22A6F"/>
    <w:rsid w:val="00F22A92"/>
    <w:rsid w:val="00F23615"/>
    <w:rsid w:val="00F24393"/>
    <w:rsid w:val="00F27C98"/>
    <w:rsid w:val="00F32FE5"/>
    <w:rsid w:val="00F35755"/>
    <w:rsid w:val="00F366FC"/>
    <w:rsid w:val="00F45EA8"/>
    <w:rsid w:val="00F46904"/>
    <w:rsid w:val="00F5610B"/>
    <w:rsid w:val="00F5789C"/>
    <w:rsid w:val="00F60634"/>
    <w:rsid w:val="00F61B0D"/>
    <w:rsid w:val="00F644BA"/>
    <w:rsid w:val="00F6462F"/>
    <w:rsid w:val="00F65BC6"/>
    <w:rsid w:val="00F67044"/>
    <w:rsid w:val="00F71E18"/>
    <w:rsid w:val="00F7209D"/>
    <w:rsid w:val="00F723A4"/>
    <w:rsid w:val="00F732C1"/>
    <w:rsid w:val="00F73A77"/>
    <w:rsid w:val="00F73BD9"/>
    <w:rsid w:val="00F73E81"/>
    <w:rsid w:val="00F755E8"/>
    <w:rsid w:val="00F768E3"/>
    <w:rsid w:val="00F81ABA"/>
    <w:rsid w:val="00F85226"/>
    <w:rsid w:val="00F86B74"/>
    <w:rsid w:val="00F86E24"/>
    <w:rsid w:val="00F90E24"/>
    <w:rsid w:val="00F93723"/>
    <w:rsid w:val="00F9402F"/>
    <w:rsid w:val="00F95411"/>
    <w:rsid w:val="00FA0F37"/>
    <w:rsid w:val="00FA18F1"/>
    <w:rsid w:val="00FA1C7B"/>
    <w:rsid w:val="00FA4DC2"/>
    <w:rsid w:val="00FA5338"/>
    <w:rsid w:val="00FA6759"/>
    <w:rsid w:val="00FA68CF"/>
    <w:rsid w:val="00FA6B8A"/>
    <w:rsid w:val="00FB11D7"/>
    <w:rsid w:val="00FB1410"/>
    <w:rsid w:val="00FB23F6"/>
    <w:rsid w:val="00FB2421"/>
    <w:rsid w:val="00FB3DFF"/>
    <w:rsid w:val="00FB43F1"/>
    <w:rsid w:val="00FB691D"/>
    <w:rsid w:val="00FC2465"/>
    <w:rsid w:val="00FC2914"/>
    <w:rsid w:val="00FC2DBB"/>
    <w:rsid w:val="00FC32DD"/>
    <w:rsid w:val="00FC35EF"/>
    <w:rsid w:val="00FC4274"/>
    <w:rsid w:val="00FD012B"/>
    <w:rsid w:val="00FD4828"/>
    <w:rsid w:val="00FD526C"/>
    <w:rsid w:val="00FD5AA8"/>
    <w:rsid w:val="00FE245F"/>
    <w:rsid w:val="00FE2B4C"/>
    <w:rsid w:val="00FE7241"/>
    <w:rsid w:val="00FF68C1"/>
    <w:rsid w:val="00FF7409"/>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D93CCBA"/>
  <w15:chartTrackingRefBased/>
  <w15:docId w15:val="{3DB5ABA9-61F4-D240-9634-517EF8CBC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D85"/>
    <w:pPr>
      <w:spacing w:after="160" w:line="259" w:lineRule="auto"/>
    </w:pPr>
    <w:rPr>
      <w:sz w:val="22"/>
      <w:szCs w:val="22"/>
      <w:lang w:val="en-US"/>
    </w:rPr>
  </w:style>
  <w:style w:type="paragraph" w:styleId="Heading1">
    <w:name w:val="heading 1"/>
    <w:basedOn w:val="Normal"/>
    <w:next w:val="Normal"/>
    <w:link w:val="Heading1Char"/>
    <w:uiPriority w:val="9"/>
    <w:qFormat/>
    <w:rsid w:val="00C71693"/>
    <w:pPr>
      <w:keepNext/>
      <w:keepLines/>
      <w:spacing w:before="240" w:after="0"/>
      <w:outlineLvl w:val="0"/>
    </w:pPr>
    <w:rPr>
      <w:rFonts w:ascii="Cambria" w:eastAsiaTheme="majorEastAsia" w:hAnsi="Cambria" w:cstheme="majorBidi"/>
      <w:b/>
      <w:color w:val="2F5496" w:themeColor="accent1" w:themeShade="BF"/>
      <w:sz w:val="28"/>
      <w:szCs w:val="32"/>
    </w:rPr>
  </w:style>
  <w:style w:type="paragraph" w:styleId="Heading2">
    <w:name w:val="heading 2"/>
    <w:basedOn w:val="Normal"/>
    <w:next w:val="Normal"/>
    <w:link w:val="Heading2Char"/>
    <w:uiPriority w:val="9"/>
    <w:unhideWhenUsed/>
    <w:qFormat/>
    <w:rsid w:val="005E26DD"/>
    <w:pPr>
      <w:keepNext/>
      <w:keepLines/>
      <w:spacing w:before="40" w:after="0"/>
      <w:outlineLvl w:val="1"/>
    </w:pPr>
    <w:rPr>
      <w:rFonts w:ascii="Calibri" w:eastAsiaTheme="majorEastAsia" w:hAnsi="Calibri" w:cstheme="majorBidi"/>
      <w:b/>
      <w:color w:val="2F5496" w:themeColor="accent1" w:themeShade="BF"/>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2D85"/>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DF2D85"/>
    <w:pPr>
      <w:spacing w:after="0" w:line="240" w:lineRule="auto"/>
      <w:contextualSpacing/>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DF2D85"/>
    <w:rPr>
      <w:rFonts w:eastAsiaTheme="majorEastAsia" w:cstheme="majorBidi"/>
      <w:b/>
      <w:spacing w:val="-10"/>
      <w:kern w:val="28"/>
      <w:sz w:val="32"/>
      <w:szCs w:val="56"/>
      <w:lang w:val="en-US"/>
    </w:rPr>
  </w:style>
  <w:style w:type="character" w:customStyle="1" w:styleId="Heading1Char">
    <w:name w:val="Heading 1 Char"/>
    <w:basedOn w:val="DefaultParagraphFont"/>
    <w:link w:val="Heading1"/>
    <w:uiPriority w:val="9"/>
    <w:rsid w:val="00C71693"/>
    <w:rPr>
      <w:rFonts w:ascii="Cambria" w:eastAsiaTheme="majorEastAsia" w:hAnsi="Cambria" w:cstheme="majorBidi"/>
      <w:b/>
      <w:color w:val="2F5496" w:themeColor="accent1" w:themeShade="BF"/>
      <w:sz w:val="28"/>
      <w:szCs w:val="32"/>
      <w:lang w:val="en-US"/>
    </w:rPr>
  </w:style>
  <w:style w:type="character" w:styleId="CommentReference">
    <w:name w:val="annotation reference"/>
    <w:basedOn w:val="DefaultParagraphFont"/>
    <w:uiPriority w:val="99"/>
    <w:semiHidden/>
    <w:unhideWhenUsed/>
    <w:rsid w:val="00C71693"/>
    <w:rPr>
      <w:sz w:val="16"/>
      <w:szCs w:val="16"/>
    </w:rPr>
  </w:style>
  <w:style w:type="paragraph" w:styleId="CommentText">
    <w:name w:val="annotation text"/>
    <w:basedOn w:val="Normal"/>
    <w:link w:val="CommentTextChar"/>
    <w:uiPriority w:val="99"/>
    <w:unhideWhenUsed/>
    <w:rsid w:val="00C71693"/>
    <w:pPr>
      <w:spacing w:line="240" w:lineRule="auto"/>
    </w:pPr>
    <w:rPr>
      <w:sz w:val="20"/>
      <w:szCs w:val="20"/>
    </w:rPr>
  </w:style>
  <w:style w:type="character" w:customStyle="1" w:styleId="CommentTextChar">
    <w:name w:val="Comment Text Char"/>
    <w:basedOn w:val="DefaultParagraphFont"/>
    <w:link w:val="CommentText"/>
    <w:uiPriority w:val="99"/>
    <w:rsid w:val="00C71693"/>
    <w:rPr>
      <w:sz w:val="20"/>
      <w:szCs w:val="20"/>
      <w:lang w:val="en-US"/>
    </w:rPr>
  </w:style>
  <w:style w:type="paragraph" w:styleId="NormalWeb">
    <w:name w:val="Normal (Web)"/>
    <w:basedOn w:val="Normal"/>
    <w:uiPriority w:val="99"/>
    <w:unhideWhenUsed/>
    <w:rsid w:val="00C71693"/>
    <w:pPr>
      <w:spacing w:before="100" w:beforeAutospacing="1" w:after="100" w:afterAutospacing="1" w:line="240" w:lineRule="auto"/>
    </w:pPr>
    <w:rPr>
      <w:rFonts w:ascii="Times New Roman" w:eastAsia="Times New Roman" w:hAnsi="Times New Roman" w:cs="Times New Roman"/>
      <w:sz w:val="24"/>
      <w:szCs w:val="24"/>
      <w:lang w:val="en-AU"/>
    </w:rPr>
  </w:style>
  <w:style w:type="paragraph" w:styleId="BalloonText">
    <w:name w:val="Balloon Text"/>
    <w:basedOn w:val="Normal"/>
    <w:link w:val="BalloonTextChar"/>
    <w:uiPriority w:val="99"/>
    <w:semiHidden/>
    <w:unhideWhenUsed/>
    <w:rsid w:val="00D42AF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42AF6"/>
    <w:rPr>
      <w:rFonts w:ascii="Times New Roman" w:hAnsi="Times New Roman" w:cs="Times New Roman"/>
      <w:sz w:val="18"/>
      <w:szCs w:val="18"/>
      <w:lang w:val="en-US"/>
    </w:rPr>
  </w:style>
  <w:style w:type="paragraph" w:styleId="CommentSubject">
    <w:name w:val="annotation subject"/>
    <w:basedOn w:val="CommentText"/>
    <w:next w:val="CommentText"/>
    <w:link w:val="CommentSubjectChar"/>
    <w:uiPriority w:val="99"/>
    <w:semiHidden/>
    <w:unhideWhenUsed/>
    <w:rsid w:val="004B42B6"/>
    <w:rPr>
      <w:b/>
      <w:bCs/>
    </w:rPr>
  </w:style>
  <w:style w:type="character" w:customStyle="1" w:styleId="CommentSubjectChar">
    <w:name w:val="Comment Subject Char"/>
    <w:basedOn w:val="CommentTextChar"/>
    <w:link w:val="CommentSubject"/>
    <w:uiPriority w:val="99"/>
    <w:semiHidden/>
    <w:rsid w:val="004B42B6"/>
    <w:rPr>
      <w:b/>
      <w:bCs/>
      <w:sz w:val="20"/>
      <w:szCs w:val="20"/>
      <w:lang w:val="en-US"/>
    </w:rPr>
  </w:style>
  <w:style w:type="paragraph" w:styleId="Revision">
    <w:name w:val="Revision"/>
    <w:hidden/>
    <w:uiPriority w:val="99"/>
    <w:semiHidden/>
    <w:rsid w:val="004B42B6"/>
    <w:rPr>
      <w:sz w:val="22"/>
      <w:szCs w:val="22"/>
      <w:lang w:val="en-US"/>
    </w:rPr>
  </w:style>
  <w:style w:type="character" w:customStyle="1" w:styleId="Heading2Char">
    <w:name w:val="Heading 2 Char"/>
    <w:basedOn w:val="DefaultParagraphFont"/>
    <w:link w:val="Heading2"/>
    <w:uiPriority w:val="9"/>
    <w:rsid w:val="005E26DD"/>
    <w:rPr>
      <w:rFonts w:ascii="Calibri" w:eastAsiaTheme="majorEastAsia" w:hAnsi="Calibri" w:cstheme="majorBidi"/>
      <w:b/>
      <w:color w:val="2F5496" w:themeColor="accent1" w:themeShade="BF"/>
      <w:szCs w:val="26"/>
      <w:lang w:val="en-US"/>
    </w:rPr>
  </w:style>
  <w:style w:type="paragraph" w:customStyle="1" w:styleId="SJ-Heading">
    <w:name w:val="SJ-Heading"/>
    <w:basedOn w:val="Heading1"/>
    <w:link w:val="SJ-HeadingChar"/>
    <w:autoRedefine/>
    <w:qFormat/>
    <w:rsid w:val="00B63D06"/>
    <w:pPr>
      <w:keepLines w:val="0"/>
      <w:overflowPunct w:val="0"/>
      <w:autoSpaceDE w:val="0"/>
      <w:autoSpaceDN w:val="0"/>
      <w:adjustRightInd w:val="0"/>
      <w:spacing w:after="60" w:line="240" w:lineRule="auto"/>
      <w:textAlignment w:val="baseline"/>
    </w:pPr>
    <w:rPr>
      <w:rFonts w:cstheme="minorHAnsi"/>
      <w:bCs/>
      <w:color w:val="002060"/>
      <w:kern w:val="28"/>
      <w:szCs w:val="22"/>
    </w:rPr>
  </w:style>
  <w:style w:type="character" w:customStyle="1" w:styleId="SJ-HeadingChar">
    <w:name w:val="SJ-Heading Char"/>
    <w:basedOn w:val="Heading1Char"/>
    <w:link w:val="SJ-Heading"/>
    <w:rsid w:val="00B63D06"/>
    <w:rPr>
      <w:rFonts w:ascii="Cambria" w:eastAsiaTheme="majorEastAsia" w:hAnsi="Cambria" w:cstheme="minorHAnsi"/>
      <w:b/>
      <w:bCs/>
      <w:color w:val="002060"/>
      <w:kern w:val="28"/>
      <w:sz w:val="28"/>
      <w:szCs w:val="22"/>
      <w:lang w:val="en-US"/>
    </w:rPr>
  </w:style>
  <w:style w:type="paragraph" w:customStyle="1" w:styleId="SJ-TOC">
    <w:name w:val="SJ-TOC"/>
    <w:basedOn w:val="TOCHeading"/>
    <w:autoRedefine/>
    <w:qFormat/>
    <w:rsid w:val="00B63D06"/>
    <w:pPr>
      <w:spacing w:before="0"/>
    </w:pPr>
    <w:rPr>
      <w:rFonts w:asciiTheme="minorHAnsi" w:eastAsia="Times New Roman" w:hAnsiTheme="minorHAnsi" w:cstheme="minorHAnsi"/>
      <w:color w:val="auto"/>
      <w:sz w:val="22"/>
      <w:szCs w:val="22"/>
    </w:rPr>
  </w:style>
  <w:style w:type="paragraph" w:styleId="TOCHeading">
    <w:name w:val="TOC Heading"/>
    <w:basedOn w:val="Heading1"/>
    <w:next w:val="Normal"/>
    <w:uiPriority w:val="39"/>
    <w:semiHidden/>
    <w:unhideWhenUsed/>
    <w:qFormat/>
    <w:rsid w:val="00B63D06"/>
    <w:pPr>
      <w:spacing w:line="240" w:lineRule="auto"/>
      <w:outlineLvl w:val="9"/>
    </w:pPr>
    <w:rPr>
      <w:rFonts w:asciiTheme="majorHAnsi" w:hAnsiTheme="majorHAnsi"/>
      <w:b w:val="0"/>
      <w:sz w:val="32"/>
    </w:rPr>
  </w:style>
  <w:style w:type="paragraph" w:customStyle="1" w:styleId="EndNoteBibliographyTitle">
    <w:name w:val="EndNote Bibliography Title"/>
    <w:basedOn w:val="Normal"/>
    <w:link w:val="EndNoteBibliographyTitleChar"/>
    <w:rsid w:val="00B63D0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63D06"/>
    <w:rPr>
      <w:rFonts w:ascii="Calibri" w:hAnsi="Calibri" w:cs="Calibri"/>
      <w:noProof/>
      <w:sz w:val="22"/>
      <w:szCs w:val="22"/>
      <w:lang w:val="en-US"/>
    </w:rPr>
  </w:style>
  <w:style w:type="paragraph" w:customStyle="1" w:styleId="EndNoteBibliography">
    <w:name w:val="EndNote Bibliography"/>
    <w:basedOn w:val="Normal"/>
    <w:link w:val="EndNoteBibliographyChar"/>
    <w:rsid w:val="00B63D0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B63D06"/>
    <w:rPr>
      <w:rFonts w:ascii="Calibri" w:hAnsi="Calibri" w:cs="Calibri"/>
      <w:noProof/>
      <w:sz w:val="22"/>
      <w:szCs w:val="22"/>
      <w:lang w:val="en-US"/>
    </w:rPr>
  </w:style>
  <w:style w:type="paragraph" w:styleId="Header">
    <w:name w:val="header"/>
    <w:basedOn w:val="Normal"/>
    <w:link w:val="HeaderChar"/>
    <w:uiPriority w:val="99"/>
    <w:unhideWhenUsed/>
    <w:rsid w:val="00B63D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3D06"/>
    <w:rPr>
      <w:sz w:val="22"/>
      <w:szCs w:val="22"/>
      <w:lang w:val="en-US"/>
    </w:rPr>
  </w:style>
  <w:style w:type="paragraph" w:styleId="Footer">
    <w:name w:val="footer"/>
    <w:basedOn w:val="Normal"/>
    <w:link w:val="FooterChar"/>
    <w:uiPriority w:val="99"/>
    <w:unhideWhenUsed/>
    <w:rsid w:val="00B63D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3D06"/>
    <w:rPr>
      <w:sz w:val="22"/>
      <w:szCs w:val="22"/>
      <w:lang w:val="en-US"/>
    </w:rPr>
  </w:style>
  <w:style w:type="paragraph" w:styleId="ListParagraph">
    <w:name w:val="List Paragraph"/>
    <w:basedOn w:val="Normal"/>
    <w:uiPriority w:val="34"/>
    <w:qFormat/>
    <w:rsid w:val="00B63D06"/>
    <w:pPr>
      <w:ind w:left="720"/>
      <w:contextualSpacing/>
    </w:pPr>
  </w:style>
  <w:style w:type="paragraph" w:styleId="NoSpacing">
    <w:name w:val="No Spacing"/>
    <w:uiPriority w:val="1"/>
    <w:qFormat/>
    <w:rsid w:val="00B63D06"/>
    <w:rPr>
      <w:sz w:val="22"/>
      <w:szCs w:val="22"/>
      <w:lang w:val="en-US"/>
    </w:rPr>
  </w:style>
  <w:style w:type="paragraph" w:styleId="FootnoteText">
    <w:name w:val="footnote text"/>
    <w:basedOn w:val="Normal"/>
    <w:link w:val="FootnoteTextChar"/>
    <w:uiPriority w:val="99"/>
    <w:semiHidden/>
    <w:unhideWhenUsed/>
    <w:rsid w:val="00B63D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3D06"/>
    <w:rPr>
      <w:sz w:val="20"/>
      <w:szCs w:val="20"/>
      <w:lang w:val="en-US"/>
    </w:rPr>
  </w:style>
  <w:style w:type="character" w:styleId="FootnoteReference">
    <w:name w:val="footnote reference"/>
    <w:basedOn w:val="DefaultParagraphFont"/>
    <w:uiPriority w:val="99"/>
    <w:semiHidden/>
    <w:unhideWhenUsed/>
    <w:rsid w:val="00B63D0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885783">
      <w:bodyDiv w:val="1"/>
      <w:marLeft w:val="0"/>
      <w:marRight w:val="0"/>
      <w:marTop w:val="0"/>
      <w:marBottom w:val="0"/>
      <w:divBdr>
        <w:top w:val="none" w:sz="0" w:space="0" w:color="auto"/>
        <w:left w:val="none" w:sz="0" w:space="0" w:color="auto"/>
        <w:bottom w:val="none" w:sz="0" w:space="0" w:color="auto"/>
        <w:right w:val="none" w:sz="0" w:space="0" w:color="auto"/>
      </w:divBdr>
      <w:divsChild>
        <w:div w:id="414202495">
          <w:marLeft w:val="0"/>
          <w:marRight w:val="0"/>
          <w:marTop w:val="0"/>
          <w:marBottom w:val="0"/>
          <w:divBdr>
            <w:top w:val="none" w:sz="0" w:space="0" w:color="auto"/>
            <w:left w:val="none" w:sz="0" w:space="0" w:color="auto"/>
            <w:bottom w:val="none" w:sz="0" w:space="0" w:color="auto"/>
            <w:right w:val="none" w:sz="0" w:space="0" w:color="auto"/>
          </w:divBdr>
          <w:divsChild>
            <w:div w:id="451872167">
              <w:marLeft w:val="0"/>
              <w:marRight w:val="0"/>
              <w:marTop w:val="0"/>
              <w:marBottom w:val="0"/>
              <w:divBdr>
                <w:top w:val="none" w:sz="0" w:space="0" w:color="auto"/>
                <w:left w:val="none" w:sz="0" w:space="0" w:color="auto"/>
                <w:bottom w:val="none" w:sz="0" w:space="0" w:color="auto"/>
                <w:right w:val="none" w:sz="0" w:space="0" w:color="auto"/>
              </w:divBdr>
              <w:divsChild>
                <w:div w:id="153879389">
                  <w:marLeft w:val="0"/>
                  <w:marRight w:val="0"/>
                  <w:marTop w:val="0"/>
                  <w:marBottom w:val="0"/>
                  <w:divBdr>
                    <w:top w:val="none" w:sz="0" w:space="0" w:color="auto"/>
                    <w:left w:val="none" w:sz="0" w:space="0" w:color="auto"/>
                    <w:bottom w:val="none" w:sz="0" w:space="0" w:color="auto"/>
                    <w:right w:val="none" w:sz="0" w:space="0" w:color="auto"/>
                  </w:divBdr>
                  <w:divsChild>
                    <w:div w:id="96242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239871">
              <w:marLeft w:val="0"/>
              <w:marRight w:val="0"/>
              <w:marTop w:val="0"/>
              <w:marBottom w:val="0"/>
              <w:divBdr>
                <w:top w:val="none" w:sz="0" w:space="0" w:color="auto"/>
                <w:left w:val="none" w:sz="0" w:space="0" w:color="auto"/>
                <w:bottom w:val="none" w:sz="0" w:space="0" w:color="auto"/>
                <w:right w:val="none" w:sz="0" w:space="0" w:color="auto"/>
              </w:divBdr>
              <w:divsChild>
                <w:div w:id="178430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074704">
          <w:marLeft w:val="0"/>
          <w:marRight w:val="0"/>
          <w:marTop w:val="0"/>
          <w:marBottom w:val="0"/>
          <w:divBdr>
            <w:top w:val="none" w:sz="0" w:space="0" w:color="auto"/>
            <w:left w:val="none" w:sz="0" w:space="0" w:color="auto"/>
            <w:bottom w:val="none" w:sz="0" w:space="0" w:color="auto"/>
            <w:right w:val="none" w:sz="0" w:space="0" w:color="auto"/>
          </w:divBdr>
          <w:divsChild>
            <w:div w:id="608047918">
              <w:marLeft w:val="0"/>
              <w:marRight w:val="0"/>
              <w:marTop w:val="0"/>
              <w:marBottom w:val="0"/>
              <w:divBdr>
                <w:top w:val="none" w:sz="0" w:space="0" w:color="auto"/>
                <w:left w:val="none" w:sz="0" w:space="0" w:color="auto"/>
                <w:bottom w:val="none" w:sz="0" w:space="0" w:color="auto"/>
                <w:right w:val="none" w:sz="0" w:space="0" w:color="auto"/>
              </w:divBdr>
              <w:divsChild>
                <w:div w:id="620453532">
                  <w:marLeft w:val="0"/>
                  <w:marRight w:val="0"/>
                  <w:marTop w:val="0"/>
                  <w:marBottom w:val="0"/>
                  <w:divBdr>
                    <w:top w:val="none" w:sz="0" w:space="0" w:color="auto"/>
                    <w:left w:val="none" w:sz="0" w:space="0" w:color="auto"/>
                    <w:bottom w:val="none" w:sz="0" w:space="0" w:color="auto"/>
                    <w:right w:val="none" w:sz="0" w:space="0" w:color="auto"/>
                  </w:divBdr>
                </w:div>
              </w:divsChild>
            </w:div>
            <w:div w:id="665940945">
              <w:marLeft w:val="0"/>
              <w:marRight w:val="0"/>
              <w:marTop w:val="0"/>
              <w:marBottom w:val="0"/>
              <w:divBdr>
                <w:top w:val="none" w:sz="0" w:space="0" w:color="auto"/>
                <w:left w:val="none" w:sz="0" w:space="0" w:color="auto"/>
                <w:bottom w:val="none" w:sz="0" w:space="0" w:color="auto"/>
                <w:right w:val="none" w:sz="0" w:space="0" w:color="auto"/>
              </w:divBdr>
              <w:divsChild>
                <w:div w:id="1678262371">
                  <w:marLeft w:val="0"/>
                  <w:marRight w:val="0"/>
                  <w:marTop w:val="0"/>
                  <w:marBottom w:val="0"/>
                  <w:divBdr>
                    <w:top w:val="none" w:sz="0" w:space="0" w:color="auto"/>
                    <w:left w:val="none" w:sz="0" w:space="0" w:color="auto"/>
                    <w:bottom w:val="none" w:sz="0" w:space="0" w:color="auto"/>
                    <w:right w:val="none" w:sz="0" w:space="0" w:color="auto"/>
                  </w:divBdr>
                  <w:divsChild>
                    <w:div w:id="176831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70968">
      <w:bodyDiv w:val="1"/>
      <w:marLeft w:val="0"/>
      <w:marRight w:val="0"/>
      <w:marTop w:val="0"/>
      <w:marBottom w:val="0"/>
      <w:divBdr>
        <w:top w:val="none" w:sz="0" w:space="0" w:color="auto"/>
        <w:left w:val="none" w:sz="0" w:space="0" w:color="auto"/>
        <w:bottom w:val="none" w:sz="0" w:space="0" w:color="auto"/>
        <w:right w:val="none" w:sz="0" w:space="0" w:color="auto"/>
      </w:divBdr>
      <w:divsChild>
        <w:div w:id="1825312883">
          <w:marLeft w:val="0"/>
          <w:marRight w:val="0"/>
          <w:marTop w:val="0"/>
          <w:marBottom w:val="0"/>
          <w:divBdr>
            <w:top w:val="none" w:sz="0" w:space="0" w:color="auto"/>
            <w:left w:val="none" w:sz="0" w:space="0" w:color="auto"/>
            <w:bottom w:val="none" w:sz="0" w:space="0" w:color="auto"/>
            <w:right w:val="none" w:sz="0" w:space="0" w:color="auto"/>
          </w:divBdr>
          <w:divsChild>
            <w:div w:id="570382869">
              <w:marLeft w:val="0"/>
              <w:marRight w:val="0"/>
              <w:marTop w:val="0"/>
              <w:marBottom w:val="0"/>
              <w:divBdr>
                <w:top w:val="none" w:sz="0" w:space="0" w:color="auto"/>
                <w:left w:val="none" w:sz="0" w:space="0" w:color="auto"/>
                <w:bottom w:val="none" w:sz="0" w:space="0" w:color="auto"/>
                <w:right w:val="none" w:sz="0" w:space="0" w:color="auto"/>
              </w:divBdr>
              <w:divsChild>
                <w:div w:id="107428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887491">
      <w:bodyDiv w:val="1"/>
      <w:marLeft w:val="0"/>
      <w:marRight w:val="0"/>
      <w:marTop w:val="0"/>
      <w:marBottom w:val="0"/>
      <w:divBdr>
        <w:top w:val="none" w:sz="0" w:space="0" w:color="auto"/>
        <w:left w:val="none" w:sz="0" w:space="0" w:color="auto"/>
        <w:bottom w:val="none" w:sz="0" w:space="0" w:color="auto"/>
        <w:right w:val="none" w:sz="0" w:space="0" w:color="auto"/>
      </w:divBdr>
      <w:divsChild>
        <w:div w:id="941231572">
          <w:marLeft w:val="0"/>
          <w:marRight w:val="0"/>
          <w:marTop w:val="0"/>
          <w:marBottom w:val="0"/>
          <w:divBdr>
            <w:top w:val="none" w:sz="0" w:space="0" w:color="auto"/>
            <w:left w:val="none" w:sz="0" w:space="0" w:color="auto"/>
            <w:bottom w:val="none" w:sz="0" w:space="0" w:color="auto"/>
            <w:right w:val="none" w:sz="0" w:space="0" w:color="auto"/>
          </w:divBdr>
          <w:divsChild>
            <w:div w:id="1199583470">
              <w:marLeft w:val="0"/>
              <w:marRight w:val="0"/>
              <w:marTop w:val="0"/>
              <w:marBottom w:val="0"/>
              <w:divBdr>
                <w:top w:val="none" w:sz="0" w:space="0" w:color="auto"/>
                <w:left w:val="none" w:sz="0" w:space="0" w:color="auto"/>
                <w:bottom w:val="none" w:sz="0" w:space="0" w:color="auto"/>
                <w:right w:val="none" w:sz="0" w:space="0" w:color="auto"/>
              </w:divBdr>
              <w:divsChild>
                <w:div w:id="44789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971734">
      <w:bodyDiv w:val="1"/>
      <w:marLeft w:val="0"/>
      <w:marRight w:val="0"/>
      <w:marTop w:val="0"/>
      <w:marBottom w:val="0"/>
      <w:divBdr>
        <w:top w:val="none" w:sz="0" w:space="0" w:color="auto"/>
        <w:left w:val="none" w:sz="0" w:space="0" w:color="auto"/>
        <w:bottom w:val="none" w:sz="0" w:space="0" w:color="auto"/>
        <w:right w:val="none" w:sz="0" w:space="0" w:color="auto"/>
      </w:divBdr>
      <w:divsChild>
        <w:div w:id="802508235">
          <w:marLeft w:val="0"/>
          <w:marRight w:val="0"/>
          <w:marTop w:val="0"/>
          <w:marBottom w:val="0"/>
          <w:divBdr>
            <w:top w:val="none" w:sz="0" w:space="0" w:color="auto"/>
            <w:left w:val="none" w:sz="0" w:space="0" w:color="auto"/>
            <w:bottom w:val="none" w:sz="0" w:space="0" w:color="auto"/>
            <w:right w:val="none" w:sz="0" w:space="0" w:color="auto"/>
          </w:divBdr>
          <w:divsChild>
            <w:div w:id="1065757430">
              <w:marLeft w:val="0"/>
              <w:marRight w:val="0"/>
              <w:marTop w:val="0"/>
              <w:marBottom w:val="0"/>
              <w:divBdr>
                <w:top w:val="none" w:sz="0" w:space="0" w:color="auto"/>
                <w:left w:val="none" w:sz="0" w:space="0" w:color="auto"/>
                <w:bottom w:val="none" w:sz="0" w:space="0" w:color="auto"/>
                <w:right w:val="none" w:sz="0" w:space="0" w:color="auto"/>
              </w:divBdr>
              <w:divsChild>
                <w:div w:id="123621987">
                  <w:marLeft w:val="0"/>
                  <w:marRight w:val="0"/>
                  <w:marTop w:val="0"/>
                  <w:marBottom w:val="0"/>
                  <w:divBdr>
                    <w:top w:val="none" w:sz="0" w:space="0" w:color="auto"/>
                    <w:left w:val="none" w:sz="0" w:space="0" w:color="auto"/>
                    <w:bottom w:val="none" w:sz="0" w:space="0" w:color="auto"/>
                    <w:right w:val="none" w:sz="0" w:space="0" w:color="auto"/>
                  </w:divBdr>
                  <w:divsChild>
                    <w:div w:id="42430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550503">
      <w:bodyDiv w:val="1"/>
      <w:marLeft w:val="0"/>
      <w:marRight w:val="0"/>
      <w:marTop w:val="0"/>
      <w:marBottom w:val="0"/>
      <w:divBdr>
        <w:top w:val="none" w:sz="0" w:space="0" w:color="auto"/>
        <w:left w:val="none" w:sz="0" w:space="0" w:color="auto"/>
        <w:bottom w:val="none" w:sz="0" w:space="0" w:color="auto"/>
        <w:right w:val="none" w:sz="0" w:space="0" w:color="auto"/>
      </w:divBdr>
      <w:divsChild>
        <w:div w:id="1097865936">
          <w:marLeft w:val="0"/>
          <w:marRight w:val="0"/>
          <w:marTop w:val="0"/>
          <w:marBottom w:val="0"/>
          <w:divBdr>
            <w:top w:val="none" w:sz="0" w:space="0" w:color="auto"/>
            <w:left w:val="none" w:sz="0" w:space="0" w:color="auto"/>
            <w:bottom w:val="none" w:sz="0" w:space="0" w:color="auto"/>
            <w:right w:val="none" w:sz="0" w:space="0" w:color="auto"/>
          </w:divBdr>
          <w:divsChild>
            <w:div w:id="1838615374">
              <w:marLeft w:val="0"/>
              <w:marRight w:val="0"/>
              <w:marTop w:val="0"/>
              <w:marBottom w:val="0"/>
              <w:divBdr>
                <w:top w:val="none" w:sz="0" w:space="0" w:color="auto"/>
                <w:left w:val="none" w:sz="0" w:space="0" w:color="auto"/>
                <w:bottom w:val="none" w:sz="0" w:space="0" w:color="auto"/>
                <w:right w:val="none" w:sz="0" w:space="0" w:color="auto"/>
              </w:divBdr>
              <w:divsChild>
                <w:div w:id="188247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198684">
      <w:bodyDiv w:val="1"/>
      <w:marLeft w:val="0"/>
      <w:marRight w:val="0"/>
      <w:marTop w:val="0"/>
      <w:marBottom w:val="0"/>
      <w:divBdr>
        <w:top w:val="none" w:sz="0" w:space="0" w:color="auto"/>
        <w:left w:val="none" w:sz="0" w:space="0" w:color="auto"/>
        <w:bottom w:val="none" w:sz="0" w:space="0" w:color="auto"/>
        <w:right w:val="none" w:sz="0" w:space="0" w:color="auto"/>
      </w:divBdr>
    </w:div>
    <w:div w:id="1040471720">
      <w:bodyDiv w:val="1"/>
      <w:marLeft w:val="0"/>
      <w:marRight w:val="0"/>
      <w:marTop w:val="0"/>
      <w:marBottom w:val="0"/>
      <w:divBdr>
        <w:top w:val="none" w:sz="0" w:space="0" w:color="auto"/>
        <w:left w:val="none" w:sz="0" w:space="0" w:color="auto"/>
        <w:bottom w:val="none" w:sz="0" w:space="0" w:color="auto"/>
        <w:right w:val="none" w:sz="0" w:space="0" w:color="auto"/>
      </w:divBdr>
      <w:divsChild>
        <w:div w:id="618609059">
          <w:marLeft w:val="0"/>
          <w:marRight w:val="0"/>
          <w:marTop w:val="0"/>
          <w:marBottom w:val="0"/>
          <w:divBdr>
            <w:top w:val="none" w:sz="0" w:space="0" w:color="auto"/>
            <w:left w:val="none" w:sz="0" w:space="0" w:color="auto"/>
            <w:bottom w:val="none" w:sz="0" w:space="0" w:color="auto"/>
            <w:right w:val="none" w:sz="0" w:space="0" w:color="auto"/>
          </w:divBdr>
          <w:divsChild>
            <w:div w:id="585499629">
              <w:marLeft w:val="0"/>
              <w:marRight w:val="0"/>
              <w:marTop w:val="0"/>
              <w:marBottom w:val="0"/>
              <w:divBdr>
                <w:top w:val="none" w:sz="0" w:space="0" w:color="auto"/>
                <w:left w:val="none" w:sz="0" w:space="0" w:color="auto"/>
                <w:bottom w:val="none" w:sz="0" w:space="0" w:color="auto"/>
                <w:right w:val="none" w:sz="0" w:space="0" w:color="auto"/>
              </w:divBdr>
              <w:divsChild>
                <w:div w:id="1879707066">
                  <w:marLeft w:val="0"/>
                  <w:marRight w:val="0"/>
                  <w:marTop w:val="0"/>
                  <w:marBottom w:val="0"/>
                  <w:divBdr>
                    <w:top w:val="none" w:sz="0" w:space="0" w:color="auto"/>
                    <w:left w:val="none" w:sz="0" w:space="0" w:color="auto"/>
                    <w:bottom w:val="none" w:sz="0" w:space="0" w:color="auto"/>
                    <w:right w:val="none" w:sz="0" w:space="0" w:color="auto"/>
                  </w:divBdr>
                  <w:divsChild>
                    <w:div w:id="101649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801068">
      <w:bodyDiv w:val="1"/>
      <w:marLeft w:val="0"/>
      <w:marRight w:val="0"/>
      <w:marTop w:val="0"/>
      <w:marBottom w:val="0"/>
      <w:divBdr>
        <w:top w:val="none" w:sz="0" w:space="0" w:color="auto"/>
        <w:left w:val="none" w:sz="0" w:space="0" w:color="auto"/>
        <w:bottom w:val="none" w:sz="0" w:space="0" w:color="auto"/>
        <w:right w:val="none" w:sz="0" w:space="0" w:color="auto"/>
      </w:divBdr>
      <w:divsChild>
        <w:div w:id="1144812714">
          <w:marLeft w:val="0"/>
          <w:marRight w:val="0"/>
          <w:marTop w:val="0"/>
          <w:marBottom w:val="0"/>
          <w:divBdr>
            <w:top w:val="none" w:sz="0" w:space="0" w:color="auto"/>
            <w:left w:val="none" w:sz="0" w:space="0" w:color="auto"/>
            <w:bottom w:val="none" w:sz="0" w:space="0" w:color="auto"/>
            <w:right w:val="none" w:sz="0" w:space="0" w:color="auto"/>
          </w:divBdr>
          <w:divsChild>
            <w:div w:id="1614094040">
              <w:marLeft w:val="0"/>
              <w:marRight w:val="0"/>
              <w:marTop w:val="0"/>
              <w:marBottom w:val="0"/>
              <w:divBdr>
                <w:top w:val="none" w:sz="0" w:space="0" w:color="auto"/>
                <w:left w:val="none" w:sz="0" w:space="0" w:color="auto"/>
                <w:bottom w:val="none" w:sz="0" w:space="0" w:color="auto"/>
                <w:right w:val="none" w:sz="0" w:space="0" w:color="auto"/>
              </w:divBdr>
              <w:divsChild>
                <w:div w:id="10835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642555">
      <w:bodyDiv w:val="1"/>
      <w:marLeft w:val="0"/>
      <w:marRight w:val="0"/>
      <w:marTop w:val="0"/>
      <w:marBottom w:val="0"/>
      <w:divBdr>
        <w:top w:val="none" w:sz="0" w:space="0" w:color="auto"/>
        <w:left w:val="none" w:sz="0" w:space="0" w:color="auto"/>
        <w:bottom w:val="none" w:sz="0" w:space="0" w:color="auto"/>
        <w:right w:val="none" w:sz="0" w:space="0" w:color="auto"/>
      </w:divBdr>
      <w:divsChild>
        <w:div w:id="193083471">
          <w:marLeft w:val="0"/>
          <w:marRight w:val="0"/>
          <w:marTop w:val="0"/>
          <w:marBottom w:val="0"/>
          <w:divBdr>
            <w:top w:val="none" w:sz="0" w:space="0" w:color="auto"/>
            <w:left w:val="none" w:sz="0" w:space="0" w:color="auto"/>
            <w:bottom w:val="none" w:sz="0" w:space="0" w:color="auto"/>
            <w:right w:val="none" w:sz="0" w:space="0" w:color="auto"/>
          </w:divBdr>
          <w:divsChild>
            <w:div w:id="1192383030">
              <w:marLeft w:val="0"/>
              <w:marRight w:val="0"/>
              <w:marTop w:val="0"/>
              <w:marBottom w:val="0"/>
              <w:divBdr>
                <w:top w:val="none" w:sz="0" w:space="0" w:color="auto"/>
                <w:left w:val="none" w:sz="0" w:space="0" w:color="auto"/>
                <w:bottom w:val="none" w:sz="0" w:space="0" w:color="auto"/>
                <w:right w:val="none" w:sz="0" w:space="0" w:color="auto"/>
              </w:divBdr>
              <w:divsChild>
                <w:div w:id="15106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246530">
      <w:bodyDiv w:val="1"/>
      <w:marLeft w:val="0"/>
      <w:marRight w:val="0"/>
      <w:marTop w:val="0"/>
      <w:marBottom w:val="0"/>
      <w:divBdr>
        <w:top w:val="none" w:sz="0" w:space="0" w:color="auto"/>
        <w:left w:val="none" w:sz="0" w:space="0" w:color="auto"/>
        <w:bottom w:val="none" w:sz="0" w:space="0" w:color="auto"/>
        <w:right w:val="none" w:sz="0" w:space="0" w:color="auto"/>
      </w:divBdr>
      <w:divsChild>
        <w:div w:id="423502579">
          <w:marLeft w:val="0"/>
          <w:marRight w:val="0"/>
          <w:marTop w:val="0"/>
          <w:marBottom w:val="0"/>
          <w:divBdr>
            <w:top w:val="none" w:sz="0" w:space="0" w:color="auto"/>
            <w:left w:val="none" w:sz="0" w:space="0" w:color="auto"/>
            <w:bottom w:val="none" w:sz="0" w:space="0" w:color="auto"/>
            <w:right w:val="none" w:sz="0" w:space="0" w:color="auto"/>
          </w:divBdr>
          <w:divsChild>
            <w:div w:id="1643270050">
              <w:marLeft w:val="0"/>
              <w:marRight w:val="0"/>
              <w:marTop w:val="0"/>
              <w:marBottom w:val="0"/>
              <w:divBdr>
                <w:top w:val="none" w:sz="0" w:space="0" w:color="auto"/>
                <w:left w:val="none" w:sz="0" w:space="0" w:color="auto"/>
                <w:bottom w:val="none" w:sz="0" w:space="0" w:color="auto"/>
                <w:right w:val="none" w:sz="0" w:space="0" w:color="auto"/>
              </w:divBdr>
              <w:divsChild>
                <w:div w:id="1418018619">
                  <w:marLeft w:val="0"/>
                  <w:marRight w:val="0"/>
                  <w:marTop w:val="0"/>
                  <w:marBottom w:val="0"/>
                  <w:divBdr>
                    <w:top w:val="none" w:sz="0" w:space="0" w:color="auto"/>
                    <w:left w:val="none" w:sz="0" w:space="0" w:color="auto"/>
                    <w:bottom w:val="none" w:sz="0" w:space="0" w:color="auto"/>
                    <w:right w:val="none" w:sz="0" w:space="0" w:color="auto"/>
                  </w:divBdr>
                  <w:divsChild>
                    <w:div w:id="213490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195897">
      <w:bodyDiv w:val="1"/>
      <w:marLeft w:val="0"/>
      <w:marRight w:val="0"/>
      <w:marTop w:val="0"/>
      <w:marBottom w:val="0"/>
      <w:divBdr>
        <w:top w:val="none" w:sz="0" w:space="0" w:color="auto"/>
        <w:left w:val="none" w:sz="0" w:space="0" w:color="auto"/>
        <w:bottom w:val="none" w:sz="0" w:space="0" w:color="auto"/>
        <w:right w:val="none" w:sz="0" w:space="0" w:color="auto"/>
      </w:divBdr>
      <w:divsChild>
        <w:div w:id="1383820431">
          <w:marLeft w:val="0"/>
          <w:marRight w:val="0"/>
          <w:marTop w:val="0"/>
          <w:marBottom w:val="0"/>
          <w:divBdr>
            <w:top w:val="none" w:sz="0" w:space="0" w:color="auto"/>
            <w:left w:val="none" w:sz="0" w:space="0" w:color="auto"/>
            <w:bottom w:val="none" w:sz="0" w:space="0" w:color="auto"/>
            <w:right w:val="none" w:sz="0" w:space="0" w:color="auto"/>
          </w:divBdr>
          <w:divsChild>
            <w:div w:id="111872933">
              <w:marLeft w:val="0"/>
              <w:marRight w:val="0"/>
              <w:marTop w:val="0"/>
              <w:marBottom w:val="0"/>
              <w:divBdr>
                <w:top w:val="none" w:sz="0" w:space="0" w:color="auto"/>
                <w:left w:val="none" w:sz="0" w:space="0" w:color="auto"/>
                <w:bottom w:val="none" w:sz="0" w:space="0" w:color="auto"/>
                <w:right w:val="none" w:sz="0" w:space="0" w:color="auto"/>
              </w:divBdr>
              <w:divsChild>
                <w:div w:id="1279724044">
                  <w:marLeft w:val="0"/>
                  <w:marRight w:val="0"/>
                  <w:marTop w:val="0"/>
                  <w:marBottom w:val="0"/>
                  <w:divBdr>
                    <w:top w:val="none" w:sz="0" w:space="0" w:color="auto"/>
                    <w:left w:val="none" w:sz="0" w:space="0" w:color="auto"/>
                    <w:bottom w:val="none" w:sz="0" w:space="0" w:color="auto"/>
                    <w:right w:val="none" w:sz="0" w:space="0" w:color="auto"/>
                  </w:divBdr>
                  <w:divsChild>
                    <w:div w:id="46720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135198">
      <w:bodyDiv w:val="1"/>
      <w:marLeft w:val="0"/>
      <w:marRight w:val="0"/>
      <w:marTop w:val="0"/>
      <w:marBottom w:val="0"/>
      <w:divBdr>
        <w:top w:val="none" w:sz="0" w:space="0" w:color="auto"/>
        <w:left w:val="none" w:sz="0" w:space="0" w:color="auto"/>
        <w:bottom w:val="none" w:sz="0" w:space="0" w:color="auto"/>
        <w:right w:val="none" w:sz="0" w:space="0" w:color="auto"/>
      </w:divBdr>
      <w:divsChild>
        <w:div w:id="814220167">
          <w:marLeft w:val="0"/>
          <w:marRight w:val="0"/>
          <w:marTop w:val="0"/>
          <w:marBottom w:val="0"/>
          <w:divBdr>
            <w:top w:val="none" w:sz="0" w:space="0" w:color="auto"/>
            <w:left w:val="none" w:sz="0" w:space="0" w:color="auto"/>
            <w:bottom w:val="none" w:sz="0" w:space="0" w:color="auto"/>
            <w:right w:val="none" w:sz="0" w:space="0" w:color="auto"/>
          </w:divBdr>
          <w:divsChild>
            <w:div w:id="1490485709">
              <w:marLeft w:val="0"/>
              <w:marRight w:val="0"/>
              <w:marTop w:val="0"/>
              <w:marBottom w:val="0"/>
              <w:divBdr>
                <w:top w:val="none" w:sz="0" w:space="0" w:color="auto"/>
                <w:left w:val="none" w:sz="0" w:space="0" w:color="auto"/>
                <w:bottom w:val="none" w:sz="0" w:space="0" w:color="auto"/>
                <w:right w:val="none" w:sz="0" w:space="0" w:color="auto"/>
              </w:divBdr>
              <w:divsChild>
                <w:div w:id="82851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6385680">
      <w:bodyDiv w:val="1"/>
      <w:marLeft w:val="0"/>
      <w:marRight w:val="0"/>
      <w:marTop w:val="0"/>
      <w:marBottom w:val="0"/>
      <w:divBdr>
        <w:top w:val="none" w:sz="0" w:space="0" w:color="auto"/>
        <w:left w:val="none" w:sz="0" w:space="0" w:color="auto"/>
        <w:bottom w:val="none" w:sz="0" w:space="0" w:color="auto"/>
        <w:right w:val="none" w:sz="0" w:space="0" w:color="auto"/>
      </w:divBdr>
      <w:divsChild>
        <w:div w:id="1949893975">
          <w:marLeft w:val="0"/>
          <w:marRight w:val="0"/>
          <w:marTop w:val="0"/>
          <w:marBottom w:val="0"/>
          <w:divBdr>
            <w:top w:val="none" w:sz="0" w:space="0" w:color="auto"/>
            <w:left w:val="none" w:sz="0" w:space="0" w:color="auto"/>
            <w:bottom w:val="none" w:sz="0" w:space="0" w:color="auto"/>
            <w:right w:val="none" w:sz="0" w:space="0" w:color="auto"/>
          </w:divBdr>
          <w:divsChild>
            <w:div w:id="711611524">
              <w:marLeft w:val="0"/>
              <w:marRight w:val="0"/>
              <w:marTop w:val="0"/>
              <w:marBottom w:val="0"/>
              <w:divBdr>
                <w:top w:val="none" w:sz="0" w:space="0" w:color="auto"/>
                <w:left w:val="none" w:sz="0" w:space="0" w:color="auto"/>
                <w:bottom w:val="none" w:sz="0" w:space="0" w:color="auto"/>
                <w:right w:val="none" w:sz="0" w:space="0" w:color="auto"/>
              </w:divBdr>
              <w:divsChild>
                <w:div w:id="145485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940403">
      <w:bodyDiv w:val="1"/>
      <w:marLeft w:val="0"/>
      <w:marRight w:val="0"/>
      <w:marTop w:val="0"/>
      <w:marBottom w:val="0"/>
      <w:divBdr>
        <w:top w:val="none" w:sz="0" w:space="0" w:color="auto"/>
        <w:left w:val="none" w:sz="0" w:space="0" w:color="auto"/>
        <w:bottom w:val="none" w:sz="0" w:space="0" w:color="auto"/>
        <w:right w:val="none" w:sz="0" w:space="0" w:color="auto"/>
      </w:divBdr>
    </w:div>
    <w:div w:id="1689596759">
      <w:bodyDiv w:val="1"/>
      <w:marLeft w:val="0"/>
      <w:marRight w:val="0"/>
      <w:marTop w:val="0"/>
      <w:marBottom w:val="0"/>
      <w:divBdr>
        <w:top w:val="none" w:sz="0" w:space="0" w:color="auto"/>
        <w:left w:val="none" w:sz="0" w:space="0" w:color="auto"/>
        <w:bottom w:val="none" w:sz="0" w:space="0" w:color="auto"/>
        <w:right w:val="none" w:sz="0" w:space="0" w:color="auto"/>
      </w:divBdr>
    </w:div>
    <w:div w:id="1981379175">
      <w:bodyDiv w:val="1"/>
      <w:marLeft w:val="0"/>
      <w:marRight w:val="0"/>
      <w:marTop w:val="0"/>
      <w:marBottom w:val="0"/>
      <w:divBdr>
        <w:top w:val="none" w:sz="0" w:space="0" w:color="auto"/>
        <w:left w:val="none" w:sz="0" w:space="0" w:color="auto"/>
        <w:bottom w:val="none" w:sz="0" w:space="0" w:color="auto"/>
        <w:right w:val="none" w:sz="0" w:space="0" w:color="auto"/>
      </w:divBdr>
      <w:divsChild>
        <w:div w:id="1222323933">
          <w:marLeft w:val="0"/>
          <w:marRight w:val="0"/>
          <w:marTop w:val="0"/>
          <w:marBottom w:val="0"/>
          <w:divBdr>
            <w:top w:val="none" w:sz="0" w:space="0" w:color="auto"/>
            <w:left w:val="none" w:sz="0" w:space="0" w:color="auto"/>
            <w:bottom w:val="none" w:sz="0" w:space="0" w:color="auto"/>
            <w:right w:val="none" w:sz="0" w:space="0" w:color="auto"/>
          </w:divBdr>
          <w:divsChild>
            <w:div w:id="1825779107">
              <w:marLeft w:val="0"/>
              <w:marRight w:val="0"/>
              <w:marTop w:val="0"/>
              <w:marBottom w:val="0"/>
              <w:divBdr>
                <w:top w:val="none" w:sz="0" w:space="0" w:color="auto"/>
                <w:left w:val="none" w:sz="0" w:space="0" w:color="auto"/>
                <w:bottom w:val="none" w:sz="0" w:space="0" w:color="auto"/>
                <w:right w:val="none" w:sz="0" w:space="0" w:color="auto"/>
              </w:divBdr>
              <w:divsChild>
                <w:div w:id="1236892537">
                  <w:marLeft w:val="0"/>
                  <w:marRight w:val="0"/>
                  <w:marTop w:val="0"/>
                  <w:marBottom w:val="0"/>
                  <w:divBdr>
                    <w:top w:val="none" w:sz="0" w:space="0" w:color="auto"/>
                    <w:left w:val="none" w:sz="0" w:space="0" w:color="auto"/>
                    <w:bottom w:val="none" w:sz="0" w:space="0" w:color="auto"/>
                    <w:right w:val="none" w:sz="0" w:space="0" w:color="auto"/>
                  </w:divBdr>
                  <w:divsChild>
                    <w:div w:id="195690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969580">
      <w:bodyDiv w:val="1"/>
      <w:marLeft w:val="0"/>
      <w:marRight w:val="0"/>
      <w:marTop w:val="0"/>
      <w:marBottom w:val="0"/>
      <w:divBdr>
        <w:top w:val="none" w:sz="0" w:space="0" w:color="auto"/>
        <w:left w:val="none" w:sz="0" w:space="0" w:color="auto"/>
        <w:bottom w:val="none" w:sz="0" w:space="0" w:color="auto"/>
        <w:right w:val="none" w:sz="0" w:space="0" w:color="auto"/>
      </w:divBdr>
      <w:divsChild>
        <w:div w:id="519510101">
          <w:marLeft w:val="0"/>
          <w:marRight w:val="0"/>
          <w:marTop w:val="0"/>
          <w:marBottom w:val="0"/>
          <w:divBdr>
            <w:top w:val="none" w:sz="0" w:space="0" w:color="auto"/>
            <w:left w:val="none" w:sz="0" w:space="0" w:color="auto"/>
            <w:bottom w:val="none" w:sz="0" w:space="0" w:color="auto"/>
            <w:right w:val="none" w:sz="0" w:space="0" w:color="auto"/>
          </w:divBdr>
          <w:divsChild>
            <w:div w:id="1085885102">
              <w:marLeft w:val="0"/>
              <w:marRight w:val="0"/>
              <w:marTop w:val="0"/>
              <w:marBottom w:val="0"/>
              <w:divBdr>
                <w:top w:val="none" w:sz="0" w:space="0" w:color="auto"/>
                <w:left w:val="none" w:sz="0" w:space="0" w:color="auto"/>
                <w:bottom w:val="none" w:sz="0" w:space="0" w:color="auto"/>
                <w:right w:val="none" w:sz="0" w:space="0" w:color="auto"/>
              </w:divBdr>
              <w:divsChild>
                <w:div w:id="156699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2310">
      <w:bodyDiv w:val="1"/>
      <w:marLeft w:val="0"/>
      <w:marRight w:val="0"/>
      <w:marTop w:val="0"/>
      <w:marBottom w:val="0"/>
      <w:divBdr>
        <w:top w:val="none" w:sz="0" w:space="0" w:color="auto"/>
        <w:left w:val="none" w:sz="0" w:space="0" w:color="auto"/>
        <w:bottom w:val="none" w:sz="0" w:space="0" w:color="auto"/>
        <w:right w:val="none" w:sz="0" w:space="0" w:color="auto"/>
      </w:divBdr>
      <w:divsChild>
        <w:div w:id="1599826190">
          <w:marLeft w:val="0"/>
          <w:marRight w:val="0"/>
          <w:marTop w:val="0"/>
          <w:marBottom w:val="0"/>
          <w:divBdr>
            <w:top w:val="none" w:sz="0" w:space="0" w:color="auto"/>
            <w:left w:val="none" w:sz="0" w:space="0" w:color="auto"/>
            <w:bottom w:val="none" w:sz="0" w:space="0" w:color="auto"/>
            <w:right w:val="none" w:sz="0" w:space="0" w:color="auto"/>
          </w:divBdr>
          <w:divsChild>
            <w:div w:id="996346546">
              <w:marLeft w:val="0"/>
              <w:marRight w:val="0"/>
              <w:marTop w:val="0"/>
              <w:marBottom w:val="0"/>
              <w:divBdr>
                <w:top w:val="none" w:sz="0" w:space="0" w:color="auto"/>
                <w:left w:val="none" w:sz="0" w:space="0" w:color="auto"/>
                <w:bottom w:val="none" w:sz="0" w:space="0" w:color="auto"/>
                <w:right w:val="none" w:sz="0" w:space="0" w:color="auto"/>
              </w:divBdr>
              <w:divsChild>
                <w:div w:id="25102281">
                  <w:marLeft w:val="0"/>
                  <w:marRight w:val="0"/>
                  <w:marTop w:val="0"/>
                  <w:marBottom w:val="0"/>
                  <w:divBdr>
                    <w:top w:val="none" w:sz="0" w:space="0" w:color="auto"/>
                    <w:left w:val="none" w:sz="0" w:space="0" w:color="auto"/>
                    <w:bottom w:val="none" w:sz="0" w:space="0" w:color="auto"/>
                    <w:right w:val="none" w:sz="0" w:space="0" w:color="auto"/>
                  </w:divBdr>
                  <w:divsChild>
                    <w:div w:id="1132669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9062184">
      <w:bodyDiv w:val="1"/>
      <w:marLeft w:val="0"/>
      <w:marRight w:val="0"/>
      <w:marTop w:val="0"/>
      <w:marBottom w:val="0"/>
      <w:divBdr>
        <w:top w:val="none" w:sz="0" w:space="0" w:color="auto"/>
        <w:left w:val="none" w:sz="0" w:space="0" w:color="auto"/>
        <w:bottom w:val="none" w:sz="0" w:space="0" w:color="auto"/>
        <w:right w:val="none" w:sz="0" w:space="0" w:color="auto"/>
      </w:divBdr>
      <w:divsChild>
        <w:div w:id="22480236">
          <w:marLeft w:val="0"/>
          <w:marRight w:val="0"/>
          <w:marTop w:val="0"/>
          <w:marBottom w:val="0"/>
          <w:divBdr>
            <w:top w:val="none" w:sz="0" w:space="0" w:color="auto"/>
            <w:left w:val="none" w:sz="0" w:space="0" w:color="auto"/>
            <w:bottom w:val="none" w:sz="0" w:space="0" w:color="auto"/>
            <w:right w:val="none" w:sz="0" w:space="0" w:color="auto"/>
          </w:divBdr>
          <w:divsChild>
            <w:div w:id="1504591132">
              <w:marLeft w:val="0"/>
              <w:marRight w:val="0"/>
              <w:marTop w:val="0"/>
              <w:marBottom w:val="0"/>
              <w:divBdr>
                <w:top w:val="none" w:sz="0" w:space="0" w:color="auto"/>
                <w:left w:val="none" w:sz="0" w:space="0" w:color="auto"/>
                <w:bottom w:val="none" w:sz="0" w:space="0" w:color="auto"/>
                <w:right w:val="none" w:sz="0" w:space="0" w:color="auto"/>
              </w:divBdr>
              <w:divsChild>
                <w:div w:id="13542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514131">
      <w:bodyDiv w:val="1"/>
      <w:marLeft w:val="0"/>
      <w:marRight w:val="0"/>
      <w:marTop w:val="0"/>
      <w:marBottom w:val="0"/>
      <w:divBdr>
        <w:top w:val="none" w:sz="0" w:space="0" w:color="auto"/>
        <w:left w:val="none" w:sz="0" w:space="0" w:color="auto"/>
        <w:bottom w:val="none" w:sz="0" w:space="0" w:color="auto"/>
        <w:right w:val="none" w:sz="0" w:space="0" w:color="auto"/>
      </w:divBdr>
      <w:divsChild>
        <w:div w:id="2055881269">
          <w:marLeft w:val="0"/>
          <w:marRight w:val="0"/>
          <w:marTop w:val="0"/>
          <w:marBottom w:val="0"/>
          <w:divBdr>
            <w:top w:val="none" w:sz="0" w:space="0" w:color="auto"/>
            <w:left w:val="none" w:sz="0" w:space="0" w:color="auto"/>
            <w:bottom w:val="none" w:sz="0" w:space="0" w:color="auto"/>
            <w:right w:val="none" w:sz="0" w:space="0" w:color="auto"/>
          </w:divBdr>
          <w:divsChild>
            <w:div w:id="241912513">
              <w:marLeft w:val="0"/>
              <w:marRight w:val="0"/>
              <w:marTop w:val="0"/>
              <w:marBottom w:val="0"/>
              <w:divBdr>
                <w:top w:val="none" w:sz="0" w:space="0" w:color="auto"/>
                <w:left w:val="none" w:sz="0" w:space="0" w:color="auto"/>
                <w:bottom w:val="none" w:sz="0" w:space="0" w:color="auto"/>
                <w:right w:val="none" w:sz="0" w:space="0" w:color="auto"/>
              </w:divBdr>
              <w:divsChild>
                <w:div w:id="2038267092">
                  <w:marLeft w:val="0"/>
                  <w:marRight w:val="0"/>
                  <w:marTop w:val="0"/>
                  <w:marBottom w:val="0"/>
                  <w:divBdr>
                    <w:top w:val="none" w:sz="0" w:space="0" w:color="auto"/>
                    <w:left w:val="none" w:sz="0" w:space="0" w:color="auto"/>
                    <w:bottom w:val="none" w:sz="0" w:space="0" w:color="auto"/>
                    <w:right w:val="none" w:sz="0" w:space="0" w:color="auto"/>
                  </w:divBdr>
                  <w:divsChild>
                    <w:div w:id="175474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877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EC77165FFED814188D5D5DE83818BE7" ma:contentTypeVersion="13" ma:contentTypeDescription="Create a new document." ma:contentTypeScope="" ma:versionID="ff3da6e53c14f70780ae78852b1e3f05">
  <xsd:schema xmlns:xsd="http://www.w3.org/2001/XMLSchema" xmlns:xs="http://www.w3.org/2001/XMLSchema" xmlns:p="http://schemas.microsoft.com/office/2006/metadata/properties" xmlns:ns3="d2cb2c47-83fb-499c-8831-b65c0a411728" xmlns:ns4="29aa738c-8d5a-4cf3-9b67-3653ffa7d219" targetNamespace="http://schemas.microsoft.com/office/2006/metadata/properties" ma:root="true" ma:fieldsID="4346e3d4bdeaeb30927b2e78631d0d61" ns3:_="" ns4:_="">
    <xsd:import namespace="d2cb2c47-83fb-499c-8831-b65c0a411728"/>
    <xsd:import namespace="29aa738c-8d5a-4cf3-9b67-3653ffa7d21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cb2c47-83fb-499c-8831-b65c0a41172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aa738c-8d5a-4cf3-9b67-3653ffa7d219"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96F974-69E8-41C2-B206-DDA4E71A7E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cb2c47-83fb-499c-8831-b65c0a411728"/>
    <ds:schemaRef ds:uri="29aa738c-8d5a-4cf3-9b67-3653ffa7d2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96CB62-77CE-44F7-B5CA-F7BD9088004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19C60C7-1B10-40E4-8C94-18EFF67CAAB0}">
  <ds:schemaRefs>
    <ds:schemaRef ds:uri="http://schemas.microsoft.com/sharepoint/v3/contenttype/forms"/>
  </ds:schemaRefs>
</ds:datastoreItem>
</file>

<file path=customXml/itemProps4.xml><?xml version="1.0" encoding="utf-8"?>
<ds:datastoreItem xmlns:ds="http://schemas.openxmlformats.org/officeDocument/2006/customXml" ds:itemID="{463BCC9F-4218-4620-BDF0-53A550FA6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33033</Words>
  <Characters>188294</Characters>
  <Application>Microsoft Office Word</Application>
  <DocSecurity>0</DocSecurity>
  <Lines>1569</Lines>
  <Paragraphs>441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Abouzeid</dc:creator>
  <cp:keywords/>
  <dc:description/>
  <cp:lastModifiedBy>Samer Jabbour</cp:lastModifiedBy>
  <cp:revision>3</cp:revision>
  <dcterms:created xsi:type="dcterms:W3CDTF">2020-10-08T10:29:00Z</dcterms:created>
  <dcterms:modified xsi:type="dcterms:W3CDTF">2020-10-08T11:02:00Z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0x010100FEC77165FFED814188D5D5DE83818BE7</vt:lpwstr>
  </property>
</Properties>
</file>