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C49C" w14:textId="77777777" w:rsidR="0003774C" w:rsidRPr="002D7F37" w:rsidRDefault="0003774C" w:rsidP="0003774C">
      <w:pPr>
        <w:spacing w:line="360" w:lineRule="auto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2D7F37">
        <w:rPr>
          <w:rFonts w:ascii="Times New Roman" w:eastAsia="宋体" w:hAnsi="Times New Roman" w:cs="Times New Roman"/>
          <w:sz w:val="24"/>
          <w:szCs w:val="24"/>
        </w:rPr>
        <w:t xml:space="preserve">Table </w:t>
      </w:r>
      <w:r w:rsidR="00582591" w:rsidRPr="002D7F37">
        <w:rPr>
          <w:rFonts w:ascii="Times New Roman" w:eastAsia="宋体" w:hAnsi="Times New Roman" w:cs="Times New Roman"/>
          <w:sz w:val="24"/>
          <w:szCs w:val="24"/>
        </w:rPr>
        <w:t>2</w:t>
      </w:r>
      <w:r w:rsidRPr="002D7F37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755711" w:rsidRPr="002D7F37">
        <w:rPr>
          <w:rFonts w:ascii="Times New Roman" w:hAnsi="Times New Roman" w:cs="Times New Roman"/>
          <w:sz w:val="24"/>
          <w:szCs w:val="24"/>
        </w:rPr>
        <w:t xml:space="preserve">Differences in the distribution of imaging data </w:t>
      </w:r>
    </w:p>
    <w:tbl>
      <w:tblPr>
        <w:tblStyle w:val="a3"/>
        <w:tblW w:w="100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2122"/>
        <w:gridCol w:w="2131"/>
        <w:gridCol w:w="1276"/>
      </w:tblGrid>
      <w:tr w:rsidR="00F50778" w:rsidRPr="002D7F37" w14:paraId="11DCE807" w14:textId="77777777" w:rsidTr="002D7F37">
        <w:trPr>
          <w:jc w:val="center"/>
        </w:trPr>
        <w:tc>
          <w:tcPr>
            <w:tcW w:w="2410" w:type="dxa"/>
            <w:vMerge w:val="restart"/>
          </w:tcPr>
          <w:p w14:paraId="528C6C30" w14:textId="77777777" w:rsidR="00F50778" w:rsidRPr="002D7F37" w:rsidRDefault="00F50778" w:rsidP="00CB4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bCs/>
                <w:sz w:val="24"/>
                <w:szCs w:val="24"/>
              </w:rPr>
              <w:t>Variables</w:t>
            </w:r>
          </w:p>
        </w:tc>
        <w:tc>
          <w:tcPr>
            <w:tcW w:w="2126" w:type="dxa"/>
            <w:vMerge w:val="restart"/>
          </w:tcPr>
          <w:p w14:paraId="701F4D45" w14:textId="77777777" w:rsidR="00F50778" w:rsidRPr="002D7F37" w:rsidRDefault="00F50778" w:rsidP="00CB4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bCs/>
                <w:sz w:val="24"/>
                <w:szCs w:val="24"/>
              </w:rPr>
              <w:t>Average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7BE4361E" w14:textId="77777777" w:rsidR="00F50778" w:rsidRPr="002D7F37" w:rsidRDefault="00F50778" w:rsidP="00F507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L</w:t>
            </w:r>
            <w:r w:rsidRPr="002D7F37">
              <w:rPr>
                <w:rFonts w:ascii="Times New Roman" w:hAnsi="Times New Roman" w:cs="Times New Roman"/>
                <w:bCs/>
                <w:sz w:val="24"/>
                <w:szCs w:val="24"/>
              </w:rPr>
              <w:t>ymph node metastasis</w:t>
            </w:r>
          </w:p>
        </w:tc>
        <w:tc>
          <w:tcPr>
            <w:tcW w:w="1276" w:type="dxa"/>
            <w:vMerge w:val="restart"/>
          </w:tcPr>
          <w:p w14:paraId="7CFD0605" w14:textId="77777777" w:rsidR="00F50778" w:rsidRPr="002D7F37" w:rsidRDefault="00F50778" w:rsidP="005330B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</w:t>
            </w:r>
          </w:p>
        </w:tc>
      </w:tr>
      <w:tr w:rsidR="00F50778" w:rsidRPr="002D7F37" w14:paraId="624D8D48" w14:textId="77777777" w:rsidTr="002D7F37">
        <w:trPr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2BE11E8" w14:textId="77777777" w:rsidR="00F50778" w:rsidRPr="002D7F37" w:rsidRDefault="00F50778" w:rsidP="00CB4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0C1E86B" w14:textId="77777777" w:rsidR="00F50778" w:rsidRPr="002D7F37" w:rsidRDefault="00F50778" w:rsidP="00CB4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19FE235F" w14:textId="77777777" w:rsidR="00F50778" w:rsidRPr="002D7F37" w:rsidRDefault="00F50778" w:rsidP="00CB4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bCs/>
                <w:sz w:val="24"/>
                <w:szCs w:val="24"/>
              </w:rPr>
              <w:t>Absence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459FA677" w14:textId="77777777" w:rsidR="00F50778" w:rsidRPr="002D7F37" w:rsidRDefault="00F50778" w:rsidP="00CB4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8C1EA7D" w14:textId="77777777" w:rsidR="00F50778" w:rsidRPr="002D7F37" w:rsidRDefault="00F50778" w:rsidP="00CB4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4274" w:rsidRPr="002D7F37" w14:paraId="72C2F8F3" w14:textId="77777777" w:rsidTr="002D7F3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5431F51F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B958AAB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31.8 ± 9.4</w:t>
            </w:r>
          </w:p>
        </w:tc>
        <w:tc>
          <w:tcPr>
            <w:tcW w:w="2122" w:type="dxa"/>
            <w:tcBorders>
              <w:top w:val="single" w:sz="4" w:space="0" w:color="auto"/>
              <w:bottom w:val="nil"/>
            </w:tcBorders>
          </w:tcPr>
          <w:p w14:paraId="52F584E2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32.2 ± 8.9</w:t>
            </w:r>
          </w:p>
        </w:tc>
        <w:tc>
          <w:tcPr>
            <w:tcW w:w="2131" w:type="dxa"/>
            <w:tcBorders>
              <w:top w:val="single" w:sz="4" w:space="0" w:color="auto"/>
              <w:bottom w:val="nil"/>
            </w:tcBorders>
          </w:tcPr>
          <w:p w14:paraId="2FF7A5DF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30.9 ± 10.8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AA338B3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0.587</w:t>
            </w:r>
          </w:p>
        </w:tc>
      </w:tr>
      <w:tr w:rsidR="00CB4274" w:rsidRPr="002D7F37" w14:paraId="58E660BC" w14:textId="77777777" w:rsidTr="002D7F37">
        <w:trPr>
          <w:jc w:val="center"/>
        </w:trPr>
        <w:tc>
          <w:tcPr>
            <w:tcW w:w="2410" w:type="dxa"/>
            <w:tcBorders>
              <w:top w:val="nil"/>
            </w:tcBorders>
          </w:tcPr>
          <w:p w14:paraId="3CD57EE2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Long diameters (mm)</w:t>
            </w:r>
          </w:p>
        </w:tc>
        <w:tc>
          <w:tcPr>
            <w:tcW w:w="2126" w:type="dxa"/>
            <w:tcBorders>
              <w:top w:val="nil"/>
            </w:tcBorders>
          </w:tcPr>
          <w:p w14:paraId="657180A3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12.2 ± 3.8</w:t>
            </w:r>
          </w:p>
        </w:tc>
        <w:tc>
          <w:tcPr>
            <w:tcW w:w="2122" w:type="dxa"/>
            <w:tcBorders>
              <w:top w:val="nil"/>
            </w:tcBorders>
          </w:tcPr>
          <w:p w14:paraId="4E60D391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11.9 ± 4.0</w:t>
            </w:r>
          </w:p>
        </w:tc>
        <w:tc>
          <w:tcPr>
            <w:tcW w:w="2131" w:type="dxa"/>
            <w:tcBorders>
              <w:top w:val="nil"/>
            </w:tcBorders>
          </w:tcPr>
          <w:p w14:paraId="73A14028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13.2 ± 3.3</w:t>
            </w:r>
          </w:p>
        </w:tc>
        <w:tc>
          <w:tcPr>
            <w:tcW w:w="1276" w:type="dxa"/>
            <w:tcBorders>
              <w:top w:val="nil"/>
            </w:tcBorders>
          </w:tcPr>
          <w:p w14:paraId="0C27409C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</w:tr>
      <w:tr w:rsidR="00CB4274" w:rsidRPr="002D7F37" w14:paraId="440C39E8" w14:textId="77777777" w:rsidTr="002D7F37">
        <w:trPr>
          <w:jc w:val="center"/>
        </w:trPr>
        <w:tc>
          <w:tcPr>
            <w:tcW w:w="2410" w:type="dxa"/>
          </w:tcPr>
          <w:p w14:paraId="1919F1C1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Short diameters (mm)</w:t>
            </w:r>
          </w:p>
        </w:tc>
        <w:tc>
          <w:tcPr>
            <w:tcW w:w="2126" w:type="dxa"/>
          </w:tcPr>
          <w:p w14:paraId="135C2A58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8.4 ± 2.7</w:t>
            </w:r>
          </w:p>
        </w:tc>
        <w:tc>
          <w:tcPr>
            <w:tcW w:w="2122" w:type="dxa"/>
          </w:tcPr>
          <w:p w14:paraId="51D13268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3774255"/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7.5 ± 1.8</w:t>
            </w:r>
            <w:bookmarkEnd w:id="0"/>
          </w:p>
        </w:tc>
        <w:tc>
          <w:tcPr>
            <w:tcW w:w="2131" w:type="dxa"/>
          </w:tcPr>
          <w:p w14:paraId="6187A1B6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3773945"/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11.3 ± 2.8</w:t>
            </w:r>
            <w:bookmarkEnd w:id="1"/>
          </w:p>
        </w:tc>
        <w:tc>
          <w:tcPr>
            <w:tcW w:w="1276" w:type="dxa"/>
          </w:tcPr>
          <w:p w14:paraId="2B53AC78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 xml:space="preserve"> 0.001</w:t>
            </w:r>
          </w:p>
        </w:tc>
      </w:tr>
      <w:tr w:rsidR="00CB4274" w:rsidRPr="002D7F37" w14:paraId="1E687B97" w14:textId="77777777" w:rsidTr="002D7F37">
        <w:trPr>
          <w:jc w:val="center"/>
        </w:trPr>
        <w:tc>
          <w:tcPr>
            <w:tcW w:w="2410" w:type="dxa"/>
          </w:tcPr>
          <w:p w14:paraId="2416499B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3776207"/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Aspect ratio</w:t>
            </w:r>
            <w:bookmarkEnd w:id="2"/>
          </w:p>
        </w:tc>
        <w:tc>
          <w:tcPr>
            <w:tcW w:w="2126" w:type="dxa"/>
          </w:tcPr>
          <w:p w14:paraId="06128E5D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1.5 ± 0.5</w:t>
            </w:r>
          </w:p>
        </w:tc>
        <w:tc>
          <w:tcPr>
            <w:tcW w:w="2122" w:type="dxa"/>
          </w:tcPr>
          <w:p w14:paraId="10EC2B1A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1.6 ± 0.5</w:t>
            </w:r>
          </w:p>
        </w:tc>
        <w:tc>
          <w:tcPr>
            <w:tcW w:w="2131" w:type="dxa"/>
          </w:tcPr>
          <w:p w14:paraId="4F3E4974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1.2 ± 0.1</w:t>
            </w:r>
          </w:p>
        </w:tc>
        <w:tc>
          <w:tcPr>
            <w:tcW w:w="1276" w:type="dxa"/>
          </w:tcPr>
          <w:p w14:paraId="2394CC25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CB4274" w:rsidRPr="002D7F37" w14:paraId="0D511C8B" w14:textId="77777777" w:rsidTr="002D7F37">
        <w:trPr>
          <w:jc w:val="center"/>
        </w:trPr>
        <w:tc>
          <w:tcPr>
            <w:tcW w:w="2410" w:type="dxa"/>
          </w:tcPr>
          <w:p w14:paraId="295A02A9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SUVmax</w:t>
            </w:r>
            <w:proofErr w:type="spellEnd"/>
          </w:p>
        </w:tc>
        <w:tc>
          <w:tcPr>
            <w:tcW w:w="2126" w:type="dxa"/>
          </w:tcPr>
          <w:p w14:paraId="7D24C6B6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2.7 ± 1.5</w:t>
            </w:r>
          </w:p>
        </w:tc>
        <w:tc>
          <w:tcPr>
            <w:tcW w:w="2122" w:type="dxa"/>
          </w:tcPr>
          <w:p w14:paraId="06E8329A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3774306"/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2.3 ± 1.0</w:t>
            </w:r>
            <w:bookmarkEnd w:id="3"/>
          </w:p>
        </w:tc>
        <w:tc>
          <w:tcPr>
            <w:tcW w:w="2131" w:type="dxa"/>
          </w:tcPr>
          <w:p w14:paraId="14E9E270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43774296"/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3.8 ± 2.2</w:t>
            </w:r>
            <w:bookmarkEnd w:id="4"/>
          </w:p>
        </w:tc>
        <w:tc>
          <w:tcPr>
            <w:tcW w:w="1276" w:type="dxa"/>
          </w:tcPr>
          <w:p w14:paraId="6BA0A7C5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582591" w:rsidRPr="002D7F37" w14:paraId="3B3D74B0" w14:textId="77777777" w:rsidTr="002D7F37">
        <w:trPr>
          <w:jc w:val="center"/>
        </w:trPr>
        <w:tc>
          <w:tcPr>
            <w:tcW w:w="2410" w:type="dxa"/>
          </w:tcPr>
          <w:p w14:paraId="7BC0AA3A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SUVprimary</w:t>
            </w:r>
            <w:proofErr w:type="spellEnd"/>
          </w:p>
        </w:tc>
        <w:tc>
          <w:tcPr>
            <w:tcW w:w="2126" w:type="dxa"/>
          </w:tcPr>
          <w:p w14:paraId="294F79F1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5.9 ± 3.8</w:t>
            </w:r>
          </w:p>
        </w:tc>
        <w:tc>
          <w:tcPr>
            <w:tcW w:w="2122" w:type="dxa"/>
          </w:tcPr>
          <w:p w14:paraId="6905EA97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6.1 ± 4.1</w:t>
            </w:r>
          </w:p>
        </w:tc>
        <w:tc>
          <w:tcPr>
            <w:tcW w:w="2131" w:type="dxa"/>
          </w:tcPr>
          <w:p w14:paraId="23058D1B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5.0 ± 2.5</w:t>
            </w:r>
          </w:p>
        </w:tc>
        <w:tc>
          <w:tcPr>
            <w:tcW w:w="1276" w:type="dxa"/>
          </w:tcPr>
          <w:p w14:paraId="27030E04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0.578</w:t>
            </w:r>
          </w:p>
        </w:tc>
      </w:tr>
      <w:tr w:rsidR="00CB4274" w:rsidRPr="002D7F37" w14:paraId="550EF62B" w14:textId="77777777" w:rsidTr="002D7F37">
        <w:trPr>
          <w:jc w:val="center"/>
        </w:trPr>
        <w:tc>
          <w:tcPr>
            <w:tcW w:w="2410" w:type="dxa"/>
          </w:tcPr>
          <w:p w14:paraId="3FB2577C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SUVliver</w:t>
            </w:r>
            <w:proofErr w:type="spellEnd"/>
          </w:p>
        </w:tc>
        <w:tc>
          <w:tcPr>
            <w:tcW w:w="2126" w:type="dxa"/>
          </w:tcPr>
          <w:p w14:paraId="37D2F7D4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3.3 ± 0.5</w:t>
            </w:r>
          </w:p>
        </w:tc>
        <w:tc>
          <w:tcPr>
            <w:tcW w:w="2122" w:type="dxa"/>
          </w:tcPr>
          <w:p w14:paraId="337A5A4E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 xml:space="preserve">3.2 ± 0.5 </w:t>
            </w:r>
          </w:p>
        </w:tc>
        <w:tc>
          <w:tcPr>
            <w:tcW w:w="2131" w:type="dxa"/>
          </w:tcPr>
          <w:p w14:paraId="77E73774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3.3 ± 0.5</w:t>
            </w:r>
          </w:p>
        </w:tc>
        <w:tc>
          <w:tcPr>
            <w:tcW w:w="1276" w:type="dxa"/>
          </w:tcPr>
          <w:p w14:paraId="7C47442A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0.483</w:t>
            </w:r>
          </w:p>
        </w:tc>
      </w:tr>
      <w:tr w:rsidR="00CB4274" w:rsidRPr="002D7F37" w14:paraId="14810A87" w14:textId="77777777" w:rsidTr="002D7F37">
        <w:trPr>
          <w:jc w:val="center"/>
        </w:trPr>
        <w:tc>
          <w:tcPr>
            <w:tcW w:w="2410" w:type="dxa"/>
          </w:tcPr>
          <w:p w14:paraId="3A06B3A7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SUVaorta</w:t>
            </w:r>
            <w:proofErr w:type="spellEnd"/>
          </w:p>
        </w:tc>
        <w:tc>
          <w:tcPr>
            <w:tcW w:w="2126" w:type="dxa"/>
          </w:tcPr>
          <w:p w14:paraId="2E26D3F4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 ± 0.6</w:t>
            </w:r>
          </w:p>
        </w:tc>
        <w:tc>
          <w:tcPr>
            <w:tcW w:w="2122" w:type="dxa"/>
          </w:tcPr>
          <w:p w14:paraId="229DF9A8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2.0 ± 0.6</w:t>
            </w:r>
          </w:p>
        </w:tc>
        <w:tc>
          <w:tcPr>
            <w:tcW w:w="2131" w:type="dxa"/>
          </w:tcPr>
          <w:p w14:paraId="217F567C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2.2 ± 0.5</w:t>
            </w:r>
          </w:p>
        </w:tc>
        <w:tc>
          <w:tcPr>
            <w:tcW w:w="1276" w:type="dxa"/>
          </w:tcPr>
          <w:p w14:paraId="2D258C38" w14:textId="77777777" w:rsidR="00CB4274" w:rsidRPr="002D7F37" w:rsidRDefault="00CB4274" w:rsidP="00CB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582591" w:rsidRPr="002D7F37" w14:paraId="242EE68E" w14:textId="77777777" w:rsidTr="002D7F37">
        <w:trPr>
          <w:jc w:val="center"/>
        </w:trPr>
        <w:tc>
          <w:tcPr>
            <w:tcW w:w="2410" w:type="dxa"/>
          </w:tcPr>
          <w:p w14:paraId="357D89C7" w14:textId="00A7AB5E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TBR</w:t>
            </w:r>
          </w:p>
        </w:tc>
        <w:tc>
          <w:tcPr>
            <w:tcW w:w="2126" w:type="dxa"/>
          </w:tcPr>
          <w:p w14:paraId="2C1B5BA1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0.8 ± 0.4</w:t>
            </w:r>
          </w:p>
        </w:tc>
        <w:tc>
          <w:tcPr>
            <w:tcW w:w="2122" w:type="dxa"/>
          </w:tcPr>
          <w:p w14:paraId="3096FC24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0.7 ± 0.3</w:t>
            </w:r>
          </w:p>
        </w:tc>
        <w:tc>
          <w:tcPr>
            <w:tcW w:w="2131" w:type="dxa"/>
          </w:tcPr>
          <w:p w14:paraId="2B53C3F3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1.14 ± 0.6</w:t>
            </w:r>
          </w:p>
        </w:tc>
        <w:tc>
          <w:tcPr>
            <w:tcW w:w="1276" w:type="dxa"/>
          </w:tcPr>
          <w:p w14:paraId="47911712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582591" w:rsidRPr="002D7F37" w14:paraId="07E72F19" w14:textId="77777777" w:rsidTr="002D7F37">
        <w:trPr>
          <w:jc w:val="center"/>
        </w:trPr>
        <w:tc>
          <w:tcPr>
            <w:tcW w:w="2410" w:type="dxa"/>
          </w:tcPr>
          <w:p w14:paraId="364FA755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TBR2</w:t>
            </w:r>
          </w:p>
        </w:tc>
        <w:tc>
          <w:tcPr>
            <w:tcW w:w="2126" w:type="dxa"/>
          </w:tcPr>
          <w:p w14:paraId="28D3483D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1.3 ± 0.7</w:t>
            </w:r>
          </w:p>
        </w:tc>
        <w:tc>
          <w:tcPr>
            <w:tcW w:w="2122" w:type="dxa"/>
          </w:tcPr>
          <w:p w14:paraId="4C871644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1.2 ± 0.6</w:t>
            </w:r>
          </w:p>
        </w:tc>
        <w:tc>
          <w:tcPr>
            <w:tcW w:w="2131" w:type="dxa"/>
          </w:tcPr>
          <w:p w14:paraId="756DFAD4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1.7 ± 0.7</w:t>
            </w:r>
          </w:p>
        </w:tc>
        <w:tc>
          <w:tcPr>
            <w:tcW w:w="1276" w:type="dxa"/>
          </w:tcPr>
          <w:p w14:paraId="173C85D6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582591" w:rsidRPr="002D7F37" w14:paraId="7D72E6FE" w14:textId="77777777" w:rsidTr="002D7F37">
        <w:trPr>
          <w:jc w:val="center"/>
        </w:trPr>
        <w:tc>
          <w:tcPr>
            <w:tcW w:w="2410" w:type="dxa"/>
          </w:tcPr>
          <w:p w14:paraId="4B068914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TBR3</w:t>
            </w:r>
          </w:p>
        </w:tc>
        <w:tc>
          <w:tcPr>
            <w:tcW w:w="2126" w:type="dxa"/>
          </w:tcPr>
          <w:p w14:paraId="54C5AA8B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0.6 ± 0.6</w:t>
            </w:r>
          </w:p>
        </w:tc>
        <w:tc>
          <w:tcPr>
            <w:tcW w:w="2122" w:type="dxa"/>
          </w:tcPr>
          <w:p w14:paraId="3E2C6E03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0.5 ± 0.4</w:t>
            </w:r>
          </w:p>
        </w:tc>
        <w:tc>
          <w:tcPr>
            <w:tcW w:w="2131" w:type="dxa"/>
          </w:tcPr>
          <w:p w14:paraId="498548EC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0.9 ± 0.8</w:t>
            </w:r>
          </w:p>
        </w:tc>
        <w:tc>
          <w:tcPr>
            <w:tcW w:w="1276" w:type="dxa"/>
          </w:tcPr>
          <w:p w14:paraId="194B6BCA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582591" w:rsidRPr="002D7F37" w14:paraId="2BA54FB7" w14:textId="77777777" w:rsidTr="002D7F37">
        <w:trPr>
          <w:jc w:val="center"/>
        </w:trPr>
        <w:tc>
          <w:tcPr>
            <w:tcW w:w="2410" w:type="dxa"/>
          </w:tcPr>
          <w:p w14:paraId="3C148A78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MTV</w:t>
            </w:r>
          </w:p>
        </w:tc>
        <w:tc>
          <w:tcPr>
            <w:tcW w:w="2126" w:type="dxa"/>
          </w:tcPr>
          <w:p w14:paraId="7B110285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895.5 ± 900.5</w:t>
            </w:r>
          </w:p>
        </w:tc>
        <w:tc>
          <w:tcPr>
            <w:tcW w:w="2122" w:type="dxa"/>
          </w:tcPr>
          <w:p w14:paraId="569A9BDB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678.3 ± 654.6</w:t>
            </w:r>
          </w:p>
        </w:tc>
        <w:tc>
          <w:tcPr>
            <w:tcW w:w="2131" w:type="dxa"/>
          </w:tcPr>
          <w:p w14:paraId="0459FE00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1575.6 ± 1175.8</w:t>
            </w:r>
          </w:p>
        </w:tc>
        <w:tc>
          <w:tcPr>
            <w:tcW w:w="1276" w:type="dxa"/>
          </w:tcPr>
          <w:p w14:paraId="0B71E686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582591" w:rsidRPr="002D7F37" w14:paraId="1214B513" w14:textId="77777777" w:rsidTr="002D7F37">
        <w:trPr>
          <w:jc w:val="center"/>
        </w:trPr>
        <w:tc>
          <w:tcPr>
            <w:tcW w:w="2410" w:type="dxa"/>
          </w:tcPr>
          <w:p w14:paraId="7FEFD952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TLG</w:t>
            </w:r>
          </w:p>
        </w:tc>
        <w:tc>
          <w:tcPr>
            <w:tcW w:w="2126" w:type="dxa"/>
          </w:tcPr>
          <w:p w14:paraId="2F7127AF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1972.4 ± 2806.0</w:t>
            </w:r>
          </w:p>
        </w:tc>
        <w:tc>
          <w:tcPr>
            <w:tcW w:w="2122" w:type="dxa"/>
          </w:tcPr>
          <w:p w14:paraId="230C3905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1293.7 ± 1733.3</w:t>
            </w:r>
          </w:p>
        </w:tc>
        <w:tc>
          <w:tcPr>
            <w:tcW w:w="2131" w:type="dxa"/>
          </w:tcPr>
          <w:p w14:paraId="26F4437E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4008.5 ± 4180.9</w:t>
            </w:r>
          </w:p>
        </w:tc>
        <w:tc>
          <w:tcPr>
            <w:tcW w:w="1276" w:type="dxa"/>
          </w:tcPr>
          <w:p w14:paraId="03CE07FA" w14:textId="77777777" w:rsidR="00582591" w:rsidRPr="002D7F37" w:rsidRDefault="00582591" w:rsidP="0058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37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</w:tbl>
    <w:p w14:paraId="3F7356AB" w14:textId="16D67474" w:rsidR="00582591" w:rsidRPr="002D7F37" w:rsidRDefault="00B11072" w:rsidP="00582591">
      <w:pPr>
        <w:rPr>
          <w:rFonts w:ascii="Times New Roman" w:hAnsi="Times New Roman" w:cs="Times New Roman"/>
          <w:sz w:val="24"/>
          <w:szCs w:val="24"/>
        </w:rPr>
      </w:pPr>
      <w:r w:rsidRPr="002D7F37">
        <w:rPr>
          <w:rFonts w:ascii="Times New Roman" w:hAnsi="Times New Roman" w:cs="Times New Roman"/>
          <w:sz w:val="24"/>
          <w:szCs w:val="24"/>
        </w:rPr>
        <w:t xml:space="preserve">MTV: metabolic tumor volume; 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SUVliver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 xml:space="preserve">: liver 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SUVprimary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 xml:space="preserve">: primary lesion 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SUVaorta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 xml:space="preserve">: abdominal aorta 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 xml:space="preserve">; TBR: 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SUVliver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 xml:space="preserve">; TBR2: 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SUVaorta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 xml:space="preserve">; TBR3: 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2591" w:rsidRPr="002D7F37">
        <w:rPr>
          <w:rFonts w:ascii="Times New Roman" w:hAnsi="Times New Roman" w:cs="Times New Roman"/>
          <w:sz w:val="24"/>
          <w:szCs w:val="24"/>
        </w:rPr>
        <w:t>SUVprimary</w:t>
      </w:r>
      <w:proofErr w:type="spellEnd"/>
      <w:r w:rsidR="00582591" w:rsidRPr="002D7F37">
        <w:rPr>
          <w:rFonts w:ascii="Times New Roman" w:hAnsi="Times New Roman" w:cs="Times New Roman"/>
          <w:sz w:val="24"/>
          <w:szCs w:val="24"/>
        </w:rPr>
        <w:t>; TLG: total lesion glycolysis.</w:t>
      </w:r>
    </w:p>
    <w:p w14:paraId="46D0C3E0" w14:textId="77777777" w:rsidR="00CB4274" w:rsidRPr="002D7F37" w:rsidRDefault="00CB4274" w:rsidP="003156F1">
      <w:pPr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51F7357A" w14:textId="77777777" w:rsidR="00CB4274" w:rsidRPr="002D7F37" w:rsidRDefault="00CB4274" w:rsidP="003156F1">
      <w:pPr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13CB5FA4" w14:textId="77777777" w:rsidR="00CB4274" w:rsidRPr="002D7F37" w:rsidRDefault="00CB4274" w:rsidP="003156F1">
      <w:pPr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sectPr w:rsidR="00CB4274" w:rsidRPr="002D7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6625" w14:textId="77777777" w:rsidR="00F71B96" w:rsidRDefault="00F71B96" w:rsidP="006F1292">
      <w:r>
        <w:separator/>
      </w:r>
    </w:p>
  </w:endnote>
  <w:endnote w:type="continuationSeparator" w:id="0">
    <w:p w14:paraId="2C879172" w14:textId="77777777" w:rsidR="00F71B96" w:rsidRDefault="00F71B96" w:rsidP="006F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063E" w14:textId="77777777" w:rsidR="00F71B96" w:rsidRDefault="00F71B96" w:rsidP="006F1292">
      <w:r>
        <w:separator/>
      </w:r>
    </w:p>
  </w:footnote>
  <w:footnote w:type="continuationSeparator" w:id="0">
    <w:p w14:paraId="09A68304" w14:textId="77777777" w:rsidR="00F71B96" w:rsidRDefault="00F71B96" w:rsidP="006F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4C"/>
    <w:rsid w:val="0003774C"/>
    <w:rsid w:val="00041DE2"/>
    <w:rsid w:val="002D7F37"/>
    <w:rsid w:val="00303DB8"/>
    <w:rsid w:val="003156F1"/>
    <w:rsid w:val="004967CB"/>
    <w:rsid w:val="00500782"/>
    <w:rsid w:val="005330B1"/>
    <w:rsid w:val="00582591"/>
    <w:rsid w:val="00626673"/>
    <w:rsid w:val="006F1292"/>
    <w:rsid w:val="00755711"/>
    <w:rsid w:val="007A150C"/>
    <w:rsid w:val="007B478C"/>
    <w:rsid w:val="007E53EA"/>
    <w:rsid w:val="008E1516"/>
    <w:rsid w:val="008E522C"/>
    <w:rsid w:val="0097311F"/>
    <w:rsid w:val="009B2959"/>
    <w:rsid w:val="009F52B0"/>
    <w:rsid w:val="00B11072"/>
    <w:rsid w:val="00BC620B"/>
    <w:rsid w:val="00C668A2"/>
    <w:rsid w:val="00CB4274"/>
    <w:rsid w:val="00CD3648"/>
    <w:rsid w:val="00CD472A"/>
    <w:rsid w:val="00CF6EA1"/>
    <w:rsid w:val="00DB4C59"/>
    <w:rsid w:val="00F50778"/>
    <w:rsid w:val="00F71B96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4112A"/>
  <w15:chartTrackingRefBased/>
  <w15:docId w15:val="{BDE13949-A0DE-4ED1-ABF5-9484BF1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03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3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12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1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1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A65A-5F0C-4A93-84AB-329DCE6C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</dc:creator>
  <cp:keywords/>
  <dc:description/>
  <cp:lastModifiedBy>团 团</cp:lastModifiedBy>
  <cp:revision>13</cp:revision>
  <dcterms:created xsi:type="dcterms:W3CDTF">2023-10-26T13:05:00Z</dcterms:created>
  <dcterms:modified xsi:type="dcterms:W3CDTF">2023-11-15T13:09:00Z</dcterms:modified>
</cp:coreProperties>
</file>