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9B4A04" w14:textId="77777777" w:rsidR="00CF12BA" w:rsidRDefault="00CF12BA"/>
    <w:p w14:paraId="0573699A" w14:textId="77777777" w:rsidR="00391FC7" w:rsidRPr="009A06F8" w:rsidRDefault="00391FC7" w:rsidP="00391FC7">
      <w:pPr>
        <w:jc w:val="center"/>
        <w:rPr>
          <w:rFonts w:ascii="Times New Roman" w:hAnsi="Times New Roman" w:cs="Times New Roman"/>
          <w:b/>
          <w:bCs/>
          <w:sz w:val="22"/>
        </w:rPr>
      </w:pPr>
      <w:proofErr w:type="spellStart"/>
      <w:r>
        <w:rPr>
          <w:rFonts w:ascii="Times New Roman" w:hAnsi="Times New Roman" w:cs="Times New Roman"/>
          <w:b/>
          <w:bCs/>
          <w:sz w:val="22"/>
        </w:rPr>
        <w:t>e</w:t>
      </w:r>
      <w:r w:rsidRPr="009A06F8">
        <w:rPr>
          <w:rFonts w:ascii="Times New Roman" w:hAnsi="Times New Roman" w:cs="Times New Roman"/>
          <w:b/>
          <w:bCs/>
          <w:sz w:val="22"/>
        </w:rPr>
        <w:t>Table</w:t>
      </w:r>
      <w:proofErr w:type="spellEnd"/>
      <w:r>
        <w:rPr>
          <w:rFonts w:ascii="Times New Roman" w:hAnsi="Times New Roman" w:cs="Times New Roman"/>
          <w:b/>
          <w:bCs/>
          <w:sz w:val="22"/>
        </w:rPr>
        <w:t xml:space="preserve"> 1 P</w:t>
      </w:r>
      <w:r w:rsidRPr="009A06F8">
        <w:rPr>
          <w:rFonts w:ascii="Times New Roman" w:hAnsi="Times New Roman" w:cs="Times New Roman"/>
          <w:b/>
          <w:bCs/>
          <w:sz w:val="22"/>
        </w:rPr>
        <w:t>roportion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Pr="009A06F8">
        <w:rPr>
          <w:rFonts w:ascii="Times New Roman" w:hAnsi="Times New Roman" w:cs="Times New Roman"/>
          <w:b/>
          <w:bCs/>
          <w:sz w:val="22"/>
        </w:rPr>
        <w:t>of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Pr="009A06F8">
        <w:rPr>
          <w:rFonts w:ascii="Times New Roman" w:hAnsi="Times New Roman" w:cs="Times New Roman"/>
          <w:b/>
          <w:bCs/>
          <w:sz w:val="22"/>
        </w:rPr>
        <w:t>severe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Pr="009A06F8">
        <w:rPr>
          <w:rFonts w:ascii="Times New Roman" w:hAnsi="Times New Roman" w:cs="Times New Roman"/>
          <w:b/>
          <w:bCs/>
          <w:sz w:val="22"/>
        </w:rPr>
        <w:t>anxiety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Pr="009A06F8">
        <w:rPr>
          <w:rFonts w:ascii="Times New Roman" w:hAnsi="Times New Roman" w:cs="Times New Roman"/>
          <w:b/>
          <w:bCs/>
          <w:sz w:val="22"/>
        </w:rPr>
        <w:t>(SAI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Pr="009A06F8">
        <w:rPr>
          <w:rFonts w:ascii="Times New Roman" w:hAnsi="Times New Roman" w:cs="Times New Roman"/>
          <w:b/>
          <w:bCs/>
          <w:sz w:val="22"/>
        </w:rPr>
        <w:t>scores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Pr="009A06F8">
        <w:rPr>
          <w:rFonts w:ascii="Times New Roman" w:hAnsi="Times New Roman" w:cs="Times New Roman"/>
          <w:b/>
          <w:bCs/>
          <w:sz w:val="22"/>
        </w:rPr>
        <w:t>≥44)</w:t>
      </w:r>
    </w:p>
    <w:tbl>
      <w:tblPr>
        <w:tblStyle w:val="a5"/>
        <w:tblW w:w="9501" w:type="dxa"/>
        <w:jc w:val="center"/>
        <w:tblLook w:val="04A0" w:firstRow="1" w:lastRow="0" w:firstColumn="1" w:lastColumn="0" w:noHBand="0" w:noVBand="1"/>
      </w:tblPr>
      <w:tblGrid>
        <w:gridCol w:w="1704"/>
        <w:gridCol w:w="1701"/>
        <w:gridCol w:w="851"/>
        <w:gridCol w:w="1701"/>
        <w:gridCol w:w="919"/>
        <w:gridCol w:w="2625"/>
      </w:tblGrid>
      <w:tr w:rsidR="00391FC7" w:rsidRPr="009A06F8" w14:paraId="4851B66D" w14:textId="77777777" w:rsidTr="00BB5299">
        <w:trPr>
          <w:jc w:val="center"/>
        </w:trPr>
        <w:tc>
          <w:tcPr>
            <w:tcW w:w="1704" w:type="dxa"/>
            <w:vMerge w:val="restart"/>
          </w:tcPr>
          <w:p w14:paraId="37A6ECDF" w14:textId="77777777" w:rsidR="00391FC7" w:rsidRPr="009A06F8" w:rsidRDefault="00391FC7" w:rsidP="00BB529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A06F8">
              <w:rPr>
                <w:rFonts w:ascii="Times New Roman" w:hAnsi="Times New Roman" w:cs="Times New Roman"/>
                <w:b/>
                <w:bCs/>
                <w:sz w:val="22"/>
              </w:rPr>
              <w:t>Time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9A06F8">
              <w:rPr>
                <w:rFonts w:ascii="Times New Roman" w:hAnsi="Times New Roman" w:cs="Times New Roman"/>
                <w:b/>
                <w:bCs/>
                <w:sz w:val="22"/>
              </w:rPr>
              <w:t>point</w:t>
            </w:r>
          </w:p>
        </w:tc>
        <w:tc>
          <w:tcPr>
            <w:tcW w:w="2552" w:type="dxa"/>
            <w:gridSpan w:val="2"/>
          </w:tcPr>
          <w:p w14:paraId="19D9FC22" w14:textId="77777777" w:rsidR="00391FC7" w:rsidRPr="009A06F8" w:rsidRDefault="00391FC7" w:rsidP="00BB529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A06F8">
              <w:rPr>
                <w:rFonts w:ascii="Times New Roman" w:hAnsi="Times New Roman" w:cs="Times New Roman"/>
                <w:b/>
                <w:bCs/>
                <w:sz w:val="22"/>
              </w:rPr>
              <w:t>LC</w:t>
            </w:r>
          </w:p>
        </w:tc>
        <w:tc>
          <w:tcPr>
            <w:tcW w:w="2620" w:type="dxa"/>
            <w:gridSpan w:val="2"/>
          </w:tcPr>
          <w:p w14:paraId="5AAA6503" w14:textId="5B89503E" w:rsidR="00391FC7" w:rsidRPr="009A06F8" w:rsidRDefault="00391FC7" w:rsidP="00BB529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A06F8">
              <w:rPr>
                <w:rFonts w:ascii="Times New Roman" w:hAnsi="Times New Roman" w:cs="Times New Roman"/>
                <w:b/>
                <w:bCs/>
                <w:sz w:val="22"/>
              </w:rPr>
              <w:t>N</w:t>
            </w:r>
            <w:r w:rsidR="00591090">
              <w:rPr>
                <w:rFonts w:ascii="Times New Roman" w:hAnsi="Times New Roman" w:cs="Times New Roman"/>
                <w:b/>
                <w:bCs/>
                <w:sz w:val="22"/>
              </w:rPr>
              <w:t>LC</w:t>
            </w:r>
          </w:p>
        </w:tc>
        <w:tc>
          <w:tcPr>
            <w:tcW w:w="2625" w:type="dxa"/>
            <w:vMerge w:val="restart"/>
          </w:tcPr>
          <w:p w14:paraId="55F21AED" w14:textId="77777777" w:rsidR="00391FC7" w:rsidRPr="009A06F8" w:rsidRDefault="00391FC7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2748D">
              <w:rPr>
                <w:rFonts w:ascii="Times New Roman" w:hAnsi="Times New Roman" w:cs="Times New Roman"/>
                <w:b/>
                <w:bCs/>
                <w:i/>
                <w:sz w:val="22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-</w:t>
            </w:r>
            <w:r w:rsidRPr="009A06F8">
              <w:rPr>
                <w:rFonts w:ascii="Times New Roman" w:hAnsi="Times New Roman" w:cs="Times New Roman"/>
                <w:b/>
                <w:bCs/>
                <w:sz w:val="22"/>
              </w:rPr>
              <w:t>value</w:t>
            </w:r>
          </w:p>
          <w:p w14:paraId="43FFD315" w14:textId="77777777" w:rsidR="00391FC7" w:rsidRPr="009A06F8" w:rsidRDefault="00391FC7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A06F8">
              <w:rPr>
                <w:rFonts w:ascii="Times New Roman" w:hAnsi="Times New Roman" w:cs="Times New Roman"/>
                <w:b/>
                <w:bCs/>
                <w:sz w:val="22"/>
              </w:rPr>
              <w:t>(Pearson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9A06F8">
              <w:rPr>
                <w:rFonts w:ascii="Times New Roman" w:hAnsi="Times New Roman" w:cs="Times New Roman"/>
                <w:b/>
                <w:bCs/>
                <w:sz w:val="22"/>
              </w:rPr>
              <w:t>Chi-Square)</w:t>
            </w:r>
          </w:p>
        </w:tc>
      </w:tr>
      <w:tr w:rsidR="00391FC7" w:rsidRPr="009A06F8" w14:paraId="5790EC1E" w14:textId="77777777" w:rsidTr="00BB5299">
        <w:trPr>
          <w:jc w:val="center"/>
        </w:trPr>
        <w:tc>
          <w:tcPr>
            <w:tcW w:w="1704" w:type="dxa"/>
            <w:vMerge/>
          </w:tcPr>
          <w:p w14:paraId="01D05FB9" w14:textId="77777777" w:rsidR="00391FC7" w:rsidRPr="009A06F8" w:rsidRDefault="00391FC7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701" w:type="dxa"/>
          </w:tcPr>
          <w:p w14:paraId="31F4F3CE" w14:textId="77777777" w:rsidR="00391FC7" w:rsidRPr="009A06F8" w:rsidRDefault="00391FC7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A06F8">
              <w:rPr>
                <w:rFonts w:ascii="Times New Roman" w:hAnsi="Times New Roman" w:cs="Times New Roman"/>
                <w:b/>
                <w:bCs/>
                <w:sz w:val="22"/>
              </w:rPr>
              <w:t>No.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9A06F8">
              <w:rPr>
                <w:rFonts w:ascii="Times New Roman" w:hAnsi="Times New Roman" w:cs="Times New Roman"/>
                <w:b/>
                <w:bCs/>
                <w:sz w:val="22"/>
              </w:rPr>
              <w:t>of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9A06F8">
              <w:rPr>
                <w:rFonts w:ascii="Times New Roman" w:hAnsi="Times New Roman" w:cs="Times New Roman"/>
                <w:b/>
                <w:bCs/>
                <w:sz w:val="22"/>
              </w:rPr>
              <w:t>Patients</w:t>
            </w:r>
          </w:p>
        </w:tc>
        <w:tc>
          <w:tcPr>
            <w:tcW w:w="851" w:type="dxa"/>
          </w:tcPr>
          <w:p w14:paraId="1D39F723" w14:textId="77777777" w:rsidR="00391FC7" w:rsidRPr="009A06F8" w:rsidRDefault="00391FC7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A06F8">
              <w:rPr>
                <w:rFonts w:ascii="Times New Roman" w:hAnsi="Times New Roman" w:cs="Times New Roman"/>
                <w:b/>
                <w:bCs/>
                <w:sz w:val="22"/>
              </w:rPr>
              <w:t>%</w:t>
            </w:r>
          </w:p>
        </w:tc>
        <w:tc>
          <w:tcPr>
            <w:tcW w:w="1701" w:type="dxa"/>
          </w:tcPr>
          <w:p w14:paraId="53CAC744" w14:textId="77777777" w:rsidR="00391FC7" w:rsidRPr="009A06F8" w:rsidRDefault="00391FC7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A06F8">
              <w:rPr>
                <w:rFonts w:ascii="Times New Roman" w:hAnsi="Times New Roman" w:cs="Times New Roman"/>
                <w:b/>
                <w:bCs/>
                <w:sz w:val="22"/>
              </w:rPr>
              <w:t>No.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9A06F8">
              <w:rPr>
                <w:rFonts w:ascii="Times New Roman" w:hAnsi="Times New Roman" w:cs="Times New Roman"/>
                <w:b/>
                <w:bCs/>
                <w:sz w:val="22"/>
              </w:rPr>
              <w:t>of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9A06F8">
              <w:rPr>
                <w:rFonts w:ascii="Times New Roman" w:hAnsi="Times New Roman" w:cs="Times New Roman"/>
                <w:b/>
                <w:bCs/>
                <w:sz w:val="22"/>
              </w:rPr>
              <w:t>Patients</w:t>
            </w:r>
          </w:p>
        </w:tc>
        <w:tc>
          <w:tcPr>
            <w:tcW w:w="919" w:type="dxa"/>
          </w:tcPr>
          <w:p w14:paraId="254B5578" w14:textId="77777777" w:rsidR="00391FC7" w:rsidRPr="009A06F8" w:rsidRDefault="00391FC7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A06F8">
              <w:rPr>
                <w:rFonts w:ascii="Times New Roman" w:hAnsi="Times New Roman" w:cs="Times New Roman"/>
                <w:b/>
                <w:bCs/>
                <w:sz w:val="22"/>
              </w:rPr>
              <w:t>%</w:t>
            </w:r>
          </w:p>
        </w:tc>
        <w:tc>
          <w:tcPr>
            <w:tcW w:w="2625" w:type="dxa"/>
            <w:vMerge/>
          </w:tcPr>
          <w:p w14:paraId="561AA74C" w14:textId="77777777" w:rsidR="00391FC7" w:rsidRPr="009A06F8" w:rsidRDefault="00391FC7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  <w:tr w:rsidR="00391FC7" w:rsidRPr="009A06F8" w14:paraId="505083CF" w14:textId="77777777" w:rsidTr="00BB5299">
        <w:trPr>
          <w:jc w:val="center"/>
        </w:trPr>
        <w:tc>
          <w:tcPr>
            <w:tcW w:w="1704" w:type="dxa"/>
          </w:tcPr>
          <w:p w14:paraId="6DBF2F1C" w14:textId="77777777" w:rsidR="00391FC7" w:rsidRPr="009A06F8" w:rsidRDefault="00391FC7" w:rsidP="00BB529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A06F8">
              <w:rPr>
                <w:rFonts w:ascii="Times New Roman" w:hAnsi="Times New Roman" w:cs="Times New Roman"/>
                <w:sz w:val="22"/>
              </w:rPr>
              <w:t>Baseline</w:t>
            </w:r>
          </w:p>
        </w:tc>
        <w:tc>
          <w:tcPr>
            <w:tcW w:w="1701" w:type="dxa"/>
          </w:tcPr>
          <w:p w14:paraId="5A7F3ACF" w14:textId="77777777" w:rsidR="00391FC7" w:rsidRPr="009A06F8" w:rsidRDefault="00391FC7" w:rsidP="00BB5299">
            <w:pPr>
              <w:rPr>
                <w:rFonts w:ascii="Times New Roman" w:hAnsi="Times New Roman" w:cs="Times New Roman"/>
                <w:color w:val="FF0000"/>
                <w:sz w:val="22"/>
              </w:rPr>
            </w:pPr>
            <w:r w:rsidRPr="009A06F8">
              <w:rPr>
                <w:rFonts w:ascii="Times New Roman" w:hAnsi="Times New Roman" w:cs="Times New Roman"/>
                <w:sz w:val="22"/>
              </w:rPr>
              <w:t>12</w:t>
            </w:r>
          </w:p>
        </w:tc>
        <w:tc>
          <w:tcPr>
            <w:tcW w:w="851" w:type="dxa"/>
          </w:tcPr>
          <w:p w14:paraId="5DFFF7EE" w14:textId="77777777" w:rsidR="00391FC7" w:rsidRPr="009A06F8" w:rsidRDefault="00391FC7" w:rsidP="00BB5299">
            <w:pPr>
              <w:rPr>
                <w:rFonts w:ascii="Times New Roman" w:hAnsi="Times New Roman" w:cs="Times New Roman"/>
                <w:sz w:val="22"/>
              </w:rPr>
            </w:pPr>
            <w:r w:rsidRPr="009A06F8">
              <w:rPr>
                <w:rFonts w:ascii="Times New Roman" w:hAnsi="Times New Roman" w:cs="Times New Roman"/>
                <w:sz w:val="22"/>
              </w:rPr>
              <w:t>9.38</w:t>
            </w:r>
          </w:p>
        </w:tc>
        <w:tc>
          <w:tcPr>
            <w:tcW w:w="1701" w:type="dxa"/>
          </w:tcPr>
          <w:p w14:paraId="3FD75268" w14:textId="77777777" w:rsidR="00391FC7" w:rsidRPr="009A06F8" w:rsidRDefault="00391FC7" w:rsidP="00BB5299">
            <w:pPr>
              <w:rPr>
                <w:rFonts w:ascii="Times New Roman" w:hAnsi="Times New Roman" w:cs="Times New Roman"/>
                <w:sz w:val="22"/>
              </w:rPr>
            </w:pPr>
            <w:r w:rsidRPr="009A06F8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919" w:type="dxa"/>
          </w:tcPr>
          <w:p w14:paraId="42813DAB" w14:textId="77777777" w:rsidR="00391FC7" w:rsidRPr="009A06F8" w:rsidRDefault="00391FC7" w:rsidP="00BB5299">
            <w:pPr>
              <w:rPr>
                <w:rFonts w:ascii="Times New Roman" w:hAnsi="Times New Roman" w:cs="Times New Roman"/>
                <w:sz w:val="22"/>
              </w:rPr>
            </w:pPr>
            <w:r w:rsidRPr="009A06F8">
              <w:rPr>
                <w:rFonts w:ascii="Times New Roman" w:hAnsi="Times New Roman" w:cs="Times New Roman"/>
                <w:sz w:val="22"/>
              </w:rPr>
              <w:t>3.91</w:t>
            </w:r>
          </w:p>
        </w:tc>
        <w:tc>
          <w:tcPr>
            <w:tcW w:w="2625" w:type="dxa"/>
          </w:tcPr>
          <w:p w14:paraId="73279372" w14:textId="77777777" w:rsidR="00391FC7" w:rsidRPr="009A06F8" w:rsidRDefault="00391FC7" w:rsidP="00BB5299">
            <w:pPr>
              <w:rPr>
                <w:rFonts w:ascii="Times New Roman" w:hAnsi="Times New Roman" w:cs="Times New Roman"/>
                <w:color w:val="FF0000"/>
                <w:sz w:val="22"/>
              </w:rPr>
            </w:pPr>
            <w:r w:rsidRPr="009A06F8">
              <w:rPr>
                <w:rFonts w:ascii="Times New Roman" w:hAnsi="Times New Roman" w:cs="Times New Roman"/>
                <w:sz w:val="22"/>
              </w:rPr>
              <w:t>0.079</w:t>
            </w:r>
          </w:p>
        </w:tc>
      </w:tr>
      <w:tr w:rsidR="00391FC7" w:rsidRPr="009A06F8" w14:paraId="04F4C125" w14:textId="77777777" w:rsidTr="00BB5299">
        <w:trPr>
          <w:jc w:val="center"/>
        </w:trPr>
        <w:tc>
          <w:tcPr>
            <w:tcW w:w="1704" w:type="dxa"/>
          </w:tcPr>
          <w:p w14:paraId="3BDD7EBB" w14:textId="77777777" w:rsidR="00391FC7" w:rsidRPr="009A06F8" w:rsidRDefault="00391FC7" w:rsidP="00BB529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A06F8">
              <w:rPr>
                <w:rFonts w:ascii="Times New Roman" w:hAnsi="Times New Roman" w:cs="Times New Roman"/>
                <w:sz w:val="22"/>
              </w:rPr>
              <w:t>Uptrend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9A06F8">
              <w:rPr>
                <w:rFonts w:ascii="Times New Roman" w:hAnsi="Times New Roman" w:cs="Times New Roman"/>
                <w:sz w:val="22"/>
              </w:rPr>
              <w:t>period</w:t>
            </w:r>
          </w:p>
        </w:tc>
        <w:tc>
          <w:tcPr>
            <w:tcW w:w="1701" w:type="dxa"/>
          </w:tcPr>
          <w:p w14:paraId="3B53A04E" w14:textId="77777777" w:rsidR="00391FC7" w:rsidRPr="009A06F8" w:rsidRDefault="00391FC7" w:rsidP="00BB5299">
            <w:pPr>
              <w:rPr>
                <w:rFonts w:ascii="Times New Roman" w:hAnsi="Times New Roman" w:cs="Times New Roman"/>
                <w:sz w:val="22"/>
              </w:rPr>
            </w:pPr>
            <w:r w:rsidRPr="009A06F8">
              <w:rPr>
                <w:rFonts w:ascii="Times New Roman" w:hAnsi="Times New Roman" w:cs="Times New Roman"/>
                <w:sz w:val="22"/>
              </w:rPr>
              <w:t>30</w:t>
            </w:r>
          </w:p>
        </w:tc>
        <w:tc>
          <w:tcPr>
            <w:tcW w:w="851" w:type="dxa"/>
          </w:tcPr>
          <w:p w14:paraId="1239980C" w14:textId="77777777" w:rsidR="00391FC7" w:rsidRPr="009A06F8" w:rsidRDefault="00391FC7" w:rsidP="00BB5299">
            <w:pPr>
              <w:rPr>
                <w:rFonts w:ascii="Times New Roman" w:hAnsi="Times New Roman" w:cs="Times New Roman"/>
                <w:sz w:val="22"/>
              </w:rPr>
            </w:pPr>
            <w:r w:rsidRPr="009A06F8">
              <w:rPr>
                <w:rFonts w:ascii="Times New Roman" w:hAnsi="Times New Roman" w:cs="Times New Roman"/>
                <w:sz w:val="22"/>
              </w:rPr>
              <w:t>23.62</w:t>
            </w:r>
          </w:p>
        </w:tc>
        <w:tc>
          <w:tcPr>
            <w:tcW w:w="1701" w:type="dxa"/>
          </w:tcPr>
          <w:p w14:paraId="468AB151" w14:textId="77777777" w:rsidR="00391FC7" w:rsidRPr="009A06F8" w:rsidRDefault="00391FC7" w:rsidP="00BB5299">
            <w:pPr>
              <w:rPr>
                <w:rFonts w:ascii="Times New Roman" w:hAnsi="Times New Roman" w:cs="Times New Roman"/>
                <w:sz w:val="22"/>
              </w:rPr>
            </w:pPr>
            <w:r w:rsidRPr="009A06F8">
              <w:rPr>
                <w:rFonts w:ascii="Times New Roman" w:hAnsi="Times New Roman" w:cs="Times New Roman"/>
                <w:sz w:val="22"/>
              </w:rPr>
              <w:t>13</w:t>
            </w:r>
          </w:p>
        </w:tc>
        <w:tc>
          <w:tcPr>
            <w:tcW w:w="919" w:type="dxa"/>
          </w:tcPr>
          <w:p w14:paraId="51C149AA" w14:textId="77777777" w:rsidR="00391FC7" w:rsidRPr="009A06F8" w:rsidRDefault="00391FC7" w:rsidP="00BB5299">
            <w:pPr>
              <w:rPr>
                <w:rFonts w:ascii="Times New Roman" w:hAnsi="Times New Roman" w:cs="Times New Roman"/>
                <w:sz w:val="22"/>
              </w:rPr>
            </w:pPr>
            <w:r w:rsidRPr="009A06F8">
              <w:rPr>
                <w:rFonts w:ascii="Times New Roman" w:hAnsi="Times New Roman" w:cs="Times New Roman"/>
                <w:sz w:val="22"/>
              </w:rPr>
              <w:t>10.32</w:t>
            </w:r>
          </w:p>
        </w:tc>
        <w:tc>
          <w:tcPr>
            <w:tcW w:w="2625" w:type="dxa"/>
          </w:tcPr>
          <w:p w14:paraId="7F33E568" w14:textId="77777777" w:rsidR="00391FC7" w:rsidRPr="009A06F8" w:rsidRDefault="00391FC7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A06F8">
              <w:rPr>
                <w:rFonts w:ascii="Times New Roman" w:hAnsi="Times New Roman" w:cs="Times New Roman"/>
                <w:b/>
                <w:bCs/>
                <w:sz w:val="22"/>
              </w:rPr>
              <w:t>0.005</w:t>
            </w:r>
          </w:p>
        </w:tc>
      </w:tr>
      <w:tr w:rsidR="00391FC7" w:rsidRPr="009A06F8" w14:paraId="41BA543B" w14:textId="77777777" w:rsidTr="00BB5299">
        <w:trPr>
          <w:jc w:val="center"/>
        </w:trPr>
        <w:tc>
          <w:tcPr>
            <w:tcW w:w="1704" w:type="dxa"/>
          </w:tcPr>
          <w:p w14:paraId="3CA24D62" w14:textId="77777777" w:rsidR="00391FC7" w:rsidRPr="009A06F8" w:rsidRDefault="00391FC7" w:rsidP="00BB529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A06F8">
              <w:rPr>
                <w:rFonts w:ascii="Times New Roman" w:hAnsi="Times New Roman" w:cs="Times New Roman"/>
                <w:sz w:val="22"/>
              </w:rPr>
              <w:t>Decline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9A06F8">
              <w:rPr>
                <w:rFonts w:ascii="Times New Roman" w:hAnsi="Times New Roman" w:cs="Times New Roman"/>
                <w:sz w:val="22"/>
              </w:rPr>
              <w:t>period</w:t>
            </w:r>
          </w:p>
        </w:tc>
        <w:tc>
          <w:tcPr>
            <w:tcW w:w="1701" w:type="dxa"/>
          </w:tcPr>
          <w:p w14:paraId="397F7122" w14:textId="77777777" w:rsidR="00391FC7" w:rsidRPr="009A06F8" w:rsidRDefault="00391FC7" w:rsidP="00BB5299">
            <w:pPr>
              <w:rPr>
                <w:rFonts w:ascii="Times New Roman" w:hAnsi="Times New Roman" w:cs="Times New Roman"/>
                <w:sz w:val="22"/>
              </w:rPr>
            </w:pPr>
            <w:r w:rsidRPr="009A06F8">
              <w:rPr>
                <w:rFonts w:ascii="Times New Roman" w:hAnsi="Times New Roman" w:cs="Times New Roman"/>
                <w:sz w:val="22"/>
              </w:rPr>
              <w:t>21</w:t>
            </w:r>
          </w:p>
        </w:tc>
        <w:tc>
          <w:tcPr>
            <w:tcW w:w="851" w:type="dxa"/>
          </w:tcPr>
          <w:p w14:paraId="6923F898" w14:textId="77777777" w:rsidR="00391FC7" w:rsidRPr="009A06F8" w:rsidRDefault="00391FC7" w:rsidP="00BB5299">
            <w:pPr>
              <w:rPr>
                <w:rFonts w:ascii="Times New Roman" w:hAnsi="Times New Roman" w:cs="Times New Roman"/>
                <w:sz w:val="22"/>
              </w:rPr>
            </w:pPr>
            <w:r w:rsidRPr="009A06F8">
              <w:rPr>
                <w:rFonts w:ascii="Times New Roman" w:hAnsi="Times New Roman" w:cs="Times New Roman"/>
                <w:sz w:val="22"/>
              </w:rPr>
              <w:t>16.67</w:t>
            </w:r>
          </w:p>
        </w:tc>
        <w:tc>
          <w:tcPr>
            <w:tcW w:w="1701" w:type="dxa"/>
          </w:tcPr>
          <w:p w14:paraId="2404D7DB" w14:textId="77777777" w:rsidR="00391FC7" w:rsidRPr="009A06F8" w:rsidRDefault="00391FC7" w:rsidP="00BB5299">
            <w:pPr>
              <w:rPr>
                <w:rFonts w:ascii="Times New Roman" w:hAnsi="Times New Roman" w:cs="Times New Roman"/>
                <w:sz w:val="22"/>
              </w:rPr>
            </w:pPr>
            <w:r w:rsidRPr="009A06F8">
              <w:rPr>
                <w:rFonts w:ascii="Times New Roman" w:hAnsi="Times New Roman" w:cs="Times New Roman"/>
                <w:sz w:val="22"/>
              </w:rPr>
              <w:t>12</w:t>
            </w:r>
          </w:p>
        </w:tc>
        <w:tc>
          <w:tcPr>
            <w:tcW w:w="919" w:type="dxa"/>
          </w:tcPr>
          <w:p w14:paraId="68D9B0F7" w14:textId="77777777" w:rsidR="00391FC7" w:rsidRPr="009A06F8" w:rsidRDefault="00391FC7" w:rsidP="00BB5299">
            <w:pPr>
              <w:rPr>
                <w:rFonts w:ascii="Times New Roman" w:hAnsi="Times New Roman" w:cs="Times New Roman"/>
                <w:sz w:val="22"/>
              </w:rPr>
            </w:pPr>
            <w:r w:rsidRPr="009A06F8">
              <w:rPr>
                <w:rFonts w:ascii="Times New Roman" w:hAnsi="Times New Roman" w:cs="Times New Roman"/>
                <w:sz w:val="22"/>
              </w:rPr>
              <w:t>9.52</w:t>
            </w:r>
          </w:p>
        </w:tc>
        <w:tc>
          <w:tcPr>
            <w:tcW w:w="2625" w:type="dxa"/>
          </w:tcPr>
          <w:p w14:paraId="0266EDB8" w14:textId="77777777" w:rsidR="00391FC7" w:rsidRPr="009A06F8" w:rsidRDefault="00391FC7" w:rsidP="00BB5299">
            <w:pPr>
              <w:rPr>
                <w:rFonts w:ascii="Times New Roman" w:hAnsi="Times New Roman" w:cs="Times New Roman"/>
                <w:sz w:val="22"/>
              </w:rPr>
            </w:pPr>
            <w:r w:rsidRPr="009A06F8">
              <w:rPr>
                <w:rFonts w:ascii="Times New Roman" w:hAnsi="Times New Roman" w:cs="Times New Roman"/>
                <w:sz w:val="22"/>
              </w:rPr>
              <w:t>0.098</w:t>
            </w:r>
          </w:p>
        </w:tc>
      </w:tr>
    </w:tbl>
    <w:p w14:paraId="243E319B" w14:textId="62A8A8D7" w:rsidR="00391FC7" w:rsidRPr="00391FC7" w:rsidRDefault="00EB1F92">
      <w:r>
        <w:rPr>
          <w:rFonts w:hint="eastAsia"/>
        </w:rPr>
        <w:t>N</w:t>
      </w:r>
      <w:r>
        <w:t>OTE:LC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l</w:t>
      </w:r>
      <w:r>
        <w:t xml:space="preserve">ung cancer patients; </w:t>
      </w:r>
      <w:r w:rsidR="00E74713">
        <w:t xml:space="preserve">NLC, non-lung cancer </w:t>
      </w:r>
      <w:r>
        <w:t xml:space="preserve"> </w:t>
      </w:r>
    </w:p>
    <w:sectPr w:rsidR="00391FC7" w:rsidRPr="00391F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91FC7"/>
    <w:rsid w:val="00391FC7"/>
    <w:rsid w:val="00591090"/>
    <w:rsid w:val="006D7B65"/>
    <w:rsid w:val="00CF12BA"/>
    <w:rsid w:val="00E74713"/>
    <w:rsid w:val="00EB1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3427D"/>
  <w15:chartTrackingRefBased/>
  <w15:docId w15:val="{260557D9-86B5-448D-9C0D-E6440F09A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1F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1FC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91FC7"/>
    <w:rPr>
      <w:sz w:val="18"/>
      <w:szCs w:val="18"/>
    </w:rPr>
  </w:style>
  <w:style w:type="table" w:styleId="a5">
    <w:name w:val="Table Grid"/>
    <w:basedOn w:val="a1"/>
    <w:uiPriority w:val="59"/>
    <w:rsid w:val="00391F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 凯</dc:creator>
  <cp:keywords/>
  <dc:description/>
  <cp:lastModifiedBy>钱 凯</cp:lastModifiedBy>
  <cp:revision>7</cp:revision>
  <dcterms:created xsi:type="dcterms:W3CDTF">2020-03-06T04:23:00Z</dcterms:created>
  <dcterms:modified xsi:type="dcterms:W3CDTF">2020-10-08T17:47:00Z</dcterms:modified>
</cp:coreProperties>
</file>