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6D6E" w14:textId="77777777" w:rsidR="00E6521D" w:rsidRPr="00E6521D" w:rsidRDefault="00E6521D" w:rsidP="00E6521D">
      <w:pPr>
        <w:jc w:val="both"/>
        <w:rPr>
          <w:rFonts w:asciiTheme="majorBidi" w:hAnsiTheme="majorBidi" w:cstheme="majorBidi"/>
          <w:sz w:val="24"/>
          <w:szCs w:val="24"/>
          <w:lang w:bidi="en-US"/>
        </w:rPr>
      </w:pPr>
      <w:r w:rsidRPr="00E6521D">
        <w:rPr>
          <w:rFonts w:asciiTheme="majorBidi" w:hAnsiTheme="majorBidi" w:cstheme="majorBidi"/>
          <w:sz w:val="24"/>
          <w:szCs w:val="24"/>
          <w:lang w:bidi="en-US"/>
        </w:rPr>
        <w:t>Table 1 Names, origins, and pedigrees of the seven wheat parent genotypes.</w:t>
      </w:r>
    </w:p>
    <w:tbl>
      <w:tblPr>
        <w:tblpPr w:leftFromText="180" w:rightFromText="180" w:vertAnchor="page" w:horzAnchor="margin" w:tblpY="1963"/>
        <w:tblW w:w="9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10"/>
        <w:gridCol w:w="1938"/>
        <w:gridCol w:w="900"/>
        <w:gridCol w:w="6044"/>
      </w:tblGrid>
      <w:tr w:rsidR="00E6521D" w:rsidRPr="00E6521D" w14:paraId="4C967DC1" w14:textId="77777777" w:rsidTr="00D220C3">
        <w:trPr>
          <w:trHeight w:val="44"/>
        </w:trPr>
        <w:tc>
          <w:tcPr>
            <w:tcW w:w="510" w:type="dxa"/>
            <w:tcBorders>
              <w:bottom w:val="single" w:sz="4" w:space="0" w:color="auto"/>
              <w:right w:val="nil"/>
            </w:tcBorders>
            <w:vAlign w:val="center"/>
          </w:tcPr>
          <w:p w14:paraId="6C79E941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F649B8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76C8EC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6044" w:type="dxa"/>
            <w:tcBorders>
              <w:left w:val="nil"/>
              <w:bottom w:val="single" w:sz="4" w:space="0" w:color="auto"/>
            </w:tcBorders>
            <w:vAlign w:val="center"/>
          </w:tcPr>
          <w:p w14:paraId="3206DE9A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Pedigree</w:t>
            </w:r>
          </w:p>
        </w:tc>
      </w:tr>
      <w:tr w:rsidR="00E6521D" w:rsidRPr="00E6521D" w14:paraId="2F778B98" w14:textId="77777777" w:rsidTr="00D220C3">
        <w:trPr>
          <w:trHeight w:val="90"/>
        </w:trPr>
        <w:tc>
          <w:tcPr>
            <w:tcW w:w="510" w:type="dxa"/>
            <w:tcBorders>
              <w:bottom w:val="nil"/>
              <w:right w:val="nil"/>
            </w:tcBorders>
            <w:vAlign w:val="center"/>
          </w:tcPr>
          <w:p w14:paraId="44633DB7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  <w:vAlign w:val="center"/>
          </w:tcPr>
          <w:p w14:paraId="2E435ED6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Sakha 69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699A0AE9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6044" w:type="dxa"/>
            <w:tcBorders>
              <w:left w:val="nil"/>
              <w:bottom w:val="nil"/>
            </w:tcBorders>
            <w:vAlign w:val="center"/>
          </w:tcPr>
          <w:p w14:paraId="55A17E4F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Inia/RL 4220//7C/Yr “s”</w:t>
            </w:r>
          </w:p>
        </w:tc>
      </w:tr>
      <w:tr w:rsidR="00E6521D" w:rsidRPr="00E6521D" w14:paraId="1E105B58" w14:textId="77777777" w:rsidTr="00D220C3">
        <w:trPr>
          <w:trHeight w:val="71"/>
        </w:trPr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18331978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C80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Sakha 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6545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</w:tcBorders>
            <w:vAlign w:val="center"/>
          </w:tcPr>
          <w:p w14:paraId="3E5A0220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Sakha 92/TR 810328</w:t>
            </w:r>
          </w:p>
        </w:tc>
      </w:tr>
      <w:tr w:rsidR="00E6521D" w:rsidRPr="00E6521D" w14:paraId="21162E1A" w14:textId="77777777" w:rsidTr="00D220C3">
        <w:trPr>
          <w:trHeight w:val="177"/>
        </w:trPr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748D1103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9C52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Gemmiza</w:t>
            </w:r>
            <w:proofErr w:type="spellEnd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D5EC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</w:tcBorders>
            <w:vAlign w:val="center"/>
          </w:tcPr>
          <w:p w14:paraId="27F29A4C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Bb/7C*2//Y50/Kal*3//Sakha8/4/Prv/WW/5/3/</w:t>
            </w:r>
            <w:proofErr w:type="spellStart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Bg”s</w:t>
            </w:r>
            <w:proofErr w:type="spellEnd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”//OnCGM.4024-1GM13 GM2GM-0GM</w:t>
            </w:r>
          </w:p>
        </w:tc>
      </w:tr>
      <w:tr w:rsidR="00E6521D" w:rsidRPr="00E6521D" w14:paraId="1420E7E7" w14:textId="77777777" w:rsidTr="00D220C3">
        <w:trPr>
          <w:trHeight w:val="71"/>
        </w:trPr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6AF362C6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4323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Gemmiza</w:t>
            </w:r>
            <w:proofErr w:type="spellEnd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  <w:p w14:paraId="15195D46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0BD1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</w:tcBorders>
            <w:vAlign w:val="center"/>
          </w:tcPr>
          <w:p w14:paraId="13FE0C0C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CMH74 A. 630/5x//Seri 82/3/Agent CGM.4611-2GM-3GM-1GM-0GM</w:t>
            </w:r>
          </w:p>
        </w:tc>
      </w:tr>
      <w:tr w:rsidR="00E6521D" w:rsidRPr="00E6521D" w14:paraId="6AFF95ED" w14:textId="77777777" w:rsidTr="00D220C3">
        <w:trPr>
          <w:trHeight w:val="199"/>
        </w:trPr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4D6D3D98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BE4B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Seds 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276D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</w:tcBorders>
            <w:vAlign w:val="center"/>
          </w:tcPr>
          <w:p w14:paraId="688254E4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Maya "s"/Mon "S"/CM H74.A592/3/Giza 157*2</w:t>
            </w:r>
          </w:p>
        </w:tc>
      </w:tr>
      <w:tr w:rsidR="00E6521D" w:rsidRPr="00E6521D" w14:paraId="7585A1F4" w14:textId="77777777" w:rsidTr="00D220C3">
        <w:trPr>
          <w:trHeight w:val="199"/>
        </w:trPr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6A27A2E6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150DC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Baviacora</w:t>
            </w:r>
            <w:proofErr w:type="spellEnd"/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D2B4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Exotic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</w:tcBorders>
            <w:vAlign w:val="center"/>
          </w:tcPr>
          <w:p w14:paraId="414B0182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BOW/NAC//VEE/3/BJY/COC</w:t>
            </w:r>
          </w:p>
        </w:tc>
      </w:tr>
      <w:tr w:rsidR="00E6521D" w:rsidRPr="00E6521D" w14:paraId="59B2D150" w14:textId="77777777" w:rsidTr="00D220C3">
        <w:trPr>
          <w:trHeight w:val="71"/>
        </w:trPr>
        <w:tc>
          <w:tcPr>
            <w:tcW w:w="510" w:type="dxa"/>
            <w:tcBorders>
              <w:top w:val="nil"/>
              <w:right w:val="nil"/>
            </w:tcBorders>
            <w:vAlign w:val="center"/>
          </w:tcPr>
          <w:p w14:paraId="22A30F1E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right w:val="nil"/>
            </w:tcBorders>
            <w:vAlign w:val="center"/>
          </w:tcPr>
          <w:p w14:paraId="6487C6F1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Miriam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47E7EB9C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Exotic</w:t>
            </w:r>
          </w:p>
        </w:tc>
        <w:tc>
          <w:tcPr>
            <w:tcW w:w="6044" w:type="dxa"/>
            <w:tcBorders>
              <w:top w:val="nil"/>
              <w:left w:val="nil"/>
            </w:tcBorders>
            <w:vAlign w:val="center"/>
          </w:tcPr>
          <w:p w14:paraId="27469445" w14:textId="77777777" w:rsidR="00E6521D" w:rsidRPr="00E6521D" w:rsidRDefault="00E6521D" w:rsidP="00D220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E652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C14D762" w14:textId="77777777" w:rsidR="00E6521D" w:rsidRDefault="00E6521D" w:rsidP="00E6521D">
      <w:pPr>
        <w:rPr>
          <w:b/>
          <w:bCs/>
          <w:lang w:bidi="en-US"/>
        </w:rPr>
      </w:pPr>
    </w:p>
    <w:p w14:paraId="0697A4F8" w14:textId="77777777" w:rsidR="00E6521D" w:rsidRDefault="00E6521D" w:rsidP="00E6521D">
      <w:pPr>
        <w:rPr>
          <w:b/>
          <w:bCs/>
          <w:lang w:bidi="en-US"/>
        </w:rPr>
      </w:pPr>
    </w:p>
    <w:p w14:paraId="5BD4EB3A" w14:textId="064AB137" w:rsidR="00E6521D" w:rsidRDefault="00E6521D" w:rsidP="00D220C3">
      <w:pPr>
        <w:rPr>
          <w:b/>
          <w:bCs/>
          <w:lang w:bidi="en-US"/>
        </w:rPr>
      </w:pPr>
      <w:r w:rsidRPr="00E6521D"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zh-CN"/>
        </w:rPr>
        <w:t>Table 2 Morley‒Jones analysis of variance for ten wheat traits in a 7 × 7 half-diallel cross.</w:t>
      </w:r>
    </w:p>
    <w:tbl>
      <w:tblPr>
        <w:tblpPr w:leftFromText="180" w:rightFromText="180" w:vertAnchor="text" w:horzAnchor="margin" w:tblpY="43"/>
        <w:tblW w:w="101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6"/>
        <w:gridCol w:w="1036"/>
        <w:gridCol w:w="796"/>
        <w:gridCol w:w="916"/>
        <w:gridCol w:w="916"/>
        <w:gridCol w:w="796"/>
        <w:gridCol w:w="1036"/>
        <w:gridCol w:w="796"/>
        <w:gridCol w:w="916"/>
        <w:gridCol w:w="796"/>
        <w:gridCol w:w="916"/>
      </w:tblGrid>
      <w:tr w:rsidR="00E6521D" w:rsidRPr="00E15C9F" w14:paraId="066B8448" w14:textId="77777777" w:rsidTr="00E6521D">
        <w:trPr>
          <w:trHeight w:val="226"/>
        </w:trPr>
        <w:tc>
          <w:tcPr>
            <w:tcW w:w="817" w:type="dxa"/>
            <w:tcBorders>
              <w:bottom w:val="single" w:sz="4" w:space="0" w:color="auto"/>
              <w:right w:val="nil"/>
            </w:tcBorders>
            <w:vAlign w:val="center"/>
          </w:tcPr>
          <w:p w14:paraId="1251008A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S.</w:t>
            </w:r>
            <w:proofErr w:type="gramStart"/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O.V</w:t>
            </w:r>
            <w:proofErr w:type="gramEnd"/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488E7A42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df</w:t>
            </w:r>
            <w:proofErr w:type="spellEnd"/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14:paraId="1CF524C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PH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</w:tcPr>
          <w:p w14:paraId="03917264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SL</w:t>
            </w:r>
          </w:p>
        </w:tc>
        <w:tc>
          <w:tcPr>
            <w:tcW w:w="916" w:type="dxa"/>
            <w:tcBorders>
              <w:left w:val="nil"/>
              <w:bottom w:val="single" w:sz="4" w:space="0" w:color="auto"/>
              <w:right w:val="nil"/>
            </w:tcBorders>
          </w:tcPr>
          <w:p w14:paraId="7DDE165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NT</w:t>
            </w:r>
          </w:p>
        </w:tc>
        <w:tc>
          <w:tcPr>
            <w:tcW w:w="916" w:type="dxa"/>
            <w:tcBorders>
              <w:left w:val="nil"/>
              <w:bottom w:val="single" w:sz="4" w:space="0" w:color="auto"/>
              <w:right w:val="nil"/>
            </w:tcBorders>
          </w:tcPr>
          <w:p w14:paraId="4C0C8B7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NS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</w:tcPr>
          <w:p w14:paraId="184EDEA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SW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14:paraId="24C0434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NG/S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</w:tcPr>
          <w:p w14:paraId="7EE28EE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SGW</w:t>
            </w:r>
          </w:p>
        </w:tc>
        <w:tc>
          <w:tcPr>
            <w:tcW w:w="916" w:type="dxa"/>
            <w:tcBorders>
              <w:left w:val="nil"/>
              <w:bottom w:val="single" w:sz="4" w:space="0" w:color="auto"/>
              <w:right w:val="nil"/>
            </w:tcBorders>
          </w:tcPr>
          <w:p w14:paraId="54911B0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NSP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</w:tcPr>
          <w:p w14:paraId="5DC66642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SD</w:t>
            </w:r>
          </w:p>
        </w:tc>
        <w:tc>
          <w:tcPr>
            <w:tcW w:w="916" w:type="dxa"/>
            <w:tcBorders>
              <w:left w:val="nil"/>
              <w:bottom w:val="single" w:sz="4" w:space="0" w:color="auto"/>
            </w:tcBorders>
          </w:tcPr>
          <w:p w14:paraId="1F4DCAD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GY/P</w:t>
            </w:r>
          </w:p>
        </w:tc>
      </w:tr>
      <w:tr w:rsidR="00E6521D" w:rsidRPr="00E15C9F" w14:paraId="32651951" w14:textId="77777777" w:rsidTr="00E6521D">
        <w:trPr>
          <w:trHeight w:val="78"/>
        </w:trPr>
        <w:tc>
          <w:tcPr>
            <w:tcW w:w="817" w:type="dxa"/>
            <w:tcBorders>
              <w:bottom w:val="nil"/>
              <w:right w:val="nil"/>
            </w:tcBorders>
            <w:vAlign w:val="center"/>
          </w:tcPr>
          <w:p w14:paraId="65BE8064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a</w:t>
            </w: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14:paraId="58506C0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6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vAlign w:val="center"/>
          </w:tcPr>
          <w:p w14:paraId="204DDB8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152.12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vAlign w:val="center"/>
          </w:tcPr>
          <w:p w14:paraId="65EBBBB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5.09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  <w:vAlign w:val="center"/>
          </w:tcPr>
          <w:p w14:paraId="1F8CFDA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8.90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  <w:vAlign w:val="center"/>
          </w:tcPr>
          <w:p w14:paraId="7EEB9C8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7.83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vAlign w:val="center"/>
          </w:tcPr>
          <w:p w14:paraId="2FE19F7F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2.35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vAlign w:val="center"/>
          </w:tcPr>
          <w:p w14:paraId="7DB08FB1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179.92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vAlign w:val="center"/>
          </w:tcPr>
          <w:p w14:paraId="7985813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1.15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  <w:vAlign w:val="center"/>
          </w:tcPr>
          <w:p w14:paraId="11BB2E5E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5.64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vAlign w:val="center"/>
          </w:tcPr>
          <w:p w14:paraId="54EE8AB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left w:val="nil"/>
              <w:bottom w:val="nil"/>
            </w:tcBorders>
            <w:vAlign w:val="center"/>
          </w:tcPr>
          <w:p w14:paraId="5E4C5BA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25.58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</w:tr>
      <w:tr w:rsidR="00E6521D" w:rsidRPr="00E15C9F" w14:paraId="084181F1" w14:textId="77777777" w:rsidTr="00E6521D">
        <w:trPr>
          <w:trHeight w:val="78"/>
        </w:trPr>
        <w:tc>
          <w:tcPr>
            <w:tcW w:w="817" w:type="dxa"/>
            <w:tcBorders>
              <w:top w:val="nil"/>
              <w:bottom w:val="nil"/>
              <w:right w:val="nil"/>
            </w:tcBorders>
            <w:vAlign w:val="center"/>
          </w:tcPr>
          <w:p w14:paraId="6B8917B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062F0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04A5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18.03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1759A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0.45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680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4.32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3254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4.89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B38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0.51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3B5A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103.75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1C87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0.45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056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2.23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EC2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</w:tcBorders>
            <w:vAlign w:val="center"/>
          </w:tcPr>
          <w:p w14:paraId="16745730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36.54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</w:tr>
      <w:tr w:rsidR="00E6521D" w:rsidRPr="00E15C9F" w14:paraId="2BA0570A" w14:textId="77777777" w:rsidTr="00E6521D">
        <w:trPr>
          <w:trHeight w:val="78"/>
        </w:trPr>
        <w:tc>
          <w:tcPr>
            <w:tcW w:w="817" w:type="dxa"/>
            <w:tcBorders>
              <w:top w:val="nil"/>
              <w:bottom w:val="nil"/>
              <w:right w:val="nil"/>
            </w:tcBorders>
            <w:vAlign w:val="center"/>
          </w:tcPr>
          <w:p w14:paraId="5422A230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ind w:firstLine="115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E8A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ind w:hanging="9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00A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33.44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99B3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0.09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ns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471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26.30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EA4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39.77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01E87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0.13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ns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E321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118.26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94AC4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0.81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42F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19.05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61B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0.08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</w:tcBorders>
            <w:vAlign w:val="center"/>
          </w:tcPr>
          <w:p w14:paraId="0AA65F3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12.24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ns</w:t>
            </w:r>
          </w:p>
        </w:tc>
      </w:tr>
      <w:tr w:rsidR="00E6521D" w:rsidRPr="00E15C9F" w14:paraId="26E33180" w14:textId="77777777" w:rsidTr="00E6521D">
        <w:trPr>
          <w:trHeight w:val="78"/>
        </w:trPr>
        <w:tc>
          <w:tcPr>
            <w:tcW w:w="817" w:type="dxa"/>
            <w:tcBorders>
              <w:top w:val="nil"/>
              <w:bottom w:val="nil"/>
              <w:right w:val="nil"/>
            </w:tcBorders>
            <w:vAlign w:val="center"/>
          </w:tcPr>
          <w:p w14:paraId="4137F71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ind w:firstLine="115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F331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ind w:hanging="9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4F0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14.93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810F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0.40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066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2.24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4AE7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2.50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53D49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0.99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CEA4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183.83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11BF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0.86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7F5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2.54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F3D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</w:tcBorders>
            <w:vAlign w:val="center"/>
          </w:tcPr>
          <w:p w14:paraId="376B3529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56.76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</w:tr>
      <w:tr w:rsidR="00E6521D" w:rsidRPr="00E15C9F" w14:paraId="65E3BDE4" w14:textId="77777777" w:rsidTr="00E6521D">
        <w:trPr>
          <w:trHeight w:val="78"/>
        </w:trPr>
        <w:tc>
          <w:tcPr>
            <w:tcW w:w="817" w:type="dxa"/>
            <w:tcBorders>
              <w:top w:val="nil"/>
              <w:bottom w:val="nil"/>
              <w:right w:val="nil"/>
            </w:tcBorders>
            <w:vAlign w:val="center"/>
          </w:tcPr>
          <w:p w14:paraId="74EEB98A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ind w:firstLine="115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CC43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ind w:hanging="9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8D3D3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18.26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02F1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0.50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4C7B9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3.64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EB47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3.42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EBCE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0.33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C3A7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68.39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4D7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0.26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6ED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0.90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ns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A951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0.01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</w:tcBorders>
            <w:vAlign w:val="center"/>
          </w:tcPr>
          <w:p w14:paraId="7CD72CEF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29.61</w:t>
            </w:r>
            <w:r w:rsidRPr="00E15C9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**</w:t>
            </w:r>
          </w:p>
        </w:tc>
      </w:tr>
      <w:tr w:rsidR="00E6521D" w:rsidRPr="00E15C9F" w14:paraId="53A43E75" w14:textId="77777777" w:rsidTr="00E6521D">
        <w:trPr>
          <w:trHeight w:val="78"/>
        </w:trPr>
        <w:tc>
          <w:tcPr>
            <w:tcW w:w="817" w:type="dxa"/>
            <w:tcBorders>
              <w:top w:val="nil"/>
              <w:bottom w:val="nil"/>
              <w:right w:val="nil"/>
            </w:tcBorders>
            <w:vAlign w:val="center"/>
          </w:tcPr>
          <w:p w14:paraId="6CF8B169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Error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B0454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1D5A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13.66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E21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0.27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F4E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0.64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2160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0.59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4973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0.41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9811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26.33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4B57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0.299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88A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09C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</w:tcBorders>
            <w:vAlign w:val="center"/>
          </w:tcPr>
          <w:p w14:paraId="4C61812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16.84</w:t>
            </w:r>
          </w:p>
        </w:tc>
      </w:tr>
      <w:tr w:rsidR="00E6521D" w:rsidRPr="00E15C9F" w14:paraId="05EB50D8" w14:textId="77777777" w:rsidTr="00E6521D">
        <w:trPr>
          <w:trHeight w:val="78"/>
        </w:trPr>
        <w:tc>
          <w:tcPr>
            <w:tcW w:w="127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EFCFC6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Baker ratio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A6CA6F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0.94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54ECCA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0.96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B0E7BA9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0.80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5AADD6E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6FDB967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EBE623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8CB6C0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0.84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EFBB59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972170F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0.66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</w:tcBorders>
          </w:tcPr>
          <w:p w14:paraId="48EB4CBA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0.58</w:t>
            </w:r>
          </w:p>
        </w:tc>
      </w:tr>
      <w:tr w:rsidR="00E6521D" w:rsidRPr="00E15C9F" w14:paraId="16236BBD" w14:textId="77777777" w:rsidTr="00E6521D">
        <w:trPr>
          <w:trHeight w:val="78"/>
        </w:trPr>
        <w:tc>
          <w:tcPr>
            <w:tcW w:w="1273" w:type="dxa"/>
            <w:gridSpan w:val="2"/>
            <w:tcBorders>
              <w:top w:val="nil"/>
              <w:right w:val="nil"/>
            </w:tcBorders>
            <w:vAlign w:val="center"/>
          </w:tcPr>
          <w:p w14:paraId="2F8916B5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CV%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vAlign w:val="bottom"/>
          </w:tcPr>
          <w:p w14:paraId="3938E5F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3.60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vAlign w:val="bottom"/>
          </w:tcPr>
          <w:p w14:paraId="56DBD24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3.81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vAlign w:val="bottom"/>
          </w:tcPr>
          <w:p w14:paraId="4A1EF6E9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7.87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vAlign w:val="bottom"/>
          </w:tcPr>
          <w:p w14:paraId="20F331EC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8.04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vAlign w:val="bottom"/>
          </w:tcPr>
          <w:p w14:paraId="2CCEE614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13.51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vAlign w:val="bottom"/>
          </w:tcPr>
          <w:p w14:paraId="185D61B6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7.41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vAlign w:val="bottom"/>
          </w:tcPr>
          <w:p w14:paraId="517A51CB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15.72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vAlign w:val="bottom"/>
          </w:tcPr>
          <w:p w14:paraId="5CA0A7F2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7.27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vAlign w:val="bottom"/>
          </w:tcPr>
          <w:p w14:paraId="1A57C888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18.44</w:t>
            </w:r>
          </w:p>
        </w:tc>
        <w:tc>
          <w:tcPr>
            <w:tcW w:w="916" w:type="dxa"/>
            <w:tcBorders>
              <w:top w:val="nil"/>
              <w:left w:val="nil"/>
            </w:tcBorders>
            <w:vAlign w:val="bottom"/>
          </w:tcPr>
          <w:p w14:paraId="34B4C62D" w14:textId="77777777" w:rsidR="00E6521D" w:rsidRPr="00E15C9F" w:rsidRDefault="00E6521D" w:rsidP="00E6521D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E15C9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6.56</w:t>
            </w:r>
          </w:p>
        </w:tc>
      </w:tr>
    </w:tbl>
    <w:p w14:paraId="67E8FEC2" w14:textId="77777777" w:rsidR="00906474" w:rsidRPr="00906474" w:rsidRDefault="00906474" w:rsidP="00906474">
      <w:pPr>
        <w:adjustRightInd w:val="0"/>
        <w:snapToGrid w:val="0"/>
        <w:spacing w:before="240" w:after="60" w:line="228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de-DE" w:bidi="en-US"/>
        </w:rPr>
      </w:pPr>
      <w:r w:rsidRPr="00906474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de-DE" w:bidi="en-US"/>
        </w:rPr>
        <w:t xml:space="preserve">PH: Plant height; SL: Spike length; NT: Number of tillers; NS: Number of spikes; SW: Spike weight; NG/S: No. of grains/spikes; SGW: Spike grain weight; NSP: No. of </w:t>
      </w:r>
      <w:proofErr w:type="spellStart"/>
      <w:r w:rsidRPr="00906474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de-DE" w:bidi="en-US"/>
        </w:rPr>
        <w:t>spikelets</w:t>
      </w:r>
      <w:proofErr w:type="spellEnd"/>
      <w:r w:rsidRPr="00906474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de-DE" w:bidi="en-US"/>
        </w:rPr>
        <w:t>; SD: Spike density; GY/P: Grain yield/plant. Statistically significant differences at *</w:t>
      </w:r>
      <w:r w:rsidRPr="00906474">
        <w:rPr>
          <w:rFonts w:ascii="Times New Roman" w:eastAsia="Times New Roman" w:hAnsi="Times New Roman" w:cs="Times New Roman"/>
          <w:bCs/>
          <w:i/>
          <w:iCs/>
          <w:snapToGrid w:val="0"/>
          <w:color w:val="000000"/>
          <w:sz w:val="24"/>
          <w:szCs w:val="24"/>
          <w:lang w:eastAsia="de-DE" w:bidi="en-US"/>
        </w:rPr>
        <w:t>p ≤ 0.05</w:t>
      </w:r>
      <w:r w:rsidRPr="00906474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de-DE" w:bidi="en-US"/>
        </w:rPr>
        <w:t xml:space="preserve"> and **</w:t>
      </w:r>
      <w:r w:rsidRPr="00906474">
        <w:rPr>
          <w:rFonts w:ascii="Times New Roman" w:eastAsia="Times New Roman" w:hAnsi="Times New Roman" w:cs="Times New Roman"/>
          <w:bCs/>
          <w:i/>
          <w:iCs/>
          <w:snapToGrid w:val="0"/>
          <w:color w:val="000000"/>
          <w:sz w:val="24"/>
          <w:szCs w:val="24"/>
          <w:lang w:eastAsia="de-DE" w:bidi="en-US"/>
        </w:rPr>
        <w:t>p ≤ 0.01</w:t>
      </w:r>
      <w:r w:rsidRPr="00906474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de-DE" w:bidi="en-US"/>
        </w:rPr>
        <w:t>; ns: indicates a nonsignificant difference.</w:t>
      </w:r>
    </w:p>
    <w:p w14:paraId="70825528" w14:textId="77777777" w:rsidR="00E6521D" w:rsidRDefault="00E6521D" w:rsidP="00E6521D">
      <w:pPr>
        <w:rPr>
          <w:b/>
          <w:bCs/>
          <w:lang w:bidi="en-US"/>
        </w:rPr>
      </w:pPr>
    </w:p>
    <w:p w14:paraId="598BF6A4" w14:textId="77777777" w:rsidR="00D220C3" w:rsidRDefault="00D220C3" w:rsidP="00D220C3">
      <w:pPr>
        <w:pStyle w:val="MDPI21heading1"/>
        <w:ind w:left="0"/>
        <w:rPr>
          <w:rFonts w:asciiTheme="majorBidi" w:hAnsiTheme="majorBidi" w:cstheme="majorBidi"/>
          <w:bCs/>
          <w:sz w:val="24"/>
          <w:szCs w:val="24"/>
        </w:rPr>
      </w:pPr>
    </w:p>
    <w:p w14:paraId="34542ECF" w14:textId="77777777" w:rsidR="00D220C3" w:rsidRDefault="00D220C3" w:rsidP="00D220C3">
      <w:pPr>
        <w:pStyle w:val="MDPI21heading1"/>
        <w:ind w:left="0"/>
        <w:rPr>
          <w:rFonts w:asciiTheme="majorBidi" w:hAnsiTheme="majorBidi" w:cstheme="majorBidi"/>
          <w:bCs/>
          <w:sz w:val="24"/>
          <w:szCs w:val="24"/>
        </w:rPr>
      </w:pPr>
    </w:p>
    <w:p w14:paraId="0B90CD86" w14:textId="77777777" w:rsidR="00D220C3" w:rsidRDefault="00D220C3" w:rsidP="00D220C3">
      <w:pPr>
        <w:pStyle w:val="MDPI21heading1"/>
        <w:ind w:left="0"/>
        <w:rPr>
          <w:rFonts w:asciiTheme="majorBidi" w:hAnsiTheme="majorBidi" w:cstheme="majorBidi"/>
          <w:bCs/>
          <w:sz w:val="24"/>
          <w:szCs w:val="24"/>
        </w:rPr>
      </w:pPr>
    </w:p>
    <w:p w14:paraId="388932B5" w14:textId="1C9497D0" w:rsidR="00E6521D" w:rsidRPr="00813C3F" w:rsidRDefault="00906474" w:rsidP="00D220C3">
      <w:pPr>
        <w:pStyle w:val="MDPI21heading1"/>
        <w:ind w:left="0"/>
        <w:rPr>
          <w:rFonts w:asciiTheme="majorBidi" w:hAnsiTheme="majorBidi" w:cstheme="majorBidi"/>
          <w:b w:val="0"/>
          <w:sz w:val="24"/>
          <w:szCs w:val="24"/>
        </w:rPr>
      </w:pPr>
      <w:r w:rsidRPr="00813C3F">
        <w:rPr>
          <w:rFonts w:asciiTheme="majorBidi" w:hAnsiTheme="majorBidi" w:cstheme="majorBidi"/>
          <w:b w:val="0"/>
          <w:sz w:val="24"/>
          <w:szCs w:val="24"/>
        </w:rPr>
        <w:lastRenderedPageBreak/>
        <w:t>Table 3 Estimation of genetic parameters for ten traits in wheat via the Hayman method.</w:t>
      </w:r>
    </w:p>
    <w:tbl>
      <w:tblPr>
        <w:tblW w:w="0" w:type="auto"/>
        <w:tblInd w:w="-11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010"/>
        <w:gridCol w:w="871"/>
        <w:gridCol w:w="941"/>
        <w:gridCol w:w="941"/>
        <w:gridCol w:w="871"/>
        <w:gridCol w:w="1149"/>
        <w:gridCol w:w="930"/>
        <w:gridCol w:w="941"/>
        <w:gridCol w:w="964"/>
        <w:gridCol w:w="1079"/>
      </w:tblGrid>
      <w:tr w:rsidR="00906474" w:rsidRPr="00906474" w14:paraId="7A8B16DE" w14:textId="77777777" w:rsidTr="00E61FF4">
        <w:trPr>
          <w:trHeight w:val="10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6B0D5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EB964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F1DDB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D2B85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F721A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D2A5A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2B164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NG/S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01496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SGW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69B81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NSP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C7B1E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01C90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GY/P</w:t>
            </w:r>
          </w:p>
        </w:tc>
      </w:tr>
      <w:tr w:rsidR="00906474" w:rsidRPr="00906474" w14:paraId="1B84A04A" w14:textId="77777777" w:rsidTr="00E61FF4">
        <w:trPr>
          <w:trHeight w:val="263"/>
        </w:trPr>
        <w:tc>
          <w:tcPr>
            <w:tcW w:w="0" w:type="auto"/>
            <w:tcBorders>
              <w:bottom w:val="nil"/>
            </w:tcBorders>
            <w:vAlign w:val="center"/>
          </w:tcPr>
          <w:p w14:paraId="44F93B5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86703E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70.30±9.70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30C7ED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3.50±0.10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16AEF7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2.83±1.51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E71C7F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2.39±1.55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E11A58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1.80±0.23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608E30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229.44±42.38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DF9232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1.07±0.18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9C5A8A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5.16±0.71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EE46F6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0.01±0.01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C91AC1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8.90±19.91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906474" w:rsidRPr="00906474" w14:paraId="75321CD9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0602D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A892C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62.40±23.36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14BD5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1.76±0.24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B121B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15.72±3.64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66C17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17.04±3.72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18F295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2.11±0.57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1F1DB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473.70±102.02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C4B84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1.88±0.44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DE1C63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6.82±1.70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F3DC5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0.05±0.01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585E9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157.59±47.94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906474" w14:paraId="614F6E52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89A80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00878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52.53±20.58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5C6EE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1.46±0.21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188A5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13.81±3.21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7FD1F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14.88±3.28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A6F0E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1.31±0.50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75D27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311.57±89.90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192BA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1.18±0.39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AD680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4.98±1.50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7BFE9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0.04±0.01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E326A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109.81±42.24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906474" w14:paraId="096F962B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4837E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9552E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13.35±23.28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9AA51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1.86±0.24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BD15A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0.12±3.62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F4E33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0.36±3.71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BD814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1.65±0.56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14975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322.15±101.66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FFDB9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1.31±0.44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9940D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5.13±1.70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5A8A4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0.02±0.01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76678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36.50±47.77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906474" w:rsidRPr="00906474" w14:paraId="324BC91A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E0B28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2DED1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16.08±13.83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EE45F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0.01±0.14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FF7CF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14.62±2.15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68B2F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22.17±2.20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A78FC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0.00±0.33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4335C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61.60±60.38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7322D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0.40±0.26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0D064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10.33±1.01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B76A2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0.04±0.01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710EA5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3.87±28.37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906474" w:rsidRPr="00906474" w14:paraId="39519B44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6EB94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C6693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5.38±3.43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BEC14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0.09±0.04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090B3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0.21±0.53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0420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0.20±0.55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F2DD5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0.15±0.08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222CA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9.37±14.98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1882B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0.113±0.07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5ADA0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0.68±0.25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6C1A7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0.005±0.002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3EFBE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6.09±7.04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906474" w:rsidRPr="00906474" w14:paraId="7FD2B19D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BE3FD8" w14:textId="77777777" w:rsidR="00906474" w:rsidRPr="00906474" w:rsidRDefault="00000000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/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D</m:t>
                    </m:r>
                  </m:e>
                </m:rad>
              </m:oMath>
            </m:oMathPara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A4078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C1998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2B1DC5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21C69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CD49C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9441D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AEBA2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29783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F49E7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70B4B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4.21</w:t>
            </w:r>
          </w:p>
        </w:tc>
      </w:tr>
      <w:tr w:rsidR="00906474" w:rsidRPr="00906474" w14:paraId="652780D1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4D71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/H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EC34F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B9D17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A65A63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E667B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26034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591AF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6CD4A5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26801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0D4E3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7DAB7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906474" w:rsidRPr="00906474" w14:paraId="343AEAA9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85BF8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/4H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122DB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7150E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396BF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EF7F2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ECE8C3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AA4E2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858C7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6B21B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FA9F2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B7DA3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906474" w:rsidRPr="00906474" w14:paraId="51361BBE" w14:textId="77777777" w:rsidTr="00E61FF4">
        <w:trPr>
          <w:trHeight w:val="10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49334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KD/KR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411B7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C8451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0EF2B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8270C3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2C9C3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72C13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6BAB9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A240F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A3AC75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BE53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</w:tr>
      <w:tr w:rsidR="00906474" w:rsidRPr="00906474" w14:paraId="65515C88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D325E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/H</w:t>
            </w: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6225F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57A27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0177F0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632CE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BF219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787F1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B14C8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D1E4C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43A62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49EE8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bookmarkStart w:id="0" w:name="_Hlk181313012"/>
      <w:tr w:rsidR="00906474" w:rsidRPr="00906474" w14:paraId="60F4F0DB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57A7EB" w14:textId="77777777" w:rsidR="00906474" w:rsidRPr="00906474" w:rsidRDefault="00000000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bs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  <w:bookmarkEnd w:id="0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D1CC6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9B196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2B698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7C2E5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0AB8B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5C262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30ADC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87FAE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B07FD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24A5A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</w:tr>
      <w:tr w:rsidR="00906474" w:rsidRPr="00906474" w14:paraId="5989B203" w14:textId="77777777" w:rsidTr="00E61FF4">
        <w:trPr>
          <w:trHeight w:val="26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C8E9EF" w14:textId="77777777" w:rsidR="00906474" w:rsidRPr="00906474" w:rsidRDefault="00000000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ns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C350A3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F95CB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67FBE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38AC8F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40AE4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6AF32D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FFB1EE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59D43A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2F639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0CDD1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906474" w:rsidRPr="00906474" w14:paraId="6FC0017E" w14:textId="77777777" w:rsidTr="00E61FF4">
        <w:trPr>
          <w:trHeight w:val="263"/>
        </w:trPr>
        <w:tc>
          <w:tcPr>
            <w:tcW w:w="0" w:type="auto"/>
            <w:tcBorders>
              <w:top w:val="nil"/>
            </w:tcBorders>
            <w:vAlign w:val="center"/>
          </w:tcPr>
          <w:p w14:paraId="127EF8F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C2176A4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-0.65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AD14ECB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AC873B9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70C5FF8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0CA65F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FB68967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8C1F1A2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35FBD0C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-0.86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AE47676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-0.62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9A16581" w14:textId="77777777" w:rsidR="00906474" w:rsidRPr="00906474" w:rsidRDefault="00906474" w:rsidP="0090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474">
              <w:rPr>
                <w:rFonts w:ascii="Times New Roman" w:eastAsia="Times New Roman" w:hAnsi="Times New Roman" w:cs="Times New Roman"/>
                <w:sz w:val="24"/>
                <w:szCs w:val="24"/>
              </w:rPr>
              <w:t>-0.30</w:t>
            </w:r>
          </w:p>
        </w:tc>
      </w:tr>
    </w:tbl>
    <w:p w14:paraId="340633BD" w14:textId="77777777" w:rsidR="00E6521D" w:rsidRDefault="00E6521D" w:rsidP="00E6521D">
      <w:pPr>
        <w:rPr>
          <w:b/>
          <w:bCs/>
          <w:lang w:bidi="en-US"/>
        </w:rPr>
      </w:pPr>
    </w:p>
    <w:p w14:paraId="6CFBA1F7" w14:textId="77777777" w:rsidR="00E6521D" w:rsidRDefault="00E6521D" w:rsidP="00E6521D">
      <w:pPr>
        <w:rPr>
          <w:b/>
          <w:bCs/>
          <w:lang w:bidi="en-US"/>
        </w:rPr>
      </w:pPr>
    </w:p>
    <w:p w14:paraId="0C816570" w14:textId="77777777" w:rsidR="00E6521D" w:rsidRDefault="00E6521D" w:rsidP="00E6521D">
      <w:pPr>
        <w:rPr>
          <w:b/>
          <w:bCs/>
          <w:lang w:bidi="en-US"/>
        </w:rPr>
      </w:pPr>
    </w:p>
    <w:p w14:paraId="5B1D31F5" w14:textId="77777777" w:rsidR="00E6521D" w:rsidRDefault="00E6521D" w:rsidP="00E6521D">
      <w:pPr>
        <w:rPr>
          <w:b/>
          <w:bCs/>
          <w:lang w:bidi="en-US"/>
        </w:rPr>
      </w:pPr>
    </w:p>
    <w:p w14:paraId="0A126DA8" w14:textId="77777777" w:rsidR="00E6521D" w:rsidRDefault="00E6521D" w:rsidP="00E6521D">
      <w:pPr>
        <w:rPr>
          <w:b/>
          <w:bCs/>
          <w:lang w:bidi="en-US"/>
        </w:rPr>
      </w:pPr>
    </w:p>
    <w:p w14:paraId="00057DDB" w14:textId="77777777" w:rsidR="00E6521D" w:rsidRPr="00E6521D" w:rsidRDefault="00E6521D" w:rsidP="00E6521D">
      <w:pPr>
        <w:rPr>
          <w:b/>
          <w:bCs/>
          <w:lang w:bidi="en-US"/>
        </w:rPr>
      </w:pPr>
    </w:p>
    <w:p w14:paraId="6DB9FA65" w14:textId="77777777" w:rsidR="00033ABC" w:rsidRDefault="00033ABC"/>
    <w:p w14:paraId="12C7EB9B" w14:textId="77777777" w:rsidR="00E6521D" w:rsidRDefault="00E6521D"/>
    <w:p w14:paraId="1AA664C4" w14:textId="77777777" w:rsidR="00E6521D" w:rsidRDefault="00E6521D"/>
    <w:p w14:paraId="7C74634E" w14:textId="77777777" w:rsidR="00E6521D" w:rsidRDefault="00E6521D"/>
    <w:p w14:paraId="181298B5" w14:textId="77777777" w:rsidR="00E6521D" w:rsidRDefault="00E6521D"/>
    <w:p w14:paraId="1C79047D" w14:textId="77777777" w:rsidR="00E6521D" w:rsidRDefault="00E6521D"/>
    <w:p w14:paraId="521D5981" w14:textId="598E02A6" w:rsidR="00E6521D" w:rsidRPr="00813C3F" w:rsidRDefault="00906474" w:rsidP="00D220C3">
      <w:pPr>
        <w:pStyle w:val="MDPI21heading1"/>
        <w:ind w:left="0"/>
        <w:rPr>
          <w:rFonts w:asciiTheme="majorBidi" w:hAnsiTheme="majorBidi" w:cstheme="majorBidi"/>
          <w:b w:val="0"/>
          <w:bCs/>
          <w:sz w:val="24"/>
          <w:szCs w:val="24"/>
        </w:rPr>
      </w:pPr>
      <w:r w:rsidRPr="00813C3F">
        <w:rPr>
          <w:rFonts w:asciiTheme="majorBidi" w:hAnsiTheme="majorBidi" w:cstheme="majorBidi"/>
          <w:b w:val="0"/>
          <w:bCs/>
          <w:sz w:val="24"/>
          <w:szCs w:val="24"/>
        </w:rPr>
        <w:lastRenderedPageBreak/>
        <w:t>Table 4 Additive dominance model for ten traits of wheat.</w:t>
      </w: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16"/>
        <w:gridCol w:w="1342"/>
        <w:gridCol w:w="816"/>
        <w:gridCol w:w="816"/>
        <w:gridCol w:w="1428"/>
        <w:gridCol w:w="1305"/>
      </w:tblGrid>
      <w:tr w:rsidR="00906474" w:rsidRPr="00E15C9F" w14:paraId="6366F5B2" w14:textId="77777777" w:rsidTr="00AD2405">
        <w:trPr>
          <w:trHeight w:val="76"/>
        </w:trPr>
        <w:tc>
          <w:tcPr>
            <w:tcW w:w="2122" w:type="dxa"/>
            <w:vMerge w:val="restart"/>
            <w:tcBorders>
              <w:left w:val="nil"/>
            </w:tcBorders>
            <w:vAlign w:val="center"/>
          </w:tcPr>
          <w:p w14:paraId="4AFF7FA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Traits</w:t>
            </w:r>
          </w:p>
        </w:tc>
        <w:tc>
          <w:tcPr>
            <w:tcW w:w="816" w:type="dxa"/>
            <w:vMerge w:val="restart"/>
            <w:vAlign w:val="center"/>
          </w:tcPr>
          <w:p w14:paraId="46D1290C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4" w:type="dxa"/>
            <w:gridSpan w:val="3"/>
            <w:vAlign w:val="center"/>
          </w:tcPr>
          <w:p w14:paraId="6120831B" w14:textId="77777777" w:rsidR="00906474" w:rsidRPr="00E15C9F" w:rsidRDefault="00906474" w:rsidP="00AD2405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Regression coefficient</w:t>
            </w:r>
          </w:p>
        </w:tc>
        <w:tc>
          <w:tcPr>
            <w:tcW w:w="1428" w:type="dxa"/>
            <w:vMerge w:val="restart"/>
            <w:vAlign w:val="center"/>
          </w:tcPr>
          <w:p w14:paraId="3752832B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Wr+Vr</w:t>
            </w:r>
            <w:proofErr w:type="spellEnd"/>
          </w:p>
        </w:tc>
        <w:tc>
          <w:tcPr>
            <w:tcW w:w="1305" w:type="dxa"/>
            <w:vMerge w:val="restart"/>
            <w:tcBorders>
              <w:right w:val="nil"/>
            </w:tcBorders>
            <w:vAlign w:val="center"/>
          </w:tcPr>
          <w:p w14:paraId="737ED2B9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Wr-Vr</w:t>
            </w:r>
            <w:proofErr w:type="spellEnd"/>
          </w:p>
        </w:tc>
      </w:tr>
      <w:tr w:rsidR="00906474" w:rsidRPr="00E15C9F" w14:paraId="57E02C29" w14:textId="77777777" w:rsidTr="00AD2405">
        <w:trPr>
          <w:trHeight w:val="70"/>
        </w:trPr>
        <w:tc>
          <w:tcPr>
            <w:tcW w:w="212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FEC9C7B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14:paraId="333C0D53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21D7FFB2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(b)±SE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767921A2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b=0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00C391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b=1</w:t>
            </w: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vAlign w:val="center"/>
          </w:tcPr>
          <w:p w14:paraId="0FF7F1B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600CDB3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06474" w:rsidRPr="00E15C9F" w14:paraId="5C9F4C0F" w14:textId="77777777" w:rsidTr="00AD2405">
        <w:trPr>
          <w:trHeight w:val="76"/>
        </w:trPr>
        <w:tc>
          <w:tcPr>
            <w:tcW w:w="2122" w:type="dxa"/>
            <w:tcBorders>
              <w:left w:val="nil"/>
              <w:bottom w:val="nil"/>
              <w:right w:val="nil"/>
            </w:tcBorders>
            <w:vAlign w:val="center"/>
          </w:tcPr>
          <w:p w14:paraId="4E0AFC75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Plant height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vAlign w:val="center"/>
          </w:tcPr>
          <w:p w14:paraId="1683ECFF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0.27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vAlign w:val="center"/>
          </w:tcPr>
          <w:p w14:paraId="5E27B9F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0.89±0.33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vAlign w:val="center"/>
          </w:tcPr>
          <w:p w14:paraId="351635F0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2.64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vAlign w:val="center"/>
          </w:tcPr>
          <w:p w14:paraId="301FFFAC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0.34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vAlign w:val="center"/>
          </w:tcPr>
          <w:p w14:paraId="56A027E6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19125.52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  <w:vAlign w:val="center"/>
          </w:tcPr>
          <w:p w14:paraId="5927882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617.29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</w:tr>
      <w:tr w:rsidR="00906474" w:rsidRPr="00E15C9F" w14:paraId="23B2446A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5BA02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Spike length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C16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1.18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9517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1.10±0.13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52D1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8.19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165D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-0.72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99C5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17.86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E5F2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0.30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</w:tr>
      <w:tr w:rsidR="00906474" w:rsidRPr="00E15C9F" w14:paraId="71A643B3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765A3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No. of tillers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CA80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2.86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5164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-0.06±0.22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285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-0.26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8897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4.77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EF3C7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127.37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FADA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49.05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E15C9F" w14:paraId="0C988140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0274F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No. of spikes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D026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7.06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E2276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-0.29±0.15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EED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-1.93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B67A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8.56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C3046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115.90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D1FC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56.39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E15C9F" w14:paraId="19248017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3196A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Spike weight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D4F1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0ECB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0.90±0.31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7BA7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2.86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A3D0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0.32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3CDA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8.89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4C50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0.86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</w:tr>
      <w:tr w:rsidR="00906474" w:rsidRPr="00E15C9F" w14:paraId="2A19CBFE" w14:textId="77777777" w:rsidTr="00AD2405">
        <w:trPr>
          <w:trHeight w:val="76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2C2D5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No. of grain/spike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1C01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0.89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15CD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0.63±0.21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1F3B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3.01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BF864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1.80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0BF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139632.24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C5E6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26705.86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E15C9F" w14:paraId="3AF3F865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3950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Spike grain weight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31DF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0.40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E2F2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0.97±0.29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3AD4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3.29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937B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0.11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8C5E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4.62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F2A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0.81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E15C9F" w14:paraId="724AE7EE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D05D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No. of </w:t>
            </w:r>
            <w:proofErr w:type="spellStart"/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spikelets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106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0.80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0117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0.71±0.18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37A85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3.83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E568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1.59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9D41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108.58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D8243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8.33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E15C9F" w14:paraId="41BFE421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07A04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Spike density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5BC4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0.01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AF6F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0.61±0.33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830E1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1.84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815CF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1.17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7999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0.003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A9C6E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0.001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906474" w:rsidRPr="00E15C9F" w14:paraId="5BEC60A1" w14:textId="77777777" w:rsidTr="00AD2405">
        <w:trPr>
          <w:trHeight w:val="187"/>
        </w:trPr>
        <w:tc>
          <w:tcPr>
            <w:tcW w:w="2122" w:type="dxa"/>
            <w:tcBorders>
              <w:top w:val="nil"/>
              <w:left w:val="nil"/>
              <w:right w:val="nil"/>
            </w:tcBorders>
            <w:vAlign w:val="bottom"/>
          </w:tcPr>
          <w:p w14:paraId="799F9A5B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Grain yield/plant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14:paraId="7AF18320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5.02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vAlign w:val="center"/>
          </w:tcPr>
          <w:p w14:paraId="1E405C63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-0.23±0.18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14:paraId="2624FBE3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-1.32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14:paraId="73DFF699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6.99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center"/>
          </w:tcPr>
          <w:p w14:paraId="72044231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7522.62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vAlign w:val="center"/>
          </w:tcPr>
          <w:p w14:paraId="286C4052" w14:textId="77777777" w:rsidR="00906474" w:rsidRPr="00E15C9F" w:rsidRDefault="00906474" w:rsidP="00AD240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15C9F">
              <w:rPr>
                <w:rFonts w:asciiTheme="majorBidi" w:eastAsia="Times New Roman" w:hAnsiTheme="majorBidi" w:cstheme="majorBidi"/>
                <w:sz w:val="24"/>
                <w:szCs w:val="24"/>
              </w:rPr>
              <w:t>9774.21</w:t>
            </w:r>
            <w:r w:rsidRPr="00E15C9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</w:tbl>
    <w:p w14:paraId="1643EE56" w14:textId="77777777" w:rsidR="00E6521D" w:rsidRDefault="00E6521D"/>
    <w:p w14:paraId="471B17A8" w14:textId="77777777" w:rsidR="00E6521D" w:rsidRDefault="00E6521D"/>
    <w:p w14:paraId="75676DA2" w14:textId="77777777" w:rsidR="00E6521D" w:rsidRDefault="00E6521D"/>
    <w:p w14:paraId="1BE5C562" w14:textId="77777777" w:rsidR="00E6521D" w:rsidRDefault="00E6521D"/>
    <w:p w14:paraId="58D1F8DF" w14:textId="77777777" w:rsidR="00E6521D" w:rsidRDefault="00E6521D"/>
    <w:p w14:paraId="0A456CAA" w14:textId="77777777" w:rsidR="00E6521D" w:rsidRDefault="00E6521D"/>
    <w:p w14:paraId="24666D95" w14:textId="77777777" w:rsidR="00E6521D" w:rsidRDefault="00E6521D"/>
    <w:p w14:paraId="0886ACF9" w14:textId="77777777" w:rsidR="00E6521D" w:rsidRDefault="00E6521D"/>
    <w:p w14:paraId="31A676A5" w14:textId="77777777" w:rsidR="00E6521D" w:rsidRDefault="00E6521D"/>
    <w:p w14:paraId="30940018" w14:textId="77777777" w:rsidR="00E6521D" w:rsidRDefault="00E6521D"/>
    <w:sectPr w:rsidR="00E65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F0AE" w14:textId="77777777" w:rsidR="00817FF3" w:rsidRDefault="00817FF3" w:rsidP="00E6521D">
      <w:pPr>
        <w:spacing w:after="0" w:line="240" w:lineRule="auto"/>
      </w:pPr>
      <w:r>
        <w:separator/>
      </w:r>
    </w:p>
  </w:endnote>
  <w:endnote w:type="continuationSeparator" w:id="0">
    <w:p w14:paraId="2C74451F" w14:textId="77777777" w:rsidR="00817FF3" w:rsidRDefault="00817FF3" w:rsidP="00E6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8907" w14:textId="77777777" w:rsidR="00817FF3" w:rsidRDefault="00817FF3" w:rsidP="00E6521D">
      <w:pPr>
        <w:spacing w:after="0" w:line="240" w:lineRule="auto"/>
      </w:pPr>
      <w:r>
        <w:separator/>
      </w:r>
    </w:p>
  </w:footnote>
  <w:footnote w:type="continuationSeparator" w:id="0">
    <w:p w14:paraId="3B521884" w14:textId="77777777" w:rsidR="00817FF3" w:rsidRDefault="00817FF3" w:rsidP="00E65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6E"/>
    <w:rsid w:val="00033ABC"/>
    <w:rsid w:val="002005F9"/>
    <w:rsid w:val="00235025"/>
    <w:rsid w:val="00325E45"/>
    <w:rsid w:val="003C5754"/>
    <w:rsid w:val="00505F7B"/>
    <w:rsid w:val="006C2CDB"/>
    <w:rsid w:val="00813C3F"/>
    <w:rsid w:val="00817FF3"/>
    <w:rsid w:val="008E57AD"/>
    <w:rsid w:val="00906474"/>
    <w:rsid w:val="00A04389"/>
    <w:rsid w:val="00D220C3"/>
    <w:rsid w:val="00DD416E"/>
    <w:rsid w:val="00E61FF4"/>
    <w:rsid w:val="00E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F6C6"/>
  <w15:docId w15:val="{1D44B5CB-9D72-4220-B69F-9FB21101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21D"/>
  </w:style>
  <w:style w:type="paragraph" w:styleId="Footer">
    <w:name w:val="footer"/>
    <w:basedOn w:val="Normal"/>
    <w:link w:val="FooterChar"/>
    <w:uiPriority w:val="99"/>
    <w:unhideWhenUsed/>
    <w:rsid w:val="00E6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21D"/>
  </w:style>
  <w:style w:type="paragraph" w:styleId="BalloonText">
    <w:name w:val="Balloon Text"/>
    <w:basedOn w:val="Normal"/>
    <w:link w:val="BalloonTextChar"/>
    <w:uiPriority w:val="99"/>
    <w:semiHidden/>
    <w:unhideWhenUsed/>
    <w:rsid w:val="0090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74"/>
    <w:rPr>
      <w:rFonts w:ascii="Tahoma" w:hAnsi="Tahoma" w:cs="Tahoma"/>
      <w:sz w:val="16"/>
      <w:szCs w:val="16"/>
    </w:rPr>
  </w:style>
  <w:style w:type="paragraph" w:customStyle="1" w:styleId="MDPI21heading1">
    <w:name w:val="MDPI_2.1_heading1"/>
    <w:qFormat/>
    <w:rsid w:val="0090647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TRADE</dc:creator>
  <cp:keywords/>
  <dc:description/>
  <cp:lastModifiedBy>Khaled Salem (Staff)</cp:lastModifiedBy>
  <cp:revision>3</cp:revision>
  <dcterms:created xsi:type="dcterms:W3CDTF">2025-12-18T18:23:00Z</dcterms:created>
  <dcterms:modified xsi:type="dcterms:W3CDTF">2025-12-18T18:26:00Z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5278cfd6-815a-47ba-925b-1879ea90f8f4</vt:lpwstr>
  </property>
</Properties>
</file>