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2012C" w14:textId="77777777" w:rsidR="009C17A0" w:rsidRPr="00FD7A52" w:rsidRDefault="009C17A0" w:rsidP="00FD7A52">
      <w:pPr>
        <w:spacing w:line="480" w:lineRule="auto"/>
        <w:rPr>
          <w:rFonts w:cs="Times New Roman"/>
          <w:b/>
          <w:sz w:val="36"/>
        </w:rPr>
      </w:pPr>
      <w:bookmarkStart w:id="0" w:name="_Hlk211419977"/>
      <w:r w:rsidRPr="00FD7A52">
        <w:rPr>
          <w:rFonts w:cs="Times New Roman"/>
          <w:b/>
          <w:sz w:val="36"/>
        </w:rPr>
        <w:t>Supplementary material</w:t>
      </w:r>
    </w:p>
    <w:bookmarkEnd w:id="0"/>
    <w:p w14:paraId="1D6315B8" w14:textId="77777777" w:rsidR="00E24703" w:rsidRPr="00FD7A52" w:rsidRDefault="00E24703" w:rsidP="00FD7A52">
      <w:pPr>
        <w:spacing w:line="480" w:lineRule="auto"/>
        <w:rPr>
          <w:rFonts w:cs="Times New Roman"/>
          <w:b/>
          <w:bCs/>
          <w:sz w:val="24"/>
          <w:szCs w:val="24"/>
        </w:rPr>
      </w:pPr>
      <w:r w:rsidRPr="00FD7A52">
        <w:rPr>
          <w:rFonts w:cs="Times New Roman"/>
          <w:b/>
          <w:bCs/>
          <w:sz w:val="24"/>
          <w:szCs w:val="24"/>
        </w:rPr>
        <w:t>Table S1.</w:t>
      </w:r>
    </w:p>
    <w:p w14:paraId="7602CDED" w14:textId="0512E0CF" w:rsidR="00E81F8C" w:rsidRPr="00FD7A52" w:rsidRDefault="00636F4D" w:rsidP="00FD7A52">
      <w:pPr>
        <w:spacing w:line="480" w:lineRule="auto"/>
        <w:rPr>
          <w:rFonts w:cs="Times New Roman"/>
          <w:bCs/>
          <w:sz w:val="24"/>
          <w:szCs w:val="24"/>
        </w:rPr>
      </w:pPr>
      <w:r w:rsidRPr="00FD7A52">
        <w:rPr>
          <w:bCs/>
          <w:sz w:val="24"/>
          <w:szCs w:val="24"/>
        </w:rPr>
        <w:t>Chi</w:t>
      </w:r>
      <w:r w:rsidRPr="00FD7A52">
        <w:rPr>
          <w:bCs/>
          <w:sz w:val="24"/>
          <w:szCs w:val="24"/>
          <w:vertAlign w:val="superscript"/>
        </w:rPr>
        <w:t>2</w:t>
      </w:r>
      <w:r w:rsidRPr="00FD7A52">
        <w:rPr>
          <w:bCs/>
          <w:sz w:val="24"/>
          <w:szCs w:val="24"/>
        </w:rPr>
        <w:t xml:space="preserve"> for the p</w:t>
      </w:r>
      <w:r w:rsidR="00D5022C" w:rsidRPr="00FD7A52">
        <w:rPr>
          <w:sz w:val="24"/>
          <w:szCs w:val="24"/>
        </w:rPr>
        <w:t>-values from pairwise comparisons between the treatment groups using Log-Rank tests (degrees of freedom per comparison = 1) to detect significant differences in survival probability of bumblebees exposed to single stressors or combinations (ozone, heat, microplastic) for 10 days. C = control, O</w:t>
      </w:r>
      <w:r w:rsidR="00D5022C" w:rsidRPr="00FD7A52">
        <w:rPr>
          <w:sz w:val="24"/>
          <w:szCs w:val="24"/>
          <w:vertAlign w:val="subscript"/>
        </w:rPr>
        <w:t>3</w:t>
      </w:r>
      <w:r w:rsidR="00D5022C" w:rsidRPr="00FD7A52">
        <w:rPr>
          <w:sz w:val="24"/>
          <w:szCs w:val="24"/>
        </w:rPr>
        <w:t xml:space="preserve"> = ozone, H = heat, </w:t>
      </w:r>
      <w:r w:rsidR="007B15C3" w:rsidRPr="00FD7A52">
        <w:rPr>
          <w:sz w:val="24"/>
          <w:szCs w:val="24"/>
        </w:rPr>
        <w:t xml:space="preserve">MP = microplastic, </w:t>
      </w:r>
      <w:r w:rsidR="00D5022C" w:rsidRPr="00FD7A52">
        <w:rPr>
          <w:sz w:val="24"/>
          <w:szCs w:val="24"/>
        </w:rPr>
        <w:t>HO</w:t>
      </w:r>
      <w:r w:rsidR="00D5022C" w:rsidRPr="00FD7A52">
        <w:rPr>
          <w:sz w:val="24"/>
          <w:szCs w:val="24"/>
          <w:vertAlign w:val="subscript"/>
        </w:rPr>
        <w:t>3</w:t>
      </w:r>
      <w:r w:rsidR="00D5022C" w:rsidRPr="00FD7A52">
        <w:rPr>
          <w:sz w:val="24"/>
          <w:szCs w:val="24"/>
        </w:rPr>
        <w:t xml:space="preserve"> = heat + ozone, MPO</w:t>
      </w:r>
      <w:r w:rsidR="00D5022C" w:rsidRPr="00FD7A52">
        <w:rPr>
          <w:sz w:val="24"/>
          <w:szCs w:val="24"/>
          <w:vertAlign w:val="subscript"/>
        </w:rPr>
        <w:t>3</w:t>
      </w:r>
      <w:r w:rsidR="00D5022C" w:rsidRPr="00FD7A52">
        <w:rPr>
          <w:sz w:val="24"/>
          <w:szCs w:val="24"/>
        </w:rPr>
        <w:t xml:space="preserve"> = microplastic + ozone, MPH = microplastic + heat, MPHO</w:t>
      </w:r>
      <w:r w:rsidR="00D5022C" w:rsidRPr="00FD7A52">
        <w:rPr>
          <w:sz w:val="24"/>
          <w:szCs w:val="24"/>
          <w:vertAlign w:val="subscript"/>
        </w:rPr>
        <w:t>3</w:t>
      </w:r>
      <w:r w:rsidR="00D5022C" w:rsidRPr="00FD7A52">
        <w:rPr>
          <w:sz w:val="24"/>
          <w:szCs w:val="24"/>
        </w:rPr>
        <w:t xml:space="preserve"> = microplastic + heat + ozone.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1132"/>
        <w:gridCol w:w="1133"/>
        <w:gridCol w:w="1133"/>
        <w:gridCol w:w="1133"/>
        <w:gridCol w:w="1133"/>
        <w:gridCol w:w="1133"/>
        <w:gridCol w:w="1133"/>
      </w:tblGrid>
      <w:tr w:rsidR="00E81F8C" w:rsidRPr="00FD7A52" w14:paraId="26A89B2E" w14:textId="77777777" w:rsidTr="00D76D79"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</w:tcPr>
          <w:p w14:paraId="1940496B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</w:tcPr>
          <w:p w14:paraId="524D5D25" w14:textId="77777777" w:rsidR="00E81F8C" w:rsidRPr="00FD7A52" w:rsidRDefault="00E81F8C" w:rsidP="00FD7A52">
            <w:pPr>
              <w:spacing w:line="480" w:lineRule="auto"/>
              <w:rPr>
                <w:rFonts w:cs="Times New Roman"/>
                <w:b/>
                <w:bCs/>
              </w:rPr>
            </w:pPr>
            <w:r w:rsidRPr="00FD7A52">
              <w:rPr>
                <w:rFonts w:cs="Times New Roman"/>
                <w:b/>
                <w:bCs/>
              </w:rPr>
              <w:t>C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7CFB3505" w14:textId="77777777" w:rsidR="00E81F8C" w:rsidRPr="00FD7A52" w:rsidRDefault="00E81F8C" w:rsidP="00FD7A52">
            <w:pPr>
              <w:spacing w:line="480" w:lineRule="auto"/>
              <w:rPr>
                <w:rFonts w:cs="Times New Roman"/>
                <w:b/>
                <w:bCs/>
              </w:rPr>
            </w:pPr>
            <w:r w:rsidRPr="00FD7A52">
              <w:rPr>
                <w:rFonts w:cs="Times New Roman"/>
                <w:b/>
                <w:bCs/>
              </w:rPr>
              <w:t>O</w:t>
            </w:r>
            <w:r w:rsidRPr="00FD7A52">
              <w:rPr>
                <w:rFonts w:cs="Times New Roman"/>
                <w:b/>
                <w:bCs/>
                <w:vertAlign w:val="subscript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4C2E0630" w14:textId="77777777" w:rsidR="00E81F8C" w:rsidRPr="00FD7A52" w:rsidRDefault="00E81F8C" w:rsidP="00FD7A52">
            <w:pPr>
              <w:spacing w:line="480" w:lineRule="auto"/>
              <w:rPr>
                <w:rFonts w:cs="Times New Roman"/>
                <w:b/>
                <w:bCs/>
              </w:rPr>
            </w:pPr>
            <w:r w:rsidRPr="00FD7A52">
              <w:rPr>
                <w:rFonts w:cs="Times New Roman"/>
                <w:b/>
                <w:bCs/>
              </w:rPr>
              <w:t>H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1CB04591" w14:textId="77777777" w:rsidR="00E81F8C" w:rsidRPr="00FD7A52" w:rsidRDefault="00E81F8C" w:rsidP="00FD7A52">
            <w:pPr>
              <w:spacing w:line="480" w:lineRule="auto"/>
              <w:rPr>
                <w:rFonts w:cs="Times New Roman"/>
                <w:b/>
                <w:bCs/>
              </w:rPr>
            </w:pPr>
            <w:r w:rsidRPr="00FD7A52">
              <w:rPr>
                <w:rFonts w:cs="Times New Roman"/>
                <w:b/>
                <w:bCs/>
              </w:rPr>
              <w:t>MP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31699542" w14:textId="77777777" w:rsidR="00E81F8C" w:rsidRPr="00FD7A52" w:rsidRDefault="00E81F8C" w:rsidP="00FD7A52">
            <w:pPr>
              <w:spacing w:line="480" w:lineRule="auto"/>
              <w:rPr>
                <w:rFonts w:cs="Times New Roman"/>
                <w:b/>
                <w:bCs/>
              </w:rPr>
            </w:pPr>
            <w:r w:rsidRPr="00FD7A52">
              <w:rPr>
                <w:rFonts w:cs="Times New Roman"/>
                <w:b/>
                <w:bCs/>
              </w:rPr>
              <w:t>HO</w:t>
            </w:r>
            <w:r w:rsidRPr="00FD7A52">
              <w:rPr>
                <w:rFonts w:cs="Times New Roman"/>
                <w:b/>
                <w:bCs/>
                <w:vertAlign w:val="subscript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3A8FC6B0" w14:textId="77777777" w:rsidR="00E81F8C" w:rsidRPr="00FD7A52" w:rsidRDefault="00E81F8C" w:rsidP="00FD7A52">
            <w:pPr>
              <w:spacing w:line="480" w:lineRule="auto"/>
              <w:rPr>
                <w:rFonts w:cs="Times New Roman"/>
                <w:b/>
                <w:bCs/>
              </w:rPr>
            </w:pPr>
            <w:r w:rsidRPr="00FD7A52">
              <w:rPr>
                <w:rFonts w:cs="Times New Roman"/>
                <w:b/>
                <w:bCs/>
              </w:rPr>
              <w:t>MPO</w:t>
            </w:r>
            <w:r w:rsidRPr="00FD7A52">
              <w:rPr>
                <w:rFonts w:cs="Times New Roman"/>
                <w:b/>
                <w:bCs/>
                <w:vertAlign w:val="subscript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38C6333E" w14:textId="77777777" w:rsidR="00E81F8C" w:rsidRPr="00FD7A52" w:rsidRDefault="00E81F8C" w:rsidP="00FD7A52">
            <w:pPr>
              <w:spacing w:line="480" w:lineRule="auto"/>
              <w:rPr>
                <w:rFonts w:cs="Times New Roman"/>
                <w:b/>
                <w:bCs/>
              </w:rPr>
            </w:pPr>
            <w:r w:rsidRPr="00FD7A52">
              <w:rPr>
                <w:rFonts w:cs="Times New Roman"/>
                <w:b/>
                <w:bCs/>
              </w:rPr>
              <w:t>MPH</w:t>
            </w:r>
          </w:p>
        </w:tc>
      </w:tr>
      <w:tr w:rsidR="00E81F8C" w:rsidRPr="00FD7A52" w14:paraId="0A83B267" w14:textId="77777777" w:rsidTr="00D76D79">
        <w:tc>
          <w:tcPr>
            <w:tcW w:w="1132" w:type="dxa"/>
            <w:tcBorders>
              <w:top w:val="single" w:sz="4" w:space="0" w:color="auto"/>
            </w:tcBorders>
          </w:tcPr>
          <w:p w14:paraId="2D55FC65" w14:textId="77777777" w:rsidR="00E81F8C" w:rsidRPr="00FD7A52" w:rsidRDefault="00E81F8C" w:rsidP="00FD7A52">
            <w:pPr>
              <w:spacing w:line="480" w:lineRule="auto"/>
              <w:rPr>
                <w:rFonts w:cs="Times New Roman"/>
                <w:b/>
                <w:bCs/>
              </w:rPr>
            </w:pPr>
            <w:r w:rsidRPr="00FD7A52">
              <w:rPr>
                <w:rFonts w:cs="Times New Roman"/>
                <w:b/>
                <w:bCs/>
              </w:rPr>
              <w:t>O</w:t>
            </w:r>
            <w:r w:rsidRPr="00FD7A52">
              <w:rPr>
                <w:rFonts w:cs="Times New Roman"/>
                <w:b/>
                <w:bCs/>
                <w:vertAlign w:val="subscript"/>
              </w:rPr>
              <w:t>3</w:t>
            </w:r>
          </w:p>
        </w:tc>
        <w:tc>
          <w:tcPr>
            <w:tcW w:w="1132" w:type="dxa"/>
            <w:tcBorders>
              <w:top w:val="single" w:sz="4" w:space="0" w:color="auto"/>
            </w:tcBorders>
          </w:tcPr>
          <w:p w14:paraId="56C06982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0.000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2E9C909F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4764E8EC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05487251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475632F7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50EE07A5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56A81D95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</w:tr>
      <w:tr w:rsidR="00E81F8C" w:rsidRPr="00FD7A52" w14:paraId="485A32C5" w14:textId="77777777" w:rsidTr="00D76D79">
        <w:tc>
          <w:tcPr>
            <w:tcW w:w="1132" w:type="dxa"/>
          </w:tcPr>
          <w:p w14:paraId="795FC1A7" w14:textId="77777777" w:rsidR="00E81F8C" w:rsidRPr="00FD7A52" w:rsidRDefault="00E81F8C" w:rsidP="00FD7A52">
            <w:pPr>
              <w:spacing w:line="480" w:lineRule="auto"/>
              <w:rPr>
                <w:rFonts w:cs="Times New Roman"/>
                <w:b/>
                <w:bCs/>
              </w:rPr>
            </w:pPr>
            <w:r w:rsidRPr="00FD7A52">
              <w:rPr>
                <w:rFonts w:cs="Times New Roman"/>
                <w:b/>
                <w:bCs/>
              </w:rPr>
              <w:t>H</w:t>
            </w:r>
          </w:p>
        </w:tc>
        <w:tc>
          <w:tcPr>
            <w:tcW w:w="1132" w:type="dxa"/>
          </w:tcPr>
          <w:p w14:paraId="69951243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0.000</w:t>
            </w:r>
          </w:p>
        </w:tc>
        <w:tc>
          <w:tcPr>
            <w:tcW w:w="1133" w:type="dxa"/>
          </w:tcPr>
          <w:p w14:paraId="16EA7214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0.000</w:t>
            </w:r>
          </w:p>
        </w:tc>
        <w:tc>
          <w:tcPr>
            <w:tcW w:w="1133" w:type="dxa"/>
          </w:tcPr>
          <w:p w14:paraId="3B2725A9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  <w:tc>
          <w:tcPr>
            <w:tcW w:w="1133" w:type="dxa"/>
          </w:tcPr>
          <w:p w14:paraId="67DC874E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  <w:tc>
          <w:tcPr>
            <w:tcW w:w="1133" w:type="dxa"/>
          </w:tcPr>
          <w:p w14:paraId="123F9D0C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  <w:tc>
          <w:tcPr>
            <w:tcW w:w="1133" w:type="dxa"/>
          </w:tcPr>
          <w:p w14:paraId="2D788371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  <w:tc>
          <w:tcPr>
            <w:tcW w:w="1133" w:type="dxa"/>
          </w:tcPr>
          <w:p w14:paraId="035754BB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</w:tr>
      <w:tr w:rsidR="00E81F8C" w:rsidRPr="00FD7A52" w14:paraId="5D699A9E" w14:textId="77777777" w:rsidTr="00D76D79">
        <w:tc>
          <w:tcPr>
            <w:tcW w:w="1132" w:type="dxa"/>
          </w:tcPr>
          <w:p w14:paraId="475A892E" w14:textId="77777777" w:rsidR="00E81F8C" w:rsidRPr="00FD7A52" w:rsidRDefault="00E81F8C" w:rsidP="00FD7A52">
            <w:pPr>
              <w:spacing w:line="480" w:lineRule="auto"/>
              <w:rPr>
                <w:rFonts w:cs="Times New Roman"/>
                <w:b/>
                <w:bCs/>
              </w:rPr>
            </w:pPr>
            <w:r w:rsidRPr="00FD7A52">
              <w:rPr>
                <w:rFonts w:cs="Times New Roman"/>
                <w:b/>
                <w:bCs/>
              </w:rPr>
              <w:t>MP</w:t>
            </w:r>
          </w:p>
        </w:tc>
        <w:tc>
          <w:tcPr>
            <w:tcW w:w="1132" w:type="dxa"/>
          </w:tcPr>
          <w:p w14:paraId="774D8CD7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8.644</w:t>
            </w:r>
          </w:p>
        </w:tc>
        <w:tc>
          <w:tcPr>
            <w:tcW w:w="1133" w:type="dxa"/>
          </w:tcPr>
          <w:p w14:paraId="7520F9DB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8.644</w:t>
            </w:r>
          </w:p>
        </w:tc>
        <w:tc>
          <w:tcPr>
            <w:tcW w:w="1133" w:type="dxa"/>
          </w:tcPr>
          <w:p w14:paraId="0D1E3A2D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8.644</w:t>
            </w:r>
          </w:p>
        </w:tc>
        <w:tc>
          <w:tcPr>
            <w:tcW w:w="1133" w:type="dxa"/>
          </w:tcPr>
          <w:p w14:paraId="5BAA8E50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  <w:tc>
          <w:tcPr>
            <w:tcW w:w="1133" w:type="dxa"/>
          </w:tcPr>
          <w:p w14:paraId="39227538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  <w:tc>
          <w:tcPr>
            <w:tcW w:w="1133" w:type="dxa"/>
          </w:tcPr>
          <w:p w14:paraId="79F7BD3B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  <w:tc>
          <w:tcPr>
            <w:tcW w:w="1133" w:type="dxa"/>
          </w:tcPr>
          <w:p w14:paraId="3023831C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</w:tr>
      <w:tr w:rsidR="00E81F8C" w:rsidRPr="00FD7A52" w14:paraId="41B43FE5" w14:textId="77777777" w:rsidTr="00D76D79">
        <w:tc>
          <w:tcPr>
            <w:tcW w:w="1132" w:type="dxa"/>
          </w:tcPr>
          <w:p w14:paraId="375D8A3F" w14:textId="77777777" w:rsidR="00E81F8C" w:rsidRPr="00FD7A52" w:rsidRDefault="00E81F8C" w:rsidP="00FD7A52">
            <w:pPr>
              <w:spacing w:line="480" w:lineRule="auto"/>
              <w:rPr>
                <w:rFonts w:cs="Times New Roman"/>
                <w:b/>
                <w:bCs/>
              </w:rPr>
            </w:pPr>
            <w:r w:rsidRPr="00FD7A52">
              <w:rPr>
                <w:rFonts w:cs="Times New Roman"/>
                <w:b/>
                <w:bCs/>
              </w:rPr>
              <w:t>HO</w:t>
            </w:r>
            <w:r w:rsidRPr="00FD7A52">
              <w:rPr>
                <w:rFonts w:cs="Times New Roman"/>
                <w:b/>
                <w:bCs/>
                <w:vertAlign w:val="subscript"/>
              </w:rPr>
              <w:t>3</w:t>
            </w:r>
          </w:p>
        </w:tc>
        <w:tc>
          <w:tcPr>
            <w:tcW w:w="1132" w:type="dxa"/>
          </w:tcPr>
          <w:p w14:paraId="1A8D6D7A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1.000</w:t>
            </w:r>
          </w:p>
        </w:tc>
        <w:tc>
          <w:tcPr>
            <w:tcW w:w="1133" w:type="dxa"/>
          </w:tcPr>
          <w:p w14:paraId="3EADABF3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1.000</w:t>
            </w:r>
          </w:p>
        </w:tc>
        <w:tc>
          <w:tcPr>
            <w:tcW w:w="1133" w:type="dxa"/>
          </w:tcPr>
          <w:p w14:paraId="27AA5FD2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1.000</w:t>
            </w:r>
          </w:p>
        </w:tc>
        <w:tc>
          <w:tcPr>
            <w:tcW w:w="1133" w:type="dxa"/>
          </w:tcPr>
          <w:p w14:paraId="4E2ACD43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6.087</w:t>
            </w:r>
          </w:p>
        </w:tc>
        <w:tc>
          <w:tcPr>
            <w:tcW w:w="1133" w:type="dxa"/>
          </w:tcPr>
          <w:p w14:paraId="5B11523D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  <w:tc>
          <w:tcPr>
            <w:tcW w:w="1133" w:type="dxa"/>
          </w:tcPr>
          <w:p w14:paraId="428CD244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  <w:tc>
          <w:tcPr>
            <w:tcW w:w="1133" w:type="dxa"/>
          </w:tcPr>
          <w:p w14:paraId="2F6B47F5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</w:tr>
      <w:tr w:rsidR="00E81F8C" w:rsidRPr="00FD7A52" w14:paraId="06BE7FD2" w14:textId="77777777" w:rsidTr="00D76D79">
        <w:tc>
          <w:tcPr>
            <w:tcW w:w="1132" w:type="dxa"/>
          </w:tcPr>
          <w:p w14:paraId="3B040F61" w14:textId="77777777" w:rsidR="00E81F8C" w:rsidRPr="00FD7A52" w:rsidRDefault="00E81F8C" w:rsidP="00FD7A52">
            <w:pPr>
              <w:spacing w:line="480" w:lineRule="auto"/>
              <w:rPr>
                <w:rFonts w:cs="Times New Roman"/>
                <w:b/>
                <w:bCs/>
              </w:rPr>
            </w:pPr>
            <w:r w:rsidRPr="00FD7A52">
              <w:rPr>
                <w:rFonts w:cs="Times New Roman"/>
                <w:b/>
                <w:bCs/>
              </w:rPr>
              <w:t>MPO</w:t>
            </w:r>
            <w:r w:rsidRPr="00FD7A52">
              <w:rPr>
                <w:rFonts w:cs="Times New Roman"/>
                <w:b/>
                <w:bCs/>
                <w:vertAlign w:val="subscript"/>
              </w:rPr>
              <w:t>3</w:t>
            </w:r>
          </w:p>
        </w:tc>
        <w:tc>
          <w:tcPr>
            <w:tcW w:w="1132" w:type="dxa"/>
          </w:tcPr>
          <w:p w14:paraId="25CED841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16.27</w:t>
            </w:r>
          </w:p>
        </w:tc>
        <w:tc>
          <w:tcPr>
            <w:tcW w:w="1133" w:type="dxa"/>
          </w:tcPr>
          <w:p w14:paraId="0B4AEB31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16.27</w:t>
            </w:r>
          </w:p>
        </w:tc>
        <w:tc>
          <w:tcPr>
            <w:tcW w:w="1133" w:type="dxa"/>
          </w:tcPr>
          <w:p w14:paraId="542D6568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16.27</w:t>
            </w:r>
          </w:p>
        </w:tc>
        <w:tc>
          <w:tcPr>
            <w:tcW w:w="1133" w:type="dxa"/>
          </w:tcPr>
          <w:p w14:paraId="6C981FDE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  <w:bCs/>
              </w:rPr>
              <w:t>2.097</w:t>
            </w:r>
          </w:p>
        </w:tc>
        <w:tc>
          <w:tcPr>
            <w:tcW w:w="1133" w:type="dxa"/>
          </w:tcPr>
          <w:p w14:paraId="230B86BB" w14:textId="77777777" w:rsidR="00E81F8C" w:rsidRPr="00FD7A52" w:rsidRDefault="00E81F8C" w:rsidP="00FD7A52">
            <w:pPr>
              <w:spacing w:line="480" w:lineRule="auto"/>
              <w:rPr>
                <w:rFonts w:cs="Times New Roman"/>
                <w:bCs/>
              </w:rPr>
            </w:pPr>
            <w:r w:rsidRPr="00FD7A52">
              <w:rPr>
                <w:rFonts w:cs="Times New Roman"/>
              </w:rPr>
              <w:t>13.56</w:t>
            </w:r>
          </w:p>
        </w:tc>
        <w:tc>
          <w:tcPr>
            <w:tcW w:w="1133" w:type="dxa"/>
          </w:tcPr>
          <w:p w14:paraId="0C3C69CF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  <w:tc>
          <w:tcPr>
            <w:tcW w:w="1133" w:type="dxa"/>
          </w:tcPr>
          <w:p w14:paraId="04B3F4AF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</w:tr>
      <w:tr w:rsidR="00E81F8C" w:rsidRPr="00FD7A52" w14:paraId="52202AAE" w14:textId="77777777" w:rsidTr="00D76D79">
        <w:tc>
          <w:tcPr>
            <w:tcW w:w="1132" w:type="dxa"/>
          </w:tcPr>
          <w:p w14:paraId="553A4F23" w14:textId="77777777" w:rsidR="00E81F8C" w:rsidRPr="00FD7A52" w:rsidRDefault="00E81F8C" w:rsidP="00FD7A52">
            <w:pPr>
              <w:spacing w:line="480" w:lineRule="auto"/>
              <w:rPr>
                <w:rFonts w:cs="Times New Roman"/>
                <w:b/>
                <w:bCs/>
              </w:rPr>
            </w:pPr>
            <w:r w:rsidRPr="00FD7A52">
              <w:rPr>
                <w:rFonts w:cs="Times New Roman"/>
                <w:b/>
                <w:bCs/>
              </w:rPr>
              <w:t>MPH</w:t>
            </w:r>
          </w:p>
        </w:tc>
        <w:tc>
          <w:tcPr>
            <w:tcW w:w="1132" w:type="dxa"/>
          </w:tcPr>
          <w:p w14:paraId="38FAE63B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20.57</w:t>
            </w:r>
          </w:p>
        </w:tc>
        <w:tc>
          <w:tcPr>
            <w:tcW w:w="1133" w:type="dxa"/>
          </w:tcPr>
          <w:p w14:paraId="0C5F2A39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20.57</w:t>
            </w:r>
          </w:p>
        </w:tc>
        <w:tc>
          <w:tcPr>
            <w:tcW w:w="1133" w:type="dxa"/>
          </w:tcPr>
          <w:p w14:paraId="39E37671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20.57</w:t>
            </w:r>
          </w:p>
        </w:tc>
        <w:tc>
          <w:tcPr>
            <w:tcW w:w="1133" w:type="dxa"/>
          </w:tcPr>
          <w:p w14:paraId="6643AD8E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4.053</w:t>
            </w:r>
          </w:p>
        </w:tc>
        <w:tc>
          <w:tcPr>
            <w:tcW w:w="1133" w:type="dxa"/>
          </w:tcPr>
          <w:p w14:paraId="4D661EFD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17.76</w:t>
            </w:r>
          </w:p>
        </w:tc>
        <w:tc>
          <w:tcPr>
            <w:tcW w:w="1133" w:type="dxa"/>
          </w:tcPr>
          <w:p w14:paraId="61BFBA28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0.300</w:t>
            </w:r>
          </w:p>
        </w:tc>
        <w:tc>
          <w:tcPr>
            <w:tcW w:w="1133" w:type="dxa"/>
          </w:tcPr>
          <w:p w14:paraId="1355801A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NA</w:t>
            </w:r>
          </w:p>
        </w:tc>
      </w:tr>
      <w:tr w:rsidR="00E81F8C" w:rsidRPr="00FD7A52" w14:paraId="5B833CC9" w14:textId="77777777" w:rsidTr="00D76D79">
        <w:tc>
          <w:tcPr>
            <w:tcW w:w="1132" w:type="dxa"/>
            <w:tcBorders>
              <w:bottom w:val="single" w:sz="4" w:space="0" w:color="auto"/>
            </w:tcBorders>
          </w:tcPr>
          <w:p w14:paraId="371228C2" w14:textId="77777777" w:rsidR="00E81F8C" w:rsidRPr="00FD7A52" w:rsidRDefault="00E81F8C" w:rsidP="00FD7A52">
            <w:pPr>
              <w:spacing w:line="480" w:lineRule="auto"/>
              <w:rPr>
                <w:rFonts w:cs="Times New Roman"/>
                <w:b/>
                <w:bCs/>
              </w:rPr>
            </w:pPr>
            <w:r w:rsidRPr="00FD7A52">
              <w:rPr>
                <w:rFonts w:cs="Times New Roman"/>
                <w:b/>
                <w:bCs/>
              </w:rPr>
              <w:t>MPHO</w:t>
            </w:r>
            <w:r w:rsidRPr="00FD7A52">
              <w:rPr>
                <w:rFonts w:cs="Times New Roman"/>
                <w:b/>
                <w:bCs/>
                <w:vertAlign w:val="subscript"/>
              </w:rPr>
              <w:t>3</w:t>
            </w:r>
          </w:p>
        </w:tc>
        <w:tc>
          <w:tcPr>
            <w:tcW w:w="1132" w:type="dxa"/>
            <w:tcBorders>
              <w:bottom w:val="single" w:sz="4" w:space="0" w:color="auto"/>
            </w:tcBorders>
          </w:tcPr>
          <w:p w14:paraId="4EB26242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23.57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C705844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23.57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CF6FDD2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23.57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5A744850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5.787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A071BF9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20.57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DC90369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0.934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394B8D2" w14:textId="77777777" w:rsidR="00E81F8C" w:rsidRPr="00FD7A52" w:rsidRDefault="00E81F8C" w:rsidP="00FD7A52">
            <w:pPr>
              <w:spacing w:line="480" w:lineRule="auto"/>
              <w:rPr>
                <w:rFonts w:cs="Times New Roman"/>
              </w:rPr>
            </w:pPr>
            <w:r w:rsidRPr="00FD7A52">
              <w:rPr>
                <w:rFonts w:cs="Times New Roman"/>
              </w:rPr>
              <w:t>0.152</w:t>
            </w:r>
          </w:p>
        </w:tc>
      </w:tr>
    </w:tbl>
    <w:p w14:paraId="3FF4B73D" w14:textId="69B5942F" w:rsidR="00BF5C61" w:rsidRPr="00FD7A52" w:rsidRDefault="00BF5C61" w:rsidP="00FD7A52">
      <w:pPr>
        <w:spacing w:line="480" w:lineRule="auto"/>
        <w:rPr>
          <w:rFonts w:cs="Times New Roman"/>
          <w:bCs/>
          <w:sz w:val="24"/>
          <w:szCs w:val="24"/>
        </w:rPr>
      </w:pPr>
      <w:r w:rsidRPr="00FD7A52">
        <w:rPr>
          <w:rFonts w:cs="Times New Roman"/>
          <w:bCs/>
          <w:sz w:val="24"/>
          <w:szCs w:val="24"/>
        </w:rPr>
        <w:br w:type="page"/>
      </w:r>
    </w:p>
    <w:p w14:paraId="116AF4CF" w14:textId="36C1BD1B" w:rsidR="00A125C4" w:rsidRPr="00FD7A52" w:rsidRDefault="00A125C4" w:rsidP="00FD7A52">
      <w:pPr>
        <w:spacing w:line="480" w:lineRule="auto"/>
        <w:rPr>
          <w:rFonts w:cs="Times New Roman"/>
          <w:b/>
          <w:bCs/>
          <w:sz w:val="24"/>
          <w:szCs w:val="24"/>
        </w:rPr>
      </w:pPr>
      <w:r w:rsidRPr="00FD7A52">
        <w:rPr>
          <w:rFonts w:cs="Times New Roman"/>
          <w:b/>
          <w:bCs/>
          <w:sz w:val="24"/>
          <w:szCs w:val="24"/>
        </w:rPr>
        <w:lastRenderedPageBreak/>
        <w:t>Data S2. (separate file)</w:t>
      </w:r>
    </w:p>
    <w:p w14:paraId="4F3E6F8E" w14:textId="0623504B" w:rsidR="00A125C4" w:rsidRPr="00FD7A52" w:rsidRDefault="00A125C4" w:rsidP="00FD7A52">
      <w:pPr>
        <w:spacing w:line="480" w:lineRule="auto"/>
        <w:rPr>
          <w:rFonts w:cs="Times New Roman"/>
          <w:bCs/>
          <w:sz w:val="24"/>
          <w:szCs w:val="24"/>
        </w:rPr>
      </w:pPr>
      <w:r w:rsidRPr="00FD7A52">
        <w:rPr>
          <w:rFonts w:cs="Times New Roman"/>
          <w:bCs/>
          <w:sz w:val="24"/>
          <w:szCs w:val="24"/>
        </w:rPr>
        <w:t xml:space="preserve">The data gives a list of all proteins identified in the fat body proteome of </w:t>
      </w:r>
      <w:r w:rsidRPr="00FD7A52">
        <w:rPr>
          <w:rFonts w:cs="Times New Roman"/>
          <w:bCs/>
          <w:i/>
          <w:sz w:val="24"/>
          <w:szCs w:val="24"/>
        </w:rPr>
        <w:t>Bombus terrestris</w:t>
      </w:r>
      <w:r w:rsidRPr="00FD7A52">
        <w:rPr>
          <w:rFonts w:cs="Times New Roman"/>
          <w:bCs/>
          <w:sz w:val="24"/>
          <w:szCs w:val="24"/>
        </w:rPr>
        <w:t>.</w:t>
      </w:r>
    </w:p>
    <w:p w14:paraId="2DFEA92E" w14:textId="1C363051" w:rsidR="000F4F40" w:rsidRPr="00FD7A52" w:rsidRDefault="00A125C4" w:rsidP="00FD7A52">
      <w:pPr>
        <w:spacing w:line="480" w:lineRule="auto"/>
        <w:rPr>
          <w:rFonts w:cs="Times New Roman"/>
          <w:bCs/>
          <w:sz w:val="24"/>
          <w:szCs w:val="24"/>
        </w:rPr>
      </w:pPr>
      <w:r w:rsidRPr="00FD7A52">
        <w:rPr>
          <w:rFonts w:cs="Times New Roman"/>
          <w:bCs/>
          <w:sz w:val="24"/>
          <w:szCs w:val="24"/>
        </w:rPr>
        <w:t>File name: S2_Identified_ proteins_Bombus_terrestris.xlsx</w:t>
      </w:r>
      <w:r w:rsidR="000F4F40" w:rsidRPr="00FD7A52">
        <w:rPr>
          <w:rFonts w:cs="Times New Roman"/>
          <w:bCs/>
          <w:color w:val="FF0000"/>
          <w:sz w:val="24"/>
          <w:szCs w:val="24"/>
          <w:highlight w:val="yellow"/>
        </w:rPr>
        <w:br w:type="page"/>
      </w:r>
    </w:p>
    <w:p w14:paraId="3A6FAF46" w14:textId="01CDCF1D" w:rsidR="00A125C4" w:rsidRPr="00FD7A52" w:rsidRDefault="00A125C4" w:rsidP="00FD7A52">
      <w:pPr>
        <w:spacing w:line="480" w:lineRule="auto"/>
        <w:rPr>
          <w:rFonts w:cs="Times New Roman"/>
          <w:b/>
          <w:bCs/>
          <w:sz w:val="24"/>
          <w:szCs w:val="24"/>
        </w:rPr>
      </w:pPr>
      <w:r w:rsidRPr="00FD7A52">
        <w:rPr>
          <w:rFonts w:cs="Times New Roman"/>
          <w:b/>
          <w:bCs/>
          <w:sz w:val="24"/>
          <w:szCs w:val="24"/>
        </w:rPr>
        <w:lastRenderedPageBreak/>
        <w:t>Data S3. (separate file)</w:t>
      </w:r>
    </w:p>
    <w:p w14:paraId="72E7F99F" w14:textId="14C90592" w:rsidR="00A125C4" w:rsidRPr="00FD7A52" w:rsidRDefault="00A125C4" w:rsidP="00FD7A52">
      <w:pPr>
        <w:spacing w:line="480" w:lineRule="auto"/>
        <w:rPr>
          <w:rFonts w:cs="Times New Roman"/>
          <w:bCs/>
          <w:sz w:val="24"/>
          <w:szCs w:val="24"/>
        </w:rPr>
      </w:pPr>
      <w:r w:rsidRPr="00FD7A52">
        <w:rPr>
          <w:rFonts w:cs="Times New Roman"/>
          <w:bCs/>
          <w:sz w:val="24"/>
          <w:szCs w:val="24"/>
        </w:rPr>
        <w:t>The data gives a list of all bumblebee fat body proteome changes of all treatment groups compared to the control.</w:t>
      </w:r>
    </w:p>
    <w:p w14:paraId="047595F1" w14:textId="098DF358" w:rsidR="00A259E4" w:rsidRPr="00FD7A52" w:rsidRDefault="00A125C4" w:rsidP="00FD7A52">
      <w:pPr>
        <w:spacing w:line="480" w:lineRule="auto"/>
        <w:rPr>
          <w:rFonts w:cs="Times New Roman"/>
          <w:bCs/>
          <w:sz w:val="24"/>
          <w:szCs w:val="24"/>
        </w:rPr>
      </w:pPr>
      <w:r w:rsidRPr="00FD7A52">
        <w:rPr>
          <w:rFonts w:cs="Times New Roman"/>
          <w:bCs/>
          <w:sz w:val="24"/>
          <w:szCs w:val="24"/>
        </w:rPr>
        <w:t>File name: S3_Differentially_altered_proteins_total.xlsx</w:t>
      </w:r>
      <w:r w:rsidR="00A259E4" w:rsidRPr="00FD7A52">
        <w:rPr>
          <w:rFonts w:cs="Times New Roman"/>
          <w:bCs/>
          <w:sz w:val="24"/>
          <w:szCs w:val="24"/>
        </w:rPr>
        <w:br w:type="page"/>
      </w:r>
    </w:p>
    <w:p w14:paraId="5F3CE9AC" w14:textId="77777777" w:rsidR="00A125C4" w:rsidRPr="00FD7A52" w:rsidRDefault="00A125C4" w:rsidP="00FD7A52">
      <w:pPr>
        <w:spacing w:line="480" w:lineRule="auto"/>
        <w:rPr>
          <w:b/>
          <w:sz w:val="24"/>
          <w:szCs w:val="24"/>
        </w:rPr>
      </w:pPr>
      <w:r w:rsidRPr="00FD7A52">
        <w:rPr>
          <w:b/>
          <w:sz w:val="24"/>
          <w:szCs w:val="24"/>
        </w:rPr>
        <w:lastRenderedPageBreak/>
        <w:t>Table S4.</w:t>
      </w:r>
    </w:p>
    <w:p w14:paraId="44D808E2" w14:textId="79109DCC" w:rsidR="00D76D79" w:rsidRPr="00FD7A52" w:rsidRDefault="00D5022C" w:rsidP="00FD7A52">
      <w:pPr>
        <w:spacing w:line="480" w:lineRule="auto"/>
        <w:rPr>
          <w:rFonts w:cs="Times New Roman"/>
          <w:bCs/>
          <w:sz w:val="24"/>
          <w:szCs w:val="24"/>
        </w:rPr>
      </w:pPr>
      <w:r w:rsidRPr="00FD7A52">
        <w:rPr>
          <w:sz w:val="24"/>
          <w:szCs w:val="24"/>
        </w:rPr>
        <w:t xml:space="preserve">Z-values for the </w:t>
      </w:r>
      <w:r w:rsidR="00636F4D" w:rsidRPr="00FD7A52">
        <w:rPr>
          <w:sz w:val="24"/>
          <w:szCs w:val="24"/>
        </w:rPr>
        <w:t xml:space="preserve">p-values from the </w:t>
      </w:r>
      <w:r w:rsidRPr="00FD7A52">
        <w:rPr>
          <w:sz w:val="24"/>
          <w:szCs w:val="24"/>
        </w:rPr>
        <w:t>pairwise comparisons between the treatment groups using Log-Rank test (degrees of freedom per comparison = 1) to detect significant differences in relative fat body content of bumblebees exposed to multiple stressors (ozone, heat, microplastic) for 10 days. C = control, O</w:t>
      </w:r>
      <w:r w:rsidRPr="00FD7A52">
        <w:rPr>
          <w:sz w:val="24"/>
          <w:szCs w:val="24"/>
          <w:vertAlign w:val="subscript"/>
        </w:rPr>
        <w:t>3</w:t>
      </w:r>
      <w:r w:rsidRPr="00FD7A52">
        <w:rPr>
          <w:sz w:val="24"/>
          <w:szCs w:val="24"/>
        </w:rPr>
        <w:t xml:space="preserve"> = ozone, H = heat, HO</w:t>
      </w:r>
      <w:r w:rsidRPr="00FD7A52">
        <w:rPr>
          <w:sz w:val="24"/>
          <w:szCs w:val="24"/>
          <w:vertAlign w:val="subscript"/>
        </w:rPr>
        <w:t>3</w:t>
      </w:r>
      <w:r w:rsidRPr="00FD7A52">
        <w:rPr>
          <w:sz w:val="24"/>
          <w:szCs w:val="24"/>
        </w:rPr>
        <w:t xml:space="preserve"> = heat + ozone, MP = microplastic, MPO</w:t>
      </w:r>
      <w:r w:rsidRPr="00FD7A52">
        <w:rPr>
          <w:sz w:val="24"/>
          <w:szCs w:val="24"/>
          <w:vertAlign w:val="subscript"/>
        </w:rPr>
        <w:t>3</w:t>
      </w:r>
      <w:r w:rsidRPr="00FD7A52">
        <w:rPr>
          <w:sz w:val="24"/>
          <w:szCs w:val="24"/>
        </w:rPr>
        <w:t xml:space="preserve"> = microplastic + ozone, MPH = microplastic + heat, MPHO</w:t>
      </w:r>
      <w:r w:rsidRPr="00FD7A52">
        <w:rPr>
          <w:sz w:val="24"/>
          <w:szCs w:val="24"/>
          <w:vertAlign w:val="subscript"/>
        </w:rPr>
        <w:t>3</w:t>
      </w:r>
      <w:r w:rsidRPr="00FD7A52">
        <w:rPr>
          <w:sz w:val="24"/>
          <w:szCs w:val="24"/>
        </w:rPr>
        <w:t xml:space="preserve"> = microplastic + heat + ozone.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1132"/>
        <w:gridCol w:w="1133"/>
        <w:gridCol w:w="1133"/>
        <w:gridCol w:w="1133"/>
        <w:gridCol w:w="1133"/>
        <w:gridCol w:w="1133"/>
        <w:gridCol w:w="1133"/>
      </w:tblGrid>
      <w:tr w:rsidR="00D76D79" w:rsidRPr="00FD7A52" w14:paraId="2078B508" w14:textId="77777777" w:rsidTr="00D76D79"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</w:tcPr>
          <w:p w14:paraId="2CA02802" w14:textId="77777777" w:rsidR="00D76D79" w:rsidRPr="00FD7A52" w:rsidRDefault="00D76D79" w:rsidP="00FD7A52">
            <w:pPr>
              <w:spacing w:line="480" w:lineRule="auto"/>
            </w:pP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</w:tcPr>
          <w:p w14:paraId="172B905F" w14:textId="77777777" w:rsidR="00D76D79" w:rsidRPr="00FD7A52" w:rsidRDefault="00D76D79" w:rsidP="00FD7A52">
            <w:pPr>
              <w:spacing w:line="480" w:lineRule="auto"/>
              <w:rPr>
                <w:b/>
                <w:bCs/>
              </w:rPr>
            </w:pPr>
            <w:r w:rsidRPr="00FD7A52">
              <w:rPr>
                <w:b/>
                <w:bCs/>
              </w:rPr>
              <w:t>C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7D4E5676" w14:textId="77777777" w:rsidR="00D76D79" w:rsidRPr="00FD7A52" w:rsidRDefault="00D76D79" w:rsidP="00FD7A52">
            <w:pPr>
              <w:spacing w:line="480" w:lineRule="auto"/>
              <w:rPr>
                <w:b/>
                <w:bCs/>
              </w:rPr>
            </w:pPr>
            <w:r w:rsidRPr="00FD7A52">
              <w:rPr>
                <w:b/>
                <w:bCs/>
              </w:rPr>
              <w:t>O</w:t>
            </w:r>
            <w:r w:rsidRPr="00FD7A52">
              <w:rPr>
                <w:b/>
                <w:bCs/>
                <w:vertAlign w:val="subscript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4157F7C9" w14:textId="77777777" w:rsidR="00D76D79" w:rsidRPr="00FD7A52" w:rsidRDefault="00D76D79" w:rsidP="00FD7A52">
            <w:pPr>
              <w:spacing w:line="480" w:lineRule="auto"/>
              <w:rPr>
                <w:b/>
                <w:bCs/>
              </w:rPr>
            </w:pPr>
            <w:r w:rsidRPr="00FD7A52">
              <w:rPr>
                <w:b/>
                <w:bCs/>
              </w:rPr>
              <w:t>H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66C9AADD" w14:textId="0A41984C" w:rsidR="00D76D79" w:rsidRPr="00FD7A52" w:rsidRDefault="00D76D79" w:rsidP="00FD7A52">
            <w:pPr>
              <w:spacing w:line="480" w:lineRule="auto"/>
              <w:rPr>
                <w:b/>
                <w:bCs/>
              </w:rPr>
            </w:pPr>
            <w:r w:rsidRPr="00FD7A52">
              <w:rPr>
                <w:b/>
                <w:bCs/>
              </w:rPr>
              <w:t>MP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61ACE01C" w14:textId="0788F2EC" w:rsidR="00D76D79" w:rsidRPr="00FD7A52" w:rsidRDefault="00D76D79" w:rsidP="00FD7A52">
            <w:pPr>
              <w:spacing w:line="480" w:lineRule="auto"/>
              <w:rPr>
                <w:b/>
                <w:bCs/>
              </w:rPr>
            </w:pPr>
            <w:r w:rsidRPr="00FD7A52">
              <w:rPr>
                <w:b/>
                <w:bCs/>
              </w:rPr>
              <w:t>HO</w:t>
            </w:r>
            <w:r w:rsidRPr="00FD7A52">
              <w:rPr>
                <w:b/>
                <w:bCs/>
                <w:vertAlign w:val="subscript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401E8DBB" w14:textId="77777777" w:rsidR="00D76D79" w:rsidRPr="00FD7A52" w:rsidRDefault="00D76D79" w:rsidP="00FD7A52">
            <w:pPr>
              <w:spacing w:line="480" w:lineRule="auto"/>
              <w:rPr>
                <w:b/>
                <w:bCs/>
              </w:rPr>
            </w:pPr>
            <w:r w:rsidRPr="00FD7A52">
              <w:rPr>
                <w:b/>
                <w:bCs/>
              </w:rPr>
              <w:t>MPO</w:t>
            </w:r>
            <w:r w:rsidRPr="00FD7A52">
              <w:rPr>
                <w:b/>
                <w:bCs/>
                <w:vertAlign w:val="subscript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6F300690" w14:textId="77777777" w:rsidR="00D76D79" w:rsidRPr="00FD7A52" w:rsidRDefault="00D76D79" w:rsidP="00FD7A52">
            <w:pPr>
              <w:spacing w:line="480" w:lineRule="auto"/>
              <w:rPr>
                <w:b/>
                <w:bCs/>
              </w:rPr>
            </w:pPr>
            <w:r w:rsidRPr="00FD7A52">
              <w:rPr>
                <w:b/>
                <w:bCs/>
              </w:rPr>
              <w:t>MPH</w:t>
            </w:r>
          </w:p>
        </w:tc>
      </w:tr>
      <w:tr w:rsidR="00D76D79" w:rsidRPr="00FD7A52" w14:paraId="1DA08302" w14:textId="77777777" w:rsidTr="00D76D79">
        <w:tc>
          <w:tcPr>
            <w:tcW w:w="1132" w:type="dxa"/>
            <w:tcBorders>
              <w:top w:val="single" w:sz="4" w:space="0" w:color="auto"/>
            </w:tcBorders>
          </w:tcPr>
          <w:p w14:paraId="51C5AAFA" w14:textId="77777777" w:rsidR="00D76D79" w:rsidRPr="00FD7A52" w:rsidRDefault="00D76D79" w:rsidP="00FD7A52">
            <w:pPr>
              <w:spacing w:line="480" w:lineRule="auto"/>
              <w:rPr>
                <w:b/>
                <w:bCs/>
              </w:rPr>
            </w:pPr>
            <w:r w:rsidRPr="00FD7A52">
              <w:rPr>
                <w:b/>
                <w:bCs/>
              </w:rPr>
              <w:t>O</w:t>
            </w:r>
            <w:r w:rsidRPr="00FD7A52">
              <w:rPr>
                <w:b/>
                <w:bCs/>
                <w:vertAlign w:val="subscript"/>
              </w:rPr>
              <w:t>3</w:t>
            </w:r>
          </w:p>
        </w:tc>
        <w:tc>
          <w:tcPr>
            <w:tcW w:w="1132" w:type="dxa"/>
            <w:tcBorders>
              <w:top w:val="single" w:sz="4" w:space="0" w:color="auto"/>
            </w:tcBorders>
          </w:tcPr>
          <w:p w14:paraId="273D2611" w14:textId="77777777" w:rsidR="00D76D79" w:rsidRPr="00FD7A52" w:rsidRDefault="00D76D79" w:rsidP="00FD7A52">
            <w:pPr>
              <w:spacing w:line="480" w:lineRule="auto"/>
            </w:pPr>
            <w:r w:rsidRPr="00FD7A52">
              <w:t>-0.665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6FEA2D92" w14:textId="77777777" w:rsidR="00D76D79" w:rsidRPr="00FD7A52" w:rsidRDefault="00D76D79" w:rsidP="00FD7A52">
            <w:pPr>
              <w:spacing w:line="480" w:lineRule="auto"/>
            </w:pP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05E31A40" w14:textId="77777777" w:rsidR="00D76D79" w:rsidRPr="00FD7A52" w:rsidRDefault="00D76D79" w:rsidP="00FD7A52">
            <w:pPr>
              <w:spacing w:line="480" w:lineRule="auto"/>
            </w:pP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7472C56A" w14:textId="77777777" w:rsidR="00D76D79" w:rsidRPr="00FD7A52" w:rsidRDefault="00D76D79" w:rsidP="00FD7A52">
            <w:pPr>
              <w:spacing w:line="480" w:lineRule="auto"/>
            </w:pP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720C6E3D" w14:textId="77777777" w:rsidR="00D76D79" w:rsidRPr="00FD7A52" w:rsidRDefault="00D76D79" w:rsidP="00FD7A52">
            <w:pPr>
              <w:spacing w:line="480" w:lineRule="auto"/>
            </w:pP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61EE0861" w14:textId="77777777" w:rsidR="00D76D79" w:rsidRPr="00FD7A52" w:rsidRDefault="00D76D79" w:rsidP="00FD7A52">
            <w:pPr>
              <w:spacing w:line="480" w:lineRule="auto"/>
            </w:pP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03C45293" w14:textId="77777777" w:rsidR="00D76D79" w:rsidRPr="00FD7A52" w:rsidRDefault="00D76D79" w:rsidP="00FD7A52">
            <w:pPr>
              <w:spacing w:line="480" w:lineRule="auto"/>
            </w:pPr>
          </w:p>
        </w:tc>
      </w:tr>
      <w:tr w:rsidR="00D76D79" w:rsidRPr="00FD7A52" w14:paraId="6B58D6CD" w14:textId="77777777" w:rsidTr="00D76D79">
        <w:tc>
          <w:tcPr>
            <w:tcW w:w="1132" w:type="dxa"/>
          </w:tcPr>
          <w:p w14:paraId="31CEA0A5" w14:textId="77777777" w:rsidR="00D76D79" w:rsidRPr="00FD7A52" w:rsidRDefault="00D76D79" w:rsidP="00FD7A52">
            <w:pPr>
              <w:spacing w:line="480" w:lineRule="auto"/>
              <w:rPr>
                <w:b/>
                <w:bCs/>
              </w:rPr>
            </w:pPr>
            <w:r w:rsidRPr="00FD7A52">
              <w:rPr>
                <w:b/>
                <w:bCs/>
              </w:rPr>
              <w:t>H</w:t>
            </w:r>
          </w:p>
        </w:tc>
        <w:tc>
          <w:tcPr>
            <w:tcW w:w="1132" w:type="dxa"/>
          </w:tcPr>
          <w:p w14:paraId="5EF5A744" w14:textId="77777777" w:rsidR="00D76D79" w:rsidRPr="00FD7A52" w:rsidRDefault="00D76D79" w:rsidP="00FD7A52">
            <w:pPr>
              <w:spacing w:line="480" w:lineRule="auto"/>
            </w:pPr>
            <w:r w:rsidRPr="00FD7A52">
              <w:t>-0.648</w:t>
            </w:r>
          </w:p>
        </w:tc>
        <w:tc>
          <w:tcPr>
            <w:tcW w:w="1133" w:type="dxa"/>
          </w:tcPr>
          <w:p w14:paraId="111EC6EE" w14:textId="77777777" w:rsidR="00D76D79" w:rsidRPr="00FD7A52" w:rsidRDefault="00D76D79" w:rsidP="00FD7A52">
            <w:pPr>
              <w:spacing w:line="480" w:lineRule="auto"/>
            </w:pPr>
            <w:r w:rsidRPr="00FD7A52">
              <w:t>0.009</w:t>
            </w:r>
          </w:p>
        </w:tc>
        <w:tc>
          <w:tcPr>
            <w:tcW w:w="1133" w:type="dxa"/>
          </w:tcPr>
          <w:p w14:paraId="64C2492A" w14:textId="77777777" w:rsidR="00D76D79" w:rsidRPr="00FD7A52" w:rsidRDefault="00D76D79" w:rsidP="00FD7A52">
            <w:pPr>
              <w:spacing w:line="480" w:lineRule="auto"/>
            </w:pPr>
          </w:p>
        </w:tc>
        <w:tc>
          <w:tcPr>
            <w:tcW w:w="1133" w:type="dxa"/>
          </w:tcPr>
          <w:p w14:paraId="0C7DACA6" w14:textId="77777777" w:rsidR="00D76D79" w:rsidRPr="00FD7A52" w:rsidRDefault="00D76D79" w:rsidP="00FD7A52">
            <w:pPr>
              <w:spacing w:line="480" w:lineRule="auto"/>
            </w:pPr>
          </w:p>
        </w:tc>
        <w:tc>
          <w:tcPr>
            <w:tcW w:w="1133" w:type="dxa"/>
          </w:tcPr>
          <w:p w14:paraId="4C550E5B" w14:textId="77777777" w:rsidR="00D76D79" w:rsidRPr="00FD7A52" w:rsidRDefault="00D76D79" w:rsidP="00FD7A52">
            <w:pPr>
              <w:spacing w:line="480" w:lineRule="auto"/>
            </w:pPr>
          </w:p>
        </w:tc>
        <w:tc>
          <w:tcPr>
            <w:tcW w:w="1133" w:type="dxa"/>
          </w:tcPr>
          <w:p w14:paraId="76149FC8" w14:textId="77777777" w:rsidR="00D76D79" w:rsidRPr="00FD7A52" w:rsidRDefault="00D76D79" w:rsidP="00FD7A52">
            <w:pPr>
              <w:spacing w:line="480" w:lineRule="auto"/>
            </w:pPr>
          </w:p>
        </w:tc>
        <w:tc>
          <w:tcPr>
            <w:tcW w:w="1133" w:type="dxa"/>
          </w:tcPr>
          <w:p w14:paraId="1042BCFC" w14:textId="77777777" w:rsidR="00D76D79" w:rsidRPr="00FD7A52" w:rsidRDefault="00D76D79" w:rsidP="00FD7A52">
            <w:pPr>
              <w:spacing w:line="480" w:lineRule="auto"/>
            </w:pPr>
          </w:p>
        </w:tc>
      </w:tr>
      <w:tr w:rsidR="00D76D79" w:rsidRPr="00FD7A52" w14:paraId="6999DBC5" w14:textId="77777777" w:rsidTr="00D76D79">
        <w:tc>
          <w:tcPr>
            <w:tcW w:w="1132" w:type="dxa"/>
          </w:tcPr>
          <w:p w14:paraId="4A356CB6" w14:textId="1BDC4DA1" w:rsidR="00D76D79" w:rsidRPr="00FD7A52" w:rsidRDefault="00D76D79" w:rsidP="00FD7A52">
            <w:pPr>
              <w:spacing w:line="480" w:lineRule="auto"/>
              <w:rPr>
                <w:b/>
                <w:bCs/>
              </w:rPr>
            </w:pPr>
            <w:r w:rsidRPr="00FD7A52">
              <w:rPr>
                <w:b/>
                <w:bCs/>
              </w:rPr>
              <w:t>MP</w:t>
            </w:r>
          </w:p>
        </w:tc>
        <w:tc>
          <w:tcPr>
            <w:tcW w:w="1132" w:type="dxa"/>
          </w:tcPr>
          <w:p w14:paraId="7E984DDE" w14:textId="3F3E39FA" w:rsidR="00D76D79" w:rsidRPr="00FD7A52" w:rsidRDefault="00D76D79" w:rsidP="00FD7A52">
            <w:pPr>
              <w:spacing w:line="480" w:lineRule="auto"/>
            </w:pPr>
            <w:r w:rsidRPr="00FD7A52">
              <w:t>0.073</w:t>
            </w:r>
          </w:p>
        </w:tc>
        <w:tc>
          <w:tcPr>
            <w:tcW w:w="1133" w:type="dxa"/>
          </w:tcPr>
          <w:p w14:paraId="33F02FFD" w14:textId="51430FEC" w:rsidR="00D76D79" w:rsidRPr="00FD7A52" w:rsidRDefault="00D76D79" w:rsidP="00FD7A52">
            <w:pPr>
              <w:spacing w:line="480" w:lineRule="auto"/>
            </w:pPr>
            <w:r w:rsidRPr="00FD7A52">
              <w:t>0.686</w:t>
            </w:r>
          </w:p>
        </w:tc>
        <w:tc>
          <w:tcPr>
            <w:tcW w:w="1133" w:type="dxa"/>
          </w:tcPr>
          <w:p w14:paraId="206DDDF2" w14:textId="14C6C45A" w:rsidR="00D76D79" w:rsidRPr="00FD7A52" w:rsidRDefault="00D76D79" w:rsidP="00FD7A52">
            <w:pPr>
              <w:spacing w:line="480" w:lineRule="auto"/>
            </w:pPr>
            <w:r w:rsidRPr="00FD7A52">
              <w:t>0.671</w:t>
            </w:r>
          </w:p>
        </w:tc>
        <w:tc>
          <w:tcPr>
            <w:tcW w:w="1133" w:type="dxa"/>
          </w:tcPr>
          <w:p w14:paraId="31E84902" w14:textId="77777777" w:rsidR="00D76D79" w:rsidRPr="00FD7A52" w:rsidRDefault="00D76D79" w:rsidP="00FD7A52">
            <w:pPr>
              <w:spacing w:line="480" w:lineRule="auto"/>
            </w:pPr>
          </w:p>
        </w:tc>
        <w:tc>
          <w:tcPr>
            <w:tcW w:w="1133" w:type="dxa"/>
          </w:tcPr>
          <w:p w14:paraId="37459F21" w14:textId="77777777" w:rsidR="00D76D79" w:rsidRPr="00FD7A52" w:rsidRDefault="00D76D79" w:rsidP="00FD7A52">
            <w:pPr>
              <w:spacing w:line="480" w:lineRule="auto"/>
            </w:pPr>
          </w:p>
        </w:tc>
        <w:tc>
          <w:tcPr>
            <w:tcW w:w="1133" w:type="dxa"/>
          </w:tcPr>
          <w:p w14:paraId="04F680D2" w14:textId="77777777" w:rsidR="00D76D79" w:rsidRPr="00FD7A52" w:rsidRDefault="00D76D79" w:rsidP="00FD7A52">
            <w:pPr>
              <w:spacing w:line="480" w:lineRule="auto"/>
            </w:pPr>
          </w:p>
        </w:tc>
        <w:tc>
          <w:tcPr>
            <w:tcW w:w="1133" w:type="dxa"/>
          </w:tcPr>
          <w:p w14:paraId="7FB8A4DE" w14:textId="77777777" w:rsidR="00D76D79" w:rsidRPr="00FD7A52" w:rsidRDefault="00D76D79" w:rsidP="00FD7A52">
            <w:pPr>
              <w:spacing w:line="480" w:lineRule="auto"/>
            </w:pPr>
          </w:p>
        </w:tc>
      </w:tr>
      <w:tr w:rsidR="00D76D79" w:rsidRPr="00FD7A52" w14:paraId="199F6D0B" w14:textId="77777777" w:rsidTr="00D76D79">
        <w:tc>
          <w:tcPr>
            <w:tcW w:w="1132" w:type="dxa"/>
          </w:tcPr>
          <w:p w14:paraId="4E910FF9" w14:textId="36CB9AF4" w:rsidR="00D76D79" w:rsidRPr="00FD7A52" w:rsidRDefault="00D76D79" w:rsidP="00FD7A52">
            <w:pPr>
              <w:spacing w:line="480" w:lineRule="auto"/>
              <w:rPr>
                <w:b/>
                <w:bCs/>
              </w:rPr>
            </w:pPr>
            <w:r w:rsidRPr="00FD7A52">
              <w:rPr>
                <w:b/>
                <w:bCs/>
              </w:rPr>
              <w:t>HO</w:t>
            </w:r>
            <w:r w:rsidRPr="00FD7A52">
              <w:rPr>
                <w:b/>
                <w:bCs/>
                <w:vertAlign w:val="subscript"/>
              </w:rPr>
              <w:t>3</w:t>
            </w:r>
          </w:p>
        </w:tc>
        <w:tc>
          <w:tcPr>
            <w:tcW w:w="1132" w:type="dxa"/>
          </w:tcPr>
          <w:p w14:paraId="2E1EA384" w14:textId="06C70015" w:rsidR="00D76D79" w:rsidRPr="00FD7A52" w:rsidRDefault="00D76D79" w:rsidP="00FD7A52">
            <w:pPr>
              <w:spacing w:line="480" w:lineRule="auto"/>
            </w:pPr>
            <w:r w:rsidRPr="00FD7A52">
              <w:t>-0.663</w:t>
            </w:r>
          </w:p>
        </w:tc>
        <w:tc>
          <w:tcPr>
            <w:tcW w:w="1133" w:type="dxa"/>
          </w:tcPr>
          <w:p w14:paraId="6873D38C" w14:textId="1B5AE6BF" w:rsidR="00D76D79" w:rsidRPr="00FD7A52" w:rsidRDefault="00D76D79" w:rsidP="00FD7A52">
            <w:pPr>
              <w:spacing w:line="480" w:lineRule="auto"/>
            </w:pPr>
            <w:r w:rsidRPr="00FD7A52">
              <w:t>-0.006</w:t>
            </w:r>
          </w:p>
        </w:tc>
        <w:tc>
          <w:tcPr>
            <w:tcW w:w="1133" w:type="dxa"/>
          </w:tcPr>
          <w:p w14:paraId="3E877E79" w14:textId="0952DAF2" w:rsidR="00D76D79" w:rsidRPr="00FD7A52" w:rsidRDefault="00D76D79" w:rsidP="00FD7A52">
            <w:pPr>
              <w:spacing w:line="480" w:lineRule="auto"/>
            </w:pPr>
            <w:r w:rsidRPr="00FD7A52">
              <w:t>-0.015</w:t>
            </w:r>
          </w:p>
        </w:tc>
        <w:tc>
          <w:tcPr>
            <w:tcW w:w="1133" w:type="dxa"/>
          </w:tcPr>
          <w:p w14:paraId="6F0BAEE9" w14:textId="77777777" w:rsidR="00D76D79" w:rsidRPr="00FD7A52" w:rsidRDefault="00D76D79" w:rsidP="00FD7A52">
            <w:pPr>
              <w:spacing w:line="480" w:lineRule="auto"/>
            </w:pPr>
            <w:r w:rsidRPr="00FD7A52">
              <w:t>0.685</w:t>
            </w:r>
          </w:p>
        </w:tc>
        <w:tc>
          <w:tcPr>
            <w:tcW w:w="1133" w:type="dxa"/>
          </w:tcPr>
          <w:p w14:paraId="2E42215F" w14:textId="77777777" w:rsidR="00D76D79" w:rsidRPr="00FD7A52" w:rsidRDefault="00D76D79" w:rsidP="00FD7A52">
            <w:pPr>
              <w:spacing w:line="480" w:lineRule="auto"/>
            </w:pPr>
          </w:p>
        </w:tc>
        <w:tc>
          <w:tcPr>
            <w:tcW w:w="1133" w:type="dxa"/>
          </w:tcPr>
          <w:p w14:paraId="3A0715C0" w14:textId="77777777" w:rsidR="00D76D79" w:rsidRPr="00FD7A52" w:rsidRDefault="00D76D79" w:rsidP="00FD7A52">
            <w:pPr>
              <w:spacing w:line="480" w:lineRule="auto"/>
            </w:pPr>
          </w:p>
        </w:tc>
        <w:tc>
          <w:tcPr>
            <w:tcW w:w="1133" w:type="dxa"/>
          </w:tcPr>
          <w:p w14:paraId="3CDA313B" w14:textId="77777777" w:rsidR="00D76D79" w:rsidRPr="00FD7A52" w:rsidRDefault="00D76D79" w:rsidP="00FD7A52">
            <w:pPr>
              <w:spacing w:line="480" w:lineRule="auto"/>
            </w:pPr>
          </w:p>
        </w:tc>
      </w:tr>
      <w:tr w:rsidR="00D76D79" w:rsidRPr="00FD7A52" w14:paraId="6400D782" w14:textId="77777777" w:rsidTr="00D76D79">
        <w:tc>
          <w:tcPr>
            <w:tcW w:w="1132" w:type="dxa"/>
          </w:tcPr>
          <w:p w14:paraId="1426F2D9" w14:textId="77777777" w:rsidR="00D76D79" w:rsidRPr="00FD7A52" w:rsidRDefault="00D76D79" w:rsidP="00FD7A52">
            <w:pPr>
              <w:spacing w:line="480" w:lineRule="auto"/>
              <w:rPr>
                <w:b/>
                <w:bCs/>
              </w:rPr>
            </w:pPr>
            <w:r w:rsidRPr="00FD7A52">
              <w:rPr>
                <w:b/>
                <w:bCs/>
              </w:rPr>
              <w:t>MPO</w:t>
            </w:r>
            <w:r w:rsidRPr="00FD7A52">
              <w:rPr>
                <w:b/>
                <w:bCs/>
                <w:vertAlign w:val="subscript"/>
              </w:rPr>
              <w:t>3</w:t>
            </w:r>
          </w:p>
        </w:tc>
        <w:tc>
          <w:tcPr>
            <w:tcW w:w="1132" w:type="dxa"/>
          </w:tcPr>
          <w:p w14:paraId="353F3CFC" w14:textId="77777777" w:rsidR="00D76D79" w:rsidRPr="00FD7A52" w:rsidRDefault="00D76D79" w:rsidP="00FD7A52">
            <w:pPr>
              <w:spacing w:line="480" w:lineRule="auto"/>
            </w:pPr>
            <w:r w:rsidRPr="00FD7A52">
              <w:t>-3.060</w:t>
            </w:r>
          </w:p>
        </w:tc>
        <w:tc>
          <w:tcPr>
            <w:tcW w:w="1133" w:type="dxa"/>
          </w:tcPr>
          <w:p w14:paraId="56135454" w14:textId="77777777" w:rsidR="00D76D79" w:rsidRPr="00FD7A52" w:rsidRDefault="00D76D79" w:rsidP="00FD7A52">
            <w:pPr>
              <w:spacing w:line="480" w:lineRule="auto"/>
            </w:pPr>
            <w:r w:rsidRPr="00FD7A52">
              <w:t>-2.470</w:t>
            </w:r>
          </w:p>
        </w:tc>
        <w:tc>
          <w:tcPr>
            <w:tcW w:w="1133" w:type="dxa"/>
          </w:tcPr>
          <w:p w14:paraId="3E9710FA" w14:textId="77777777" w:rsidR="00D76D79" w:rsidRPr="00FD7A52" w:rsidRDefault="00D76D79" w:rsidP="00FD7A52">
            <w:pPr>
              <w:spacing w:line="480" w:lineRule="auto"/>
            </w:pPr>
            <w:r w:rsidRPr="00FD7A52">
              <w:t>-2.450</w:t>
            </w:r>
          </w:p>
        </w:tc>
        <w:tc>
          <w:tcPr>
            <w:tcW w:w="1133" w:type="dxa"/>
          </w:tcPr>
          <w:p w14:paraId="44732754" w14:textId="45097B7E" w:rsidR="00D76D79" w:rsidRPr="00FD7A52" w:rsidRDefault="00D76D79" w:rsidP="00FD7A52">
            <w:pPr>
              <w:spacing w:line="480" w:lineRule="auto"/>
            </w:pPr>
            <w:r w:rsidRPr="00FD7A52">
              <w:rPr>
                <w:bCs/>
              </w:rPr>
              <w:t>-2.930</w:t>
            </w:r>
          </w:p>
        </w:tc>
        <w:tc>
          <w:tcPr>
            <w:tcW w:w="1133" w:type="dxa"/>
          </w:tcPr>
          <w:p w14:paraId="10B8998F" w14:textId="3206E110" w:rsidR="00D76D79" w:rsidRPr="00FD7A52" w:rsidRDefault="00D76D79" w:rsidP="00FD7A52">
            <w:pPr>
              <w:spacing w:line="480" w:lineRule="auto"/>
              <w:rPr>
                <w:bCs/>
              </w:rPr>
            </w:pPr>
            <w:r w:rsidRPr="00FD7A52">
              <w:t>-2.440</w:t>
            </w:r>
          </w:p>
        </w:tc>
        <w:tc>
          <w:tcPr>
            <w:tcW w:w="1133" w:type="dxa"/>
          </w:tcPr>
          <w:p w14:paraId="14E7C6D6" w14:textId="77777777" w:rsidR="00D76D79" w:rsidRPr="00FD7A52" w:rsidRDefault="00D76D79" w:rsidP="00FD7A52">
            <w:pPr>
              <w:spacing w:line="480" w:lineRule="auto"/>
            </w:pPr>
          </w:p>
        </w:tc>
        <w:tc>
          <w:tcPr>
            <w:tcW w:w="1133" w:type="dxa"/>
          </w:tcPr>
          <w:p w14:paraId="1AC3C8F3" w14:textId="77777777" w:rsidR="00D76D79" w:rsidRPr="00FD7A52" w:rsidRDefault="00D76D79" w:rsidP="00FD7A52">
            <w:pPr>
              <w:spacing w:line="480" w:lineRule="auto"/>
            </w:pPr>
          </w:p>
        </w:tc>
      </w:tr>
      <w:tr w:rsidR="00D76D79" w:rsidRPr="00FD7A52" w14:paraId="4FFD9C5E" w14:textId="77777777" w:rsidTr="00D76D79">
        <w:tc>
          <w:tcPr>
            <w:tcW w:w="1132" w:type="dxa"/>
          </w:tcPr>
          <w:p w14:paraId="0F589023" w14:textId="77777777" w:rsidR="00D76D79" w:rsidRPr="00FD7A52" w:rsidRDefault="00D76D79" w:rsidP="00FD7A52">
            <w:pPr>
              <w:spacing w:line="480" w:lineRule="auto"/>
              <w:rPr>
                <w:b/>
                <w:bCs/>
              </w:rPr>
            </w:pPr>
            <w:r w:rsidRPr="00FD7A52">
              <w:rPr>
                <w:b/>
                <w:bCs/>
              </w:rPr>
              <w:t>MPH</w:t>
            </w:r>
          </w:p>
        </w:tc>
        <w:tc>
          <w:tcPr>
            <w:tcW w:w="1132" w:type="dxa"/>
          </w:tcPr>
          <w:p w14:paraId="539E567F" w14:textId="77777777" w:rsidR="00D76D79" w:rsidRPr="00FD7A52" w:rsidRDefault="00D76D79" w:rsidP="00FD7A52">
            <w:pPr>
              <w:spacing w:line="480" w:lineRule="auto"/>
            </w:pPr>
            <w:r w:rsidRPr="00FD7A52">
              <w:t>-1.320</w:t>
            </w:r>
          </w:p>
        </w:tc>
        <w:tc>
          <w:tcPr>
            <w:tcW w:w="1133" w:type="dxa"/>
          </w:tcPr>
          <w:p w14:paraId="7C69206C" w14:textId="77777777" w:rsidR="00D76D79" w:rsidRPr="00FD7A52" w:rsidRDefault="00D76D79" w:rsidP="00FD7A52">
            <w:pPr>
              <w:spacing w:line="480" w:lineRule="auto"/>
            </w:pPr>
            <w:r w:rsidRPr="00FD7A52">
              <w:t>-0.770</w:t>
            </w:r>
          </w:p>
        </w:tc>
        <w:tc>
          <w:tcPr>
            <w:tcW w:w="1133" w:type="dxa"/>
          </w:tcPr>
          <w:p w14:paraId="680DCAB7" w14:textId="77777777" w:rsidR="00D76D79" w:rsidRPr="00FD7A52" w:rsidRDefault="00D76D79" w:rsidP="00FD7A52">
            <w:pPr>
              <w:spacing w:line="480" w:lineRule="auto"/>
            </w:pPr>
            <w:r w:rsidRPr="00FD7A52">
              <w:t>-0.771</w:t>
            </w:r>
          </w:p>
        </w:tc>
        <w:tc>
          <w:tcPr>
            <w:tcW w:w="1133" w:type="dxa"/>
          </w:tcPr>
          <w:p w14:paraId="7426B581" w14:textId="17D36FDC" w:rsidR="00D76D79" w:rsidRPr="00FD7A52" w:rsidRDefault="00D76D79" w:rsidP="00FD7A52">
            <w:pPr>
              <w:spacing w:line="480" w:lineRule="auto"/>
            </w:pPr>
            <w:r w:rsidRPr="00FD7A52">
              <w:t>-1.310</w:t>
            </w:r>
          </w:p>
        </w:tc>
        <w:tc>
          <w:tcPr>
            <w:tcW w:w="1133" w:type="dxa"/>
          </w:tcPr>
          <w:p w14:paraId="0C0E0CB4" w14:textId="4CF4FEF9" w:rsidR="00D76D79" w:rsidRPr="00FD7A52" w:rsidRDefault="00D76D79" w:rsidP="00FD7A52">
            <w:pPr>
              <w:spacing w:line="480" w:lineRule="auto"/>
            </w:pPr>
            <w:r w:rsidRPr="00FD7A52">
              <w:t>-0.759</w:t>
            </w:r>
          </w:p>
        </w:tc>
        <w:tc>
          <w:tcPr>
            <w:tcW w:w="1133" w:type="dxa"/>
          </w:tcPr>
          <w:p w14:paraId="120A0C2B" w14:textId="77777777" w:rsidR="00D76D79" w:rsidRPr="00FD7A52" w:rsidRDefault="00D76D79" w:rsidP="00FD7A52">
            <w:pPr>
              <w:spacing w:line="480" w:lineRule="auto"/>
            </w:pPr>
            <w:r w:rsidRPr="00FD7A52">
              <w:t>1.410</w:t>
            </w:r>
          </w:p>
        </w:tc>
        <w:tc>
          <w:tcPr>
            <w:tcW w:w="1133" w:type="dxa"/>
          </w:tcPr>
          <w:p w14:paraId="268178A2" w14:textId="77777777" w:rsidR="00D76D79" w:rsidRPr="00FD7A52" w:rsidRDefault="00D76D79" w:rsidP="00FD7A52">
            <w:pPr>
              <w:spacing w:line="480" w:lineRule="auto"/>
            </w:pPr>
          </w:p>
        </w:tc>
      </w:tr>
      <w:tr w:rsidR="00D76D79" w:rsidRPr="00FD7A52" w14:paraId="4D79AF65" w14:textId="77777777" w:rsidTr="00D76D79">
        <w:tc>
          <w:tcPr>
            <w:tcW w:w="1132" w:type="dxa"/>
            <w:tcBorders>
              <w:bottom w:val="single" w:sz="4" w:space="0" w:color="auto"/>
            </w:tcBorders>
          </w:tcPr>
          <w:p w14:paraId="4F64A0DB" w14:textId="77777777" w:rsidR="00D76D79" w:rsidRPr="00FD7A52" w:rsidRDefault="00D76D79" w:rsidP="00FD7A52">
            <w:pPr>
              <w:spacing w:line="480" w:lineRule="auto"/>
              <w:rPr>
                <w:b/>
                <w:bCs/>
              </w:rPr>
            </w:pPr>
            <w:r w:rsidRPr="00FD7A52">
              <w:rPr>
                <w:b/>
                <w:bCs/>
              </w:rPr>
              <w:t>MPHO</w:t>
            </w:r>
            <w:r w:rsidRPr="00FD7A52">
              <w:rPr>
                <w:b/>
                <w:bCs/>
                <w:vertAlign w:val="subscript"/>
              </w:rPr>
              <w:t>3</w:t>
            </w:r>
          </w:p>
        </w:tc>
        <w:tc>
          <w:tcPr>
            <w:tcW w:w="1132" w:type="dxa"/>
            <w:tcBorders>
              <w:bottom w:val="single" w:sz="4" w:space="0" w:color="auto"/>
            </w:tcBorders>
          </w:tcPr>
          <w:p w14:paraId="627BE22D" w14:textId="77777777" w:rsidR="00D76D79" w:rsidRPr="00FD7A52" w:rsidRDefault="00D76D79" w:rsidP="00FD7A52">
            <w:pPr>
              <w:spacing w:line="480" w:lineRule="auto"/>
            </w:pPr>
            <w:r w:rsidRPr="00FD7A52">
              <w:t>-2.170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5A0B269" w14:textId="77777777" w:rsidR="00D76D79" w:rsidRPr="00FD7A52" w:rsidRDefault="00D76D79" w:rsidP="00FD7A52">
            <w:pPr>
              <w:spacing w:line="480" w:lineRule="auto"/>
            </w:pPr>
            <w:r w:rsidRPr="00FD7A52">
              <w:t>-1.650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0E94CB9" w14:textId="77777777" w:rsidR="00D76D79" w:rsidRPr="00FD7A52" w:rsidRDefault="00D76D79" w:rsidP="00FD7A52">
            <w:pPr>
              <w:spacing w:line="480" w:lineRule="auto"/>
            </w:pPr>
            <w:r w:rsidRPr="00FD7A52">
              <w:t>-1.650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5131223C" w14:textId="257711A8" w:rsidR="00D76D79" w:rsidRPr="00FD7A52" w:rsidRDefault="00D76D79" w:rsidP="00FD7A52">
            <w:pPr>
              <w:spacing w:line="480" w:lineRule="auto"/>
            </w:pPr>
            <w:r w:rsidRPr="00FD7A52">
              <w:t>-2.120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4FB2725" w14:textId="6DE68054" w:rsidR="00D76D79" w:rsidRPr="00FD7A52" w:rsidRDefault="00D76D79" w:rsidP="00FD7A52">
            <w:pPr>
              <w:spacing w:line="480" w:lineRule="auto"/>
            </w:pPr>
            <w:r w:rsidRPr="00FD7A52">
              <w:t>-1.640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12199DFF" w14:textId="77777777" w:rsidR="00D76D79" w:rsidRPr="00FD7A52" w:rsidRDefault="00D76D79" w:rsidP="00FD7A52">
            <w:pPr>
              <w:spacing w:line="480" w:lineRule="auto"/>
            </w:pPr>
            <w:r w:rsidRPr="00FD7A52">
              <w:t>0.472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BCEF428" w14:textId="77777777" w:rsidR="00D76D79" w:rsidRPr="00FD7A52" w:rsidRDefault="00D76D79" w:rsidP="00FD7A52">
            <w:pPr>
              <w:spacing w:line="480" w:lineRule="auto"/>
            </w:pPr>
            <w:r w:rsidRPr="00FD7A52">
              <w:t>-0.823</w:t>
            </w:r>
          </w:p>
        </w:tc>
      </w:tr>
    </w:tbl>
    <w:p w14:paraId="27DA5649" w14:textId="293A839E" w:rsidR="00BF5C61" w:rsidRPr="00FD7A52" w:rsidRDefault="00BF5C61" w:rsidP="00FD7A52">
      <w:pPr>
        <w:spacing w:line="480" w:lineRule="auto"/>
        <w:rPr>
          <w:rFonts w:cs="Times New Roman"/>
          <w:b/>
          <w:bCs/>
          <w:sz w:val="24"/>
          <w:szCs w:val="24"/>
        </w:rPr>
      </w:pPr>
      <w:r w:rsidRPr="00FD7A52">
        <w:rPr>
          <w:rFonts w:cs="Times New Roman"/>
          <w:b/>
          <w:bCs/>
          <w:sz w:val="24"/>
          <w:szCs w:val="24"/>
        </w:rPr>
        <w:br w:type="page"/>
      </w:r>
    </w:p>
    <w:p w14:paraId="4FE5061B" w14:textId="77777777" w:rsidR="00BF5C61" w:rsidRPr="00FD7A52" w:rsidRDefault="00BF5C61" w:rsidP="00FD7A52">
      <w:pPr>
        <w:spacing w:line="480" w:lineRule="auto"/>
        <w:rPr>
          <w:rFonts w:cs="Times New Roman"/>
          <w:b/>
          <w:sz w:val="36"/>
        </w:rPr>
      </w:pPr>
      <w:r w:rsidRPr="00FD7A52">
        <w:rPr>
          <w:rFonts w:cs="Times New Roman"/>
          <w:b/>
          <w:noProof/>
          <w:sz w:val="36"/>
          <w:lang w:eastAsia="en-GB"/>
        </w:rPr>
        <w:lastRenderedPageBreak/>
        <w:drawing>
          <wp:inline distT="0" distB="0" distL="0" distR="0" wp14:anchorId="3D752E3E" wp14:editId="537BDD22">
            <wp:extent cx="5537932" cy="2413069"/>
            <wp:effectExtent l="0" t="0" r="5715" b="0"/>
            <wp:docPr id="141813293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644" cy="2440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0BBAB7" w14:textId="77777777" w:rsidR="00A125C4" w:rsidRPr="00FD7A52" w:rsidRDefault="009C611A" w:rsidP="00FD7A52">
      <w:pPr>
        <w:spacing w:line="480" w:lineRule="auto"/>
        <w:rPr>
          <w:rFonts w:cs="Times New Roman"/>
          <w:b/>
          <w:sz w:val="24"/>
          <w:szCs w:val="24"/>
        </w:rPr>
      </w:pPr>
      <w:r w:rsidRPr="00FD7A52">
        <w:rPr>
          <w:rFonts w:cs="Times New Roman"/>
          <w:b/>
          <w:sz w:val="24"/>
          <w:szCs w:val="24"/>
        </w:rPr>
        <w:t>Figure S5</w:t>
      </w:r>
      <w:r w:rsidR="00A125C4" w:rsidRPr="00FD7A52">
        <w:rPr>
          <w:rFonts w:cs="Times New Roman"/>
          <w:b/>
          <w:sz w:val="24"/>
          <w:szCs w:val="24"/>
        </w:rPr>
        <w:t>.</w:t>
      </w:r>
    </w:p>
    <w:p w14:paraId="617EF872" w14:textId="14DE45A6" w:rsidR="00983D54" w:rsidRPr="00FD7A52" w:rsidRDefault="00BF5C61" w:rsidP="00FD7A52">
      <w:pPr>
        <w:spacing w:line="480" w:lineRule="auto"/>
        <w:rPr>
          <w:rFonts w:cs="Times New Roman"/>
          <w:bCs/>
          <w:sz w:val="24"/>
          <w:szCs w:val="24"/>
        </w:rPr>
      </w:pPr>
      <w:r w:rsidRPr="00FD7A52">
        <w:rPr>
          <w:rFonts w:cs="Times New Roman"/>
          <w:bCs/>
          <w:sz w:val="24"/>
          <w:szCs w:val="24"/>
        </w:rPr>
        <w:t xml:space="preserve">Size distribution of LDPE microplastic particles of the 20-75 µm fraction. </w:t>
      </w:r>
      <w:r w:rsidR="001F76A5" w:rsidRPr="00FD7A52">
        <w:rPr>
          <w:bCs/>
          <w:iCs/>
          <w:sz w:val="24"/>
          <w:szCs w:val="24"/>
        </w:rPr>
        <w:t xml:space="preserve">The particle size-distribution was determined by a </w:t>
      </w:r>
      <w:proofErr w:type="spellStart"/>
      <w:r w:rsidR="001F76A5" w:rsidRPr="00FD7A52">
        <w:rPr>
          <w:bCs/>
          <w:iCs/>
          <w:sz w:val="24"/>
          <w:szCs w:val="24"/>
        </w:rPr>
        <w:t>Microtrac</w:t>
      </w:r>
      <w:proofErr w:type="spellEnd"/>
      <w:r w:rsidR="001F76A5" w:rsidRPr="00FD7A52">
        <w:rPr>
          <w:bCs/>
          <w:iCs/>
          <w:sz w:val="24"/>
          <w:szCs w:val="24"/>
        </w:rPr>
        <w:t xml:space="preserve"> Sync particle analyser (</w:t>
      </w:r>
      <w:proofErr w:type="spellStart"/>
      <w:r w:rsidR="001F76A5" w:rsidRPr="00FD7A52">
        <w:rPr>
          <w:bCs/>
          <w:iCs/>
          <w:sz w:val="24"/>
          <w:szCs w:val="24"/>
        </w:rPr>
        <w:t>Microtrac</w:t>
      </w:r>
      <w:proofErr w:type="spellEnd"/>
      <w:r w:rsidR="001F76A5" w:rsidRPr="00FD7A52">
        <w:rPr>
          <w:bCs/>
          <w:iCs/>
          <w:sz w:val="24"/>
          <w:szCs w:val="24"/>
        </w:rPr>
        <w:t xml:space="preserve"> RETSCH GmbH, Haan, Germany</w:t>
      </w:r>
      <w:r w:rsidR="001F76A5" w:rsidRPr="00FD7A52">
        <w:rPr>
          <w:rFonts w:cs="Times New Roman"/>
          <w:b/>
          <w:bCs/>
          <w:sz w:val="24"/>
          <w:szCs w:val="24"/>
        </w:rPr>
        <w:t>).</w:t>
      </w:r>
      <w:r w:rsidR="00983D54" w:rsidRPr="00FD7A52">
        <w:rPr>
          <w:rFonts w:cs="Times New Roman"/>
          <w:b/>
          <w:bCs/>
          <w:sz w:val="24"/>
          <w:szCs w:val="24"/>
        </w:rPr>
        <w:br w:type="page"/>
      </w:r>
    </w:p>
    <w:p w14:paraId="5412FA7B" w14:textId="77777777" w:rsidR="0027093A" w:rsidRPr="00FD7A52" w:rsidRDefault="0027093A" w:rsidP="00FD7A52">
      <w:pPr>
        <w:spacing w:line="480" w:lineRule="auto"/>
        <w:rPr>
          <w:bCs/>
          <w:color w:val="6600FF"/>
          <w:sz w:val="24"/>
          <w:szCs w:val="24"/>
          <w:lang w:val="de-DE"/>
        </w:rPr>
      </w:pPr>
      <w:r w:rsidRPr="00FD7A52">
        <w:rPr>
          <w:noProof/>
          <w:lang w:eastAsia="en-GB"/>
        </w:rPr>
        <w:lastRenderedPageBreak/>
        <w:drawing>
          <wp:inline distT="0" distB="0" distL="0" distR="0" wp14:anchorId="2524FE2C" wp14:editId="1737B115">
            <wp:extent cx="5743575" cy="2665394"/>
            <wp:effectExtent l="0" t="0" r="0" b="0"/>
            <wp:docPr id="7" name="Grafik 6" descr="Ein Bild, das Screenshot, Clipart, Design enthält.&#10;&#10;KI-generierte Inhalte können fehlerhaft sein.">
              <a:extLst xmlns:a="http://schemas.openxmlformats.org/drawingml/2006/main">
                <a:ext uri="{FF2B5EF4-FFF2-40B4-BE49-F238E27FC236}">
                  <a16:creationId xmlns:a16="http://schemas.microsoft.com/office/drawing/2014/main" id="{024ABABC-4C57-9F7D-AC6B-3832A8CC6BB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6" descr="Ein Bild, das Screenshot, Clipart, Design enthält.&#10;&#10;KI-generierte Inhalte können fehlerhaft sein.">
                      <a:extLst>
                        <a:ext uri="{FF2B5EF4-FFF2-40B4-BE49-F238E27FC236}">
                          <a16:creationId xmlns:a16="http://schemas.microsoft.com/office/drawing/2014/main" id="{024ABABC-4C57-9F7D-AC6B-3832A8CC6BB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6133" cy="2671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E482B" w14:textId="77777777" w:rsidR="00A125C4" w:rsidRPr="00FD7A52" w:rsidRDefault="0027093A" w:rsidP="00FD7A52">
      <w:pPr>
        <w:spacing w:line="480" w:lineRule="auto"/>
        <w:rPr>
          <w:b/>
          <w:sz w:val="24"/>
          <w:szCs w:val="24"/>
        </w:rPr>
      </w:pPr>
      <w:r w:rsidRPr="00FD7A52">
        <w:rPr>
          <w:b/>
          <w:sz w:val="24"/>
          <w:szCs w:val="24"/>
        </w:rPr>
        <w:t>F</w:t>
      </w:r>
      <w:r w:rsidR="009C611A" w:rsidRPr="00FD7A52">
        <w:rPr>
          <w:b/>
          <w:sz w:val="24"/>
          <w:szCs w:val="24"/>
        </w:rPr>
        <w:t>igure S6</w:t>
      </w:r>
      <w:r w:rsidR="00A125C4" w:rsidRPr="00FD7A52">
        <w:rPr>
          <w:b/>
          <w:sz w:val="24"/>
          <w:szCs w:val="24"/>
        </w:rPr>
        <w:t>.</w:t>
      </w:r>
    </w:p>
    <w:p w14:paraId="77201726" w14:textId="1300E141" w:rsidR="0027093A" w:rsidRPr="00FD7A52" w:rsidRDefault="0027093A" w:rsidP="00FD7A52">
      <w:pPr>
        <w:spacing w:line="480" w:lineRule="auto"/>
        <w:rPr>
          <w:bCs/>
          <w:sz w:val="24"/>
          <w:szCs w:val="24"/>
        </w:rPr>
      </w:pPr>
      <w:r w:rsidRPr="00FD7A52">
        <w:rPr>
          <w:bCs/>
          <w:sz w:val="24"/>
          <w:szCs w:val="24"/>
        </w:rPr>
        <w:t xml:space="preserve">Experimental setup for ozone exposition of bumblebee workers consisting of </w:t>
      </w:r>
      <w:r w:rsidRPr="00FD7A52">
        <w:rPr>
          <w:b/>
          <w:sz w:val="24"/>
          <w:szCs w:val="24"/>
        </w:rPr>
        <w:t>1)</w:t>
      </w:r>
      <w:r w:rsidRPr="00FD7A52">
        <w:rPr>
          <w:bCs/>
          <w:sz w:val="24"/>
          <w:szCs w:val="24"/>
        </w:rPr>
        <w:t xml:space="preserve"> air inlet with filtering chambers of a </w:t>
      </w:r>
      <w:r w:rsidRPr="00FD7A52">
        <w:rPr>
          <w:b/>
          <w:sz w:val="24"/>
          <w:szCs w:val="24"/>
        </w:rPr>
        <w:t>2)</w:t>
      </w:r>
      <w:r w:rsidRPr="00FD7A52">
        <w:rPr>
          <w:bCs/>
          <w:sz w:val="24"/>
          <w:szCs w:val="24"/>
        </w:rPr>
        <w:t xml:space="preserve"> air feed pump, </w:t>
      </w:r>
      <w:r w:rsidRPr="00FD7A52">
        <w:rPr>
          <w:b/>
          <w:sz w:val="24"/>
          <w:szCs w:val="24"/>
        </w:rPr>
        <w:t>3)</w:t>
      </w:r>
      <w:r w:rsidRPr="00FD7A52">
        <w:rPr>
          <w:bCs/>
          <w:sz w:val="24"/>
          <w:szCs w:val="24"/>
        </w:rPr>
        <w:t xml:space="preserve"> branching with rotary control, </w:t>
      </w:r>
      <w:r w:rsidRPr="00FD7A52">
        <w:rPr>
          <w:b/>
          <w:sz w:val="24"/>
          <w:szCs w:val="24"/>
        </w:rPr>
        <w:t>4)</w:t>
      </w:r>
      <w:r w:rsidRPr="00FD7A52">
        <w:rPr>
          <w:bCs/>
          <w:sz w:val="24"/>
          <w:szCs w:val="24"/>
        </w:rPr>
        <w:t xml:space="preserve"> UV-lamp chamber, </w:t>
      </w:r>
      <w:r w:rsidRPr="00FD7A52">
        <w:rPr>
          <w:b/>
          <w:sz w:val="24"/>
          <w:szCs w:val="24"/>
        </w:rPr>
        <w:t>5)</w:t>
      </w:r>
      <w:r w:rsidRPr="00FD7A52">
        <w:rPr>
          <w:bCs/>
          <w:sz w:val="24"/>
          <w:szCs w:val="24"/>
        </w:rPr>
        <w:t xml:space="preserve"> gas outlet (Teflon tube) in a 12-litre glass tank, </w:t>
      </w:r>
      <w:r w:rsidRPr="00FD7A52">
        <w:rPr>
          <w:b/>
          <w:sz w:val="24"/>
          <w:szCs w:val="24"/>
        </w:rPr>
        <w:t>6)</w:t>
      </w:r>
      <w:r w:rsidRPr="00FD7A52">
        <w:rPr>
          <w:bCs/>
          <w:sz w:val="24"/>
          <w:szCs w:val="24"/>
        </w:rPr>
        <w:t xml:space="preserve"> Teflon-foil wrapped acrylic glass cover sealed on the tank with body sealant (dark grey), </w:t>
      </w:r>
      <w:r w:rsidRPr="00FD7A52">
        <w:rPr>
          <w:b/>
          <w:sz w:val="24"/>
          <w:szCs w:val="24"/>
        </w:rPr>
        <w:t>7)</w:t>
      </w:r>
      <w:r w:rsidRPr="00FD7A52">
        <w:rPr>
          <w:bCs/>
          <w:sz w:val="24"/>
          <w:szCs w:val="24"/>
        </w:rPr>
        <w:t xml:space="preserve"> exhaust air connection to the laboratory ventilation system, and </w:t>
      </w:r>
      <w:r w:rsidRPr="00FD7A52">
        <w:rPr>
          <w:b/>
          <w:sz w:val="24"/>
          <w:szCs w:val="24"/>
        </w:rPr>
        <w:t>8)</w:t>
      </w:r>
      <w:r w:rsidRPr="00FD7A52">
        <w:rPr>
          <w:bCs/>
          <w:sz w:val="24"/>
          <w:szCs w:val="24"/>
        </w:rPr>
        <w:t xml:space="preserve"> ozone analyser.</w:t>
      </w:r>
    </w:p>
    <w:p w14:paraId="57ACD30F" w14:textId="77777777" w:rsidR="0027093A" w:rsidRPr="00FD7A52" w:rsidRDefault="0027093A" w:rsidP="00FD7A52">
      <w:pPr>
        <w:spacing w:line="480" w:lineRule="auto"/>
        <w:rPr>
          <w:rFonts w:cs="Times New Roman"/>
          <w:b/>
          <w:bCs/>
          <w:sz w:val="24"/>
          <w:szCs w:val="24"/>
        </w:rPr>
      </w:pPr>
      <w:r w:rsidRPr="00FD7A52">
        <w:rPr>
          <w:rFonts w:cs="Times New Roman"/>
          <w:b/>
          <w:bCs/>
          <w:sz w:val="24"/>
          <w:szCs w:val="24"/>
        </w:rPr>
        <w:br w:type="page"/>
      </w:r>
    </w:p>
    <w:p w14:paraId="765B060C" w14:textId="0BE3FB56" w:rsidR="00200A70" w:rsidRPr="00FD7A52" w:rsidRDefault="00441C31" w:rsidP="00FD7A52">
      <w:pPr>
        <w:spacing w:line="480" w:lineRule="auto"/>
        <w:rPr>
          <w:rFonts w:cs="Times New Roman"/>
          <w:sz w:val="24"/>
          <w:szCs w:val="24"/>
        </w:rPr>
      </w:pPr>
      <w:r w:rsidRPr="00FD7A52">
        <w:rPr>
          <w:rFonts w:cs="Times New Roman"/>
          <w:b/>
          <w:bCs/>
          <w:sz w:val="24"/>
          <w:szCs w:val="24"/>
        </w:rPr>
        <w:lastRenderedPageBreak/>
        <w:t>Table S</w:t>
      </w:r>
      <w:r w:rsidR="009C611A" w:rsidRPr="00FD7A52">
        <w:rPr>
          <w:rFonts w:cs="Times New Roman"/>
          <w:b/>
          <w:bCs/>
          <w:sz w:val="24"/>
          <w:szCs w:val="24"/>
        </w:rPr>
        <w:t>7</w:t>
      </w:r>
      <w:r w:rsidR="00200A70" w:rsidRPr="00FD7A52">
        <w:rPr>
          <w:rFonts w:cs="Times New Roman"/>
          <w:b/>
          <w:bCs/>
          <w:sz w:val="24"/>
          <w:szCs w:val="24"/>
        </w:rPr>
        <w:t>.</w:t>
      </w:r>
      <w:r w:rsidR="002C1FF8" w:rsidRPr="00FD7A52">
        <w:rPr>
          <w:rFonts w:cs="Times New Roman"/>
          <w:sz w:val="24"/>
          <w:szCs w:val="24"/>
        </w:rPr>
        <w:t xml:space="preserve"> </w:t>
      </w:r>
    </w:p>
    <w:p w14:paraId="41682E6D" w14:textId="46EC67E8" w:rsidR="00441C31" w:rsidRPr="00FD7A52" w:rsidRDefault="002C1FF8" w:rsidP="00FD7A52">
      <w:pPr>
        <w:spacing w:line="480" w:lineRule="auto"/>
        <w:rPr>
          <w:rFonts w:cs="Times New Roman"/>
          <w:sz w:val="24"/>
          <w:szCs w:val="24"/>
        </w:rPr>
      </w:pPr>
      <w:r w:rsidRPr="00FD7A52">
        <w:rPr>
          <w:rFonts w:cs="Times New Roman"/>
          <w:sz w:val="24"/>
          <w:szCs w:val="24"/>
        </w:rPr>
        <w:t xml:space="preserve">Calculation of the LDPE concentration in the food dough, corresponding to a concentration of </w:t>
      </w:r>
      <w:r w:rsidR="00427E77" w:rsidRPr="00FD7A52">
        <w:rPr>
          <w:rFonts w:cs="Times New Roman"/>
          <w:sz w:val="24"/>
          <w:szCs w:val="24"/>
        </w:rPr>
        <w:t xml:space="preserve">about </w:t>
      </w:r>
      <w:r w:rsidRPr="00FD7A52">
        <w:rPr>
          <w:rFonts w:cs="Times New Roman"/>
          <w:sz w:val="24"/>
          <w:szCs w:val="24"/>
        </w:rPr>
        <w:t>4 % LDPE in sugar water, measured in terms of sugar content.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2784"/>
        <w:gridCol w:w="926"/>
        <w:gridCol w:w="2663"/>
      </w:tblGrid>
      <w:tr w:rsidR="00895A5C" w:rsidRPr="00FD7A52" w14:paraId="49B7F347" w14:textId="77777777" w:rsidTr="002C1FF8">
        <w:tc>
          <w:tcPr>
            <w:tcW w:w="54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7364853" w14:textId="77777777" w:rsidR="001C7669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Goal concentration of LDPE in sugar water</w:t>
            </w:r>
          </w:p>
          <w:p w14:paraId="6B8C792D" w14:textId="50624ACA" w:rsidR="00895A5C" w:rsidRPr="00FD7A52" w:rsidRDefault="00D76D79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(</w:t>
            </w:r>
            <w:proofErr w:type="spellStart"/>
            <w:r w:rsidRPr="00FD7A52">
              <w:rPr>
                <w:rFonts w:cs="Times New Roman"/>
                <w:sz w:val="24"/>
                <w:szCs w:val="24"/>
              </w:rPr>
              <w:t>Apiinvert</w:t>
            </w:r>
            <w:proofErr w:type="spellEnd"/>
            <w:r w:rsidRPr="00FD7A52">
              <w:rPr>
                <w:rFonts w:cs="Times New Roman"/>
                <w:sz w:val="24"/>
                <w:szCs w:val="24"/>
              </w:rPr>
              <w:t xml:space="preserve"> : water, 1:1, V:V</w:t>
            </w:r>
            <w:r w:rsidR="00827281" w:rsidRPr="00FD7A52">
              <w:rPr>
                <w:rFonts w:cs="Times New Roman"/>
                <w:sz w:val="24"/>
                <w:szCs w:val="24"/>
              </w:rPr>
              <w:t xml:space="preserve">; </w:t>
            </w:r>
            <w:proofErr w:type="spellStart"/>
            <w:r w:rsidR="00827281" w:rsidRPr="00FD7A52">
              <w:rPr>
                <w:rFonts w:cs="Times New Roman"/>
                <w:b/>
                <w:bCs/>
                <w:sz w:val="28"/>
                <w:szCs w:val="28"/>
              </w:rPr>
              <w:t>c</w:t>
            </w:r>
            <w:r w:rsidR="00827281" w:rsidRPr="00FD7A52">
              <w:rPr>
                <w:rFonts w:cs="Times New Roman"/>
                <w:sz w:val="24"/>
                <w:szCs w:val="24"/>
                <w:vertAlign w:val="subscript"/>
              </w:rPr>
              <w:t>LDPE</w:t>
            </w:r>
            <w:r w:rsidR="00E95909" w:rsidRPr="00FD7A52">
              <w:rPr>
                <w:rFonts w:cs="Times New Roman"/>
                <w:sz w:val="24"/>
                <w:szCs w:val="24"/>
                <w:vertAlign w:val="subscript"/>
              </w:rPr>
              <w:t>_SW</w:t>
            </w:r>
            <w:proofErr w:type="spellEnd"/>
            <w:r w:rsidR="00895A5C" w:rsidRPr="00FD7A52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</w:tcPr>
          <w:p w14:paraId="3A79D899" w14:textId="77777777" w:rsidR="00895A5C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</w:p>
          <w:p w14:paraId="74B45AE5" w14:textId="1B2D5885" w:rsidR="00895A5C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=</w:t>
            </w:r>
          </w:p>
        </w:tc>
        <w:tc>
          <w:tcPr>
            <w:tcW w:w="2663" w:type="dxa"/>
            <w:tcBorders>
              <w:top w:val="single" w:sz="4" w:space="0" w:color="auto"/>
              <w:bottom w:val="single" w:sz="4" w:space="0" w:color="auto"/>
            </w:tcBorders>
          </w:tcPr>
          <w:p w14:paraId="36AB3467" w14:textId="77777777" w:rsidR="00895A5C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</w:p>
          <w:p w14:paraId="07119CC5" w14:textId="3D473575" w:rsidR="00895A5C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4</w:t>
            </w:r>
            <w:r w:rsidR="00BF2AB2" w:rsidRPr="00FD7A52">
              <w:rPr>
                <w:rFonts w:cs="Times New Roman"/>
                <w:sz w:val="24"/>
                <w:szCs w:val="24"/>
              </w:rPr>
              <w:t>2</w:t>
            </w:r>
            <w:r w:rsidRPr="00FD7A52">
              <w:rPr>
                <w:rFonts w:cs="Times New Roman"/>
                <w:sz w:val="24"/>
                <w:szCs w:val="24"/>
              </w:rPr>
              <w:t>.</w:t>
            </w:r>
            <w:r w:rsidR="00BF2AB2" w:rsidRPr="00FD7A52">
              <w:rPr>
                <w:rFonts w:cs="Times New Roman"/>
                <w:sz w:val="24"/>
                <w:szCs w:val="24"/>
              </w:rPr>
              <w:t>5</w:t>
            </w:r>
            <w:r w:rsidR="00427E77" w:rsidRPr="00FD7A52">
              <w:rPr>
                <w:rFonts w:cs="Times New Roman"/>
                <w:sz w:val="24"/>
                <w:szCs w:val="24"/>
              </w:rPr>
              <w:t>00</w:t>
            </w:r>
            <w:r w:rsidRPr="00FD7A52">
              <w:rPr>
                <w:rFonts w:cs="Times New Roman"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Cs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g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l</m:t>
                  </m:r>
                </m:den>
              </m:f>
            </m:oMath>
          </w:p>
        </w:tc>
      </w:tr>
      <w:tr w:rsidR="00895A5C" w:rsidRPr="00FD7A52" w14:paraId="3069D358" w14:textId="77777777" w:rsidTr="002C1FF8">
        <w:tc>
          <w:tcPr>
            <w:tcW w:w="5473" w:type="dxa"/>
            <w:gridSpan w:val="2"/>
            <w:tcBorders>
              <w:top w:val="single" w:sz="4" w:space="0" w:color="auto"/>
            </w:tcBorders>
          </w:tcPr>
          <w:p w14:paraId="30FCD019" w14:textId="5E70AC7D" w:rsidR="00895A5C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proofErr w:type="spellStart"/>
            <w:r w:rsidRPr="00FD7A52">
              <w:rPr>
                <w:rFonts w:cs="Times New Roman"/>
                <w:sz w:val="24"/>
                <w:szCs w:val="24"/>
              </w:rPr>
              <w:t>Apiinvert</w:t>
            </w:r>
            <w:proofErr w:type="spellEnd"/>
            <w:r w:rsidRPr="00FD7A52">
              <w:rPr>
                <w:rFonts w:cs="Times New Roman"/>
                <w:sz w:val="24"/>
                <w:szCs w:val="24"/>
              </w:rPr>
              <w:t xml:space="preserve"> content in sugar water</w:t>
            </w:r>
            <w:r w:rsidR="00E95909" w:rsidRPr="00FD7A52">
              <w:rPr>
                <w:rFonts w:cs="Times New Roman"/>
                <w:sz w:val="24"/>
                <w:szCs w:val="24"/>
              </w:rPr>
              <w:t xml:space="preserve"> (</w:t>
            </w:r>
            <w:proofErr w:type="spellStart"/>
            <w:r w:rsidR="00E95909" w:rsidRPr="00FD7A52">
              <w:rPr>
                <w:rFonts w:cs="Times New Roman"/>
                <w:b/>
                <w:bCs/>
                <w:sz w:val="28"/>
                <w:szCs w:val="28"/>
              </w:rPr>
              <w:t>c</w:t>
            </w:r>
            <w:r w:rsidR="00E95909" w:rsidRPr="00FD7A52">
              <w:rPr>
                <w:rFonts w:cs="Times New Roman"/>
                <w:sz w:val="24"/>
                <w:szCs w:val="24"/>
                <w:vertAlign w:val="subscript"/>
              </w:rPr>
              <w:t>ApiinvertSW</w:t>
            </w:r>
            <w:proofErr w:type="spellEnd"/>
            <w:r w:rsidR="00E95909" w:rsidRPr="00FD7A52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926" w:type="dxa"/>
            <w:tcBorders>
              <w:top w:val="single" w:sz="4" w:space="0" w:color="auto"/>
            </w:tcBorders>
          </w:tcPr>
          <w:p w14:paraId="7008A3E1" w14:textId="39EE5817" w:rsidR="00895A5C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=</w:t>
            </w:r>
          </w:p>
        </w:tc>
        <w:tc>
          <w:tcPr>
            <w:tcW w:w="2663" w:type="dxa"/>
            <w:tcBorders>
              <w:top w:val="single" w:sz="4" w:space="0" w:color="auto"/>
            </w:tcBorders>
          </w:tcPr>
          <w:p w14:paraId="6DC818BC" w14:textId="09BFA389" w:rsidR="00895A5C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0.5</w:t>
            </w:r>
            <w:r w:rsidR="00427E77" w:rsidRPr="00FD7A52">
              <w:rPr>
                <w:rFonts w:cs="Times New Roman"/>
                <w:sz w:val="24"/>
                <w:szCs w:val="24"/>
              </w:rPr>
              <w:t>00</w:t>
            </w:r>
            <w:r w:rsidR="00D61340" w:rsidRPr="00FD7A52">
              <w:rPr>
                <w:rFonts w:cs="Times New Roman"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Cs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l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l</m:t>
                  </m:r>
                </m:den>
              </m:f>
            </m:oMath>
          </w:p>
        </w:tc>
      </w:tr>
      <w:tr w:rsidR="00895A5C" w:rsidRPr="00FD7A52" w14:paraId="418BC773" w14:textId="77777777" w:rsidTr="002C1FF8">
        <w:tc>
          <w:tcPr>
            <w:tcW w:w="5473" w:type="dxa"/>
            <w:gridSpan w:val="2"/>
          </w:tcPr>
          <w:p w14:paraId="66DD91EF" w14:textId="702B326B" w:rsidR="00895A5C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 xml:space="preserve">Density of </w:t>
            </w:r>
            <w:proofErr w:type="spellStart"/>
            <w:r w:rsidRPr="00FD7A52">
              <w:rPr>
                <w:rFonts w:cs="Times New Roman"/>
                <w:sz w:val="24"/>
                <w:szCs w:val="24"/>
              </w:rPr>
              <w:t>Apiinvert</w:t>
            </w:r>
            <w:proofErr w:type="spellEnd"/>
            <w:r w:rsidRPr="00FD7A52">
              <w:rPr>
                <w:rFonts w:cs="Times New Roman"/>
                <w:sz w:val="24"/>
                <w:szCs w:val="24"/>
              </w:rPr>
              <w:t xml:space="preserve"> </w:t>
            </w:r>
            <w:r w:rsidR="00827281" w:rsidRPr="00FD7A52">
              <w:rPr>
                <w:rFonts w:cs="Times New Roman"/>
                <w:sz w:val="24"/>
                <w:szCs w:val="24"/>
              </w:rPr>
              <w:t>(</w:t>
            </w:r>
            <w:proofErr w:type="spellStart"/>
            <w:r w:rsidRPr="00FD7A52">
              <w:rPr>
                <w:rFonts w:cs="Times New Roman"/>
                <w:b/>
                <w:bCs/>
                <w:sz w:val="28"/>
                <w:szCs w:val="28"/>
              </w:rPr>
              <w:t>ϱ</w:t>
            </w:r>
            <w:r w:rsidRPr="00FD7A52">
              <w:rPr>
                <w:rFonts w:cs="Times New Roman"/>
                <w:sz w:val="24"/>
                <w:szCs w:val="24"/>
                <w:vertAlign w:val="subscript"/>
              </w:rPr>
              <w:t>Apiinvert</w:t>
            </w:r>
            <w:proofErr w:type="spellEnd"/>
            <w:r w:rsidR="00827281" w:rsidRPr="00FD7A52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926" w:type="dxa"/>
          </w:tcPr>
          <w:p w14:paraId="5E868477" w14:textId="1E7954E0" w:rsidR="00895A5C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=</w:t>
            </w:r>
          </w:p>
        </w:tc>
        <w:tc>
          <w:tcPr>
            <w:tcW w:w="2663" w:type="dxa"/>
          </w:tcPr>
          <w:p w14:paraId="5D347C27" w14:textId="01AE817B" w:rsidR="00895A5C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 xml:space="preserve">1.455 </w:t>
            </w:r>
            <m:oMath>
              <m:f>
                <m:fPr>
                  <m:ctrlPr>
                    <w:rPr>
                      <w:rFonts w:ascii="Cambria Math" w:hAnsi="Cambria Math" w:cs="Times New Roman"/>
                      <w:iCs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kg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l</m:t>
                  </m:r>
                </m:den>
              </m:f>
            </m:oMath>
          </w:p>
        </w:tc>
      </w:tr>
      <w:tr w:rsidR="00895A5C" w:rsidRPr="00FD7A52" w14:paraId="1D8EFB31" w14:textId="77777777" w:rsidTr="002C1FF8">
        <w:tc>
          <w:tcPr>
            <w:tcW w:w="5473" w:type="dxa"/>
            <w:gridSpan w:val="2"/>
          </w:tcPr>
          <w:p w14:paraId="2A6F541B" w14:textId="7E9FE80A" w:rsidR="00895A5C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 xml:space="preserve">Sugar content of </w:t>
            </w:r>
            <w:proofErr w:type="spellStart"/>
            <w:r w:rsidRPr="00FD7A52">
              <w:rPr>
                <w:rFonts w:cs="Times New Roman"/>
                <w:sz w:val="24"/>
                <w:szCs w:val="24"/>
              </w:rPr>
              <w:t>Apiinvert</w:t>
            </w:r>
            <w:proofErr w:type="spellEnd"/>
            <w:r w:rsidR="00827281" w:rsidRPr="00FD7A52">
              <w:rPr>
                <w:rFonts w:cs="Times New Roman"/>
                <w:sz w:val="24"/>
                <w:szCs w:val="24"/>
              </w:rPr>
              <w:t xml:space="preserve"> </w:t>
            </w:r>
            <w:r w:rsidR="00E95909" w:rsidRPr="00FD7A52">
              <w:rPr>
                <w:rFonts w:cs="Times New Roman"/>
                <w:sz w:val="24"/>
                <w:szCs w:val="24"/>
              </w:rPr>
              <w:t>(</w:t>
            </w:r>
            <w:proofErr w:type="spellStart"/>
            <w:r w:rsidR="00E95909" w:rsidRPr="00FD7A52">
              <w:rPr>
                <w:rFonts w:cs="Times New Roman"/>
                <w:b/>
                <w:bCs/>
                <w:sz w:val="28"/>
                <w:szCs w:val="28"/>
              </w:rPr>
              <w:t>c</w:t>
            </w:r>
            <w:r w:rsidR="00E95909" w:rsidRPr="00FD7A52">
              <w:rPr>
                <w:rFonts w:cs="Times New Roman"/>
                <w:sz w:val="24"/>
                <w:szCs w:val="24"/>
                <w:vertAlign w:val="subscript"/>
              </w:rPr>
              <w:t>sugarApiinvert</w:t>
            </w:r>
            <w:proofErr w:type="spellEnd"/>
            <w:r w:rsidR="00E95909" w:rsidRPr="00FD7A52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926" w:type="dxa"/>
          </w:tcPr>
          <w:p w14:paraId="09B33383" w14:textId="50A86C02" w:rsidR="00895A5C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=</w:t>
            </w:r>
          </w:p>
        </w:tc>
        <w:tc>
          <w:tcPr>
            <w:tcW w:w="2663" w:type="dxa"/>
          </w:tcPr>
          <w:p w14:paraId="0BFA54AC" w14:textId="22FA4FFC" w:rsidR="00895A5C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 xml:space="preserve">0.727 </w:t>
            </w:r>
            <m:oMath>
              <m:f>
                <m:fPr>
                  <m:ctrlPr>
                    <w:rPr>
                      <w:rFonts w:ascii="Cambria Math" w:hAnsi="Cambria Math" w:cs="Times New Roman"/>
                      <w:iCs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kg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kg</m:t>
                  </m:r>
                </m:den>
              </m:f>
            </m:oMath>
          </w:p>
        </w:tc>
      </w:tr>
      <w:tr w:rsidR="00895A5C" w:rsidRPr="00FD7A52" w14:paraId="001AC9E8" w14:textId="77777777" w:rsidTr="002C1FF8">
        <w:tc>
          <w:tcPr>
            <w:tcW w:w="5473" w:type="dxa"/>
            <w:gridSpan w:val="2"/>
          </w:tcPr>
          <w:p w14:paraId="11473CD4" w14:textId="54B91DCF" w:rsidR="00895A5C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 xml:space="preserve">Sugar content of </w:t>
            </w:r>
            <w:proofErr w:type="spellStart"/>
            <w:r w:rsidRPr="00FD7A52">
              <w:rPr>
                <w:rFonts w:cs="Times New Roman"/>
                <w:sz w:val="24"/>
                <w:szCs w:val="24"/>
              </w:rPr>
              <w:t>Apifonda</w:t>
            </w:r>
            <w:proofErr w:type="spellEnd"/>
            <w:r w:rsidR="00E95909" w:rsidRPr="00FD7A52">
              <w:rPr>
                <w:rFonts w:cs="Times New Roman"/>
                <w:sz w:val="24"/>
                <w:szCs w:val="24"/>
              </w:rPr>
              <w:t xml:space="preserve"> (</w:t>
            </w:r>
            <w:proofErr w:type="spellStart"/>
            <w:r w:rsidR="00E95909" w:rsidRPr="00FD7A52">
              <w:rPr>
                <w:rFonts w:cs="Times New Roman"/>
                <w:b/>
                <w:bCs/>
                <w:sz w:val="28"/>
                <w:szCs w:val="28"/>
              </w:rPr>
              <w:t>c</w:t>
            </w:r>
            <w:r w:rsidR="00E95909" w:rsidRPr="00FD7A52">
              <w:rPr>
                <w:rFonts w:cs="Times New Roman"/>
                <w:sz w:val="24"/>
                <w:szCs w:val="24"/>
                <w:vertAlign w:val="subscript"/>
              </w:rPr>
              <w:t>sugarApifonda</w:t>
            </w:r>
            <w:proofErr w:type="spellEnd"/>
            <w:r w:rsidR="00E95909" w:rsidRPr="00FD7A52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926" w:type="dxa"/>
          </w:tcPr>
          <w:p w14:paraId="39D4A934" w14:textId="3DCFEAE6" w:rsidR="00895A5C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=</w:t>
            </w:r>
          </w:p>
        </w:tc>
        <w:tc>
          <w:tcPr>
            <w:tcW w:w="2663" w:type="dxa"/>
          </w:tcPr>
          <w:p w14:paraId="74F54311" w14:textId="4BCC060B" w:rsidR="00895A5C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 xml:space="preserve">0.900 </w:t>
            </w:r>
            <m:oMath>
              <m:f>
                <m:fPr>
                  <m:ctrlPr>
                    <w:rPr>
                      <w:rFonts w:ascii="Cambria Math" w:hAnsi="Cambria Math" w:cs="Times New Roman"/>
                      <w:iCs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kg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kg</m:t>
                  </m:r>
                </m:den>
              </m:f>
            </m:oMath>
          </w:p>
        </w:tc>
      </w:tr>
      <w:tr w:rsidR="00895A5C" w:rsidRPr="00FD7A52" w14:paraId="5A3667D4" w14:textId="77777777" w:rsidTr="002C1FF8">
        <w:tc>
          <w:tcPr>
            <w:tcW w:w="5473" w:type="dxa"/>
            <w:gridSpan w:val="2"/>
          </w:tcPr>
          <w:p w14:paraId="7F181D84" w14:textId="77777777" w:rsidR="00895A5C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 xml:space="preserve">Sugar content of </w:t>
            </w:r>
            <w:proofErr w:type="spellStart"/>
            <w:r w:rsidRPr="00FD7A52">
              <w:rPr>
                <w:rFonts w:cs="Times New Roman"/>
                <w:sz w:val="24"/>
                <w:szCs w:val="24"/>
              </w:rPr>
              <w:t>Apifonda</w:t>
            </w:r>
            <w:proofErr w:type="spellEnd"/>
            <w:r w:rsidRPr="00FD7A52">
              <w:rPr>
                <w:rFonts w:cs="Times New Roman"/>
                <w:sz w:val="24"/>
                <w:szCs w:val="24"/>
              </w:rPr>
              <w:t xml:space="preserve"> + 15 % powdered sugar</w:t>
            </w:r>
          </w:p>
          <w:p w14:paraId="1EC07DF5" w14:textId="4CE28C39" w:rsidR="00827281" w:rsidRPr="00FD7A52" w:rsidRDefault="00827281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(</w:t>
            </w:r>
            <w:r w:rsidRPr="00FD7A52">
              <w:rPr>
                <w:rFonts w:cs="Times New Roman"/>
                <w:b/>
                <w:bCs/>
                <w:sz w:val="28"/>
                <w:szCs w:val="28"/>
              </w:rPr>
              <w:t>c</w:t>
            </w:r>
            <w:r w:rsidRPr="00FD7A52">
              <w:rPr>
                <w:rFonts w:cs="Times New Roman"/>
                <w:sz w:val="24"/>
                <w:szCs w:val="24"/>
                <w:vertAlign w:val="subscript"/>
              </w:rPr>
              <w:t>sugarApifonda</w:t>
            </w:r>
            <w:r w:rsidR="00E95909" w:rsidRPr="00FD7A52">
              <w:rPr>
                <w:rFonts w:cs="Times New Roman"/>
                <w:sz w:val="24"/>
                <w:szCs w:val="24"/>
                <w:vertAlign w:val="subscript"/>
              </w:rPr>
              <w:t>15</w:t>
            </w:r>
            <w:r w:rsidRPr="00FD7A52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926" w:type="dxa"/>
          </w:tcPr>
          <w:p w14:paraId="7E9660F1" w14:textId="1A5B61CF" w:rsidR="00895A5C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=</w:t>
            </w:r>
          </w:p>
        </w:tc>
        <w:tc>
          <w:tcPr>
            <w:tcW w:w="2663" w:type="dxa"/>
          </w:tcPr>
          <w:p w14:paraId="59ACEE14" w14:textId="00CDA721" w:rsidR="00895A5C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 xml:space="preserve">0.915 </w:t>
            </w:r>
            <m:oMath>
              <m:f>
                <m:fPr>
                  <m:ctrlPr>
                    <w:rPr>
                      <w:rFonts w:ascii="Cambria Math" w:hAnsi="Cambria Math" w:cs="Times New Roman"/>
                      <w:iCs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kg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kg</m:t>
                  </m:r>
                </m:den>
              </m:f>
            </m:oMath>
          </w:p>
        </w:tc>
      </w:tr>
      <w:tr w:rsidR="00E95909" w:rsidRPr="00FD7A52" w14:paraId="3EAA421E" w14:textId="77777777" w:rsidTr="002C1FF8">
        <w:tc>
          <w:tcPr>
            <w:tcW w:w="9062" w:type="dxa"/>
            <w:gridSpan w:val="4"/>
          </w:tcPr>
          <w:p w14:paraId="20BB3E5A" w14:textId="77777777" w:rsidR="002C1FF8" w:rsidRPr="00FD7A52" w:rsidRDefault="002C1FF8" w:rsidP="00FD7A52">
            <w:pPr>
              <w:spacing w:line="480" w:lineRule="auto"/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20BD66A5" w14:textId="30E01CBD" w:rsidR="00E95909" w:rsidRPr="00FD7A52" w:rsidRDefault="00E95909" w:rsidP="00FD7A52">
            <w:pPr>
              <w:spacing w:line="480" w:lineRule="auto"/>
              <w:rPr>
                <w:rFonts w:cs="Times New Roman"/>
                <w:b/>
                <w:bCs/>
                <w:sz w:val="24"/>
                <w:szCs w:val="24"/>
              </w:rPr>
            </w:pPr>
            <w:r w:rsidRPr="00FD7A52">
              <w:rPr>
                <w:rFonts w:cs="Times New Roman"/>
                <w:b/>
                <w:bCs/>
                <w:sz w:val="24"/>
                <w:szCs w:val="24"/>
              </w:rPr>
              <w:t xml:space="preserve">Calculation of LDPE concentration in </w:t>
            </w:r>
            <w:proofErr w:type="spellStart"/>
            <w:r w:rsidRPr="00FD7A52">
              <w:rPr>
                <w:rFonts w:cs="Times New Roman"/>
                <w:b/>
                <w:bCs/>
                <w:sz w:val="24"/>
                <w:szCs w:val="24"/>
              </w:rPr>
              <w:t>Apifonda</w:t>
            </w:r>
            <w:proofErr w:type="spellEnd"/>
            <w:r w:rsidRPr="00FD7A52">
              <w:rPr>
                <w:rFonts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FD7A52">
              <w:rPr>
                <w:rFonts w:cs="Times New Roman"/>
                <w:b/>
                <w:bCs/>
                <w:sz w:val="28"/>
                <w:szCs w:val="28"/>
              </w:rPr>
              <w:t>c</w:t>
            </w:r>
            <w:r w:rsidRPr="00FD7A52">
              <w:rPr>
                <w:rFonts w:cs="Times New Roman"/>
                <w:b/>
                <w:bCs/>
                <w:sz w:val="24"/>
                <w:szCs w:val="24"/>
                <w:vertAlign w:val="subscript"/>
              </w:rPr>
              <w:t>LDPE_Apifonda</w:t>
            </w:r>
            <w:proofErr w:type="spellEnd"/>
            <w:r w:rsidRPr="00FD7A52">
              <w:rPr>
                <w:rFonts w:cs="Times New Roman"/>
                <w:b/>
                <w:bCs/>
                <w:sz w:val="24"/>
                <w:szCs w:val="24"/>
              </w:rPr>
              <w:t>):</w:t>
            </w:r>
          </w:p>
          <w:p w14:paraId="75C917FD" w14:textId="61E032F6" w:rsidR="002C1FF8" w:rsidRPr="00FD7A52" w:rsidRDefault="002C1FF8" w:rsidP="00FD7A52">
            <w:pPr>
              <w:spacing w:line="480" w:lineRule="auto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E95909" w:rsidRPr="00FD7A52" w14:paraId="3345EC4B" w14:textId="77777777" w:rsidTr="002C1FF8">
        <w:tc>
          <w:tcPr>
            <w:tcW w:w="9062" w:type="dxa"/>
            <w:gridSpan w:val="4"/>
          </w:tcPr>
          <w:p w14:paraId="6B36E040" w14:textId="3F87E0B9" w:rsidR="00E95909" w:rsidRPr="00FD7A52" w:rsidRDefault="00000000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2"/>
                        <w:szCs w:val="22"/>
                        <w:vertAlign w:val="subscript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2"/>
                        <w:szCs w:val="22"/>
                        <w:vertAlign w:val="subscript"/>
                      </w:rPr>
                      <m:t>LDPE_Apifonda</m:t>
                    </m:r>
                  </m:sub>
                </m:sSub>
                <m:r>
                  <w:rPr>
                    <w:rFonts w:ascii="Cambria Math" w:hAnsi="Cambria Math" w:cs="Times New Roman"/>
                    <w:sz w:val="22"/>
                    <w:szCs w:val="22"/>
                    <w:vertAlign w:val="subscript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2"/>
                            <w:szCs w:val="22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2"/>
                            <w:szCs w:val="22"/>
                            <w:vertAlign w:val="subscript"/>
                          </w:rPr>
                          <m:t>ApiinvertSW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×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2"/>
                            <w:szCs w:val="22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2"/>
                            <w:szCs w:val="22"/>
                            <w:vertAlign w:val="subscript"/>
                          </w:rPr>
                          <m:t>LDPPE_SW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×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2"/>
                            <w:szCs w:val="22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ϱ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2"/>
                            <w:szCs w:val="22"/>
                            <w:vertAlign w:val="subscript"/>
                          </w:rPr>
                          <m:t>Apiinvert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×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2"/>
                            <w:szCs w:val="22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2"/>
                            <w:szCs w:val="22"/>
                            <w:vertAlign w:val="subscript"/>
                          </w:rPr>
                          <m:t>sugarApiinvert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×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2"/>
                            <w:szCs w:val="22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2"/>
                            <w:szCs w:val="22"/>
                            <w:vertAlign w:val="subscript"/>
                          </w:rPr>
                          <m:t>sugarApifonda15</m:t>
                        </m:r>
                      </m:sub>
                    </m:sSub>
                  </m:den>
                </m:f>
              </m:oMath>
            </m:oMathPara>
          </w:p>
        </w:tc>
      </w:tr>
      <w:tr w:rsidR="00E95909" w:rsidRPr="00FD7A52" w14:paraId="52C01EF2" w14:textId="77777777" w:rsidTr="002C1FF8">
        <w:tc>
          <w:tcPr>
            <w:tcW w:w="9062" w:type="dxa"/>
            <w:gridSpan w:val="4"/>
          </w:tcPr>
          <w:p w14:paraId="25308DE4" w14:textId="115C57A4" w:rsidR="00E95909" w:rsidRPr="00FD7A52" w:rsidRDefault="00000000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vertAlign w:val="subscript"/>
                      </w:rPr>
                      <m:t>sugarApiinvert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0.5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l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l</m:t>
                        </m:r>
                      </m:den>
                    </m:f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×42.500</m:t>
                </m:r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g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l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×</m:t>
                </m:r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1.455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kg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l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×0.727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kg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kg</m:t>
                        </m:r>
                      </m:den>
                    </m:f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×</m:t>
                </m:r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 xml:space="preserve">0.915 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kg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kg</m:t>
                        </m:r>
                      </m:den>
                    </m:f>
                  </m:den>
                </m:f>
              </m:oMath>
            </m:oMathPara>
          </w:p>
        </w:tc>
      </w:tr>
      <w:tr w:rsidR="00895A5C" w:rsidRPr="00FD7A52" w14:paraId="33D494CF" w14:textId="77777777" w:rsidTr="002C1FF8">
        <w:tc>
          <w:tcPr>
            <w:tcW w:w="2689" w:type="dxa"/>
            <w:tcBorders>
              <w:bottom w:val="single" w:sz="4" w:space="0" w:color="auto"/>
            </w:tcBorders>
          </w:tcPr>
          <w:p w14:paraId="2F700FD1" w14:textId="77777777" w:rsidR="00895A5C" w:rsidRPr="00FD7A52" w:rsidRDefault="00895A5C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710" w:type="dxa"/>
            <w:gridSpan w:val="2"/>
            <w:tcBorders>
              <w:bottom w:val="single" w:sz="4" w:space="0" w:color="auto"/>
            </w:tcBorders>
          </w:tcPr>
          <w:p w14:paraId="6C18DF5A" w14:textId="57EA0285" w:rsidR="00895A5C" w:rsidRPr="00FD7A52" w:rsidRDefault="00E95909" w:rsidP="00FD7A52">
            <w:pPr>
              <w:spacing w:line="480" w:lineRule="auto"/>
              <w:rPr>
                <w:rFonts w:cs="Times New Roman"/>
                <w:sz w:val="32"/>
                <w:szCs w:val="32"/>
              </w:rPr>
            </w:pPr>
            <w:r w:rsidRPr="00FD7A52">
              <w:rPr>
                <w:rFonts w:cs="Times New Roman"/>
                <w:sz w:val="28"/>
                <w:szCs w:val="28"/>
              </w:rPr>
              <w:t>=</w:t>
            </w:r>
            <w:r w:rsidR="00D61340" w:rsidRPr="00FD7A52">
              <w:rPr>
                <w:rFonts w:cs="Times New Roman"/>
                <w:sz w:val="24"/>
                <w:szCs w:val="24"/>
              </w:rPr>
              <w:t xml:space="preserve"> 8</w:t>
            </w:r>
            <w:r w:rsidR="00BF2AB2" w:rsidRPr="00FD7A52">
              <w:rPr>
                <w:rFonts w:cs="Times New Roman"/>
                <w:sz w:val="24"/>
                <w:szCs w:val="24"/>
              </w:rPr>
              <w:t>7</w:t>
            </w:r>
            <w:r w:rsidR="00D61340" w:rsidRPr="00FD7A52">
              <w:rPr>
                <w:rFonts w:cs="Times New Roman"/>
                <w:sz w:val="24"/>
                <w:szCs w:val="24"/>
              </w:rPr>
              <w:t>.</w:t>
            </w:r>
            <w:r w:rsidR="00BF2AB2" w:rsidRPr="00FD7A52">
              <w:rPr>
                <w:rFonts w:cs="Times New Roman"/>
                <w:sz w:val="24"/>
                <w:szCs w:val="24"/>
              </w:rPr>
              <w:t>821</w:t>
            </w:r>
            <w:r w:rsidR="00D61340" w:rsidRPr="00FD7A52">
              <w:rPr>
                <w:rFonts w:cs="Times New Roman"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>g</m:t>
                  </m:r>
                </m:num>
                <m:den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>kg</m:t>
                  </m:r>
                </m:den>
              </m:f>
            </m:oMath>
          </w:p>
        </w:tc>
        <w:tc>
          <w:tcPr>
            <w:tcW w:w="2663" w:type="dxa"/>
            <w:tcBorders>
              <w:bottom w:val="single" w:sz="4" w:space="0" w:color="auto"/>
            </w:tcBorders>
          </w:tcPr>
          <w:p w14:paraId="791B9FF6" w14:textId="76DB766A" w:rsidR="00895A5C" w:rsidRPr="00FD7A52" w:rsidRDefault="00E95909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8"/>
                <w:szCs w:val="28"/>
              </w:rPr>
              <w:t>≈</w:t>
            </w:r>
            <w:r w:rsidR="00D61340" w:rsidRPr="00FD7A52">
              <w:rPr>
                <w:rFonts w:cs="Times New Roman"/>
                <w:sz w:val="28"/>
                <w:szCs w:val="28"/>
              </w:rPr>
              <w:t xml:space="preserve"> </w:t>
            </w:r>
            <w:r w:rsidR="00D61340" w:rsidRPr="00FD7A52">
              <w:rPr>
                <w:rFonts w:cs="Times New Roman"/>
                <w:sz w:val="24"/>
                <w:szCs w:val="24"/>
              </w:rPr>
              <w:t>8</w:t>
            </w:r>
            <w:r w:rsidR="00BF2AB2" w:rsidRPr="00FD7A52">
              <w:rPr>
                <w:rFonts w:cs="Times New Roman"/>
                <w:sz w:val="24"/>
                <w:szCs w:val="24"/>
              </w:rPr>
              <w:t>8</w:t>
            </w:r>
            <w:r w:rsidR="00D61340" w:rsidRPr="00FD7A52">
              <w:rPr>
                <w:rFonts w:cs="Times New Roman"/>
                <w:sz w:val="28"/>
                <w:szCs w:val="28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>g</m:t>
                  </m:r>
                </m:num>
                <m:den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>kg</m:t>
                  </m:r>
                </m:den>
              </m:f>
            </m:oMath>
          </w:p>
        </w:tc>
      </w:tr>
    </w:tbl>
    <w:p w14:paraId="118991C7" w14:textId="7857B4C3" w:rsidR="00DC36FB" w:rsidRPr="00FD7A52" w:rsidRDefault="00DC36FB" w:rsidP="00FD7A52">
      <w:pPr>
        <w:spacing w:line="480" w:lineRule="auto"/>
        <w:rPr>
          <w:rFonts w:cs="Times New Roman"/>
          <w:bCs/>
          <w:sz w:val="24"/>
          <w:szCs w:val="24"/>
        </w:rPr>
      </w:pPr>
      <w:r w:rsidRPr="00FD7A52">
        <w:rPr>
          <w:rFonts w:cs="Times New Roman"/>
          <w:bCs/>
          <w:sz w:val="24"/>
          <w:szCs w:val="24"/>
        </w:rPr>
        <w:br w:type="page"/>
      </w:r>
    </w:p>
    <w:p w14:paraId="1CA83730" w14:textId="537B592A" w:rsidR="00FA312F" w:rsidRPr="00FD7A52" w:rsidRDefault="00DC36FB" w:rsidP="00FD7A52">
      <w:pPr>
        <w:spacing w:line="480" w:lineRule="auto"/>
        <w:rPr>
          <w:rFonts w:cs="Times New Roman"/>
          <w:bCs/>
          <w:sz w:val="24"/>
          <w:szCs w:val="24"/>
        </w:rPr>
      </w:pPr>
      <w:r w:rsidRPr="00FD7A52">
        <w:rPr>
          <w:rFonts w:cs="Times New Roman"/>
          <w:b/>
          <w:sz w:val="24"/>
          <w:szCs w:val="24"/>
        </w:rPr>
        <w:lastRenderedPageBreak/>
        <w:t>Table S</w:t>
      </w:r>
      <w:r w:rsidR="009C611A" w:rsidRPr="00FD7A52">
        <w:rPr>
          <w:rFonts w:cs="Times New Roman"/>
          <w:b/>
          <w:sz w:val="24"/>
          <w:szCs w:val="24"/>
        </w:rPr>
        <w:t>8</w:t>
      </w:r>
      <w:r w:rsidR="00FA312F" w:rsidRPr="00FD7A52">
        <w:rPr>
          <w:rFonts w:cs="Times New Roman"/>
          <w:b/>
          <w:sz w:val="24"/>
          <w:szCs w:val="24"/>
        </w:rPr>
        <w:t>.</w:t>
      </w:r>
    </w:p>
    <w:p w14:paraId="59A0BBA9" w14:textId="3FCA34EE" w:rsidR="00200CC6" w:rsidRPr="00FD7A52" w:rsidRDefault="00DC36FB" w:rsidP="00FD7A52">
      <w:pPr>
        <w:spacing w:line="480" w:lineRule="auto"/>
        <w:rPr>
          <w:rFonts w:cs="Times New Roman"/>
          <w:bCs/>
          <w:sz w:val="24"/>
          <w:szCs w:val="24"/>
        </w:rPr>
      </w:pPr>
      <w:r w:rsidRPr="00FD7A52">
        <w:rPr>
          <w:rFonts w:cs="Times New Roman"/>
          <w:bCs/>
          <w:sz w:val="24"/>
          <w:szCs w:val="24"/>
        </w:rPr>
        <w:t xml:space="preserve">Calculation of the maximum MP concentration </w:t>
      </w:r>
      <w:r w:rsidR="00E17D69" w:rsidRPr="00FD7A52">
        <w:rPr>
          <w:rFonts w:cs="Times New Roman"/>
          <w:bCs/>
          <w:sz w:val="24"/>
          <w:szCs w:val="24"/>
        </w:rPr>
        <w:t xml:space="preserve">in mass per volume </w:t>
      </w:r>
      <w:r w:rsidR="00286AE6" w:rsidRPr="00FD7A52">
        <w:rPr>
          <w:rFonts w:cs="Times New Roman"/>
          <w:bCs/>
          <w:sz w:val="24"/>
          <w:szCs w:val="24"/>
        </w:rPr>
        <w:t xml:space="preserve">that was </w:t>
      </w:r>
      <w:r w:rsidRPr="00FD7A52">
        <w:rPr>
          <w:rFonts w:cs="Times New Roman"/>
          <w:bCs/>
          <w:sz w:val="24"/>
          <w:szCs w:val="24"/>
        </w:rPr>
        <w:t>used in the study of Z</w:t>
      </w:r>
      <w:r w:rsidR="0079326F" w:rsidRPr="00FD7A52">
        <w:rPr>
          <w:rFonts w:cs="Times New Roman"/>
          <w:bCs/>
          <w:sz w:val="24"/>
          <w:szCs w:val="24"/>
        </w:rPr>
        <w:t>hu</w:t>
      </w:r>
      <w:r w:rsidRPr="00FD7A52">
        <w:rPr>
          <w:rFonts w:cs="Times New Roman"/>
          <w:bCs/>
          <w:sz w:val="24"/>
          <w:szCs w:val="24"/>
        </w:rPr>
        <w:t xml:space="preserve"> et al. 2024.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2784"/>
        <w:gridCol w:w="926"/>
        <w:gridCol w:w="2663"/>
      </w:tblGrid>
      <w:tr w:rsidR="00E17D69" w:rsidRPr="00FD7A52" w14:paraId="3DD4741D" w14:textId="77777777" w:rsidTr="00BE7525">
        <w:tc>
          <w:tcPr>
            <w:tcW w:w="54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3DB071E" w14:textId="77777777" w:rsidR="00E17D69" w:rsidRPr="00FD7A52" w:rsidRDefault="00E17D69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 xml:space="preserve">Maximum concentration of PE spheres used in the study of Zhu et al. 2024 in number of particles per </w:t>
            </w:r>
            <w:proofErr w:type="spellStart"/>
            <w:r w:rsidRPr="00FD7A52">
              <w:rPr>
                <w:rFonts w:cs="Times New Roman"/>
                <w:sz w:val="24"/>
                <w:szCs w:val="24"/>
              </w:rPr>
              <w:t>volueme</w:t>
            </w:r>
            <w:proofErr w:type="spellEnd"/>
            <w:r w:rsidRPr="00FD7A52">
              <w:rPr>
                <w:rFonts w:cs="Times New Roman"/>
                <w:sz w:val="24"/>
                <w:szCs w:val="24"/>
              </w:rPr>
              <w:t xml:space="preserve"> (</w:t>
            </w:r>
            <w:proofErr w:type="spellStart"/>
            <w:r w:rsidRPr="00FD7A52">
              <w:rPr>
                <w:rFonts w:cs="Times New Roman"/>
                <w:b/>
                <w:bCs/>
                <w:sz w:val="28"/>
                <w:szCs w:val="28"/>
              </w:rPr>
              <w:t>c</w:t>
            </w:r>
            <w:r w:rsidRPr="00FD7A52">
              <w:rPr>
                <w:rFonts w:cs="Times New Roman"/>
                <w:sz w:val="28"/>
                <w:szCs w:val="28"/>
                <w:vertAlign w:val="subscript"/>
              </w:rPr>
              <w:t>maxN:V</w:t>
            </w:r>
            <w:proofErr w:type="spellEnd"/>
            <w:r w:rsidRPr="00FD7A52">
              <w:rPr>
                <w:rFonts w:cs="Times New Roman"/>
                <w:sz w:val="24"/>
                <w:szCs w:val="24"/>
              </w:rPr>
              <w:t>):</w:t>
            </w: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</w:tcPr>
          <w:p w14:paraId="74ACEBAD" w14:textId="77777777" w:rsidR="00E17D69" w:rsidRPr="00FD7A52" w:rsidRDefault="00E17D69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</w:p>
          <w:p w14:paraId="28DA4DA0" w14:textId="77777777" w:rsidR="00E17D69" w:rsidRPr="00FD7A52" w:rsidRDefault="00E17D69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=</w:t>
            </w:r>
          </w:p>
        </w:tc>
        <w:tc>
          <w:tcPr>
            <w:tcW w:w="2663" w:type="dxa"/>
            <w:tcBorders>
              <w:top w:val="single" w:sz="4" w:space="0" w:color="auto"/>
              <w:bottom w:val="single" w:sz="4" w:space="0" w:color="auto"/>
            </w:tcBorders>
          </w:tcPr>
          <w:p w14:paraId="59E0BDAD" w14:textId="77777777" w:rsidR="00E17D69" w:rsidRPr="00FD7A52" w:rsidRDefault="00E17D69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</w:p>
          <w:p w14:paraId="1DD98BCA" w14:textId="77777777" w:rsidR="00E17D69" w:rsidRPr="00FD7A52" w:rsidRDefault="00E17D69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10</w:t>
            </w:r>
            <w:r w:rsidRPr="00FD7A52">
              <w:rPr>
                <w:rFonts w:cs="Times New Roman"/>
                <w:sz w:val="24"/>
                <w:szCs w:val="24"/>
                <w:vertAlign w:val="superscript"/>
              </w:rPr>
              <w:t>5</w:t>
            </w:r>
            <w:r w:rsidRPr="00FD7A52">
              <w:rPr>
                <w:rFonts w:cs="Times New Roman"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Cs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particles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ml</m:t>
                  </m:r>
                </m:den>
              </m:f>
            </m:oMath>
          </w:p>
        </w:tc>
      </w:tr>
      <w:tr w:rsidR="00E17D69" w:rsidRPr="00FD7A52" w14:paraId="55199D02" w14:textId="77777777" w:rsidTr="00BE7525">
        <w:tc>
          <w:tcPr>
            <w:tcW w:w="5473" w:type="dxa"/>
            <w:gridSpan w:val="2"/>
            <w:tcBorders>
              <w:top w:val="single" w:sz="4" w:space="0" w:color="auto"/>
            </w:tcBorders>
          </w:tcPr>
          <w:p w14:paraId="1A774B10" w14:textId="77777777" w:rsidR="00E17D69" w:rsidRPr="00FD7A52" w:rsidRDefault="00E17D69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Largest diameter of PE spheres (</w:t>
            </w:r>
            <w:proofErr w:type="spellStart"/>
            <w:r w:rsidRPr="00FD7A52">
              <w:rPr>
                <w:rFonts w:cs="Times New Roman"/>
                <w:b/>
                <w:bCs/>
                <w:sz w:val="28"/>
                <w:szCs w:val="28"/>
              </w:rPr>
              <w:t>d</w:t>
            </w:r>
            <w:r w:rsidRPr="00FD7A52">
              <w:rPr>
                <w:rFonts w:cs="Times New Roman"/>
                <w:sz w:val="28"/>
                <w:szCs w:val="28"/>
                <w:vertAlign w:val="subscript"/>
              </w:rPr>
              <w:t>max</w:t>
            </w:r>
            <w:proofErr w:type="spellEnd"/>
            <w:r w:rsidRPr="00FD7A52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926" w:type="dxa"/>
            <w:tcBorders>
              <w:top w:val="single" w:sz="4" w:space="0" w:color="auto"/>
            </w:tcBorders>
          </w:tcPr>
          <w:p w14:paraId="6D876613" w14:textId="77777777" w:rsidR="00E17D69" w:rsidRPr="00FD7A52" w:rsidRDefault="00E17D69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=</w:t>
            </w:r>
          </w:p>
        </w:tc>
        <w:tc>
          <w:tcPr>
            <w:tcW w:w="2663" w:type="dxa"/>
            <w:tcBorders>
              <w:top w:val="single" w:sz="4" w:space="0" w:color="auto"/>
            </w:tcBorders>
          </w:tcPr>
          <w:p w14:paraId="7E63C8C1" w14:textId="77777777" w:rsidR="00E17D69" w:rsidRPr="00FD7A52" w:rsidRDefault="00E17D69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100 µm</w:t>
            </w:r>
          </w:p>
        </w:tc>
      </w:tr>
      <w:tr w:rsidR="00E17D69" w:rsidRPr="00FD7A52" w14:paraId="33B0E2D6" w14:textId="77777777" w:rsidTr="00BE7525">
        <w:tc>
          <w:tcPr>
            <w:tcW w:w="5473" w:type="dxa"/>
            <w:gridSpan w:val="2"/>
          </w:tcPr>
          <w:p w14:paraId="52A92A2C" w14:textId="77777777" w:rsidR="00E17D69" w:rsidRPr="00FD7A52" w:rsidRDefault="00E17D69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Largest radius of PE spheres (</w:t>
            </w:r>
            <w:proofErr w:type="spellStart"/>
            <w:r w:rsidRPr="00FD7A52">
              <w:rPr>
                <w:rFonts w:cs="Times New Roman"/>
                <w:b/>
                <w:bCs/>
                <w:sz w:val="28"/>
                <w:szCs w:val="28"/>
              </w:rPr>
              <w:t>r</w:t>
            </w:r>
            <w:r w:rsidRPr="00FD7A52">
              <w:rPr>
                <w:rFonts w:cs="Times New Roman"/>
                <w:sz w:val="28"/>
                <w:szCs w:val="28"/>
                <w:vertAlign w:val="subscript"/>
              </w:rPr>
              <w:t>max</w:t>
            </w:r>
            <w:proofErr w:type="spellEnd"/>
            <w:r w:rsidRPr="00FD7A52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926" w:type="dxa"/>
          </w:tcPr>
          <w:p w14:paraId="3EC3A8A9" w14:textId="77777777" w:rsidR="00E17D69" w:rsidRPr="00FD7A52" w:rsidRDefault="00E17D69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=</w:t>
            </w:r>
          </w:p>
        </w:tc>
        <w:tc>
          <w:tcPr>
            <w:tcW w:w="2663" w:type="dxa"/>
          </w:tcPr>
          <w:p w14:paraId="732A2A97" w14:textId="77777777" w:rsidR="00E17D69" w:rsidRPr="00FD7A52" w:rsidRDefault="00E17D69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0.005 cm</w:t>
            </w:r>
          </w:p>
        </w:tc>
      </w:tr>
      <w:tr w:rsidR="00E17D69" w:rsidRPr="00FD7A52" w14:paraId="3C9630EA" w14:textId="77777777" w:rsidTr="00BE7525">
        <w:tc>
          <w:tcPr>
            <w:tcW w:w="5473" w:type="dxa"/>
            <w:gridSpan w:val="2"/>
          </w:tcPr>
          <w:p w14:paraId="23FAE883" w14:textId="77777777" w:rsidR="00E17D69" w:rsidRPr="00FD7A52" w:rsidRDefault="00E17D69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Maximum density of PE (</w:t>
            </w:r>
            <w:proofErr w:type="spellStart"/>
            <w:r w:rsidRPr="00FD7A52">
              <w:rPr>
                <w:rFonts w:cs="Times New Roman"/>
                <w:b/>
                <w:bCs/>
                <w:sz w:val="28"/>
                <w:szCs w:val="28"/>
              </w:rPr>
              <w:t>ϱ</w:t>
            </w:r>
            <w:r w:rsidRPr="00FD7A52">
              <w:rPr>
                <w:rFonts w:cs="Times New Roman"/>
                <w:sz w:val="28"/>
                <w:szCs w:val="28"/>
                <w:vertAlign w:val="subscript"/>
              </w:rPr>
              <w:t>PEmax</w:t>
            </w:r>
            <w:proofErr w:type="spellEnd"/>
            <w:r w:rsidRPr="00FD7A52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926" w:type="dxa"/>
          </w:tcPr>
          <w:p w14:paraId="6BB6A8FA" w14:textId="77777777" w:rsidR="00E17D69" w:rsidRPr="00FD7A52" w:rsidRDefault="00E17D69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>=</w:t>
            </w:r>
          </w:p>
        </w:tc>
        <w:tc>
          <w:tcPr>
            <w:tcW w:w="2663" w:type="dxa"/>
          </w:tcPr>
          <w:p w14:paraId="597D7249" w14:textId="77777777" w:rsidR="00E17D69" w:rsidRPr="00FD7A52" w:rsidRDefault="00E17D69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4"/>
                <w:szCs w:val="24"/>
              </w:rPr>
              <w:t xml:space="preserve">0.97 </w:t>
            </w:r>
            <m:oMath>
              <m:f>
                <m:f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g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cm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3</m:t>
                      </m:r>
                    </m:sup>
                  </m:sSup>
                </m:den>
              </m:f>
            </m:oMath>
          </w:p>
        </w:tc>
      </w:tr>
      <w:tr w:rsidR="00E17D69" w:rsidRPr="00FD7A52" w14:paraId="2E9F5ED6" w14:textId="77777777" w:rsidTr="00BE7525">
        <w:tc>
          <w:tcPr>
            <w:tcW w:w="9062" w:type="dxa"/>
            <w:gridSpan w:val="4"/>
          </w:tcPr>
          <w:p w14:paraId="68DF450A" w14:textId="77777777" w:rsidR="00E17D69" w:rsidRPr="00FD7A52" w:rsidRDefault="00E17D69" w:rsidP="00FD7A52">
            <w:pPr>
              <w:spacing w:line="480" w:lineRule="auto"/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58688E23" w14:textId="2E4B20AB" w:rsidR="00E17D69" w:rsidRPr="00FD7A52" w:rsidRDefault="00E17D69" w:rsidP="00FD7A52">
            <w:pPr>
              <w:spacing w:line="480" w:lineRule="auto"/>
              <w:rPr>
                <w:rFonts w:cs="Times New Roman"/>
                <w:b/>
                <w:bCs/>
                <w:sz w:val="24"/>
                <w:szCs w:val="24"/>
              </w:rPr>
            </w:pPr>
            <w:r w:rsidRPr="00FD7A52">
              <w:rPr>
                <w:rFonts w:cs="Times New Roman"/>
                <w:b/>
                <w:bCs/>
                <w:sz w:val="24"/>
                <w:szCs w:val="24"/>
              </w:rPr>
              <w:t xml:space="preserve">Calculation of the maximum PE concentration </w:t>
            </w:r>
            <w:r w:rsidR="00286AE6" w:rsidRPr="00FD7A52">
              <w:rPr>
                <w:rFonts w:cs="Times New Roman"/>
                <w:b/>
                <w:bCs/>
                <w:sz w:val="24"/>
                <w:szCs w:val="24"/>
              </w:rPr>
              <w:t xml:space="preserve">that was </w:t>
            </w:r>
            <w:r w:rsidRPr="00FD7A52">
              <w:rPr>
                <w:rFonts w:cs="Times New Roman"/>
                <w:b/>
                <w:bCs/>
                <w:sz w:val="24"/>
                <w:szCs w:val="24"/>
              </w:rPr>
              <w:t>used in the study of Zhu et al. 2024 in mass per volume (</w:t>
            </w:r>
            <w:proofErr w:type="spellStart"/>
            <w:proofErr w:type="gramStart"/>
            <w:r w:rsidRPr="00FD7A52">
              <w:rPr>
                <w:rFonts w:cs="Times New Roman"/>
                <w:b/>
                <w:bCs/>
                <w:sz w:val="28"/>
                <w:szCs w:val="28"/>
              </w:rPr>
              <w:t>c</w:t>
            </w:r>
            <w:r w:rsidRPr="00FD7A52">
              <w:rPr>
                <w:rFonts w:cs="Times New Roman"/>
                <w:b/>
                <w:bCs/>
                <w:sz w:val="28"/>
                <w:szCs w:val="28"/>
                <w:vertAlign w:val="subscript"/>
              </w:rPr>
              <w:t>maxM:V</w:t>
            </w:r>
            <w:proofErr w:type="spellEnd"/>
            <w:proofErr w:type="gramEnd"/>
            <w:r w:rsidRPr="00FD7A52">
              <w:rPr>
                <w:rFonts w:cs="Times New Roman"/>
                <w:b/>
                <w:bCs/>
                <w:sz w:val="24"/>
                <w:szCs w:val="24"/>
              </w:rPr>
              <w:t>):</w:t>
            </w:r>
          </w:p>
          <w:p w14:paraId="3E21B812" w14:textId="77777777" w:rsidR="00E17D69" w:rsidRPr="00FD7A52" w:rsidRDefault="00E17D69" w:rsidP="00FD7A52">
            <w:pPr>
              <w:spacing w:line="480" w:lineRule="auto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E17D69" w:rsidRPr="00FD7A52" w14:paraId="071A5E21" w14:textId="77777777" w:rsidTr="00BE7525">
        <w:tc>
          <w:tcPr>
            <w:tcW w:w="9062" w:type="dxa"/>
            <w:gridSpan w:val="4"/>
          </w:tcPr>
          <w:p w14:paraId="3305F87B" w14:textId="77777777" w:rsidR="00E17D69" w:rsidRPr="00FD7A52" w:rsidRDefault="00000000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vertAlign w:val="subscript"/>
                      </w:rPr>
                      <m:t>maxM:V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vertAlign w:val="subscript"/>
                      </w:rPr>
                      <m:t>3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×π×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r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max</m:t>
                            </m:r>
                          </m:sub>
                        </m:sSub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ϱ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vertAlign w:val="subscript"/>
                      </w:rPr>
                      <m:t>Apiinvert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vertAlign w:val="subscript"/>
                      </w:rPr>
                      <m:t>maxN:V</m:t>
                    </m:r>
                  </m:sub>
                </m:sSub>
              </m:oMath>
            </m:oMathPara>
          </w:p>
        </w:tc>
      </w:tr>
      <w:tr w:rsidR="00E17D69" w:rsidRPr="00FD7A52" w14:paraId="3BFA0796" w14:textId="77777777" w:rsidTr="00BE7525">
        <w:tc>
          <w:tcPr>
            <w:tcW w:w="9062" w:type="dxa"/>
            <w:gridSpan w:val="4"/>
          </w:tcPr>
          <w:p w14:paraId="1999CA7E" w14:textId="77777777" w:rsidR="00E17D69" w:rsidRPr="00FD7A52" w:rsidRDefault="00000000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vertAlign w:val="subscript"/>
                      </w:rPr>
                      <m:t>maxM:V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  <w:vertAlign w:val="subscript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vertAlign w:val="subscript"/>
                      </w:rPr>
                      <m:t>3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×π×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0.005 cm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  <m:t>×0.97</m:t>
                </m:r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  <w:vertAlign w:val="subscript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vertAlign w:val="subscript"/>
                      </w:rPr>
                      <m:t>g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  <w:vertAlign w:val="subscript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vertAlign w:val="subscript"/>
                          </w:rPr>
                          <m:t>cm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vertAlign w:val="subscript"/>
                          </w:rPr>
                          <m:t>3</m:t>
                        </m:r>
                      </m:sup>
                    </m:sSup>
                  </m:den>
                </m:f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vertAlign w:val="subscript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vertAlign w:val="subscript"/>
                      </w:rPr>
                      <m:t>×10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vertAlign w:val="subscript"/>
                      </w:rPr>
                      <m:t>5</m:t>
                    </m:r>
                  </m:sup>
                </m:sSup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particles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ml</m:t>
                    </m:r>
                  </m:den>
                </m:f>
              </m:oMath>
            </m:oMathPara>
          </w:p>
        </w:tc>
      </w:tr>
      <w:tr w:rsidR="00E17D69" w:rsidRPr="00FD7A52" w14:paraId="56D96764" w14:textId="77777777" w:rsidTr="00BE7525">
        <w:tc>
          <w:tcPr>
            <w:tcW w:w="2689" w:type="dxa"/>
            <w:tcBorders>
              <w:bottom w:val="single" w:sz="4" w:space="0" w:color="auto"/>
            </w:tcBorders>
          </w:tcPr>
          <w:p w14:paraId="0201C7BC" w14:textId="77777777" w:rsidR="00E17D69" w:rsidRPr="00FD7A52" w:rsidRDefault="00E17D69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710" w:type="dxa"/>
            <w:gridSpan w:val="2"/>
            <w:tcBorders>
              <w:bottom w:val="single" w:sz="4" w:space="0" w:color="auto"/>
            </w:tcBorders>
          </w:tcPr>
          <w:p w14:paraId="19581A4B" w14:textId="77777777" w:rsidR="00E17D69" w:rsidRPr="00FD7A52" w:rsidRDefault="00E17D69" w:rsidP="00FD7A52">
            <w:pPr>
              <w:spacing w:line="480" w:lineRule="auto"/>
              <w:rPr>
                <w:rFonts w:cs="Times New Roman"/>
                <w:sz w:val="32"/>
                <w:szCs w:val="32"/>
              </w:rPr>
            </w:pPr>
            <w:r w:rsidRPr="00FD7A52">
              <w:rPr>
                <w:rFonts w:cs="Times New Roman"/>
                <w:sz w:val="28"/>
                <w:szCs w:val="28"/>
              </w:rPr>
              <w:t>=</w:t>
            </w:r>
            <w:r w:rsidRPr="00FD7A52">
              <w:rPr>
                <w:rFonts w:cs="Times New Roman"/>
                <w:sz w:val="24"/>
                <w:szCs w:val="24"/>
              </w:rPr>
              <w:t xml:space="preserve"> 50.8 </w:t>
            </w:r>
            <m:oMath>
              <m:f>
                <m:fPr>
                  <m:ctrlPr>
                    <w:rPr>
                      <w:rFonts w:ascii="Cambria Math" w:hAnsi="Cambria Math" w:cs="Times New Roman"/>
                      <w:iCs/>
                      <w:sz w:val="32"/>
                      <w:szCs w:val="32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32"/>
                      <w:szCs w:val="32"/>
                    </w:rPr>
                    <m:t>g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32"/>
                      <w:szCs w:val="32"/>
                    </w:rPr>
                    <m:t>L</m:t>
                  </m:r>
                </m:den>
              </m:f>
            </m:oMath>
          </w:p>
        </w:tc>
        <w:tc>
          <w:tcPr>
            <w:tcW w:w="2663" w:type="dxa"/>
            <w:tcBorders>
              <w:bottom w:val="single" w:sz="4" w:space="0" w:color="auto"/>
            </w:tcBorders>
          </w:tcPr>
          <w:p w14:paraId="63F55C0E" w14:textId="77777777" w:rsidR="00E17D69" w:rsidRPr="00FD7A52" w:rsidRDefault="00E17D69" w:rsidP="00FD7A52">
            <w:pPr>
              <w:spacing w:line="480" w:lineRule="auto"/>
              <w:rPr>
                <w:rFonts w:cs="Times New Roman"/>
                <w:sz w:val="24"/>
                <w:szCs w:val="24"/>
              </w:rPr>
            </w:pPr>
            <w:r w:rsidRPr="00FD7A52">
              <w:rPr>
                <w:rFonts w:cs="Times New Roman"/>
                <w:sz w:val="28"/>
                <w:szCs w:val="28"/>
              </w:rPr>
              <w:t xml:space="preserve">≈ </w:t>
            </w:r>
            <w:r w:rsidRPr="00FD7A52">
              <w:rPr>
                <w:rFonts w:cs="Times New Roman"/>
                <w:sz w:val="24"/>
                <w:szCs w:val="24"/>
              </w:rPr>
              <w:t>51</w:t>
            </w:r>
            <w:r w:rsidRPr="00FD7A52">
              <w:rPr>
                <w:rFonts w:cs="Times New Roman"/>
                <w:sz w:val="28"/>
                <w:szCs w:val="28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Cs/>
                      <w:sz w:val="32"/>
                      <w:szCs w:val="32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32"/>
                      <w:szCs w:val="32"/>
                    </w:rPr>
                    <m:t>g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32"/>
                      <w:szCs w:val="32"/>
                    </w:rPr>
                    <m:t>L</m:t>
                  </m:r>
                </m:den>
              </m:f>
            </m:oMath>
          </w:p>
        </w:tc>
      </w:tr>
    </w:tbl>
    <w:p w14:paraId="6EAB14E5" w14:textId="1B6B72FF" w:rsidR="000D51D4" w:rsidRPr="00FD7A52" w:rsidRDefault="000D51D4" w:rsidP="00FD7A52">
      <w:pPr>
        <w:spacing w:line="480" w:lineRule="auto"/>
      </w:pPr>
    </w:p>
    <w:p w14:paraId="0427729D" w14:textId="77777777" w:rsidR="000D51D4" w:rsidRPr="00FD7A52" w:rsidRDefault="000D51D4" w:rsidP="00FD7A52">
      <w:pPr>
        <w:spacing w:line="480" w:lineRule="auto"/>
      </w:pPr>
      <w:r w:rsidRPr="00FD7A52">
        <w:br w:type="page"/>
      </w:r>
    </w:p>
    <w:p w14:paraId="76796F3B" w14:textId="1F2C2111" w:rsidR="0078417E" w:rsidRPr="00FD7A52" w:rsidRDefault="00AE20DC" w:rsidP="00FD7A52">
      <w:pPr>
        <w:spacing w:line="480" w:lineRule="auto"/>
        <w:rPr>
          <w:rFonts w:cs="Times New Roman"/>
          <w:b/>
          <w:bCs/>
          <w:sz w:val="24"/>
          <w:szCs w:val="24"/>
        </w:rPr>
      </w:pPr>
      <w:r w:rsidRPr="00FD7A52">
        <w:rPr>
          <w:rFonts w:cs="Times New Roman"/>
          <w:b/>
          <w:bCs/>
          <w:sz w:val="24"/>
          <w:szCs w:val="24"/>
        </w:rPr>
        <w:lastRenderedPageBreak/>
        <w:t>Data</w:t>
      </w:r>
      <w:r w:rsidR="0078417E" w:rsidRPr="00FD7A52">
        <w:rPr>
          <w:rFonts w:cs="Times New Roman"/>
          <w:b/>
          <w:bCs/>
          <w:sz w:val="24"/>
          <w:szCs w:val="24"/>
        </w:rPr>
        <w:t xml:space="preserve"> S9.</w:t>
      </w:r>
      <w:r w:rsidRPr="00FD7A52">
        <w:rPr>
          <w:rFonts w:cs="Times New Roman"/>
          <w:b/>
          <w:bCs/>
          <w:sz w:val="24"/>
          <w:szCs w:val="24"/>
        </w:rPr>
        <w:t xml:space="preserve"> (separate file)</w:t>
      </w:r>
    </w:p>
    <w:p w14:paraId="43AF5A1E" w14:textId="77777777" w:rsidR="00AE20DC" w:rsidRPr="00FD7A52" w:rsidRDefault="002D7C54" w:rsidP="00FD7A52">
      <w:pPr>
        <w:spacing w:line="480" w:lineRule="auto"/>
        <w:rPr>
          <w:sz w:val="24"/>
        </w:rPr>
      </w:pPr>
      <w:r w:rsidRPr="00FD7A52">
        <w:rPr>
          <w:sz w:val="24"/>
        </w:rPr>
        <w:t xml:space="preserve">Overview over all proteins of the bumblebee fat body proteome that were significantly altered in abundance after exposition to </w:t>
      </w:r>
      <w:r w:rsidRPr="00FD7A52">
        <w:rPr>
          <w:b/>
          <w:sz w:val="24"/>
        </w:rPr>
        <w:t>a)</w:t>
      </w:r>
      <w:r w:rsidRPr="00FD7A52">
        <w:rPr>
          <w:sz w:val="24"/>
        </w:rPr>
        <w:t xml:space="preserve"> ozone, </w:t>
      </w:r>
      <w:r w:rsidRPr="00FD7A52">
        <w:rPr>
          <w:b/>
          <w:sz w:val="24"/>
        </w:rPr>
        <w:t xml:space="preserve">b) </w:t>
      </w:r>
      <w:r w:rsidRPr="00FD7A52">
        <w:rPr>
          <w:sz w:val="24"/>
        </w:rPr>
        <w:t xml:space="preserve">heat, </w:t>
      </w:r>
      <w:r w:rsidRPr="00FD7A52">
        <w:rPr>
          <w:b/>
          <w:sz w:val="24"/>
        </w:rPr>
        <w:t>c)</w:t>
      </w:r>
      <w:r w:rsidRPr="00FD7A52">
        <w:rPr>
          <w:sz w:val="24"/>
        </w:rPr>
        <w:t xml:space="preserve"> </w:t>
      </w:r>
      <w:r w:rsidR="00AE20DC" w:rsidRPr="00FD7A52">
        <w:rPr>
          <w:sz w:val="24"/>
        </w:rPr>
        <w:t xml:space="preserve">microplastic (MP), </w:t>
      </w:r>
      <w:r w:rsidRPr="00FD7A52">
        <w:rPr>
          <w:b/>
          <w:sz w:val="24"/>
        </w:rPr>
        <w:t>d)</w:t>
      </w:r>
      <w:r w:rsidRPr="00FD7A52">
        <w:rPr>
          <w:sz w:val="24"/>
        </w:rPr>
        <w:t xml:space="preserve"> </w:t>
      </w:r>
      <w:r w:rsidR="00AE20DC" w:rsidRPr="00FD7A52">
        <w:rPr>
          <w:sz w:val="24"/>
        </w:rPr>
        <w:t xml:space="preserve">ozone and heat, </w:t>
      </w:r>
      <w:r w:rsidRPr="00FD7A52">
        <w:rPr>
          <w:b/>
          <w:sz w:val="24"/>
        </w:rPr>
        <w:t>e)</w:t>
      </w:r>
      <w:r w:rsidRPr="00FD7A52">
        <w:rPr>
          <w:sz w:val="24"/>
        </w:rPr>
        <w:t xml:space="preserve"> MP and ozone, </w:t>
      </w:r>
      <w:r w:rsidRPr="00FD7A52">
        <w:rPr>
          <w:b/>
          <w:sz w:val="24"/>
        </w:rPr>
        <w:t>f)</w:t>
      </w:r>
      <w:r w:rsidRPr="00FD7A52">
        <w:rPr>
          <w:sz w:val="24"/>
        </w:rPr>
        <w:t xml:space="preserve"> MP and heat, and </w:t>
      </w:r>
      <w:r w:rsidRPr="00FD7A52">
        <w:rPr>
          <w:b/>
          <w:sz w:val="24"/>
        </w:rPr>
        <w:t>g)</w:t>
      </w:r>
      <w:r w:rsidRPr="00FD7A52">
        <w:rPr>
          <w:sz w:val="24"/>
        </w:rPr>
        <w:t xml:space="preserve"> MP heat and ozone, co</w:t>
      </w:r>
      <w:r w:rsidR="00AE20DC" w:rsidRPr="00FD7A52">
        <w:rPr>
          <w:sz w:val="24"/>
        </w:rPr>
        <w:t>mpared to the untreated control.</w:t>
      </w:r>
    </w:p>
    <w:p w14:paraId="2BB554AB" w14:textId="1FAE66B3" w:rsidR="0056494C" w:rsidRPr="00FD7A52" w:rsidRDefault="00AE20DC" w:rsidP="00FD7A52">
      <w:pPr>
        <w:spacing w:line="480" w:lineRule="auto"/>
        <w:rPr>
          <w:sz w:val="24"/>
        </w:rPr>
      </w:pPr>
      <w:r w:rsidRPr="00FD7A52">
        <w:rPr>
          <w:sz w:val="24"/>
        </w:rPr>
        <w:t>File name: S9_Significantly_differentially_altered_proteins.csv</w:t>
      </w:r>
      <w:r w:rsidR="0056494C" w:rsidRPr="00FD7A52">
        <w:rPr>
          <w:rFonts w:cs="Times New Roman"/>
          <w:bCs/>
          <w:sz w:val="24"/>
          <w:szCs w:val="24"/>
        </w:rPr>
        <w:br w:type="page"/>
      </w:r>
    </w:p>
    <w:p w14:paraId="74A8F831" w14:textId="77777777" w:rsidR="00453A9E" w:rsidRPr="00FD7A52" w:rsidRDefault="00453A9E" w:rsidP="00FD7A52">
      <w:pPr>
        <w:spacing w:line="480" w:lineRule="auto"/>
        <w:rPr>
          <w:rFonts w:cs="Times New Roman"/>
          <w:b/>
          <w:bCs/>
          <w:sz w:val="24"/>
          <w:szCs w:val="24"/>
        </w:rPr>
      </w:pPr>
      <w:r w:rsidRPr="00FD7A52">
        <w:rPr>
          <w:rFonts w:cs="Times New Roman"/>
          <w:b/>
          <w:bCs/>
          <w:sz w:val="24"/>
          <w:szCs w:val="24"/>
        </w:rPr>
        <w:lastRenderedPageBreak/>
        <w:t>Data</w:t>
      </w:r>
      <w:r w:rsidR="0056494C" w:rsidRPr="00FD7A52">
        <w:rPr>
          <w:rFonts w:cs="Times New Roman"/>
          <w:b/>
          <w:bCs/>
          <w:sz w:val="24"/>
          <w:szCs w:val="24"/>
        </w:rPr>
        <w:t xml:space="preserve"> S10</w:t>
      </w:r>
      <w:r w:rsidRPr="00FD7A52">
        <w:rPr>
          <w:rFonts w:cs="Times New Roman"/>
          <w:b/>
          <w:bCs/>
          <w:sz w:val="24"/>
          <w:szCs w:val="24"/>
        </w:rPr>
        <w:t>. (separate file)</w:t>
      </w:r>
    </w:p>
    <w:p w14:paraId="66E0F83F" w14:textId="3CCBC74C" w:rsidR="0056494C" w:rsidRPr="00FD7A52" w:rsidRDefault="00453A9E" w:rsidP="00FD7A52">
      <w:pPr>
        <w:spacing w:line="480" w:lineRule="auto"/>
        <w:rPr>
          <w:rFonts w:cs="Times New Roman"/>
          <w:bCs/>
          <w:sz w:val="24"/>
          <w:szCs w:val="24"/>
        </w:rPr>
      </w:pPr>
      <w:r w:rsidRPr="00FD7A52">
        <w:rPr>
          <w:rFonts w:cs="Times New Roman"/>
          <w:bCs/>
          <w:sz w:val="24"/>
          <w:szCs w:val="24"/>
        </w:rPr>
        <w:t>The data represent bumblebee mortality over the 10-day experimental period.</w:t>
      </w:r>
    </w:p>
    <w:p w14:paraId="07167241" w14:textId="1AA805AA" w:rsidR="0056494C" w:rsidRPr="00FD7A52" w:rsidRDefault="00453A9E" w:rsidP="00FD7A52">
      <w:pPr>
        <w:spacing w:line="480" w:lineRule="auto"/>
        <w:rPr>
          <w:rFonts w:cs="Times New Roman"/>
          <w:bCs/>
          <w:sz w:val="24"/>
          <w:szCs w:val="24"/>
        </w:rPr>
      </w:pPr>
      <w:r w:rsidRPr="00FD7A52">
        <w:rPr>
          <w:rFonts w:cs="Times New Roman"/>
          <w:bCs/>
          <w:sz w:val="24"/>
          <w:szCs w:val="24"/>
        </w:rPr>
        <w:t xml:space="preserve">File name: </w:t>
      </w:r>
      <w:r w:rsidR="00200A70" w:rsidRPr="00FD7A52">
        <w:rPr>
          <w:rFonts w:cs="Times New Roman"/>
          <w:bCs/>
          <w:sz w:val="24"/>
          <w:szCs w:val="24"/>
        </w:rPr>
        <w:t>S10_</w:t>
      </w:r>
      <w:r w:rsidRPr="00FD7A52">
        <w:rPr>
          <w:rFonts w:cs="Times New Roman"/>
          <w:bCs/>
          <w:sz w:val="24"/>
          <w:szCs w:val="24"/>
        </w:rPr>
        <w:t>CSV_MultStress_B-terr_Mortality.csv</w:t>
      </w:r>
      <w:r w:rsidR="0056494C" w:rsidRPr="00FD7A52">
        <w:rPr>
          <w:rFonts w:cs="Times New Roman"/>
          <w:bCs/>
          <w:sz w:val="24"/>
          <w:szCs w:val="24"/>
        </w:rPr>
        <w:br w:type="page"/>
      </w:r>
    </w:p>
    <w:p w14:paraId="29468443" w14:textId="2EFA5FE4" w:rsidR="00453A9E" w:rsidRPr="00FD7A52" w:rsidRDefault="00453A9E" w:rsidP="00FD7A52">
      <w:pPr>
        <w:spacing w:line="480" w:lineRule="auto"/>
        <w:rPr>
          <w:rFonts w:cs="Times New Roman"/>
          <w:b/>
          <w:bCs/>
          <w:sz w:val="24"/>
          <w:szCs w:val="24"/>
        </w:rPr>
      </w:pPr>
      <w:r w:rsidRPr="00FD7A52">
        <w:rPr>
          <w:rFonts w:cs="Times New Roman"/>
          <w:b/>
          <w:bCs/>
          <w:sz w:val="24"/>
          <w:szCs w:val="24"/>
        </w:rPr>
        <w:lastRenderedPageBreak/>
        <w:t>Data S1</w:t>
      </w:r>
      <w:r w:rsidR="00A75A9E" w:rsidRPr="00FD7A52">
        <w:rPr>
          <w:rFonts w:cs="Times New Roman"/>
          <w:b/>
          <w:bCs/>
          <w:sz w:val="24"/>
          <w:szCs w:val="24"/>
        </w:rPr>
        <w:t>1</w:t>
      </w:r>
      <w:r w:rsidRPr="00FD7A52">
        <w:rPr>
          <w:rFonts w:cs="Times New Roman"/>
          <w:b/>
          <w:bCs/>
          <w:sz w:val="24"/>
          <w:szCs w:val="24"/>
        </w:rPr>
        <w:t>. (separate file)</w:t>
      </w:r>
    </w:p>
    <w:p w14:paraId="114CBF4E" w14:textId="7DAB33BA" w:rsidR="00453A9E" w:rsidRPr="00FD7A52" w:rsidRDefault="00453A9E" w:rsidP="00FD7A52">
      <w:pPr>
        <w:spacing w:line="480" w:lineRule="auto"/>
        <w:rPr>
          <w:rFonts w:cs="Times New Roman"/>
          <w:bCs/>
          <w:sz w:val="24"/>
          <w:szCs w:val="24"/>
        </w:rPr>
      </w:pPr>
      <w:r w:rsidRPr="00FD7A52">
        <w:rPr>
          <w:rFonts w:cs="Times New Roman"/>
          <w:bCs/>
          <w:sz w:val="24"/>
          <w:szCs w:val="24"/>
        </w:rPr>
        <w:t>The data represent the bumblebees</w:t>
      </w:r>
      <w:r w:rsidR="00BB6222" w:rsidRPr="00FD7A52">
        <w:rPr>
          <w:rFonts w:cs="Times New Roman"/>
          <w:bCs/>
          <w:sz w:val="24"/>
          <w:szCs w:val="24"/>
        </w:rPr>
        <w:t>’</w:t>
      </w:r>
      <w:r w:rsidRPr="00FD7A52">
        <w:rPr>
          <w:rFonts w:cs="Times New Roman"/>
          <w:bCs/>
          <w:sz w:val="24"/>
          <w:szCs w:val="24"/>
        </w:rPr>
        <w:t xml:space="preserve"> relative fat body content after the 10-day experimental period.</w:t>
      </w:r>
    </w:p>
    <w:p w14:paraId="594564CD" w14:textId="7AFFA894" w:rsidR="000015DC" w:rsidRPr="00FD7A52" w:rsidRDefault="00453A9E" w:rsidP="00FD7A52">
      <w:pPr>
        <w:spacing w:line="480" w:lineRule="auto"/>
        <w:rPr>
          <w:rFonts w:cs="Times New Roman"/>
          <w:bCs/>
          <w:sz w:val="24"/>
          <w:szCs w:val="24"/>
        </w:rPr>
      </w:pPr>
      <w:r w:rsidRPr="00FD7A52">
        <w:rPr>
          <w:rFonts w:cs="Times New Roman"/>
          <w:bCs/>
          <w:sz w:val="24"/>
          <w:szCs w:val="24"/>
        </w:rPr>
        <w:t xml:space="preserve">File name: </w:t>
      </w:r>
      <w:r w:rsidR="00200A70" w:rsidRPr="00FD7A52">
        <w:rPr>
          <w:rFonts w:cs="Times New Roman"/>
          <w:bCs/>
          <w:sz w:val="24"/>
          <w:szCs w:val="24"/>
        </w:rPr>
        <w:t>S11_</w:t>
      </w:r>
      <w:r w:rsidRPr="00FD7A52">
        <w:rPr>
          <w:rFonts w:cs="Times New Roman"/>
          <w:bCs/>
          <w:sz w:val="24"/>
          <w:szCs w:val="24"/>
        </w:rPr>
        <w:t>CSV_MultStress_B-terr_FatBody.csv</w:t>
      </w:r>
    </w:p>
    <w:sectPr w:rsidR="000015DC" w:rsidRPr="00FD7A52" w:rsidSect="00D9535B">
      <w:footerReference w:type="default" r:id="rId10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AD1D5D" w14:textId="77777777" w:rsidR="003A6D22" w:rsidRDefault="003A6D22" w:rsidP="00D9535B">
      <w:pPr>
        <w:spacing w:after="0" w:line="240" w:lineRule="auto"/>
      </w:pPr>
      <w:r>
        <w:separator/>
      </w:r>
    </w:p>
  </w:endnote>
  <w:endnote w:type="continuationSeparator" w:id="0">
    <w:p w14:paraId="4DD7B1AD" w14:textId="77777777" w:rsidR="003A6D22" w:rsidRDefault="003A6D22" w:rsidP="00D95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81781455"/>
      <w:docPartObj>
        <w:docPartGallery w:val="Page Numbers (Bottom of Page)"/>
        <w:docPartUnique/>
      </w:docPartObj>
    </w:sdtPr>
    <w:sdtContent>
      <w:p w14:paraId="4151A711" w14:textId="23138909" w:rsidR="00FD7A52" w:rsidRDefault="00FD7A52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D09E3">
          <w:rPr>
            <w:noProof/>
            <w:lang w:val="de-DE"/>
          </w:rPr>
          <w:t>23</w:t>
        </w:r>
        <w:r>
          <w:fldChar w:fldCharType="end"/>
        </w:r>
      </w:p>
    </w:sdtContent>
  </w:sdt>
  <w:p w14:paraId="1CD3E116" w14:textId="77777777" w:rsidR="00FD7A52" w:rsidRDefault="00FD7A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AA9A84" w14:textId="77777777" w:rsidR="003A6D22" w:rsidRDefault="003A6D22" w:rsidP="00D9535B">
      <w:pPr>
        <w:spacing w:after="0" w:line="240" w:lineRule="auto"/>
      </w:pPr>
      <w:r>
        <w:separator/>
      </w:r>
    </w:p>
  </w:footnote>
  <w:footnote w:type="continuationSeparator" w:id="0">
    <w:p w14:paraId="117B54D5" w14:textId="77777777" w:rsidR="003A6D22" w:rsidRDefault="003A6D22" w:rsidP="00D953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6471CE"/>
    <w:multiLevelType w:val="hybridMultilevel"/>
    <w:tmpl w:val="B60C89D2"/>
    <w:lvl w:ilvl="0" w:tplc="DE98F60C">
      <w:start w:val="3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C16438"/>
    <w:multiLevelType w:val="multilevel"/>
    <w:tmpl w:val="051C7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5688882">
    <w:abstractNumId w:val="0"/>
  </w:num>
  <w:num w:numId="2" w16cid:durableId="17571703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CF0"/>
    <w:rsid w:val="000015DC"/>
    <w:rsid w:val="00001C80"/>
    <w:rsid w:val="00001D3D"/>
    <w:rsid w:val="0000287B"/>
    <w:rsid w:val="00002CB2"/>
    <w:rsid w:val="00003E76"/>
    <w:rsid w:val="000049A5"/>
    <w:rsid w:val="00004F46"/>
    <w:rsid w:val="000052F5"/>
    <w:rsid w:val="00005912"/>
    <w:rsid w:val="000060F6"/>
    <w:rsid w:val="00006F2D"/>
    <w:rsid w:val="00007F8F"/>
    <w:rsid w:val="000105BA"/>
    <w:rsid w:val="0001180C"/>
    <w:rsid w:val="00011A0C"/>
    <w:rsid w:val="00011D1C"/>
    <w:rsid w:val="000135E6"/>
    <w:rsid w:val="00013A5A"/>
    <w:rsid w:val="000156EA"/>
    <w:rsid w:val="00016567"/>
    <w:rsid w:val="00016CCC"/>
    <w:rsid w:val="00016E04"/>
    <w:rsid w:val="00017D5B"/>
    <w:rsid w:val="00017DB4"/>
    <w:rsid w:val="00017E26"/>
    <w:rsid w:val="00017E77"/>
    <w:rsid w:val="00020350"/>
    <w:rsid w:val="00022B42"/>
    <w:rsid w:val="00023055"/>
    <w:rsid w:val="00024F96"/>
    <w:rsid w:val="00027427"/>
    <w:rsid w:val="00027B8F"/>
    <w:rsid w:val="0003035B"/>
    <w:rsid w:val="0003111F"/>
    <w:rsid w:val="00031E4E"/>
    <w:rsid w:val="00032A05"/>
    <w:rsid w:val="00034C6D"/>
    <w:rsid w:val="0003601C"/>
    <w:rsid w:val="00036BBB"/>
    <w:rsid w:val="00040501"/>
    <w:rsid w:val="00040A00"/>
    <w:rsid w:val="00040B7C"/>
    <w:rsid w:val="00043771"/>
    <w:rsid w:val="00043911"/>
    <w:rsid w:val="00043F15"/>
    <w:rsid w:val="00044369"/>
    <w:rsid w:val="00050965"/>
    <w:rsid w:val="00051E92"/>
    <w:rsid w:val="00052DD7"/>
    <w:rsid w:val="00052DF9"/>
    <w:rsid w:val="00054159"/>
    <w:rsid w:val="000552D5"/>
    <w:rsid w:val="00056624"/>
    <w:rsid w:val="00056F53"/>
    <w:rsid w:val="00057DF9"/>
    <w:rsid w:val="0006092A"/>
    <w:rsid w:val="00061A6F"/>
    <w:rsid w:val="00061F7A"/>
    <w:rsid w:val="00062D85"/>
    <w:rsid w:val="00062E20"/>
    <w:rsid w:val="000633AB"/>
    <w:rsid w:val="000649A5"/>
    <w:rsid w:val="00064F57"/>
    <w:rsid w:val="00065EC2"/>
    <w:rsid w:val="000669EB"/>
    <w:rsid w:val="00066DD2"/>
    <w:rsid w:val="000678E9"/>
    <w:rsid w:val="00067B6F"/>
    <w:rsid w:val="00070BBA"/>
    <w:rsid w:val="00070C0A"/>
    <w:rsid w:val="00070CFA"/>
    <w:rsid w:val="00073608"/>
    <w:rsid w:val="0007517F"/>
    <w:rsid w:val="00076A03"/>
    <w:rsid w:val="0007724A"/>
    <w:rsid w:val="0007748E"/>
    <w:rsid w:val="000802B5"/>
    <w:rsid w:val="000805F7"/>
    <w:rsid w:val="000815E8"/>
    <w:rsid w:val="00083CC3"/>
    <w:rsid w:val="00083DF9"/>
    <w:rsid w:val="000840AF"/>
    <w:rsid w:val="000841CF"/>
    <w:rsid w:val="00084573"/>
    <w:rsid w:val="0008572B"/>
    <w:rsid w:val="00085F31"/>
    <w:rsid w:val="00086245"/>
    <w:rsid w:val="00086B4D"/>
    <w:rsid w:val="0008778A"/>
    <w:rsid w:val="0009111D"/>
    <w:rsid w:val="000915DE"/>
    <w:rsid w:val="00091914"/>
    <w:rsid w:val="000919C2"/>
    <w:rsid w:val="00092FCB"/>
    <w:rsid w:val="000930BE"/>
    <w:rsid w:val="00093880"/>
    <w:rsid w:val="00094736"/>
    <w:rsid w:val="00094AEC"/>
    <w:rsid w:val="00095514"/>
    <w:rsid w:val="00095AFD"/>
    <w:rsid w:val="000969BF"/>
    <w:rsid w:val="00096CB4"/>
    <w:rsid w:val="00096F5D"/>
    <w:rsid w:val="00097E6F"/>
    <w:rsid w:val="000A0149"/>
    <w:rsid w:val="000A23EB"/>
    <w:rsid w:val="000A5985"/>
    <w:rsid w:val="000A5A39"/>
    <w:rsid w:val="000A6AE4"/>
    <w:rsid w:val="000A7C21"/>
    <w:rsid w:val="000B191F"/>
    <w:rsid w:val="000B2406"/>
    <w:rsid w:val="000B35C2"/>
    <w:rsid w:val="000B4CB4"/>
    <w:rsid w:val="000B500B"/>
    <w:rsid w:val="000B6555"/>
    <w:rsid w:val="000B6761"/>
    <w:rsid w:val="000C07A6"/>
    <w:rsid w:val="000C0971"/>
    <w:rsid w:val="000C0C57"/>
    <w:rsid w:val="000C11A3"/>
    <w:rsid w:val="000C1B25"/>
    <w:rsid w:val="000C1E43"/>
    <w:rsid w:val="000C2027"/>
    <w:rsid w:val="000C2A74"/>
    <w:rsid w:val="000C35E2"/>
    <w:rsid w:val="000C5061"/>
    <w:rsid w:val="000C655C"/>
    <w:rsid w:val="000C7F1D"/>
    <w:rsid w:val="000D0C2F"/>
    <w:rsid w:val="000D162E"/>
    <w:rsid w:val="000D167B"/>
    <w:rsid w:val="000D1D4F"/>
    <w:rsid w:val="000D1E9D"/>
    <w:rsid w:val="000D2A3A"/>
    <w:rsid w:val="000D2E90"/>
    <w:rsid w:val="000D3064"/>
    <w:rsid w:val="000D4247"/>
    <w:rsid w:val="000D48F4"/>
    <w:rsid w:val="000D51D4"/>
    <w:rsid w:val="000D5DCB"/>
    <w:rsid w:val="000D6F30"/>
    <w:rsid w:val="000E0025"/>
    <w:rsid w:val="000E03E0"/>
    <w:rsid w:val="000E19F0"/>
    <w:rsid w:val="000E1BD6"/>
    <w:rsid w:val="000E38B7"/>
    <w:rsid w:val="000E3B18"/>
    <w:rsid w:val="000E5383"/>
    <w:rsid w:val="000E5825"/>
    <w:rsid w:val="000E63DA"/>
    <w:rsid w:val="000F00CB"/>
    <w:rsid w:val="000F07B9"/>
    <w:rsid w:val="000F4B57"/>
    <w:rsid w:val="000F4F40"/>
    <w:rsid w:val="000F58E1"/>
    <w:rsid w:val="000F6327"/>
    <w:rsid w:val="000F69D6"/>
    <w:rsid w:val="000F7672"/>
    <w:rsid w:val="0010054D"/>
    <w:rsid w:val="00100B5A"/>
    <w:rsid w:val="0010107D"/>
    <w:rsid w:val="001041D9"/>
    <w:rsid w:val="00105943"/>
    <w:rsid w:val="00106198"/>
    <w:rsid w:val="0010736E"/>
    <w:rsid w:val="001078EC"/>
    <w:rsid w:val="00110433"/>
    <w:rsid w:val="00110E88"/>
    <w:rsid w:val="00111D8D"/>
    <w:rsid w:val="00111F91"/>
    <w:rsid w:val="00112701"/>
    <w:rsid w:val="00112AC7"/>
    <w:rsid w:val="001133D2"/>
    <w:rsid w:val="00113B30"/>
    <w:rsid w:val="00114462"/>
    <w:rsid w:val="001153FC"/>
    <w:rsid w:val="00115B5C"/>
    <w:rsid w:val="00117A06"/>
    <w:rsid w:val="001216DF"/>
    <w:rsid w:val="001222AE"/>
    <w:rsid w:val="00123814"/>
    <w:rsid w:val="001249B8"/>
    <w:rsid w:val="0012739A"/>
    <w:rsid w:val="00127E0D"/>
    <w:rsid w:val="0013130C"/>
    <w:rsid w:val="0013158F"/>
    <w:rsid w:val="00132E0F"/>
    <w:rsid w:val="001338FA"/>
    <w:rsid w:val="0013441E"/>
    <w:rsid w:val="001345E6"/>
    <w:rsid w:val="00134FCB"/>
    <w:rsid w:val="0013689E"/>
    <w:rsid w:val="0013756E"/>
    <w:rsid w:val="00137CD1"/>
    <w:rsid w:val="0014258F"/>
    <w:rsid w:val="00142620"/>
    <w:rsid w:val="00143002"/>
    <w:rsid w:val="001442E4"/>
    <w:rsid w:val="00144731"/>
    <w:rsid w:val="00145108"/>
    <w:rsid w:val="001457C7"/>
    <w:rsid w:val="00145A1D"/>
    <w:rsid w:val="00147E4A"/>
    <w:rsid w:val="001517A3"/>
    <w:rsid w:val="00152068"/>
    <w:rsid w:val="001533F3"/>
    <w:rsid w:val="00153EF3"/>
    <w:rsid w:val="001542BE"/>
    <w:rsid w:val="00154CCB"/>
    <w:rsid w:val="00154E7C"/>
    <w:rsid w:val="00155E08"/>
    <w:rsid w:val="0015659E"/>
    <w:rsid w:val="00156ADE"/>
    <w:rsid w:val="00157576"/>
    <w:rsid w:val="00157E95"/>
    <w:rsid w:val="00157FD4"/>
    <w:rsid w:val="00160625"/>
    <w:rsid w:val="00160F48"/>
    <w:rsid w:val="001629FF"/>
    <w:rsid w:val="00162D36"/>
    <w:rsid w:val="00164574"/>
    <w:rsid w:val="001657C3"/>
    <w:rsid w:val="00166725"/>
    <w:rsid w:val="00167446"/>
    <w:rsid w:val="00167977"/>
    <w:rsid w:val="00170B6B"/>
    <w:rsid w:val="00171399"/>
    <w:rsid w:val="001750C6"/>
    <w:rsid w:val="00175D5D"/>
    <w:rsid w:val="00175D74"/>
    <w:rsid w:val="001771CF"/>
    <w:rsid w:val="00177732"/>
    <w:rsid w:val="001802D9"/>
    <w:rsid w:val="00180987"/>
    <w:rsid w:val="00180B3C"/>
    <w:rsid w:val="00180CDA"/>
    <w:rsid w:val="00182141"/>
    <w:rsid w:val="0018385A"/>
    <w:rsid w:val="00183D67"/>
    <w:rsid w:val="00184328"/>
    <w:rsid w:val="00184FA9"/>
    <w:rsid w:val="001859BD"/>
    <w:rsid w:val="001874BE"/>
    <w:rsid w:val="0018771E"/>
    <w:rsid w:val="00190035"/>
    <w:rsid w:val="0019027E"/>
    <w:rsid w:val="001917AC"/>
    <w:rsid w:val="00193A75"/>
    <w:rsid w:val="00194769"/>
    <w:rsid w:val="0019580F"/>
    <w:rsid w:val="001959D9"/>
    <w:rsid w:val="00196948"/>
    <w:rsid w:val="00196AE3"/>
    <w:rsid w:val="00196F86"/>
    <w:rsid w:val="001974C6"/>
    <w:rsid w:val="001A1525"/>
    <w:rsid w:val="001A4A68"/>
    <w:rsid w:val="001A52A1"/>
    <w:rsid w:val="001A6C0F"/>
    <w:rsid w:val="001A75C3"/>
    <w:rsid w:val="001A7E03"/>
    <w:rsid w:val="001B0E59"/>
    <w:rsid w:val="001B3DD8"/>
    <w:rsid w:val="001B5C4F"/>
    <w:rsid w:val="001B65F0"/>
    <w:rsid w:val="001B6FA3"/>
    <w:rsid w:val="001B723A"/>
    <w:rsid w:val="001B78FE"/>
    <w:rsid w:val="001C0CF5"/>
    <w:rsid w:val="001C1469"/>
    <w:rsid w:val="001C17A2"/>
    <w:rsid w:val="001C19A4"/>
    <w:rsid w:val="001C2B53"/>
    <w:rsid w:val="001C2F03"/>
    <w:rsid w:val="001C30B7"/>
    <w:rsid w:val="001C3BE0"/>
    <w:rsid w:val="001C40EC"/>
    <w:rsid w:val="001C4DD1"/>
    <w:rsid w:val="001C5E15"/>
    <w:rsid w:val="001C5F15"/>
    <w:rsid w:val="001C7669"/>
    <w:rsid w:val="001C78D7"/>
    <w:rsid w:val="001D09B9"/>
    <w:rsid w:val="001D0D84"/>
    <w:rsid w:val="001D1209"/>
    <w:rsid w:val="001D1724"/>
    <w:rsid w:val="001D1902"/>
    <w:rsid w:val="001D197F"/>
    <w:rsid w:val="001D3DE9"/>
    <w:rsid w:val="001D4718"/>
    <w:rsid w:val="001D59C1"/>
    <w:rsid w:val="001D5A5D"/>
    <w:rsid w:val="001E0C4F"/>
    <w:rsid w:val="001E0D76"/>
    <w:rsid w:val="001E12F8"/>
    <w:rsid w:val="001E2D1B"/>
    <w:rsid w:val="001E361F"/>
    <w:rsid w:val="001E390F"/>
    <w:rsid w:val="001E3F43"/>
    <w:rsid w:val="001E449E"/>
    <w:rsid w:val="001E5207"/>
    <w:rsid w:val="001E54BD"/>
    <w:rsid w:val="001E593F"/>
    <w:rsid w:val="001E59F3"/>
    <w:rsid w:val="001E731E"/>
    <w:rsid w:val="001E75E4"/>
    <w:rsid w:val="001F0EE9"/>
    <w:rsid w:val="001F1FD4"/>
    <w:rsid w:val="001F24F3"/>
    <w:rsid w:val="001F2B75"/>
    <w:rsid w:val="001F3771"/>
    <w:rsid w:val="001F4A3D"/>
    <w:rsid w:val="001F5821"/>
    <w:rsid w:val="001F5A8C"/>
    <w:rsid w:val="001F5CC5"/>
    <w:rsid w:val="001F6790"/>
    <w:rsid w:val="001F76A5"/>
    <w:rsid w:val="001F7C8C"/>
    <w:rsid w:val="002001C4"/>
    <w:rsid w:val="00200A70"/>
    <w:rsid w:val="00200CC6"/>
    <w:rsid w:val="00204C35"/>
    <w:rsid w:val="00204C39"/>
    <w:rsid w:val="00205EBD"/>
    <w:rsid w:val="0020610A"/>
    <w:rsid w:val="00206F59"/>
    <w:rsid w:val="0020710E"/>
    <w:rsid w:val="0021469C"/>
    <w:rsid w:val="0021591D"/>
    <w:rsid w:val="00215AE4"/>
    <w:rsid w:val="00216D81"/>
    <w:rsid w:val="0022057F"/>
    <w:rsid w:val="00220A1C"/>
    <w:rsid w:val="00220AA8"/>
    <w:rsid w:val="002210AD"/>
    <w:rsid w:val="002212C6"/>
    <w:rsid w:val="002213A4"/>
    <w:rsid w:val="0022216D"/>
    <w:rsid w:val="00222C48"/>
    <w:rsid w:val="0022341A"/>
    <w:rsid w:val="00223FA8"/>
    <w:rsid w:val="0022525E"/>
    <w:rsid w:val="00226357"/>
    <w:rsid w:val="00226FB5"/>
    <w:rsid w:val="002300B6"/>
    <w:rsid w:val="00230D17"/>
    <w:rsid w:val="00230DF0"/>
    <w:rsid w:val="0023140F"/>
    <w:rsid w:val="00231701"/>
    <w:rsid w:val="002317A1"/>
    <w:rsid w:val="00233966"/>
    <w:rsid w:val="00233968"/>
    <w:rsid w:val="00234C33"/>
    <w:rsid w:val="0023536A"/>
    <w:rsid w:val="002365B3"/>
    <w:rsid w:val="00237078"/>
    <w:rsid w:val="0024191A"/>
    <w:rsid w:val="00242022"/>
    <w:rsid w:val="00242713"/>
    <w:rsid w:val="00242A13"/>
    <w:rsid w:val="00244F30"/>
    <w:rsid w:val="00246038"/>
    <w:rsid w:val="00246100"/>
    <w:rsid w:val="00246776"/>
    <w:rsid w:val="00246EC2"/>
    <w:rsid w:val="00247C39"/>
    <w:rsid w:val="002506F3"/>
    <w:rsid w:val="00250DF2"/>
    <w:rsid w:val="00253F3E"/>
    <w:rsid w:val="00254500"/>
    <w:rsid w:val="0025457D"/>
    <w:rsid w:val="00255204"/>
    <w:rsid w:val="0025635B"/>
    <w:rsid w:val="00256F58"/>
    <w:rsid w:val="00257F73"/>
    <w:rsid w:val="0026008C"/>
    <w:rsid w:val="00260257"/>
    <w:rsid w:val="0026084B"/>
    <w:rsid w:val="00262767"/>
    <w:rsid w:val="00262856"/>
    <w:rsid w:val="00262FEB"/>
    <w:rsid w:val="00263432"/>
    <w:rsid w:val="002639E2"/>
    <w:rsid w:val="00263B2D"/>
    <w:rsid w:val="00263EA7"/>
    <w:rsid w:val="0026497A"/>
    <w:rsid w:val="002650FE"/>
    <w:rsid w:val="002660D2"/>
    <w:rsid w:val="00266853"/>
    <w:rsid w:val="00266A5C"/>
    <w:rsid w:val="0026711D"/>
    <w:rsid w:val="002673B8"/>
    <w:rsid w:val="002674CA"/>
    <w:rsid w:val="0027093A"/>
    <w:rsid w:val="00271A71"/>
    <w:rsid w:val="00272866"/>
    <w:rsid w:val="00272B73"/>
    <w:rsid w:val="00272F28"/>
    <w:rsid w:val="002738AD"/>
    <w:rsid w:val="00274567"/>
    <w:rsid w:val="00276381"/>
    <w:rsid w:val="0028107D"/>
    <w:rsid w:val="0028117B"/>
    <w:rsid w:val="0028193F"/>
    <w:rsid w:val="0028288D"/>
    <w:rsid w:val="002832A6"/>
    <w:rsid w:val="002832F3"/>
    <w:rsid w:val="00283B81"/>
    <w:rsid w:val="00284501"/>
    <w:rsid w:val="0028499C"/>
    <w:rsid w:val="00284AAB"/>
    <w:rsid w:val="00285F31"/>
    <w:rsid w:val="002861E3"/>
    <w:rsid w:val="00286742"/>
    <w:rsid w:val="00286AE6"/>
    <w:rsid w:val="00287CC7"/>
    <w:rsid w:val="00290EC1"/>
    <w:rsid w:val="00292184"/>
    <w:rsid w:val="002922C4"/>
    <w:rsid w:val="002948B0"/>
    <w:rsid w:val="00294E76"/>
    <w:rsid w:val="0029506E"/>
    <w:rsid w:val="002959FA"/>
    <w:rsid w:val="00295BAE"/>
    <w:rsid w:val="00297962"/>
    <w:rsid w:val="002A0341"/>
    <w:rsid w:val="002A03C8"/>
    <w:rsid w:val="002A0659"/>
    <w:rsid w:val="002A068E"/>
    <w:rsid w:val="002A0A93"/>
    <w:rsid w:val="002A12E6"/>
    <w:rsid w:val="002A1C9C"/>
    <w:rsid w:val="002A4778"/>
    <w:rsid w:val="002A47A2"/>
    <w:rsid w:val="002A5236"/>
    <w:rsid w:val="002A5328"/>
    <w:rsid w:val="002A56A5"/>
    <w:rsid w:val="002A6A1E"/>
    <w:rsid w:val="002A6F0E"/>
    <w:rsid w:val="002B05A2"/>
    <w:rsid w:val="002B1E0B"/>
    <w:rsid w:val="002B2F37"/>
    <w:rsid w:val="002B4698"/>
    <w:rsid w:val="002B653C"/>
    <w:rsid w:val="002B6951"/>
    <w:rsid w:val="002B703F"/>
    <w:rsid w:val="002B7D71"/>
    <w:rsid w:val="002B7FCE"/>
    <w:rsid w:val="002C0194"/>
    <w:rsid w:val="002C1AF3"/>
    <w:rsid w:val="002C1FF8"/>
    <w:rsid w:val="002C21BA"/>
    <w:rsid w:val="002C4590"/>
    <w:rsid w:val="002C4A4A"/>
    <w:rsid w:val="002C5FD0"/>
    <w:rsid w:val="002C66CF"/>
    <w:rsid w:val="002C6893"/>
    <w:rsid w:val="002C7191"/>
    <w:rsid w:val="002C7B73"/>
    <w:rsid w:val="002C7C26"/>
    <w:rsid w:val="002D0DB4"/>
    <w:rsid w:val="002D2139"/>
    <w:rsid w:val="002D41EF"/>
    <w:rsid w:val="002D4FE4"/>
    <w:rsid w:val="002D512D"/>
    <w:rsid w:val="002D663A"/>
    <w:rsid w:val="002D75A0"/>
    <w:rsid w:val="002D7C54"/>
    <w:rsid w:val="002D7EC2"/>
    <w:rsid w:val="002E2C7B"/>
    <w:rsid w:val="002E3122"/>
    <w:rsid w:val="002E35B1"/>
    <w:rsid w:val="002E5E64"/>
    <w:rsid w:val="002E64E0"/>
    <w:rsid w:val="002E712D"/>
    <w:rsid w:val="002E746F"/>
    <w:rsid w:val="002E7701"/>
    <w:rsid w:val="002E773E"/>
    <w:rsid w:val="002F4885"/>
    <w:rsid w:val="002F4CAB"/>
    <w:rsid w:val="002F5B82"/>
    <w:rsid w:val="002F71ED"/>
    <w:rsid w:val="003005D8"/>
    <w:rsid w:val="0030076F"/>
    <w:rsid w:val="00300DD5"/>
    <w:rsid w:val="00301594"/>
    <w:rsid w:val="00301D80"/>
    <w:rsid w:val="0030208A"/>
    <w:rsid w:val="00303B0B"/>
    <w:rsid w:val="003061E9"/>
    <w:rsid w:val="0030627B"/>
    <w:rsid w:val="00307FEF"/>
    <w:rsid w:val="0031061B"/>
    <w:rsid w:val="0031121A"/>
    <w:rsid w:val="00311441"/>
    <w:rsid w:val="0031287E"/>
    <w:rsid w:val="00312E4A"/>
    <w:rsid w:val="003140FF"/>
    <w:rsid w:val="003156A0"/>
    <w:rsid w:val="00315CC2"/>
    <w:rsid w:val="00315EE8"/>
    <w:rsid w:val="00316670"/>
    <w:rsid w:val="00316B96"/>
    <w:rsid w:val="00320861"/>
    <w:rsid w:val="0032118A"/>
    <w:rsid w:val="00322BC8"/>
    <w:rsid w:val="00322BE9"/>
    <w:rsid w:val="00322F03"/>
    <w:rsid w:val="00324C8E"/>
    <w:rsid w:val="00324CCB"/>
    <w:rsid w:val="00324F27"/>
    <w:rsid w:val="00325AFE"/>
    <w:rsid w:val="00326D9B"/>
    <w:rsid w:val="0032732F"/>
    <w:rsid w:val="00327F92"/>
    <w:rsid w:val="00330232"/>
    <w:rsid w:val="0033396B"/>
    <w:rsid w:val="003362D7"/>
    <w:rsid w:val="00337446"/>
    <w:rsid w:val="00337549"/>
    <w:rsid w:val="0034034E"/>
    <w:rsid w:val="003432B8"/>
    <w:rsid w:val="00345751"/>
    <w:rsid w:val="00346D7B"/>
    <w:rsid w:val="00350B0B"/>
    <w:rsid w:val="00352F9B"/>
    <w:rsid w:val="00353F7A"/>
    <w:rsid w:val="00354E6C"/>
    <w:rsid w:val="00355375"/>
    <w:rsid w:val="003569BF"/>
    <w:rsid w:val="003576A9"/>
    <w:rsid w:val="00360643"/>
    <w:rsid w:val="003607D1"/>
    <w:rsid w:val="00360969"/>
    <w:rsid w:val="0036135A"/>
    <w:rsid w:val="0036287E"/>
    <w:rsid w:val="00362D41"/>
    <w:rsid w:val="00363A0E"/>
    <w:rsid w:val="00363D11"/>
    <w:rsid w:val="00364A6A"/>
    <w:rsid w:val="00364AA9"/>
    <w:rsid w:val="003654EA"/>
    <w:rsid w:val="00365995"/>
    <w:rsid w:val="00365EFA"/>
    <w:rsid w:val="00370CC8"/>
    <w:rsid w:val="00370D4C"/>
    <w:rsid w:val="003715C2"/>
    <w:rsid w:val="00373D2D"/>
    <w:rsid w:val="00375D0A"/>
    <w:rsid w:val="003763B3"/>
    <w:rsid w:val="00376429"/>
    <w:rsid w:val="00376575"/>
    <w:rsid w:val="00376952"/>
    <w:rsid w:val="003774B6"/>
    <w:rsid w:val="00377FA1"/>
    <w:rsid w:val="00380196"/>
    <w:rsid w:val="00381963"/>
    <w:rsid w:val="00382558"/>
    <w:rsid w:val="00382C42"/>
    <w:rsid w:val="00383211"/>
    <w:rsid w:val="00383C3B"/>
    <w:rsid w:val="00384351"/>
    <w:rsid w:val="0038469C"/>
    <w:rsid w:val="0038474E"/>
    <w:rsid w:val="0038516A"/>
    <w:rsid w:val="00385D01"/>
    <w:rsid w:val="0038611E"/>
    <w:rsid w:val="003914D3"/>
    <w:rsid w:val="00391561"/>
    <w:rsid w:val="00391BD4"/>
    <w:rsid w:val="003920CE"/>
    <w:rsid w:val="0039338D"/>
    <w:rsid w:val="00393F30"/>
    <w:rsid w:val="00394FCA"/>
    <w:rsid w:val="00395E2F"/>
    <w:rsid w:val="003967C7"/>
    <w:rsid w:val="00396DD2"/>
    <w:rsid w:val="00396E68"/>
    <w:rsid w:val="003971DD"/>
    <w:rsid w:val="003A13AE"/>
    <w:rsid w:val="003A18EC"/>
    <w:rsid w:val="003A19E8"/>
    <w:rsid w:val="003A2023"/>
    <w:rsid w:val="003A3122"/>
    <w:rsid w:val="003A33F5"/>
    <w:rsid w:val="003A3C37"/>
    <w:rsid w:val="003A3F0F"/>
    <w:rsid w:val="003A4FA3"/>
    <w:rsid w:val="003A5157"/>
    <w:rsid w:val="003A628F"/>
    <w:rsid w:val="003A6D22"/>
    <w:rsid w:val="003A7C45"/>
    <w:rsid w:val="003B0650"/>
    <w:rsid w:val="003B2078"/>
    <w:rsid w:val="003B2B90"/>
    <w:rsid w:val="003B2C74"/>
    <w:rsid w:val="003B3630"/>
    <w:rsid w:val="003B3D98"/>
    <w:rsid w:val="003B413B"/>
    <w:rsid w:val="003B4CD4"/>
    <w:rsid w:val="003B5D0E"/>
    <w:rsid w:val="003B6086"/>
    <w:rsid w:val="003B6FD6"/>
    <w:rsid w:val="003B72FC"/>
    <w:rsid w:val="003B7B53"/>
    <w:rsid w:val="003C010B"/>
    <w:rsid w:val="003C074C"/>
    <w:rsid w:val="003C07C4"/>
    <w:rsid w:val="003C0FB2"/>
    <w:rsid w:val="003C122F"/>
    <w:rsid w:val="003C15C3"/>
    <w:rsid w:val="003C2568"/>
    <w:rsid w:val="003C3844"/>
    <w:rsid w:val="003C3BFD"/>
    <w:rsid w:val="003C3EBB"/>
    <w:rsid w:val="003C6C77"/>
    <w:rsid w:val="003C7EE3"/>
    <w:rsid w:val="003D0734"/>
    <w:rsid w:val="003D1CA5"/>
    <w:rsid w:val="003D245E"/>
    <w:rsid w:val="003D2865"/>
    <w:rsid w:val="003D2F0D"/>
    <w:rsid w:val="003D3519"/>
    <w:rsid w:val="003D4458"/>
    <w:rsid w:val="003D5256"/>
    <w:rsid w:val="003D59E1"/>
    <w:rsid w:val="003D5EE3"/>
    <w:rsid w:val="003D60BD"/>
    <w:rsid w:val="003D66C2"/>
    <w:rsid w:val="003D6FE2"/>
    <w:rsid w:val="003D77FD"/>
    <w:rsid w:val="003E0EB4"/>
    <w:rsid w:val="003E1101"/>
    <w:rsid w:val="003E1845"/>
    <w:rsid w:val="003E1C71"/>
    <w:rsid w:val="003E3530"/>
    <w:rsid w:val="003E3B2C"/>
    <w:rsid w:val="003E3C68"/>
    <w:rsid w:val="003E4A7F"/>
    <w:rsid w:val="003E4CE0"/>
    <w:rsid w:val="003E52E5"/>
    <w:rsid w:val="003E55D1"/>
    <w:rsid w:val="003E6AFF"/>
    <w:rsid w:val="003E7210"/>
    <w:rsid w:val="003E77CB"/>
    <w:rsid w:val="003F06CA"/>
    <w:rsid w:val="003F0A33"/>
    <w:rsid w:val="003F0DED"/>
    <w:rsid w:val="003F17AA"/>
    <w:rsid w:val="003F18B9"/>
    <w:rsid w:val="003F26FA"/>
    <w:rsid w:val="003F293D"/>
    <w:rsid w:val="003F2E50"/>
    <w:rsid w:val="003F4061"/>
    <w:rsid w:val="003F5029"/>
    <w:rsid w:val="003F547F"/>
    <w:rsid w:val="003F70DD"/>
    <w:rsid w:val="003F7714"/>
    <w:rsid w:val="00404E50"/>
    <w:rsid w:val="0040583B"/>
    <w:rsid w:val="004059B6"/>
    <w:rsid w:val="004067C0"/>
    <w:rsid w:val="0040740F"/>
    <w:rsid w:val="00407B39"/>
    <w:rsid w:val="00410882"/>
    <w:rsid w:val="00411331"/>
    <w:rsid w:val="004119BB"/>
    <w:rsid w:val="00411E59"/>
    <w:rsid w:val="00412349"/>
    <w:rsid w:val="0041281E"/>
    <w:rsid w:val="00414C5F"/>
    <w:rsid w:val="00415AE7"/>
    <w:rsid w:val="00415DF0"/>
    <w:rsid w:val="0041620D"/>
    <w:rsid w:val="004205EA"/>
    <w:rsid w:val="00420990"/>
    <w:rsid w:val="004209D2"/>
    <w:rsid w:val="00420F40"/>
    <w:rsid w:val="00421366"/>
    <w:rsid w:val="00423098"/>
    <w:rsid w:val="00423428"/>
    <w:rsid w:val="00423D58"/>
    <w:rsid w:val="004261A5"/>
    <w:rsid w:val="0042697B"/>
    <w:rsid w:val="00427E77"/>
    <w:rsid w:val="00431914"/>
    <w:rsid w:val="0043209E"/>
    <w:rsid w:val="00433215"/>
    <w:rsid w:val="0043395D"/>
    <w:rsid w:val="00433A94"/>
    <w:rsid w:val="00434001"/>
    <w:rsid w:val="00434E50"/>
    <w:rsid w:val="004355B6"/>
    <w:rsid w:val="004370C4"/>
    <w:rsid w:val="00440646"/>
    <w:rsid w:val="00441A99"/>
    <w:rsid w:val="00441C31"/>
    <w:rsid w:val="00442B99"/>
    <w:rsid w:val="00442D0C"/>
    <w:rsid w:val="0044345B"/>
    <w:rsid w:val="00444F4F"/>
    <w:rsid w:val="00444F65"/>
    <w:rsid w:val="0044627C"/>
    <w:rsid w:val="00446491"/>
    <w:rsid w:val="0044664B"/>
    <w:rsid w:val="00447228"/>
    <w:rsid w:val="00447236"/>
    <w:rsid w:val="004474D4"/>
    <w:rsid w:val="00450C16"/>
    <w:rsid w:val="0045119F"/>
    <w:rsid w:val="00451B58"/>
    <w:rsid w:val="00452898"/>
    <w:rsid w:val="00452ED2"/>
    <w:rsid w:val="00453A9E"/>
    <w:rsid w:val="00454B4B"/>
    <w:rsid w:val="00454C01"/>
    <w:rsid w:val="00455A6E"/>
    <w:rsid w:val="0045629D"/>
    <w:rsid w:val="00457474"/>
    <w:rsid w:val="00460C6D"/>
    <w:rsid w:val="00460FBB"/>
    <w:rsid w:val="00461354"/>
    <w:rsid w:val="004619CC"/>
    <w:rsid w:val="00461E87"/>
    <w:rsid w:val="004620DD"/>
    <w:rsid w:val="00462DE6"/>
    <w:rsid w:val="004641A9"/>
    <w:rsid w:val="00464E83"/>
    <w:rsid w:val="0046527B"/>
    <w:rsid w:val="00465D4E"/>
    <w:rsid w:val="00466F8D"/>
    <w:rsid w:val="00467AA3"/>
    <w:rsid w:val="004702A3"/>
    <w:rsid w:val="0047101B"/>
    <w:rsid w:val="004712A5"/>
    <w:rsid w:val="004723D3"/>
    <w:rsid w:val="004723F8"/>
    <w:rsid w:val="00472AB6"/>
    <w:rsid w:val="0047345F"/>
    <w:rsid w:val="00473D81"/>
    <w:rsid w:val="00474473"/>
    <w:rsid w:val="00474DB2"/>
    <w:rsid w:val="00475981"/>
    <w:rsid w:val="004761B4"/>
    <w:rsid w:val="0047767F"/>
    <w:rsid w:val="00480927"/>
    <w:rsid w:val="00481A01"/>
    <w:rsid w:val="00482F17"/>
    <w:rsid w:val="00483824"/>
    <w:rsid w:val="00484275"/>
    <w:rsid w:val="00484500"/>
    <w:rsid w:val="004845D5"/>
    <w:rsid w:val="00490A8B"/>
    <w:rsid w:val="0049132F"/>
    <w:rsid w:val="004916C5"/>
    <w:rsid w:val="004922EA"/>
    <w:rsid w:val="00492ADC"/>
    <w:rsid w:val="00492F09"/>
    <w:rsid w:val="00493FBE"/>
    <w:rsid w:val="00495563"/>
    <w:rsid w:val="004956E4"/>
    <w:rsid w:val="0049719C"/>
    <w:rsid w:val="004A0699"/>
    <w:rsid w:val="004A0C1D"/>
    <w:rsid w:val="004A10B0"/>
    <w:rsid w:val="004A2159"/>
    <w:rsid w:val="004A29EA"/>
    <w:rsid w:val="004A399D"/>
    <w:rsid w:val="004A4922"/>
    <w:rsid w:val="004A57D9"/>
    <w:rsid w:val="004A7E2B"/>
    <w:rsid w:val="004A7EB5"/>
    <w:rsid w:val="004B06EA"/>
    <w:rsid w:val="004B2613"/>
    <w:rsid w:val="004B2E0B"/>
    <w:rsid w:val="004B384D"/>
    <w:rsid w:val="004B38C8"/>
    <w:rsid w:val="004B3A8D"/>
    <w:rsid w:val="004B4DFA"/>
    <w:rsid w:val="004B5B1F"/>
    <w:rsid w:val="004B62A7"/>
    <w:rsid w:val="004B7182"/>
    <w:rsid w:val="004B78C0"/>
    <w:rsid w:val="004B7A80"/>
    <w:rsid w:val="004C22A6"/>
    <w:rsid w:val="004C2FD5"/>
    <w:rsid w:val="004C33E7"/>
    <w:rsid w:val="004C40A1"/>
    <w:rsid w:val="004C4460"/>
    <w:rsid w:val="004C50A9"/>
    <w:rsid w:val="004C5483"/>
    <w:rsid w:val="004C56DC"/>
    <w:rsid w:val="004C5DF4"/>
    <w:rsid w:val="004C695F"/>
    <w:rsid w:val="004C7B79"/>
    <w:rsid w:val="004C7D81"/>
    <w:rsid w:val="004D00C3"/>
    <w:rsid w:val="004D0703"/>
    <w:rsid w:val="004D1AC3"/>
    <w:rsid w:val="004D36A1"/>
    <w:rsid w:val="004D4A85"/>
    <w:rsid w:val="004D4BA5"/>
    <w:rsid w:val="004D4F9F"/>
    <w:rsid w:val="004D5570"/>
    <w:rsid w:val="004D677A"/>
    <w:rsid w:val="004D6FEA"/>
    <w:rsid w:val="004D7970"/>
    <w:rsid w:val="004D7D96"/>
    <w:rsid w:val="004D7FED"/>
    <w:rsid w:val="004D7FFC"/>
    <w:rsid w:val="004E016E"/>
    <w:rsid w:val="004E23E8"/>
    <w:rsid w:val="004E3A27"/>
    <w:rsid w:val="004E3E14"/>
    <w:rsid w:val="004E45F1"/>
    <w:rsid w:val="004E4635"/>
    <w:rsid w:val="004E481C"/>
    <w:rsid w:val="004E4D02"/>
    <w:rsid w:val="004E50FD"/>
    <w:rsid w:val="004E55FE"/>
    <w:rsid w:val="004E601A"/>
    <w:rsid w:val="004E6254"/>
    <w:rsid w:val="004F0A81"/>
    <w:rsid w:val="004F0ADA"/>
    <w:rsid w:val="004F154D"/>
    <w:rsid w:val="004F350D"/>
    <w:rsid w:val="004F433E"/>
    <w:rsid w:val="004F4412"/>
    <w:rsid w:val="004F4AB7"/>
    <w:rsid w:val="004F64A8"/>
    <w:rsid w:val="004F6FE4"/>
    <w:rsid w:val="004F7034"/>
    <w:rsid w:val="004F7A7B"/>
    <w:rsid w:val="004F7B26"/>
    <w:rsid w:val="005026DE"/>
    <w:rsid w:val="00503909"/>
    <w:rsid w:val="00505576"/>
    <w:rsid w:val="00506C99"/>
    <w:rsid w:val="0050761A"/>
    <w:rsid w:val="005115BF"/>
    <w:rsid w:val="00511915"/>
    <w:rsid w:val="00511B57"/>
    <w:rsid w:val="00511EAD"/>
    <w:rsid w:val="0051284C"/>
    <w:rsid w:val="00512A5A"/>
    <w:rsid w:val="00514396"/>
    <w:rsid w:val="005153BA"/>
    <w:rsid w:val="0051607B"/>
    <w:rsid w:val="00516DE6"/>
    <w:rsid w:val="00517924"/>
    <w:rsid w:val="00517C2B"/>
    <w:rsid w:val="00520370"/>
    <w:rsid w:val="005205DF"/>
    <w:rsid w:val="00520674"/>
    <w:rsid w:val="00520A2A"/>
    <w:rsid w:val="00520F32"/>
    <w:rsid w:val="005211AA"/>
    <w:rsid w:val="00521757"/>
    <w:rsid w:val="00521AA4"/>
    <w:rsid w:val="00522A52"/>
    <w:rsid w:val="00523014"/>
    <w:rsid w:val="005239A8"/>
    <w:rsid w:val="00524790"/>
    <w:rsid w:val="005305CF"/>
    <w:rsid w:val="0053112F"/>
    <w:rsid w:val="005327BD"/>
    <w:rsid w:val="00532D83"/>
    <w:rsid w:val="005333E5"/>
    <w:rsid w:val="0053353F"/>
    <w:rsid w:val="005337DD"/>
    <w:rsid w:val="005340ED"/>
    <w:rsid w:val="00535E1E"/>
    <w:rsid w:val="005364A8"/>
    <w:rsid w:val="0053761E"/>
    <w:rsid w:val="00540BDB"/>
    <w:rsid w:val="00540CB2"/>
    <w:rsid w:val="0054599F"/>
    <w:rsid w:val="00545B18"/>
    <w:rsid w:val="00546281"/>
    <w:rsid w:val="00546C37"/>
    <w:rsid w:val="0054748C"/>
    <w:rsid w:val="00551F97"/>
    <w:rsid w:val="005538C7"/>
    <w:rsid w:val="00555A0B"/>
    <w:rsid w:val="00556DE2"/>
    <w:rsid w:val="0055784E"/>
    <w:rsid w:val="0056062F"/>
    <w:rsid w:val="00560E2B"/>
    <w:rsid w:val="005636DD"/>
    <w:rsid w:val="00563AC5"/>
    <w:rsid w:val="00563BD8"/>
    <w:rsid w:val="0056494C"/>
    <w:rsid w:val="00565219"/>
    <w:rsid w:val="0056525F"/>
    <w:rsid w:val="005669CC"/>
    <w:rsid w:val="0056774F"/>
    <w:rsid w:val="00567921"/>
    <w:rsid w:val="00567D7A"/>
    <w:rsid w:val="0057010B"/>
    <w:rsid w:val="0057119A"/>
    <w:rsid w:val="00571BD6"/>
    <w:rsid w:val="00571F88"/>
    <w:rsid w:val="005729A8"/>
    <w:rsid w:val="00572BDD"/>
    <w:rsid w:val="00572F1E"/>
    <w:rsid w:val="00573358"/>
    <w:rsid w:val="00573FCF"/>
    <w:rsid w:val="005749AC"/>
    <w:rsid w:val="00575608"/>
    <w:rsid w:val="0057569F"/>
    <w:rsid w:val="00575766"/>
    <w:rsid w:val="005760CF"/>
    <w:rsid w:val="0057674E"/>
    <w:rsid w:val="0058122B"/>
    <w:rsid w:val="005812EB"/>
    <w:rsid w:val="00581A79"/>
    <w:rsid w:val="00582C5E"/>
    <w:rsid w:val="00585AAC"/>
    <w:rsid w:val="00586B73"/>
    <w:rsid w:val="00586D79"/>
    <w:rsid w:val="00590131"/>
    <w:rsid w:val="00590A81"/>
    <w:rsid w:val="00591A86"/>
    <w:rsid w:val="00591EB4"/>
    <w:rsid w:val="005925A1"/>
    <w:rsid w:val="005930CC"/>
    <w:rsid w:val="00594B4A"/>
    <w:rsid w:val="00594E3F"/>
    <w:rsid w:val="00595514"/>
    <w:rsid w:val="00595FBC"/>
    <w:rsid w:val="00596A72"/>
    <w:rsid w:val="00596D7B"/>
    <w:rsid w:val="0059787C"/>
    <w:rsid w:val="005A1163"/>
    <w:rsid w:val="005A2886"/>
    <w:rsid w:val="005A3598"/>
    <w:rsid w:val="005A5BB9"/>
    <w:rsid w:val="005A5E0D"/>
    <w:rsid w:val="005B087E"/>
    <w:rsid w:val="005B20A0"/>
    <w:rsid w:val="005B2156"/>
    <w:rsid w:val="005B22AB"/>
    <w:rsid w:val="005B258C"/>
    <w:rsid w:val="005B2D03"/>
    <w:rsid w:val="005B3006"/>
    <w:rsid w:val="005B37B4"/>
    <w:rsid w:val="005B39F3"/>
    <w:rsid w:val="005B4C7E"/>
    <w:rsid w:val="005B50F3"/>
    <w:rsid w:val="005B5167"/>
    <w:rsid w:val="005B5EBD"/>
    <w:rsid w:val="005B609B"/>
    <w:rsid w:val="005B6B4C"/>
    <w:rsid w:val="005C0668"/>
    <w:rsid w:val="005C0E8A"/>
    <w:rsid w:val="005C1629"/>
    <w:rsid w:val="005C164B"/>
    <w:rsid w:val="005C241E"/>
    <w:rsid w:val="005C2769"/>
    <w:rsid w:val="005C33D5"/>
    <w:rsid w:val="005C3711"/>
    <w:rsid w:val="005C390A"/>
    <w:rsid w:val="005C3D6D"/>
    <w:rsid w:val="005C44F1"/>
    <w:rsid w:val="005C49A5"/>
    <w:rsid w:val="005C4D9B"/>
    <w:rsid w:val="005C72B8"/>
    <w:rsid w:val="005C7E54"/>
    <w:rsid w:val="005D00B9"/>
    <w:rsid w:val="005D037F"/>
    <w:rsid w:val="005D171B"/>
    <w:rsid w:val="005D25AA"/>
    <w:rsid w:val="005D2CC8"/>
    <w:rsid w:val="005D3B9D"/>
    <w:rsid w:val="005D62B7"/>
    <w:rsid w:val="005D6921"/>
    <w:rsid w:val="005D750D"/>
    <w:rsid w:val="005E05EA"/>
    <w:rsid w:val="005E07F1"/>
    <w:rsid w:val="005E096C"/>
    <w:rsid w:val="005E1976"/>
    <w:rsid w:val="005E2814"/>
    <w:rsid w:val="005E3BE5"/>
    <w:rsid w:val="005E42F1"/>
    <w:rsid w:val="005E4A1E"/>
    <w:rsid w:val="005E5444"/>
    <w:rsid w:val="005E56C8"/>
    <w:rsid w:val="005E6253"/>
    <w:rsid w:val="005E7792"/>
    <w:rsid w:val="005E7AEC"/>
    <w:rsid w:val="005F0CF4"/>
    <w:rsid w:val="005F2785"/>
    <w:rsid w:val="005F393D"/>
    <w:rsid w:val="005F4F1B"/>
    <w:rsid w:val="005F6651"/>
    <w:rsid w:val="006004AF"/>
    <w:rsid w:val="006006D9"/>
    <w:rsid w:val="00600DA1"/>
    <w:rsid w:val="00600EB7"/>
    <w:rsid w:val="006016DD"/>
    <w:rsid w:val="00601BD5"/>
    <w:rsid w:val="00602920"/>
    <w:rsid w:val="00603468"/>
    <w:rsid w:val="00603497"/>
    <w:rsid w:val="00603CA1"/>
    <w:rsid w:val="00604362"/>
    <w:rsid w:val="00604ACA"/>
    <w:rsid w:val="006055A5"/>
    <w:rsid w:val="00605F79"/>
    <w:rsid w:val="00606B07"/>
    <w:rsid w:val="00607382"/>
    <w:rsid w:val="00610DDB"/>
    <w:rsid w:val="00611102"/>
    <w:rsid w:val="00611657"/>
    <w:rsid w:val="00612549"/>
    <w:rsid w:val="00612B22"/>
    <w:rsid w:val="00613A20"/>
    <w:rsid w:val="0061436C"/>
    <w:rsid w:val="006144DB"/>
    <w:rsid w:val="00614D26"/>
    <w:rsid w:val="00617C4F"/>
    <w:rsid w:val="006208BB"/>
    <w:rsid w:val="00620D68"/>
    <w:rsid w:val="006237DD"/>
    <w:rsid w:val="00623DDD"/>
    <w:rsid w:val="00627127"/>
    <w:rsid w:val="006303F2"/>
    <w:rsid w:val="00632C1B"/>
    <w:rsid w:val="00633C12"/>
    <w:rsid w:val="006366BD"/>
    <w:rsid w:val="00636F4D"/>
    <w:rsid w:val="006373B6"/>
    <w:rsid w:val="00637618"/>
    <w:rsid w:val="00637CC4"/>
    <w:rsid w:val="006403EB"/>
    <w:rsid w:val="00640494"/>
    <w:rsid w:val="006409DA"/>
    <w:rsid w:val="00640C0A"/>
    <w:rsid w:val="0064156A"/>
    <w:rsid w:val="00641AF5"/>
    <w:rsid w:val="00641EE9"/>
    <w:rsid w:val="00642B68"/>
    <w:rsid w:val="006436DC"/>
    <w:rsid w:val="0064385B"/>
    <w:rsid w:val="00644237"/>
    <w:rsid w:val="006442AA"/>
    <w:rsid w:val="0064538F"/>
    <w:rsid w:val="00646B3A"/>
    <w:rsid w:val="00650B40"/>
    <w:rsid w:val="00650DC8"/>
    <w:rsid w:val="00652736"/>
    <w:rsid w:val="00654591"/>
    <w:rsid w:val="0065658F"/>
    <w:rsid w:val="0066076D"/>
    <w:rsid w:val="00660D65"/>
    <w:rsid w:val="00660E2B"/>
    <w:rsid w:val="00661204"/>
    <w:rsid w:val="00661BA0"/>
    <w:rsid w:val="00661D52"/>
    <w:rsid w:val="0066226E"/>
    <w:rsid w:val="00663A9B"/>
    <w:rsid w:val="006654C6"/>
    <w:rsid w:val="00665F7F"/>
    <w:rsid w:val="0066600B"/>
    <w:rsid w:val="00670BBB"/>
    <w:rsid w:val="00670DFB"/>
    <w:rsid w:val="00670FA5"/>
    <w:rsid w:val="00671E7D"/>
    <w:rsid w:val="006730DE"/>
    <w:rsid w:val="0067355D"/>
    <w:rsid w:val="00674BA9"/>
    <w:rsid w:val="006752DD"/>
    <w:rsid w:val="00677779"/>
    <w:rsid w:val="00677A87"/>
    <w:rsid w:val="00680013"/>
    <w:rsid w:val="00680309"/>
    <w:rsid w:val="00680F85"/>
    <w:rsid w:val="006811C6"/>
    <w:rsid w:val="00683DD4"/>
    <w:rsid w:val="00683F6F"/>
    <w:rsid w:val="006859EA"/>
    <w:rsid w:val="00685E74"/>
    <w:rsid w:val="0068602C"/>
    <w:rsid w:val="00690EC4"/>
    <w:rsid w:val="006916BD"/>
    <w:rsid w:val="00691C7F"/>
    <w:rsid w:val="00692092"/>
    <w:rsid w:val="00692BAD"/>
    <w:rsid w:val="00693677"/>
    <w:rsid w:val="00693747"/>
    <w:rsid w:val="00693C60"/>
    <w:rsid w:val="0069408C"/>
    <w:rsid w:val="00694447"/>
    <w:rsid w:val="00694F1F"/>
    <w:rsid w:val="00695732"/>
    <w:rsid w:val="00697277"/>
    <w:rsid w:val="00697722"/>
    <w:rsid w:val="00697DE9"/>
    <w:rsid w:val="006A09B5"/>
    <w:rsid w:val="006A151E"/>
    <w:rsid w:val="006A21AE"/>
    <w:rsid w:val="006A2853"/>
    <w:rsid w:val="006A3057"/>
    <w:rsid w:val="006A34AB"/>
    <w:rsid w:val="006A6B14"/>
    <w:rsid w:val="006A70AC"/>
    <w:rsid w:val="006A7264"/>
    <w:rsid w:val="006B0249"/>
    <w:rsid w:val="006B15B7"/>
    <w:rsid w:val="006B48C9"/>
    <w:rsid w:val="006B50BF"/>
    <w:rsid w:val="006B66D0"/>
    <w:rsid w:val="006B6974"/>
    <w:rsid w:val="006B7670"/>
    <w:rsid w:val="006B784D"/>
    <w:rsid w:val="006C10C4"/>
    <w:rsid w:val="006C20B4"/>
    <w:rsid w:val="006C22A2"/>
    <w:rsid w:val="006C2B19"/>
    <w:rsid w:val="006C330D"/>
    <w:rsid w:val="006C33B0"/>
    <w:rsid w:val="006C3FA2"/>
    <w:rsid w:val="006C4146"/>
    <w:rsid w:val="006C4A3A"/>
    <w:rsid w:val="006C4D1A"/>
    <w:rsid w:val="006C52C6"/>
    <w:rsid w:val="006C5795"/>
    <w:rsid w:val="006C660A"/>
    <w:rsid w:val="006D02DB"/>
    <w:rsid w:val="006D0B3D"/>
    <w:rsid w:val="006D257D"/>
    <w:rsid w:val="006D3D84"/>
    <w:rsid w:val="006D625F"/>
    <w:rsid w:val="006D7866"/>
    <w:rsid w:val="006D78B9"/>
    <w:rsid w:val="006D78DA"/>
    <w:rsid w:val="006D790E"/>
    <w:rsid w:val="006E1E4E"/>
    <w:rsid w:val="006E3116"/>
    <w:rsid w:val="006E366F"/>
    <w:rsid w:val="006E4CBA"/>
    <w:rsid w:val="006E5084"/>
    <w:rsid w:val="006E537F"/>
    <w:rsid w:val="006E53F5"/>
    <w:rsid w:val="006E567C"/>
    <w:rsid w:val="006F0989"/>
    <w:rsid w:val="006F12C1"/>
    <w:rsid w:val="006F1451"/>
    <w:rsid w:val="006F20F6"/>
    <w:rsid w:val="006F272D"/>
    <w:rsid w:val="006F2F08"/>
    <w:rsid w:val="006F2FA0"/>
    <w:rsid w:val="006F467E"/>
    <w:rsid w:val="006F48D3"/>
    <w:rsid w:val="006F5175"/>
    <w:rsid w:val="006F6083"/>
    <w:rsid w:val="006F7603"/>
    <w:rsid w:val="006F7CA7"/>
    <w:rsid w:val="006F7CF0"/>
    <w:rsid w:val="00700745"/>
    <w:rsid w:val="00703823"/>
    <w:rsid w:val="007038B0"/>
    <w:rsid w:val="00704363"/>
    <w:rsid w:val="0070471E"/>
    <w:rsid w:val="0070529D"/>
    <w:rsid w:val="00706F15"/>
    <w:rsid w:val="007076BB"/>
    <w:rsid w:val="0071089A"/>
    <w:rsid w:val="00710E7B"/>
    <w:rsid w:val="00710EC9"/>
    <w:rsid w:val="00711BCF"/>
    <w:rsid w:val="0071245C"/>
    <w:rsid w:val="007127A1"/>
    <w:rsid w:val="00713085"/>
    <w:rsid w:val="00713572"/>
    <w:rsid w:val="0071416C"/>
    <w:rsid w:val="00714CF4"/>
    <w:rsid w:val="007163D4"/>
    <w:rsid w:val="007165A0"/>
    <w:rsid w:val="00716A3D"/>
    <w:rsid w:val="00716D34"/>
    <w:rsid w:val="00717B61"/>
    <w:rsid w:val="00720042"/>
    <w:rsid w:val="007200DA"/>
    <w:rsid w:val="007228B3"/>
    <w:rsid w:val="007231F0"/>
    <w:rsid w:val="00723680"/>
    <w:rsid w:val="007238D7"/>
    <w:rsid w:val="00723AFB"/>
    <w:rsid w:val="00724164"/>
    <w:rsid w:val="0072426C"/>
    <w:rsid w:val="007249DB"/>
    <w:rsid w:val="007273C7"/>
    <w:rsid w:val="00730275"/>
    <w:rsid w:val="00732079"/>
    <w:rsid w:val="00732200"/>
    <w:rsid w:val="00733DF5"/>
    <w:rsid w:val="007345BB"/>
    <w:rsid w:val="00734A10"/>
    <w:rsid w:val="00734AE4"/>
    <w:rsid w:val="00735D81"/>
    <w:rsid w:val="00735E95"/>
    <w:rsid w:val="0073642C"/>
    <w:rsid w:val="00736679"/>
    <w:rsid w:val="00736C19"/>
    <w:rsid w:val="007379AF"/>
    <w:rsid w:val="00737C43"/>
    <w:rsid w:val="00737CD9"/>
    <w:rsid w:val="007405D5"/>
    <w:rsid w:val="007423FA"/>
    <w:rsid w:val="00742763"/>
    <w:rsid w:val="00742E34"/>
    <w:rsid w:val="00743A28"/>
    <w:rsid w:val="007456CC"/>
    <w:rsid w:val="0074596C"/>
    <w:rsid w:val="007464DF"/>
    <w:rsid w:val="00751901"/>
    <w:rsid w:val="007532BC"/>
    <w:rsid w:val="00754AD4"/>
    <w:rsid w:val="007559D1"/>
    <w:rsid w:val="00755A9A"/>
    <w:rsid w:val="0075613A"/>
    <w:rsid w:val="00756A59"/>
    <w:rsid w:val="00756CC2"/>
    <w:rsid w:val="00756E12"/>
    <w:rsid w:val="00757DE6"/>
    <w:rsid w:val="0076028A"/>
    <w:rsid w:val="0076071E"/>
    <w:rsid w:val="00761680"/>
    <w:rsid w:val="00761E8C"/>
    <w:rsid w:val="00763771"/>
    <w:rsid w:val="007640EC"/>
    <w:rsid w:val="00764907"/>
    <w:rsid w:val="00765DDB"/>
    <w:rsid w:val="00766502"/>
    <w:rsid w:val="007672D4"/>
    <w:rsid w:val="0076798D"/>
    <w:rsid w:val="00770E5D"/>
    <w:rsid w:val="007745AE"/>
    <w:rsid w:val="00775323"/>
    <w:rsid w:val="0077593B"/>
    <w:rsid w:val="0077757F"/>
    <w:rsid w:val="00777D13"/>
    <w:rsid w:val="00780ED4"/>
    <w:rsid w:val="00781C83"/>
    <w:rsid w:val="0078306A"/>
    <w:rsid w:val="0078398F"/>
    <w:rsid w:val="00783C74"/>
    <w:rsid w:val="0078417E"/>
    <w:rsid w:val="00785282"/>
    <w:rsid w:val="007855B6"/>
    <w:rsid w:val="00790078"/>
    <w:rsid w:val="00790BB0"/>
    <w:rsid w:val="007910DB"/>
    <w:rsid w:val="00792FFC"/>
    <w:rsid w:val="007930F6"/>
    <w:rsid w:val="0079326F"/>
    <w:rsid w:val="0079453D"/>
    <w:rsid w:val="0079629E"/>
    <w:rsid w:val="00796E01"/>
    <w:rsid w:val="00797BF8"/>
    <w:rsid w:val="00797C54"/>
    <w:rsid w:val="007A0C96"/>
    <w:rsid w:val="007A19E9"/>
    <w:rsid w:val="007A232D"/>
    <w:rsid w:val="007A3C48"/>
    <w:rsid w:val="007A3D54"/>
    <w:rsid w:val="007A63AB"/>
    <w:rsid w:val="007A6414"/>
    <w:rsid w:val="007A6540"/>
    <w:rsid w:val="007B109E"/>
    <w:rsid w:val="007B12E3"/>
    <w:rsid w:val="007B15C3"/>
    <w:rsid w:val="007B18F7"/>
    <w:rsid w:val="007B1AB2"/>
    <w:rsid w:val="007B1F5B"/>
    <w:rsid w:val="007B3107"/>
    <w:rsid w:val="007B354F"/>
    <w:rsid w:val="007B537B"/>
    <w:rsid w:val="007B58DE"/>
    <w:rsid w:val="007B5C0B"/>
    <w:rsid w:val="007B617E"/>
    <w:rsid w:val="007B72D7"/>
    <w:rsid w:val="007C3092"/>
    <w:rsid w:val="007C383E"/>
    <w:rsid w:val="007C3D06"/>
    <w:rsid w:val="007C42D3"/>
    <w:rsid w:val="007C45B2"/>
    <w:rsid w:val="007C55A1"/>
    <w:rsid w:val="007C5746"/>
    <w:rsid w:val="007C6054"/>
    <w:rsid w:val="007C677A"/>
    <w:rsid w:val="007C732E"/>
    <w:rsid w:val="007D0749"/>
    <w:rsid w:val="007D1211"/>
    <w:rsid w:val="007D195D"/>
    <w:rsid w:val="007D1D85"/>
    <w:rsid w:val="007D2973"/>
    <w:rsid w:val="007D597B"/>
    <w:rsid w:val="007D622F"/>
    <w:rsid w:val="007D62F7"/>
    <w:rsid w:val="007E0124"/>
    <w:rsid w:val="007E0248"/>
    <w:rsid w:val="007E18ED"/>
    <w:rsid w:val="007E1A81"/>
    <w:rsid w:val="007E2003"/>
    <w:rsid w:val="007E2D43"/>
    <w:rsid w:val="007E3210"/>
    <w:rsid w:val="007E44F8"/>
    <w:rsid w:val="007E5A69"/>
    <w:rsid w:val="007E631B"/>
    <w:rsid w:val="007E647F"/>
    <w:rsid w:val="007E6A28"/>
    <w:rsid w:val="007E7C22"/>
    <w:rsid w:val="007E7F21"/>
    <w:rsid w:val="007F09EE"/>
    <w:rsid w:val="007F0AB7"/>
    <w:rsid w:val="007F0E6F"/>
    <w:rsid w:val="007F1248"/>
    <w:rsid w:val="007F1B9A"/>
    <w:rsid w:val="007F2D3A"/>
    <w:rsid w:val="007F5F41"/>
    <w:rsid w:val="00801011"/>
    <w:rsid w:val="00802B76"/>
    <w:rsid w:val="00803263"/>
    <w:rsid w:val="0080354F"/>
    <w:rsid w:val="00803B5B"/>
    <w:rsid w:val="00804040"/>
    <w:rsid w:val="008040FF"/>
    <w:rsid w:val="00804439"/>
    <w:rsid w:val="008051A7"/>
    <w:rsid w:val="0080525C"/>
    <w:rsid w:val="008057CF"/>
    <w:rsid w:val="00805BDB"/>
    <w:rsid w:val="0080729B"/>
    <w:rsid w:val="00807333"/>
    <w:rsid w:val="00807B1A"/>
    <w:rsid w:val="00810218"/>
    <w:rsid w:val="008103A5"/>
    <w:rsid w:val="008121CA"/>
    <w:rsid w:val="00812730"/>
    <w:rsid w:val="00812D1A"/>
    <w:rsid w:val="0081731A"/>
    <w:rsid w:val="00817F5C"/>
    <w:rsid w:val="008207E8"/>
    <w:rsid w:val="008208B6"/>
    <w:rsid w:val="0082165F"/>
    <w:rsid w:val="008237DE"/>
    <w:rsid w:val="00824BAC"/>
    <w:rsid w:val="00825CCA"/>
    <w:rsid w:val="00826C49"/>
    <w:rsid w:val="00827281"/>
    <w:rsid w:val="008278A0"/>
    <w:rsid w:val="00827B02"/>
    <w:rsid w:val="0083097F"/>
    <w:rsid w:val="008314A9"/>
    <w:rsid w:val="008314FA"/>
    <w:rsid w:val="00834DFF"/>
    <w:rsid w:val="00834EA0"/>
    <w:rsid w:val="00836222"/>
    <w:rsid w:val="00836BD2"/>
    <w:rsid w:val="00837423"/>
    <w:rsid w:val="00837800"/>
    <w:rsid w:val="00837D1F"/>
    <w:rsid w:val="008415A0"/>
    <w:rsid w:val="00842390"/>
    <w:rsid w:val="00842451"/>
    <w:rsid w:val="00842E57"/>
    <w:rsid w:val="00846C52"/>
    <w:rsid w:val="00847BE3"/>
    <w:rsid w:val="00847D89"/>
    <w:rsid w:val="0085019A"/>
    <w:rsid w:val="0085080E"/>
    <w:rsid w:val="00850975"/>
    <w:rsid w:val="00850983"/>
    <w:rsid w:val="0085232F"/>
    <w:rsid w:val="0085334A"/>
    <w:rsid w:val="0085339F"/>
    <w:rsid w:val="00856E77"/>
    <w:rsid w:val="0085780D"/>
    <w:rsid w:val="0085784F"/>
    <w:rsid w:val="00861FAC"/>
    <w:rsid w:val="0086257A"/>
    <w:rsid w:val="0086310C"/>
    <w:rsid w:val="0086332D"/>
    <w:rsid w:val="008633F2"/>
    <w:rsid w:val="00863FBD"/>
    <w:rsid w:val="00864164"/>
    <w:rsid w:val="00865071"/>
    <w:rsid w:val="0086642E"/>
    <w:rsid w:val="00871D2B"/>
    <w:rsid w:val="008723A7"/>
    <w:rsid w:val="008733C9"/>
    <w:rsid w:val="008761A9"/>
    <w:rsid w:val="00876617"/>
    <w:rsid w:val="00876EF4"/>
    <w:rsid w:val="00877E6B"/>
    <w:rsid w:val="00880527"/>
    <w:rsid w:val="00880A59"/>
    <w:rsid w:val="008812FE"/>
    <w:rsid w:val="00882A79"/>
    <w:rsid w:val="0088305F"/>
    <w:rsid w:val="0088456A"/>
    <w:rsid w:val="00884A90"/>
    <w:rsid w:val="008851DD"/>
    <w:rsid w:val="00885FE3"/>
    <w:rsid w:val="00886B86"/>
    <w:rsid w:val="00886F39"/>
    <w:rsid w:val="0088704A"/>
    <w:rsid w:val="00887503"/>
    <w:rsid w:val="008876F0"/>
    <w:rsid w:val="00887A2C"/>
    <w:rsid w:val="00887A45"/>
    <w:rsid w:val="00887D58"/>
    <w:rsid w:val="00890B83"/>
    <w:rsid w:val="00890C80"/>
    <w:rsid w:val="00892C9D"/>
    <w:rsid w:val="00892DD0"/>
    <w:rsid w:val="008933AE"/>
    <w:rsid w:val="00893E70"/>
    <w:rsid w:val="0089411B"/>
    <w:rsid w:val="00894DBB"/>
    <w:rsid w:val="00895863"/>
    <w:rsid w:val="00895A5C"/>
    <w:rsid w:val="00895ED9"/>
    <w:rsid w:val="008963C3"/>
    <w:rsid w:val="00896B91"/>
    <w:rsid w:val="008A02A5"/>
    <w:rsid w:val="008A1685"/>
    <w:rsid w:val="008A2B79"/>
    <w:rsid w:val="008A3461"/>
    <w:rsid w:val="008A34F9"/>
    <w:rsid w:val="008A3956"/>
    <w:rsid w:val="008A513A"/>
    <w:rsid w:val="008A5E2F"/>
    <w:rsid w:val="008A714F"/>
    <w:rsid w:val="008B0831"/>
    <w:rsid w:val="008B130B"/>
    <w:rsid w:val="008B1464"/>
    <w:rsid w:val="008B1C8B"/>
    <w:rsid w:val="008B3921"/>
    <w:rsid w:val="008B3B3A"/>
    <w:rsid w:val="008B4502"/>
    <w:rsid w:val="008B45ED"/>
    <w:rsid w:val="008B483B"/>
    <w:rsid w:val="008B5C54"/>
    <w:rsid w:val="008B7803"/>
    <w:rsid w:val="008C01A2"/>
    <w:rsid w:val="008C0952"/>
    <w:rsid w:val="008C27FD"/>
    <w:rsid w:val="008C33D7"/>
    <w:rsid w:val="008C403E"/>
    <w:rsid w:val="008C447C"/>
    <w:rsid w:val="008C5279"/>
    <w:rsid w:val="008C5F87"/>
    <w:rsid w:val="008C62E7"/>
    <w:rsid w:val="008C67E4"/>
    <w:rsid w:val="008C6B1B"/>
    <w:rsid w:val="008D02A3"/>
    <w:rsid w:val="008D06CF"/>
    <w:rsid w:val="008D0A2A"/>
    <w:rsid w:val="008D1F05"/>
    <w:rsid w:val="008D25A1"/>
    <w:rsid w:val="008D5EAB"/>
    <w:rsid w:val="008D5FAD"/>
    <w:rsid w:val="008D662F"/>
    <w:rsid w:val="008D6B44"/>
    <w:rsid w:val="008D7316"/>
    <w:rsid w:val="008E0E72"/>
    <w:rsid w:val="008E3203"/>
    <w:rsid w:val="008E6471"/>
    <w:rsid w:val="008E680A"/>
    <w:rsid w:val="008E70B5"/>
    <w:rsid w:val="008F0482"/>
    <w:rsid w:val="008F15E3"/>
    <w:rsid w:val="008F23FD"/>
    <w:rsid w:val="008F466A"/>
    <w:rsid w:val="008F5182"/>
    <w:rsid w:val="008F5425"/>
    <w:rsid w:val="008F5FC6"/>
    <w:rsid w:val="008F670C"/>
    <w:rsid w:val="008F759F"/>
    <w:rsid w:val="008F7E54"/>
    <w:rsid w:val="00900AEF"/>
    <w:rsid w:val="00901059"/>
    <w:rsid w:val="0090115B"/>
    <w:rsid w:val="00901C81"/>
    <w:rsid w:val="0090236E"/>
    <w:rsid w:val="009026D4"/>
    <w:rsid w:val="00903444"/>
    <w:rsid w:val="009037B1"/>
    <w:rsid w:val="009049C8"/>
    <w:rsid w:val="00904E06"/>
    <w:rsid w:val="009056E7"/>
    <w:rsid w:val="0090635D"/>
    <w:rsid w:val="00906DCF"/>
    <w:rsid w:val="009075D7"/>
    <w:rsid w:val="00907D9A"/>
    <w:rsid w:val="00911AD4"/>
    <w:rsid w:val="00912B59"/>
    <w:rsid w:val="009145C9"/>
    <w:rsid w:val="00915369"/>
    <w:rsid w:val="00915481"/>
    <w:rsid w:val="00915A9F"/>
    <w:rsid w:val="00915DB5"/>
    <w:rsid w:val="00917376"/>
    <w:rsid w:val="0091785B"/>
    <w:rsid w:val="00917A87"/>
    <w:rsid w:val="009205F0"/>
    <w:rsid w:val="0092082D"/>
    <w:rsid w:val="00920ECE"/>
    <w:rsid w:val="00921071"/>
    <w:rsid w:val="009213A4"/>
    <w:rsid w:val="00921727"/>
    <w:rsid w:val="00923CB8"/>
    <w:rsid w:val="00925323"/>
    <w:rsid w:val="0092562A"/>
    <w:rsid w:val="00926EC2"/>
    <w:rsid w:val="00927ECA"/>
    <w:rsid w:val="0093074C"/>
    <w:rsid w:val="00930C07"/>
    <w:rsid w:val="0093186F"/>
    <w:rsid w:val="00931893"/>
    <w:rsid w:val="00933157"/>
    <w:rsid w:val="00933F00"/>
    <w:rsid w:val="009358E9"/>
    <w:rsid w:val="00935E56"/>
    <w:rsid w:val="0093677F"/>
    <w:rsid w:val="009369A7"/>
    <w:rsid w:val="009373D3"/>
    <w:rsid w:val="00943A28"/>
    <w:rsid w:val="00943DD2"/>
    <w:rsid w:val="009448B1"/>
    <w:rsid w:val="00945114"/>
    <w:rsid w:val="00945709"/>
    <w:rsid w:val="00945C54"/>
    <w:rsid w:val="00945CA5"/>
    <w:rsid w:val="00945FE3"/>
    <w:rsid w:val="0094651A"/>
    <w:rsid w:val="0094689C"/>
    <w:rsid w:val="00946AF4"/>
    <w:rsid w:val="00946B50"/>
    <w:rsid w:val="00946F7A"/>
    <w:rsid w:val="009523B7"/>
    <w:rsid w:val="009529AB"/>
    <w:rsid w:val="009539A6"/>
    <w:rsid w:val="00954D08"/>
    <w:rsid w:val="00954D99"/>
    <w:rsid w:val="009550CD"/>
    <w:rsid w:val="009555D9"/>
    <w:rsid w:val="00955F9E"/>
    <w:rsid w:val="00956874"/>
    <w:rsid w:val="00957969"/>
    <w:rsid w:val="00957CAD"/>
    <w:rsid w:val="00960863"/>
    <w:rsid w:val="00961028"/>
    <w:rsid w:val="0096120C"/>
    <w:rsid w:val="00962578"/>
    <w:rsid w:val="00965B61"/>
    <w:rsid w:val="00965D8B"/>
    <w:rsid w:val="00966C1B"/>
    <w:rsid w:val="00966EF8"/>
    <w:rsid w:val="00966FDE"/>
    <w:rsid w:val="009675AF"/>
    <w:rsid w:val="0096790B"/>
    <w:rsid w:val="00970C8C"/>
    <w:rsid w:val="0097180D"/>
    <w:rsid w:val="00972BFE"/>
    <w:rsid w:val="00973178"/>
    <w:rsid w:val="00973265"/>
    <w:rsid w:val="009747E7"/>
    <w:rsid w:val="0097576B"/>
    <w:rsid w:val="00975BA9"/>
    <w:rsid w:val="00976DB5"/>
    <w:rsid w:val="0098008F"/>
    <w:rsid w:val="009808E0"/>
    <w:rsid w:val="00980FAC"/>
    <w:rsid w:val="0098203F"/>
    <w:rsid w:val="00983294"/>
    <w:rsid w:val="00983D54"/>
    <w:rsid w:val="00983F0E"/>
    <w:rsid w:val="00984186"/>
    <w:rsid w:val="009869F1"/>
    <w:rsid w:val="00986D04"/>
    <w:rsid w:val="009877F0"/>
    <w:rsid w:val="00990BDD"/>
    <w:rsid w:val="00990FA7"/>
    <w:rsid w:val="00991862"/>
    <w:rsid w:val="00991AEA"/>
    <w:rsid w:val="00991BB3"/>
    <w:rsid w:val="009933B8"/>
    <w:rsid w:val="00994332"/>
    <w:rsid w:val="00994777"/>
    <w:rsid w:val="009949EA"/>
    <w:rsid w:val="00994A51"/>
    <w:rsid w:val="00995078"/>
    <w:rsid w:val="00995B44"/>
    <w:rsid w:val="00996CA3"/>
    <w:rsid w:val="00996DFF"/>
    <w:rsid w:val="00996F43"/>
    <w:rsid w:val="00997C96"/>
    <w:rsid w:val="00997D94"/>
    <w:rsid w:val="009A0D0A"/>
    <w:rsid w:val="009A1609"/>
    <w:rsid w:val="009A356B"/>
    <w:rsid w:val="009A3C3E"/>
    <w:rsid w:val="009A42C5"/>
    <w:rsid w:val="009A6A15"/>
    <w:rsid w:val="009A7A16"/>
    <w:rsid w:val="009B00C1"/>
    <w:rsid w:val="009B0787"/>
    <w:rsid w:val="009B1C5D"/>
    <w:rsid w:val="009B2048"/>
    <w:rsid w:val="009B24CC"/>
    <w:rsid w:val="009B2810"/>
    <w:rsid w:val="009B39F3"/>
    <w:rsid w:val="009B3C50"/>
    <w:rsid w:val="009B4C28"/>
    <w:rsid w:val="009B52AB"/>
    <w:rsid w:val="009B55BE"/>
    <w:rsid w:val="009B5EFC"/>
    <w:rsid w:val="009B5FEB"/>
    <w:rsid w:val="009B66FE"/>
    <w:rsid w:val="009C07A8"/>
    <w:rsid w:val="009C0B68"/>
    <w:rsid w:val="009C17A0"/>
    <w:rsid w:val="009C2AA0"/>
    <w:rsid w:val="009C3CF2"/>
    <w:rsid w:val="009C4521"/>
    <w:rsid w:val="009C5AC1"/>
    <w:rsid w:val="009C611A"/>
    <w:rsid w:val="009C67F6"/>
    <w:rsid w:val="009C6BE4"/>
    <w:rsid w:val="009C6C14"/>
    <w:rsid w:val="009C7669"/>
    <w:rsid w:val="009C785F"/>
    <w:rsid w:val="009D0FFB"/>
    <w:rsid w:val="009D1166"/>
    <w:rsid w:val="009D1350"/>
    <w:rsid w:val="009D35BC"/>
    <w:rsid w:val="009D498E"/>
    <w:rsid w:val="009D4A94"/>
    <w:rsid w:val="009D607C"/>
    <w:rsid w:val="009D74C6"/>
    <w:rsid w:val="009E01B7"/>
    <w:rsid w:val="009E0A23"/>
    <w:rsid w:val="009E1063"/>
    <w:rsid w:val="009E10A5"/>
    <w:rsid w:val="009E1F63"/>
    <w:rsid w:val="009E4D80"/>
    <w:rsid w:val="009E4F77"/>
    <w:rsid w:val="009E58E6"/>
    <w:rsid w:val="009E6756"/>
    <w:rsid w:val="009E6977"/>
    <w:rsid w:val="009E784E"/>
    <w:rsid w:val="009E7CF3"/>
    <w:rsid w:val="009F0359"/>
    <w:rsid w:val="009F1035"/>
    <w:rsid w:val="009F1A93"/>
    <w:rsid w:val="009F1CCE"/>
    <w:rsid w:val="009F2226"/>
    <w:rsid w:val="009F2EFE"/>
    <w:rsid w:val="009F384C"/>
    <w:rsid w:val="009F40C7"/>
    <w:rsid w:val="009F4751"/>
    <w:rsid w:val="009F532F"/>
    <w:rsid w:val="009F5E6F"/>
    <w:rsid w:val="009F6F09"/>
    <w:rsid w:val="009F6FBD"/>
    <w:rsid w:val="009F7F35"/>
    <w:rsid w:val="00A00CC3"/>
    <w:rsid w:val="00A01729"/>
    <w:rsid w:val="00A01A0D"/>
    <w:rsid w:val="00A03E62"/>
    <w:rsid w:val="00A0438C"/>
    <w:rsid w:val="00A048E8"/>
    <w:rsid w:val="00A04AC5"/>
    <w:rsid w:val="00A06BE5"/>
    <w:rsid w:val="00A10166"/>
    <w:rsid w:val="00A10911"/>
    <w:rsid w:val="00A10C64"/>
    <w:rsid w:val="00A125C4"/>
    <w:rsid w:val="00A12A87"/>
    <w:rsid w:val="00A150B0"/>
    <w:rsid w:val="00A153A7"/>
    <w:rsid w:val="00A157FF"/>
    <w:rsid w:val="00A15BEC"/>
    <w:rsid w:val="00A21617"/>
    <w:rsid w:val="00A223F2"/>
    <w:rsid w:val="00A224D5"/>
    <w:rsid w:val="00A22954"/>
    <w:rsid w:val="00A24339"/>
    <w:rsid w:val="00A259E4"/>
    <w:rsid w:val="00A25BC4"/>
    <w:rsid w:val="00A26359"/>
    <w:rsid w:val="00A2700E"/>
    <w:rsid w:val="00A27CF9"/>
    <w:rsid w:val="00A32F18"/>
    <w:rsid w:val="00A32F68"/>
    <w:rsid w:val="00A335D3"/>
    <w:rsid w:val="00A33EAD"/>
    <w:rsid w:val="00A33F13"/>
    <w:rsid w:val="00A34513"/>
    <w:rsid w:val="00A35502"/>
    <w:rsid w:val="00A35839"/>
    <w:rsid w:val="00A364FE"/>
    <w:rsid w:val="00A3687B"/>
    <w:rsid w:val="00A40CFB"/>
    <w:rsid w:val="00A4105F"/>
    <w:rsid w:val="00A41252"/>
    <w:rsid w:val="00A45748"/>
    <w:rsid w:val="00A45DD2"/>
    <w:rsid w:val="00A46647"/>
    <w:rsid w:val="00A501FA"/>
    <w:rsid w:val="00A50490"/>
    <w:rsid w:val="00A507D5"/>
    <w:rsid w:val="00A509B3"/>
    <w:rsid w:val="00A50FEC"/>
    <w:rsid w:val="00A52044"/>
    <w:rsid w:val="00A521D3"/>
    <w:rsid w:val="00A5399F"/>
    <w:rsid w:val="00A551D1"/>
    <w:rsid w:val="00A57E69"/>
    <w:rsid w:val="00A57ED5"/>
    <w:rsid w:val="00A6045D"/>
    <w:rsid w:val="00A61D11"/>
    <w:rsid w:val="00A63087"/>
    <w:rsid w:val="00A6402D"/>
    <w:rsid w:val="00A64982"/>
    <w:rsid w:val="00A64EBE"/>
    <w:rsid w:val="00A65412"/>
    <w:rsid w:val="00A657A9"/>
    <w:rsid w:val="00A661E7"/>
    <w:rsid w:val="00A662A2"/>
    <w:rsid w:val="00A70481"/>
    <w:rsid w:val="00A70551"/>
    <w:rsid w:val="00A71685"/>
    <w:rsid w:val="00A71805"/>
    <w:rsid w:val="00A72832"/>
    <w:rsid w:val="00A72D5C"/>
    <w:rsid w:val="00A733C8"/>
    <w:rsid w:val="00A7521E"/>
    <w:rsid w:val="00A75A9E"/>
    <w:rsid w:val="00A76B3E"/>
    <w:rsid w:val="00A77743"/>
    <w:rsid w:val="00A77F57"/>
    <w:rsid w:val="00A807A2"/>
    <w:rsid w:val="00A80C0F"/>
    <w:rsid w:val="00A80C2F"/>
    <w:rsid w:val="00A837B1"/>
    <w:rsid w:val="00A84007"/>
    <w:rsid w:val="00A84323"/>
    <w:rsid w:val="00A84C03"/>
    <w:rsid w:val="00A84D98"/>
    <w:rsid w:val="00A85CCA"/>
    <w:rsid w:val="00A87875"/>
    <w:rsid w:val="00A90415"/>
    <w:rsid w:val="00A9122A"/>
    <w:rsid w:val="00A91D94"/>
    <w:rsid w:val="00A92848"/>
    <w:rsid w:val="00A92F49"/>
    <w:rsid w:val="00A943FF"/>
    <w:rsid w:val="00A95196"/>
    <w:rsid w:val="00A966D4"/>
    <w:rsid w:val="00A9695B"/>
    <w:rsid w:val="00AA1830"/>
    <w:rsid w:val="00AA201E"/>
    <w:rsid w:val="00AA220A"/>
    <w:rsid w:val="00AA287B"/>
    <w:rsid w:val="00AA347E"/>
    <w:rsid w:val="00AA58A0"/>
    <w:rsid w:val="00AA7145"/>
    <w:rsid w:val="00AA769A"/>
    <w:rsid w:val="00AB1150"/>
    <w:rsid w:val="00AB17ED"/>
    <w:rsid w:val="00AB2522"/>
    <w:rsid w:val="00AB29A5"/>
    <w:rsid w:val="00AB3CE9"/>
    <w:rsid w:val="00AB4127"/>
    <w:rsid w:val="00AB43DC"/>
    <w:rsid w:val="00AB4944"/>
    <w:rsid w:val="00AB4FDA"/>
    <w:rsid w:val="00AB5E49"/>
    <w:rsid w:val="00AB6738"/>
    <w:rsid w:val="00AC03FA"/>
    <w:rsid w:val="00AC0BD9"/>
    <w:rsid w:val="00AC109F"/>
    <w:rsid w:val="00AC317F"/>
    <w:rsid w:val="00AC40D3"/>
    <w:rsid w:val="00AC46AF"/>
    <w:rsid w:val="00AC478F"/>
    <w:rsid w:val="00AC6E3E"/>
    <w:rsid w:val="00AC73BC"/>
    <w:rsid w:val="00AD16E6"/>
    <w:rsid w:val="00AD1E6F"/>
    <w:rsid w:val="00AD31C0"/>
    <w:rsid w:val="00AD3489"/>
    <w:rsid w:val="00AD3566"/>
    <w:rsid w:val="00AD3E63"/>
    <w:rsid w:val="00AD4350"/>
    <w:rsid w:val="00AD5AAF"/>
    <w:rsid w:val="00AD5B56"/>
    <w:rsid w:val="00AD6A49"/>
    <w:rsid w:val="00AD6CB7"/>
    <w:rsid w:val="00AD6D2D"/>
    <w:rsid w:val="00AD7173"/>
    <w:rsid w:val="00AD73C5"/>
    <w:rsid w:val="00AD74DB"/>
    <w:rsid w:val="00AE01C2"/>
    <w:rsid w:val="00AE022E"/>
    <w:rsid w:val="00AE0287"/>
    <w:rsid w:val="00AE1883"/>
    <w:rsid w:val="00AE20DC"/>
    <w:rsid w:val="00AE2498"/>
    <w:rsid w:val="00AE303B"/>
    <w:rsid w:val="00AE3139"/>
    <w:rsid w:val="00AE3925"/>
    <w:rsid w:val="00AE4648"/>
    <w:rsid w:val="00AE5878"/>
    <w:rsid w:val="00AE73C8"/>
    <w:rsid w:val="00AF3091"/>
    <w:rsid w:val="00AF341C"/>
    <w:rsid w:val="00AF3A45"/>
    <w:rsid w:val="00B00555"/>
    <w:rsid w:val="00B01822"/>
    <w:rsid w:val="00B01871"/>
    <w:rsid w:val="00B0231B"/>
    <w:rsid w:val="00B030C2"/>
    <w:rsid w:val="00B0314F"/>
    <w:rsid w:val="00B035C0"/>
    <w:rsid w:val="00B0366A"/>
    <w:rsid w:val="00B06F16"/>
    <w:rsid w:val="00B07226"/>
    <w:rsid w:val="00B10B53"/>
    <w:rsid w:val="00B10CFA"/>
    <w:rsid w:val="00B11AAF"/>
    <w:rsid w:val="00B11D47"/>
    <w:rsid w:val="00B12252"/>
    <w:rsid w:val="00B1366D"/>
    <w:rsid w:val="00B13C7B"/>
    <w:rsid w:val="00B169A6"/>
    <w:rsid w:val="00B16E4C"/>
    <w:rsid w:val="00B177AE"/>
    <w:rsid w:val="00B2013E"/>
    <w:rsid w:val="00B20BCC"/>
    <w:rsid w:val="00B2120D"/>
    <w:rsid w:val="00B21A0D"/>
    <w:rsid w:val="00B21F8D"/>
    <w:rsid w:val="00B2331B"/>
    <w:rsid w:val="00B24197"/>
    <w:rsid w:val="00B24667"/>
    <w:rsid w:val="00B246FB"/>
    <w:rsid w:val="00B24AD5"/>
    <w:rsid w:val="00B25F3F"/>
    <w:rsid w:val="00B2623A"/>
    <w:rsid w:val="00B27D2C"/>
    <w:rsid w:val="00B27D3A"/>
    <w:rsid w:val="00B319A0"/>
    <w:rsid w:val="00B32167"/>
    <w:rsid w:val="00B32BD7"/>
    <w:rsid w:val="00B32F97"/>
    <w:rsid w:val="00B33066"/>
    <w:rsid w:val="00B33C07"/>
    <w:rsid w:val="00B33FDB"/>
    <w:rsid w:val="00B352DA"/>
    <w:rsid w:val="00B35371"/>
    <w:rsid w:val="00B37B71"/>
    <w:rsid w:val="00B40726"/>
    <w:rsid w:val="00B4127A"/>
    <w:rsid w:val="00B41654"/>
    <w:rsid w:val="00B42260"/>
    <w:rsid w:val="00B424CD"/>
    <w:rsid w:val="00B45A1F"/>
    <w:rsid w:val="00B4602C"/>
    <w:rsid w:val="00B46466"/>
    <w:rsid w:val="00B4733E"/>
    <w:rsid w:val="00B4749C"/>
    <w:rsid w:val="00B47BAA"/>
    <w:rsid w:val="00B50921"/>
    <w:rsid w:val="00B518F7"/>
    <w:rsid w:val="00B53187"/>
    <w:rsid w:val="00B540CE"/>
    <w:rsid w:val="00B54D8C"/>
    <w:rsid w:val="00B54D8E"/>
    <w:rsid w:val="00B5547C"/>
    <w:rsid w:val="00B563EE"/>
    <w:rsid w:val="00B564BA"/>
    <w:rsid w:val="00B56CEE"/>
    <w:rsid w:val="00B57082"/>
    <w:rsid w:val="00B60B57"/>
    <w:rsid w:val="00B6202E"/>
    <w:rsid w:val="00B62351"/>
    <w:rsid w:val="00B635C3"/>
    <w:rsid w:val="00B63981"/>
    <w:rsid w:val="00B64412"/>
    <w:rsid w:val="00B64B68"/>
    <w:rsid w:val="00B66F59"/>
    <w:rsid w:val="00B6743C"/>
    <w:rsid w:val="00B6757B"/>
    <w:rsid w:val="00B714CC"/>
    <w:rsid w:val="00B72614"/>
    <w:rsid w:val="00B74516"/>
    <w:rsid w:val="00B750AF"/>
    <w:rsid w:val="00B75530"/>
    <w:rsid w:val="00B759CB"/>
    <w:rsid w:val="00B76663"/>
    <w:rsid w:val="00B7693C"/>
    <w:rsid w:val="00B77B9E"/>
    <w:rsid w:val="00B80432"/>
    <w:rsid w:val="00B814FB"/>
    <w:rsid w:val="00B817C4"/>
    <w:rsid w:val="00B819F0"/>
    <w:rsid w:val="00B82F12"/>
    <w:rsid w:val="00B847E7"/>
    <w:rsid w:val="00B848C9"/>
    <w:rsid w:val="00B84F37"/>
    <w:rsid w:val="00B85699"/>
    <w:rsid w:val="00B85E5F"/>
    <w:rsid w:val="00B867A6"/>
    <w:rsid w:val="00B875CA"/>
    <w:rsid w:val="00B87CFE"/>
    <w:rsid w:val="00B91A16"/>
    <w:rsid w:val="00B91B37"/>
    <w:rsid w:val="00B9222F"/>
    <w:rsid w:val="00B9265B"/>
    <w:rsid w:val="00B93CDD"/>
    <w:rsid w:val="00B94D0C"/>
    <w:rsid w:val="00B960AA"/>
    <w:rsid w:val="00B968C5"/>
    <w:rsid w:val="00B97E34"/>
    <w:rsid w:val="00BA162F"/>
    <w:rsid w:val="00BA2302"/>
    <w:rsid w:val="00BA297B"/>
    <w:rsid w:val="00BA4721"/>
    <w:rsid w:val="00BA4E48"/>
    <w:rsid w:val="00BA651F"/>
    <w:rsid w:val="00BA6E40"/>
    <w:rsid w:val="00BB1B5E"/>
    <w:rsid w:val="00BB2CAF"/>
    <w:rsid w:val="00BB30DF"/>
    <w:rsid w:val="00BB316E"/>
    <w:rsid w:val="00BB31E8"/>
    <w:rsid w:val="00BB41D1"/>
    <w:rsid w:val="00BB5075"/>
    <w:rsid w:val="00BB581A"/>
    <w:rsid w:val="00BB5875"/>
    <w:rsid w:val="00BB5E71"/>
    <w:rsid w:val="00BB60FC"/>
    <w:rsid w:val="00BB6222"/>
    <w:rsid w:val="00BB6433"/>
    <w:rsid w:val="00BB66C6"/>
    <w:rsid w:val="00BB7317"/>
    <w:rsid w:val="00BB7B29"/>
    <w:rsid w:val="00BC590F"/>
    <w:rsid w:val="00BC60B8"/>
    <w:rsid w:val="00BC69A0"/>
    <w:rsid w:val="00BC78F9"/>
    <w:rsid w:val="00BC7963"/>
    <w:rsid w:val="00BD134D"/>
    <w:rsid w:val="00BD1889"/>
    <w:rsid w:val="00BD2416"/>
    <w:rsid w:val="00BD3F8F"/>
    <w:rsid w:val="00BD4218"/>
    <w:rsid w:val="00BD4750"/>
    <w:rsid w:val="00BD5AF9"/>
    <w:rsid w:val="00BD6271"/>
    <w:rsid w:val="00BD62F3"/>
    <w:rsid w:val="00BD643E"/>
    <w:rsid w:val="00BD6901"/>
    <w:rsid w:val="00BD762B"/>
    <w:rsid w:val="00BE0D8B"/>
    <w:rsid w:val="00BE0EA2"/>
    <w:rsid w:val="00BE21CD"/>
    <w:rsid w:val="00BE3834"/>
    <w:rsid w:val="00BE3E49"/>
    <w:rsid w:val="00BE4085"/>
    <w:rsid w:val="00BE4F17"/>
    <w:rsid w:val="00BE51B1"/>
    <w:rsid w:val="00BE65BA"/>
    <w:rsid w:val="00BE7525"/>
    <w:rsid w:val="00BE76C6"/>
    <w:rsid w:val="00BE77E9"/>
    <w:rsid w:val="00BE7887"/>
    <w:rsid w:val="00BF0850"/>
    <w:rsid w:val="00BF0E5F"/>
    <w:rsid w:val="00BF2148"/>
    <w:rsid w:val="00BF2428"/>
    <w:rsid w:val="00BF2AB2"/>
    <w:rsid w:val="00BF30A5"/>
    <w:rsid w:val="00BF33ED"/>
    <w:rsid w:val="00BF36C4"/>
    <w:rsid w:val="00BF47F0"/>
    <w:rsid w:val="00BF4E67"/>
    <w:rsid w:val="00BF5042"/>
    <w:rsid w:val="00BF5298"/>
    <w:rsid w:val="00BF5310"/>
    <w:rsid w:val="00BF5C61"/>
    <w:rsid w:val="00BF5CD3"/>
    <w:rsid w:val="00BF7A53"/>
    <w:rsid w:val="00BF7A92"/>
    <w:rsid w:val="00C023E5"/>
    <w:rsid w:val="00C0264E"/>
    <w:rsid w:val="00C03AE9"/>
    <w:rsid w:val="00C03E47"/>
    <w:rsid w:val="00C040FC"/>
    <w:rsid w:val="00C052BB"/>
    <w:rsid w:val="00C05484"/>
    <w:rsid w:val="00C06294"/>
    <w:rsid w:val="00C0711C"/>
    <w:rsid w:val="00C07429"/>
    <w:rsid w:val="00C07506"/>
    <w:rsid w:val="00C100A4"/>
    <w:rsid w:val="00C11325"/>
    <w:rsid w:val="00C11405"/>
    <w:rsid w:val="00C12178"/>
    <w:rsid w:val="00C12909"/>
    <w:rsid w:val="00C136CC"/>
    <w:rsid w:val="00C13915"/>
    <w:rsid w:val="00C13B0E"/>
    <w:rsid w:val="00C13DA4"/>
    <w:rsid w:val="00C15838"/>
    <w:rsid w:val="00C16339"/>
    <w:rsid w:val="00C166D8"/>
    <w:rsid w:val="00C20F34"/>
    <w:rsid w:val="00C20FFB"/>
    <w:rsid w:val="00C2101E"/>
    <w:rsid w:val="00C2135D"/>
    <w:rsid w:val="00C224D9"/>
    <w:rsid w:val="00C23CE8"/>
    <w:rsid w:val="00C23E65"/>
    <w:rsid w:val="00C26F6C"/>
    <w:rsid w:val="00C27085"/>
    <w:rsid w:val="00C302F3"/>
    <w:rsid w:val="00C31522"/>
    <w:rsid w:val="00C3157B"/>
    <w:rsid w:val="00C31E2E"/>
    <w:rsid w:val="00C34620"/>
    <w:rsid w:val="00C34FA3"/>
    <w:rsid w:val="00C35DB0"/>
    <w:rsid w:val="00C35E03"/>
    <w:rsid w:val="00C406EA"/>
    <w:rsid w:val="00C411CE"/>
    <w:rsid w:val="00C4132B"/>
    <w:rsid w:val="00C41E30"/>
    <w:rsid w:val="00C424A3"/>
    <w:rsid w:val="00C43014"/>
    <w:rsid w:val="00C46A11"/>
    <w:rsid w:val="00C5004D"/>
    <w:rsid w:val="00C50282"/>
    <w:rsid w:val="00C50689"/>
    <w:rsid w:val="00C5091B"/>
    <w:rsid w:val="00C5135A"/>
    <w:rsid w:val="00C51606"/>
    <w:rsid w:val="00C51608"/>
    <w:rsid w:val="00C51D74"/>
    <w:rsid w:val="00C5270B"/>
    <w:rsid w:val="00C5343E"/>
    <w:rsid w:val="00C53B0B"/>
    <w:rsid w:val="00C55089"/>
    <w:rsid w:val="00C55549"/>
    <w:rsid w:val="00C55588"/>
    <w:rsid w:val="00C555A5"/>
    <w:rsid w:val="00C55DE6"/>
    <w:rsid w:val="00C564C0"/>
    <w:rsid w:val="00C56FDD"/>
    <w:rsid w:val="00C5742C"/>
    <w:rsid w:val="00C60C45"/>
    <w:rsid w:val="00C62360"/>
    <w:rsid w:val="00C62C6C"/>
    <w:rsid w:val="00C62DCA"/>
    <w:rsid w:val="00C63B50"/>
    <w:rsid w:val="00C63D5C"/>
    <w:rsid w:val="00C641A1"/>
    <w:rsid w:val="00C647C4"/>
    <w:rsid w:val="00C65645"/>
    <w:rsid w:val="00C66BD0"/>
    <w:rsid w:val="00C66CC9"/>
    <w:rsid w:val="00C66F5D"/>
    <w:rsid w:val="00C709C5"/>
    <w:rsid w:val="00C7184F"/>
    <w:rsid w:val="00C71BFC"/>
    <w:rsid w:val="00C71C1C"/>
    <w:rsid w:val="00C7305E"/>
    <w:rsid w:val="00C7308C"/>
    <w:rsid w:val="00C764BB"/>
    <w:rsid w:val="00C7660B"/>
    <w:rsid w:val="00C7668E"/>
    <w:rsid w:val="00C76D76"/>
    <w:rsid w:val="00C7781A"/>
    <w:rsid w:val="00C8018E"/>
    <w:rsid w:val="00C808CD"/>
    <w:rsid w:val="00C81917"/>
    <w:rsid w:val="00C81BD8"/>
    <w:rsid w:val="00C8375C"/>
    <w:rsid w:val="00C83BC5"/>
    <w:rsid w:val="00C8405D"/>
    <w:rsid w:val="00C8535B"/>
    <w:rsid w:val="00C91F9A"/>
    <w:rsid w:val="00C92001"/>
    <w:rsid w:val="00C92ABC"/>
    <w:rsid w:val="00C93BAB"/>
    <w:rsid w:val="00C949C2"/>
    <w:rsid w:val="00C962F6"/>
    <w:rsid w:val="00C9698B"/>
    <w:rsid w:val="00CA0BB6"/>
    <w:rsid w:val="00CA1A58"/>
    <w:rsid w:val="00CA2B4F"/>
    <w:rsid w:val="00CA38AD"/>
    <w:rsid w:val="00CA4C96"/>
    <w:rsid w:val="00CA5F88"/>
    <w:rsid w:val="00CA6B91"/>
    <w:rsid w:val="00CA6F01"/>
    <w:rsid w:val="00CA7E46"/>
    <w:rsid w:val="00CB1743"/>
    <w:rsid w:val="00CB1BB2"/>
    <w:rsid w:val="00CB3E8F"/>
    <w:rsid w:val="00CB684B"/>
    <w:rsid w:val="00CB6B1A"/>
    <w:rsid w:val="00CC0C04"/>
    <w:rsid w:val="00CC28AD"/>
    <w:rsid w:val="00CC321E"/>
    <w:rsid w:val="00CC479C"/>
    <w:rsid w:val="00CC4F44"/>
    <w:rsid w:val="00CC517D"/>
    <w:rsid w:val="00CC66DC"/>
    <w:rsid w:val="00CC6AF4"/>
    <w:rsid w:val="00CC7373"/>
    <w:rsid w:val="00CC7852"/>
    <w:rsid w:val="00CD0862"/>
    <w:rsid w:val="00CD10FF"/>
    <w:rsid w:val="00CD12B5"/>
    <w:rsid w:val="00CD15C6"/>
    <w:rsid w:val="00CD1EA3"/>
    <w:rsid w:val="00CD2A48"/>
    <w:rsid w:val="00CD36DA"/>
    <w:rsid w:val="00CD4B07"/>
    <w:rsid w:val="00CD5A26"/>
    <w:rsid w:val="00CD6D33"/>
    <w:rsid w:val="00CD73CD"/>
    <w:rsid w:val="00CD791C"/>
    <w:rsid w:val="00CE03AD"/>
    <w:rsid w:val="00CE0BCC"/>
    <w:rsid w:val="00CE3B3F"/>
    <w:rsid w:val="00CE446A"/>
    <w:rsid w:val="00CE665E"/>
    <w:rsid w:val="00CE6FD8"/>
    <w:rsid w:val="00CE72DE"/>
    <w:rsid w:val="00CF054A"/>
    <w:rsid w:val="00CF1083"/>
    <w:rsid w:val="00CF13E5"/>
    <w:rsid w:val="00CF2598"/>
    <w:rsid w:val="00CF2DB0"/>
    <w:rsid w:val="00CF3387"/>
    <w:rsid w:val="00CF495F"/>
    <w:rsid w:val="00CF5214"/>
    <w:rsid w:val="00CF55BC"/>
    <w:rsid w:val="00CF5B3C"/>
    <w:rsid w:val="00CF623A"/>
    <w:rsid w:val="00CF76D5"/>
    <w:rsid w:val="00D0046D"/>
    <w:rsid w:val="00D0157A"/>
    <w:rsid w:val="00D01AD6"/>
    <w:rsid w:val="00D01C02"/>
    <w:rsid w:val="00D02558"/>
    <w:rsid w:val="00D02A32"/>
    <w:rsid w:val="00D02BF9"/>
    <w:rsid w:val="00D02CBA"/>
    <w:rsid w:val="00D032CD"/>
    <w:rsid w:val="00D03C45"/>
    <w:rsid w:val="00D04863"/>
    <w:rsid w:val="00D0576C"/>
    <w:rsid w:val="00D07518"/>
    <w:rsid w:val="00D075E3"/>
    <w:rsid w:val="00D1053A"/>
    <w:rsid w:val="00D10D6B"/>
    <w:rsid w:val="00D12580"/>
    <w:rsid w:val="00D12E7A"/>
    <w:rsid w:val="00D130DB"/>
    <w:rsid w:val="00D14179"/>
    <w:rsid w:val="00D1417E"/>
    <w:rsid w:val="00D14C2A"/>
    <w:rsid w:val="00D15B8C"/>
    <w:rsid w:val="00D17CE8"/>
    <w:rsid w:val="00D20270"/>
    <w:rsid w:val="00D211EC"/>
    <w:rsid w:val="00D22C32"/>
    <w:rsid w:val="00D24412"/>
    <w:rsid w:val="00D26036"/>
    <w:rsid w:val="00D261DF"/>
    <w:rsid w:val="00D264FF"/>
    <w:rsid w:val="00D266E5"/>
    <w:rsid w:val="00D26B75"/>
    <w:rsid w:val="00D26DBE"/>
    <w:rsid w:val="00D3041B"/>
    <w:rsid w:val="00D3254E"/>
    <w:rsid w:val="00D333AC"/>
    <w:rsid w:val="00D3368B"/>
    <w:rsid w:val="00D339BB"/>
    <w:rsid w:val="00D33E68"/>
    <w:rsid w:val="00D34A88"/>
    <w:rsid w:val="00D34C6D"/>
    <w:rsid w:val="00D35029"/>
    <w:rsid w:val="00D35985"/>
    <w:rsid w:val="00D36E49"/>
    <w:rsid w:val="00D372CA"/>
    <w:rsid w:val="00D40CE6"/>
    <w:rsid w:val="00D40D5E"/>
    <w:rsid w:val="00D41567"/>
    <w:rsid w:val="00D419BF"/>
    <w:rsid w:val="00D41AB5"/>
    <w:rsid w:val="00D41AD6"/>
    <w:rsid w:val="00D422A6"/>
    <w:rsid w:val="00D42796"/>
    <w:rsid w:val="00D43A03"/>
    <w:rsid w:val="00D43AF7"/>
    <w:rsid w:val="00D4407B"/>
    <w:rsid w:val="00D445E2"/>
    <w:rsid w:val="00D44D22"/>
    <w:rsid w:val="00D450BC"/>
    <w:rsid w:val="00D45779"/>
    <w:rsid w:val="00D45F75"/>
    <w:rsid w:val="00D4762A"/>
    <w:rsid w:val="00D5022C"/>
    <w:rsid w:val="00D50D5C"/>
    <w:rsid w:val="00D5189E"/>
    <w:rsid w:val="00D5271B"/>
    <w:rsid w:val="00D53935"/>
    <w:rsid w:val="00D54BED"/>
    <w:rsid w:val="00D55EF3"/>
    <w:rsid w:val="00D5625D"/>
    <w:rsid w:val="00D606AC"/>
    <w:rsid w:val="00D60D4C"/>
    <w:rsid w:val="00D61340"/>
    <w:rsid w:val="00D6195E"/>
    <w:rsid w:val="00D6334C"/>
    <w:rsid w:val="00D63A20"/>
    <w:rsid w:val="00D64167"/>
    <w:rsid w:val="00D64371"/>
    <w:rsid w:val="00D649C7"/>
    <w:rsid w:val="00D65190"/>
    <w:rsid w:val="00D6531C"/>
    <w:rsid w:val="00D65C12"/>
    <w:rsid w:val="00D667DC"/>
    <w:rsid w:val="00D67491"/>
    <w:rsid w:val="00D67C73"/>
    <w:rsid w:val="00D67F5F"/>
    <w:rsid w:val="00D711A6"/>
    <w:rsid w:val="00D7131D"/>
    <w:rsid w:val="00D72259"/>
    <w:rsid w:val="00D72872"/>
    <w:rsid w:val="00D72E9E"/>
    <w:rsid w:val="00D73C19"/>
    <w:rsid w:val="00D74111"/>
    <w:rsid w:val="00D76D79"/>
    <w:rsid w:val="00D779D9"/>
    <w:rsid w:val="00D8015E"/>
    <w:rsid w:val="00D806E7"/>
    <w:rsid w:val="00D8087F"/>
    <w:rsid w:val="00D80F32"/>
    <w:rsid w:val="00D812F6"/>
    <w:rsid w:val="00D8228D"/>
    <w:rsid w:val="00D83FE0"/>
    <w:rsid w:val="00D84E44"/>
    <w:rsid w:val="00D8573F"/>
    <w:rsid w:val="00D86459"/>
    <w:rsid w:val="00D86EF0"/>
    <w:rsid w:val="00D87184"/>
    <w:rsid w:val="00D87712"/>
    <w:rsid w:val="00D90705"/>
    <w:rsid w:val="00D9195B"/>
    <w:rsid w:val="00D93571"/>
    <w:rsid w:val="00D945DC"/>
    <w:rsid w:val="00D946F3"/>
    <w:rsid w:val="00D9535B"/>
    <w:rsid w:val="00D97BD5"/>
    <w:rsid w:val="00DA0BF3"/>
    <w:rsid w:val="00DA0CBB"/>
    <w:rsid w:val="00DA1324"/>
    <w:rsid w:val="00DA14C5"/>
    <w:rsid w:val="00DA1FAD"/>
    <w:rsid w:val="00DA25E8"/>
    <w:rsid w:val="00DA26F4"/>
    <w:rsid w:val="00DA4006"/>
    <w:rsid w:val="00DA403A"/>
    <w:rsid w:val="00DA57DF"/>
    <w:rsid w:val="00DA5EBC"/>
    <w:rsid w:val="00DA7D90"/>
    <w:rsid w:val="00DB03CA"/>
    <w:rsid w:val="00DB1878"/>
    <w:rsid w:val="00DB2E12"/>
    <w:rsid w:val="00DB3AF1"/>
    <w:rsid w:val="00DB4938"/>
    <w:rsid w:val="00DB50E6"/>
    <w:rsid w:val="00DB6599"/>
    <w:rsid w:val="00DB6981"/>
    <w:rsid w:val="00DC05FF"/>
    <w:rsid w:val="00DC2629"/>
    <w:rsid w:val="00DC264F"/>
    <w:rsid w:val="00DC292A"/>
    <w:rsid w:val="00DC36FB"/>
    <w:rsid w:val="00DC3C68"/>
    <w:rsid w:val="00DC43A8"/>
    <w:rsid w:val="00DC4433"/>
    <w:rsid w:val="00DC4AD0"/>
    <w:rsid w:val="00DC4D1A"/>
    <w:rsid w:val="00DC6CA9"/>
    <w:rsid w:val="00DC6E11"/>
    <w:rsid w:val="00DC70F9"/>
    <w:rsid w:val="00DC7707"/>
    <w:rsid w:val="00DC7EAA"/>
    <w:rsid w:val="00DD0762"/>
    <w:rsid w:val="00DD56F0"/>
    <w:rsid w:val="00DD59F2"/>
    <w:rsid w:val="00DD5BEA"/>
    <w:rsid w:val="00DD6D8E"/>
    <w:rsid w:val="00DD7469"/>
    <w:rsid w:val="00DE0E9A"/>
    <w:rsid w:val="00DE16EC"/>
    <w:rsid w:val="00DE19F7"/>
    <w:rsid w:val="00DE3C7C"/>
    <w:rsid w:val="00DE4354"/>
    <w:rsid w:val="00DE553D"/>
    <w:rsid w:val="00DE6470"/>
    <w:rsid w:val="00DE7648"/>
    <w:rsid w:val="00DF008C"/>
    <w:rsid w:val="00DF026B"/>
    <w:rsid w:val="00DF03A7"/>
    <w:rsid w:val="00DF07D2"/>
    <w:rsid w:val="00DF0D49"/>
    <w:rsid w:val="00DF10AF"/>
    <w:rsid w:val="00DF11C2"/>
    <w:rsid w:val="00DF1D38"/>
    <w:rsid w:val="00DF247E"/>
    <w:rsid w:val="00DF24B9"/>
    <w:rsid w:val="00DF282F"/>
    <w:rsid w:val="00DF36E7"/>
    <w:rsid w:val="00DF3993"/>
    <w:rsid w:val="00DF4CED"/>
    <w:rsid w:val="00DF554F"/>
    <w:rsid w:val="00DF5A94"/>
    <w:rsid w:val="00DF799C"/>
    <w:rsid w:val="00DF79B8"/>
    <w:rsid w:val="00E000CB"/>
    <w:rsid w:val="00E00C32"/>
    <w:rsid w:val="00E0145F"/>
    <w:rsid w:val="00E02017"/>
    <w:rsid w:val="00E02084"/>
    <w:rsid w:val="00E027E5"/>
    <w:rsid w:val="00E03269"/>
    <w:rsid w:val="00E03291"/>
    <w:rsid w:val="00E03AB4"/>
    <w:rsid w:val="00E03B90"/>
    <w:rsid w:val="00E04040"/>
    <w:rsid w:val="00E05F18"/>
    <w:rsid w:val="00E0774B"/>
    <w:rsid w:val="00E07C84"/>
    <w:rsid w:val="00E10412"/>
    <w:rsid w:val="00E11259"/>
    <w:rsid w:val="00E117C9"/>
    <w:rsid w:val="00E12A39"/>
    <w:rsid w:val="00E1361C"/>
    <w:rsid w:val="00E13A8B"/>
    <w:rsid w:val="00E15C6D"/>
    <w:rsid w:val="00E15DE9"/>
    <w:rsid w:val="00E16563"/>
    <w:rsid w:val="00E173F8"/>
    <w:rsid w:val="00E17495"/>
    <w:rsid w:val="00E17D69"/>
    <w:rsid w:val="00E2022F"/>
    <w:rsid w:val="00E209E6"/>
    <w:rsid w:val="00E223C7"/>
    <w:rsid w:val="00E229C5"/>
    <w:rsid w:val="00E22BC8"/>
    <w:rsid w:val="00E23217"/>
    <w:rsid w:val="00E23417"/>
    <w:rsid w:val="00E24703"/>
    <w:rsid w:val="00E302F6"/>
    <w:rsid w:val="00E3096E"/>
    <w:rsid w:val="00E30B81"/>
    <w:rsid w:val="00E3106C"/>
    <w:rsid w:val="00E31AEF"/>
    <w:rsid w:val="00E34126"/>
    <w:rsid w:val="00E35431"/>
    <w:rsid w:val="00E35A97"/>
    <w:rsid w:val="00E37FA4"/>
    <w:rsid w:val="00E4083A"/>
    <w:rsid w:val="00E409C1"/>
    <w:rsid w:val="00E4187D"/>
    <w:rsid w:val="00E42198"/>
    <w:rsid w:val="00E424FB"/>
    <w:rsid w:val="00E42DEE"/>
    <w:rsid w:val="00E43121"/>
    <w:rsid w:val="00E436BE"/>
    <w:rsid w:val="00E460E5"/>
    <w:rsid w:val="00E463DE"/>
    <w:rsid w:val="00E46CD7"/>
    <w:rsid w:val="00E47085"/>
    <w:rsid w:val="00E47810"/>
    <w:rsid w:val="00E50659"/>
    <w:rsid w:val="00E5193A"/>
    <w:rsid w:val="00E52685"/>
    <w:rsid w:val="00E5276F"/>
    <w:rsid w:val="00E5387E"/>
    <w:rsid w:val="00E53ADB"/>
    <w:rsid w:val="00E53B1D"/>
    <w:rsid w:val="00E541C5"/>
    <w:rsid w:val="00E542EA"/>
    <w:rsid w:val="00E543C8"/>
    <w:rsid w:val="00E55084"/>
    <w:rsid w:val="00E5550C"/>
    <w:rsid w:val="00E62867"/>
    <w:rsid w:val="00E62CFA"/>
    <w:rsid w:val="00E63136"/>
    <w:rsid w:val="00E647F6"/>
    <w:rsid w:val="00E64E45"/>
    <w:rsid w:val="00E65B1F"/>
    <w:rsid w:val="00E66237"/>
    <w:rsid w:val="00E671A6"/>
    <w:rsid w:val="00E677F2"/>
    <w:rsid w:val="00E67818"/>
    <w:rsid w:val="00E70830"/>
    <w:rsid w:val="00E7092F"/>
    <w:rsid w:val="00E71581"/>
    <w:rsid w:val="00E71C7C"/>
    <w:rsid w:val="00E72D6F"/>
    <w:rsid w:val="00E7448D"/>
    <w:rsid w:val="00E74E07"/>
    <w:rsid w:val="00E74EC3"/>
    <w:rsid w:val="00E75156"/>
    <w:rsid w:val="00E76506"/>
    <w:rsid w:val="00E76D4E"/>
    <w:rsid w:val="00E814DA"/>
    <w:rsid w:val="00E81F8C"/>
    <w:rsid w:val="00E82719"/>
    <w:rsid w:val="00E82D6D"/>
    <w:rsid w:val="00E83193"/>
    <w:rsid w:val="00E84137"/>
    <w:rsid w:val="00E84E36"/>
    <w:rsid w:val="00E853AD"/>
    <w:rsid w:val="00E85B0C"/>
    <w:rsid w:val="00E85CBA"/>
    <w:rsid w:val="00E863F4"/>
    <w:rsid w:val="00E867B9"/>
    <w:rsid w:val="00E9264E"/>
    <w:rsid w:val="00E927DD"/>
    <w:rsid w:val="00E928D2"/>
    <w:rsid w:val="00E92FB5"/>
    <w:rsid w:val="00E93F6D"/>
    <w:rsid w:val="00E9497A"/>
    <w:rsid w:val="00E9589E"/>
    <w:rsid w:val="00E95909"/>
    <w:rsid w:val="00E96FBC"/>
    <w:rsid w:val="00E977BC"/>
    <w:rsid w:val="00E97B5E"/>
    <w:rsid w:val="00E97D19"/>
    <w:rsid w:val="00EA091E"/>
    <w:rsid w:val="00EA164D"/>
    <w:rsid w:val="00EA25C4"/>
    <w:rsid w:val="00EA2BE4"/>
    <w:rsid w:val="00EA33C1"/>
    <w:rsid w:val="00EA3819"/>
    <w:rsid w:val="00EA3B36"/>
    <w:rsid w:val="00EA4115"/>
    <w:rsid w:val="00EA4A1A"/>
    <w:rsid w:val="00EA4EBF"/>
    <w:rsid w:val="00EA7289"/>
    <w:rsid w:val="00EB00C5"/>
    <w:rsid w:val="00EB0CD6"/>
    <w:rsid w:val="00EB11BE"/>
    <w:rsid w:val="00EB28DC"/>
    <w:rsid w:val="00EB39CC"/>
    <w:rsid w:val="00EB5544"/>
    <w:rsid w:val="00EB5FD4"/>
    <w:rsid w:val="00EB7442"/>
    <w:rsid w:val="00EB7B73"/>
    <w:rsid w:val="00EC1999"/>
    <w:rsid w:val="00EC1AD3"/>
    <w:rsid w:val="00EC1BE3"/>
    <w:rsid w:val="00EC2546"/>
    <w:rsid w:val="00EC3B26"/>
    <w:rsid w:val="00EC3C09"/>
    <w:rsid w:val="00EC4D99"/>
    <w:rsid w:val="00EC50A7"/>
    <w:rsid w:val="00EC7AA3"/>
    <w:rsid w:val="00EC7CB6"/>
    <w:rsid w:val="00ED03E5"/>
    <w:rsid w:val="00ED09E3"/>
    <w:rsid w:val="00ED1867"/>
    <w:rsid w:val="00ED2707"/>
    <w:rsid w:val="00ED3B54"/>
    <w:rsid w:val="00ED460E"/>
    <w:rsid w:val="00ED4AAA"/>
    <w:rsid w:val="00ED5F75"/>
    <w:rsid w:val="00ED638B"/>
    <w:rsid w:val="00ED648B"/>
    <w:rsid w:val="00ED6F50"/>
    <w:rsid w:val="00ED77EF"/>
    <w:rsid w:val="00EE039F"/>
    <w:rsid w:val="00EE09CB"/>
    <w:rsid w:val="00EE1DD1"/>
    <w:rsid w:val="00EE317B"/>
    <w:rsid w:val="00EE437B"/>
    <w:rsid w:val="00EE451E"/>
    <w:rsid w:val="00EE4684"/>
    <w:rsid w:val="00EE4DF3"/>
    <w:rsid w:val="00EE5454"/>
    <w:rsid w:val="00EE55BD"/>
    <w:rsid w:val="00EE55ED"/>
    <w:rsid w:val="00EE5EDD"/>
    <w:rsid w:val="00EE67BC"/>
    <w:rsid w:val="00EE6B57"/>
    <w:rsid w:val="00EE745D"/>
    <w:rsid w:val="00EE76F9"/>
    <w:rsid w:val="00EF0B3A"/>
    <w:rsid w:val="00EF14BB"/>
    <w:rsid w:val="00EF551F"/>
    <w:rsid w:val="00EF6BB0"/>
    <w:rsid w:val="00EF6F5B"/>
    <w:rsid w:val="00F008CA"/>
    <w:rsid w:val="00F008F3"/>
    <w:rsid w:val="00F0176B"/>
    <w:rsid w:val="00F017D3"/>
    <w:rsid w:val="00F01E99"/>
    <w:rsid w:val="00F0230C"/>
    <w:rsid w:val="00F026C0"/>
    <w:rsid w:val="00F030BE"/>
    <w:rsid w:val="00F038FC"/>
    <w:rsid w:val="00F0790C"/>
    <w:rsid w:val="00F07D36"/>
    <w:rsid w:val="00F10677"/>
    <w:rsid w:val="00F10801"/>
    <w:rsid w:val="00F10BD5"/>
    <w:rsid w:val="00F1194F"/>
    <w:rsid w:val="00F131F4"/>
    <w:rsid w:val="00F13240"/>
    <w:rsid w:val="00F15A0E"/>
    <w:rsid w:val="00F15E14"/>
    <w:rsid w:val="00F16A68"/>
    <w:rsid w:val="00F17D85"/>
    <w:rsid w:val="00F20478"/>
    <w:rsid w:val="00F206C9"/>
    <w:rsid w:val="00F239C9"/>
    <w:rsid w:val="00F23A41"/>
    <w:rsid w:val="00F253D7"/>
    <w:rsid w:val="00F255AA"/>
    <w:rsid w:val="00F26065"/>
    <w:rsid w:val="00F263EE"/>
    <w:rsid w:val="00F26B04"/>
    <w:rsid w:val="00F26D0B"/>
    <w:rsid w:val="00F309A7"/>
    <w:rsid w:val="00F31586"/>
    <w:rsid w:val="00F315BC"/>
    <w:rsid w:val="00F315F2"/>
    <w:rsid w:val="00F32594"/>
    <w:rsid w:val="00F325E5"/>
    <w:rsid w:val="00F32C78"/>
    <w:rsid w:val="00F3367F"/>
    <w:rsid w:val="00F33D01"/>
    <w:rsid w:val="00F33D1C"/>
    <w:rsid w:val="00F354BF"/>
    <w:rsid w:val="00F35656"/>
    <w:rsid w:val="00F360E2"/>
    <w:rsid w:val="00F360F4"/>
    <w:rsid w:val="00F3686D"/>
    <w:rsid w:val="00F40640"/>
    <w:rsid w:val="00F40967"/>
    <w:rsid w:val="00F40F48"/>
    <w:rsid w:val="00F40FF2"/>
    <w:rsid w:val="00F4163D"/>
    <w:rsid w:val="00F41E46"/>
    <w:rsid w:val="00F43C76"/>
    <w:rsid w:val="00F4451B"/>
    <w:rsid w:val="00F445DB"/>
    <w:rsid w:val="00F44C8D"/>
    <w:rsid w:val="00F4743B"/>
    <w:rsid w:val="00F47A1B"/>
    <w:rsid w:val="00F47D2C"/>
    <w:rsid w:val="00F5079E"/>
    <w:rsid w:val="00F50C2B"/>
    <w:rsid w:val="00F51320"/>
    <w:rsid w:val="00F518CB"/>
    <w:rsid w:val="00F530CF"/>
    <w:rsid w:val="00F536BD"/>
    <w:rsid w:val="00F538C0"/>
    <w:rsid w:val="00F555C7"/>
    <w:rsid w:val="00F56B78"/>
    <w:rsid w:val="00F56C20"/>
    <w:rsid w:val="00F57718"/>
    <w:rsid w:val="00F6010D"/>
    <w:rsid w:val="00F60899"/>
    <w:rsid w:val="00F61788"/>
    <w:rsid w:val="00F61A8B"/>
    <w:rsid w:val="00F62275"/>
    <w:rsid w:val="00F624A2"/>
    <w:rsid w:val="00F62E93"/>
    <w:rsid w:val="00F636A1"/>
    <w:rsid w:val="00F645D1"/>
    <w:rsid w:val="00F64FC8"/>
    <w:rsid w:val="00F654B0"/>
    <w:rsid w:val="00F65C3E"/>
    <w:rsid w:val="00F65FA8"/>
    <w:rsid w:val="00F662A2"/>
    <w:rsid w:val="00F7018C"/>
    <w:rsid w:val="00F70FEA"/>
    <w:rsid w:val="00F71123"/>
    <w:rsid w:val="00F715CF"/>
    <w:rsid w:val="00F717B5"/>
    <w:rsid w:val="00F72445"/>
    <w:rsid w:val="00F74AC1"/>
    <w:rsid w:val="00F75B6B"/>
    <w:rsid w:val="00F75D3E"/>
    <w:rsid w:val="00F77866"/>
    <w:rsid w:val="00F803F8"/>
    <w:rsid w:val="00F81BF6"/>
    <w:rsid w:val="00F82E20"/>
    <w:rsid w:val="00F83BED"/>
    <w:rsid w:val="00F84B28"/>
    <w:rsid w:val="00F85F2B"/>
    <w:rsid w:val="00F87A9F"/>
    <w:rsid w:val="00F87B29"/>
    <w:rsid w:val="00F91273"/>
    <w:rsid w:val="00F922D9"/>
    <w:rsid w:val="00F924B7"/>
    <w:rsid w:val="00F93400"/>
    <w:rsid w:val="00F94D93"/>
    <w:rsid w:val="00F953C9"/>
    <w:rsid w:val="00F95BEE"/>
    <w:rsid w:val="00F9694C"/>
    <w:rsid w:val="00F96ACA"/>
    <w:rsid w:val="00F97A5E"/>
    <w:rsid w:val="00FA0AFC"/>
    <w:rsid w:val="00FA102C"/>
    <w:rsid w:val="00FA1D4F"/>
    <w:rsid w:val="00FA24D2"/>
    <w:rsid w:val="00FA312F"/>
    <w:rsid w:val="00FA3587"/>
    <w:rsid w:val="00FA4BD1"/>
    <w:rsid w:val="00FA50A7"/>
    <w:rsid w:val="00FA57FE"/>
    <w:rsid w:val="00FA5B01"/>
    <w:rsid w:val="00FA5E6B"/>
    <w:rsid w:val="00FA69B0"/>
    <w:rsid w:val="00FA74FB"/>
    <w:rsid w:val="00FB0548"/>
    <w:rsid w:val="00FB1873"/>
    <w:rsid w:val="00FB1CB2"/>
    <w:rsid w:val="00FB2178"/>
    <w:rsid w:val="00FB3378"/>
    <w:rsid w:val="00FB3F5A"/>
    <w:rsid w:val="00FB4C05"/>
    <w:rsid w:val="00FB51C1"/>
    <w:rsid w:val="00FB6BEE"/>
    <w:rsid w:val="00FC0308"/>
    <w:rsid w:val="00FC14BB"/>
    <w:rsid w:val="00FC1C93"/>
    <w:rsid w:val="00FC27B7"/>
    <w:rsid w:val="00FC2DAB"/>
    <w:rsid w:val="00FC2DD3"/>
    <w:rsid w:val="00FC38D2"/>
    <w:rsid w:val="00FC5393"/>
    <w:rsid w:val="00FC5FAA"/>
    <w:rsid w:val="00FC603D"/>
    <w:rsid w:val="00FC7457"/>
    <w:rsid w:val="00FC7E1D"/>
    <w:rsid w:val="00FD05C0"/>
    <w:rsid w:val="00FD0FEF"/>
    <w:rsid w:val="00FD1672"/>
    <w:rsid w:val="00FD27C1"/>
    <w:rsid w:val="00FD55C1"/>
    <w:rsid w:val="00FD5DA3"/>
    <w:rsid w:val="00FD6369"/>
    <w:rsid w:val="00FD6575"/>
    <w:rsid w:val="00FD67D9"/>
    <w:rsid w:val="00FD6D37"/>
    <w:rsid w:val="00FD7A52"/>
    <w:rsid w:val="00FE14CD"/>
    <w:rsid w:val="00FE3A57"/>
    <w:rsid w:val="00FE3F22"/>
    <w:rsid w:val="00FE4618"/>
    <w:rsid w:val="00FE4966"/>
    <w:rsid w:val="00FE4E21"/>
    <w:rsid w:val="00FE6253"/>
    <w:rsid w:val="00FF074F"/>
    <w:rsid w:val="00FF1590"/>
    <w:rsid w:val="00FF1932"/>
    <w:rsid w:val="00FF4521"/>
    <w:rsid w:val="00FF47E1"/>
    <w:rsid w:val="00FF57EF"/>
    <w:rsid w:val="00FF58CF"/>
    <w:rsid w:val="00FF6620"/>
    <w:rsid w:val="00FF6B71"/>
    <w:rsid w:val="00FF76BC"/>
    <w:rsid w:val="00FF77F6"/>
    <w:rsid w:val="00FF7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20596"/>
  <w15:chartTrackingRefBased/>
  <w15:docId w15:val="{C15BAF08-5ED7-4518-B5C4-45A4CC39E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6B3A"/>
  </w:style>
  <w:style w:type="paragraph" w:styleId="Heading1">
    <w:name w:val="heading 1"/>
    <w:basedOn w:val="Normal"/>
    <w:next w:val="Normal"/>
    <w:link w:val="Heading1Char"/>
    <w:uiPriority w:val="9"/>
    <w:qFormat/>
    <w:rsid w:val="00D9535B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35B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535B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35B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35B"/>
    <w:pPr>
      <w:spacing w:after="0"/>
      <w:jc w:val="left"/>
      <w:outlineLvl w:val="4"/>
    </w:pPr>
    <w:rPr>
      <w:smallCaps/>
      <w:color w:val="3A7C2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35B"/>
    <w:pPr>
      <w:spacing w:after="0"/>
      <w:jc w:val="left"/>
      <w:outlineLvl w:val="5"/>
    </w:pPr>
    <w:rPr>
      <w:smallCaps/>
      <w:color w:val="4EA72E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35B"/>
    <w:pPr>
      <w:spacing w:after="0"/>
      <w:jc w:val="left"/>
      <w:outlineLvl w:val="6"/>
    </w:pPr>
    <w:rPr>
      <w:b/>
      <w:bCs/>
      <w:smallCaps/>
      <w:color w:val="4EA72E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35B"/>
    <w:pPr>
      <w:spacing w:after="0"/>
      <w:jc w:val="left"/>
      <w:outlineLvl w:val="7"/>
    </w:pPr>
    <w:rPr>
      <w:b/>
      <w:bCs/>
      <w:i/>
      <w:iCs/>
      <w:smallCaps/>
      <w:color w:val="3A7C2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35B"/>
    <w:pPr>
      <w:spacing w:after="0"/>
      <w:jc w:val="left"/>
      <w:outlineLvl w:val="8"/>
    </w:pPr>
    <w:rPr>
      <w:b/>
      <w:bCs/>
      <w:i/>
      <w:iCs/>
      <w:smallCaps/>
      <w:color w:val="275317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35B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35B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535B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35B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35B"/>
    <w:rPr>
      <w:smallCaps/>
      <w:color w:val="3A7C2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35B"/>
    <w:rPr>
      <w:smallCaps/>
      <w:color w:val="4EA72E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35B"/>
    <w:rPr>
      <w:b/>
      <w:bCs/>
      <w:smallCaps/>
      <w:color w:val="4EA72E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35B"/>
    <w:rPr>
      <w:b/>
      <w:bCs/>
      <w:i/>
      <w:iCs/>
      <w:smallCaps/>
      <w:color w:val="3A7C2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35B"/>
    <w:rPr>
      <w:b/>
      <w:bCs/>
      <w:i/>
      <w:iCs/>
      <w:smallCaps/>
      <w:color w:val="275317" w:themeColor="accent6" w:themeShade="80"/>
    </w:rPr>
  </w:style>
  <w:style w:type="paragraph" w:styleId="Title">
    <w:name w:val="Title"/>
    <w:basedOn w:val="Normal"/>
    <w:next w:val="Normal"/>
    <w:link w:val="TitleChar"/>
    <w:uiPriority w:val="10"/>
    <w:qFormat/>
    <w:rsid w:val="00D9535B"/>
    <w:pPr>
      <w:pBdr>
        <w:top w:val="single" w:sz="8" w:space="1" w:color="4EA72E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9535B"/>
    <w:rPr>
      <w:smallCaps/>
      <w:color w:val="262626" w:themeColor="text1" w:themeTint="D9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35B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D9535B"/>
    <w:rPr>
      <w:rFonts w:asciiTheme="majorHAnsi" w:eastAsiaTheme="majorEastAsia" w:hAnsiTheme="majorHAnsi" w:cstheme="majorBidi"/>
    </w:rPr>
  </w:style>
  <w:style w:type="paragraph" w:styleId="Quote">
    <w:name w:val="Quote"/>
    <w:basedOn w:val="Normal"/>
    <w:next w:val="Normal"/>
    <w:link w:val="QuoteChar"/>
    <w:uiPriority w:val="29"/>
    <w:qFormat/>
    <w:rsid w:val="00D9535B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D9535B"/>
    <w:rPr>
      <w:i/>
      <w:iCs/>
    </w:rPr>
  </w:style>
  <w:style w:type="paragraph" w:styleId="ListParagraph">
    <w:name w:val="List Paragraph"/>
    <w:basedOn w:val="Normal"/>
    <w:uiPriority w:val="34"/>
    <w:qFormat/>
    <w:rsid w:val="006F7CF0"/>
    <w:pPr>
      <w:ind w:left="720"/>
      <w:contextualSpacing/>
    </w:pPr>
  </w:style>
  <w:style w:type="character" w:styleId="IntenseEmphasis">
    <w:name w:val="Intense Emphasis"/>
    <w:uiPriority w:val="21"/>
    <w:qFormat/>
    <w:rsid w:val="00D9535B"/>
    <w:rPr>
      <w:b/>
      <w:bCs/>
      <w:i/>
      <w:iCs/>
      <w:color w:val="4EA72E" w:themeColor="accent6"/>
      <w:spacing w:val="1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35B"/>
    <w:pPr>
      <w:pBdr>
        <w:top w:val="single" w:sz="8" w:space="1" w:color="4EA72E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35B"/>
    <w:rPr>
      <w:b/>
      <w:bCs/>
      <w:i/>
      <w:iCs/>
    </w:rPr>
  </w:style>
  <w:style w:type="character" w:styleId="IntenseReference">
    <w:name w:val="Intense Reference"/>
    <w:uiPriority w:val="32"/>
    <w:qFormat/>
    <w:rsid w:val="00D9535B"/>
    <w:rPr>
      <w:b/>
      <w:bCs/>
      <w:smallCaps/>
      <w:spacing w:val="5"/>
      <w:sz w:val="22"/>
      <w:szCs w:val="22"/>
      <w:u w:val="single"/>
    </w:rPr>
  </w:style>
  <w:style w:type="paragraph" w:styleId="Header">
    <w:name w:val="header"/>
    <w:basedOn w:val="Normal"/>
    <w:link w:val="HeaderChar"/>
    <w:uiPriority w:val="99"/>
    <w:unhideWhenUsed/>
    <w:rsid w:val="00D953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535B"/>
  </w:style>
  <w:style w:type="paragraph" w:styleId="Footer">
    <w:name w:val="footer"/>
    <w:basedOn w:val="Normal"/>
    <w:link w:val="FooterChar"/>
    <w:uiPriority w:val="99"/>
    <w:unhideWhenUsed/>
    <w:rsid w:val="00D953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535B"/>
  </w:style>
  <w:style w:type="paragraph" w:styleId="Caption">
    <w:name w:val="caption"/>
    <w:basedOn w:val="Normal"/>
    <w:next w:val="Normal"/>
    <w:uiPriority w:val="35"/>
    <w:semiHidden/>
    <w:unhideWhenUsed/>
    <w:qFormat/>
    <w:rsid w:val="00D9535B"/>
    <w:rPr>
      <w:b/>
      <w:bCs/>
      <w:caps/>
      <w:sz w:val="16"/>
      <w:szCs w:val="16"/>
    </w:rPr>
  </w:style>
  <w:style w:type="character" w:styleId="Strong">
    <w:name w:val="Strong"/>
    <w:uiPriority w:val="22"/>
    <w:qFormat/>
    <w:rsid w:val="00D9535B"/>
    <w:rPr>
      <w:b/>
      <w:bCs/>
      <w:color w:val="4EA72E" w:themeColor="accent6"/>
    </w:rPr>
  </w:style>
  <w:style w:type="character" w:styleId="Emphasis">
    <w:name w:val="Emphasis"/>
    <w:uiPriority w:val="20"/>
    <w:qFormat/>
    <w:rsid w:val="00D9535B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D9535B"/>
    <w:pPr>
      <w:spacing w:after="0" w:line="240" w:lineRule="auto"/>
    </w:pPr>
  </w:style>
  <w:style w:type="character" w:styleId="SubtleEmphasis">
    <w:name w:val="Subtle Emphasis"/>
    <w:uiPriority w:val="19"/>
    <w:qFormat/>
    <w:rsid w:val="00D9535B"/>
    <w:rPr>
      <w:i/>
      <w:iCs/>
    </w:rPr>
  </w:style>
  <w:style w:type="character" w:styleId="SubtleReference">
    <w:name w:val="Subtle Reference"/>
    <w:uiPriority w:val="31"/>
    <w:qFormat/>
    <w:rsid w:val="00D9535B"/>
    <w:rPr>
      <w:b/>
      <w:bCs/>
    </w:rPr>
  </w:style>
  <w:style w:type="character" w:styleId="BookTitle">
    <w:name w:val="Book Title"/>
    <w:uiPriority w:val="33"/>
    <w:qFormat/>
    <w:rsid w:val="00D9535B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9535B"/>
    <w:pPr>
      <w:outlineLvl w:val="9"/>
    </w:pPr>
  </w:style>
  <w:style w:type="character" w:styleId="LineNumber">
    <w:name w:val="line number"/>
    <w:basedOn w:val="DefaultParagraphFont"/>
    <w:uiPriority w:val="99"/>
    <w:semiHidden/>
    <w:unhideWhenUsed/>
    <w:rsid w:val="00D9535B"/>
  </w:style>
  <w:style w:type="table" w:styleId="TableGrid">
    <w:name w:val="Table Grid"/>
    <w:basedOn w:val="TableNormal"/>
    <w:uiPriority w:val="39"/>
    <w:rsid w:val="00D55E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85AAC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A91D94"/>
    <w:rPr>
      <w:color w:val="467886" w:themeColor="hyperlink"/>
      <w:u w:val="single"/>
    </w:rPr>
  </w:style>
  <w:style w:type="character" w:customStyle="1" w:styleId="name">
    <w:name w:val="name"/>
    <w:basedOn w:val="DefaultParagraphFont"/>
    <w:rsid w:val="009B1C5D"/>
  </w:style>
  <w:style w:type="character" w:styleId="FollowedHyperlink">
    <w:name w:val="FollowedHyperlink"/>
    <w:basedOn w:val="DefaultParagraphFont"/>
    <w:uiPriority w:val="99"/>
    <w:semiHidden/>
    <w:unhideWhenUsed/>
    <w:rsid w:val="00923CB8"/>
    <w:rPr>
      <w:color w:val="96607D" w:themeColor="followedHyperlink"/>
      <w:u w:val="single"/>
    </w:rPr>
  </w:style>
  <w:style w:type="paragraph" w:customStyle="1" w:styleId="CitaviBibliographyEntry">
    <w:name w:val="Citavi Bibliography Entry"/>
    <w:basedOn w:val="Normal"/>
    <w:link w:val="CitaviBibliographyEntryZchn"/>
    <w:uiPriority w:val="99"/>
    <w:rsid w:val="005812EB"/>
    <w:pPr>
      <w:tabs>
        <w:tab w:val="left" w:pos="340"/>
      </w:tabs>
      <w:spacing w:after="0"/>
      <w:ind w:left="340" w:hanging="340"/>
      <w:jc w:val="left"/>
    </w:pPr>
  </w:style>
  <w:style w:type="character" w:customStyle="1" w:styleId="CitaviBibliographyEntryZchn">
    <w:name w:val="Citavi Bibliography Entry Zchn"/>
    <w:basedOn w:val="DefaultParagraphFont"/>
    <w:link w:val="CitaviBibliographyEntry"/>
    <w:uiPriority w:val="99"/>
    <w:rsid w:val="005812EB"/>
  </w:style>
  <w:style w:type="paragraph" w:customStyle="1" w:styleId="CitaviBibliographyHeading">
    <w:name w:val="Citavi Bibliography Heading"/>
    <w:basedOn w:val="Heading1"/>
    <w:link w:val="CitaviBibliographyHeadingZchn"/>
    <w:uiPriority w:val="99"/>
    <w:rsid w:val="005812EB"/>
  </w:style>
  <w:style w:type="character" w:customStyle="1" w:styleId="CitaviBibliographyHeadingZchn">
    <w:name w:val="Citavi Bibliography Heading Zchn"/>
    <w:basedOn w:val="DefaultParagraphFont"/>
    <w:link w:val="CitaviBibliographyHeading"/>
    <w:uiPriority w:val="99"/>
    <w:rsid w:val="005812EB"/>
    <w:rPr>
      <w:smallCaps/>
      <w:spacing w:val="5"/>
      <w:sz w:val="32"/>
      <w:szCs w:val="32"/>
    </w:rPr>
  </w:style>
  <w:style w:type="paragraph" w:customStyle="1" w:styleId="CitaviChapterBibliographyHeading">
    <w:name w:val="Citavi Chapter Bibliography Heading"/>
    <w:basedOn w:val="Heading2"/>
    <w:link w:val="CitaviChapterBibliographyHeadingZchn"/>
    <w:uiPriority w:val="99"/>
    <w:rsid w:val="005812EB"/>
  </w:style>
  <w:style w:type="character" w:customStyle="1" w:styleId="CitaviChapterBibliographyHeadingZchn">
    <w:name w:val="Citavi Chapter Bibliography Heading Zchn"/>
    <w:basedOn w:val="DefaultParagraphFont"/>
    <w:link w:val="CitaviChapterBibliographyHeading"/>
    <w:uiPriority w:val="99"/>
    <w:rsid w:val="005812EB"/>
    <w:rPr>
      <w:smallCaps/>
      <w:spacing w:val="5"/>
      <w:sz w:val="28"/>
      <w:szCs w:val="28"/>
    </w:rPr>
  </w:style>
  <w:style w:type="paragraph" w:customStyle="1" w:styleId="CitaviBibliographySubheading1">
    <w:name w:val="Citavi Bibliography Subheading 1"/>
    <w:basedOn w:val="Heading2"/>
    <w:link w:val="CitaviBibliographySubheading1Zchn"/>
    <w:uiPriority w:val="99"/>
    <w:rsid w:val="005812EB"/>
    <w:pPr>
      <w:spacing w:line="480" w:lineRule="auto"/>
      <w:outlineLvl w:val="9"/>
    </w:pPr>
    <w:rPr>
      <w:rFonts w:ascii="Aptos" w:hAnsi="Aptos" w:cs="Times New Roman"/>
      <w:sz w:val="24"/>
      <w:szCs w:val="24"/>
    </w:rPr>
  </w:style>
  <w:style w:type="character" w:customStyle="1" w:styleId="CitaviBibliographySubheading1Zchn">
    <w:name w:val="Citavi Bibliography Subheading 1 Zchn"/>
    <w:basedOn w:val="DefaultParagraphFont"/>
    <w:link w:val="CitaviBibliographySubheading1"/>
    <w:uiPriority w:val="99"/>
    <w:rsid w:val="005812EB"/>
    <w:rPr>
      <w:rFonts w:ascii="Aptos" w:hAnsi="Aptos" w:cs="Times New Roman"/>
      <w:smallCaps/>
      <w:spacing w:val="5"/>
      <w:sz w:val="24"/>
      <w:szCs w:val="24"/>
    </w:rPr>
  </w:style>
  <w:style w:type="paragraph" w:customStyle="1" w:styleId="CitaviBibliographySubheading2">
    <w:name w:val="Citavi Bibliography Subheading 2"/>
    <w:basedOn w:val="Heading3"/>
    <w:link w:val="CitaviBibliographySubheading2Zchn"/>
    <w:uiPriority w:val="99"/>
    <w:rsid w:val="005812EB"/>
    <w:pPr>
      <w:spacing w:line="480" w:lineRule="auto"/>
      <w:outlineLvl w:val="9"/>
    </w:pPr>
    <w:rPr>
      <w:rFonts w:ascii="Aptos" w:hAnsi="Aptos" w:cs="Times New Roman"/>
    </w:rPr>
  </w:style>
  <w:style w:type="character" w:customStyle="1" w:styleId="CitaviBibliographySubheading2Zchn">
    <w:name w:val="Citavi Bibliography Subheading 2 Zchn"/>
    <w:basedOn w:val="DefaultParagraphFont"/>
    <w:link w:val="CitaviBibliographySubheading2"/>
    <w:uiPriority w:val="99"/>
    <w:rsid w:val="005812EB"/>
    <w:rPr>
      <w:rFonts w:ascii="Aptos" w:hAnsi="Aptos" w:cs="Times New Roman"/>
      <w:smallCaps/>
      <w:spacing w:val="5"/>
      <w:sz w:val="24"/>
      <w:szCs w:val="24"/>
    </w:rPr>
  </w:style>
  <w:style w:type="paragraph" w:customStyle="1" w:styleId="CitaviBibliographySubheading3">
    <w:name w:val="Citavi Bibliography Subheading 3"/>
    <w:basedOn w:val="Heading4"/>
    <w:link w:val="CitaviBibliographySubheading3Zchn"/>
    <w:uiPriority w:val="99"/>
    <w:rsid w:val="005812EB"/>
    <w:pPr>
      <w:spacing w:line="480" w:lineRule="auto"/>
      <w:outlineLvl w:val="9"/>
    </w:pPr>
    <w:rPr>
      <w:rFonts w:ascii="Aptos" w:hAnsi="Aptos" w:cs="Times New Roman"/>
      <w:sz w:val="24"/>
      <w:szCs w:val="24"/>
    </w:rPr>
  </w:style>
  <w:style w:type="character" w:customStyle="1" w:styleId="CitaviBibliographySubheading3Zchn">
    <w:name w:val="Citavi Bibliography Subheading 3 Zchn"/>
    <w:basedOn w:val="DefaultParagraphFont"/>
    <w:link w:val="CitaviBibliographySubheading3"/>
    <w:uiPriority w:val="99"/>
    <w:rsid w:val="005812EB"/>
    <w:rPr>
      <w:rFonts w:ascii="Aptos" w:hAnsi="Aptos" w:cs="Times New Roman"/>
      <w:i/>
      <w:iCs/>
      <w:smallCaps/>
      <w:spacing w:val="10"/>
      <w:sz w:val="24"/>
      <w:szCs w:val="24"/>
    </w:rPr>
  </w:style>
  <w:style w:type="paragraph" w:customStyle="1" w:styleId="CitaviBibliographySubheading4">
    <w:name w:val="Citavi Bibliography Subheading 4"/>
    <w:basedOn w:val="Heading5"/>
    <w:link w:val="CitaviBibliographySubheading4Zchn"/>
    <w:uiPriority w:val="99"/>
    <w:rsid w:val="005812EB"/>
    <w:pPr>
      <w:spacing w:line="480" w:lineRule="auto"/>
      <w:outlineLvl w:val="9"/>
    </w:pPr>
    <w:rPr>
      <w:rFonts w:ascii="Aptos" w:hAnsi="Aptos" w:cs="Times New Roman"/>
      <w:sz w:val="24"/>
      <w:szCs w:val="24"/>
    </w:rPr>
  </w:style>
  <w:style w:type="character" w:customStyle="1" w:styleId="CitaviBibliographySubheading4Zchn">
    <w:name w:val="Citavi Bibliography Subheading 4 Zchn"/>
    <w:basedOn w:val="DefaultParagraphFont"/>
    <w:link w:val="CitaviBibliographySubheading4"/>
    <w:uiPriority w:val="99"/>
    <w:rsid w:val="005812EB"/>
    <w:rPr>
      <w:rFonts w:ascii="Aptos" w:hAnsi="Aptos" w:cs="Times New Roman"/>
      <w:smallCaps/>
      <w:color w:val="3A7C22" w:themeColor="accent6" w:themeShade="BF"/>
      <w:spacing w:val="10"/>
      <w:sz w:val="24"/>
      <w:szCs w:val="24"/>
    </w:rPr>
  </w:style>
  <w:style w:type="paragraph" w:customStyle="1" w:styleId="CitaviBibliographySubheading5">
    <w:name w:val="Citavi Bibliography Subheading 5"/>
    <w:basedOn w:val="Heading6"/>
    <w:link w:val="CitaviBibliographySubheading5Zchn"/>
    <w:uiPriority w:val="99"/>
    <w:rsid w:val="005812EB"/>
    <w:pPr>
      <w:spacing w:line="480" w:lineRule="auto"/>
      <w:outlineLvl w:val="9"/>
    </w:pPr>
    <w:rPr>
      <w:rFonts w:ascii="Aptos" w:hAnsi="Aptos" w:cs="Times New Roman"/>
      <w:sz w:val="24"/>
      <w:szCs w:val="24"/>
    </w:rPr>
  </w:style>
  <w:style w:type="character" w:customStyle="1" w:styleId="CitaviBibliographySubheading5Zchn">
    <w:name w:val="Citavi Bibliography Subheading 5 Zchn"/>
    <w:basedOn w:val="DefaultParagraphFont"/>
    <w:link w:val="CitaviBibliographySubheading5"/>
    <w:uiPriority w:val="99"/>
    <w:rsid w:val="005812EB"/>
    <w:rPr>
      <w:rFonts w:ascii="Aptos" w:hAnsi="Aptos" w:cs="Times New Roman"/>
      <w:smallCaps/>
      <w:color w:val="4EA72E" w:themeColor="accent6"/>
      <w:spacing w:val="5"/>
      <w:sz w:val="24"/>
      <w:szCs w:val="24"/>
    </w:rPr>
  </w:style>
  <w:style w:type="paragraph" w:customStyle="1" w:styleId="CitaviBibliographySubheading6">
    <w:name w:val="Citavi Bibliography Subheading 6"/>
    <w:basedOn w:val="Heading7"/>
    <w:link w:val="CitaviBibliographySubheading6Zchn"/>
    <w:uiPriority w:val="99"/>
    <w:rsid w:val="005812EB"/>
    <w:pPr>
      <w:spacing w:line="480" w:lineRule="auto"/>
      <w:outlineLvl w:val="9"/>
    </w:pPr>
    <w:rPr>
      <w:rFonts w:ascii="Aptos" w:hAnsi="Aptos" w:cs="Times New Roman"/>
      <w:sz w:val="24"/>
      <w:szCs w:val="24"/>
    </w:rPr>
  </w:style>
  <w:style w:type="character" w:customStyle="1" w:styleId="CitaviBibliographySubheading6Zchn">
    <w:name w:val="Citavi Bibliography Subheading 6 Zchn"/>
    <w:basedOn w:val="DefaultParagraphFont"/>
    <w:link w:val="CitaviBibliographySubheading6"/>
    <w:uiPriority w:val="99"/>
    <w:rsid w:val="005812EB"/>
    <w:rPr>
      <w:rFonts w:ascii="Aptos" w:hAnsi="Aptos" w:cs="Times New Roman"/>
      <w:b/>
      <w:bCs/>
      <w:smallCaps/>
      <w:color w:val="4EA72E" w:themeColor="accent6"/>
      <w:spacing w:val="10"/>
      <w:sz w:val="24"/>
      <w:szCs w:val="24"/>
    </w:rPr>
  </w:style>
  <w:style w:type="paragraph" w:customStyle="1" w:styleId="CitaviBibliographySubheading7">
    <w:name w:val="Citavi Bibliography Subheading 7"/>
    <w:basedOn w:val="Heading8"/>
    <w:link w:val="CitaviBibliographySubheading7Zchn"/>
    <w:uiPriority w:val="99"/>
    <w:rsid w:val="005812EB"/>
    <w:pPr>
      <w:spacing w:line="480" w:lineRule="auto"/>
      <w:outlineLvl w:val="9"/>
    </w:pPr>
    <w:rPr>
      <w:rFonts w:ascii="Aptos" w:hAnsi="Aptos" w:cs="Times New Roman"/>
      <w:sz w:val="24"/>
      <w:szCs w:val="24"/>
    </w:rPr>
  </w:style>
  <w:style w:type="character" w:customStyle="1" w:styleId="CitaviBibliographySubheading7Zchn">
    <w:name w:val="Citavi Bibliography Subheading 7 Zchn"/>
    <w:basedOn w:val="DefaultParagraphFont"/>
    <w:link w:val="CitaviBibliographySubheading7"/>
    <w:uiPriority w:val="99"/>
    <w:rsid w:val="005812EB"/>
    <w:rPr>
      <w:rFonts w:ascii="Aptos" w:hAnsi="Aptos" w:cs="Times New Roman"/>
      <w:b/>
      <w:bCs/>
      <w:i/>
      <w:iCs/>
      <w:smallCaps/>
      <w:color w:val="3A7C22" w:themeColor="accent6" w:themeShade="BF"/>
      <w:sz w:val="24"/>
      <w:szCs w:val="24"/>
    </w:rPr>
  </w:style>
  <w:style w:type="paragraph" w:customStyle="1" w:styleId="CitaviBibliographySubheading8">
    <w:name w:val="Citavi Bibliography Subheading 8"/>
    <w:basedOn w:val="Heading9"/>
    <w:link w:val="CitaviBibliographySubheading8Zchn"/>
    <w:uiPriority w:val="99"/>
    <w:rsid w:val="005812EB"/>
    <w:pPr>
      <w:spacing w:line="480" w:lineRule="auto"/>
      <w:outlineLvl w:val="9"/>
    </w:pPr>
    <w:rPr>
      <w:rFonts w:ascii="Aptos" w:hAnsi="Aptos" w:cs="Times New Roman"/>
      <w:sz w:val="24"/>
      <w:szCs w:val="24"/>
    </w:rPr>
  </w:style>
  <w:style w:type="character" w:customStyle="1" w:styleId="CitaviBibliographySubheading8Zchn">
    <w:name w:val="Citavi Bibliography Subheading 8 Zchn"/>
    <w:basedOn w:val="DefaultParagraphFont"/>
    <w:link w:val="CitaviBibliographySubheading8"/>
    <w:uiPriority w:val="99"/>
    <w:rsid w:val="005812EB"/>
    <w:rPr>
      <w:rFonts w:ascii="Aptos" w:hAnsi="Aptos" w:cs="Times New Roman"/>
      <w:b/>
      <w:bCs/>
      <w:i/>
      <w:iCs/>
      <w:smallCaps/>
      <w:color w:val="275317" w:themeColor="accent6" w:themeShade="80"/>
      <w:sz w:val="24"/>
      <w:szCs w:val="24"/>
    </w:rPr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370D4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112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1259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E1125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12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125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2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259"/>
    <w:rPr>
      <w:rFonts w:ascii="Segoe UI" w:hAnsi="Segoe UI" w:cs="Segoe UI"/>
      <w:sz w:val="18"/>
      <w:szCs w:val="18"/>
    </w:rPr>
  </w:style>
  <w:style w:type="character" w:customStyle="1" w:styleId="meta-value">
    <w:name w:val="meta-value"/>
    <w:basedOn w:val="DefaultParagraphFont"/>
    <w:rsid w:val="004D7970"/>
  </w:style>
  <w:style w:type="character" w:customStyle="1" w:styleId="underline">
    <w:name w:val="underline"/>
    <w:basedOn w:val="DefaultParagraphFont"/>
    <w:rsid w:val="004D7970"/>
  </w:style>
  <w:style w:type="character" w:customStyle="1" w:styleId="meta-container">
    <w:name w:val="meta-container"/>
    <w:basedOn w:val="DefaultParagraphFont"/>
    <w:rsid w:val="004D7970"/>
  </w:style>
  <w:style w:type="paragraph" w:styleId="Revision">
    <w:name w:val="Revision"/>
    <w:hidden/>
    <w:uiPriority w:val="99"/>
    <w:semiHidden/>
    <w:rsid w:val="006E53F5"/>
    <w:pPr>
      <w:spacing w:after="0" w:line="240" w:lineRule="auto"/>
      <w:jc w:val="left"/>
    </w:pPr>
  </w:style>
  <w:style w:type="character" w:customStyle="1" w:styleId="NichtaufgelsteErwhnung2">
    <w:name w:val="Nicht aufgelöste Erwähnung2"/>
    <w:basedOn w:val="DefaultParagraphFont"/>
    <w:uiPriority w:val="99"/>
    <w:semiHidden/>
    <w:unhideWhenUsed/>
    <w:rsid w:val="002832F3"/>
    <w:rPr>
      <w:color w:val="605E5C"/>
      <w:shd w:val="clear" w:color="auto" w:fill="E1DFDD"/>
    </w:rPr>
  </w:style>
  <w:style w:type="character" w:customStyle="1" w:styleId="NichtaufgelsteErwhnung3">
    <w:name w:val="Nicht aufgelöste Erwähnung3"/>
    <w:basedOn w:val="DefaultParagraphFont"/>
    <w:uiPriority w:val="99"/>
    <w:semiHidden/>
    <w:unhideWhenUsed/>
    <w:rsid w:val="00F4743B"/>
    <w:rPr>
      <w:color w:val="605E5C"/>
      <w:shd w:val="clear" w:color="auto" w:fill="E1DFDD"/>
    </w:rPr>
  </w:style>
  <w:style w:type="paragraph" w:customStyle="1" w:styleId="AbstractSummary">
    <w:name w:val="Abstract/Summary"/>
    <w:basedOn w:val="Normal"/>
    <w:rsid w:val="00FD7A52"/>
    <w:pPr>
      <w:spacing w:before="120"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Referencesandnotes">
    <w:name w:val="References and notes"/>
    <w:basedOn w:val="Normal"/>
    <w:rsid w:val="00FD7A52"/>
    <w:pPr>
      <w:spacing w:before="120" w:after="0" w:line="240" w:lineRule="auto"/>
      <w:ind w:left="720" w:hanging="720"/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Acknowledgement">
    <w:name w:val="Acknowledgement"/>
    <w:basedOn w:val="Referencesandnotes"/>
    <w:rsid w:val="00FD7A52"/>
  </w:style>
  <w:style w:type="paragraph" w:customStyle="1" w:styleId="Paragraph">
    <w:name w:val="Paragraph"/>
    <w:basedOn w:val="Normal"/>
    <w:rsid w:val="00FD7A52"/>
    <w:pPr>
      <w:spacing w:before="120" w:after="0" w:line="240" w:lineRule="auto"/>
      <w:ind w:firstLine="720"/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Refhead">
    <w:name w:val="Ref head"/>
    <w:basedOn w:val="Normal"/>
    <w:rsid w:val="00FD7A52"/>
    <w:pPr>
      <w:keepNext/>
      <w:spacing w:before="120" w:after="120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28"/>
      <w:sz w:val="24"/>
      <w:szCs w:val="24"/>
      <w:lang w:val="en-US"/>
    </w:rPr>
  </w:style>
  <w:style w:type="character" w:customStyle="1" w:styleId="katex-mathml">
    <w:name w:val="katex-mathml"/>
    <w:basedOn w:val="DefaultParagraphFont"/>
    <w:rsid w:val="00FD7A52"/>
  </w:style>
  <w:style w:type="character" w:styleId="UnresolvedMention">
    <w:name w:val="Unresolved Mention"/>
    <w:basedOn w:val="DefaultParagraphFont"/>
    <w:uiPriority w:val="99"/>
    <w:semiHidden/>
    <w:unhideWhenUsed/>
    <w:rsid w:val="00D26B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8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5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4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7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8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84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4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79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1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5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1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C996F8-182D-41BF-BB00-43321A8BD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725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Büchner, Gwen</dc:creator>
  <cp:keywords/>
  <dc:description/>
  <cp:lastModifiedBy>Bhushan Tandale</cp:lastModifiedBy>
  <cp:revision>11</cp:revision>
  <dcterms:created xsi:type="dcterms:W3CDTF">2026-04-03T15:15:00Z</dcterms:created>
  <dcterms:modified xsi:type="dcterms:W3CDTF">2026-04-07T09:09:00Z</dcterms:modified>
</cp:coreProperties>
</file>