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B4B1" w14:textId="77777777" w:rsidR="0015693A" w:rsidRPr="0015693A" w:rsidRDefault="0015693A" w:rsidP="0015693A">
      <w:pPr>
        <w:spacing w:after="0" w:line="48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14371552"/>
      <w:bookmarkEnd w:id="0"/>
    </w:p>
    <w:p w14:paraId="6FBF9894" w14:textId="5D0DCC9F" w:rsidR="00A13B36" w:rsidRPr="003447BB" w:rsidRDefault="0015693A" w:rsidP="0015693A">
      <w:pPr>
        <w:spacing w:after="0" w:line="480" w:lineRule="auto"/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 w:rsidRPr="0015693A">
        <w:rPr>
          <w:rFonts w:ascii="Arial" w:hAnsi="Arial" w:cs="Arial"/>
          <w:b/>
          <w:bCs/>
          <w:sz w:val="24"/>
          <w:szCs w:val="24"/>
        </w:rPr>
        <w:t>Association between albumin-bilirubin (ALBI) score and Child Pugh (CP) score in Lenvatinib-treated South Indian hepatocellular carcinoma patients</w:t>
      </w:r>
    </w:p>
    <w:p w14:paraId="79153F21" w14:textId="5BF06B98" w:rsidR="00594DFF" w:rsidRPr="003447BB" w:rsidRDefault="00594DFF" w:rsidP="003447BB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3447BB">
        <w:rPr>
          <w:rFonts w:ascii="Arial" w:hAnsi="Arial" w:cs="Arial"/>
          <w:b/>
          <w:sz w:val="24"/>
          <w:szCs w:val="24"/>
        </w:rPr>
        <w:t>Supplementary material 1</w:t>
      </w:r>
      <w:r w:rsidR="003447BB" w:rsidRPr="003447BB">
        <w:rPr>
          <w:rFonts w:ascii="Arial" w:hAnsi="Arial" w:cs="Arial"/>
          <w:b/>
          <w:sz w:val="24"/>
          <w:szCs w:val="24"/>
        </w:rPr>
        <w:t>A</w:t>
      </w:r>
      <w:r w:rsidRPr="003447BB">
        <w:rPr>
          <w:rFonts w:ascii="Arial" w:hAnsi="Arial" w:cs="Arial"/>
          <w:b/>
          <w:sz w:val="24"/>
          <w:szCs w:val="24"/>
        </w:rPr>
        <w:t>: Univariate analysis on factors affecting d</w:t>
      </w:r>
      <w:r w:rsidR="003447BB" w:rsidRPr="003447BB">
        <w:rPr>
          <w:rFonts w:ascii="Arial" w:hAnsi="Arial" w:cs="Arial"/>
          <w:b/>
          <w:sz w:val="24"/>
          <w:szCs w:val="24"/>
        </w:rPr>
        <w:t xml:space="preserve">rug discontinuation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783"/>
        <w:gridCol w:w="1756"/>
        <w:gridCol w:w="1814"/>
        <w:gridCol w:w="2359"/>
        <w:gridCol w:w="1752"/>
      </w:tblGrid>
      <w:tr w:rsidR="00361129" w:rsidRPr="003447BB" w14:paraId="6FBF9899" w14:textId="77777777" w:rsidTr="001445F8">
        <w:tc>
          <w:tcPr>
            <w:tcW w:w="1783" w:type="dxa"/>
            <w:vMerge w:val="restart"/>
          </w:tcPr>
          <w:p w14:paraId="6FBF9895" w14:textId="77777777" w:rsidR="00361129" w:rsidRPr="003447BB" w:rsidRDefault="005D1DF8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361129" w:rsidRPr="003447BB">
              <w:rPr>
                <w:rFonts w:ascii="Arial" w:hAnsi="Arial" w:cs="Arial"/>
                <w:b/>
                <w:sz w:val="24"/>
                <w:szCs w:val="24"/>
              </w:rPr>
              <w:t>ariables</w:t>
            </w:r>
          </w:p>
        </w:tc>
        <w:tc>
          <w:tcPr>
            <w:tcW w:w="3570" w:type="dxa"/>
            <w:gridSpan w:val="2"/>
          </w:tcPr>
          <w:p w14:paraId="6FBF9896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Groups</w:t>
            </w:r>
          </w:p>
        </w:tc>
        <w:tc>
          <w:tcPr>
            <w:tcW w:w="2359" w:type="dxa"/>
            <w:vMerge w:val="restart"/>
          </w:tcPr>
          <w:p w14:paraId="6FBF9897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OR(95% CI)</w:t>
            </w:r>
          </w:p>
        </w:tc>
        <w:tc>
          <w:tcPr>
            <w:tcW w:w="1752" w:type="dxa"/>
            <w:vMerge w:val="restart"/>
          </w:tcPr>
          <w:p w14:paraId="6FBF9898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bCs/>
                <w:sz w:val="24"/>
                <w:szCs w:val="24"/>
              </w:rPr>
              <w:t>p value</w:t>
            </w:r>
          </w:p>
        </w:tc>
      </w:tr>
      <w:tr w:rsidR="00361129" w:rsidRPr="003447BB" w14:paraId="6FBF98A1" w14:textId="77777777" w:rsidTr="001445F8">
        <w:tc>
          <w:tcPr>
            <w:tcW w:w="1783" w:type="dxa"/>
            <w:vMerge/>
          </w:tcPr>
          <w:p w14:paraId="6FBF989A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14:paraId="6FBF989B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DC</w:t>
            </w:r>
          </w:p>
          <w:p w14:paraId="6FBF989C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n(%)</w:t>
            </w:r>
          </w:p>
        </w:tc>
        <w:tc>
          <w:tcPr>
            <w:tcW w:w="1814" w:type="dxa"/>
          </w:tcPr>
          <w:p w14:paraId="6FBF989D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Not DC</w:t>
            </w:r>
          </w:p>
          <w:p w14:paraId="6FBF989E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n(%)</w:t>
            </w:r>
          </w:p>
        </w:tc>
        <w:tc>
          <w:tcPr>
            <w:tcW w:w="2359" w:type="dxa"/>
            <w:vMerge/>
          </w:tcPr>
          <w:p w14:paraId="6FBF989F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6FBF98A0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A8" w14:textId="77777777" w:rsidTr="001445F8">
        <w:tc>
          <w:tcPr>
            <w:tcW w:w="1783" w:type="dxa"/>
          </w:tcPr>
          <w:p w14:paraId="6FBF98A2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1756" w:type="dxa"/>
          </w:tcPr>
          <w:p w14:paraId="6FBF98A3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8A4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8A5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6FBF98A6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F98A7" w14:textId="77777777" w:rsidR="00361129" w:rsidRPr="003447BB" w:rsidRDefault="00553C74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0.956</w:t>
            </w:r>
          </w:p>
        </w:tc>
      </w:tr>
      <w:tr w:rsidR="00361129" w:rsidRPr="003447BB" w14:paraId="6FBF98AE" w14:textId="77777777" w:rsidTr="001445F8">
        <w:tc>
          <w:tcPr>
            <w:tcW w:w="1783" w:type="dxa"/>
          </w:tcPr>
          <w:p w14:paraId="6FBF98A9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&lt;/=60</w:t>
            </w:r>
          </w:p>
        </w:tc>
        <w:tc>
          <w:tcPr>
            <w:tcW w:w="1756" w:type="dxa"/>
          </w:tcPr>
          <w:p w14:paraId="6FBF98AA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38(29.2)</w:t>
            </w:r>
          </w:p>
        </w:tc>
        <w:tc>
          <w:tcPr>
            <w:tcW w:w="1814" w:type="dxa"/>
          </w:tcPr>
          <w:p w14:paraId="6FBF98AB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93(29)</w:t>
            </w:r>
          </w:p>
        </w:tc>
        <w:tc>
          <w:tcPr>
            <w:tcW w:w="2359" w:type="dxa"/>
          </w:tcPr>
          <w:p w14:paraId="6FBF98AC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/>
          </w:tcPr>
          <w:p w14:paraId="6FBF98AD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B4" w14:textId="77777777" w:rsidTr="001445F8">
        <w:tc>
          <w:tcPr>
            <w:tcW w:w="1783" w:type="dxa"/>
          </w:tcPr>
          <w:p w14:paraId="6FBF98AF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&gt;60</w:t>
            </w:r>
          </w:p>
        </w:tc>
        <w:tc>
          <w:tcPr>
            <w:tcW w:w="1756" w:type="dxa"/>
          </w:tcPr>
          <w:p w14:paraId="6FBF98B0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92(70.8)</w:t>
            </w:r>
          </w:p>
        </w:tc>
        <w:tc>
          <w:tcPr>
            <w:tcW w:w="1814" w:type="dxa"/>
          </w:tcPr>
          <w:p w14:paraId="6FBF98B1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228(71)</w:t>
            </w:r>
          </w:p>
        </w:tc>
        <w:tc>
          <w:tcPr>
            <w:tcW w:w="2359" w:type="dxa"/>
          </w:tcPr>
          <w:p w14:paraId="6FBF98B2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1.01(0.64-1.58</w:t>
            </w:r>
            <w:r w:rsidR="00361129" w:rsidRPr="003447B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52" w:type="dxa"/>
            <w:vMerge/>
          </w:tcPr>
          <w:p w14:paraId="6FBF98B3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BA" w14:textId="77777777" w:rsidTr="001445F8">
        <w:tc>
          <w:tcPr>
            <w:tcW w:w="1783" w:type="dxa"/>
          </w:tcPr>
          <w:p w14:paraId="6FBF98B5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1756" w:type="dxa"/>
          </w:tcPr>
          <w:p w14:paraId="6FBF98B6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8B7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8B8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8B9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C0" w14:textId="77777777" w:rsidTr="001445F8">
        <w:tc>
          <w:tcPr>
            <w:tcW w:w="1783" w:type="dxa"/>
          </w:tcPr>
          <w:p w14:paraId="6FBF98BB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Female</w:t>
            </w:r>
          </w:p>
        </w:tc>
        <w:tc>
          <w:tcPr>
            <w:tcW w:w="1756" w:type="dxa"/>
          </w:tcPr>
          <w:p w14:paraId="6FBF98BC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8(6.2)</w:t>
            </w:r>
          </w:p>
        </w:tc>
        <w:tc>
          <w:tcPr>
            <w:tcW w:w="1814" w:type="dxa"/>
          </w:tcPr>
          <w:p w14:paraId="6FBF98BD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28(8.7)</w:t>
            </w:r>
          </w:p>
        </w:tc>
        <w:tc>
          <w:tcPr>
            <w:tcW w:w="2359" w:type="dxa"/>
          </w:tcPr>
          <w:p w14:paraId="6FBF98BE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8BF" w14:textId="77777777" w:rsidR="00361129" w:rsidRPr="003447BB" w:rsidRDefault="00553C74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0.362</w:t>
            </w:r>
          </w:p>
        </w:tc>
      </w:tr>
      <w:tr w:rsidR="00361129" w:rsidRPr="003447BB" w14:paraId="6FBF98C6" w14:textId="77777777" w:rsidTr="001445F8">
        <w:tc>
          <w:tcPr>
            <w:tcW w:w="1783" w:type="dxa"/>
          </w:tcPr>
          <w:p w14:paraId="6FBF98C1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  <w:tc>
          <w:tcPr>
            <w:tcW w:w="1756" w:type="dxa"/>
          </w:tcPr>
          <w:p w14:paraId="6FBF98C2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122(93.8)</w:t>
            </w:r>
          </w:p>
        </w:tc>
        <w:tc>
          <w:tcPr>
            <w:tcW w:w="1814" w:type="dxa"/>
          </w:tcPr>
          <w:p w14:paraId="6FBF98C3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293(91.3)</w:t>
            </w:r>
          </w:p>
        </w:tc>
        <w:tc>
          <w:tcPr>
            <w:tcW w:w="2359" w:type="dxa"/>
          </w:tcPr>
          <w:p w14:paraId="6FBF98C4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0.68(0.304-1.54)</w:t>
            </w:r>
          </w:p>
        </w:tc>
        <w:tc>
          <w:tcPr>
            <w:tcW w:w="1752" w:type="dxa"/>
            <w:vMerge/>
          </w:tcPr>
          <w:p w14:paraId="6FBF98C5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CC" w14:textId="77777777" w:rsidTr="001445F8">
        <w:trPr>
          <w:trHeight w:val="371"/>
        </w:trPr>
        <w:tc>
          <w:tcPr>
            <w:tcW w:w="1783" w:type="dxa"/>
          </w:tcPr>
          <w:p w14:paraId="6FBF98C7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Hepatitis B</w:t>
            </w:r>
          </w:p>
        </w:tc>
        <w:tc>
          <w:tcPr>
            <w:tcW w:w="1756" w:type="dxa"/>
          </w:tcPr>
          <w:p w14:paraId="6FBF98C8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8C9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8CA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8CB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D2" w14:textId="77777777" w:rsidTr="001445F8">
        <w:tc>
          <w:tcPr>
            <w:tcW w:w="1783" w:type="dxa"/>
          </w:tcPr>
          <w:p w14:paraId="6FBF98CD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56" w:type="dxa"/>
          </w:tcPr>
          <w:p w14:paraId="6FBF98CE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8(6.2)</w:t>
            </w:r>
          </w:p>
        </w:tc>
        <w:tc>
          <w:tcPr>
            <w:tcW w:w="1814" w:type="dxa"/>
          </w:tcPr>
          <w:p w14:paraId="6FBF98CF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21(6.5)</w:t>
            </w:r>
          </w:p>
        </w:tc>
        <w:tc>
          <w:tcPr>
            <w:tcW w:w="2359" w:type="dxa"/>
          </w:tcPr>
          <w:p w14:paraId="6FBF98D0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0.937(</w:t>
            </w:r>
            <w:r w:rsidR="00EF7C92" w:rsidRPr="003447BB">
              <w:rPr>
                <w:rFonts w:ascii="Arial" w:hAnsi="Arial" w:cs="Arial"/>
                <w:sz w:val="24"/>
                <w:szCs w:val="24"/>
              </w:rPr>
              <w:t>0.404-2.17)</w:t>
            </w:r>
          </w:p>
        </w:tc>
        <w:tc>
          <w:tcPr>
            <w:tcW w:w="1752" w:type="dxa"/>
            <w:vMerge w:val="restart"/>
          </w:tcPr>
          <w:p w14:paraId="6FBF98D1" w14:textId="77777777" w:rsidR="00361129" w:rsidRPr="003447BB" w:rsidRDefault="00553C74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0.879</w:t>
            </w:r>
          </w:p>
        </w:tc>
      </w:tr>
      <w:tr w:rsidR="00361129" w:rsidRPr="003447BB" w14:paraId="6FBF98D8" w14:textId="77777777" w:rsidTr="001445F8">
        <w:tc>
          <w:tcPr>
            <w:tcW w:w="1783" w:type="dxa"/>
          </w:tcPr>
          <w:p w14:paraId="6FBF98D3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56" w:type="dxa"/>
          </w:tcPr>
          <w:p w14:paraId="6FBF98D4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122(93.8)</w:t>
            </w:r>
          </w:p>
        </w:tc>
        <w:tc>
          <w:tcPr>
            <w:tcW w:w="1814" w:type="dxa"/>
          </w:tcPr>
          <w:p w14:paraId="6FBF98D5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300(93.5)</w:t>
            </w:r>
          </w:p>
        </w:tc>
        <w:tc>
          <w:tcPr>
            <w:tcW w:w="2359" w:type="dxa"/>
          </w:tcPr>
          <w:p w14:paraId="6FBF98D6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/>
          </w:tcPr>
          <w:p w14:paraId="6FBF98D7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3447BB" w14:paraId="6FBF98DE" w14:textId="77777777" w:rsidTr="001445F8">
        <w:tc>
          <w:tcPr>
            <w:tcW w:w="1783" w:type="dxa"/>
          </w:tcPr>
          <w:p w14:paraId="6FBF98D9" w14:textId="77777777" w:rsidR="00361129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Hepatitis C</w:t>
            </w:r>
          </w:p>
        </w:tc>
        <w:tc>
          <w:tcPr>
            <w:tcW w:w="1756" w:type="dxa"/>
          </w:tcPr>
          <w:p w14:paraId="6FBF98DA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8DB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8DC" w14:textId="77777777" w:rsidR="00361129" w:rsidRPr="003447BB" w:rsidRDefault="00361129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8DD" w14:textId="77777777" w:rsidR="00361129" w:rsidRPr="003447BB" w:rsidRDefault="00361129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C74" w:rsidRPr="003447BB" w14:paraId="6FBF98E4" w14:textId="77777777" w:rsidTr="001445F8">
        <w:tc>
          <w:tcPr>
            <w:tcW w:w="1783" w:type="dxa"/>
          </w:tcPr>
          <w:p w14:paraId="6FBF98DF" w14:textId="77777777" w:rsidR="00553C74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56" w:type="dxa"/>
          </w:tcPr>
          <w:p w14:paraId="6FBF98E0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2(1.5)</w:t>
            </w:r>
          </w:p>
        </w:tc>
        <w:tc>
          <w:tcPr>
            <w:tcW w:w="1814" w:type="dxa"/>
          </w:tcPr>
          <w:p w14:paraId="6FBF98E1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11(3.4)</w:t>
            </w:r>
          </w:p>
        </w:tc>
        <w:tc>
          <w:tcPr>
            <w:tcW w:w="2359" w:type="dxa"/>
          </w:tcPr>
          <w:p w14:paraId="6FBF98E2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0.440(0.096-2.01)</w:t>
            </w:r>
          </w:p>
        </w:tc>
        <w:tc>
          <w:tcPr>
            <w:tcW w:w="1752" w:type="dxa"/>
            <w:vMerge w:val="restart"/>
          </w:tcPr>
          <w:p w14:paraId="6FBF98E3" w14:textId="77777777" w:rsidR="00553C74" w:rsidRPr="003447BB" w:rsidRDefault="00EF7C92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0.438</w:t>
            </w:r>
          </w:p>
        </w:tc>
      </w:tr>
      <w:tr w:rsidR="00553C74" w:rsidRPr="003447BB" w14:paraId="6FBF98EA" w14:textId="77777777" w:rsidTr="001445F8">
        <w:tc>
          <w:tcPr>
            <w:tcW w:w="1783" w:type="dxa"/>
          </w:tcPr>
          <w:p w14:paraId="6FBF98E5" w14:textId="77777777" w:rsidR="00553C74" w:rsidRPr="003447BB" w:rsidRDefault="00553C7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56" w:type="dxa"/>
          </w:tcPr>
          <w:p w14:paraId="6FBF98E6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128(98.5)</w:t>
            </w:r>
          </w:p>
        </w:tc>
        <w:tc>
          <w:tcPr>
            <w:tcW w:w="1814" w:type="dxa"/>
          </w:tcPr>
          <w:p w14:paraId="6FBF98E7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310(96.6)</w:t>
            </w:r>
          </w:p>
        </w:tc>
        <w:tc>
          <w:tcPr>
            <w:tcW w:w="2359" w:type="dxa"/>
          </w:tcPr>
          <w:p w14:paraId="6FBF98E8" w14:textId="77777777" w:rsidR="00553C74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/>
          </w:tcPr>
          <w:p w14:paraId="6FBF98E9" w14:textId="77777777" w:rsidR="00553C74" w:rsidRPr="003447BB" w:rsidRDefault="00553C74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7C92" w:rsidRPr="003447BB" w14:paraId="6FBF98F0" w14:textId="77777777" w:rsidTr="001445F8">
        <w:tc>
          <w:tcPr>
            <w:tcW w:w="1783" w:type="dxa"/>
          </w:tcPr>
          <w:p w14:paraId="6FBF98EB" w14:textId="77777777" w:rsidR="00EF7C92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 xml:space="preserve">AFP </w:t>
            </w:r>
          </w:p>
        </w:tc>
        <w:tc>
          <w:tcPr>
            <w:tcW w:w="1756" w:type="dxa"/>
          </w:tcPr>
          <w:p w14:paraId="6FBF98EC" w14:textId="77777777" w:rsidR="00EF7C92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8ED" w14:textId="77777777" w:rsidR="00EF7C92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8EE" w14:textId="77777777" w:rsidR="00EF7C92" w:rsidRPr="003447BB" w:rsidRDefault="00EF7C92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8EF" w14:textId="77777777" w:rsidR="00EF7C92" w:rsidRPr="003447BB" w:rsidRDefault="00EF7C92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3447BB" w14:paraId="6FBF98F7" w14:textId="77777777" w:rsidTr="001445F8">
        <w:tc>
          <w:tcPr>
            <w:tcW w:w="1783" w:type="dxa"/>
          </w:tcPr>
          <w:p w14:paraId="6FBF98F1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Less than 400</w:t>
            </w:r>
          </w:p>
        </w:tc>
        <w:tc>
          <w:tcPr>
            <w:tcW w:w="1756" w:type="dxa"/>
          </w:tcPr>
          <w:p w14:paraId="6FBF98F2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80(70.2)</w:t>
            </w:r>
          </w:p>
        </w:tc>
        <w:tc>
          <w:tcPr>
            <w:tcW w:w="1814" w:type="dxa"/>
          </w:tcPr>
          <w:p w14:paraId="6FBF98F3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206(72.3)</w:t>
            </w:r>
          </w:p>
        </w:tc>
        <w:tc>
          <w:tcPr>
            <w:tcW w:w="2359" w:type="dxa"/>
          </w:tcPr>
          <w:p w14:paraId="6FBF98F4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8F5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FBF98F6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0.673</w:t>
            </w:r>
          </w:p>
        </w:tc>
      </w:tr>
      <w:tr w:rsidR="00913643" w:rsidRPr="003447BB" w14:paraId="6FBF98FD" w14:textId="77777777" w:rsidTr="001445F8">
        <w:tc>
          <w:tcPr>
            <w:tcW w:w="1783" w:type="dxa"/>
          </w:tcPr>
          <w:p w14:paraId="6FBF98F8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More than 400</w:t>
            </w:r>
          </w:p>
        </w:tc>
        <w:tc>
          <w:tcPr>
            <w:tcW w:w="1756" w:type="dxa"/>
          </w:tcPr>
          <w:p w14:paraId="6FBF98F9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34(29.8)</w:t>
            </w:r>
          </w:p>
        </w:tc>
        <w:tc>
          <w:tcPr>
            <w:tcW w:w="1814" w:type="dxa"/>
          </w:tcPr>
          <w:p w14:paraId="6FBF98FA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79(27.7)</w:t>
            </w:r>
          </w:p>
        </w:tc>
        <w:tc>
          <w:tcPr>
            <w:tcW w:w="2359" w:type="dxa"/>
          </w:tcPr>
          <w:p w14:paraId="6FBF98FB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1.10(0.697-1.78)</w:t>
            </w:r>
          </w:p>
        </w:tc>
        <w:tc>
          <w:tcPr>
            <w:tcW w:w="1752" w:type="dxa"/>
            <w:vMerge/>
          </w:tcPr>
          <w:p w14:paraId="6FBF98FC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3447BB" w14:paraId="6FBF9903" w14:textId="77777777" w:rsidTr="001445F8">
        <w:tc>
          <w:tcPr>
            <w:tcW w:w="1783" w:type="dxa"/>
          </w:tcPr>
          <w:p w14:paraId="6FBF98FE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lastRenderedPageBreak/>
              <w:t>BCLC</w:t>
            </w:r>
          </w:p>
        </w:tc>
        <w:tc>
          <w:tcPr>
            <w:tcW w:w="1756" w:type="dxa"/>
          </w:tcPr>
          <w:p w14:paraId="6FBF98FF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00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01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02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3447BB" w14:paraId="6FBF990A" w14:textId="77777777" w:rsidTr="001445F8">
        <w:trPr>
          <w:trHeight w:val="328"/>
        </w:trPr>
        <w:tc>
          <w:tcPr>
            <w:tcW w:w="1783" w:type="dxa"/>
          </w:tcPr>
          <w:p w14:paraId="6FBF9904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756" w:type="dxa"/>
          </w:tcPr>
          <w:p w14:paraId="6FBF9905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32(24.6)</w:t>
            </w:r>
          </w:p>
        </w:tc>
        <w:tc>
          <w:tcPr>
            <w:tcW w:w="1814" w:type="dxa"/>
          </w:tcPr>
          <w:p w14:paraId="6FBF9906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106(33)</w:t>
            </w:r>
          </w:p>
        </w:tc>
        <w:tc>
          <w:tcPr>
            <w:tcW w:w="2359" w:type="dxa"/>
          </w:tcPr>
          <w:p w14:paraId="6FBF9907" w14:textId="77777777" w:rsidR="00913643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908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BF9909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0.50</w:t>
            </w:r>
          </w:p>
        </w:tc>
      </w:tr>
      <w:tr w:rsidR="00913643" w:rsidRPr="003447BB" w14:paraId="6FBF9910" w14:textId="77777777" w:rsidTr="001445F8">
        <w:tc>
          <w:tcPr>
            <w:tcW w:w="1783" w:type="dxa"/>
          </w:tcPr>
          <w:p w14:paraId="6FBF990B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756" w:type="dxa"/>
          </w:tcPr>
          <w:p w14:paraId="6FBF990C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29(22..3)</w:t>
            </w:r>
          </w:p>
        </w:tc>
        <w:tc>
          <w:tcPr>
            <w:tcW w:w="1814" w:type="dxa"/>
          </w:tcPr>
          <w:p w14:paraId="6FBF990D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69(21.5)</w:t>
            </w:r>
          </w:p>
        </w:tc>
        <w:tc>
          <w:tcPr>
            <w:tcW w:w="2359" w:type="dxa"/>
          </w:tcPr>
          <w:p w14:paraId="6FBF990E" w14:textId="77777777" w:rsidR="00913643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1.39(0.77-2.50)</w:t>
            </w:r>
          </w:p>
        </w:tc>
        <w:tc>
          <w:tcPr>
            <w:tcW w:w="1752" w:type="dxa"/>
            <w:vMerge/>
          </w:tcPr>
          <w:p w14:paraId="6FBF990F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3447BB" w14:paraId="6FBF9916" w14:textId="77777777" w:rsidTr="001445F8">
        <w:tc>
          <w:tcPr>
            <w:tcW w:w="1783" w:type="dxa"/>
          </w:tcPr>
          <w:p w14:paraId="6FBF9911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756" w:type="dxa"/>
          </w:tcPr>
          <w:p w14:paraId="6FBF9912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69(53.1)</w:t>
            </w:r>
          </w:p>
        </w:tc>
        <w:tc>
          <w:tcPr>
            <w:tcW w:w="1814" w:type="dxa"/>
          </w:tcPr>
          <w:p w14:paraId="6FBF9913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146(45.5)</w:t>
            </w:r>
          </w:p>
        </w:tc>
        <w:tc>
          <w:tcPr>
            <w:tcW w:w="2359" w:type="dxa"/>
          </w:tcPr>
          <w:p w14:paraId="6FBF9914" w14:textId="77777777" w:rsidR="00913643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1.56(0.96-2.55)</w:t>
            </w:r>
          </w:p>
        </w:tc>
        <w:tc>
          <w:tcPr>
            <w:tcW w:w="1752" w:type="dxa"/>
            <w:vMerge/>
          </w:tcPr>
          <w:p w14:paraId="6FBF9915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3447BB" w14:paraId="6FBF991C" w14:textId="77777777" w:rsidTr="001445F8">
        <w:tc>
          <w:tcPr>
            <w:tcW w:w="1783" w:type="dxa"/>
          </w:tcPr>
          <w:p w14:paraId="6FBF9917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ALBI</w:t>
            </w:r>
          </w:p>
        </w:tc>
        <w:tc>
          <w:tcPr>
            <w:tcW w:w="1756" w:type="dxa"/>
          </w:tcPr>
          <w:p w14:paraId="6FBF9918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19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1A" w14:textId="77777777" w:rsidR="00913643" w:rsidRPr="003447BB" w:rsidRDefault="00913643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1B" w14:textId="77777777" w:rsidR="00913643" w:rsidRPr="003447BB" w:rsidRDefault="00913643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7DD4" w:rsidRPr="003447BB" w14:paraId="6FBF9922" w14:textId="77777777" w:rsidTr="001445F8">
        <w:tc>
          <w:tcPr>
            <w:tcW w:w="1783" w:type="dxa"/>
          </w:tcPr>
          <w:p w14:paraId="6FBF991D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Grade 1</w:t>
            </w:r>
          </w:p>
        </w:tc>
        <w:tc>
          <w:tcPr>
            <w:tcW w:w="1756" w:type="dxa"/>
          </w:tcPr>
          <w:p w14:paraId="6FBF991E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46(35.4)</w:t>
            </w:r>
          </w:p>
        </w:tc>
        <w:tc>
          <w:tcPr>
            <w:tcW w:w="1814" w:type="dxa"/>
          </w:tcPr>
          <w:p w14:paraId="6FBF991F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103(32.1)</w:t>
            </w:r>
          </w:p>
        </w:tc>
        <w:tc>
          <w:tcPr>
            <w:tcW w:w="2359" w:type="dxa"/>
          </w:tcPr>
          <w:p w14:paraId="6FBF9920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921" w14:textId="77777777" w:rsidR="00A57DD4" w:rsidRPr="003447BB" w:rsidRDefault="00A57DD4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0.500</w:t>
            </w:r>
          </w:p>
        </w:tc>
      </w:tr>
      <w:tr w:rsidR="00A57DD4" w:rsidRPr="003447BB" w14:paraId="6FBF9928" w14:textId="77777777" w:rsidTr="001445F8">
        <w:tc>
          <w:tcPr>
            <w:tcW w:w="1783" w:type="dxa"/>
          </w:tcPr>
          <w:p w14:paraId="6FBF9923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Grade &gt;/=2</w:t>
            </w:r>
          </w:p>
        </w:tc>
        <w:tc>
          <w:tcPr>
            <w:tcW w:w="1756" w:type="dxa"/>
          </w:tcPr>
          <w:p w14:paraId="6FBF9924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84(64.6)</w:t>
            </w:r>
          </w:p>
        </w:tc>
        <w:tc>
          <w:tcPr>
            <w:tcW w:w="1814" w:type="dxa"/>
          </w:tcPr>
          <w:p w14:paraId="6FBF9925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218(67.9)</w:t>
            </w:r>
          </w:p>
        </w:tc>
        <w:tc>
          <w:tcPr>
            <w:tcW w:w="2359" w:type="dxa"/>
          </w:tcPr>
          <w:p w14:paraId="6FBF9926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0.863(0.562-1.325)</w:t>
            </w:r>
          </w:p>
        </w:tc>
        <w:tc>
          <w:tcPr>
            <w:tcW w:w="1752" w:type="dxa"/>
            <w:vMerge/>
          </w:tcPr>
          <w:p w14:paraId="6FBF9927" w14:textId="77777777" w:rsidR="00A57DD4" w:rsidRPr="003447BB" w:rsidRDefault="00A57DD4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7DD4" w:rsidRPr="003447BB" w14:paraId="6FBF992E" w14:textId="77777777" w:rsidTr="001445F8">
        <w:tc>
          <w:tcPr>
            <w:tcW w:w="1783" w:type="dxa"/>
          </w:tcPr>
          <w:p w14:paraId="6FBF9929" w14:textId="3D2D5CCD" w:rsidR="00A57DD4" w:rsidRPr="003447BB" w:rsidRDefault="003447BB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Portal vein</w:t>
            </w:r>
            <w:r w:rsidR="00A57DD4" w:rsidRPr="003447BB">
              <w:rPr>
                <w:rFonts w:ascii="Arial" w:hAnsi="Arial" w:cs="Arial"/>
                <w:b/>
                <w:sz w:val="24"/>
                <w:szCs w:val="24"/>
              </w:rPr>
              <w:t xml:space="preserve"> thrombosis</w:t>
            </w:r>
          </w:p>
        </w:tc>
        <w:tc>
          <w:tcPr>
            <w:tcW w:w="1756" w:type="dxa"/>
          </w:tcPr>
          <w:p w14:paraId="6FBF992A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2B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2C" w14:textId="77777777" w:rsidR="00A57DD4" w:rsidRPr="003447BB" w:rsidRDefault="00A57DD4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2D" w14:textId="77777777" w:rsidR="00A57DD4" w:rsidRPr="003447BB" w:rsidRDefault="00A57DD4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3447BB" w14:paraId="6FBF9934" w14:textId="77777777" w:rsidTr="001445F8">
        <w:tc>
          <w:tcPr>
            <w:tcW w:w="1783" w:type="dxa"/>
          </w:tcPr>
          <w:p w14:paraId="6FBF992F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56" w:type="dxa"/>
          </w:tcPr>
          <w:p w14:paraId="6FBF9930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41(31.54)</w:t>
            </w:r>
          </w:p>
        </w:tc>
        <w:tc>
          <w:tcPr>
            <w:tcW w:w="1814" w:type="dxa"/>
          </w:tcPr>
          <w:p w14:paraId="6FBF9931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73(22.7)</w:t>
            </w:r>
          </w:p>
        </w:tc>
        <w:tc>
          <w:tcPr>
            <w:tcW w:w="2359" w:type="dxa"/>
          </w:tcPr>
          <w:p w14:paraId="6FBF9932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1.56(0.99-2.46)</w:t>
            </w:r>
          </w:p>
        </w:tc>
        <w:tc>
          <w:tcPr>
            <w:tcW w:w="1752" w:type="dxa"/>
            <w:vMerge w:val="restart"/>
          </w:tcPr>
          <w:p w14:paraId="6FBF9933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0.052</w:t>
            </w:r>
          </w:p>
        </w:tc>
      </w:tr>
      <w:tr w:rsidR="00AF59DE" w:rsidRPr="003447BB" w14:paraId="6FBF993A" w14:textId="77777777" w:rsidTr="001445F8">
        <w:tc>
          <w:tcPr>
            <w:tcW w:w="1783" w:type="dxa"/>
          </w:tcPr>
          <w:p w14:paraId="6FBF9935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56" w:type="dxa"/>
          </w:tcPr>
          <w:p w14:paraId="6FBF9936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89(68.5)</w:t>
            </w:r>
          </w:p>
        </w:tc>
        <w:tc>
          <w:tcPr>
            <w:tcW w:w="1814" w:type="dxa"/>
          </w:tcPr>
          <w:p w14:paraId="6FBF9937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248(77.3)</w:t>
            </w:r>
          </w:p>
        </w:tc>
        <w:tc>
          <w:tcPr>
            <w:tcW w:w="2359" w:type="dxa"/>
          </w:tcPr>
          <w:p w14:paraId="6FBF9938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/>
          </w:tcPr>
          <w:p w14:paraId="6FBF9939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3447BB" w14:paraId="6FBF9940" w14:textId="77777777" w:rsidTr="001445F8">
        <w:tc>
          <w:tcPr>
            <w:tcW w:w="1783" w:type="dxa"/>
          </w:tcPr>
          <w:p w14:paraId="6FBF993B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 xml:space="preserve">Focal lesions </w:t>
            </w:r>
          </w:p>
        </w:tc>
        <w:tc>
          <w:tcPr>
            <w:tcW w:w="1756" w:type="dxa"/>
          </w:tcPr>
          <w:p w14:paraId="6FBF993C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3D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3E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3F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3447BB" w14:paraId="6FBF9946" w14:textId="77777777" w:rsidTr="001445F8">
        <w:tc>
          <w:tcPr>
            <w:tcW w:w="1783" w:type="dxa"/>
          </w:tcPr>
          <w:p w14:paraId="6FBF9941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 and 2</w:t>
            </w:r>
          </w:p>
        </w:tc>
        <w:tc>
          <w:tcPr>
            <w:tcW w:w="1756" w:type="dxa"/>
          </w:tcPr>
          <w:p w14:paraId="6FBF9942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86(66.2)</w:t>
            </w:r>
          </w:p>
        </w:tc>
        <w:tc>
          <w:tcPr>
            <w:tcW w:w="1814" w:type="dxa"/>
          </w:tcPr>
          <w:p w14:paraId="6FBF9943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240(74.8)</w:t>
            </w:r>
          </w:p>
        </w:tc>
        <w:tc>
          <w:tcPr>
            <w:tcW w:w="2359" w:type="dxa"/>
          </w:tcPr>
          <w:p w14:paraId="6FBF9944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945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0.064</w:t>
            </w:r>
          </w:p>
        </w:tc>
      </w:tr>
      <w:tr w:rsidR="00AF59DE" w:rsidRPr="003447BB" w14:paraId="6FBF994C" w14:textId="77777777" w:rsidTr="001445F8">
        <w:tc>
          <w:tcPr>
            <w:tcW w:w="1783" w:type="dxa"/>
          </w:tcPr>
          <w:p w14:paraId="6FBF9947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&gt;2</w:t>
            </w:r>
          </w:p>
        </w:tc>
        <w:tc>
          <w:tcPr>
            <w:tcW w:w="1756" w:type="dxa"/>
          </w:tcPr>
          <w:p w14:paraId="6FBF9948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44(33.8)</w:t>
            </w:r>
          </w:p>
        </w:tc>
        <w:tc>
          <w:tcPr>
            <w:tcW w:w="1814" w:type="dxa"/>
          </w:tcPr>
          <w:p w14:paraId="6FBF9949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81(25.2)</w:t>
            </w:r>
          </w:p>
        </w:tc>
        <w:tc>
          <w:tcPr>
            <w:tcW w:w="2359" w:type="dxa"/>
          </w:tcPr>
          <w:p w14:paraId="6FBF994A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1.51(0.974-2.35)</w:t>
            </w:r>
          </w:p>
        </w:tc>
        <w:tc>
          <w:tcPr>
            <w:tcW w:w="1752" w:type="dxa"/>
            <w:vMerge/>
          </w:tcPr>
          <w:p w14:paraId="6FBF994B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3447BB" w14:paraId="6FBF9952" w14:textId="77777777" w:rsidTr="001445F8">
        <w:tc>
          <w:tcPr>
            <w:tcW w:w="1783" w:type="dxa"/>
          </w:tcPr>
          <w:p w14:paraId="6FBF994D" w14:textId="31A06189" w:rsidR="00AF59DE" w:rsidRPr="003447BB" w:rsidRDefault="008244B0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Initial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F59DE" w:rsidRPr="003447BB">
              <w:rPr>
                <w:rFonts w:ascii="Arial" w:hAnsi="Arial" w:cs="Arial"/>
                <w:b/>
                <w:sz w:val="24"/>
                <w:szCs w:val="24"/>
              </w:rPr>
              <w:t>dose</w:t>
            </w:r>
          </w:p>
        </w:tc>
        <w:tc>
          <w:tcPr>
            <w:tcW w:w="1756" w:type="dxa"/>
          </w:tcPr>
          <w:p w14:paraId="6FBF994E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4F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50" w14:textId="77777777" w:rsidR="00AF59DE" w:rsidRPr="003447BB" w:rsidRDefault="00AF59DE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51" w14:textId="77777777" w:rsidR="00AF59DE" w:rsidRPr="003447BB" w:rsidRDefault="00AF59DE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3447BB" w14:paraId="6FBF9958" w14:textId="77777777" w:rsidTr="001445F8">
        <w:tc>
          <w:tcPr>
            <w:tcW w:w="1783" w:type="dxa"/>
          </w:tcPr>
          <w:p w14:paraId="6FBF9953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4mg</w:t>
            </w:r>
          </w:p>
        </w:tc>
        <w:tc>
          <w:tcPr>
            <w:tcW w:w="1756" w:type="dxa"/>
          </w:tcPr>
          <w:p w14:paraId="6FBF9954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91(70)</w:t>
            </w:r>
          </w:p>
        </w:tc>
        <w:tc>
          <w:tcPr>
            <w:tcW w:w="1814" w:type="dxa"/>
          </w:tcPr>
          <w:p w14:paraId="6FBF9955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223(69.5)</w:t>
            </w:r>
          </w:p>
        </w:tc>
        <w:tc>
          <w:tcPr>
            <w:tcW w:w="2359" w:type="dxa"/>
          </w:tcPr>
          <w:p w14:paraId="6FBF9956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957" w14:textId="77777777" w:rsidR="00820901" w:rsidRPr="003447BB" w:rsidRDefault="00820901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0.912</w:t>
            </w:r>
          </w:p>
        </w:tc>
      </w:tr>
      <w:tr w:rsidR="00820901" w:rsidRPr="003447BB" w14:paraId="6FBF995E" w14:textId="77777777" w:rsidTr="001445F8">
        <w:tc>
          <w:tcPr>
            <w:tcW w:w="1783" w:type="dxa"/>
          </w:tcPr>
          <w:p w14:paraId="6FBF9959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 xml:space="preserve">8 and 12mg </w:t>
            </w:r>
          </w:p>
        </w:tc>
        <w:tc>
          <w:tcPr>
            <w:tcW w:w="1756" w:type="dxa"/>
          </w:tcPr>
          <w:p w14:paraId="6FBF995A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39(30)</w:t>
            </w:r>
          </w:p>
        </w:tc>
        <w:tc>
          <w:tcPr>
            <w:tcW w:w="1814" w:type="dxa"/>
          </w:tcPr>
          <w:p w14:paraId="6FBF995B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98(30.5)</w:t>
            </w:r>
          </w:p>
        </w:tc>
        <w:tc>
          <w:tcPr>
            <w:tcW w:w="2359" w:type="dxa"/>
          </w:tcPr>
          <w:p w14:paraId="6FBF995C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0.975(0.626-1.52)</w:t>
            </w:r>
          </w:p>
        </w:tc>
        <w:tc>
          <w:tcPr>
            <w:tcW w:w="1752" w:type="dxa"/>
            <w:vMerge/>
          </w:tcPr>
          <w:p w14:paraId="6FBF995D" w14:textId="77777777" w:rsidR="00820901" w:rsidRPr="003447BB" w:rsidRDefault="00820901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3447BB" w14:paraId="6FBF9964" w14:textId="77777777" w:rsidTr="001445F8">
        <w:tc>
          <w:tcPr>
            <w:tcW w:w="1783" w:type="dxa"/>
          </w:tcPr>
          <w:p w14:paraId="6FBF995F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Extrahepatic spread</w:t>
            </w:r>
          </w:p>
        </w:tc>
        <w:tc>
          <w:tcPr>
            <w:tcW w:w="1756" w:type="dxa"/>
          </w:tcPr>
          <w:p w14:paraId="6FBF9960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F9961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FBF9962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FBF9963" w14:textId="77777777" w:rsidR="00820901" w:rsidRPr="003447BB" w:rsidRDefault="00820901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3447BB" w14:paraId="6FBF996A" w14:textId="77777777" w:rsidTr="001445F8">
        <w:tc>
          <w:tcPr>
            <w:tcW w:w="1783" w:type="dxa"/>
          </w:tcPr>
          <w:p w14:paraId="6FBF9965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56" w:type="dxa"/>
          </w:tcPr>
          <w:p w14:paraId="6FBF9966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114(87.7)</w:t>
            </w:r>
          </w:p>
        </w:tc>
        <w:tc>
          <w:tcPr>
            <w:tcW w:w="1814" w:type="dxa"/>
          </w:tcPr>
          <w:p w14:paraId="6FBF9967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298(92.8)</w:t>
            </w:r>
          </w:p>
        </w:tc>
        <w:tc>
          <w:tcPr>
            <w:tcW w:w="2359" w:type="dxa"/>
          </w:tcPr>
          <w:p w14:paraId="6FBF9968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14:paraId="6FBF9969" w14:textId="77777777" w:rsidR="00820901" w:rsidRPr="003447BB" w:rsidRDefault="00820901" w:rsidP="003447BB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0.078</w:t>
            </w:r>
          </w:p>
        </w:tc>
      </w:tr>
      <w:tr w:rsidR="00820901" w:rsidRPr="003447BB" w14:paraId="6FBF9970" w14:textId="77777777" w:rsidTr="001445F8">
        <w:tc>
          <w:tcPr>
            <w:tcW w:w="1783" w:type="dxa"/>
          </w:tcPr>
          <w:p w14:paraId="6FBF996B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56" w:type="dxa"/>
          </w:tcPr>
          <w:p w14:paraId="6FBF996C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16(12.3)</w:t>
            </w:r>
          </w:p>
        </w:tc>
        <w:tc>
          <w:tcPr>
            <w:tcW w:w="1814" w:type="dxa"/>
          </w:tcPr>
          <w:p w14:paraId="6FBF996D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23(7.2)</w:t>
            </w:r>
          </w:p>
        </w:tc>
        <w:tc>
          <w:tcPr>
            <w:tcW w:w="2359" w:type="dxa"/>
          </w:tcPr>
          <w:p w14:paraId="6FBF996E" w14:textId="77777777" w:rsidR="00820901" w:rsidRPr="003447BB" w:rsidRDefault="0082090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1.818(0.927-3.56)</w:t>
            </w:r>
          </w:p>
        </w:tc>
        <w:tc>
          <w:tcPr>
            <w:tcW w:w="1752" w:type="dxa"/>
            <w:vMerge/>
          </w:tcPr>
          <w:p w14:paraId="6FBF996F" w14:textId="77777777" w:rsidR="00820901" w:rsidRPr="003447BB" w:rsidRDefault="00820901" w:rsidP="003447BB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FBF9971" w14:textId="4C71BD4B" w:rsidR="00361129" w:rsidRPr="007859CE" w:rsidRDefault="008244B0" w:rsidP="007859CE">
      <w:pPr>
        <w:spacing w:after="0"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859CE">
        <w:rPr>
          <w:rFonts w:ascii="Arial" w:hAnsi="Arial" w:cs="Arial"/>
          <w:sz w:val="20"/>
          <w:szCs w:val="20"/>
        </w:rPr>
        <w:t xml:space="preserve">Abbreviations: </w:t>
      </w:r>
      <w:r>
        <w:rPr>
          <w:rFonts w:ascii="Arial" w:hAnsi="Arial" w:cs="Arial"/>
          <w:sz w:val="20"/>
          <w:szCs w:val="20"/>
        </w:rPr>
        <w:t xml:space="preserve">DC- Discontinuation; </w:t>
      </w:r>
      <w:r w:rsidRPr="007859CE">
        <w:rPr>
          <w:rFonts w:ascii="Arial" w:hAnsi="Arial" w:cs="Arial"/>
          <w:sz w:val="20"/>
          <w:szCs w:val="20"/>
        </w:rPr>
        <w:t>AFP – Alpha-Fetoprotein; BCLC – Barcelona Clinic Liver Cancer; ALBI –Albumin–Bilirubin; HBV – Hepatitis B Virus; HCV – Hepatitis C Virus; PVT – Portal Vein Thrombosis</w:t>
      </w:r>
    </w:p>
    <w:p w14:paraId="1C21E93A" w14:textId="77777777" w:rsidR="003447BB" w:rsidRDefault="003447BB" w:rsidP="003447BB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1D91321D" w14:textId="104E04FC" w:rsidR="003447BB" w:rsidRPr="003447BB" w:rsidRDefault="003447BB" w:rsidP="003447BB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3447BB">
        <w:rPr>
          <w:rFonts w:ascii="Arial" w:hAnsi="Arial" w:cs="Arial"/>
          <w:b/>
          <w:sz w:val="24"/>
          <w:szCs w:val="24"/>
        </w:rPr>
        <w:t xml:space="preserve">Supplementary material 1B: Multivariate analysis on factors affecting drug discontinuation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5"/>
        <w:gridCol w:w="1941"/>
        <w:gridCol w:w="1815"/>
        <w:gridCol w:w="2832"/>
      </w:tblGrid>
      <w:tr w:rsidR="00B91C31" w:rsidRPr="003447BB" w14:paraId="6FBF9977" w14:textId="77777777" w:rsidTr="00B91C31">
        <w:trPr>
          <w:trHeight w:val="286"/>
        </w:trPr>
        <w:tc>
          <w:tcPr>
            <w:tcW w:w="1875" w:type="dxa"/>
          </w:tcPr>
          <w:p w14:paraId="6FBF9973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Variables</w:t>
            </w:r>
          </w:p>
        </w:tc>
        <w:tc>
          <w:tcPr>
            <w:tcW w:w="1941" w:type="dxa"/>
          </w:tcPr>
          <w:p w14:paraId="6FBF9974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815" w:type="dxa"/>
          </w:tcPr>
          <w:p w14:paraId="6FBF9975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95% CI</w:t>
            </w:r>
          </w:p>
        </w:tc>
        <w:tc>
          <w:tcPr>
            <w:tcW w:w="2832" w:type="dxa"/>
          </w:tcPr>
          <w:p w14:paraId="6FBF9976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 xml:space="preserve">P value </w:t>
            </w:r>
          </w:p>
        </w:tc>
      </w:tr>
      <w:tr w:rsidR="00B91C31" w:rsidRPr="003447BB" w14:paraId="6FBF997C" w14:textId="77777777" w:rsidTr="00B91C31">
        <w:trPr>
          <w:trHeight w:val="286"/>
        </w:trPr>
        <w:tc>
          <w:tcPr>
            <w:tcW w:w="1875" w:type="dxa"/>
          </w:tcPr>
          <w:p w14:paraId="6FBF9978" w14:textId="17D99536" w:rsidR="00B91C31" w:rsidRPr="003447BB" w:rsidRDefault="003447BB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Portal vein</w:t>
            </w:r>
            <w:r w:rsidR="00B91C31" w:rsidRPr="003447BB">
              <w:rPr>
                <w:rFonts w:ascii="Arial" w:hAnsi="Arial" w:cs="Arial"/>
                <w:b/>
                <w:sz w:val="24"/>
                <w:szCs w:val="24"/>
              </w:rPr>
              <w:t xml:space="preserve"> thrombosis</w:t>
            </w:r>
          </w:p>
        </w:tc>
        <w:tc>
          <w:tcPr>
            <w:tcW w:w="1941" w:type="dxa"/>
          </w:tcPr>
          <w:p w14:paraId="6FBF9979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1.474</w:t>
            </w:r>
          </w:p>
        </w:tc>
        <w:tc>
          <w:tcPr>
            <w:tcW w:w="1815" w:type="dxa"/>
          </w:tcPr>
          <w:p w14:paraId="6FBF997A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0.932-2.331</w:t>
            </w:r>
          </w:p>
        </w:tc>
        <w:tc>
          <w:tcPr>
            <w:tcW w:w="2832" w:type="dxa"/>
          </w:tcPr>
          <w:p w14:paraId="6FBF997B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0.097</w:t>
            </w:r>
          </w:p>
        </w:tc>
      </w:tr>
      <w:tr w:rsidR="00B91C31" w:rsidRPr="003447BB" w14:paraId="6FBF9981" w14:textId="77777777" w:rsidTr="00B91C31">
        <w:trPr>
          <w:trHeight w:val="302"/>
        </w:trPr>
        <w:tc>
          <w:tcPr>
            <w:tcW w:w="1875" w:type="dxa"/>
          </w:tcPr>
          <w:p w14:paraId="6FBF997D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Extrahepatic spread</w:t>
            </w:r>
          </w:p>
        </w:tc>
        <w:tc>
          <w:tcPr>
            <w:tcW w:w="1941" w:type="dxa"/>
          </w:tcPr>
          <w:p w14:paraId="6FBF997E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1.751</w:t>
            </w:r>
          </w:p>
        </w:tc>
        <w:tc>
          <w:tcPr>
            <w:tcW w:w="1815" w:type="dxa"/>
          </w:tcPr>
          <w:p w14:paraId="6FBF997F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0.886-3.461</w:t>
            </w:r>
          </w:p>
        </w:tc>
        <w:tc>
          <w:tcPr>
            <w:tcW w:w="2832" w:type="dxa"/>
          </w:tcPr>
          <w:p w14:paraId="6FBF9980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0.107</w:t>
            </w:r>
          </w:p>
        </w:tc>
      </w:tr>
      <w:tr w:rsidR="00B91C31" w:rsidRPr="003447BB" w14:paraId="6FBF9986" w14:textId="77777777" w:rsidTr="00B91C31">
        <w:trPr>
          <w:trHeight w:val="302"/>
        </w:trPr>
        <w:tc>
          <w:tcPr>
            <w:tcW w:w="1875" w:type="dxa"/>
          </w:tcPr>
          <w:p w14:paraId="6FBF9982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47BB">
              <w:rPr>
                <w:rFonts w:ascii="Arial" w:hAnsi="Arial" w:cs="Arial"/>
                <w:b/>
                <w:sz w:val="24"/>
                <w:szCs w:val="24"/>
              </w:rPr>
              <w:t>Focal lesions</w:t>
            </w:r>
          </w:p>
        </w:tc>
        <w:tc>
          <w:tcPr>
            <w:tcW w:w="1941" w:type="dxa"/>
          </w:tcPr>
          <w:p w14:paraId="6FBF9983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1.491</w:t>
            </w:r>
          </w:p>
        </w:tc>
        <w:tc>
          <w:tcPr>
            <w:tcW w:w="1815" w:type="dxa"/>
          </w:tcPr>
          <w:p w14:paraId="6FBF9984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0.954-2.329</w:t>
            </w:r>
          </w:p>
        </w:tc>
        <w:tc>
          <w:tcPr>
            <w:tcW w:w="2832" w:type="dxa"/>
          </w:tcPr>
          <w:p w14:paraId="6FBF9985" w14:textId="77777777" w:rsidR="00B91C31" w:rsidRPr="003447BB" w:rsidRDefault="00B91C31" w:rsidP="003447BB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7BB">
              <w:rPr>
                <w:rFonts w:ascii="Arial" w:hAnsi="Arial" w:cs="Arial"/>
                <w:sz w:val="24"/>
                <w:szCs w:val="24"/>
              </w:rPr>
              <w:t>0.079</w:t>
            </w:r>
          </w:p>
        </w:tc>
      </w:tr>
    </w:tbl>
    <w:p w14:paraId="6FBF9987" w14:textId="77777777" w:rsidR="00B91C31" w:rsidRPr="003447BB" w:rsidRDefault="00B91C31" w:rsidP="003447BB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14:paraId="6FBF9988" w14:textId="77777777" w:rsidR="00361129" w:rsidRPr="003447BB" w:rsidRDefault="00361129" w:rsidP="003447BB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sectPr w:rsidR="00361129" w:rsidRPr="003447BB" w:rsidSect="00F22A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964D" w14:textId="77777777" w:rsidR="0002329E" w:rsidRDefault="0002329E" w:rsidP="00F22A29">
      <w:pPr>
        <w:spacing w:after="0" w:line="240" w:lineRule="auto"/>
      </w:pPr>
      <w:r>
        <w:separator/>
      </w:r>
    </w:p>
  </w:endnote>
  <w:endnote w:type="continuationSeparator" w:id="0">
    <w:p w14:paraId="086237A7" w14:textId="77777777" w:rsidR="0002329E" w:rsidRDefault="0002329E" w:rsidP="00F2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31DA" w14:textId="77777777" w:rsidR="00F22A29" w:rsidRDefault="00F22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176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55F97" w14:textId="6A19DB70" w:rsidR="00F22A29" w:rsidRDefault="00F22A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F0FD8" w14:textId="77777777" w:rsidR="00F22A29" w:rsidRDefault="00F22A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EC63" w14:textId="77777777" w:rsidR="00F22A29" w:rsidRDefault="00F22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427D" w14:textId="77777777" w:rsidR="0002329E" w:rsidRDefault="0002329E" w:rsidP="00F22A29">
      <w:pPr>
        <w:spacing w:after="0" w:line="240" w:lineRule="auto"/>
      </w:pPr>
      <w:r>
        <w:separator/>
      </w:r>
    </w:p>
  </w:footnote>
  <w:footnote w:type="continuationSeparator" w:id="0">
    <w:p w14:paraId="26EBA459" w14:textId="77777777" w:rsidR="0002329E" w:rsidRDefault="0002329E" w:rsidP="00F22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0D14" w14:textId="77777777" w:rsidR="00F22A29" w:rsidRDefault="00F22A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DC3" w14:textId="77777777" w:rsidR="00F22A29" w:rsidRDefault="00F22A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7358" w14:textId="77777777" w:rsidR="00F22A29" w:rsidRDefault="00F22A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129"/>
    <w:rsid w:val="0002329E"/>
    <w:rsid w:val="001445F8"/>
    <w:rsid w:val="0015693A"/>
    <w:rsid w:val="003447BB"/>
    <w:rsid w:val="00361129"/>
    <w:rsid w:val="00553C74"/>
    <w:rsid w:val="00563376"/>
    <w:rsid w:val="00594DFF"/>
    <w:rsid w:val="005D1DF8"/>
    <w:rsid w:val="00667278"/>
    <w:rsid w:val="00675D42"/>
    <w:rsid w:val="006C23A2"/>
    <w:rsid w:val="007859CE"/>
    <w:rsid w:val="00820901"/>
    <w:rsid w:val="008244B0"/>
    <w:rsid w:val="00913643"/>
    <w:rsid w:val="009266D0"/>
    <w:rsid w:val="00A13B36"/>
    <w:rsid w:val="00A57DD4"/>
    <w:rsid w:val="00AF0CFA"/>
    <w:rsid w:val="00AF59DE"/>
    <w:rsid w:val="00B05CE1"/>
    <w:rsid w:val="00B91C31"/>
    <w:rsid w:val="00DA429F"/>
    <w:rsid w:val="00EF7C92"/>
    <w:rsid w:val="00F22A29"/>
    <w:rsid w:val="00F4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F9894"/>
  <w15:docId w15:val="{3BD37BB3-4AFE-4AA6-845E-366E6C7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12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3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A29"/>
  </w:style>
  <w:style w:type="paragraph" w:styleId="Footer">
    <w:name w:val="footer"/>
    <w:basedOn w:val="Normal"/>
    <w:link w:val="FooterChar"/>
    <w:uiPriority w:val="99"/>
    <w:unhideWhenUsed/>
    <w:rsid w:val="00F22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29"/>
  </w:style>
  <w:style w:type="paragraph" w:styleId="Revision">
    <w:name w:val="Revision"/>
    <w:hidden/>
    <w:uiPriority w:val="99"/>
    <w:semiHidden/>
    <w:rsid w:val="00824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</dc:creator>
  <cp:lastModifiedBy>Merin Babu</cp:lastModifiedBy>
  <cp:revision>10</cp:revision>
  <dcterms:created xsi:type="dcterms:W3CDTF">2025-10-30T09:58:00Z</dcterms:created>
  <dcterms:modified xsi:type="dcterms:W3CDTF">2026-04-17T01:08:00Z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b3fa847b-14b3-460e-9d89-5de7708bd14e</vt:lpwstr>
  </property>
</Properties>
</file>