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D872F" w14:textId="1BBF624C" w:rsidR="00E552F4" w:rsidRPr="001C004E" w:rsidRDefault="00E552F4" w:rsidP="001C004E">
      <w:pPr>
        <w:pStyle w:val="Ttulo1"/>
        <w:ind w:left="-851"/>
        <w:jc w:val="center"/>
        <w:rPr>
          <w:rFonts w:ascii="Lato" w:eastAsia="Lato" w:hAnsi="Lato" w:cs="Lato"/>
          <w:b/>
          <w:bCs/>
          <w:color w:val="000000" w:themeColor="text1"/>
          <w:sz w:val="22"/>
          <w:szCs w:val="22"/>
          <w:lang w:val="en-US"/>
        </w:rPr>
      </w:pPr>
      <w:r w:rsidRPr="001C004E">
        <w:rPr>
          <w:rFonts w:ascii="Lato" w:eastAsia="Lato" w:hAnsi="Lato" w:cs="Lato"/>
          <w:b/>
          <w:bCs/>
          <w:color w:val="000000" w:themeColor="text1"/>
          <w:sz w:val="22"/>
          <w:szCs w:val="22"/>
          <w:lang w:val="en-US"/>
        </w:rPr>
        <w:t>Table 2.</w:t>
      </w:r>
      <w:r w:rsidRPr="001C004E">
        <w:rPr>
          <w:rFonts w:ascii="Lato" w:eastAsia="Lato" w:hAnsi="Lato" w:cs="Lato"/>
          <w:color w:val="000000" w:themeColor="text1"/>
          <w:sz w:val="22"/>
          <w:szCs w:val="22"/>
          <w:lang w:val="en-US"/>
        </w:rPr>
        <w:t xml:space="preserve"> Key characteristics of access, cost, processing, and dispensing across 1,</w:t>
      </w:r>
      <w:r w:rsidR="006C359D" w:rsidRPr="001C004E">
        <w:rPr>
          <w:rFonts w:ascii="Lato" w:eastAsia="Lato" w:hAnsi="Lato" w:cs="Lato"/>
          <w:color w:val="000000" w:themeColor="text1"/>
          <w:sz w:val="22"/>
          <w:szCs w:val="22"/>
          <w:lang w:val="en-US"/>
        </w:rPr>
        <w:t>134</w:t>
      </w:r>
      <w:r w:rsidRPr="001C004E">
        <w:rPr>
          <w:rFonts w:ascii="Lato" w:eastAsia="Lato" w:hAnsi="Lato" w:cs="Lato"/>
          <w:color w:val="000000" w:themeColor="text1"/>
          <w:sz w:val="22"/>
          <w:szCs w:val="22"/>
          <w:lang w:val="en-US"/>
        </w:rPr>
        <w:t xml:space="preserve"> records</w:t>
      </w:r>
    </w:p>
    <w:p w14:paraId="6867E413" w14:textId="77777777" w:rsidR="00E552F4" w:rsidRPr="001C004E" w:rsidRDefault="00E552F4" w:rsidP="00E552F4">
      <w:pPr>
        <w:rPr>
          <w:color w:val="000000" w:themeColor="text1"/>
        </w:rPr>
      </w:pPr>
    </w:p>
    <w:tbl>
      <w:tblPr>
        <w:tblW w:w="9640" w:type="dxa"/>
        <w:tblInd w:w="-6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387"/>
        <w:gridCol w:w="1701"/>
        <w:gridCol w:w="1134"/>
        <w:gridCol w:w="1418"/>
      </w:tblGrid>
      <w:tr w:rsidR="001C004E" w:rsidRPr="001C004E" w14:paraId="13FA0750" w14:textId="77777777" w:rsidTr="00E152F5">
        <w:tc>
          <w:tcPr>
            <w:tcW w:w="5387" w:type="dxa"/>
            <w:shd w:val="clear" w:color="auto" w:fill="D9D9D9" w:themeFill="background1" w:themeFillShade="D9"/>
          </w:tcPr>
          <w:p w14:paraId="74A58A1C" w14:textId="77777777" w:rsidR="00E552F4" w:rsidRPr="001C004E" w:rsidRDefault="00E552F4" w:rsidP="00E552F4">
            <w:pPr>
              <w:spacing w:line="240" w:lineRule="auto"/>
              <w:rPr>
                <w:rFonts w:ascii="Lato" w:eastAsia="Lato" w:hAnsi="Lato" w:cs="Lato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DB052E1" w14:textId="77777777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b/>
                <w:bCs/>
                <w:color w:val="000000" w:themeColor="text1"/>
                <w:sz w:val="28"/>
                <w:szCs w:val="28"/>
              </w:rPr>
            </w:pPr>
            <w:r w:rsidRPr="001C004E">
              <w:rPr>
                <w:rFonts w:ascii="Lato" w:eastAsia="Lato" w:hAnsi="Lato" w:cs="Lato"/>
                <w:b/>
                <w:bCs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683B35" w14:textId="77777777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b/>
                <w:bCs/>
                <w:color w:val="000000" w:themeColor="text1"/>
                <w:sz w:val="28"/>
                <w:szCs w:val="28"/>
              </w:rPr>
            </w:pPr>
            <w:r w:rsidRPr="001C004E">
              <w:rPr>
                <w:rFonts w:ascii="Lato" w:eastAsia="Lato" w:hAnsi="Lato" w:cs="Lato"/>
                <w:b/>
                <w:bCs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9B4464E" w14:textId="77777777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b/>
                <w:bCs/>
                <w:color w:val="000000" w:themeColor="text1"/>
                <w:sz w:val="28"/>
                <w:szCs w:val="28"/>
              </w:rPr>
            </w:pPr>
            <w:r w:rsidRPr="001C004E">
              <w:rPr>
                <w:rFonts w:ascii="Lato" w:eastAsia="Lato" w:hAnsi="Lato" w:cs="Lato"/>
                <w:b/>
                <w:bCs/>
                <w:color w:val="000000" w:themeColor="text1"/>
                <w:sz w:val="28"/>
                <w:szCs w:val="28"/>
              </w:rPr>
              <w:t>% valid</w:t>
            </w:r>
          </w:p>
        </w:tc>
      </w:tr>
      <w:tr w:rsidR="001C004E" w:rsidRPr="001C004E" w14:paraId="30EF6523" w14:textId="77777777" w:rsidTr="00E152F5">
        <w:tc>
          <w:tcPr>
            <w:tcW w:w="5387" w:type="dxa"/>
            <w:shd w:val="clear" w:color="auto" w:fill="D9D9D9"/>
          </w:tcPr>
          <w:p w14:paraId="79F74DF8" w14:textId="77777777" w:rsidR="00E552F4" w:rsidRPr="001C004E" w:rsidRDefault="00E552F4" w:rsidP="00E552F4">
            <w:pPr>
              <w:spacing w:line="240" w:lineRule="auto"/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>Stock availability</w:t>
            </w:r>
          </w:p>
        </w:tc>
        <w:tc>
          <w:tcPr>
            <w:tcW w:w="1701" w:type="dxa"/>
            <w:shd w:val="clear" w:color="auto" w:fill="D9D9D9"/>
          </w:tcPr>
          <w:p w14:paraId="1F770EFE" w14:textId="77777777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3586EF54" w14:textId="77777777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</w:tcPr>
          <w:p w14:paraId="1498472E" w14:textId="77777777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</w:tr>
      <w:tr w:rsidR="001C004E" w:rsidRPr="001C004E" w14:paraId="5B1B3DE6" w14:textId="77777777" w:rsidTr="00E152F5">
        <w:tc>
          <w:tcPr>
            <w:tcW w:w="5387" w:type="dxa"/>
          </w:tcPr>
          <w:p w14:paraId="6B07B6BF" w14:textId="77777777" w:rsidR="00E552F4" w:rsidRPr="001C004E" w:rsidRDefault="00E552F4" w:rsidP="00E552F4">
            <w:pPr>
              <w:spacing w:line="24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Yes, in all centres</w:t>
            </w:r>
          </w:p>
        </w:tc>
        <w:tc>
          <w:tcPr>
            <w:tcW w:w="1701" w:type="dxa"/>
          </w:tcPr>
          <w:p w14:paraId="21FA9EB9" w14:textId="7DF79E3B" w:rsidR="00E552F4" w:rsidRPr="001C004E" w:rsidRDefault="00063AC3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310</w:t>
            </w:r>
          </w:p>
        </w:tc>
        <w:tc>
          <w:tcPr>
            <w:tcW w:w="1134" w:type="dxa"/>
          </w:tcPr>
          <w:p w14:paraId="26A7D0E3" w14:textId="568C4104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27·</w:t>
            </w:r>
            <w:r w:rsidR="00063AC3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0F05585A" w14:textId="0256AA16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31·</w:t>
            </w:r>
            <w:r w:rsidR="00063AC3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1</w:t>
            </w:r>
          </w:p>
        </w:tc>
      </w:tr>
      <w:tr w:rsidR="001C004E" w:rsidRPr="001C004E" w14:paraId="24C0409C" w14:textId="77777777" w:rsidTr="00E152F5">
        <w:tc>
          <w:tcPr>
            <w:tcW w:w="5387" w:type="dxa"/>
          </w:tcPr>
          <w:p w14:paraId="3F228C27" w14:textId="77777777" w:rsidR="00E552F4" w:rsidRPr="001C004E" w:rsidRDefault="00E552F4" w:rsidP="00E552F4">
            <w:pPr>
              <w:spacing w:line="24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Yes, in reference centres</w:t>
            </w:r>
          </w:p>
        </w:tc>
        <w:tc>
          <w:tcPr>
            <w:tcW w:w="1701" w:type="dxa"/>
          </w:tcPr>
          <w:p w14:paraId="2B6787B7" w14:textId="7C866225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1</w:t>
            </w:r>
            <w:r w:rsidR="00063AC3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1134" w:type="dxa"/>
          </w:tcPr>
          <w:p w14:paraId="3DCE3F43" w14:textId="210BDCA3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14·</w:t>
            </w:r>
            <w:r w:rsidR="00063AC3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2C5DC7A1" w14:textId="750E6485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16·</w:t>
            </w:r>
            <w:r w:rsidR="00063AC3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1</w:t>
            </w:r>
          </w:p>
        </w:tc>
      </w:tr>
      <w:tr w:rsidR="001C004E" w:rsidRPr="001C004E" w14:paraId="14C03073" w14:textId="77777777" w:rsidTr="00E152F5">
        <w:tc>
          <w:tcPr>
            <w:tcW w:w="5387" w:type="dxa"/>
          </w:tcPr>
          <w:p w14:paraId="7E7B6155" w14:textId="77777777" w:rsidR="00E552F4" w:rsidRPr="001C004E" w:rsidRDefault="00E552F4" w:rsidP="00E552F4">
            <w:pPr>
              <w:spacing w:line="24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</w:tcPr>
          <w:p w14:paraId="5E51F0B7" w14:textId="2225C9C1" w:rsidR="00E552F4" w:rsidRPr="001C004E" w:rsidRDefault="00063AC3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526</w:t>
            </w:r>
          </w:p>
        </w:tc>
        <w:tc>
          <w:tcPr>
            <w:tcW w:w="1134" w:type="dxa"/>
          </w:tcPr>
          <w:p w14:paraId="088C799F" w14:textId="3FDDE942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4</w:t>
            </w:r>
            <w:r w:rsidR="00063AC3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6</w:t>
            </w: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·</w:t>
            </w:r>
            <w:r w:rsidR="00063AC3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102273C6" w14:textId="7A10A227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52·</w:t>
            </w:r>
            <w:r w:rsidR="00063AC3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8</w:t>
            </w:r>
          </w:p>
        </w:tc>
      </w:tr>
      <w:tr w:rsidR="001C004E" w:rsidRPr="001C004E" w14:paraId="17AAE8C0" w14:textId="77777777" w:rsidTr="00E152F5">
        <w:tc>
          <w:tcPr>
            <w:tcW w:w="5387" w:type="dxa"/>
          </w:tcPr>
          <w:p w14:paraId="2C0F6420" w14:textId="77777777" w:rsidR="00E552F4" w:rsidRPr="001C004E" w:rsidRDefault="00E552F4" w:rsidP="00E552F4">
            <w:pPr>
              <w:spacing w:line="24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ND</w:t>
            </w:r>
          </w:p>
        </w:tc>
        <w:tc>
          <w:tcPr>
            <w:tcW w:w="1701" w:type="dxa"/>
          </w:tcPr>
          <w:p w14:paraId="6580E9E1" w14:textId="224EF927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1</w:t>
            </w:r>
            <w:r w:rsidR="00063AC3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14:paraId="1D9936CE" w14:textId="70FA32F2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12·</w:t>
            </w:r>
            <w:r w:rsidR="00063AC3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19D83D0D" w14:textId="77777777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—</w:t>
            </w:r>
          </w:p>
        </w:tc>
      </w:tr>
      <w:tr w:rsidR="001C004E" w:rsidRPr="001C004E" w14:paraId="7FC1EFA1" w14:textId="77777777" w:rsidTr="00E152F5">
        <w:tc>
          <w:tcPr>
            <w:tcW w:w="9640" w:type="dxa"/>
            <w:gridSpan w:val="4"/>
            <w:shd w:val="clear" w:color="auto" w:fill="D9D9D9"/>
          </w:tcPr>
          <w:p w14:paraId="12AFDD1A" w14:textId="77777777" w:rsidR="00E552F4" w:rsidRPr="001C004E" w:rsidRDefault="00E552F4" w:rsidP="00E552F4">
            <w:pPr>
              <w:spacing w:line="240" w:lineRule="auto"/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>Cost to the user (administration contribution to payment)</w:t>
            </w:r>
          </w:p>
        </w:tc>
      </w:tr>
      <w:tr w:rsidR="001C004E" w:rsidRPr="001C004E" w14:paraId="449190A5" w14:textId="77777777" w:rsidTr="00E152F5">
        <w:tc>
          <w:tcPr>
            <w:tcW w:w="5387" w:type="dxa"/>
          </w:tcPr>
          <w:p w14:paraId="4E12F4BD" w14:textId="77777777" w:rsidR="00E552F4" w:rsidRPr="001C004E" w:rsidRDefault="00E552F4" w:rsidP="00E552F4">
            <w:pPr>
              <w:spacing w:line="24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Free of charge (full contribution)</w:t>
            </w:r>
          </w:p>
        </w:tc>
        <w:tc>
          <w:tcPr>
            <w:tcW w:w="1701" w:type="dxa"/>
          </w:tcPr>
          <w:p w14:paraId="4843DD3D" w14:textId="03CEC786" w:rsidR="00E552F4" w:rsidRPr="001C004E" w:rsidRDefault="00700B78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14:paraId="6E8B3A2F" w14:textId="697EAACA" w:rsidR="00E552F4" w:rsidRPr="001C004E" w:rsidRDefault="00700B78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2</w:t>
            </w:r>
            <w:r w:rsidR="00E552F4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·</w:t>
            </w: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14:paraId="6E4412C9" w14:textId="6146D182" w:rsidR="00E552F4" w:rsidRPr="001C004E" w:rsidRDefault="00700B78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5</w:t>
            </w:r>
            <w:r w:rsidR="00E552F4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·</w:t>
            </w: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0</w:t>
            </w:r>
          </w:p>
        </w:tc>
      </w:tr>
      <w:tr w:rsidR="001C004E" w:rsidRPr="001C004E" w14:paraId="11D498D5" w14:textId="77777777" w:rsidTr="00E152F5">
        <w:tc>
          <w:tcPr>
            <w:tcW w:w="5387" w:type="dxa"/>
          </w:tcPr>
          <w:p w14:paraId="1F66EBE0" w14:textId="77777777" w:rsidR="00E552F4" w:rsidRPr="001C004E" w:rsidRDefault="00E552F4" w:rsidP="00E552F4">
            <w:pPr>
              <w:spacing w:line="24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Co-payment (reduced contribution)</w:t>
            </w:r>
          </w:p>
        </w:tc>
        <w:tc>
          <w:tcPr>
            <w:tcW w:w="1701" w:type="dxa"/>
          </w:tcPr>
          <w:p w14:paraId="4A73B35C" w14:textId="1646DC7F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3</w:t>
            </w:r>
            <w:r w:rsidR="00700B78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53B4B919" w14:textId="1FC94933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2</w:t>
            </w:r>
            <w:r w:rsidR="00700B78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7</w:t>
            </w: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·5</w:t>
            </w:r>
          </w:p>
        </w:tc>
        <w:tc>
          <w:tcPr>
            <w:tcW w:w="1418" w:type="dxa"/>
          </w:tcPr>
          <w:p w14:paraId="572DC467" w14:textId="518299C6" w:rsidR="00E552F4" w:rsidRPr="001C004E" w:rsidRDefault="00700B78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47</w:t>
            </w:r>
            <w:r w:rsidR="00E552F4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·</w:t>
            </w: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1</w:t>
            </w:r>
          </w:p>
        </w:tc>
      </w:tr>
      <w:tr w:rsidR="001C004E" w:rsidRPr="001C004E" w14:paraId="62EC90AD" w14:textId="77777777" w:rsidTr="00E152F5">
        <w:tc>
          <w:tcPr>
            <w:tcW w:w="5387" w:type="dxa"/>
          </w:tcPr>
          <w:p w14:paraId="23F7EF0F" w14:textId="77777777" w:rsidR="00E552F4" w:rsidRPr="001C004E" w:rsidRDefault="00E552F4" w:rsidP="00E552F4">
            <w:pPr>
              <w:spacing w:line="24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Full payment (no contribution)</w:t>
            </w:r>
          </w:p>
        </w:tc>
        <w:tc>
          <w:tcPr>
            <w:tcW w:w="1701" w:type="dxa"/>
          </w:tcPr>
          <w:p w14:paraId="799AD774" w14:textId="573A3026" w:rsidR="00E552F4" w:rsidRPr="001C004E" w:rsidRDefault="00700B78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317</w:t>
            </w:r>
          </w:p>
        </w:tc>
        <w:tc>
          <w:tcPr>
            <w:tcW w:w="1134" w:type="dxa"/>
          </w:tcPr>
          <w:p w14:paraId="44488882" w14:textId="1028E224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2</w:t>
            </w:r>
            <w:r w:rsidR="00700B78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8</w:t>
            </w: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·</w:t>
            </w:r>
            <w:r w:rsidR="00700B78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2DA9B75F" w14:textId="5274BA6C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4</w:t>
            </w:r>
            <w:r w:rsidR="00700B78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7</w:t>
            </w: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·</w:t>
            </w:r>
            <w:r w:rsidR="00700B78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9</w:t>
            </w:r>
          </w:p>
        </w:tc>
      </w:tr>
      <w:tr w:rsidR="001C004E" w:rsidRPr="001C004E" w14:paraId="46B3231D" w14:textId="77777777" w:rsidTr="00E152F5">
        <w:tc>
          <w:tcPr>
            <w:tcW w:w="5387" w:type="dxa"/>
          </w:tcPr>
          <w:p w14:paraId="28771C88" w14:textId="77777777" w:rsidR="00E552F4" w:rsidRPr="001C004E" w:rsidRDefault="00E552F4" w:rsidP="00E552F4">
            <w:pPr>
              <w:spacing w:line="24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ND</w:t>
            </w:r>
          </w:p>
        </w:tc>
        <w:tc>
          <w:tcPr>
            <w:tcW w:w="1701" w:type="dxa"/>
          </w:tcPr>
          <w:p w14:paraId="7C8E6585" w14:textId="5576CD49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4</w:t>
            </w:r>
            <w:r w:rsidR="00700B78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134" w:type="dxa"/>
          </w:tcPr>
          <w:p w14:paraId="7DD99088" w14:textId="6DE15E41" w:rsidR="00E552F4" w:rsidRPr="001C004E" w:rsidRDefault="00700B78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41</w:t>
            </w:r>
            <w:r w:rsidR="00E552F4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·</w:t>
            </w: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1E8A9CEE" w14:textId="77777777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—</w:t>
            </w:r>
          </w:p>
        </w:tc>
      </w:tr>
      <w:tr w:rsidR="001C004E" w:rsidRPr="001C004E" w14:paraId="5D388593" w14:textId="77777777" w:rsidTr="00E152F5">
        <w:tc>
          <w:tcPr>
            <w:tcW w:w="9640" w:type="dxa"/>
            <w:gridSpan w:val="4"/>
            <w:shd w:val="clear" w:color="auto" w:fill="D9D9D9"/>
          </w:tcPr>
          <w:p w14:paraId="6156E267" w14:textId="77777777" w:rsidR="00E552F4" w:rsidRPr="001C004E" w:rsidRDefault="00E552F4" w:rsidP="00E552F4">
            <w:pPr>
              <w:spacing w:line="240" w:lineRule="auto"/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>Request processing</w:t>
            </w:r>
          </w:p>
        </w:tc>
      </w:tr>
      <w:tr w:rsidR="001C004E" w:rsidRPr="001C004E" w14:paraId="53440441" w14:textId="77777777" w:rsidTr="00E152F5">
        <w:tc>
          <w:tcPr>
            <w:tcW w:w="5387" w:type="dxa"/>
          </w:tcPr>
          <w:p w14:paraId="5C69316A" w14:textId="77777777" w:rsidR="00E552F4" w:rsidRPr="001C004E" w:rsidRDefault="00E552F4" w:rsidP="00E552F4">
            <w:pPr>
              <w:spacing w:line="24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Physician with hospital pharmacy</w:t>
            </w:r>
          </w:p>
        </w:tc>
        <w:tc>
          <w:tcPr>
            <w:tcW w:w="1701" w:type="dxa"/>
          </w:tcPr>
          <w:p w14:paraId="4A99A79E" w14:textId="7598A42A" w:rsidR="00E552F4" w:rsidRPr="001C004E" w:rsidRDefault="00063AC3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40</w:t>
            </w:r>
            <w:r w:rsidR="00E552F4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3C038C3" w14:textId="7B66C4AF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3</w:t>
            </w:r>
            <w:r w:rsidR="00063AC3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5</w:t>
            </w: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·</w:t>
            </w:r>
            <w:r w:rsidR="00063AC3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14:paraId="004E3496" w14:textId="5704EECF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7</w:t>
            </w:r>
            <w:r w:rsidR="00063AC3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2</w:t>
            </w: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·</w:t>
            </w:r>
            <w:r w:rsidR="00063AC3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1</w:t>
            </w:r>
          </w:p>
        </w:tc>
      </w:tr>
      <w:tr w:rsidR="001C004E" w:rsidRPr="001C004E" w14:paraId="33D1DE6F" w14:textId="77777777" w:rsidTr="00E152F5">
        <w:tc>
          <w:tcPr>
            <w:tcW w:w="5387" w:type="dxa"/>
          </w:tcPr>
          <w:p w14:paraId="7364206E" w14:textId="77777777" w:rsidR="00E552F4" w:rsidRPr="001C004E" w:rsidRDefault="00E552F4" w:rsidP="00E552F4">
            <w:pPr>
              <w:spacing w:line="24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Physician with regional health authority</w:t>
            </w:r>
          </w:p>
        </w:tc>
        <w:tc>
          <w:tcPr>
            <w:tcW w:w="1701" w:type="dxa"/>
          </w:tcPr>
          <w:p w14:paraId="633D1CFC" w14:textId="77777777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14:paraId="3A8DE7A8" w14:textId="471C55DF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4·</w:t>
            </w:r>
            <w:r w:rsidR="00063AC3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70FCF863" w14:textId="25F0D993" w:rsidR="00E552F4" w:rsidRPr="001C004E" w:rsidRDefault="00063AC3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8</w:t>
            </w:r>
            <w:r w:rsidR="00E552F4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·</w:t>
            </w: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3</w:t>
            </w:r>
          </w:p>
        </w:tc>
      </w:tr>
      <w:tr w:rsidR="001C004E" w:rsidRPr="001C004E" w14:paraId="7094FBD4" w14:textId="77777777" w:rsidTr="00E152F5">
        <w:tc>
          <w:tcPr>
            <w:tcW w:w="5387" w:type="dxa"/>
          </w:tcPr>
          <w:p w14:paraId="154F1487" w14:textId="77777777" w:rsidR="00E552F4" w:rsidRPr="001C004E" w:rsidRDefault="00E552F4" w:rsidP="00E552F4">
            <w:pPr>
              <w:spacing w:line="24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Patient with hospital pharmacy</w:t>
            </w:r>
          </w:p>
        </w:tc>
        <w:tc>
          <w:tcPr>
            <w:tcW w:w="1701" w:type="dxa"/>
          </w:tcPr>
          <w:p w14:paraId="15D34E78" w14:textId="3F0706C0" w:rsidR="00E552F4" w:rsidRPr="001C004E" w:rsidRDefault="00063AC3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14:paraId="667619BF" w14:textId="4D1B8809" w:rsidR="00E552F4" w:rsidRPr="001C004E" w:rsidRDefault="00063AC3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2</w:t>
            </w:r>
            <w:r w:rsidR="00E552F4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·9</w:t>
            </w:r>
          </w:p>
        </w:tc>
        <w:tc>
          <w:tcPr>
            <w:tcW w:w="1418" w:type="dxa"/>
          </w:tcPr>
          <w:p w14:paraId="5BC6B184" w14:textId="783BE0B7" w:rsidR="00E552F4" w:rsidRPr="001C004E" w:rsidRDefault="00063AC3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5</w:t>
            </w:r>
            <w:r w:rsidR="00E552F4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·9</w:t>
            </w:r>
          </w:p>
        </w:tc>
      </w:tr>
      <w:tr w:rsidR="001C004E" w:rsidRPr="001C004E" w14:paraId="051594BD" w14:textId="77777777" w:rsidTr="00E152F5">
        <w:tc>
          <w:tcPr>
            <w:tcW w:w="5387" w:type="dxa"/>
          </w:tcPr>
          <w:p w14:paraId="1E8DDCEB" w14:textId="77777777" w:rsidR="00E552F4" w:rsidRPr="001C004E" w:rsidRDefault="00E552F4" w:rsidP="00E552F4">
            <w:pPr>
              <w:spacing w:line="24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Patient with regional health authority</w:t>
            </w:r>
          </w:p>
        </w:tc>
        <w:tc>
          <w:tcPr>
            <w:tcW w:w="1701" w:type="dxa"/>
          </w:tcPr>
          <w:p w14:paraId="4360E23C" w14:textId="77777777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1134" w:type="dxa"/>
          </w:tcPr>
          <w:p w14:paraId="76D400D8" w14:textId="35946392" w:rsidR="00E552F4" w:rsidRPr="001C004E" w:rsidRDefault="00063AC3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6</w:t>
            </w:r>
            <w:r w:rsidR="00E552F4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·</w:t>
            </w: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14:paraId="3E3151A2" w14:textId="7BFD47C7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1</w:t>
            </w:r>
            <w:r w:rsidR="00063AC3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3</w:t>
            </w: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·</w:t>
            </w:r>
            <w:r w:rsidR="00063AC3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7</w:t>
            </w:r>
          </w:p>
        </w:tc>
      </w:tr>
      <w:tr w:rsidR="001C004E" w:rsidRPr="001C004E" w14:paraId="3B38AF13" w14:textId="77777777" w:rsidTr="00E152F5">
        <w:tc>
          <w:tcPr>
            <w:tcW w:w="5387" w:type="dxa"/>
          </w:tcPr>
          <w:p w14:paraId="27F7C4D1" w14:textId="77777777" w:rsidR="00E552F4" w:rsidRPr="001C004E" w:rsidRDefault="00E552F4" w:rsidP="00E552F4">
            <w:pPr>
              <w:spacing w:line="24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ND</w:t>
            </w:r>
          </w:p>
        </w:tc>
        <w:tc>
          <w:tcPr>
            <w:tcW w:w="1701" w:type="dxa"/>
          </w:tcPr>
          <w:p w14:paraId="67465B91" w14:textId="77777777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562</w:t>
            </w:r>
          </w:p>
        </w:tc>
        <w:tc>
          <w:tcPr>
            <w:tcW w:w="1134" w:type="dxa"/>
          </w:tcPr>
          <w:p w14:paraId="1133BB1F" w14:textId="77777777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52·5</w:t>
            </w:r>
          </w:p>
        </w:tc>
        <w:tc>
          <w:tcPr>
            <w:tcW w:w="1418" w:type="dxa"/>
          </w:tcPr>
          <w:p w14:paraId="089E47E4" w14:textId="77777777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—</w:t>
            </w:r>
          </w:p>
        </w:tc>
      </w:tr>
      <w:tr w:rsidR="001C004E" w:rsidRPr="001C004E" w14:paraId="2CAFEAB3" w14:textId="77777777" w:rsidTr="00E152F5">
        <w:tc>
          <w:tcPr>
            <w:tcW w:w="9640" w:type="dxa"/>
            <w:gridSpan w:val="4"/>
            <w:shd w:val="clear" w:color="auto" w:fill="D9D9D9"/>
          </w:tcPr>
          <w:p w14:paraId="08A13D0E" w14:textId="77777777" w:rsidR="00E552F4" w:rsidRPr="001C004E" w:rsidRDefault="00E552F4" w:rsidP="00E552F4">
            <w:pPr>
              <w:spacing w:line="240" w:lineRule="auto"/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>Dispensing site</w:t>
            </w:r>
          </w:p>
        </w:tc>
      </w:tr>
      <w:tr w:rsidR="001C004E" w:rsidRPr="001C004E" w14:paraId="6A8C2608" w14:textId="77777777" w:rsidTr="00E152F5">
        <w:tc>
          <w:tcPr>
            <w:tcW w:w="5387" w:type="dxa"/>
          </w:tcPr>
          <w:p w14:paraId="73CB99BC" w14:textId="77777777" w:rsidR="00E552F4" w:rsidRPr="001C004E" w:rsidRDefault="00E552F4" w:rsidP="00E552F4">
            <w:pPr>
              <w:spacing w:line="24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Hospital pharmacy</w:t>
            </w:r>
          </w:p>
        </w:tc>
        <w:tc>
          <w:tcPr>
            <w:tcW w:w="1701" w:type="dxa"/>
          </w:tcPr>
          <w:p w14:paraId="64D5B0CA" w14:textId="5EDFE4D9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4</w:t>
            </w:r>
            <w:r w:rsidR="00081DBF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1134" w:type="dxa"/>
          </w:tcPr>
          <w:p w14:paraId="74EC1A02" w14:textId="2A6A0828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4</w:t>
            </w:r>
            <w:r w:rsidR="00081DBF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1</w:t>
            </w: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·</w:t>
            </w:r>
            <w:r w:rsidR="00910B00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20AEBCC2" w14:textId="46FE52C8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4</w:t>
            </w:r>
            <w:r w:rsidR="00910B00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5</w:t>
            </w: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·3</w:t>
            </w:r>
          </w:p>
        </w:tc>
      </w:tr>
      <w:tr w:rsidR="001C004E" w:rsidRPr="001C004E" w14:paraId="511DE5D0" w14:textId="77777777" w:rsidTr="00E152F5">
        <w:tc>
          <w:tcPr>
            <w:tcW w:w="5387" w:type="dxa"/>
          </w:tcPr>
          <w:p w14:paraId="1D9BECA8" w14:textId="77777777" w:rsidR="00E552F4" w:rsidRPr="001C004E" w:rsidRDefault="00E552F4" w:rsidP="00E552F4">
            <w:pPr>
              <w:spacing w:line="24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Community pharmacy</w:t>
            </w:r>
          </w:p>
        </w:tc>
        <w:tc>
          <w:tcPr>
            <w:tcW w:w="1701" w:type="dxa"/>
          </w:tcPr>
          <w:p w14:paraId="01D2A427" w14:textId="7D4226D1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2</w:t>
            </w:r>
            <w:r w:rsidR="00081DBF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14:paraId="08F02BB6" w14:textId="34D61317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1</w:t>
            </w:r>
            <w:r w:rsidR="00910B00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9</w:t>
            </w: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·</w:t>
            </w:r>
            <w:r w:rsidR="00910B00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00C999CC" w14:textId="5E14DA6E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2</w:t>
            </w:r>
            <w:r w:rsidR="00910B00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1</w:t>
            </w: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·</w:t>
            </w:r>
            <w:r w:rsidR="00910B00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3</w:t>
            </w:r>
          </w:p>
        </w:tc>
      </w:tr>
      <w:tr w:rsidR="001C004E" w:rsidRPr="001C004E" w14:paraId="19CFD6D3" w14:textId="77777777" w:rsidTr="00E152F5">
        <w:tc>
          <w:tcPr>
            <w:tcW w:w="5387" w:type="dxa"/>
          </w:tcPr>
          <w:p w14:paraId="03064EC9" w14:textId="77777777" w:rsidR="00E552F4" w:rsidRPr="001C004E" w:rsidRDefault="00E552F4" w:rsidP="00E552F4">
            <w:pPr>
              <w:spacing w:line="24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Community or hospital pharmacy, depending on circumstances</w:t>
            </w:r>
          </w:p>
        </w:tc>
        <w:tc>
          <w:tcPr>
            <w:tcW w:w="1701" w:type="dxa"/>
          </w:tcPr>
          <w:p w14:paraId="2409347C" w14:textId="13037F21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1</w:t>
            </w:r>
            <w:r w:rsidR="00081DBF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102F4D1F" w14:textId="1052979D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14·</w:t>
            </w:r>
            <w:r w:rsidR="00910B00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01AE611A" w14:textId="7EEBCD4D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1</w:t>
            </w:r>
            <w:r w:rsidR="00910B00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5</w:t>
            </w: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·</w:t>
            </w:r>
            <w:r w:rsidR="00910B00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6</w:t>
            </w:r>
          </w:p>
        </w:tc>
      </w:tr>
      <w:tr w:rsidR="001C004E" w:rsidRPr="001C004E" w14:paraId="0F98817D" w14:textId="77777777" w:rsidTr="00E152F5">
        <w:tc>
          <w:tcPr>
            <w:tcW w:w="5387" w:type="dxa"/>
          </w:tcPr>
          <w:p w14:paraId="55710EDB" w14:textId="77777777" w:rsidR="00E552F4" w:rsidRPr="001C004E" w:rsidRDefault="00E552F4" w:rsidP="00E552F4">
            <w:pPr>
              <w:spacing w:line="24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Territorial service</w:t>
            </w:r>
          </w:p>
        </w:tc>
        <w:tc>
          <w:tcPr>
            <w:tcW w:w="1701" w:type="dxa"/>
          </w:tcPr>
          <w:p w14:paraId="6D53CCDC" w14:textId="77777777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123</w:t>
            </w:r>
          </w:p>
        </w:tc>
        <w:tc>
          <w:tcPr>
            <w:tcW w:w="1134" w:type="dxa"/>
          </w:tcPr>
          <w:p w14:paraId="42E703F1" w14:textId="245580DB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1</w:t>
            </w:r>
            <w:r w:rsidR="00910B00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0</w:t>
            </w: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·</w:t>
            </w:r>
            <w:r w:rsidR="00910B00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14:paraId="338EFD4F" w14:textId="2A569FBB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1</w:t>
            </w:r>
            <w:r w:rsidR="00910B00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2</w:t>
            </w: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·</w:t>
            </w:r>
            <w:r w:rsidR="00910B00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0</w:t>
            </w:r>
          </w:p>
        </w:tc>
      </w:tr>
      <w:tr w:rsidR="001C004E" w:rsidRPr="001C004E" w14:paraId="7BF58CCB" w14:textId="77777777" w:rsidTr="00E152F5">
        <w:tc>
          <w:tcPr>
            <w:tcW w:w="5387" w:type="dxa"/>
          </w:tcPr>
          <w:p w14:paraId="68AC5E51" w14:textId="77777777" w:rsidR="00E552F4" w:rsidRPr="001C004E" w:rsidRDefault="00E552F4" w:rsidP="00E552F4">
            <w:pPr>
              <w:spacing w:line="24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Other</w:t>
            </w:r>
          </w:p>
        </w:tc>
        <w:tc>
          <w:tcPr>
            <w:tcW w:w="1701" w:type="dxa"/>
          </w:tcPr>
          <w:p w14:paraId="37AB3553" w14:textId="77777777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3E297A35" w14:textId="6815C0F7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5·</w:t>
            </w:r>
            <w:r w:rsidR="00910B00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584220EA" w14:textId="126E819F" w:rsidR="00E552F4" w:rsidRPr="001C004E" w:rsidRDefault="00910B00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5</w:t>
            </w:r>
            <w:r w:rsidR="00E552F4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·</w:t>
            </w: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8</w:t>
            </w:r>
          </w:p>
        </w:tc>
      </w:tr>
      <w:tr w:rsidR="001C004E" w:rsidRPr="001C004E" w14:paraId="448B6735" w14:textId="77777777" w:rsidTr="00E152F5">
        <w:tc>
          <w:tcPr>
            <w:tcW w:w="5387" w:type="dxa"/>
          </w:tcPr>
          <w:p w14:paraId="16273525" w14:textId="77777777" w:rsidR="00E552F4" w:rsidRPr="001C004E" w:rsidRDefault="00E552F4" w:rsidP="00E552F4">
            <w:pPr>
              <w:spacing w:line="24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ND</w:t>
            </w:r>
          </w:p>
        </w:tc>
        <w:tc>
          <w:tcPr>
            <w:tcW w:w="1701" w:type="dxa"/>
          </w:tcPr>
          <w:p w14:paraId="792E8768" w14:textId="68DC74B0" w:rsidR="00E552F4" w:rsidRPr="001C004E" w:rsidRDefault="00081DBF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1134" w:type="dxa"/>
          </w:tcPr>
          <w:p w14:paraId="090D9F1D" w14:textId="70ACF8FA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9·</w:t>
            </w:r>
            <w:r w:rsidR="00910B00"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6A9DD899" w14:textId="77777777" w:rsidR="00E552F4" w:rsidRPr="001C004E" w:rsidRDefault="00E552F4" w:rsidP="00E552F4">
            <w:pPr>
              <w:spacing w:line="24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C004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—</w:t>
            </w:r>
          </w:p>
        </w:tc>
      </w:tr>
    </w:tbl>
    <w:p w14:paraId="0FBB1AB3" w14:textId="77777777" w:rsidR="004B7248" w:rsidRPr="001C004E" w:rsidRDefault="004B7248">
      <w:pPr>
        <w:rPr>
          <w:color w:val="000000" w:themeColor="text1"/>
        </w:rPr>
      </w:pPr>
    </w:p>
    <w:sectPr w:rsidR="004B7248" w:rsidRPr="001C004E" w:rsidSect="00E552F4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4D"/>
    <w:family w:val="swiss"/>
    <w:pitch w:val="variable"/>
    <w:sig w:usb0="800000AF" w:usb1="40006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2F4"/>
    <w:rsid w:val="00063AC3"/>
    <w:rsid w:val="00065686"/>
    <w:rsid w:val="00081DBF"/>
    <w:rsid w:val="000F63BD"/>
    <w:rsid w:val="00104BE4"/>
    <w:rsid w:val="001C004E"/>
    <w:rsid w:val="004A34C5"/>
    <w:rsid w:val="004B7248"/>
    <w:rsid w:val="005A2873"/>
    <w:rsid w:val="006C359D"/>
    <w:rsid w:val="00700B78"/>
    <w:rsid w:val="008E7EEF"/>
    <w:rsid w:val="00910B00"/>
    <w:rsid w:val="009335DF"/>
    <w:rsid w:val="00935111"/>
    <w:rsid w:val="009C241B"/>
    <w:rsid w:val="00CB12F5"/>
    <w:rsid w:val="00E5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B0C6"/>
  <w15:chartTrackingRefBased/>
  <w15:docId w15:val="{7FB20DC7-E419-F342-ACFF-411FB193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2F4"/>
    <w:pPr>
      <w:spacing w:after="200" w:line="276" w:lineRule="auto"/>
    </w:pPr>
    <w:rPr>
      <w:rFonts w:ascii="Cambria" w:eastAsia="Cambria" w:hAnsi="Cambria" w:cs="Cambria"/>
      <w:kern w:val="0"/>
      <w:sz w:val="22"/>
      <w:szCs w:val="22"/>
      <w:lang w:val="en" w:bidi="bn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552F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52F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52F4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52F4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s-E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52F4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s-E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52F4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52F4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52F4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52F4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5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5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52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52F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52F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52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52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52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52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5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55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52F4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55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52F4"/>
    <w:pPr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s-E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552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52F4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s-E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552F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5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4"/>
      <w:szCs w:val="24"/>
      <w:lang w:val="es-E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52F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52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146</Words>
  <Characters>768</Characters>
  <Application>Microsoft Office Word</Application>
  <DocSecurity>0</DocSecurity>
  <Lines>96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Moncef Belhassen Garcia</dc:creator>
  <cp:keywords/>
  <dc:description/>
  <cp:lastModifiedBy>Moncef Belhassen Garcia</cp:lastModifiedBy>
  <cp:revision>5</cp:revision>
  <dcterms:created xsi:type="dcterms:W3CDTF">2026-02-22T19:15:00Z</dcterms:created>
  <dcterms:modified xsi:type="dcterms:W3CDTF">2026-04-08T17:25:00Z</dcterms:modified>
</cp:coreProperties>
</file>