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13A0F" w14:textId="16ED992C"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Appendix 1: Semi-Structured Interview Protocol</w:t>
      </w:r>
    </w:p>
    <w:p w14:paraId="512975D9" w14:textId="4AA8085E" w:rsidR="00BF3E53" w:rsidRPr="007E23F5" w:rsidRDefault="00BF3E53" w:rsidP="007E23F5">
      <w:pPr>
        <w:pStyle w:val="ListParagraph"/>
        <w:numPr>
          <w:ilvl w:val="0"/>
          <w:numId w:val="2"/>
        </w:numPr>
        <w:spacing w:line="240" w:lineRule="auto"/>
        <w:jc w:val="both"/>
        <w:rPr>
          <w:rFonts w:asciiTheme="majorBidi" w:hAnsiTheme="majorBidi" w:cstheme="majorBidi"/>
          <w:b/>
          <w:bCs/>
        </w:rPr>
      </w:pPr>
      <w:r w:rsidRPr="007E23F5">
        <w:rPr>
          <w:rFonts w:asciiTheme="majorBidi" w:hAnsiTheme="majorBidi" w:cstheme="majorBidi"/>
          <w:b/>
          <w:bCs/>
        </w:rPr>
        <w:t>Pre-Interview Information and Consent</w:t>
      </w:r>
    </w:p>
    <w:p w14:paraId="5807A9B2" w14:textId="15B7A3B7" w:rsidR="00BF3E53" w:rsidRPr="00BF3E53" w:rsidRDefault="00BF3E53" w:rsidP="007E23F5">
      <w:pPr>
        <w:spacing w:line="240" w:lineRule="auto"/>
        <w:jc w:val="both"/>
        <w:rPr>
          <w:rFonts w:asciiTheme="majorBidi" w:hAnsiTheme="majorBidi" w:cstheme="majorBidi"/>
          <w:i/>
          <w:iCs/>
          <w:u w:val="single"/>
        </w:rPr>
      </w:pPr>
      <w:r w:rsidRPr="00BF3E53">
        <w:rPr>
          <w:rFonts w:asciiTheme="majorBidi" w:hAnsiTheme="majorBidi" w:cstheme="majorBidi"/>
          <w:i/>
          <w:iCs/>
          <w:u w:val="single"/>
        </w:rPr>
        <w:t>To be read to or provided to each participant before the interview begins</w:t>
      </w:r>
      <w:r w:rsidRPr="00BF3E53">
        <w:rPr>
          <w:rFonts w:asciiTheme="majorBidi" w:hAnsiTheme="majorBidi" w:cstheme="majorBidi"/>
          <w:i/>
          <w:iCs/>
          <w:u w:val="single"/>
        </w:rPr>
        <w:t>:</w:t>
      </w:r>
    </w:p>
    <w:p w14:paraId="35F44555" w14:textId="77777777"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Thank you for agreeing to participate in this study. The research aims to understand the role of local governors and subnational actors in nature conservation across the Middle East. Your participation is voluntary, and you may withdraw at any time without consequence. The interview will take approximately 60–90 minutes. With your permission, we will audio-record the interview to ensure accuracy. All responses will be anonymized, and no identifying information will appear in any publication. Your name and specific location will not be disclosed unless you give explicit permission.</w:t>
      </w:r>
    </w:p>
    <w:p w14:paraId="6FD49F9B" w14:textId="5AF9289D" w:rsidR="00BF3E53" w:rsidRPr="00BF3E53" w:rsidRDefault="00BF3E53" w:rsidP="007E23F5">
      <w:pPr>
        <w:pStyle w:val="ListParagraph"/>
        <w:numPr>
          <w:ilvl w:val="0"/>
          <w:numId w:val="3"/>
        </w:numPr>
        <w:spacing w:line="240" w:lineRule="auto"/>
        <w:jc w:val="both"/>
        <w:rPr>
          <w:rFonts w:asciiTheme="majorBidi" w:hAnsiTheme="majorBidi" w:cstheme="majorBidi"/>
        </w:rPr>
      </w:pPr>
      <w:r w:rsidRPr="00BF3E53">
        <w:rPr>
          <w:rFonts w:asciiTheme="majorBidi" w:hAnsiTheme="majorBidi" w:cstheme="majorBidi"/>
        </w:rPr>
        <w:t xml:space="preserve">Do you consent to participate in this interview?  </w:t>
      </w:r>
    </w:p>
    <w:p w14:paraId="4AFBF4F8" w14:textId="5208D9DB" w:rsidR="00BF3E53" w:rsidRPr="00BF3E53" w:rsidRDefault="00BF3E53" w:rsidP="007E23F5">
      <w:pPr>
        <w:pStyle w:val="ListParagraph"/>
        <w:numPr>
          <w:ilvl w:val="0"/>
          <w:numId w:val="3"/>
        </w:numPr>
        <w:spacing w:line="240" w:lineRule="auto"/>
        <w:jc w:val="both"/>
        <w:rPr>
          <w:rFonts w:asciiTheme="majorBidi" w:hAnsiTheme="majorBidi" w:cstheme="majorBidi"/>
        </w:rPr>
      </w:pPr>
      <w:r w:rsidRPr="00BF3E53">
        <w:rPr>
          <w:rFonts w:asciiTheme="majorBidi" w:hAnsiTheme="majorBidi" w:cstheme="majorBidi"/>
        </w:rPr>
        <w:t xml:space="preserve">Do you consent to audio recording?  </w:t>
      </w:r>
    </w:p>
    <w:p w14:paraId="386B39EF" w14:textId="6041A1EA" w:rsidR="00BF3E53" w:rsidRPr="00BF3E53" w:rsidRDefault="00BF3E53" w:rsidP="007E23F5">
      <w:pPr>
        <w:spacing w:line="240" w:lineRule="auto"/>
        <w:jc w:val="both"/>
        <w:rPr>
          <w:rFonts w:asciiTheme="majorBidi" w:hAnsiTheme="majorBidi" w:cstheme="majorBidi"/>
          <w:i/>
          <w:iCs/>
          <w:u w:val="single"/>
        </w:rPr>
      </w:pPr>
      <w:r w:rsidRPr="00BF3E53">
        <w:rPr>
          <w:rFonts w:asciiTheme="majorBidi" w:hAnsiTheme="majorBidi" w:cstheme="majorBidi"/>
          <w:i/>
          <w:iCs/>
          <w:u w:val="single"/>
        </w:rPr>
        <w:t>If yes, proceed. If no, notes will be taken manually.</w:t>
      </w:r>
    </w:p>
    <w:p w14:paraId="4EA0EB56" w14:textId="5BD9943A" w:rsidR="00BF3E53" w:rsidRPr="007E23F5" w:rsidRDefault="00BF3E53" w:rsidP="007E23F5">
      <w:pPr>
        <w:pStyle w:val="ListParagraph"/>
        <w:numPr>
          <w:ilvl w:val="0"/>
          <w:numId w:val="2"/>
        </w:numPr>
        <w:spacing w:line="240" w:lineRule="auto"/>
        <w:jc w:val="both"/>
        <w:rPr>
          <w:rFonts w:asciiTheme="majorBidi" w:hAnsiTheme="majorBidi" w:cstheme="majorBidi"/>
          <w:b/>
          <w:bCs/>
        </w:rPr>
      </w:pPr>
      <w:r w:rsidRPr="007E23F5">
        <w:rPr>
          <w:rFonts w:asciiTheme="majorBidi" w:hAnsiTheme="majorBidi" w:cstheme="majorBidi"/>
          <w:b/>
          <w:bCs/>
        </w:rPr>
        <w:t>Participant Demographic Information</w:t>
      </w:r>
    </w:p>
    <w:p w14:paraId="3C0BBD3E" w14:textId="519D98DF" w:rsidR="00BF3E53" w:rsidRPr="00BF3E53" w:rsidRDefault="00BF3E53" w:rsidP="007E23F5">
      <w:pPr>
        <w:spacing w:line="240" w:lineRule="auto"/>
        <w:jc w:val="both"/>
        <w:rPr>
          <w:rFonts w:asciiTheme="majorBidi" w:hAnsiTheme="majorBidi" w:cstheme="majorBidi"/>
          <w:i/>
          <w:iCs/>
          <w:u w:val="single"/>
        </w:rPr>
      </w:pPr>
      <w:r w:rsidRPr="00BF3E53">
        <w:rPr>
          <w:rFonts w:asciiTheme="majorBidi" w:hAnsiTheme="majorBidi" w:cstheme="majorBidi"/>
          <w:i/>
          <w:iCs/>
          <w:u w:val="single"/>
        </w:rPr>
        <w:t>To be completed by the interviewer, either before or during the interview</w:t>
      </w:r>
    </w:p>
    <w:tbl>
      <w:tblPr>
        <w:tblStyle w:val="PlainTable2"/>
        <w:tblW w:w="0" w:type="auto"/>
        <w:tblLook w:val="04A0" w:firstRow="1" w:lastRow="0" w:firstColumn="1" w:lastColumn="0" w:noHBand="0" w:noVBand="1"/>
      </w:tblPr>
      <w:tblGrid>
        <w:gridCol w:w="3240"/>
        <w:gridCol w:w="5786"/>
      </w:tblGrid>
      <w:tr w:rsidR="00BF3E53" w:rsidRPr="00BF3E53" w14:paraId="7D607088" w14:textId="77777777" w:rsidTr="007E23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hideMark/>
          </w:tcPr>
          <w:p w14:paraId="56EF21FF" w14:textId="77777777" w:rsidR="00BF3E53" w:rsidRPr="00BF3E53" w:rsidRDefault="00BF3E53" w:rsidP="007E23F5">
            <w:pPr>
              <w:spacing w:after="160"/>
              <w:jc w:val="both"/>
              <w:rPr>
                <w:rFonts w:asciiTheme="majorBidi" w:hAnsiTheme="majorBidi" w:cstheme="majorBidi"/>
                <w:sz w:val="20"/>
                <w:szCs w:val="20"/>
              </w:rPr>
            </w:pPr>
            <w:r w:rsidRPr="00BF3E53">
              <w:rPr>
                <w:rFonts w:asciiTheme="majorBidi" w:hAnsiTheme="majorBidi" w:cstheme="majorBidi"/>
                <w:sz w:val="20"/>
                <w:szCs w:val="20"/>
              </w:rPr>
              <w:t>Field</w:t>
            </w:r>
          </w:p>
        </w:tc>
        <w:tc>
          <w:tcPr>
            <w:tcW w:w="5786" w:type="dxa"/>
            <w:hideMark/>
          </w:tcPr>
          <w:p w14:paraId="2EF80EE7" w14:textId="77777777" w:rsidR="00BF3E53" w:rsidRPr="00BF3E53" w:rsidRDefault="00BF3E53" w:rsidP="007E23F5">
            <w:pPr>
              <w:spacing w:after="16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F3E53">
              <w:rPr>
                <w:rFonts w:asciiTheme="majorBidi" w:hAnsiTheme="majorBidi" w:cstheme="majorBidi"/>
                <w:sz w:val="20"/>
                <w:szCs w:val="20"/>
              </w:rPr>
              <w:t>Response</w:t>
            </w:r>
          </w:p>
        </w:tc>
      </w:tr>
      <w:tr w:rsidR="00BF3E53" w:rsidRPr="00BF3E53" w14:paraId="20736163" w14:textId="77777777" w:rsidTr="007E2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hideMark/>
          </w:tcPr>
          <w:p w14:paraId="77CA0F95" w14:textId="77777777" w:rsidR="00BF3E53" w:rsidRPr="00BF3E53" w:rsidRDefault="00BF3E53" w:rsidP="007E23F5">
            <w:pPr>
              <w:spacing w:after="160"/>
              <w:jc w:val="both"/>
              <w:rPr>
                <w:rFonts w:asciiTheme="majorBidi" w:hAnsiTheme="majorBidi" w:cstheme="majorBidi"/>
                <w:sz w:val="20"/>
                <w:szCs w:val="20"/>
              </w:rPr>
            </w:pPr>
            <w:r w:rsidRPr="00BF3E53">
              <w:rPr>
                <w:rFonts w:asciiTheme="majorBidi" w:hAnsiTheme="majorBidi" w:cstheme="majorBidi"/>
                <w:sz w:val="20"/>
                <w:szCs w:val="20"/>
              </w:rPr>
              <w:t>Participant ID</w:t>
            </w:r>
          </w:p>
        </w:tc>
        <w:tc>
          <w:tcPr>
            <w:tcW w:w="5786" w:type="dxa"/>
            <w:hideMark/>
          </w:tcPr>
          <w:p w14:paraId="1DC4C2D7" w14:textId="074F6477" w:rsidR="00BF3E53" w:rsidRPr="00BF3E53" w:rsidRDefault="00BF3E53" w:rsidP="007E23F5">
            <w:pPr>
              <w:spacing w:after="1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F3E53">
              <w:rPr>
                <w:rFonts w:asciiTheme="majorBidi" w:hAnsiTheme="majorBidi" w:cstheme="majorBidi"/>
                <w:sz w:val="20"/>
                <w:szCs w:val="20"/>
              </w:rPr>
              <w:t>Assigned code, e.g., LG-001</w:t>
            </w:r>
          </w:p>
        </w:tc>
      </w:tr>
      <w:tr w:rsidR="00BF3E53" w:rsidRPr="00BF3E53" w14:paraId="1CE81428" w14:textId="77777777" w:rsidTr="007E23F5">
        <w:tc>
          <w:tcPr>
            <w:cnfStyle w:val="001000000000" w:firstRow="0" w:lastRow="0" w:firstColumn="1" w:lastColumn="0" w:oddVBand="0" w:evenVBand="0" w:oddHBand="0" w:evenHBand="0" w:firstRowFirstColumn="0" w:firstRowLastColumn="0" w:lastRowFirstColumn="0" w:lastRowLastColumn="0"/>
            <w:tcW w:w="3240" w:type="dxa"/>
            <w:hideMark/>
          </w:tcPr>
          <w:p w14:paraId="056BDE0C" w14:textId="77777777" w:rsidR="00BF3E53" w:rsidRPr="00BF3E53" w:rsidRDefault="00BF3E53" w:rsidP="007E23F5">
            <w:pPr>
              <w:spacing w:after="160"/>
              <w:jc w:val="both"/>
              <w:rPr>
                <w:rFonts w:asciiTheme="majorBidi" w:hAnsiTheme="majorBidi" w:cstheme="majorBidi"/>
                <w:sz w:val="20"/>
                <w:szCs w:val="20"/>
              </w:rPr>
            </w:pPr>
            <w:r w:rsidRPr="00BF3E53">
              <w:rPr>
                <w:rFonts w:asciiTheme="majorBidi" w:hAnsiTheme="majorBidi" w:cstheme="majorBidi"/>
                <w:sz w:val="20"/>
                <w:szCs w:val="20"/>
              </w:rPr>
              <w:t>Role / Position</w:t>
            </w:r>
          </w:p>
        </w:tc>
        <w:tc>
          <w:tcPr>
            <w:tcW w:w="5786" w:type="dxa"/>
            <w:hideMark/>
          </w:tcPr>
          <w:p w14:paraId="163225FD" w14:textId="39003E89" w:rsidR="00BF3E53" w:rsidRPr="00BF3E53" w:rsidRDefault="00BF3E53" w:rsidP="007E23F5">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F3E53">
              <w:rPr>
                <w:rFonts w:asciiTheme="majorBidi" w:hAnsiTheme="majorBidi" w:cstheme="majorBidi"/>
                <w:sz w:val="20"/>
                <w:szCs w:val="20"/>
              </w:rPr>
              <w:t>Provincial Governor, District Governor, Mayor, Municipal Environmental Officer, NGO Director, Academic, Community Leader</w:t>
            </w:r>
          </w:p>
        </w:tc>
      </w:tr>
      <w:tr w:rsidR="00BF3E53" w:rsidRPr="00BF3E53" w14:paraId="2F7FFB26" w14:textId="77777777" w:rsidTr="007E2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hideMark/>
          </w:tcPr>
          <w:p w14:paraId="0E5A13AF" w14:textId="77777777" w:rsidR="00BF3E53" w:rsidRPr="00BF3E53" w:rsidRDefault="00BF3E53" w:rsidP="007E23F5">
            <w:pPr>
              <w:spacing w:after="160"/>
              <w:jc w:val="both"/>
              <w:rPr>
                <w:rFonts w:asciiTheme="majorBidi" w:hAnsiTheme="majorBidi" w:cstheme="majorBidi"/>
                <w:sz w:val="20"/>
                <w:szCs w:val="20"/>
              </w:rPr>
            </w:pPr>
            <w:r w:rsidRPr="00BF3E53">
              <w:rPr>
                <w:rFonts w:asciiTheme="majorBidi" w:hAnsiTheme="majorBidi" w:cstheme="majorBidi"/>
                <w:sz w:val="20"/>
                <w:szCs w:val="20"/>
              </w:rPr>
              <w:t>Gender</w:t>
            </w:r>
          </w:p>
        </w:tc>
        <w:tc>
          <w:tcPr>
            <w:tcW w:w="5786" w:type="dxa"/>
            <w:hideMark/>
          </w:tcPr>
          <w:p w14:paraId="30B1C930" w14:textId="6A3923B5" w:rsidR="00BF3E53" w:rsidRPr="00BF3E53" w:rsidRDefault="00BF3E53" w:rsidP="007E23F5">
            <w:pPr>
              <w:spacing w:after="1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F3E53">
              <w:rPr>
                <w:rFonts w:asciiTheme="majorBidi" w:hAnsiTheme="majorBidi" w:cstheme="majorBidi"/>
                <w:sz w:val="20"/>
                <w:szCs w:val="20"/>
              </w:rPr>
              <w:t>Male / Female / Other</w:t>
            </w:r>
          </w:p>
        </w:tc>
      </w:tr>
      <w:tr w:rsidR="00BF3E53" w:rsidRPr="00BF3E53" w14:paraId="6CD9ABCE" w14:textId="77777777" w:rsidTr="007E23F5">
        <w:tc>
          <w:tcPr>
            <w:cnfStyle w:val="001000000000" w:firstRow="0" w:lastRow="0" w:firstColumn="1" w:lastColumn="0" w:oddVBand="0" w:evenVBand="0" w:oddHBand="0" w:evenHBand="0" w:firstRowFirstColumn="0" w:firstRowLastColumn="0" w:lastRowFirstColumn="0" w:lastRowLastColumn="0"/>
            <w:tcW w:w="3240" w:type="dxa"/>
            <w:hideMark/>
          </w:tcPr>
          <w:p w14:paraId="5BD2A9EF" w14:textId="77777777" w:rsidR="00BF3E53" w:rsidRPr="00BF3E53" w:rsidRDefault="00BF3E53" w:rsidP="007E23F5">
            <w:pPr>
              <w:spacing w:after="160"/>
              <w:jc w:val="both"/>
              <w:rPr>
                <w:rFonts w:asciiTheme="majorBidi" w:hAnsiTheme="majorBidi" w:cstheme="majorBidi"/>
                <w:sz w:val="20"/>
                <w:szCs w:val="20"/>
              </w:rPr>
            </w:pPr>
            <w:r w:rsidRPr="00BF3E53">
              <w:rPr>
                <w:rFonts w:asciiTheme="majorBidi" w:hAnsiTheme="majorBidi" w:cstheme="majorBidi"/>
                <w:sz w:val="20"/>
                <w:szCs w:val="20"/>
              </w:rPr>
              <w:t>Age range</w:t>
            </w:r>
          </w:p>
        </w:tc>
        <w:tc>
          <w:tcPr>
            <w:tcW w:w="5786" w:type="dxa"/>
            <w:hideMark/>
          </w:tcPr>
          <w:p w14:paraId="3BCE1A74" w14:textId="2D1BD070" w:rsidR="00BF3E53" w:rsidRPr="00BF3E53" w:rsidRDefault="00BF3E53" w:rsidP="007E23F5">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F3E53">
              <w:rPr>
                <w:rFonts w:asciiTheme="majorBidi" w:hAnsiTheme="majorBidi" w:cstheme="majorBidi"/>
                <w:sz w:val="20"/>
                <w:szCs w:val="20"/>
              </w:rPr>
              <w:t>25–34 / 35–44 / 45–54 / 55–64 / 65+</w:t>
            </w:r>
          </w:p>
        </w:tc>
      </w:tr>
      <w:tr w:rsidR="00BF3E53" w:rsidRPr="00BF3E53" w14:paraId="50988391" w14:textId="77777777" w:rsidTr="007E2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hideMark/>
          </w:tcPr>
          <w:p w14:paraId="75A0EB9A" w14:textId="77777777" w:rsidR="00BF3E53" w:rsidRPr="00BF3E53" w:rsidRDefault="00BF3E53" w:rsidP="007E23F5">
            <w:pPr>
              <w:spacing w:after="160"/>
              <w:jc w:val="both"/>
              <w:rPr>
                <w:rFonts w:asciiTheme="majorBidi" w:hAnsiTheme="majorBidi" w:cstheme="majorBidi"/>
                <w:sz w:val="20"/>
                <w:szCs w:val="20"/>
              </w:rPr>
            </w:pPr>
            <w:r w:rsidRPr="00BF3E53">
              <w:rPr>
                <w:rFonts w:asciiTheme="majorBidi" w:hAnsiTheme="majorBidi" w:cstheme="majorBidi"/>
                <w:sz w:val="20"/>
                <w:szCs w:val="20"/>
              </w:rPr>
              <w:t>Highest education level</w:t>
            </w:r>
          </w:p>
        </w:tc>
        <w:tc>
          <w:tcPr>
            <w:tcW w:w="5786" w:type="dxa"/>
            <w:hideMark/>
          </w:tcPr>
          <w:p w14:paraId="397B7732" w14:textId="1F1831EE" w:rsidR="00BF3E53" w:rsidRPr="00BF3E53" w:rsidRDefault="00BF3E53" w:rsidP="007E23F5">
            <w:pPr>
              <w:spacing w:after="1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F3E53">
              <w:rPr>
                <w:rFonts w:asciiTheme="majorBidi" w:hAnsiTheme="majorBidi" w:cstheme="majorBidi"/>
                <w:sz w:val="20"/>
                <w:szCs w:val="20"/>
              </w:rPr>
              <w:t>Bachelor's / Master's / PhD / Other</w:t>
            </w:r>
          </w:p>
        </w:tc>
      </w:tr>
      <w:tr w:rsidR="00BF3E53" w:rsidRPr="00BF3E53" w14:paraId="2A6B58DA" w14:textId="77777777" w:rsidTr="007E23F5">
        <w:tc>
          <w:tcPr>
            <w:cnfStyle w:val="001000000000" w:firstRow="0" w:lastRow="0" w:firstColumn="1" w:lastColumn="0" w:oddVBand="0" w:evenVBand="0" w:oddHBand="0" w:evenHBand="0" w:firstRowFirstColumn="0" w:firstRowLastColumn="0" w:lastRowFirstColumn="0" w:lastRowLastColumn="0"/>
            <w:tcW w:w="3240" w:type="dxa"/>
            <w:hideMark/>
          </w:tcPr>
          <w:p w14:paraId="05FC39AE" w14:textId="77777777" w:rsidR="00BF3E53" w:rsidRPr="00BF3E53" w:rsidRDefault="00BF3E53" w:rsidP="007E23F5">
            <w:pPr>
              <w:spacing w:after="160"/>
              <w:jc w:val="both"/>
              <w:rPr>
                <w:rFonts w:asciiTheme="majorBidi" w:hAnsiTheme="majorBidi" w:cstheme="majorBidi"/>
                <w:sz w:val="20"/>
                <w:szCs w:val="20"/>
              </w:rPr>
            </w:pPr>
            <w:r w:rsidRPr="00BF3E53">
              <w:rPr>
                <w:rFonts w:asciiTheme="majorBidi" w:hAnsiTheme="majorBidi" w:cstheme="majorBidi"/>
                <w:sz w:val="20"/>
                <w:szCs w:val="20"/>
              </w:rPr>
              <w:t>Years of experience in current or relevant role</w:t>
            </w:r>
          </w:p>
        </w:tc>
        <w:tc>
          <w:tcPr>
            <w:tcW w:w="5786" w:type="dxa"/>
            <w:hideMark/>
          </w:tcPr>
          <w:p w14:paraId="383D802F" w14:textId="7E4037BF" w:rsidR="00BF3E53" w:rsidRPr="00BF3E53" w:rsidRDefault="00BF3E53" w:rsidP="007E23F5">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F3E53">
              <w:rPr>
                <w:rFonts w:asciiTheme="majorBidi" w:hAnsiTheme="majorBidi" w:cstheme="majorBidi"/>
                <w:sz w:val="20"/>
                <w:szCs w:val="20"/>
              </w:rPr>
              <w:t>Number</w:t>
            </w:r>
          </w:p>
        </w:tc>
      </w:tr>
      <w:tr w:rsidR="00BF3E53" w:rsidRPr="00BF3E53" w14:paraId="22FC9387" w14:textId="77777777" w:rsidTr="007E2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hideMark/>
          </w:tcPr>
          <w:p w14:paraId="733C6B80" w14:textId="77777777" w:rsidR="00BF3E53" w:rsidRPr="00BF3E53" w:rsidRDefault="00BF3E53" w:rsidP="007E23F5">
            <w:pPr>
              <w:spacing w:after="160"/>
              <w:jc w:val="both"/>
              <w:rPr>
                <w:rFonts w:asciiTheme="majorBidi" w:hAnsiTheme="majorBidi" w:cstheme="majorBidi"/>
                <w:sz w:val="20"/>
                <w:szCs w:val="20"/>
              </w:rPr>
            </w:pPr>
            <w:r w:rsidRPr="00BF3E53">
              <w:rPr>
                <w:rFonts w:asciiTheme="majorBidi" w:hAnsiTheme="majorBidi" w:cstheme="majorBidi"/>
                <w:sz w:val="20"/>
                <w:szCs w:val="20"/>
              </w:rPr>
              <w:t>Country / Region</w:t>
            </w:r>
          </w:p>
        </w:tc>
        <w:tc>
          <w:tcPr>
            <w:tcW w:w="5786" w:type="dxa"/>
            <w:hideMark/>
          </w:tcPr>
          <w:p w14:paraId="6FF4F233" w14:textId="00A794C0" w:rsidR="00BF3E53" w:rsidRPr="00BF3E53" w:rsidRDefault="00BF3E53" w:rsidP="007E23F5">
            <w:pPr>
              <w:spacing w:after="1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F3E53">
              <w:rPr>
                <w:rFonts w:asciiTheme="majorBidi" w:hAnsiTheme="majorBidi" w:cstheme="majorBidi"/>
                <w:sz w:val="20"/>
                <w:szCs w:val="20"/>
              </w:rPr>
              <w:t>Country name, specific province/region if applicable</w:t>
            </w:r>
          </w:p>
        </w:tc>
      </w:tr>
      <w:tr w:rsidR="00BF3E53" w:rsidRPr="00BF3E53" w14:paraId="7E19941E" w14:textId="77777777" w:rsidTr="007E23F5">
        <w:tc>
          <w:tcPr>
            <w:cnfStyle w:val="001000000000" w:firstRow="0" w:lastRow="0" w:firstColumn="1" w:lastColumn="0" w:oddVBand="0" w:evenVBand="0" w:oddHBand="0" w:evenHBand="0" w:firstRowFirstColumn="0" w:firstRowLastColumn="0" w:lastRowFirstColumn="0" w:lastRowLastColumn="0"/>
            <w:tcW w:w="3240" w:type="dxa"/>
            <w:hideMark/>
          </w:tcPr>
          <w:p w14:paraId="4EB46567" w14:textId="77777777" w:rsidR="00BF3E53" w:rsidRPr="00BF3E53" w:rsidRDefault="00BF3E53" w:rsidP="007E23F5">
            <w:pPr>
              <w:spacing w:after="160"/>
              <w:jc w:val="both"/>
              <w:rPr>
                <w:rFonts w:asciiTheme="majorBidi" w:hAnsiTheme="majorBidi" w:cstheme="majorBidi"/>
                <w:sz w:val="20"/>
                <w:szCs w:val="20"/>
              </w:rPr>
            </w:pPr>
            <w:r w:rsidRPr="00BF3E53">
              <w:rPr>
                <w:rFonts w:asciiTheme="majorBidi" w:hAnsiTheme="majorBidi" w:cstheme="majorBidi"/>
                <w:sz w:val="20"/>
                <w:szCs w:val="20"/>
              </w:rPr>
              <w:t>Date of interview</w:t>
            </w:r>
          </w:p>
        </w:tc>
        <w:tc>
          <w:tcPr>
            <w:tcW w:w="5786" w:type="dxa"/>
            <w:hideMark/>
          </w:tcPr>
          <w:p w14:paraId="79A30591" w14:textId="38022EB1" w:rsidR="00BF3E53" w:rsidRPr="00BF3E53" w:rsidRDefault="00BF3E53" w:rsidP="007E23F5">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F3E53">
              <w:rPr>
                <w:rFonts w:asciiTheme="majorBidi" w:hAnsiTheme="majorBidi" w:cstheme="majorBidi"/>
                <w:sz w:val="20"/>
                <w:szCs w:val="20"/>
              </w:rPr>
              <w:t>DD/MM/YYYY</w:t>
            </w:r>
          </w:p>
        </w:tc>
      </w:tr>
      <w:tr w:rsidR="00BF3E53" w:rsidRPr="00BF3E53" w14:paraId="717B7F0F" w14:textId="77777777" w:rsidTr="007E2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hideMark/>
          </w:tcPr>
          <w:p w14:paraId="36543A43" w14:textId="77777777" w:rsidR="00BF3E53" w:rsidRPr="00BF3E53" w:rsidRDefault="00BF3E53" w:rsidP="007E23F5">
            <w:pPr>
              <w:spacing w:after="160"/>
              <w:jc w:val="both"/>
              <w:rPr>
                <w:rFonts w:asciiTheme="majorBidi" w:hAnsiTheme="majorBidi" w:cstheme="majorBidi"/>
                <w:sz w:val="20"/>
                <w:szCs w:val="20"/>
              </w:rPr>
            </w:pPr>
            <w:r w:rsidRPr="00BF3E53">
              <w:rPr>
                <w:rFonts w:asciiTheme="majorBidi" w:hAnsiTheme="majorBidi" w:cstheme="majorBidi"/>
                <w:sz w:val="20"/>
                <w:szCs w:val="20"/>
              </w:rPr>
              <w:t>Interviewer name</w:t>
            </w:r>
          </w:p>
        </w:tc>
        <w:tc>
          <w:tcPr>
            <w:tcW w:w="5786" w:type="dxa"/>
            <w:hideMark/>
          </w:tcPr>
          <w:p w14:paraId="584BDD74" w14:textId="46C604D5" w:rsidR="00BF3E53" w:rsidRPr="00BF3E53" w:rsidRDefault="00BF3E53" w:rsidP="007E23F5">
            <w:pPr>
              <w:spacing w:after="1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BF3E53">
              <w:rPr>
                <w:rFonts w:asciiTheme="majorBidi" w:hAnsiTheme="majorBidi" w:cstheme="majorBidi"/>
                <w:sz w:val="20"/>
                <w:szCs w:val="20"/>
              </w:rPr>
              <w:t>Name</w:t>
            </w:r>
          </w:p>
        </w:tc>
      </w:tr>
      <w:tr w:rsidR="00BF3E53" w:rsidRPr="00BF3E53" w14:paraId="67D20C5A" w14:textId="77777777" w:rsidTr="007E23F5">
        <w:tc>
          <w:tcPr>
            <w:cnfStyle w:val="001000000000" w:firstRow="0" w:lastRow="0" w:firstColumn="1" w:lastColumn="0" w:oddVBand="0" w:evenVBand="0" w:oddHBand="0" w:evenHBand="0" w:firstRowFirstColumn="0" w:firstRowLastColumn="0" w:lastRowFirstColumn="0" w:lastRowLastColumn="0"/>
            <w:tcW w:w="3240" w:type="dxa"/>
            <w:hideMark/>
          </w:tcPr>
          <w:p w14:paraId="29C64D13" w14:textId="77777777" w:rsidR="00BF3E53" w:rsidRPr="00BF3E53" w:rsidRDefault="00BF3E53" w:rsidP="007E23F5">
            <w:pPr>
              <w:spacing w:after="160"/>
              <w:jc w:val="both"/>
              <w:rPr>
                <w:rFonts w:asciiTheme="majorBidi" w:hAnsiTheme="majorBidi" w:cstheme="majorBidi"/>
                <w:sz w:val="20"/>
                <w:szCs w:val="20"/>
              </w:rPr>
            </w:pPr>
            <w:r w:rsidRPr="00BF3E53">
              <w:rPr>
                <w:rFonts w:asciiTheme="majorBidi" w:hAnsiTheme="majorBidi" w:cstheme="majorBidi"/>
                <w:sz w:val="20"/>
                <w:szCs w:val="20"/>
              </w:rPr>
              <w:t>Interview language</w:t>
            </w:r>
          </w:p>
        </w:tc>
        <w:tc>
          <w:tcPr>
            <w:tcW w:w="5786" w:type="dxa"/>
            <w:hideMark/>
          </w:tcPr>
          <w:p w14:paraId="378797A9" w14:textId="5EBEC29C" w:rsidR="00BF3E53" w:rsidRPr="00BF3E53" w:rsidRDefault="00BF3E53" w:rsidP="007E23F5">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BF3E53">
              <w:rPr>
                <w:rFonts w:asciiTheme="majorBidi" w:hAnsiTheme="majorBidi" w:cstheme="majorBidi"/>
                <w:sz w:val="20"/>
                <w:szCs w:val="20"/>
              </w:rPr>
              <w:t>Persian</w:t>
            </w:r>
            <w:r w:rsidRPr="007E23F5">
              <w:rPr>
                <w:rFonts w:asciiTheme="majorBidi" w:hAnsiTheme="majorBidi" w:cstheme="majorBidi"/>
                <w:sz w:val="20"/>
                <w:szCs w:val="20"/>
              </w:rPr>
              <w:t xml:space="preserve"> /</w:t>
            </w:r>
            <w:r w:rsidRPr="00BF3E53">
              <w:rPr>
                <w:rFonts w:asciiTheme="majorBidi" w:hAnsiTheme="majorBidi" w:cstheme="majorBidi"/>
                <w:sz w:val="20"/>
                <w:szCs w:val="20"/>
              </w:rPr>
              <w:t xml:space="preserve"> English</w:t>
            </w:r>
          </w:p>
        </w:tc>
      </w:tr>
    </w:tbl>
    <w:p w14:paraId="14A9CE4E" w14:textId="77777777" w:rsidR="00BF3E53" w:rsidRDefault="00BF3E53" w:rsidP="007E23F5">
      <w:pPr>
        <w:spacing w:line="240" w:lineRule="auto"/>
        <w:jc w:val="both"/>
        <w:rPr>
          <w:rFonts w:asciiTheme="majorBidi" w:hAnsiTheme="majorBidi" w:cstheme="majorBidi"/>
        </w:rPr>
      </w:pPr>
    </w:p>
    <w:p w14:paraId="515C4B0B" w14:textId="502118B3" w:rsidR="00BF3E53" w:rsidRPr="00BF3E53" w:rsidRDefault="00BF3E53" w:rsidP="007E23F5">
      <w:pPr>
        <w:pStyle w:val="ListParagraph"/>
        <w:numPr>
          <w:ilvl w:val="0"/>
          <w:numId w:val="2"/>
        </w:numPr>
        <w:spacing w:line="240" w:lineRule="auto"/>
        <w:jc w:val="both"/>
        <w:rPr>
          <w:rFonts w:asciiTheme="majorBidi" w:hAnsiTheme="majorBidi" w:cstheme="majorBidi"/>
        </w:rPr>
      </w:pPr>
      <w:r w:rsidRPr="00BF3E53">
        <w:rPr>
          <w:rFonts w:asciiTheme="majorBidi" w:hAnsiTheme="majorBidi" w:cstheme="majorBidi"/>
        </w:rPr>
        <w:t>Interview Questions (Semi-Structured Format)</w:t>
      </w:r>
    </w:p>
    <w:p w14:paraId="135FA40B" w14:textId="40668701" w:rsidR="00BF3E53" w:rsidRPr="00BF3E53" w:rsidRDefault="00BF3E53" w:rsidP="007E23F5">
      <w:pPr>
        <w:spacing w:line="240" w:lineRule="auto"/>
        <w:jc w:val="both"/>
        <w:rPr>
          <w:rFonts w:asciiTheme="majorBidi" w:hAnsiTheme="majorBidi" w:cstheme="majorBidi"/>
          <w:i/>
          <w:iCs/>
          <w:u w:val="single"/>
        </w:rPr>
      </w:pPr>
      <w:r w:rsidRPr="00BF3E53">
        <w:rPr>
          <w:rFonts w:asciiTheme="majorBidi" w:hAnsiTheme="majorBidi" w:cstheme="majorBidi"/>
        </w:rPr>
        <w:t xml:space="preserve">Note to interviewer: </w:t>
      </w:r>
      <w:r w:rsidRPr="00BF3E53">
        <w:rPr>
          <w:rFonts w:asciiTheme="majorBidi" w:hAnsiTheme="majorBidi" w:cstheme="majorBidi"/>
          <w:i/>
          <w:iCs/>
          <w:u w:val="single"/>
        </w:rPr>
        <w:t>Questions are organized thematically. Probes (in italics) should be used to elicit deeper responses when needed. Not all probes need to be asked; follow the participant's lead while ensuring coverage of key topics.</w:t>
      </w:r>
    </w:p>
    <w:p w14:paraId="6A825115" w14:textId="1F3AA777" w:rsidR="00BF3E53" w:rsidRPr="00BF3E53" w:rsidRDefault="00BF3E53" w:rsidP="007E23F5">
      <w:pPr>
        <w:spacing w:line="240" w:lineRule="auto"/>
        <w:jc w:val="both"/>
        <w:rPr>
          <w:rFonts w:asciiTheme="majorBidi" w:hAnsiTheme="majorBidi" w:cstheme="majorBidi"/>
          <w:b/>
          <w:bCs/>
        </w:rPr>
      </w:pPr>
      <w:r w:rsidRPr="00BF3E53">
        <w:rPr>
          <w:rFonts w:asciiTheme="majorBidi" w:hAnsiTheme="majorBidi" w:cstheme="majorBidi"/>
          <w:b/>
          <w:bCs/>
        </w:rPr>
        <w:t>Theme 1: Role and Responsibilities in Environmental Governance</w:t>
      </w:r>
    </w:p>
    <w:p w14:paraId="169915BE" w14:textId="39005AD8"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Q1. Can you please describe your current role and responsibilities, particularly those related to environmental management and nature conservation?</w:t>
      </w:r>
    </w:p>
    <w:p w14:paraId="01F96891" w14:textId="56BD5657"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582D2D62" w14:textId="5B4F0234"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lastRenderedPageBreak/>
        <w:t>- What specific environmental issues fall under your authority?</w:t>
      </w:r>
    </w:p>
    <w:p w14:paraId="5832F6F9" w14:textId="049D07F5"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How would you describe your formal mandate regarding land use, water, biodiversity, or protected areas?</w:t>
      </w:r>
    </w:p>
    <w:p w14:paraId="36398E4B" w14:textId="15DD2888"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What percentage of your time or resources would you estimate goes toward environmental issues compared to other priorities (e.g., development, infrastructure, security)?</w:t>
      </w:r>
    </w:p>
    <w:p w14:paraId="0555C3CD" w14:textId="46AE308F"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Q2. How would you characterize the relationship between your office and national-level environmental authorities?</w:t>
      </w:r>
    </w:p>
    <w:p w14:paraId="6CE67643" w14:textId="74821BE1"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6053DBE1" w14:textId="1849D336"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Do you receive clear policies and directives from the national level?</w:t>
      </w:r>
    </w:p>
    <w:p w14:paraId="0C27242D" w14:textId="0C0A0004"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How much discretion or flexibility do you have in implementing those policies?</w:t>
      </w:r>
    </w:p>
    <w:p w14:paraId="54A3993B" w14:textId="40ED1831"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What happens when national policies do not fit local conditions?</w:t>
      </w:r>
    </w:p>
    <w:p w14:paraId="25465988" w14:textId="362AF6C2" w:rsidR="00BF3E53" w:rsidRPr="00BF3E53" w:rsidRDefault="00BF3E53" w:rsidP="007E23F5">
      <w:pPr>
        <w:spacing w:line="240" w:lineRule="auto"/>
        <w:jc w:val="both"/>
        <w:rPr>
          <w:rFonts w:asciiTheme="majorBidi" w:hAnsiTheme="majorBidi" w:cstheme="majorBidi"/>
          <w:b/>
          <w:bCs/>
        </w:rPr>
      </w:pPr>
      <w:r w:rsidRPr="00BF3E53">
        <w:rPr>
          <w:rFonts w:asciiTheme="majorBidi" w:hAnsiTheme="majorBidi" w:cstheme="majorBidi"/>
          <w:b/>
          <w:bCs/>
        </w:rPr>
        <w:t>Theme 2: Types and Scope of Conservation Initiatives</w:t>
      </w:r>
    </w:p>
    <w:p w14:paraId="7D23F1DA" w14:textId="0FDFD370"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Q3. Could you describe one or two specific nature conservation initiatives that you have been directly involved in leading, supporting, or facilitating?</w:t>
      </w:r>
    </w:p>
    <w:p w14:paraId="5B2373D6" w14:textId="789509D7"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7A1FB3B4" w14:textId="1A402B50"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What was the goal of the initiative? (e.g., protecting a species, restoring degraded land, regulating resource use, community awareness)</w:t>
      </w:r>
    </w:p>
    <w:p w14:paraId="2D3DEDDD" w14:textId="321D277B"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Who initiated it – your office, national government, community, NGO, or others?</w:t>
      </w:r>
    </w:p>
    <w:p w14:paraId="3BDAF94C" w14:textId="11DF8D3A"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What were the main activities carried out?</w:t>
      </w:r>
    </w:p>
    <w:p w14:paraId="5A9AB36C" w14:textId="64AE7D6B"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How long did the initiative last, and is it ongoing?</w:t>
      </w:r>
    </w:p>
    <w:p w14:paraId="2B69F0BF" w14:textId="6B2FAE52"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Q4. Beyond the examples you just gave, what other types of conservation activities does your office typically engage in?</w:t>
      </w:r>
    </w:p>
    <w:p w14:paraId="7C7CF31F" w14:textId="5D8C1994"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6087D708" w14:textId="366FA909"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Community-based programs?</w:t>
      </w:r>
    </w:p>
    <w:p w14:paraId="565147F7" w14:textId="4F339C3B"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Ecosystem restoration or rehabilitation?</w:t>
      </w:r>
    </w:p>
    <w:p w14:paraId="0742A474" w14:textId="59BC0368"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Enforcement of environmental regulations?</w:t>
      </w:r>
    </w:p>
    <w:p w14:paraId="22ABA1D3" w14:textId="3162DE69"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Coordination with other sectors (agriculture, water, tourism, urban planning)?</w:t>
      </w:r>
    </w:p>
    <w:p w14:paraId="2D6BF186" w14:textId="18E887D8"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Education or awareness campaigns?</w:t>
      </w:r>
    </w:p>
    <w:p w14:paraId="7E446698" w14:textId="74183BEB"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Q5. To what extent do you integrate traditional ecological knowledge or local customary practices into your conservation efforts?</w:t>
      </w:r>
    </w:p>
    <w:p w14:paraId="04B0D616" w14:textId="3257F34F"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0F11C87C" w14:textId="5B784B4D"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Do you consult with local elders, tribal leaders, or traditional resource users?</w:t>
      </w:r>
    </w:p>
    <w:p w14:paraId="38450341" w14:textId="291E4521"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Can you give an example of when local knowledge changed your approach?</w:t>
      </w:r>
    </w:p>
    <w:p w14:paraId="2A34E859" w14:textId="1FE4EAF6" w:rsidR="00BF3E53" w:rsidRPr="00BF3E53" w:rsidRDefault="00BF3E53" w:rsidP="007E23F5">
      <w:pPr>
        <w:spacing w:line="240" w:lineRule="auto"/>
        <w:jc w:val="both"/>
        <w:rPr>
          <w:rFonts w:asciiTheme="majorBidi" w:hAnsiTheme="majorBidi" w:cstheme="majorBidi"/>
          <w:b/>
          <w:bCs/>
        </w:rPr>
      </w:pPr>
      <w:r w:rsidRPr="00BF3E53">
        <w:rPr>
          <w:rFonts w:asciiTheme="majorBidi" w:hAnsiTheme="majorBidi" w:cstheme="majorBidi"/>
          <w:b/>
          <w:bCs/>
        </w:rPr>
        <w:t>Theme 3: Governance Strategies and Decision-Making Processes</w:t>
      </w:r>
    </w:p>
    <w:p w14:paraId="1DDD0BF3" w14:textId="3E390678"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lastRenderedPageBreak/>
        <w:t>Q6. How do you typically go about designing and implementing a conservation initiative? Can you walk me through your decision-making process?</w:t>
      </w:r>
    </w:p>
    <w:p w14:paraId="1FA58228" w14:textId="773F49B3"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2B7F04F6" w14:textId="31F626DF"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Do you follow a formal planning process, or is it more adaptive and iterative?</w:t>
      </w:r>
    </w:p>
    <w:p w14:paraId="42EE0F55" w14:textId="26CDADB9"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How do you identify priorities? (e.g., scientific assessment, community requests, political directives, emergency needs)</w:t>
      </w:r>
    </w:p>
    <w:p w14:paraId="41CF1209" w14:textId="5FFF4F1C"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Have you ever used a trial-and-error or pilot approach? Can you describe an instance?</w:t>
      </w:r>
    </w:p>
    <w:p w14:paraId="045FF036" w14:textId="7A9A325C"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Q7. How do you balance conservation objectives with other development priorities, such as job creation, infrastructure, or agricultural expansion?</w:t>
      </w:r>
    </w:p>
    <w:p w14:paraId="5A01A7E0" w14:textId="56FE83DE"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0C92171E" w14:textId="48F3BF23"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Can you describe a situation where you had to make a trade-off?</w:t>
      </w:r>
    </w:p>
    <w:p w14:paraId="5B8D8C19" w14:textId="5CA30884"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How did you resolve it?</w:t>
      </w:r>
    </w:p>
    <w:p w14:paraId="60448FBE" w14:textId="5FFFF4F7"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Were there any conflicts? How were they managed?</w:t>
      </w:r>
    </w:p>
    <w:p w14:paraId="0472AB08" w14:textId="0EF2285C"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Q8. When formal rules or regulations are insufficient or impractical, what do you do?</w:t>
      </w:r>
    </w:p>
    <w:p w14:paraId="3BAFE579" w14:textId="3D168648"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660313FE" w14:textId="03C415E7"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Do you ever rely on informal mechanisms, personal networks, or negotiated agreements?</w:t>
      </w:r>
    </w:p>
    <w:p w14:paraId="1F22EA97" w14:textId="651E1A7B"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Can you give a specific example?</w:t>
      </w:r>
    </w:p>
    <w:p w14:paraId="45A1BBD5" w14:textId="6A7EF72A" w:rsidR="00BF3E53" w:rsidRPr="00BF3E53" w:rsidRDefault="00BF3E53" w:rsidP="007E23F5">
      <w:pPr>
        <w:spacing w:line="240" w:lineRule="auto"/>
        <w:jc w:val="both"/>
        <w:rPr>
          <w:rFonts w:asciiTheme="majorBidi" w:hAnsiTheme="majorBidi" w:cstheme="majorBidi"/>
          <w:b/>
          <w:bCs/>
        </w:rPr>
      </w:pPr>
      <w:r w:rsidRPr="00BF3E53">
        <w:rPr>
          <w:rFonts w:asciiTheme="majorBidi" w:hAnsiTheme="majorBidi" w:cstheme="majorBidi"/>
          <w:b/>
          <w:bCs/>
        </w:rPr>
        <w:t>Theme 4: Stakeholder Engagement and Collaboration</w:t>
      </w:r>
    </w:p>
    <w:p w14:paraId="37C13898" w14:textId="53C85FB3"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Q9. Which actors or groups do you typically work with on conservation initiatives?</w:t>
      </w:r>
    </w:p>
    <w:p w14:paraId="74D6F2EC" w14:textId="774F7E62"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75323979" w14:textId="6BC19E54"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National government agencies?</w:t>
      </w:r>
    </w:p>
    <w:p w14:paraId="22D3CCF9" w14:textId="2A947C5C"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Municipal departments?</w:t>
      </w:r>
    </w:p>
    <w:p w14:paraId="326B233B" w14:textId="76AD9653"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Local communities or community-based organizations?</w:t>
      </w:r>
    </w:p>
    <w:p w14:paraId="53335FCE" w14:textId="77F5C257"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NGOs or civil society?</w:t>
      </w:r>
    </w:p>
    <w:p w14:paraId="74EF45B6" w14:textId="2D8E4050"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Academic or research institutions?</w:t>
      </w:r>
    </w:p>
    <w:p w14:paraId="1A525C31" w14:textId="299973BE"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Private sector or businesses?</w:t>
      </w:r>
    </w:p>
    <w:p w14:paraId="64A78E0E" w14:textId="59E4BA4B"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International organizations or donors?</w:t>
      </w:r>
    </w:p>
    <w:p w14:paraId="54F75D61" w14:textId="207D633F"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Q10. How do you engage local communities in conservation decisions and activities?</w:t>
      </w:r>
    </w:p>
    <w:p w14:paraId="416A00D6" w14:textId="2D410DDF"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1AAEF94C" w14:textId="19D4B079"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Do you hold public meetings, consultations, or participatory planning workshops?</w:t>
      </w:r>
    </w:p>
    <w:p w14:paraId="459E8D22" w14:textId="2B71D03C"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How do you handle disagreements or resistance from communities?</w:t>
      </w:r>
    </w:p>
    <w:p w14:paraId="6E9937DA" w14:textId="7E16A17E"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Can you describe a success story of community collaboration? A failure?</w:t>
      </w:r>
    </w:p>
    <w:p w14:paraId="3C058AF2" w14:textId="0859A308"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lastRenderedPageBreak/>
        <w:t>Q11. How important are trust and personal relationships in your work? Can you give an example of when trust made a difference?</w:t>
      </w:r>
    </w:p>
    <w:p w14:paraId="70D5DFF3" w14:textId="59265D36"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57FD68C2" w14:textId="4316E2DD"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How do you build trust with communities, especially in contexts where government may be viewed with suspicion?</w:t>
      </w:r>
    </w:p>
    <w:p w14:paraId="2FA8C181" w14:textId="7EDBD67B"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What happens when trust breaks down?</w:t>
      </w:r>
    </w:p>
    <w:p w14:paraId="42D30CA4" w14:textId="6037186E" w:rsidR="00BF3E53" w:rsidRPr="00BF3E53" w:rsidRDefault="00BF3E53" w:rsidP="007E23F5">
      <w:pPr>
        <w:spacing w:line="240" w:lineRule="auto"/>
        <w:jc w:val="both"/>
        <w:rPr>
          <w:rFonts w:asciiTheme="majorBidi" w:hAnsiTheme="majorBidi" w:cstheme="majorBidi"/>
          <w:b/>
          <w:bCs/>
        </w:rPr>
      </w:pPr>
      <w:r w:rsidRPr="00BF3E53">
        <w:rPr>
          <w:rFonts w:asciiTheme="majorBidi" w:hAnsiTheme="majorBidi" w:cstheme="majorBidi"/>
          <w:b/>
          <w:bCs/>
        </w:rPr>
        <w:t>Theme 5: Barriers and Constraints</w:t>
      </w:r>
    </w:p>
    <w:p w14:paraId="4173DF8B" w14:textId="4FF2A05B"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Q12. What are the biggest challenges or barriers you face in trying to advance nature conservation in your area?</w:t>
      </w:r>
    </w:p>
    <w:p w14:paraId="46B5C2B1" w14:textId="2AF23168"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45FACC0E" w14:textId="3DDEC442"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Financial or budgetary constraints?</w:t>
      </w:r>
    </w:p>
    <w:p w14:paraId="41730110" w14:textId="1A468305"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Limited staff, expertise, or technical capacity?</w:t>
      </w:r>
    </w:p>
    <w:p w14:paraId="73FCA3B1" w14:textId="5F3421F9"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Legal or regulatory obstacles?</w:t>
      </w:r>
    </w:p>
    <w:p w14:paraId="3E20B82F" w14:textId="49CFC0AB"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Political interference or lack of political support?</w:t>
      </w:r>
    </w:p>
    <w:p w14:paraId="0846B8B9" w14:textId="44CB4F59"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Social or cultural resistance?</w:t>
      </w:r>
    </w:p>
    <w:p w14:paraId="1C2935ED" w14:textId="6385ADD8"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Fragmentation or overlap between agencies?</w:t>
      </w:r>
    </w:p>
    <w:p w14:paraId="375230D1" w14:textId="342EEC48"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Q13. Can you describe a time when you tried to implement a conservation initiative but failed or achieved less than expected? What went wrong?</w:t>
      </w:r>
    </w:p>
    <w:p w14:paraId="74420EE0" w14:textId="27397DDC"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25419273" w14:textId="4732E8AB"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What were the main obstacles?</w:t>
      </w:r>
    </w:p>
    <w:p w14:paraId="5F9C0EFB" w14:textId="42E04659"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xml:space="preserve">- Could anything </w:t>
      </w:r>
      <w:proofErr w:type="gramStart"/>
      <w:r w:rsidRPr="00BF3E53">
        <w:rPr>
          <w:rFonts w:asciiTheme="majorBidi" w:hAnsiTheme="majorBidi" w:cstheme="majorBidi"/>
        </w:rPr>
        <w:t>have</w:t>
      </w:r>
      <w:proofErr w:type="gramEnd"/>
      <w:r w:rsidRPr="00BF3E53">
        <w:rPr>
          <w:rFonts w:asciiTheme="majorBidi" w:hAnsiTheme="majorBidi" w:cstheme="majorBidi"/>
        </w:rPr>
        <w:t xml:space="preserve"> been done differently?</w:t>
      </w:r>
    </w:p>
    <w:p w14:paraId="00F79EC9" w14:textId="27FCFE54"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What did you learn from that experience?</w:t>
      </w:r>
    </w:p>
    <w:p w14:paraId="5C8B0943" w14:textId="2E83553C" w:rsidR="00BF3E53" w:rsidRPr="00BF3E53" w:rsidRDefault="00BF3E53" w:rsidP="007E23F5">
      <w:pPr>
        <w:spacing w:line="240" w:lineRule="auto"/>
        <w:jc w:val="both"/>
        <w:rPr>
          <w:rFonts w:asciiTheme="majorBidi" w:hAnsiTheme="majorBidi" w:cstheme="majorBidi"/>
          <w:b/>
          <w:bCs/>
        </w:rPr>
      </w:pPr>
      <w:r w:rsidRPr="00BF3E53">
        <w:rPr>
          <w:rFonts w:asciiTheme="majorBidi" w:hAnsiTheme="majorBidi" w:cstheme="majorBidi"/>
          <w:b/>
          <w:bCs/>
        </w:rPr>
        <w:t>Theme 6: Enabling Factors and Successes</w:t>
      </w:r>
    </w:p>
    <w:p w14:paraId="5D848176" w14:textId="1E30B934"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Q14. What factors have enabled you or your office to achieve conservation successes, even when conditions are difficult?</w:t>
      </w:r>
    </w:p>
    <w:p w14:paraId="7CEC3FF7" w14:textId="34443EB6"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0E5EE4EA" w14:textId="1AE1B7DE"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Strong leadership or personal commitment?</w:t>
      </w:r>
    </w:p>
    <w:p w14:paraId="698093FC" w14:textId="18B1443A"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Supportive partnerships or networks?</w:t>
      </w:r>
    </w:p>
    <w:p w14:paraId="04BA267B" w14:textId="1F212D83"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Access to funding or technical resources?</w:t>
      </w:r>
    </w:p>
    <w:p w14:paraId="746300CA" w14:textId="49ADDA6D"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Supportive national policies or political champions?</w:t>
      </w:r>
    </w:p>
    <w:p w14:paraId="152249DC" w14:textId="24D303F6"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Community support or participation?</w:t>
      </w:r>
    </w:p>
    <w:p w14:paraId="21B4816B" w14:textId="355C9DA9"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Q15. Can you describe a conservation initiative that you consider a clear success? What made it work?</w:t>
      </w:r>
    </w:p>
    <w:p w14:paraId="32DE6C31" w14:textId="086E0E10"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19E96E8B" w14:textId="7E5F37AC"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lastRenderedPageBreak/>
        <w:t>- What specific strategies or approaches contributed to the success?</w:t>
      </w:r>
    </w:p>
    <w:p w14:paraId="2B427CB3" w14:textId="45A569BE"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How did you measure or know it was successful?</w:t>
      </w:r>
    </w:p>
    <w:p w14:paraId="30B6AD54" w14:textId="3FF208C2"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Has the success been sustained over time?</w:t>
      </w:r>
    </w:p>
    <w:p w14:paraId="690DE604" w14:textId="5C3BFA37"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Q16. How do you access the resources (financial, technical, informational) needed for conservation?</w:t>
      </w:r>
    </w:p>
    <w:p w14:paraId="47E3DEFC" w14:textId="4B75F422"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0BEE4CD5" w14:textId="7CE95496"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From national budgets?</w:t>
      </w:r>
    </w:p>
    <w:p w14:paraId="50062E57" w14:textId="3F1E303D"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From international donors or NGOs?</w:t>
      </w:r>
    </w:p>
    <w:p w14:paraId="182CAAD5" w14:textId="5A808E99"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From local revenue sources?</w:t>
      </w:r>
    </w:p>
    <w:p w14:paraId="04A25E16" w14:textId="32461492"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Through in-kind contributions from communities or partners?</w:t>
      </w:r>
    </w:p>
    <w:p w14:paraId="597E5DE9" w14:textId="5E8A6A19"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Theme 7: Social Learning and Adaptation</w:t>
      </w:r>
    </w:p>
    <w:p w14:paraId="086E11D0" w14:textId="752DE18C"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Q17. Can you think of an example where you changed your approach to conservation based on experience, feedback, or new information?</w:t>
      </w:r>
    </w:p>
    <w:p w14:paraId="0C391702" w14:textId="42307F86"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05345CEF" w14:textId="5F6776D1"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What prompted the change?</w:t>
      </w:r>
    </w:p>
    <w:p w14:paraId="44DDDF95" w14:textId="5DD1ABC9"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How did you learn what needed to change?</w:t>
      </w:r>
    </w:p>
    <w:p w14:paraId="0ED72C81" w14:textId="67F8FC3E"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Did you consult with others (communities, experts, peers) in making that adjustment?</w:t>
      </w:r>
    </w:p>
    <w:p w14:paraId="0DD309D9" w14:textId="2C79267D"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Q18. Do you share experiences or lessons learned with other local governors or similar officials in other regions or countries?</w:t>
      </w:r>
    </w:p>
    <w:p w14:paraId="12EA71D2" w14:textId="5881C676"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471D305F" w14:textId="0481CF6E"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Are there formal or informal networks for knowledge exchange?</w:t>
      </w:r>
    </w:p>
    <w:p w14:paraId="45D5975C" w14:textId="1A5EF523"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What kinds of lessons have been shared?</w:t>
      </w:r>
    </w:p>
    <w:p w14:paraId="2E1C7F03" w14:textId="3897DD93"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What would help improve learning across regions?</w:t>
      </w:r>
    </w:p>
    <w:p w14:paraId="308CC217" w14:textId="5DF9F590"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Theme 8: Perceived Outcomes and Impacts</w:t>
      </w:r>
    </w:p>
    <w:p w14:paraId="1ED04E56" w14:textId="40C80956"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Q19. What tangible environmental outcomes have you observed as a result of conservation initiatives led or supported by your office?</w:t>
      </w:r>
    </w:p>
    <w:p w14:paraId="6E6AAE89" w14:textId="08D269CE"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0DB6C026" w14:textId="0BEDD9C6"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Improved vegetation or forest cover?</w:t>
      </w:r>
    </w:p>
    <w:p w14:paraId="36F62761" w14:textId="23557706"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Reduced illegal logging, hunting, or overgrazing?</w:t>
      </w:r>
    </w:p>
    <w:p w14:paraId="1C518936" w14:textId="13D901AC"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Restored wetlands, rivers, or rangelands?</w:t>
      </w:r>
    </w:p>
    <w:p w14:paraId="7F098F57" w14:textId="38FE2481"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Protection of specific species or habitats?</w:t>
      </w:r>
    </w:p>
    <w:p w14:paraId="4EE044CF" w14:textId="0D1DDEA6"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Q20. Beyond environmental outcomes, what other changes have you observed? For example, changes in community awareness, trust in government, or local governance capacity?</w:t>
      </w:r>
    </w:p>
    <w:p w14:paraId="3CD4309A" w14:textId="0A5DB868"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33595E29" w14:textId="41A3E98A"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lastRenderedPageBreak/>
        <w:t>- Do people in your area now behave differently toward natural resources?</w:t>
      </w:r>
    </w:p>
    <w:p w14:paraId="067E190C" w14:textId="5423FE00"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Has your office's relationship with communities improved?</w:t>
      </w:r>
    </w:p>
    <w:p w14:paraId="2E93A625" w14:textId="7B26F4AA"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Have other government agencies become more supportive of conservation?</w:t>
      </w:r>
    </w:p>
    <w:p w14:paraId="189541A6" w14:textId="24C64598"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Theme 9: Future Needs and Recommendations</w:t>
      </w:r>
    </w:p>
    <w:p w14:paraId="0C11D4D4" w14:textId="2AE361C2"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Q21. If you had the authority or resources to change one thing to make conservation more effective in your area, what would it be and why?</w:t>
      </w:r>
    </w:p>
    <w:p w14:paraId="62A94A4F" w14:textId="17EDEEBC"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Probes:</w:t>
      </w:r>
    </w:p>
    <w:p w14:paraId="139492FE" w14:textId="12B9AF88"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More funding?</w:t>
      </w:r>
    </w:p>
    <w:p w14:paraId="45D7C907" w14:textId="3981A246"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More decision-making authority?</w:t>
      </w:r>
    </w:p>
    <w:p w14:paraId="0247F893" w14:textId="241FE741"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Different national policies?</w:t>
      </w:r>
    </w:p>
    <w:p w14:paraId="1E17C984" w14:textId="101530A9"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Better technical training?</w:t>
      </w:r>
    </w:p>
    <w:p w14:paraId="119A8395" w14:textId="33FA8368"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Stronger partnerships?</w:t>
      </w:r>
    </w:p>
    <w:p w14:paraId="4C0670F2" w14:textId="5826D09D"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Q22. What kind of support from national government, international organizations, or other actors would be most helpful to you?</w:t>
      </w:r>
    </w:p>
    <w:p w14:paraId="48D0ADFE" w14:textId="09658D37"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Q23. Do you have any final thoughts or experiences you would like to share that we have not yet discussed?</w:t>
      </w:r>
    </w:p>
    <w:p w14:paraId="67AAFA98" w14:textId="2F2E6D91" w:rsidR="00BF3E53" w:rsidRPr="00BF3E53" w:rsidRDefault="00BF3E53" w:rsidP="007E23F5">
      <w:pPr>
        <w:pStyle w:val="ListParagraph"/>
        <w:numPr>
          <w:ilvl w:val="0"/>
          <w:numId w:val="2"/>
        </w:numPr>
        <w:spacing w:line="240" w:lineRule="auto"/>
        <w:jc w:val="both"/>
        <w:rPr>
          <w:rFonts w:asciiTheme="majorBidi" w:hAnsiTheme="majorBidi" w:cstheme="majorBidi"/>
          <w:b/>
          <w:bCs/>
        </w:rPr>
      </w:pPr>
      <w:r w:rsidRPr="00BF3E53">
        <w:rPr>
          <w:rFonts w:asciiTheme="majorBidi" w:hAnsiTheme="majorBidi" w:cstheme="majorBidi"/>
          <w:b/>
          <w:bCs/>
        </w:rPr>
        <w:t>Post-Interview Notes</w:t>
      </w:r>
    </w:p>
    <w:p w14:paraId="6A740D0E" w14:textId="373C62AE" w:rsidR="00BF3E53" w:rsidRPr="007E23F5" w:rsidRDefault="00BF3E53" w:rsidP="007E23F5">
      <w:pPr>
        <w:spacing w:line="240" w:lineRule="auto"/>
        <w:jc w:val="both"/>
        <w:rPr>
          <w:rFonts w:asciiTheme="majorBidi" w:hAnsiTheme="majorBidi" w:cstheme="majorBidi"/>
          <w:i/>
          <w:iCs/>
          <w:u w:val="single"/>
        </w:rPr>
      </w:pPr>
      <w:r w:rsidRPr="007E23F5">
        <w:rPr>
          <w:rFonts w:asciiTheme="majorBidi" w:hAnsiTheme="majorBidi" w:cstheme="majorBidi"/>
          <w:i/>
          <w:iCs/>
          <w:u w:val="single"/>
        </w:rPr>
        <w:t>To be completed by the interviewer immediately after the interview</w:t>
      </w:r>
    </w:p>
    <w:tbl>
      <w:tblPr>
        <w:tblStyle w:val="PlainTable2"/>
        <w:tblW w:w="0" w:type="auto"/>
        <w:tblLook w:val="04A0" w:firstRow="1" w:lastRow="0" w:firstColumn="1" w:lastColumn="0" w:noHBand="0" w:noVBand="1"/>
      </w:tblPr>
      <w:tblGrid>
        <w:gridCol w:w="6346"/>
        <w:gridCol w:w="2194"/>
      </w:tblGrid>
      <w:tr w:rsidR="007E23F5" w:rsidRPr="007E23F5" w14:paraId="29EF4732" w14:textId="77777777" w:rsidTr="007E23F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EC79354" w14:textId="77777777" w:rsidR="007E23F5" w:rsidRPr="007E23F5" w:rsidRDefault="007E23F5" w:rsidP="007E23F5">
            <w:pPr>
              <w:spacing w:after="160"/>
              <w:jc w:val="both"/>
              <w:rPr>
                <w:rFonts w:asciiTheme="majorBidi" w:hAnsiTheme="majorBidi" w:cstheme="majorBidi"/>
                <w:sz w:val="20"/>
                <w:szCs w:val="20"/>
              </w:rPr>
            </w:pPr>
            <w:r w:rsidRPr="007E23F5">
              <w:rPr>
                <w:rFonts w:asciiTheme="majorBidi" w:hAnsiTheme="majorBidi" w:cstheme="majorBidi"/>
                <w:sz w:val="20"/>
                <w:szCs w:val="20"/>
              </w:rPr>
              <w:t>Field</w:t>
            </w:r>
          </w:p>
        </w:tc>
        <w:tc>
          <w:tcPr>
            <w:tcW w:w="0" w:type="auto"/>
            <w:hideMark/>
          </w:tcPr>
          <w:p w14:paraId="296BDC4D" w14:textId="77777777" w:rsidR="007E23F5" w:rsidRPr="007E23F5" w:rsidRDefault="007E23F5" w:rsidP="007E23F5">
            <w:pPr>
              <w:spacing w:after="16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E23F5">
              <w:rPr>
                <w:rFonts w:asciiTheme="majorBidi" w:hAnsiTheme="majorBidi" w:cstheme="majorBidi"/>
                <w:sz w:val="20"/>
                <w:szCs w:val="20"/>
              </w:rPr>
              <w:t>Notes</w:t>
            </w:r>
          </w:p>
        </w:tc>
      </w:tr>
      <w:tr w:rsidR="007E23F5" w:rsidRPr="007E23F5" w14:paraId="2B5C4359" w14:textId="77777777" w:rsidTr="007E2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B8B1F1B" w14:textId="77777777" w:rsidR="007E23F5" w:rsidRPr="007E23F5" w:rsidRDefault="007E23F5" w:rsidP="007E23F5">
            <w:pPr>
              <w:spacing w:after="160"/>
              <w:jc w:val="both"/>
              <w:rPr>
                <w:rFonts w:asciiTheme="majorBidi" w:hAnsiTheme="majorBidi" w:cstheme="majorBidi"/>
                <w:sz w:val="20"/>
                <w:szCs w:val="20"/>
              </w:rPr>
            </w:pPr>
            <w:r w:rsidRPr="007E23F5">
              <w:rPr>
                <w:rFonts w:asciiTheme="majorBidi" w:hAnsiTheme="majorBidi" w:cstheme="majorBidi"/>
                <w:sz w:val="20"/>
                <w:szCs w:val="20"/>
              </w:rPr>
              <w:t>Duration of interview</w:t>
            </w:r>
          </w:p>
        </w:tc>
        <w:tc>
          <w:tcPr>
            <w:tcW w:w="0" w:type="auto"/>
            <w:hideMark/>
          </w:tcPr>
          <w:p w14:paraId="033535C4" w14:textId="77777777" w:rsidR="007E23F5" w:rsidRPr="007E23F5" w:rsidRDefault="007E23F5" w:rsidP="007E23F5">
            <w:pPr>
              <w:spacing w:after="1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E23F5">
              <w:rPr>
                <w:rFonts w:asciiTheme="majorBidi" w:hAnsiTheme="majorBidi" w:cstheme="majorBidi"/>
                <w:sz w:val="20"/>
                <w:szCs w:val="20"/>
              </w:rPr>
              <w:t>[Minutes]</w:t>
            </w:r>
          </w:p>
        </w:tc>
      </w:tr>
      <w:tr w:rsidR="007E23F5" w:rsidRPr="007E23F5" w14:paraId="253AFA18" w14:textId="77777777" w:rsidTr="007E23F5">
        <w:tc>
          <w:tcPr>
            <w:cnfStyle w:val="001000000000" w:firstRow="0" w:lastRow="0" w:firstColumn="1" w:lastColumn="0" w:oddVBand="0" w:evenVBand="0" w:oddHBand="0" w:evenHBand="0" w:firstRowFirstColumn="0" w:firstRowLastColumn="0" w:lastRowFirstColumn="0" w:lastRowLastColumn="0"/>
            <w:tcW w:w="0" w:type="auto"/>
            <w:hideMark/>
          </w:tcPr>
          <w:p w14:paraId="0D906815" w14:textId="77777777" w:rsidR="007E23F5" w:rsidRPr="007E23F5" w:rsidRDefault="007E23F5" w:rsidP="007E23F5">
            <w:pPr>
              <w:spacing w:after="160"/>
              <w:jc w:val="both"/>
              <w:rPr>
                <w:rFonts w:asciiTheme="majorBidi" w:hAnsiTheme="majorBidi" w:cstheme="majorBidi"/>
                <w:sz w:val="20"/>
                <w:szCs w:val="20"/>
              </w:rPr>
            </w:pPr>
            <w:r w:rsidRPr="007E23F5">
              <w:rPr>
                <w:rFonts w:asciiTheme="majorBidi" w:hAnsiTheme="majorBidi" w:cstheme="majorBidi"/>
                <w:sz w:val="20"/>
                <w:szCs w:val="20"/>
              </w:rPr>
              <w:t>Participant engagement level</w:t>
            </w:r>
          </w:p>
        </w:tc>
        <w:tc>
          <w:tcPr>
            <w:tcW w:w="0" w:type="auto"/>
            <w:hideMark/>
          </w:tcPr>
          <w:p w14:paraId="77F5A154" w14:textId="77777777" w:rsidR="007E23F5" w:rsidRPr="007E23F5" w:rsidRDefault="007E23F5" w:rsidP="007E23F5">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7E23F5">
              <w:rPr>
                <w:rFonts w:asciiTheme="majorBidi" w:hAnsiTheme="majorBidi" w:cstheme="majorBidi"/>
                <w:sz w:val="20"/>
                <w:szCs w:val="20"/>
              </w:rPr>
              <w:t>[Low / Moderate / High]</w:t>
            </w:r>
          </w:p>
        </w:tc>
      </w:tr>
      <w:tr w:rsidR="007E23F5" w:rsidRPr="007E23F5" w14:paraId="1EB7A2BE" w14:textId="77777777" w:rsidTr="007E2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29937D1" w14:textId="77777777" w:rsidR="007E23F5" w:rsidRPr="007E23F5" w:rsidRDefault="007E23F5" w:rsidP="007E23F5">
            <w:pPr>
              <w:spacing w:after="160"/>
              <w:jc w:val="both"/>
              <w:rPr>
                <w:rFonts w:asciiTheme="majorBidi" w:hAnsiTheme="majorBidi" w:cstheme="majorBidi"/>
                <w:sz w:val="20"/>
                <w:szCs w:val="20"/>
              </w:rPr>
            </w:pPr>
            <w:r w:rsidRPr="007E23F5">
              <w:rPr>
                <w:rFonts w:asciiTheme="majorBidi" w:hAnsiTheme="majorBidi" w:cstheme="majorBidi"/>
                <w:sz w:val="20"/>
                <w:szCs w:val="20"/>
              </w:rPr>
              <w:t>Key themes or unexpected insights</w:t>
            </w:r>
          </w:p>
        </w:tc>
        <w:tc>
          <w:tcPr>
            <w:tcW w:w="0" w:type="auto"/>
            <w:hideMark/>
          </w:tcPr>
          <w:p w14:paraId="2AFF499C" w14:textId="77777777" w:rsidR="007E23F5" w:rsidRPr="007E23F5" w:rsidRDefault="007E23F5" w:rsidP="007E23F5">
            <w:pPr>
              <w:spacing w:after="1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p>
        </w:tc>
      </w:tr>
      <w:tr w:rsidR="007E23F5" w:rsidRPr="007E23F5" w14:paraId="07E3034D" w14:textId="77777777" w:rsidTr="007E23F5">
        <w:tc>
          <w:tcPr>
            <w:cnfStyle w:val="001000000000" w:firstRow="0" w:lastRow="0" w:firstColumn="1" w:lastColumn="0" w:oddVBand="0" w:evenVBand="0" w:oddHBand="0" w:evenHBand="0" w:firstRowFirstColumn="0" w:firstRowLastColumn="0" w:lastRowFirstColumn="0" w:lastRowLastColumn="0"/>
            <w:tcW w:w="0" w:type="auto"/>
            <w:hideMark/>
          </w:tcPr>
          <w:p w14:paraId="05EB07ED" w14:textId="77777777" w:rsidR="007E23F5" w:rsidRPr="007E23F5" w:rsidRDefault="007E23F5" w:rsidP="007E23F5">
            <w:pPr>
              <w:spacing w:after="160"/>
              <w:jc w:val="both"/>
              <w:rPr>
                <w:rFonts w:asciiTheme="majorBidi" w:hAnsiTheme="majorBidi" w:cstheme="majorBidi"/>
                <w:sz w:val="20"/>
                <w:szCs w:val="20"/>
              </w:rPr>
            </w:pPr>
            <w:r w:rsidRPr="007E23F5">
              <w:rPr>
                <w:rFonts w:asciiTheme="majorBidi" w:hAnsiTheme="majorBidi" w:cstheme="majorBidi"/>
                <w:sz w:val="20"/>
                <w:szCs w:val="20"/>
              </w:rPr>
              <w:t>Any concerns or sensitivities noted</w:t>
            </w:r>
          </w:p>
        </w:tc>
        <w:tc>
          <w:tcPr>
            <w:tcW w:w="0" w:type="auto"/>
            <w:hideMark/>
          </w:tcPr>
          <w:p w14:paraId="249BCBB7" w14:textId="77777777" w:rsidR="007E23F5" w:rsidRPr="007E23F5" w:rsidRDefault="007E23F5" w:rsidP="007E23F5">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r w:rsidR="007E23F5" w:rsidRPr="007E23F5" w14:paraId="3B4DF0BA" w14:textId="77777777" w:rsidTr="007E23F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024FF4" w14:textId="77777777" w:rsidR="007E23F5" w:rsidRPr="007E23F5" w:rsidRDefault="007E23F5" w:rsidP="007E23F5">
            <w:pPr>
              <w:spacing w:after="160"/>
              <w:jc w:val="both"/>
              <w:rPr>
                <w:rFonts w:asciiTheme="majorBidi" w:hAnsiTheme="majorBidi" w:cstheme="majorBidi"/>
                <w:sz w:val="20"/>
                <w:szCs w:val="20"/>
              </w:rPr>
            </w:pPr>
            <w:r w:rsidRPr="007E23F5">
              <w:rPr>
                <w:rFonts w:asciiTheme="majorBidi" w:hAnsiTheme="majorBidi" w:cstheme="majorBidi"/>
                <w:sz w:val="20"/>
                <w:szCs w:val="20"/>
              </w:rPr>
              <w:t>Follow-up needed? (clarifications, second interview, document requests)</w:t>
            </w:r>
          </w:p>
        </w:tc>
        <w:tc>
          <w:tcPr>
            <w:tcW w:w="0" w:type="auto"/>
            <w:hideMark/>
          </w:tcPr>
          <w:p w14:paraId="12C21936" w14:textId="77777777" w:rsidR="007E23F5" w:rsidRPr="007E23F5" w:rsidRDefault="007E23F5" w:rsidP="007E23F5">
            <w:pPr>
              <w:spacing w:after="16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7E23F5">
              <w:rPr>
                <w:rFonts w:asciiTheme="majorBidi" w:hAnsiTheme="majorBidi" w:cstheme="majorBidi"/>
                <w:sz w:val="20"/>
                <w:szCs w:val="20"/>
              </w:rPr>
              <w:t>[Yes / No]</w:t>
            </w:r>
          </w:p>
        </w:tc>
      </w:tr>
      <w:tr w:rsidR="007E23F5" w:rsidRPr="007E23F5" w14:paraId="05BAE916" w14:textId="77777777" w:rsidTr="007E23F5">
        <w:tc>
          <w:tcPr>
            <w:cnfStyle w:val="001000000000" w:firstRow="0" w:lastRow="0" w:firstColumn="1" w:lastColumn="0" w:oddVBand="0" w:evenVBand="0" w:oddHBand="0" w:evenHBand="0" w:firstRowFirstColumn="0" w:firstRowLastColumn="0" w:lastRowFirstColumn="0" w:lastRowLastColumn="0"/>
            <w:tcW w:w="0" w:type="auto"/>
            <w:hideMark/>
          </w:tcPr>
          <w:p w14:paraId="3818EDAE" w14:textId="77777777" w:rsidR="007E23F5" w:rsidRPr="007E23F5" w:rsidRDefault="007E23F5" w:rsidP="007E23F5">
            <w:pPr>
              <w:spacing w:after="160"/>
              <w:jc w:val="both"/>
              <w:rPr>
                <w:rFonts w:asciiTheme="majorBidi" w:hAnsiTheme="majorBidi" w:cstheme="majorBidi"/>
                <w:sz w:val="20"/>
                <w:szCs w:val="20"/>
              </w:rPr>
            </w:pPr>
            <w:r w:rsidRPr="007E23F5">
              <w:rPr>
                <w:rFonts w:asciiTheme="majorBidi" w:hAnsiTheme="majorBidi" w:cstheme="majorBidi"/>
                <w:sz w:val="20"/>
                <w:szCs w:val="20"/>
              </w:rPr>
              <w:t>Additional observations (setting, non-verbal cues, contextual factors)</w:t>
            </w:r>
          </w:p>
        </w:tc>
        <w:tc>
          <w:tcPr>
            <w:tcW w:w="0" w:type="auto"/>
            <w:hideMark/>
          </w:tcPr>
          <w:p w14:paraId="2F630B72" w14:textId="77777777" w:rsidR="007E23F5" w:rsidRPr="007E23F5" w:rsidRDefault="007E23F5" w:rsidP="007E23F5">
            <w:pPr>
              <w:spacing w:after="160"/>
              <w:jc w:val="both"/>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p>
        </w:tc>
      </w:tr>
    </w:tbl>
    <w:p w14:paraId="651A09DB" w14:textId="77777777" w:rsidR="00BF3E53" w:rsidRPr="00BF3E53" w:rsidRDefault="00BF3E53" w:rsidP="007E23F5">
      <w:pPr>
        <w:spacing w:line="240" w:lineRule="auto"/>
        <w:jc w:val="both"/>
        <w:rPr>
          <w:rFonts w:asciiTheme="majorBidi" w:hAnsiTheme="majorBidi" w:cstheme="majorBidi"/>
        </w:rPr>
      </w:pPr>
    </w:p>
    <w:p w14:paraId="59081640" w14:textId="7D2B3620" w:rsidR="00BF3E53" w:rsidRPr="007E23F5" w:rsidRDefault="00BF3E53" w:rsidP="007E23F5">
      <w:pPr>
        <w:pStyle w:val="ListParagraph"/>
        <w:numPr>
          <w:ilvl w:val="0"/>
          <w:numId w:val="2"/>
        </w:numPr>
        <w:spacing w:line="240" w:lineRule="auto"/>
        <w:jc w:val="both"/>
        <w:rPr>
          <w:rFonts w:asciiTheme="majorBidi" w:hAnsiTheme="majorBidi" w:cstheme="majorBidi"/>
          <w:b/>
          <w:bCs/>
        </w:rPr>
      </w:pPr>
      <w:r w:rsidRPr="007E23F5">
        <w:rPr>
          <w:rFonts w:asciiTheme="majorBidi" w:hAnsiTheme="majorBidi" w:cstheme="majorBidi"/>
          <w:b/>
          <w:bCs/>
        </w:rPr>
        <w:t>Ethical Closure Statement</w:t>
      </w:r>
    </w:p>
    <w:p w14:paraId="13F87C4B" w14:textId="5DD47A8E" w:rsidR="00BF3E53" w:rsidRPr="00BF3E53" w:rsidRDefault="00BF3E53" w:rsidP="007E23F5">
      <w:pPr>
        <w:spacing w:line="240" w:lineRule="auto"/>
        <w:jc w:val="both"/>
        <w:rPr>
          <w:rFonts w:asciiTheme="majorBidi" w:hAnsiTheme="majorBidi" w:cstheme="majorBidi"/>
          <w:i/>
          <w:iCs/>
          <w:u w:val="single"/>
        </w:rPr>
      </w:pPr>
      <w:r w:rsidRPr="00BF3E53">
        <w:rPr>
          <w:rFonts w:asciiTheme="majorBidi" w:hAnsiTheme="majorBidi" w:cstheme="majorBidi"/>
          <w:i/>
          <w:iCs/>
          <w:u w:val="single"/>
        </w:rPr>
        <w:t>To be read or provided after the interview</w:t>
      </w:r>
    </w:p>
    <w:p w14:paraId="3EC5051D" w14:textId="77777777"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Thank you very much for your time and for sharing your experiences. Your contributions are invaluable to this research. As a reminder, your responses will be kept confidential and anonymized in any publications. If you have any questions after this interview or wish to withdraw your participation, please contact the research team at [email address]. A summary of the research findings will be made available to you upon request.</w:t>
      </w:r>
    </w:p>
    <w:p w14:paraId="52D34A0F" w14:textId="43FFCC76" w:rsidR="00BF3E53" w:rsidRPr="007E23F5" w:rsidRDefault="00BF3E53" w:rsidP="007E23F5">
      <w:pPr>
        <w:pStyle w:val="ListParagraph"/>
        <w:numPr>
          <w:ilvl w:val="0"/>
          <w:numId w:val="2"/>
        </w:numPr>
        <w:spacing w:line="240" w:lineRule="auto"/>
        <w:jc w:val="both"/>
        <w:rPr>
          <w:rFonts w:asciiTheme="majorBidi" w:hAnsiTheme="majorBidi" w:cstheme="majorBidi"/>
          <w:b/>
          <w:bCs/>
        </w:rPr>
      </w:pPr>
      <w:r w:rsidRPr="007E23F5">
        <w:rPr>
          <w:rFonts w:asciiTheme="majorBidi" w:hAnsiTheme="majorBidi" w:cstheme="majorBidi"/>
          <w:b/>
          <w:bCs/>
        </w:rPr>
        <w:t>Interviewer Guidelines (Internal Use)</w:t>
      </w:r>
    </w:p>
    <w:p w14:paraId="6B97179C" w14:textId="11A316F5"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Build rapport at the beginning. Start with lighter questions before moving to sensitive topics.</w:t>
      </w:r>
    </w:p>
    <w:p w14:paraId="1E71A6F9" w14:textId="15478B6D"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lastRenderedPageBreak/>
        <w:t>- Listen actively. Allow pauses. Do not rush the participant.</w:t>
      </w:r>
    </w:p>
    <w:p w14:paraId="091F5622" w14:textId="2A7C46D0"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Use probes naturally. Do not read them mechanically; integrate them into the conversation.</w:t>
      </w:r>
    </w:p>
    <w:p w14:paraId="12380842" w14:textId="700F1C89"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Remain neutral. Avoid expressing agreement, disagreement, or surprise at responses.</w:t>
      </w:r>
    </w:p>
    <w:p w14:paraId="0AA17E68" w14:textId="398C08F4"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Respect boundaries. If a participant appears uncomfortable with a question, move on.</w:t>
      </w:r>
    </w:p>
    <w:p w14:paraId="707B189F" w14:textId="235E1E1B"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Take notes even when recording, noting key quotes and non-verbal cues.</w:t>
      </w:r>
    </w:p>
    <w:p w14:paraId="3D6C787C" w14:textId="1A473E5C"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 Adapt language and phrasing to the cultural and linguistic context of the participant while preserving meaning.</w:t>
      </w:r>
    </w:p>
    <w:p w14:paraId="5C9488B0" w14:textId="4CE73A30" w:rsidR="00BF3E53" w:rsidRPr="007E23F5" w:rsidRDefault="00BF3E53" w:rsidP="007E23F5">
      <w:pPr>
        <w:pStyle w:val="ListParagraph"/>
        <w:numPr>
          <w:ilvl w:val="0"/>
          <w:numId w:val="2"/>
        </w:numPr>
        <w:spacing w:line="240" w:lineRule="auto"/>
        <w:jc w:val="both"/>
        <w:rPr>
          <w:rFonts w:asciiTheme="majorBidi" w:hAnsiTheme="majorBidi" w:cstheme="majorBidi"/>
          <w:b/>
          <w:bCs/>
        </w:rPr>
      </w:pPr>
      <w:r w:rsidRPr="007E23F5">
        <w:rPr>
          <w:rFonts w:asciiTheme="majorBidi" w:hAnsiTheme="majorBidi" w:cstheme="majorBidi"/>
          <w:b/>
          <w:bCs/>
        </w:rPr>
        <w:t>Translation Notes</w:t>
      </w:r>
    </w:p>
    <w:p w14:paraId="2FFE5205" w14:textId="69E90BA3" w:rsidR="00BF3E53" w:rsidRPr="007E23F5" w:rsidRDefault="00BF3E53" w:rsidP="007E23F5">
      <w:pPr>
        <w:spacing w:line="240" w:lineRule="auto"/>
        <w:jc w:val="both"/>
        <w:rPr>
          <w:rFonts w:asciiTheme="majorBidi" w:hAnsiTheme="majorBidi" w:cstheme="majorBidi"/>
          <w:i/>
          <w:iCs/>
          <w:u w:val="single"/>
        </w:rPr>
      </w:pPr>
      <w:r w:rsidRPr="007E23F5">
        <w:rPr>
          <w:rFonts w:asciiTheme="majorBidi" w:hAnsiTheme="majorBidi" w:cstheme="majorBidi"/>
          <w:i/>
          <w:iCs/>
          <w:u w:val="single"/>
        </w:rPr>
        <w:t>If interviews were conducted in languages other than English</w:t>
      </w:r>
    </w:p>
    <w:p w14:paraId="4A9D539F" w14:textId="4F3CED33" w:rsidR="00BF3E53" w:rsidRPr="00BF3E53" w:rsidRDefault="00BF3E53" w:rsidP="007E23F5">
      <w:pPr>
        <w:spacing w:line="240" w:lineRule="auto"/>
        <w:jc w:val="both"/>
        <w:rPr>
          <w:rFonts w:asciiTheme="majorBidi" w:hAnsiTheme="majorBidi" w:cstheme="majorBidi"/>
        </w:rPr>
      </w:pPr>
      <w:r w:rsidRPr="00BF3E53">
        <w:rPr>
          <w:rFonts w:asciiTheme="majorBidi" w:hAnsiTheme="majorBidi" w:cstheme="majorBidi"/>
        </w:rPr>
        <w:t>All interviews were conducted in the participant's preferred language (Persian). The protocol was translated by bilingual researchers and back-translated to verify accuracy. Interviewers were native or fluent speakers of the respective languages. Quotes used in the manuscript were translated into English by the research team and reviewed by a second translator to ensure fidelity to original meaning.</w:t>
      </w:r>
    </w:p>
    <w:p w14:paraId="0138A0EB" w14:textId="7922FE37" w:rsidR="00180385" w:rsidRPr="00BF3E53" w:rsidRDefault="00180385" w:rsidP="007E23F5">
      <w:pPr>
        <w:spacing w:line="240" w:lineRule="auto"/>
        <w:jc w:val="both"/>
        <w:rPr>
          <w:rFonts w:asciiTheme="majorBidi" w:hAnsiTheme="majorBidi" w:cstheme="majorBidi"/>
        </w:rPr>
      </w:pPr>
    </w:p>
    <w:sectPr w:rsidR="00180385" w:rsidRPr="00BF3E53" w:rsidSect="007E23F5">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1B528" w14:textId="77777777" w:rsidR="008E3460" w:rsidRDefault="008E3460" w:rsidP="007E23F5">
      <w:pPr>
        <w:spacing w:after="0" w:line="240" w:lineRule="auto"/>
      </w:pPr>
      <w:r>
        <w:separator/>
      </w:r>
    </w:p>
  </w:endnote>
  <w:endnote w:type="continuationSeparator" w:id="0">
    <w:p w14:paraId="458F54A1" w14:textId="77777777" w:rsidR="008E3460" w:rsidRDefault="008E3460" w:rsidP="007E2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C44A6" w14:textId="77777777" w:rsidR="008E3460" w:rsidRDefault="008E3460" w:rsidP="007E23F5">
      <w:pPr>
        <w:spacing w:after="0" w:line="240" w:lineRule="auto"/>
      </w:pPr>
      <w:r>
        <w:separator/>
      </w:r>
    </w:p>
  </w:footnote>
  <w:footnote w:type="continuationSeparator" w:id="0">
    <w:p w14:paraId="4741096E" w14:textId="77777777" w:rsidR="008E3460" w:rsidRDefault="008E3460" w:rsidP="007E23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35DF0"/>
    <w:multiLevelType w:val="hybridMultilevel"/>
    <w:tmpl w:val="FA9CB4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837997"/>
    <w:multiLevelType w:val="hybridMultilevel"/>
    <w:tmpl w:val="BF246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6247E6"/>
    <w:multiLevelType w:val="hybridMultilevel"/>
    <w:tmpl w:val="B580A1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00002543">
    <w:abstractNumId w:val="0"/>
  </w:num>
  <w:num w:numId="2" w16cid:durableId="1135370331">
    <w:abstractNumId w:val="2"/>
  </w:num>
  <w:num w:numId="3" w16cid:durableId="16904502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E53"/>
    <w:rsid w:val="001545F8"/>
    <w:rsid w:val="00172B33"/>
    <w:rsid w:val="00180385"/>
    <w:rsid w:val="00296C7B"/>
    <w:rsid w:val="0031186C"/>
    <w:rsid w:val="006B7E5A"/>
    <w:rsid w:val="007C1FA6"/>
    <w:rsid w:val="007E23F5"/>
    <w:rsid w:val="008E3460"/>
    <w:rsid w:val="00BF3E53"/>
    <w:rsid w:val="00CF5ECB"/>
    <w:rsid w:val="00FE72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EC0F3"/>
  <w15:chartTrackingRefBased/>
  <w15:docId w15:val="{2E49F948-1703-49B1-A779-E235767DB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3E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3E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3E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3E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3E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3E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3E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3E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3E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3E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3E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3E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3E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3E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3E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3E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3E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3E53"/>
    <w:rPr>
      <w:rFonts w:eastAsiaTheme="majorEastAsia" w:cstheme="majorBidi"/>
      <w:color w:val="272727" w:themeColor="text1" w:themeTint="D8"/>
    </w:rPr>
  </w:style>
  <w:style w:type="paragraph" w:styleId="Title">
    <w:name w:val="Title"/>
    <w:basedOn w:val="Normal"/>
    <w:next w:val="Normal"/>
    <w:link w:val="TitleChar"/>
    <w:uiPriority w:val="10"/>
    <w:qFormat/>
    <w:rsid w:val="00BF3E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3E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3E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3E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3E53"/>
    <w:pPr>
      <w:spacing w:before="160"/>
      <w:jc w:val="center"/>
    </w:pPr>
    <w:rPr>
      <w:i/>
      <w:iCs/>
      <w:color w:val="404040" w:themeColor="text1" w:themeTint="BF"/>
    </w:rPr>
  </w:style>
  <w:style w:type="character" w:customStyle="1" w:styleId="QuoteChar">
    <w:name w:val="Quote Char"/>
    <w:basedOn w:val="DefaultParagraphFont"/>
    <w:link w:val="Quote"/>
    <w:uiPriority w:val="29"/>
    <w:rsid w:val="00BF3E53"/>
    <w:rPr>
      <w:i/>
      <w:iCs/>
      <w:color w:val="404040" w:themeColor="text1" w:themeTint="BF"/>
    </w:rPr>
  </w:style>
  <w:style w:type="paragraph" w:styleId="ListParagraph">
    <w:name w:val="List Paragraph"/>
    <w:basedOn w:val="Normal"/>
    <w:uiPriority w:val="34"/>
    <w:qFormat/>
    <w:rsid w:val="00BF3E53"/>
    <w:pPr>
      <w:ind w:left="720"/>
      <w:contextualSpacing/>
    </w:pPr>
  </w:style>
  <w:style w:type="character" w:styleId="IntenseEmphasis">
    <w:name w:val="Intense Emphasis"/>
    <w:basedOn w:val="DefaultParagraphFont"/>
    <w:uiPriority w:val="21"/>
    <w:qFormat/>
    <w:rsid w:val="00BF3E53"/>
    <w:rPr>
      <w:i/>
      <w:iCs/>
      <w:color w:val="0F4761" w:themeColor="accent1" w:themeShade="BF"/>
    </w:rPr>
  </w:style>
  <w:style w:type="paragraph" w:styleId="IntenseQuote">
    <w:name w:val="Intense Quote"/>
    <w:basedOn w:val="Normal"/>
    <w:next w:val="Normal"/>
    <w:link w:val="IntenseQuoteChar"/>
    <w:uiPriority w:val="30"/>
    <w:qFormat/>
    <w:rsid w:val="00BF3E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3E53"/>
    <w:rPr>
      <w:i/>
      <w:iCs/>
      <w:color w:val="0F4761" w:themeColor="accent1" w:themeShade="BF"/>
    </w:rPr>
  </w:style>
  <w:style w:type="character" w:styleId="IntenseReference">
    <w:name w:val="Intense Reference"/>
    <w:basedOn w:val="DefaultParagraphFont"/>
    <w:uiPriority w:val="32"/>
    <w:qFormat/>
    <w:rsid w:val="00BF3E53"/>
    <w:rPr>
      <w:b/>
      <w:bCs/>
      <w:smallCaps/>
      <w:color w:val="0F4761" w:themeColor="accent1" w:themeShade="BF"/>
      <w:spacing w:val="5"/>
    </w:rPr>
  </w:style>
  <w:style w:type="table" w:styleId="PlainTable2">
    <w:name w:val="Plain Table 2"/>
    <w:basedOn w:val="TableNormal"/>
    <w:uiPriority w:val="42"/>
    <w:rsid w:val="00BF3E5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7E2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23F5"/>
  </w:style>
  <w:style w:type="paragraph" w:styleId="Footer">
    <w:name w:val="footer"/>
    <w:basedOn w:val="Normal"/>
    <w:link w:val="FooterChar"/>
    <w:uiPriority w:val="99"/>
    <w:unhideWhenUsed/>
    <w:rsid w:val="007E2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2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1720</Words>
  <Characters>9809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amirali Broomand</dc:creator>
  <cp:keywords/>
  <dc:description/>
  <cp:lastModifiedBy>amirali Broomand</cp:lastModifiedBy>
  <cp:revision>2</cp:revision>
  <dcterms:created xsi:type="dcterms:W3CDTF">2026-04-03T22:09:00Z</dcterms:created>
  <dcterms:modified xsi:type="dcterms:W3CDTF">2026-04-03T22:24:00Z</dcterms:modified>
</cp:coreProperties>
</file>