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197A" w14:textId="1FD5573C" w:rsidR="00FD354E" w:rsidRPr="00FD0804" w:rsidRDefault="00FD354E" w:rsidP="00FD354E">
      <w:pPr>
        <w:jc w:val="center"/>
        <w:rPr>
          <w:rFonts w:ascii="Times New Roman" w:hAnsi="Times New Roman" w:cs="Times New Roman"/>
          <w:sz w:val="36"/>
          <w:szCs w:val="36"/>
          <w:u w:val="single"/>
        </w:rPr>
      </w:pPr>
      <w:r w:rsidRPr="00FD0804">
        <w:rPr>
          <w:rFonts w:ascii="Times New Roman" w:hAnsi="Times New Roman" w:cs="Times New Roman"/>
          <w:sz w:val="36"/>
          <w:szCs w:val="36"/>
          <w:u w:val="single"/>
        </w:rPr>
        <w:t xml:space="preserve">Supplementary Materials </w:t>
      </w:r>
    </w:p>
    <w:p w14:paraId="49A582D3" w14:textId="58BB5B6E" w:rsidR="002247F1" w:rsidRPr="00D21369" w:rsidRDefault="003D5554" w:rsidP="002247F1">
      <w:pPr>
        <w:jc w:val="center"/>
        <w:rPr>
          <w:rFonts w:ascii="Times New Roman" w:hAnsi="Times New Roman" w:cs="Times New Roman"/>
          <w:b/>
          <w:bCs/>
          <w:sz w:val="28"/>
          <w:szCs w:val="28"/>
        </w:rPr>
      </w:pPr>
      <w:r>
        <w:rPr>
          <w:rFonts w:ascii="Times New Roman" w:hAnsi="Times New Roman" w:cs="Times New Roman"/>
          <w:b/>
          <w:bCs/>
          <w:sz w:val="28"/>
          <w:szCs w:val="28"/>
        </w:rPr>
        <w:t>A highly</w:t>
      </w:r>
      <w:r w:rsidR="00181543">
        <w:rPr>
          <w:rFonts w:ascii="Times New Roman" w:hAnsi="Times New Roman" w:cs="Times New Roman"/>
          <w:b/>
          <w:bCs/>
          <w:sz w:val="28"/>
          <w:szCs w:val="28"/>
        </w:rPr>
        <w:t xml:space="preserve"> </w:t>
      </w:r>
      <w:r>
        <w:rPr>
          <w:rFonts w:ascii="Times New Roman" w:hAnsi="Times New Roman" w:cs="Times New Roman"/>
          <w:b/>
          <w:bCs/>
          <w:sz w:val="28"/>
          <w:szCs w:val="28"/>
        </w:rPr>
        <w:t>sensitive</w:t>
      </w:r>
      <w:r w:rsidR="002247F1">
        <w:rPr>
          <w:rFonts w:ascii="Times New Roman" w:hAnsi="Times New Roman" w:cs="Times New Roman"/>
          <w:b/>
          <w:bCs/>
          <w:sz w:val="28"/>
          <w:szCs w:val="28"/>
        </w:rPr>
        <w:t>,</w:t>
      </w:r>
      <w:r w:rsidR="002247F1" w:rsidRPr="00472BBE">
        <w:rPr>
          <w:rFonts w:ascii="Times New Roman" w:hAnsi="Times New Roman" w:cs="Times New Roman"/>
          <w:b/>
          <w:bCs/>
          <w:sz w:val="28"/>
          <w:szCs w:val="28"/>
        </w:rPr>
        <w:t xml:space="preserve"> </w:t>
      </w:r>
      <w:r w:rsidR="002247F1" w:rsidRPr="00D21369">
        <w:rPr>
          <w:rFonts w:ascii="Times New Roman" w:hAnsi="Times New Roman" w:cs="Times New Roman"/>
          <w:b/>
          <w:bCs/>
          <w:sz w:val="28"/>
          <w:szCs w:val="28"/>
        </w:rPr>
        <w:t>laser-free, and</w:t>
      </w:r>
      <w:r w:rsidR="002247F1">
        <w:rPr>
          <w:rFonts w:ascii="Times New Roman" w:hAnsi="Times New Roman" w:cs="Times New Roman"/>
          <w:b/>
          <w:bCs/>
          <w:sz w:val="28"/>
          <w:szCs w:val="28"/>
        </w:rPr>
        <w:t xml:space="preserve"> </w:t>
      </w:r>
      <w:r w:rsidR="002247F1" w:rsidRPr="00D21369">
        <w:rPr>
          <w:rFonts w:ascii="Times New Roman" w:hAnsi="Times New Roman" w:cs="Times New Roman"/>
          <w:b/>
          <w:bCs/>
          <w:sz w:val="28"/>
          <w:szCs w:val="28"/>
        </w:rPr>
        <w:t>fully integrated,</w:t>
      </w:r>
      <w:r w:rsidR="002247F1" w:rsidRPr="00D21369">
        <w:rPr>
          <w:rFonts w:ascii="Times New Roman" w:hAnsi="Times New Roman" w:cs="Times New Roman"/>
          <w:sz w:val="28"/>
          <w:szCs w:val="28"/>
        </w:rPr>
        <w:t xml:space="preserve"> </w:t>
      </w:r>
      <w:r w:rsidR="002247F1">
        <w:rPr>
          <w:rFonts w:ascii="Times New Roman" w:hAnsi="Times New Roman" w:cs="Times New Roman"/>
          <w:b/>
          <w:bCs/>
          <w:sz w:val="28"/>
          <w:szCs w:val="28"/>
        </w:rPr>
        <w:t>quantum</w:t>
      </w:r>
      <w:r w:rsidR="002247F1" w:rsidRPr="00D21369">
        <w:rPr>
          <w:rFonts w:ascii="Times New Roman" w:hAnsi="Times New Roman" w:cs="Times New Roman"/>
          <w:b/>
          <w:bCs/>
          <w:sz w:val="28"/>
          <w:szCs w:val="28"/>
        </w:rPr>
        <w:t xml:space="preserve"> magnetometer </w:t>
      </w:r>
      <w:r w:rsidR="002247F1">
        <w:rPr>
          <w:rFonts w:ascii="Times New Roman" w:hAnsi="Times New Roman" w:cs="Times New Roman"/>
          <w:b/>
          <w:bCs/>
          <w:sz w:val="28"/>
          <w:szCs w:val="28"/>
        </w:rPr>
        <w:t xml:space="preserve">based on </w:t>
      </w:r>
      <w:r w:rsidR="002247F1" w:rsidRPr="00D21369">
        <w:rPr>
          <w:rFonts w:ascii="Times New Roman" w:hAnsi="Times New Roman" w:cs="Times New Roman"/>
          <w:b/>
          <w:bCs/>
          <w:sz w:val="28"/>
          <w:szCs w:val="28"/>
        </w:rPr>
        <w:t>van der Waals magnet CrCl</w:t>
      </w:r>
      <w:r w:rsidR="002247F1" w:rsidRPr="00D21369">
        <w:rPr>
          <w:rFonts w:ascii="Times New Roman" w:hAnsi="Times New Roman" w:cs="Times New Roman"/>
          <w:b/>
          <w:bCs/>
          <w:sz w:val="28"/>
          <w:szCs w:val="28"/>
          <w:vertAlign w:val="subscript"/>
        </w:rPr>
        <w:t>3</w:t>
      </w:r>
    </w:p>
    <w:p w14:paraId="3901E532" w14:textId="77777777" w:rsidR="00227B2E" w:rsidRDefault="00227B2E" w:rsidP="00227B2E">
      <w:pPr>
        <w:pStyle w:val="Teaser"/>
        <w:spacing w:before="0"/>
        <w:rPr>
          <w:b/>
        </w:rPr>
      </w:pPr>
      <w:r w:rsidRPr="00987EE5">
        <w:rPr>
          <w:b/>
        </w:rPr>
        <w:t>Authors</w:t>
      </w:r>
    </w:p>
    <w:p w14:paraId="18C290F3" w14:textId="77777777" w:rsidR="00227B2E" w:rsidRPr="00D21369" w:rsidRDefault="00227B2E" w:rsidP="00227B2E">
      <w:pPr>
        <w:pStyle w:val="Teaser"/>
        <w:spacing w:before="0"/>
      </w:pPr>
    </w:p>
    <w:p w14:paraId="7B3F6F53" w14:textId="77777777" w:rsidR="00227B2E" w:rsidRDefault="00227B2E" w:rsidP="00227B2E">
      <w:pPr>
        <w:rPr>
          <w:rFonts w:ascii="Times New Roman" w:hAnsi="Times New Roman" w:cs="Times New Roman"/>
        </w:rPr>
      </w:pPr>
      <w:r w:rsidRPr="001A2DEE">
        <w:rPr>
          <w:rFonts w:ascii="Times New Roman" w:hAnsi="Times New Roman" w:cs="Times New Roman"/>
        </w:rPr>
        <w:t>P</w:t>
      </w:r>
      <w:r>
        <w:rPr>
          <w:rFonts w:ascii="Times New Roman" w:hAnsi="Times New Roman" w:cs="Times New Roman"/>
        </w:rPr>
        <w:t>rem</w:t>
      </w:r>
      <w:r w:rsidRPr="001A2DEE">
        <w:rPr>
          <w:rFonts w:ascii="Times New Roman" w:hAnsi="Times New Roman" w:cs="Times New Roman"/>
        </w:rPr>
        <w:t xml:space="preserve"> B</w:t>
      </w:r>
      <w:r>
        <w:rPr>
          <w:rFonts w:ascii="Times New Roman" w:hAnsi="Times New Roman" w:cs="Times New Roman"/>
        </w:rPr>
        <w:t>.</w:t>
      </w:r>
      <w:r w:rsidRPr="001A2DEE">
        <w:rPr>
          <w:rFonts w:ascii="Times New Roman" w:hAnsi="Times New Roman" w:cs="Times New Roman"/>
        </w:rPr>
        <w:t xml:space="preserve"> Karki</w:t>
      </w:r>
      <w:r>
        <w:rPr>
          <w:rFonts w:ascii="Times New Roman" w:hAnsi="Times New Roman" w:cs="Times New Roman"/>
        </w:rPr>
        <w:t>,</w:t>
      </w:r>
      <w:r w:rsidRPr="0078448C">
        <w:rPr>
          <w:rFonts w:ascii="Times New Roman" w:hAnsi="Times New Roman" w:cs="Times New Roman"/>
          <w:vertAlign w:val="superscript"/>
        </w:rPr>
        <w:t>1†</w:t>
      </w:r>
      <w:r w:rsidRPr="001A2DEE">
        <w:rPr>
          <w:rFonts w:ascii="Times New Roman" w:hAnsi="Times New Roman" w:cs="Times New Roman"/>
        </w:rPr>
        <w:t xml:space="preserve"> </w:t>
      </w:r>
      <w:r w:rsidRPr="00734BC1">
        <w:rPr>
          <w:rFonts w:ascii="Times New Roman" w:hAnsi="Times New Roman" w:cs="Times New Roman"/>
        </w:rPr>
        <w:t>Ayodimeji</w:t>
      </w:r>
      <w:r w:rsidRPr="001A2DEE">
        <w:rPr>
          <w:rFonts w:ascii="Times New Roman" w:hAnsi="Times New Roman" w:cs="Times New Roman"/>
        </w:rPr>
        <w:t xml:space="preserve"> E. Aregbesola</w:t>
      </w:r>
      <w:r>
        <w:rPr>
          <w:rFonts w:ascii="Times New Roman" w:hAnsi="Times New Roman" w:cs="Times New Roman"/>
        </w:rPr>
        <w:t>,</w:t>
      </w:r>
      <w:r w:rsidRPr="0078448C">
        <w:rPr>
          <w:rFonts w:ascii="Times New Roman" w:hAnsi="Times New Roman" w:cs="Times New Roman"/>
          <w:vertAlign w:val="superscript"/>
        </w:rPr>
        <w:t>1†</w:t>
      </w:r>
      <w:r w:rsidRPr="00777547">
        <w:rPr>
          <w:rFonts w:ascii="Times New Roman" w:hAnsi="Times New Roman" w:cs="Times New Roman"/>
        </w:rPr>
        <w:t xml:space="preserve"> </w:t>
      </w:r>
      <w:r w:rsidRPr="00C71FB0">
        <w:rPr>
          <w:rFonts w:ascii="Times New Roman" w:hAnsi="Times New Roman" w:cs="Times New Roman"/>
        </w:rPr>
        <w:t>Karishma</w:t>
      </w:r>
      <w:r w:rsidRPr="001A2DEE">
        <w:rPr>
          <w:rFonts w:ascii="Times New Roman" w:hAnsi="Times New Roman" w:cs="Times New Roman"/>
        </w:rPr>
        <w:t xml:space="preserve"> Prasad</w:t>
      </w:r>
      <w:r>
        <w:rPr>
          <w:rFonts w:ascii="Times New Roman" w:hAnsi="Times New Roman" w:cs="Times New Roman"/>
        </w:rPr>
        <w:t>,</w:t>
      </w:r>
      <w:r w:rsidRPr="0078448C">
        <w:rPr>
          <w:rFonts w:ascii="Times New Roman" w:hAnsi="Times New Roman" w:cs="Times New Roman"/>
          <w:vertAlign w:val="superscript"/>
        </w:rPr>
        <w:t>2</w:t>
      </w:r>
      <w:r w:rsidRPr="001A2DEE">
        <w:rPr>
          <w:rFonts w:ascii="Times New Roman" w:hAnsi="Times New Roman" w:cs="Times New Roman"/>
        </w:rPr>
        <w:t xml:space="preserve"> </w:t>
      </w:r>
      <w:r w:rsidRPr="00C71FB0">
        <w:rPr>
          <w:rFonts w:ascii="Times New Roman" w:hAnsi="Times New Roman" w:cs="Times New Roman"/>
        </w:rPr>
        <w:t>Arjun</w:t>
      </w:r>
      <w:r w:rsidRPr="001A2DEE">
        <w:rPr>
          <w:rFonts w:ascii="Times New Roman" w:hAnsi="Times New Roman" w:cs="Times New Roman"/>
        </w:rPr>
        <w:t xml:space="preserve"> Thapa</w:t>
      </w:r>
      <w:r>
        <w:rPr>
          <w:rFonts w:ascii="Times New Roman" w:hAnsi="Times New Roman" w:cs="Times New Roman"/>
        </w:rPr>
        <w:t>,</w:t>
      </w:r>
      <w:r w:rsidRPr="0078448C">
        <w:rPr>
          <w:rFonts w:ascii="Times New Roman" w:hAnsi="Times New Roman" w:cs="Times New Roman"/>
          <w:vertAlign w:val="superscript"/>
        </w:rPr>
        <w:t>1</w:t>
      </w:r>
      <w:r w:rsidRPr="001A2DEE">
        <w:rPr>
          <w:rFonts w:ascii="Times New Roman" w:hAnsi="Times New Roman" w:cs="Times New Roman"/>
        </w:rPr>
        <w:t xml:space="preserve"> </w:t>
      </w:r>
      <w:r w:rsidRPr="00C3343A">
        <w:rPr>
          <w:rFonts w:ascii="Times New Roman" w:hAnsi="Times New Roman" w:cs="Times New Roman"/>
        </w:rPr>
        <w:t>Jonathan</w:t>
      </w:r>
      <w:r w:rsidRPr="001A2DEE">
        <w:rPr>
          <w:rFonts w:ascii="Times New Roman" w:hAnsi="Times New Roman" w:cs="Times New Roman"/>
        </w:rPr>
        <w:t xml:space="preserve"> Skeels</w:t>
      </w:r>
      <w:r>
        <w:rPr>
          <w:rFonts w:ascii="Times New Roman" w:hAnsi="Times New Roman" w:cs="Times New Roman"/>
        </w:rPr>
        <w:t>,</w:t>
      </w:r>
      <w:r w:rsidRPr="0078448C">
        <w:rPr>
          <w:rFonts w:ascii="Times New Roman" w:hAnsi="Times New Roman" w:cs="Times New Roman"/>
          <w:vertAlign w:val="superscript"/>
        </w:rPr>
        <w:t>1</w:t>
      </w:r>
      <w:r w:rsidRPr="001A2DEE">
        <w:rPr>
          <w:rFonts w:ascii="Times New Roman" w:hAnsi="Times New Roman" w:cs="Times New Roman"/>
        </w:rPr>
        <w:t xml:space="preserve"> J</w:t>
      </w:r>
      <w:r>
        <w:rPr>
          <w:rFonts w:ascii="Times New Roman" w:hAnsi="Times New Roman" w:cs="Times New Roman"/>
        </w:rPr>
        <w:t>ian</w:t>
      </w:r>
      <w:r w:rsidRPr="001A2DEE">
        <w:rPr>
          <w:rFonts w:ascii="Times New Roman" w:hAnsi="Times New Roman" w:cs="Times New Roman"/>
        </w:rPr>
        <w:t xml:space="preserve"> Wang</w:t>
      </w:r>
      <w:r>
        <w:rPr>
          <w:rFonts w:ascii="Times New Roman" w:hAnsi="Times New Roman" w:cs="Times New Roman"/>
        </w:rPr>
        <w:t>,</w:t>
      </w:r>
      <w:r w:rsidRPr="0078448C">
        <w:rPr>
          <w:rFonts w:ascii="Times New Roman" w:hAnsi="Times New Roman" w:cs="Times New Roman"/>
          <w:vertAlign w:val="superscript"/>
        </w:rPr>
        <w:t>2</w:t>
      </w:r>
      <w:r w:rsidRPr="001A2DEE">
        <w:rPr>
          <w:rFonts w:ascii="Times New Roman" w:hAnsi="Times New Roman" w:cs="Times New Roman"/>
        </w:rPr>
        <w:t xml:space="preserve"> K</w:t>
      </w:r>
      <w:r>
        <w:rPr>
          <w:rFonts w:ascii="Times New Roman" w:hAnsi="Times New Roman" w:cs="Times New Roman"/>
        </w:rPr>
        <w:t>apildeb</w:t>
      </w:r>
      <w:r w:rsidRPr="001A2DEE">
        <w:rPr>
          <w:rFonts w:ascii="Times New Roman" w:hAnsi="Times New Roman" w:cs="Times New Roman"/>
        </w:rPr>
        <w:t xml:space="preserve"> Ambal</w:t>
      </w:r>
      <w:r w:rsidRPr="0078448C">
        <w:rPr>
          <w:rFonts w:ascii="Times New Roman" w:hAnsi="Times New Roman" w:cs="Times New Roman"/>
          <w:vertAlign w:val="superscript"/>
        </w:rPr>
        <w:t>1</w:t>
      </w:r>
      <w:r>
        <w:rPr>
          <w:rFonts w:ascii="Times New Roman" w:hAnsi="Times New Roman" w:cs="Times New Roman"/>
        </w:rPr>
        <w:t>*</w:t>
      </w:r>
    </w:p>
    <w:p w14:paraId="4B9EB412" w14:textId="77777777" w:rsidR="00227B2E" w:rsidRDefault="00227B2E" w:rsidP="00227B2E">
      <w:pPr>
        <w:pStyle w:val="Paragraph"/>
        <w:spacing w:before="0"/>
        <w:ind w:firstLine="0"/>
      </w:pPr>
      <w:r w:rsidRPr="008E391A">
        <w:rPr>
          <w:b/>
        </w:rPr>
        <w:t>Affiliations</w:t>
      </w:r>
      <w:r w:rsidRPr="00A4424B">
        <w:t xml:space="preserve"> </w:t>
      </w:r>
    </w:p>
    <w:p w14:paraId="226EE631" w14:textId="77777777" w:rsidR="00227B2E" w:rsidRDefault="00227B2E" w:rsidP="00227B2E">
      <w:pPr>
        <w:pStyle w:val="Paragraph"/>
        <w:spacing w:before="0"/>
        <w:ind w:firstLine="0"/>
        <w:rPr>
          <w:vertAlign w:val="superscript"/>
        </w:rPr>
      </w:pPr>
    </w:p>
    <w:p w14:paraId="13819C80" w14:textId="77777777" w:rsidR="00227B2E" w:rsidRDefault="00227B2E" w:rsidP="00227B2E">
      <w:pPr>
        <w:pStyle w:val="Paragraph"/>
        <w:spacing w:before="0"/>
        <w:ind w:firstLine="0"/>
      </w:pPr>
      <w:r w:rsidRPr="0078448C">
        <w:rPr>
          <w:vertAlign w:val="superscript"/>
        </w:rPr>
        <w:t>1</w:t>
      </w:r>
      <w:r w:rsidRPr="0078448C">
        <w:t>Department of Mathematics, Statistics, and Physics,</w:t>
      </w:r>
      <w:r>
        <w:t xml:space="preserve"> </w:t>
      </w:r>
      <w:r w:rsidRPr="26C35DE0">
        <w:t>Wichita State University</w:t>
      </w:r>
      <w:r>
        <w:t>, 1</w:t>
      </w:r>
      <w:r w:rsidRPr="00BE1D54">
        <w:t>845 Fairmount Street</w:t>
      </w:r>
      <w:r>
        <w:t>,</w:t>
      </w:r>
      <w:r w:rsidRPr="00BE1D54">
        <w:t xml:space="preserve"> Wichita</w:t>
      </w:r>
      <w:r>
        <w:t>,</w:t>
      </w:r>
      <w:r w:rsidRPr="00BE1D54">
        <w:t xml:space="preserve"> KS 67260</w:t>
      </w:r>
    </w:p>
    <w:p w14:paraId="6E5DA4E7" w14:textId="77777777" w:rsidR="00227B2E" w:rsidRDefault="00227B2E" w:rsidP="00227B2E">
      <w:pPr>
        <w:pStyle w:val="Paragraph"/>
        <w:spacing w:before="0"/>
        <w:ind w:left="720" w:firstLine="0"/>
      </w:pPr>
    </w:p>
    <w:p w14:paraId="198C19EC" w14:textId="77777777" w:rsidR="00227B2E" w:rsidRDefault="00227B2E" w:rsidP="00227B2E">
      <w:pPr>
        <w:rPr>
          <w:rFonts w:ascii="Times New Roman" w:hAnsi="Times New Roman" w:cs="Times New Roman"/>
        </w:rPr>
      </w:pPr>
      <w:r>
        <w:rPr>
          <w:rFonts w:ascii="Times New Roman" w:hAnsi="Times New Roman" w:cs="Times New Roman"/>
          <w:vertAlign w:val="superscript"/>
        </w:rPr>
        <w:t>2</w:t>
      </w:r>
      <w:r w:rsidRPr="00D46469">
        <w:rPr>
          <w:rFonts w:ascii="Times New Roman" w:hAnsi="Times New Roman" w:cs="Times New Roman"/>
        </w:rPr>
        <w:t xml:space="preserve">Department </w:t>
      </w:r>
      <w:r w:rsidRPr="00DD54D0">
        <w:rPr>
          <w:rFonts w:ascii="Times New Roman" w:hAnsi="Times New Roman" w:cs="Times New Roman"/>
        </w:rPr>
        <w:t>of Chemistry and Biochemistry</w:t>
      </w:r>
      <w:r w:rsidRPr="00D46469">
        <w:rPr>
          <w:rFonts w:ascii="Times New Roman" w:hAnsi="Times New Roman" w:cs="Times New Roman"/>
        </w:rPr>
        <w:t>,</w:t>
      </w:r>
      <w:r>
        <w:rPr>
          <w:rFonts w:ascii="Times New Roman" w:hAnsi="Times New Roman" w:cs="Times New Roman"/>
        </w:rPr>
        <w:t xml:space="preserve"> </w:t>
      </w:r>
      <w:r w:rsidRPr="26C35DE0">
        <w:rPr>
          <w:rFonts w:ascii="Times New Roman" w:hAnsi="Times New Roman" w:cs="Times New Roman"/>
        </w:rPr>
        <w:t>Wichita State University</w:t>
      </w:r>
      <w:r>
        <w:rPr>
          <w:rFonts w:ascii="Times New Roman" w:hAnsi="Times New Roman" w:cs="Times New Roman"/>
        </w:rPr>
        <w:t>, 1</w:t>
      </w:r>
      <w:r w:rsidRPr="00BE1D54">
        <w:rPr>
          <w:rFonts w:ascii="Times New Roman" w:hAnsi="Times New Roman" w:cs="Times New Roman"/>
        </w:rPr>
        <w:t>845 Fairmount Street</w:t>
      </w:r>
      <w:r>
        <w:rPr>
          <w:rFonts w:ascii="Times New Roman" w:hAnsi="Times New Roman" w:cs="Times New Roman"/>
        </w:rPr>
        <w:t>,</w:t>
      </w:r>
      <w:r w:rsidRPr="00BE1D54">
        <w:rPr>
          <w:rFonts w:ascii="Times New Roman" w:hAnsi="Times New Roman" w:cs="Times New Roman"/>
        </w:rPr>
        <w:t xml:space="preserve"> Wichita</w:t>
      </w:r>
      <w:r>
        <w:rPr>
          <w:rFonts w:ascii="Times New Roman" w:hAnsi="Times New Roman" w:cs="Times New Roman"/>
        </w:rPr>
        <w:t>,</w:t>
      </w:r>
      <w:r w:rsidRPr="00BE1D54">
        <w:rPr>
          <w:rFonts w:ascii="Times New Roman" w:hAnsi="Times New Roman" w:cs="Times New Roman"/>
        </w:rPr>
        <w:t xml:space="preserve"> KS 67260</w:t>
      </w:r>
    </w:p>
    <w:p w14:paraId="2ECB2AB5" w14:textId="77777777" w:rsidR="00227B2E" w:rsidRDefault="00227B2E" w:rsidP="00227B2E">
      <w:pPr>
        <w:rPr>
          <w:rFonts w:ascii="Times New Roman" w:hAnsi="Times New Roman" w:cs="Times New Roman"/>
        </w:rPr>
      </w:pPr>
    </w:p>
    <w:p w14:paraId="43322F88" w14:textId="77777777" w:rsidR="00227B2E" w:rsidRPr="00B94777" w:rsidRDefault="00227B2E" w:rsidP="00227B2E">
      <w:pPr>
        <w:rPr>
          <w:rFonts w:ascii="Times New Roman" w:hAnsi="Times New Roman" w:cs="Times New Roman"/>
        </w:rPr>
      </w:pPr>
      <w:r>
        <w:rPr>
          <w:rFonts w:ascii="Times New Roman" w:hAnsi="Times New Roman" w:cs="Times New Roman"/>
        </w:rPr>
        <w:t xml:space="preserve">*Corresponding author: </w:t>
      </w:r>
      <w:hyperlink r:id="rId7" w:history="1">
        <w:r w:rsidRPr="00E22B29">
          <w:rPr>
            <w:rStyle w:val="Hyperlink"/>
            <w:rFonts w:ascii="Times New Roman" w:hAnsi="Times New Roman" w:cs="Times New Roman"/>
          </w:rPr>
          <w:t>Kapildeb.ambal@wichita.edu</w:t>
        </w:r>
      </w:hyperlink>
      <w:r>
        <w:rPr>
          <w:rFonts w:ascii="Times New Roman" w:hAnsi="Times New Roman" w:cs="Times New Roman"/>
        </w:rPr>
        <w:t xml:space="preserve"> </w:t>
      </w:r>
    </w:p>
    <w:p w14:paraId="42880681" w14:textId="77563CB6" w:rsidR="00E03800" w:rsidRDefault="00227B2E" w:rsidP="00227B2E">
      <w:pPr>
        <w:rPr>
          <w:rFonts w:ascii="Times New Roman" w:hAnsi="Times New Roman" w:cs="Times New Roman"/>
        </w:rPr>
      </w:pPr>
      <w:r w:rsidRPr="00D46469">
        <w:rPr>
          <w:rFonts w:ascii="Times New Roman" w:hAnsi="Times New Roman" w:cs="Times New Roman"/>
          <w:vertAlign w:val="superscript"/>
        </w:rPr>
        <w:t>†</w:t>
      </w:r>
      <w:r>
        <w:rPr>
          <w:rFonts w:ascii="Times New Roman" w:hAnsi="Times New Roman" w:cs="Times New Roman"/>
        </w:rPr>
        <w:t>Equal contribution</w:t>
      </w:r>
    </w:p>
    <w:p w14:paraId="308AE317" w14:textId="77777777" w:rsidR="00135FD9" w:rsidRDefault="00135FD9">
      <w:pPr>
        <w:rPr>
          <w:rFonts w:ascii="Times New Roman" w:hAnsi="Times New Roman" w:cs="Times New Roman"/>
        </w:rPr>
        <w:sectPr w:rsidR="00135F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A3770DF" w14:textId="77777777" w:rsidR="004C5F4A" w:rsidRDefault="004C5F4A">
      <w:pPr>
        <w:rPr>
          <w:rFonts w:ascii="Times New Roman" w:hAnsi="Times New Roman" w:cs="Times New Roman"/>
        </w:rPr>
      </w:pPr>
    </w:p>
    <w:p w14:paraId="36B1A380" w14:textId="2F9FC101" w:rsidR="6E7591AE" w:rsidRPr="00DA0A35" w:rsidRDefault="02E31610" w:rsidP="00CF743B">
      <w:pPr>
        <w:pStyle w:val="ListParagraph"/>
        <w:numPr>
          <w:ilvl w:val="0"/>
          <w:numId w:val="2"/>
        </w:numPr>
        <w:spacing w:line="276" w:lineRule="auto"/>
        <w:jc w:val="both"/>
        <w:rPr>
          <w:rFonts w:ascii="Times New Roman" w:eastAsia="Times New Roman" w:hAnsi="Times New Roman" w:cs="Times New Roman"/>
          <w:b/>
          <w:bCs/>
        </w:rPr>
      </w:pPr>
      <w:r w:rsidRPr="00DA0A35">
        <w:rPr>
          <w:rFonts w:ascii="Times New Roman" w:eastAsia="Times New Roman" w:hAnsi="Times New Roman" w:cs="Times New Roman"/>
          <w:b/>
          <w:bCs/>
        </w:rPr>
        <w:t>Temperature</w:t>
      </w:r>
      <w:r w:rsidR="00EF166E" w:rsidRPr="00DA0A35">
        <w:rPr>
          <w:rFonts w:ascii="Times New Roman" w:eastAsia="Times New Roman" w:hAnsi="Times New Roman" w:cs="Times New Roman"/>
          <w:b/>
          <w:bCs/>
        </w:rPr>
        <w:t>-</w:t>
      </w:r>
      <w:r w:rsidRPr="00DA0A35">
        <w:rPr>
          <w:rFonts w:ascii="Times New Roman" w:eastAsia="Times New Roman" w:hAnsi="Times New Roman" w:cs="Times New Roman"/>
          <w:b/>
          <w:bCs/>
        </w:rPr>
        <w:t xml:space="preserve">dependent </w:t>
      </w:r>
      <w:r w:rsidR="002F6F8E" w:rsidRPr="00DA0A35">
        <w:rPr>
          <w:rFonts w:ascii="Times New Roman" w:eastAsia="Times New Roman" w:hAnsi="Times New Roman" w:cs="Times New Roman"/>
          <w:b/>
          <w:bCs/>
        </w:rPr>
        <w:t>broadband magnetic resonance measurement</w:t>
      </w:r>
      <w:r w:rsidR="002F6F8E" w:rsidRPr="00DA0A35" w:rsidDel="002F6F8E">
        <w:rPr>
          <w:rFonts w:ascii="Times New Roman" w:eastAsia="Times New Roman" w:hAnsi="Times New Roman" w:cs="Times New Roman"/>
          <w:b/>
          <w:bCs/>
        </w:rPr>
        <w:t xml:space="preserve"> </w:t>
      </w:r>
    </w:p>
    <w:p w14:paraId="65EF2F8B" w14:textId="27278632" w:rsidR="00C4577A" w:rsidRDefault="006E19C4" w:rsidP="170220B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We </w:t>
      </w:r>
      <w:r w:rsidR="000F609E">
        <w:rPr>
          <w:rFonts w:ascii="Times New Roman" w:eastAsia="Times New Roman" w:hAnsi="Times New Roman" w:cs="Times New Roman"/>
        </w:rPr>
        <w:t>evaluate</w:t>
      </w:r>
      <w:r w:rsidR="0046003C">
        <w:rPr>
          <w:rFonts w:ascii="Times New Roman" w:eastAsia="Times New Roman" w:hAnsi="Times New Roman" w:cs="Times New Roman"/>
        </w:rPr>
        <w:t>d the magnetometer from room temperature to 50 K and quantified its sensitivity</w:t>
      </w:r>
      <w:r w:rsidR="002B46B7">
        <w:rPr>
          <w:rFonts w:ascii="Times New Roman" w:eastAsia="Times New Roman" w:hAnsi="Times New Roman" w:cs="Times New Roman"/>
        </w:rPr>
        <w:t xml:space="preserve"> a</w:t>
      </w:r>
      <w:r w:rsidR="00617450">
        <w:rPr>
          <w:rFonts w:ascii="Times New Roman" w:eastAsia="Times New Roman" w:hAnsi="Times New Roman" w:cs="Times New Roman"/>
        </w:rPr>
        <w:t>s a function of temperature.</w:t>
      </w:r>
      <w:r w:rsidR="001075B2">
        <w:rPr>
          <w:rFonts w:ascii="Times New Roman" w:eastAsia="Times New Roman" w:hAnsi="Times New Roman" w:cs="Times New Roman"/>
        </w:rPr>
        <w:t xml:space="preserve"> </w:t>
      </w:r>
      <w:r w:rsidR="000D475E">
        <w:rPr>
          <w:rFonts w:ascii="Times New Roman" w:eastAsia="Times New Roman" w:hAnsi="Times New Roman" w:cs="Times New Roman"/>
        </w:rPr>
        <w:t>We repeat the broadband</w:t>
      </w:r>
      <w:r w:rsidR="00AB09B7">
        <w:rPr>
          <w:rFonts w:ascii="Times New Roman" w:eastAsia="Times New Roman" w:hAnsi="Times New Roman" w:cs="Times New Roman"/>
        </w:rPr>
        <w:t xml:space="preserve"> </w:t>
      </w:r>
      <w:r w:rsidR="000D475E">
        <w:rPr>
          <w:rFonts w:ascii="Times New Roman" w:eastAsia="Times New Roman" w:hAnsi="Times New Roman" w:cs="Times New Roman"/>
        </w:rPr>
        <w:t>magnetic resonance measurement at various temperature</w:t>
      </w:r>
      <w:r w:rsidR="0046003C">
        <w:rPr>
          <w:rFonts w:ascii="Times New Roman" w:eastAsia="Times New Roman" w:hAnsi="Times New Roman" w:cs="Times New Roman"/>
        </w:rPr>
        <w:t>s</w:t>
      </w:r>
      <w:r w:rsidR="000D475E">
        <w:rPr>
          <w:rFonts w:ascii="Times New Roman" w:eastAsia="Times New Roman" w:hAnsi="Times New Roman" w:cs="Times New Roman"/>
        </w:rPr>
        <w:t xml:space="preserve"> </w:t>
      </w:r>
      <w:r w:rsidR="00565688">
        <w:rPr>
          <w:rFonts w:ascii="Times New Roman" w:eastAsia="Times New Roman" w:hAnsi="Times New Roman" w:cs="Times New Roman"/>
        </w:rPr>
        <w:t xml:space="preserve">using the same procedure as </w:t>
      </w:r>
      <w:r w:rsidR="000D475E">
        <w:rPr>
          <w:rFonts w:ascii="Times New Roman" w:eastAsia="Times New Roman" w:hAnsi="Times New Roman" w:cs="Times New Roman"/>
        </w:rPr>
        <w:t>describe</w:t>
      </w:r>
      <w:r w:rsidR="0046003C">
        <w:rPr>
          <w:rFonts w:ascii="Times New Roman" w:eastAsia="Times New Roman" w:hAnsi="Times New Roman" w:cs="Times New Roman"/>
        </w:rPr>
        <w:t>d</w:t>
      </w:r>
      <w:r w:rsidR="000D475E">
        <w:rPr>
          <w:rFonts w:ascii="Times New Roman" w:eastAsia="Times New Roman" w:hAnsi="Times New Roman" w:cs="Times New Roman"/>
        </w:rPr>
        <w:t xml:space="preserve"> in the main text. </w:t>
      </w:r>
      <w:r w:rsidR="00617450">
        <w:rPr>
          <w:rFonts w:ascii="Times New Roman" w:eastAsia="Times New Roman" w:hAnsi="Times New Roman" w:cs="Times New Roman"/>
        </w:rPr>
        <w:t xml:space="preserve">Figure </w:t>
      </w:r>
      <w:r w:rsidR="001075B2">
        <w:rPr>
          <w:rFonts w:ascii="Times New Roman" w:eastAsia="Times New Roman" w:hAnsi="Times New Roman" w:cs="Times New Roman"/>
        </w:rPr>
        <w:t>S</w:t>
      </w:r>
      <w:r w:rsidR="00617450">
        <w:rPr>
          <w:rFonts w:ascii="Times New Roman" w:eastAsia="Times New Roman" w:hAnsi="Times New Roman" w:cs="Times New Roman"/>
        </w:rPr>
        <w:t>1</w:t>
      </w:r>
      <w:r w:rsidR="00C4577A">
        <w:rPr>
          <w:rFonts w:ascii="Times New Roman" w:eastAsia="Times New Roman" w:hAnsi="Times New Roman" w:cs="Times New Roman"/>
        </w:rPr>
        <w:t>A</w:t>
      </w:r>
      <w:r w:rsidR="00960A1E">
        <w:rPr>
          <w:rFonts w:ascii="Times New Roman" w:eastAsia="Times New Roman" w:hAnsi="Times New Roman" w:cs="Times New Roman"/>
        </w:rPr>
        <w:t xml:space="preserve"> shows a representative broadband resonance </w:t>
      </w:r>
      <w:r w:rsidR="00907638">
        <w:rPr>
          <w:rFonts w:ascii="Times New Roman" w:eastAsia="Times New Roman" w:hAnsi="Times New Roman" w:cs="Times New Roman"/>
        </w:rPr>
        <w:t xml:space="preserve">spectrum </w:t>
      </w:r>
      <w:r w:rsidR="00960A1E">
        <w:rPr>
          <w:rFonts w:ascii="Times New Roman" w:eastAsia="Times New Roman" w:hAnsi="Times New Roman" w:cs="Times New Roman"/>
        </w:rPr>
        <w:t xml:space="preserve">measured at 100 K. </w:t>
      </w:r>
      <w:r w:rsidR="004571FF" w:rsidRPr="00A3453C">
        <w:rPr>
          <w:rFonts w:ascii="Times New Roman" w:hAnsi="Times New Roman" w:cs="Times New Roman"/>
        </w:rPr>
        <w:t>Figure S1B shows the magnetic field versus resonance frequency plots at different temperatures from 50 K to room temperature. As shown in Figure S1B, the magnetic field vs. frequency curves for different temperatures overlap</w:t>
      </w:r>
      <w:r w:rsidR="00414938" w:rsidRPr="00A3453C">
        <w:rPr>
          <w:rFonts w:ascii="Times New Roman" w:hAnsi="Times New Roman" w:cs="Times New Roman"/>
        </w:rPr>
        <w:t xml:space="preserve"> (</w:t>
      </w:r>
      <w:r w:rsidR="006B6B92">
        <w:rPr>
          <w:rFonts w:ascii="Times New Roman" w:hAnsi="Times New Roman" w:cs="Times New Roman"/>
        </w:rPr>
        <w:t>offset</w:t>
      </w:r>
      <w:r w:rsidR="00414938" w:rsidRPr="00A3453C">
        <w:rPr>
          <w:rFonts w:ascii="Times New Roman" w:hAnsi="Times New Roman" w:cs="Times New Roman"/>
        </w:rPr>
        <w:t xml:space="preserve"> to enha</w:t>
      </w:r>
      <w:r w:rsidR="006B6B92">
        <w:rPr>
          <w:rFonts w:ascii="Times New Roman" w:hAnsi="Times New Roman" w:cs="Times New Roman"/>
        </w:rPr>
        <w:t>nce</w:t>
      </w:r>
      <w:r w:rsidR="00414938" w:rsidRPr="00A3453C">
        <w:rPr>
          <w:rFonts w:ascii="Times New Roman" w:hAnsi="Times New Roman" w:cs="Times New Roman"/>
        </w:rPr>
        <w:t xml:space="preserve"> readability)</w:t>
      </w:r>
      <w:r w:rsidR="004571FF" w:rsidRPr="00A3453C">
        <w:rPr>
          <w:rFonts w:ascii="Times New Roman" w:hAnsi="Times New Roman" w:cs="Times New Roman"/>
        </w:rPr>
        <w:t xml:space="preserve">, confirming that the </w:t>
      </w:r>
      <w:r w:rsidR="00061E20">
        <w:rPr>
          <w:rFonts w:ascii="Times New Roman" w:hAnsi="Times New Roman" w:cs="Times New Roman"/>
        </w:rPr>
        <w:t>proposed</w:t>
      </w:r>
      <w:r w:rsidR="004571FF" w:rsidRPr="00A3453C">
        <w:rPr>
          <w:rFonts w:ascii="Times New Roman" w:hAnsi="Times New Roman" w:cs="Times New Roman"/>
        </w:rPr>
        <w:t xml:space="preserve"> sensor</w:t>
      </w:r>
      <w:r w:rsidR="00A3399E" w:rsidRPr="00A3453C">
        <w:rPr>
          <w:rFonts w:ascii="Times New Roman" w:hAnsi="Times New Roman" w:cs="Times New Roman"/>
        </w:rPr>
        <w:t>’s performance</w:t>
      </w:r>
      <w:r w:rsidR="004571FF" w:rsidRPr="00A3453C">
        <w:rPr>
          <w:rFonts w:ascii="Times New Roman" w:hAnsi="Times New Roman" w:cs="Times New Roman"/>
        </w:rPr>
        <w:t xml:space="preserve"> is independent of temperature.</w:t>
      </w:r>
    </w:p>
    <w:p w14:paraId="7DDD676C" w14:textId="77777777" w:rsidR="00FD0804" w:rsidRDefault="00BE202C" w:rsidP="00FD0804">
      <w:pPr>
        <w:rPr>
          <w:rFonts w:ascii="Times New Roman" w:eastAsia="Times New Roman" w:hAnsi="Times New Roman" w:cs="Times New Roman"/>
          <w:b/>
          <w:bCs/>
        </w:rPr>
      </w:pPr>
      <w:r w:rsidRPr="00BE202C">
        <w:t xml:space="preserve"> </w:t>
      </w:r>
    </w:p>
    <w:p w14:paraId="31D5957E" w14:textId="77777777" w:rsidR="00FD0804" w:rsidRDefault="00FD0804" w:rsidP="00FD0804">
      <w:pPr>
        <w:rPr>
          <w:rFonts w:ascii="Times New Roman" w:eastAsia="Times New Roman" w:hAnsi="Times New Roman" w:cs="Times New Roman"/>
          <w:b/>
          <w:bCs/>
        </w:rPr>
      </w:pPr>
    </w:p>
    <w:p w14:paraId="69D4D4F8" w14:textId="77777777" w:rsidR="00FD0804" w:rsidRDefault="00FD0804" w:rsidP="00FD0804">
      <w:pPr>
        <w:jc w:val="center"/>
        <w:rPr>
          <w:rFonts w:ascii="Times New Roman" w:eastAsia="Times New Roman" w:hAnsi="Times New Roman" w:cs="Times New Roman"/>
          <w:b/>
          <w:bCs/>
        </w:rPr>
      </w:pPr>
      <w:r>
        <w:rPr>
          <w:noProof/>
        </w:rPr>
        <w:drawing>
          <wp:inline distT="0" distB="0" distL="0" distR="0" wp14:anchorId="21E9C63D" wp14:editId="2066D5E6">
            <wp:extent cx="5486400" cy="2588150"/>
            <wp:effectExtent l="0" t="0" r="0" b="3175"/>
            <wp:docPr id="1678021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2588150"/>
                    </a:xfrm>
                    <a:prstGeom prst="rect">
                      <a:avLst/>
                    </a:prstGeom>
                    <a:noFill/>
                    <a:ln>
                      <a:noFill/>
                    </a:ln>
                  </pic:spPr>
                </pic:pic>
              </a:graphicData>
            </a:graphic>
          </wp:inline>
        </w:drawing>
      </w:r>
    </w:p>
    <w:p w14:paraId="4EEA7C4C" w14:textId="75CE8066" w:rsidR="00FD0804" w:rsidRDefault="00FD0804" w:rsidP="00FD0804">
      <w:pPr>
        <w:jc w:val="both"/>
        <w:rPr>
          <w:rFonts w:ascii="Times New Roman" w:eastAsia="Times New Roman" w:hAnsi="Times New Roman" w:cs="Times New Roman"/>
          <w:b/>
          <w:bCs/>
        </w:rPr>
        <w:sectPr w:rsidR="00FD0804" w:rsidSect="00FD0804">
          <w:pgSz w:w="12240" w:h="15840"/>
          <w:pgMar w:top="1440" w:right="1440" w:bottom="1440" w:left="1440" w:header="720" w:footer="720" w:gutter="0"/>
          <w:cols w:space="720"/>
          <w:docGrid w:linePitch="360"/>
        </w:sectPr>
      </w:pPr>
      <w:r w:rsidRPr="00AE77B3">
        <w:rPr>
          <w:rFonts w:ascii="Times New Roman" w:hAnsi="Times New Roman" w:cs="Times New Roman"/>
          <w:b/>
          <w:bCs/>
          <w:color w:val="000000" w:themeColor="text1"/>
        </w:rPr>
        <w:t xml:space="preserve">Fig. S1. </w:t>
      </w:r>
      <w:r w:rsidRPr="00AE77B3">
        <w:rPr>
          <w:rFonts w:ascii="Times New Roman" w:hAnsi="Times New Roman" w:cs="Times New Roman"/>
          <w:color w:val="000000" w:themeColor="text1"/>
        </w:rPr>
        <w:t>(</w:t>
      </w:r>
      <w:r w:rsidRPr="00E408E9">
        <w:rPr>
          <w:rFonts w:ascii="Times New Roman" w:hAnsi="Times New Roman" w:cs="Times New Roman"/>
          <w:b/>
          <w:bCs/>
          <w:color w:val="000000" w:themeColor="text1"/>
        </w:rPr>
        <w:t>A</w:t>
      </w:r>
      <w:r w:rsidRPr="00AE77B3">
        <w:rPr>
          <w:rFonts w:ascii="Times New Roman" w:hAnsi="Times New Roman" w:cs="Times New Roman"/>
          <w:color w:val="000000" w:themeColor="text1"/>
        </w:rPr>
        <w:t xml:space="preserve">) Representative broadband magnetic resonance spectra measured at 100 K showing the signal intensity as a function of the applied magnetic field </w:t>
      </w:r>
      <w:r w:rsidRPr="00AE77B3">
        <w:rPr>
          <w:rFonts w:ascii="Times New Roman" w:hAnsi="Times New Roman" w:cs="Times New Roman"/>
          <w:i/>
          <w:iCs/>
          <w:color w:val="000000" w:themeColor="text1"/>
        </w:rPr>
        <w:t>B</w:t>
      </w:r>
      <w:r w:rsidRPr="00AE77B3">
        <w:rPr>
          <w:rFonts w:ascii="Times New Roman" w:hAnsi="Times New Roman" w:cs="Times New Roman"/>
          <w:color w:val="000000" w:themeColor="text1"/>
        </w:rPr>
        <w:t xml:space="preserve">. </w:t>
      </w:r>
      <w:r w:rsidRPr="00CF19B2">
        <w:rPr>
          <w:rFonts w:ascii="Times New Roman" w:hAnsi="Times New Roman" w:cs="Times New Roman"/>
        </w:rPr>
        <w:t>(</w:t>
      </w:r>
      <w:r w:rsidRPr="00AE77B3">
        <w:rPr>
          <w:rFonts w:ascii="Times New Roman" w:hAnsi="Times New Roman" w:cs="Times New Roman"/>
          <w:b/>
          <w:bCs/>
        </w:rPr>
        <w:t>B</w:t>
      </w:r>
      <w:r w:rsidRPr="00AE77B3">
        <w:rPr>
          <w:rFonts w:ascii="Times New Roman" w:hAnsi="Times New Roman" w:cs="Times New Roman"/>
        </w:rPr>
        <w:t>) Shows</w:t>
      </w:r>
      <w:r w:rsidRPr="00AE77B3">
        <w:rPr>
          <w:rFonts w:ascii="Times New Roman" w:hAnsi="Times New Roman" w:cs="Times New Roman"/>
          <w:b/>
          <w:bCs/>
        </w:rPr>
        <w:t xml:space="preserve"> </w:t>
      </w:r>
      <w:r w:rsidRPr="00AE77B3">
        <w:rPr>
          <w:rFonts w:ascii="Times New Roman" w:hAnsi="Times New Roman" w:cs="Times New Roman"/>
        </w:rPr>
        <w:t>the</w:t>
      </w:r>
      <w:r w:rsidRPr="00AE77B3">
        <w:rPr>
          <w:rFonts w:ascii="Times New Roman" w:hAnsi="Times New Roman" w:cs="Times New Roman"/>
          <w:b/>
          <w:bCs/>
        </w:rPr>
        <w:t xml:space="preserve"> </w:t>
      </w:r>
      <w:r w:rsidRPr="00AE77B3">
        <w:rPr>
          <w:rFonts w:ascii="Times New Roman" w:hAnsi="Times New Roman" w:cs="Times New Roman"/>
        </w:rPr>
        <w:t xml:space="preserve">resonance magnetic field as a function of resonance frequency measured at temperatures from 300 K down to 50 K. The temperature-dependent magnetic field vs. frequency curves are identical and overlap. We offset </w:t>
      </w:r>
      <w:r>
        <w:rPr>
          <w:rFonts w:ascii="Times New Roman" w:hAnsi="Times New Roman" w:cs="Times New Roman"/>
        </w:rPr>
        <w:t>each plot by 1T to separate them and enhance the read</w:t>
      </w:r>
      <w:r w:rsidRPr="00AE77B3">
        <w:rPr>
          <w:rFonts w:ascii="Times New Roman" w:hAnsi="Times New Roman" w:cs="Times New Roman"/>
        </w:rPr>
        <w:t>ability. The solid lines are linear fits.</w:t>
      </w:r>
    </w:p>
    <w:p w14:paraId="33EF4F67" w14:textId="660EB11A" w:rsidR="00DF6DF5" w:rsidRPr="00DA0A35" w:rsidRDefault="005752B2" w:rsidP="00D133BC">
      <w:pPr>
        <w:pStyle w:val="ListParagraph"/>
        <w:numPr>
          <w:ilvl w:val="0"/>
          <w:numId w:val="2"/>
        </w:numPr>
        <w:spacing w:line="276" w:lineRule="auto"/>
        <w:jc w:val="both"/>
        <w:rPr>
          <w:rFonts w:ascii="Times New Roman" w:eastAsia="Times New Roman" w:hAnsi="Times New Roman" w:cs="Times New Roman"/>
        </w:rPr>
      </w:pPr>
      <w:r w:rsidRPr="00DA0A35">
        <w:rPr>
          <w:rFonts w:ascii="Times New Roman" w:eastAsia="Times New Roman" w:hAnsi="Times New Roman" w:cs="Times New Roman"/>
          <w:b/>
          <w:bCs/>
        </w:rPr>
        <w:lastRenderedPageBreak/>
        <w:t xml:space="preserve">Determination of </w:t>
      </w:r>
      <w:r w:rsidR="00E73910" w:rsidRPr="00DA0A35">
        <w:rPr>
          <w:rFonts w:ascii="Times New Roman" w:eastAsia="Times New Roman" w:hAnsi="Times New Roman" w:cs="Times New Roman"/>
          <w:b/>
          <w:bCs/>
        </w:rPr>
        <w:t xml:space="preserve">various </w:t>
      </w:r>
      <w:r w:rsidRPr="00DA0A35">
        <w:rPr>
          <w:rFonts w:ascii="Times New Roman" w:eastAsia="Times New Roman" w:hAnsi="Times New Roman" w:cs="Times New Roman"/>
          <w:b/>
          <w:bCs/>
        </w:rPr>
        <w:t>un</w:t>
      </w:r>
      <w:r w:rsidR="004755FA" w:rsidRPr="00DA0A35">
        <w:rPr>
          <w:rFonts w:ascii="Times New Roman" w:eastAsia="Times New Roman" w:hAnsi="Times New Roman" w:cs="Times New Roman"/>
          <w:b/>
          <w:bCs/>
        </w:rPr>
        <w:t>known magnetic fields</w:t>
      </w:r>
      <w:r w:rsidR="004755FA" w:rsidRPr="00DA0A35">
        <w:rPr>
          <w:rFonts w:ascii="Times New Roman" w:eastAsia="Times New Roman" w:hAnsi="Times New Roman" w:cs="Times New Roman"/>
        </w:rPr>
        <w:t xml:space="preserve"> </w:t>
      </w:r>
    </w:p>
    <w:p w14:paraId="7EF1ECA2" w14:textId="09A010CA" w:rsidR="00A45DC0" w:rsidRDefault="00550B56" w:rsidP="002D0DE3">
      <w:pPr>
        <w:jc w:val="both"/>
        <w:rPr>
          <w:rFonts w:ascii="Times New Roman" w:eastAsia="Times New Roman" w:hAnsi="Times New Roman" w:cs="Times New Roman"/>
        </w:rPr>
      </w:pPr>
      <w:r>
        <w:rPr>
          <w:rFonts w:ascii="Times New Roman" w:eastAsia="Times New Roman" w:hAnsi="Times New Roman" w:cs="Times New Roman"/>
        </w:rPr>
        <w:t>W</w:t>
      </w:r>
      <w:r w:rsidR="00DC388B">
        <w:rPr>
          <w:rFonts w:ascii="Times New Roman" w:eastAsia="Times New Roman" w:hAnsi="Times New Roman" w:cs="Times New Roman"/>
        </w:rPr>
        <w:t xml:space="preserve">e applied </w:t>
      </w:r>
      <w:r w:rsidR="00646528">
        <w:rPr>
          <w:rFonts w:ascii="Times New Roman" w:eastAsia="Times New Roman" w:hAnsi="Times New Roman" w:cs="Times New Roman"/>
        </w:rPr>
        <w:t xml:space="preserve">several </w:t>
      </w:r>
      <w:r w:rsidR="00DC388B">
        <w:rPr>
          <w:rFonts w:ascii="Times New Roman" w:eastAsia="Times New Roman" w:hAnsi="Times New Roman" w:cs="Times New Roman"/>
        </w:rPr>
        <w:t xml:space="preserve">arbitrary external magnetic fields and detected them </w:t>
      </w:r>
      <w:r w:rsidR="00EE41E2">
        <w:rPr>
          <w:rFonts w:ascii="Times New Roman" w:eastAsia="Times New Roman" w:hAnsi="Times New Roman" w:cs="Times New Roman"/>
        </w:rPr>
        <w:t>with</w:t>
      </w:r>
      <w:r w:rsidR="00DC388B">
        <w:rPr>
          <w:rFonts w:ascii="Times New Roman" w:eastAsia="Times New Roman" w:hAnsi="Times New Roman" w:cs="Times New Roman"/>
        </w:rPr>
        <w:t xml:space="preserve"> </w:t>
      </w:r>
      <w:r w:rsidR="00646528">
        <w:rPr>
          <w:rFonts w:ascii="Times New Roman" w:eastAsia="Times New Roman" w:hAnsi="Times New Roman" w:cs="Times New Roman"/>
        </w:rPr>
        <w:t xml:space="preserve">our magnetometer, </w:t>
      </w:r>
      <w:r w:rsidR="00EE41E2">
        <w:rPr>
          <w:rFonts w:ascii="Times New Roman" w:eastAsia="Times New Roman" w:hAnsi="Times New Roman" w:cs="Times New Roman"/>
        </w:rPr>
        <w:t>following</w:t>
      </w:r>
      <w:r w:rsidR="00646528">
        <w:rPr>
          <w:rFonts w:ascii="Times New Roman" w:eastAsia="Times New Roman" w:hAnsi="Times New Roman" w:cs="Times New Roman"/>
        </w:rPr>
        <w:t xml:space="preserve"> the</w:t>
      </w:r>
      <w:r w:rsidR="00A12300">
        <w:rPr>
          <w:rFonts w:ascii="Times New Roman" w:eastAsia="Times New Roman" w:hAnsi="Times New Roman" w:cs="Times New Roman"/>
        </w:rPr>
        <w:t xml:space="preserve"> </w:t>
      </w:r>
      <w:r w:rsidR="00EE41E2">
        <w:rPr>
          <w:rFonts w:ascii="Times New Roman" w:eastAsia="Times New Roman" w:hAnsi="Times New Roman" w:cs="Times New Roman"/>
        </w:rPr>
        <w:t>procedure</w:t>
      </w:r>
      <w:r w:rsidR="00646528">
        <w:rPr>
          <w:rFonts w:ascii="Times New Roman" w:eastAsia="Times New Roman" w:hAnsi="Times New Roman" w:cs="Times New Roman"/>
        </w:rPr>
        <w:t xml:space="preserve"> described in the</w:t>
      </w:r>
      <w:r w:rsidR="00A12300">
        <w:rPr>
          <w:rFonts w:ascii="Times New Roman" w:eastAsia="Times New Roman" w:hAnsi="Times New Roman" w:cs="Times New Roman"/>
        </w:rPr>
        <w:t xml:space="preserve"> main text</w:t>
      </w:r>
      <w:r w:rsidR="007F2793">
        <w:rPr>
          <w:rFonts w:ascii="Times New Roman" w:eastAsia="Times New Roman" w:hAnsi="Times New Roman" w:cs="Times New Roman"/>
        </w:rPr>
        <w:t>.</w:t>
      </w:r>
      <w:r w:rsidR="004D1EE5">
        <w:rPr>
          <w:rFonts w:ascii="Times New Roman" w:eastAsia="Times New Roman" w:hAnsi="Times New Roman" w:cs="Times New Roman"/>
        </w:rPr>
        <w:t xml:space="preserve"> </w:t>
      </w:r>
      <w:r w:rsidR="007F2793">
        <w:rPr>
          <w:rFonts w:ascii="Times New Roman" w:eastAsia="Times New Roman" w:hAnsi="Times New Roman" w:cs="Times New Roman"/>
        </w:rPr>
        <w:t>The</w:t>
      </w:r>
      <w:r w:rsidR="004D1EE5">
        <w:rPr>
          <w:rFonts w:ascii="Times New Roman" w:eastAsia="Times New Roman" w:hAnsi="Times New Roman" w:cs="Times New Roman"/>
        </w:rPr>
        <w:t xml:space="preserve"> </w:t>
      </w:r>
      <w:r w:rsidR="00C114C5">
        <w:rPr>
          <w:rFonts w:ascii="Times New Roman" w:eastAsia="Times New Roman" w:hAnsi="Times New Roman" w:cs="Times New Roman"/>
        </w:rPr>
        <w:t xml:space="preserve">resonance </w:t>
      </w:r>
      <w:r w:rsidR="00284E63">
        <w:rPr>
          <w:rFonts w:ascii="Times New Roman" w:eastAsia="Times New Roman" w:hAnsi="Times New Roman" w:cs="Times New Roman"/>
        </w:rPr>
        <w:t>spectr</w:t>
      </w:r>
      <w:r w:rsidR="00C412DE">
        <w:rPr>
          <w:rFonts w:ascii="Times New Roman" w:eastAsia="Times New Roman" w:hAnsi="Times New Roman" w:cs="Times New Roman"/>
        </w:rPr>
        <w:t>um</w:t>
      </w:r>
      <w:r w:rsidR="00284E63">
        <w:rPr>
          <w:rFonts w:ascii="Times New Roman" w:eastAsia="Times New Roman" w:hAnsi="Times New Roman" w:cs="Times New Roman"/>
        </w:rPr>
        <w:t xml:space="preserve"> wa</w:t>
      </w:r>
      <w:r w:rsidR="00C64D6A">
        <w:rPr>
          <w:rFonts w:ascii="Times New Roman" w:eastAsia="Times New Roman" w:hAnsi="Times New Roman" w:cs="Times New Roman"/>
        </w:rPr>
        <w:t>s</w:t>
      </w:r>
      <w:r w:rsidR="00284E63">
        <w:rPr>
          <w:rFonts w:ascii="Times New Roman" w:eastAsia="Times New Roman" w:hAnsi="Times New Roman" w:cs="Times New Roman"/>
        </w:rPr>
        <w:t xml:space="preserve"> used to determine the corresponding magnetic field</w:t>
      </w:r>
      <w:r w:rsidR="003069D7">
        <w:rPr>
          <w:rFonts w:ascii="Times New Roman" w:eastAsia="Times New Roman" w:hAnsi="Times New Roman" w:cs="Times New Roman"/>
        </w:rPr>
        <w:t>.</w:t>
      </w:r>
      <w:r w:rsidR="00AF7DFD">
        <w:rPr>
          <w:rFonts w:ascii="Times New Roman" w:eastAsia="Times New Roman" w:hAnsi="Times New Roman" w:cs="Times New Roman"/>
        </w:rPr>
        <w:t xml:space="preserve"> </w:t>
      </w:r>
      <w:r w:rsidR="00FF2B79">
        <w:rPr>
          <w:rFonts w:ascii="Times New Roman" w:eastAsia="Times New Roman" w:hAnsi="Times New Roman" w:cs="Times New Roman"/>
        </w:rPr>
        <w:t>Fig</w:t>
      </w:r>
      <w:r w:rsidR="00AF7DFD">
        <w:rPr>
          <w:rFonts w:ascii="Times New Roman" w:eastAsia="Times New Roman" w:hAnsi="Times New Roman" w:cs="Times New Roman"/>
        </w:rPr>
        <w:t>ure</w:t>
      </w:r>
      <w:r w:rsidR="00DC1A10">
        <w:rPr>
          <w:rFonts w:ascii="Times New Roman" w:eastAsia="Times New Roman" w:hAnsi="Times New Roman" w:cs="Times New Roman"/>
        </w:rPr>
        <w:t xml:space="preserve"> S</w:t>
      </w:r>
      <w:proofErr w:type="gramStart"/>
      <w:r w:rsidR="00F3463D">
        <w:rPr>
          <w:rFonts w:ascii="Times New Roman" w:eastAsia="Times New Roman" w:hAnsi="Times New Roman" w:cs="Times New Roman"/>
        </w:rPr>
        <w:t>2</w:t>
      </w:r>
      <w:r w:rsidR="00A12300">
        <w:rPr>
          <w:rFonts w:ascii="Times New Roman" w:eastAsia="Times New Roman" w:hAnsi="Times New Roman" w:cs="Times New Roman"/>
        </w:rPr>
        <w:t xml:space="preserve"> </w:t>
      </w:r>
      <w:r w:rsidR="00FA5C6C">
        <w:rPr>
          <w:rFonts w:ascii="Times New Roman" w:eastAsia="Times New Roman" w:hAnsi="Times New Roman" w:cs="Times New Roman"/>
        </w:rPr>
        <w:t xml:space="preserve"> illustrates</w:t>
      </w:r>
      <w:proofErr w:type="gramEnd"/>
      <w:r w:rsidR="00FA5C6C">
        <w:rPr>
          <w:rFonts w:ascii="Times New Roman" w:eastAsia="Times New Roman" w:hAnsi="Times New Roman" w:cs="Times New Roman"/>
        </w:rPr>
        <w:t xml:space="preserve"> representative measurements </w:t>
      </w:r>
      <w:r w:rsidR="008F56F0">
        <w:rPr>
          <w:rFonts w:ascii="Times New Roman" w:eastAsia="Times New Roman" w:hAnsi="Times New Roman" w:cs="Times New Roman"/>
        </w:rPr>
        <w:t>in</w:t>
      </w:r>
      <w:r w:rsidR="00FA5C6C">
        <w:rPr>
          <w:rFonts w:ascii="Times New Roman" w:eastAsia="Times New Roman" w:hAnsi="Times New Roman" w:cs="Times New Roman"/>
        </w:rPr>
        <w:t xml:space="preserve"> different</w:t>
      </w:r>
      <w:r w:rsidR="0013226F">
        <w:rPr>
          <w:rFonts w:ascii="Times New Roman" w:eastAsia="Times New Roman" w:hAnsi="Times New Roman" w:cs="Times New Roman"/>
        </w:rPr>
        <w:t xml:space="preserve"> applied </w:t>
      </w:r>
      <w:r w:rsidR="008F56F0">
        <w:rPr>
          <w:rFonts w:ascii="Times New Roman" w:eastAsia="Times New Roman" w:hAnsi="Times New Roman" w:cs="Times New Roman"/>
        </w:rPr>
        <w:t xml:space="preserve">magnetic </w:t>
      </w:r>
      <w:r w:rsidR="0013226F">
        <w:rPr>
          <w:rFonts w:ascii="Times New Roman" w:eastAsia="Times New Roman" w:hAnsi="Times New Roman" w:cs="Times New Roman"/>
        </w:rPr>
        <w:t>fields</w:t>
      </w:r>
      <w:r w:rsidR="00CB6919">
        <w:rPr>
          <w:rFonts w:ascii="Times New Roman" w:eastAsia="Times New Roman" w:hAnsi="Times New Roman" w:cs="Times New Roman"/>
        </w:rPr>
        <w:t xml:space="preserve">. </w:t>
      </w:r>
      <w:r w:rsidR="00AF33C1">
        <w:rPr>
          <w:rFonts w:ascii="Times New Roman" w:eastAsia="Times New Roman" w:hAnsi="Times New Roman" w:cs="Times New Roman"/>
        </w:rPr>
        <w:t>W</w:t>
      </w:r>
      <w:r w:rsidR="00CB6919">
        <w:rPr>
          <w:rFonts w:ascii="Times New Roman" w:eastAsia="Times New Roman" w:hAnsi="Times New Roman" w:cs="Times New Roman"/>
        </w:rPr>
        <w:t xml:space="preserve">e </w:t>
      </w:r>
      <w:r w:rsidR="002600F6">
        <w:rPr>
          <w:rFonts w:ascii="Times New Roman" w:eastAsia="Times New Roman" w:hAnsi="Times New Roman" w:cs="Times New Roman"/>
        </w:rPr>
        <w:t xml:space="preserve">determined </w:t>
      </w:r>
      <w:r w:rsidR="00CB6919">
        <w:rPr>
          <w:rFonts w:ascii="Times New Roman" w:eastAsia="Times New Roman" w:hAnsi="Times New Roman" w:cs="Times New Roman"/>
        </w:rPr>
        <w:t>the resonance frequency (</w:t>
      </w:r>
      <w:r w:rsidR="00CB6919" w:rsidRPr="00562266">
        <w:rPr>
          <w:rFonts w:ascii="Times New Roman" w:eastAsia="Times New Roman" w:hAnsi="Times New Roman" w:cs="Times New Roman"/>
          <w:i/>
          <w:iCs/>
        </w:rPr>
        <w:t>f</w:t>
      </w:r>
      <w:r w:rsidR="00CB6919" w:rsidRPr="00562266">
        <w:rPr>
          <w:rFonts w:ascii="Times New Roman" w:eastAsia="Times New Roman" w:hAnsi="Times New Roman" w:cs="Times New Roman"/>
          <w:vertAlign w:val="subscript"/>
        </w:rPr>
        <w:t>0</w:t>
      </w:r>
      <w:r w:rsidR="00CB6919">
        <w:rPr>
          <w:rFonts w:ascii="Times New Roman" w:eastAsia="Times New Roman" w:hAnsi="Times New Roman" w:cs="Times New Roman"/>
        </w:rPr>
        <w:t>)</w:t>
      </w:r>
      <w:r w:rsidR="008F56F0">
        <w:rPr>
          <w:rFonts w:ascii="Times New Roman" w:eastAsia="Times New Roman" w:hAnsi="Times New Roman" w:cs="Times New Roman"/>
        </w:rPr>
        <w:t xml:space="preserve"> from the </w:t>
      </w:r>
      <w:r w:rsidR="00F348F5">
        <w:rPr>
          <w:rFonts w:ascii="Times New Roman" w:eastAsia="Times New Roman" w:hAnsi="Times New Roman" w:cs="Times New Roman"/>
        </w:rPr>
        <w:t xml:space="preserve">resonance </w:t>
      </w:r>
      <w:r w:rsidR="008F56F0">
        <w:rPr>
          <w:rFonts w:ascii="Times New Roman" w:eastAsia="Times New Roman" w:hAnsi="Times New Roman" w:cs="Times New Roman"/>
        </w:rPr>
        <w:t>spectr</w:t>
      </w:r>
      <w:r w:rsidR="00F348F5">
        <w:rPr>
          <w:rFonts w:ascii="Times New Roman" w:eastAsia="Times New Roman" w:hAnsi="Times New Roman" w:cs="Times New Roman"/>
        </w:rPr>
        <w:t>um</w:t>
      </w:r>
      <w:r w:rsidR="00AF33C1">
        <w:rPr>
          <w:rFonts w:ascii="Times New Roman" w:eastAsia="Times New Roman" w:hAnsi="Times New Roman" w:cs="Times New Roman"/>
        </w:rPr>
        <w:t xml:space="preserve"> shown in Figure S2A – C,</w:t>
      </w:r>
      <w:r w:rsidR="008F56F0">
        <w:rPr>
          <w:rFonts w:ascii="Times New Roman" w:eastAsia="Times New Roman" w:hAnsi="Times New Roman" w:cs="Times New Roman"/>
        </w:rPr>
        <w:t xml:space="preserve"> </w:t>
      </w:r>
      <w:r w:rsidR="00E45623">
        <w:rPr>
          <w:rFonts w:ascii="Times New Roman" w:eastAsia="Times New Roman" w:hAnsi="Times New Roman" w:cs="Times New Roman"/>
        </w:rPr>
        <w:t xml:space="preserve">as </w:t>
      </w:r>
      <w:r w:rsidR="00737830">
        <w:rPr>
          <w:rFonts w:ascii="Times New Roman" w:eastAsia="Times New Roman" w:hAnsi="Times New Roman" w:cs="Times New Roman"/>
        </w:rPr>
        <w:t>5.033</w:t>
      </w:r>
      <w:r w:rsidR="00715289">
        <w:rPr>
          <w:rFonts w:ascii="Times New Roman" w:eastAsia="Times New Roman" w:hAnsi="Times New Roman" w:cs="Times New Roman"/>
        </w:rPr>
        <w:t>3(5)</w:t>
      </w:r>
      <w:r w:rsidR="00737830">
        <w:rPr>
          <w:rFonts w:ascii="Times New Roman" w:eastAsia="Times New Roman" w:hAnsi="Times New Roman" w:cs="Times New Roman"/>
        </w:rPr>
        <w:t xml:space="preserve"> GHz, 10.0167</w:t>
      </w:r>
      <w:r w:rsidR="00715289">
        <w:rPr>
          <w:rFonts w:ascii="Times New Roman" w:eastAsia="Times New Roman" w:hAnsi="Times New Roman" w:cs="Times New Roman"/>
        </w:rPr>
        <w:t>(4)</w:t>
      </w:r>
      <w:r w:rsidR="00737830">
        <w:rPr>
          <w:rFonts w:ascii="Times New Roman" w:eastAsia="Times New Roman" w:hAnsi="Times New Roman" w:cs="Times New Roman"/>
        </w:rPr>
        <w:t xml:space="preserve"> GHz</w:t>
      </w:r>
      <w:r w:rsidR="00715289">
        <w:rPr>
          <w:rFonts w:ascii="Times New Roman" w:eastAsia="Times New Roman" w:hAnsi="Times New Roman" w:cs="Times New Roman"/>
        </w:rPr>
        <w:t>, and 19.</w:t>
      </w:r>
      <w:r w:rsidR="002D4ACA">
        <w:rPr>
          <w:rFonts w:ascii="Times New Roman" w:eastAsia="Times New Roman" w:hAnsi="Times New Roman" w:cs="Times New Roman"/>
        </w:rPr>
        <w:t>984(2) GHz</w:t>
      </w:r>
      <w:r w:rsidR="00AF33C1">
        <w:rPr>
          <w:rFonts w:ascii="Times New Roman" w:eastAsia="Times New Roman" w:hAnsi="Times New Roman" w:cs="Times New Roman"/>
        </w:rPr>
        <w:t>,</w:t>
      </w:r>
      <w:r w:rsidR="002D4ACA">
        <w:rPr>
          <w:rFonts w:ascii="Times New Roman" w:eastAsia="Times New Roman" w:hAnsi="Times New Roman" w:cs="Times New Roman"/>
        </w:rPr>
        <w:t xml:space="preserve"> respectively. </w:t>
      </w:r>
      <w:r w:rsidR="00846276">
        <w:rPr>
          <w:rFonts w:ascii="Times New Roman" w:eastAsia="Times New Roman" w:hAnsi="Times New Roman" w:cs="Times New Roman"/>
        </w:rPr>
        <w:t>T</w:t>
      </w:r>
      <w:r w:rsidR="00A53A3A">
        <w:rPr>
          <w:rFonts w:ascii="Times New Roman" w:eastAsia="Times New Roman" w:hAnsi="Times New Roman" w:cs="Times New Roman"/>
        </w:rPr>
        <w:t xml:space="preserve">he </w:t>
      </w:r>
      <w:r w:rsidR="00310E5B">
        <w:rPr>
          <w:rFonts w:ascii="Times New Roman" w:eastAsia="Times New Roman" w:hAnsi="Times New Roman" w:cs="Times New Roman"/>
        </w:rPr>
        <w:t>unknown fields</w:t>
      </w:r>
      <w:r w:rsidR="00BE0E18">
        <w:rPr>
          <w:rFonts w:ascii="Times New Roman" w:eastAsia="Times New Roman" w:hAnsi="Times New Roman" w:cs="Times New Roman"/>
        </w:rPr>
        <w:t xml:space="preserve"> </w:t>
      </w:r>
      <w:r w:rsidR="00B622A0">
        <w:rPr>
          <w:rFonts w:ascii="Times New Roman" w:eastAsia="Times New Roman" w:hAnsi="Times New Roman" w:cs="Times New Roman"/>
        </w:rPr>
        <w:t>are</w:t>
      </w:r>
      <w:r w:rsidR="00846276">
        <w:rPr>
          <w:rFonts w:ascii="Times New Roman" w:eastAsia="Times New Roman" w:hAnsi="Times New Roman" w:cs="Times New Roman"/>
        </w:rPr>
        <w:t xml:space="preserve"> determined </w:t>
      </w:r>
      <w:r w:rsidR="003D248A">
        <w:rPr>
          <w:rFonts w:ascii="Times New Roman" w:eastAsia="Times New Roman" w:hAnsi="Times New Roman" w:cs="Times New Roman"/>
        </w:rPr>
        <w:t xml:space="preserve">by taking </w:t>
      </w:r>
      <w:r w:rsidR="00C412DE">
        <w:rPr>
          <w:rFonts w:ascii="Times New Roman" w:eastAsia="Times New Roman" w:hAnsi="Times New Roman" w:cs="Times New Roman"/>
        </w:rPr>
        <w:t xml:space="preserve">the </w:t>
      </w:r>
      <w:r w:rsidR="003D248A">
        <w:rPr>
          <w:rFonts w:ascii="Times New Roman" w:eastAsia="Times New Roman" w:hAnsi="Times New Roman" w:cs="Times New Roman"/>
        </w:rPr>
        <w:t>ratio o</w:t>
      </w:r>
      <w:r w:rsidR="007D320B">
        <w:rPr>
          <w:rFonts w:ascii="Times New Roman" w:eastAsia="Times New Roman" w:hAnsi="Times New Roman" w:cs="Times New Roman"/>
        </w:rPr>
        <w:t xml:space="preserve">f </w:t>
      </w:r>
      <m:oMath>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0</m:t>
            </m:r>
          </m:sub>
        </m:sSub>
        <m:r>
          <w:rPr>
            <w:rFonts w:ascii="Cambria Math" w:eastAsia="Times New Roman" w:hAnsi="Cambria Math" w:cs="Times New Roman"/>
          </w:rPr>
          <m:t>/γ</m:t>
        </m:r>
      </m:oMath>
      <w:r w:rsidR="0013226F">
        <w:rPr>
          <w:rFonts w:ascii="Times New Roman" w:eastAsia="Times New Roman" w:hAnsi="Times New Roman" w:cs="Times New Roman"/>
        </w:rPr>
        <w:t xml:space="preserve">, where </w:t>
      </w:r>
      <m:oMath>
        <m:r>
          <w:rPr>
            <w:rFonts w:ascii="Cambria Math" w:eastAsia="Times New Roman" w:hAnsi="Cambria Math" w:cs="Times New Roman"/>
          </w:rPr>
          <m:t>γ</m:t>
        </m:r>
      </m:oMath>
      <w:r w:rsidR="00D353EE">
        <w:rPr>
          <w:rFonts w:ascii="Times New Roman" w:eastAsia="Times New Roman" w:hAnsi="Times New Roman" w:cs="Times New Roman"/>
        </w:rPr>
        <w:t xml:space="preserve"> is the </w:t>
      </w:r>
      <w:proofErr w:type="gramStart"/>
      <w:r w:rsidR="00D353EE">
        <w:rPr>
          <w:rFonts w:ascii="Times New Roman" w:eastAsia="Times New Roman" w:hAnsi="Times New Roman" w:cs="Times New Roman"/>
        </w:rPr>
        <w:t xml:space="preserve">measured </w:t>
      </w:r>
      <w:r w:rsidR="00F15D8F">
        <w:rPr>
          <w:rFonts w:ascii="Times New Roman" w:eastAsia="Times New Roman" w:hAnsi="Times New Roman" w:cs="Times New Roman"/>
        </w:rPr>
        <w:t>Gyromagnetic</w:t>
      </w:r>
      <w:r w:rsidR="00D353EE">
        <w:rPr>
          <w:rFonts w:ascii="Times New Roman" w:eastAsia="Times New Roman" w:hAnsi="Times New Roman" w:cs="Times New Roman"/>
        </w:rPr>
        <w:t xml:space="preserve"> ratio</w:t>
      </w:r>
      <w:proofErr w:type="gramEnd"/>
      <w:r w:rsidR="00D353EE">
        <w:rPr>
          <w:rFonts w:ascii="Times New Roman" w:eastAsia="Times New Roman" w:hAnsi="Times New Roman" w:cs="Times New Roman"/>
        </w:rPr>
        <w:t xml:space="preserve">. The </w:t>
      </w:r>
      <w:r w:rsidR="00F15D8F">
        <w:rPr>
          <w:rFonts w:ascii="Times New Roman" w:eastAsia="Times New Roman" w:hAnsi="Times New Roman" w:cs="Times New Roman"/>
        </w:rPr>
        <w:t>measured unknown magnetic fields are</w:t>
      </w:r>
      <w:r w:rsidR="0013226F">
        <w:rPr>
          <w:rFonts w:ascii="Times New Roman" w:eastAsia="Times New Roman" w:hAnsi="Times New Roman" w:cs="Times New Roman"/>
        </w:rPr>
        <w:t xml:space="preserve"> </w:t>
      </w:r>
      <w:r w:rsidR="00867B84">
        <w:rPr>
          <w:rFonts w:ascii="Times New Roman" w:eastAsia="Times New Roman" w:hAnsi="Times New Roman" w:cs="Times New Roman"/>
        </w:rPr>
        <w:t>0.1781</w:t>
      </w:r>
      <w:r w:rsidR="00D83432">
        <w:rPr>
          <w:rFonts w:ascii="Times New Roman" w:eastAsia="Times New Roman" w:hAnsi="Times New Roman" w:cs="Times New Roman"/>
        </w:rPr>
        <w:t>(</w:t>
      </w:r>
      <w:r w:rsidR="00DB2406">
        <w:rPr>
          <w:rFonts w:ascii="Times New Roman" w:eastAsia="Times New Roman" w:hAnsi="Times New Roman" w:cs="Times New Roman"/>
        </w:rPr>
        <w:t>1</w:t>
      </w:r>
      <w:r w:rsidR="00D83432">
        <w:rPr>
          <w:rFonts w:ascii="Times New Roman" w:eastAsia="Times New Roman" w:hAnsi="Times New Roman" w:cs="Times New Roman"/>
        </w:rPr>
        <w:t>)</w:t>
      </w:r>
      <w:r w:rsidR="00EE41E2">
        <w:rPr>
          <w:rFonts w:ascii="Times New Roman" w:eastAsia="Times New Roman" w:hAnsi="Times New Roman" w:cs="Times New Roman"/>
        </w:rPr>
        <w:t xml:space="preserve"> </w:t>
      </w:r>
      <w:r w:rsidR="00907E7C">
        <w:rPr>
          <w:rFonts w:ascii="Times New Roman" w:eastAsia="Times New Roman" w:hAnsi="Times New Roman" w:cs="Times New Roman"/>
        </w:rPr>
        <w:t>T, 0.35</w:t>
      </w:r>
      <w:r w:rsidR="00FD15EA">
        <w:rPr>
          <w:rFonts w:ascii="Times New Roman" w:eastAsia="Times New Roman" w:hAnsi="Times New Roman" w:cs="Times New Roman"/>
        </w:rPr>
        <w:t>79(</w:t>
      </w:r>
      <w:r w:rsidR="00DB2406">
        <w:rPr>
          <w:rFonts w:ascii="Times New Roman" w:eastAsia="Times New Roman" w:hAnsi="Times New Roman" w:cs="Times New Roman"/>
        </w:rPr>
        <w:t>1</w:t>
      </w:r>
      <w:r w:rsidR="00FD15EA">
        <w:rPr>
          <w:rFonts w:ascii="Times New Roman" w:eastAsia="Times New Roman" w:hAnsi="Times New Roman" w:cs="Times New Roman"/>
        </w:rPr>
        <w:t>)</w:t>
      </w:r>
      <w:r w:rsidR="00EE41E2">
        <w:rPr>
          <w:rFonts w:ascii="Times New Roman" w:eastAsia="Times New Roman" w:hAnsi="Times New Roman" w:cs="Times New Roman"/>
        </w:rPr>
        <w:t xml:space="preserve"> </w:t>
      </w:r>
      <w:r w:rsidR="00FD15EA">
        <w:rPr>
          <w:rFonts w:ascii="Times New Roman" w:eastAsia="Times New Roman" w:hAnsi="Times New Roman" w:cs="Times New Roman"/>
        </w:rPr>
        <w:t>T</w:t>
      </w:r>
      <w:r w:rsidR="00C412DE">
        <w:rPr>
          <w:rFonts w:ascii="Times New Roman" w:eastAsia="Times New Roman" w:hAnsi="Times New Roman" w:cs="Times New Roman"/>
        </w:rPr>
        <w:t>,</w:t>
      </w:r>
      <w:r w:rsidR="00FD15EA">
        <w:rPr>
          <w:rFonts w:ascii="Times New Roman" w:eastAsia="Times New Roman" w:hAnsi="Times New Roman" w:cs="Times New Roman"/>
        </w:rPr>
        <w:t xml:space="preserve"> and 0.7169</w:t>
      </w:r>
      <w:r w:rsidR="00B63A3E">
        <w:rPr>
          <w:rFonts w:ascii="Times New Roman" w:eastAsia="Times New Roman" w:hAnsi="Times New Roman" w:cs="Times New Roman"/>
        </w:rPr>
        <w:t>(</w:t>
      </w:r>
      <w:r w:rsidR="00DB2406">
        <w:rPr>
          <w:rFonts w:ascii="Times New Roman" w:eastAsia="Times New Roman" w:hAnsi="Times New Roman" w:cs="Times New Roman"/>
        </w:rPr>
        <w:t>1</w:t>
      </w:r>
      <w:r w:rsidR="00B63A3E">
        <w:rPr>
          <w:rFonts w:ascii="Times New Roman" w:eastAsia="Times New Roman" w:hAnsi="Times New Roman" w:cs="Times New Roman"/>
        </w:rPr>
        <w:t>)</w:t>
      </w:r>
      <w:r w:rsidR="00EE41E2">
        <w:rPr>
          <w:rFonts w:ascii="Times New Roman" w:eastAsia="Times New Roman" w:hAnsi="Times New Roman" w:cs="Times New Roman"/>
        </w:rPr>
        <w:t xml:space="preserve"> </w:t>
      </w:r>
      <w:r w:rsidR="00B63A3E">
        <w:rPr>
          <w:rFonts w:ascii="Times New Roman" w:eastAsia="Times New Roman" w:hAnsi="Times New Roman" w:cs="Times New Roman"/>
        </w:rPr>
        <w:t>T</w:t>
      </w:r>
      <w:r w:rsidR="00222A1E">
        <w:rPr>
          <w:rFonts w:ascii="Times New Roman" w:eastAsia="Times New Roman" w:hAnsi="Times New Roman" w:cs="Times New Roman"/>
        </w:rPr>
        <w:t xml:space="preserve">, </w:t>
      </w:r>
      <w:r w:rsidR="00B8714B">
        <w:rPr>
          <w:rFonts w:ascii="Times New Roman" w:eastAsia="Times New Roman" w:hAnsi="Times New Roman" w:cs="Times New Roman"/>
        </w:rPr>
        <w:t>respectively</w:t>
      </w:r>
      <w:r w:rsidR="00AA0546">
        <w:rPr>
          <w:rFonts w:ascii="Times New Roman" w:eastAsia="Times New Roman" w:hAnsi="Times New Roman" w:cs="Times New Roman"/>
        </w:rPr>
        <w:t>.</w:t>
      </w:r>
      <w:r w:rsidR="00222A1E">
        <w:rPr>
          <w:rFonts w:ascii="Times New Roman" w:eastAsia="Times New Roman" w:hAnsi="Times New Roman" w:cs="Times New Roman"/>
        </w:rPr>
        <w:t xml:space="preserve"> </w:t>
      </w:r>
    </w:p>
    <w:p w14:paraId="20959175" w14:textId="77777777" w:rsidR="00FC08B1" w:rsidRDefault="00FC08B1" w:rsidP="00FC08B1">
      <w:pPr>
        <w:rPr>
          <w:rFonts w:ascii="Times New Roman" w:eastAsia="Times New Roman" w:hAnsi="Times New Roman" w:cs="Times New Roman"/>
          <w:b/>
          <w:bCs/>
        </w:rPr>
      </w:pPr>
    </w:p>
    <w:p w14:paraId="24F9F040" w14:textId="77777777" w:rsidR="00FC08B1" w:rsidRDefault="00FC08B1" w:rsidP="00FC08B1">
      <w:pPr>
        <w:jc w:val="center"/>
        <w:rPr>
          <w:rFonts w:ascii="Times New Roman" w:eastAsia="Times New Roman" w:hAnsi="Times New Roman" w:cs="Times New Roman"/>
          <w:b/>
          <w:bCs/>
        </w:rPr>
      </w:pPr>
      <w:r>
        <w:rPr>
          <w:noProof/>
        </w:rPr>
        <w:drawing>
          <wp:inline distT="0" distB="0" distL="0" distR="0" wp14:anchorId="04EA1B6A" wp14:editId="242A534D">
            <wp:extent cx="5486400" cy="2918297"/>
            <wp:effectExtent l="0" t="0" r="0" b="0"/>
            <wp:docPr id="18500888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87554"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2918297"/>
                    </a:xfrm>
                    <a:prstGeom prst="rect">
                      <a:avLst/>
                    </a:prstGeom>
                  </pic:spPr>
                </pic:pic>
              </a:graphicData>
            </a:graphic>
          </wp:inline>
        </w:drawing>
      </w:r>
    </w:p>
    <w:p w14:paraId="23828A50" w14:textId="77777777" w:rsidR="00FC08B1" w:rsidRDefault="00FC08B1" w:rsidP="00FC08B1">
      <w:pPr>
        <w:rPr>
          <w:rFonts w:ascii="Times New Roman" w:eastAsia="Times New Roman" w:hAnsi="Times New Roman" w:cs="Times New Roman"/>
          <w:b/>
          <w:bCs/>
        </w:rPr>
      </w:pPr>
    </w:p>
    <w:p w14:paraId="57DE442B" w14:textId="2B4024AC" w:rsidR="00FC08B1" w:rsidRPr="00AE77B3" w:rsidRDefault="00FC08B1" w:rsidP="00FC08B1">
      <w:pPr>
        <w:jc w:val="both"/>
        <w:rPr>
          <w:rFonts w:ascii="Times New Roman" w:hAnsi="Times New Roman" w:cs="Times New Roman"/>
          <w:color w:val="000000" w:themeColor="text1"/>
        </w:rPr>
      </w:pPr>
      <w:r w:rsidRPr="00AE77B3">
        <w:rPr>
          <w:rFonts w:ascii="Times New Roman" w:hAnsi="Times New Roman" w:cs="Times New Roman"/>
          <w:b/>
          <w:bCs/>
          <w:color w:val="000000" w:themeColor="text1"/>
        </w:rPr>
        <w:t>Fig</w:t>
      </w:r>
      <w:r w:rsidRPr="00E408E9">
        <w:rPr>
          <w:rFonts w:ascii="Times New Roman" w:hAnsi="Times New Roman" w:cs="Times New Roman"/>
          <w:b/>
          <w:bCs/>
          <w:color w:val="000000" w:themeColor="text1"/>
        </w:rPr>
        <w:t>.</w:t>
      </w:r>
      <w:r w:rsidRPr="00AE77B3">
        <w:rPr>
          <w:rFonts w:ascii="Times New Roman" w:hAnsi="Times New Roman" w:cs="Times New Roman"/>
          <w:b/>
          <w:bCs/>
          <w:color w:val="000000" w:themeColor="text1"/>
        </w:rPr>
        <w:t xml:space="preserve"> S2. </w:t>
      </w:r>
      <w:r w:rsidRPr="00AE77B3">
        <w:rPr>
          <w:rFonts w:ascii="Times New Roman" w:hAnsi="Times New Roman" w:cs="Times New Roman"/>
          <w:color w:val="000000" w:themeColor="text1"/>
        </w:rPr>
        <w:t>Detection of unknown magnetic fields. (</w:t>
      </w:r>
      <w:r w:rsidRPr="00E408E9">
        <w:rPr>
          <w:rFonts w:ascii="Times New Roman" w:hAnsi="Times New Roman" w:cs="Times New Roman"/>
          <w:b/>
          <w:bCs/>
          <w:color w:val="000000" w:themeColor="text1"/>
        </w:rPr>
        <w:t>A</w:t>
      </w:r>
      <w:r w:rsidRPr="00AE77B3">
        <w:rPr>
          <w:rFonts w:ascii="Times New Roman" w:hAnsi="Times New Roman" w:cs="Times New Roman"/>
          <w:color w:val="000000" w:themeColor="text1"/>
        </w:rPr>
        <w:t>)-(</w:t>
      </w:r>
      <w:r w:rsidRPr="00E408E9">
        <w:rPr>
          <w:rFonts w:ascii="Times New Roman" w:hAnsi="Times New Roman" w:cs="Times New Roman"/>
          <w:b/>
          <w:bCs/>
          <w:color w:val="000000" w:themeColor="text1"/>
        </w:rPr>
        <w:t>C</w:t>
      </w:r>
      <w:r w:rsidRPr="00AE77B3">
        <w:rPr>
          <w:rFonts w:ascii="Times New Roman" w:hAnsi="Times New Roman" w:cs="Times New Roman"/>
          <w:color w:val="000000" w:themeColor="text1"/>
        </w:rPr>
        <w:t>) show the measured signal intensity as a function of microwave frequency for low, intermediate, and High magnetic field regimes, respectively. The resonance positions obtained from the spectra were used to determine the corresponding unknown magnetic fields. The horizontal dashed lines indicate the zero-signal baseline.</w:t>
      </w:r>
    </w:p>
    <w:p w14:paraId="17C558E1" w14:textId="5C72F3EA" w:rsidR="000B190B" w:rsidRDefault="000B190B" w:rsidP="002F6235">
      <w:pPr>
        <w:jc w:val="center"/>
        <w:rPr>
          <w:b/>
          <w:bCs/>
        </w:rPr>
      </w:pPr>
    </w:p>
    <w:p w14:paraId="5C9435BB" w14:textId="7FBAB463" w:rsidR="00BD34FC" w:rsidRPr="00DA0A35" w:rsidRDefault="00FC4BED" w:rsidP="00D133BC">
      <w:pPr>
        <w:pStyle w:val="ListParagraph"/>
        <w:numPr>
          <w:ilvl w:val="0"/>
          <w:numId w:val="2"/>
        </w:numPr>
        <w:rPr>
          <w:rFonts w:ascii="Times New Roman" w:hAnsi="Times New Roman" w:cs="Times New Roman"/>
          <w:b/>
        </w:rPr>
      </w:pPr>
      <w:r w:rsidRPr="00DA0A35">
        <w:rPr>
          <w:rFonts w:ascii="Times New Roman" w:hAnsi="Times New Roman" w:cs="Times New Roman"/>
          <w:b/>
        </w:rPr>
        <w:t>Real</w:t>
      </w:r>
      <w:r w:rsidR="00BA0BCE" w:rsidRPr="00DA0A35">
        <w:rPr>
          <w:rFonts w:ascii="Times New Roman" w:hAnsi="Times New Roman" w:cs="Times New Roman"/>
          <w:b/>
        </w:rPr>
        <w:t>-</w:t>
      </w:r>
      <w:r w:rsidR="00DD343F" w:rsidRPr="00DA0A35">
        <w:rPr>
          <w:rFonts w:ascii="Times New Roman" w:hAnsi="Times New Roman" w:cs="Times New Roman"/>
          <w:b/>
        </w:rPr>
        <w:t xml:space="preserve">time magnetometry at various </w:t>
      </w:r>
      <w:r w:rsidR="00A234E4" w:rsidRPr="00DA0A35">
        <w:rPr>
          <w:rFonts w:ascii="Times New Roman" w:hAnsi="Times New Roman" w:cs="Times New Roman"/>
          <w:b/>
          <w:bCs/>
        </w:rPr>
        <w:t xml:space="preserve">magnetic </w:t>
      </w:r>
      <w:r w:rsidR="00DD343F" w:rsidRPr="00DA0A35">
        <w:rPr>
          <w:rFonts w:ascii="Times New Roman" w:hAnsi="Times New Roman" w:cs="Times New Roman"/>
          <w:b/>
        </w:rPr>
        <w:t>field</w:t>
      </w:r>
      <w:r w:rsidR="00A234E4" w:rsidRPr="00DA0A35">
        <w:rPr>
          <w:rFonts w:ascii="Times New Roman" w:hAnsi="Times New Roman" w:cs="Times New Roman"/>
          <w:b/>
          <w:bCs/>
        </w:rPr>
        <w:t xml:space="preserve"> ranges</w:t>
      </w:r>
    </w:p>
    <w:p w14:paraId="7218EC0F" w14:textId="50CBD029" w:rsidR="00A63577" w:rsidRDefault="00AF43C7" w:rsidP="00A63577">
      <w:pPr>
        <w:spacing w:line="276" w:lineRule="auto"/>
        <w:jc w:val="both"/>
        <w:rPr>
          <w:rFonts w:ascii="Times New Roman" w:eastAsia="Times New Roman" w:hAnsi="Times New Roman" w:cs="Times New Roman"/>
        </w:rPr>
      </w:pPr>
      <w:r w:rsidRPr="00D968EA">
        <w:rPr>
          <w:rFonts w:ascii="Times New Roman" w:eastAsia="Times New Roman" w:hAnsi="Times New Roman" w:cs="Times New Roman"/>
        </w:rPr>
        <w:t>In addition</w:t>
      </w:r>
      <w:r w:rsidR="00BF60FB" w:rsidRPr="00D968EA">
        <w:rPr>
          <w:rFonts w:ascii="Times New Roman" w:eastAsia="Times New Roman" w:hAnsi="Times New Roman" w:cs="Times New Roman"/>
        </w:rPr>
        <w:t xml:space="preserve"> </w:t>
      </w:r>
      <w:r w:rsidR="00CA5A3A" w:rsidRPr="00D968EA">
        <w:rPr>
          <w:rFonts w:ascii="Times New Roman" w:eastAsia="Times New Roman" w:hAnsi="Times New Roman" w:cs="Times New Roman"/>
        </w:rPr>
        <w:t xml:space="preserve">to field tracking at 0.9317 (2) T </w:t>
      </w:r>
      <w:r w:rsidR="004D79AB">
        <w:rPr>
          <w:rFonts w:ascii="Times New Roman" w:eastAsia="Times New Roman" w:hAnsi="Times New Roman" w:cs="Times New Roman"/>
        </w:rPr>
        <w:t>reported in the main text, we also perform</w:t>
      </w:r>
      <w:r w:rsidR="00CA5A3A" w:rsidRPr="00D968EA">
        <w:rPr>
          <w:rFonts w:ascii="Times New Roman" w:eastAsia="Times New Roman" w:hAnsi="Times New Roman" w:cs="Times New Roman"/>
        </w:rPr>
        <w:t xml:space="preserve"> magnetic field tracking at </w:t>
      </w:r>
      <w:r w:rsidR="00E47118">
        <w:rPr>
          <w:rFonts w:ascii="Times New Roman" w:eastAsia="Times New Roman" w:hAnsi="Times New Roman" w:cs="Times New Roman"/>
        </w:rPr>
        <w:t>different field</w:t>
      </w:r>
      <w:r w:rsidR="006A7DF5">
        <w:rPr>
          <w:rFonts w:ascii="Times New Roman" w:eastAsia="Times New Roman" w:hAnsi="Times New Roman" w:cs="Times New Roman"/>
        </w:rPr>
        <w:t>s</w:t>
      </w:r>
      <w:r w:rsidR="00CA5A3A" w:rsidRPr="00D968EA">
        <w:rPr>
          <w:rFonts w:ascii="Times New Roman" w:eastAsia="Times New Roman" w:hAnsi="Times New Roman" w:cs="Times New Roman"/>
        </w:rPr>
        <w:t>, as shown in</w:t>
      </w:r>
      <w:r w:rsidR="00A50AD0" w:rsidRPr="00D968EA">
        <w:rPr>
          <w:rFonts w:ascii="Times New Roman" w:eastAsia="Times New Roman" w:hAnsi="Times New Roman" w:cs="Times New Roman"/>
        </w:rPr>
        <w:t xml:space="preserve"> Fig</w:t>
      </w:r>
      <w:r w:rsidR="00DE5678" w:rsidRPr="00D968EA">
        <w:rPr>
          <w:rFonts w:ascii="Times New Roman" w:eastAsia="Times New Roman" w:hAnsi="Times New Roman" w:cs="Times New Roman"/>
        </w:rPr>
        <w:t>ure S</w:t>
      </w:r>
      <w:r w:rsidR="0041056D" w:rsidRPr="00D968EA">
        <w:rPr>
          <w:rFonts w:ascii="Times New Roman" w:eastAsia="Times New Roman" w:hAnsi="Times New Roman" w:cs="Times New Roman"/>
        </w:rPr>
        <w:t>3</w:t>
      </w:r>
      <w:r w:rsidR="00384868" w:rsidRPr="00D968EA">
        <w:rPr>
          <w:rFonts w:ascii="Times New Roman" w:eastAsia="Times New Roman" w:hAnsi="Times New Roman" w:cs="Times New Roman"/>
        </w:rPr>
        <w:t xml:space="preserve">. </w:t>
      </w:r>
      <w:r w:rsidR="00215A4F">
        <w:rPr>
          <w:rFonts w:ascii="Times New Roman" w:eastAsia="Times New Roman" w:hAnsi="Times New Roman" w:cs="Times New Roman"/>
        </w:rPr>
        <w:t>Figure S3</w:t>
      </w:r>
      <w:r w:rsidR="00C64BC5">
        <w:rPr>
          <w:rFonts w:ascii="Times New Roman" w:eastAsia="Times New Roman" w:hAnsi="Times New Roman" w:cs="Times New Roman"/>
        </w:rPr>
        <w:t>A</w:t>
      </w:r>
      <w:r w:rsidR="00215A4F">
        <w:rPr>
          <w:rFonts w:ascii="Times New Roman" w:eastAsia="Times New Roman" w:hAnsi="Times New Roman" w:cs="Times New Roman"/>
        </w:rPr>
        <w:t xml:space="preserve"> and </w:t>
      </w:r>
      <w:r w:rsidR="004D79AB">
        <w:rPr>
          <w:rFonts w:ascii="Times New Roman" w:eastAsia="Times New Roman" w:hAnsi="Times New Roman" w:cs="Times New Roman"/>
        </w:rPr>
        <w:t xml:space="preserve">Figure </w:t>
      </w:r>
      <w:r w:rsidR="00215A4F">
        <w:rPr>
          <w:rFonts w:ascii="Times New Roman" w:eastAsia="Times New Roman" w:hAnsi="Times New Roman" w:cs="Times New Roman"/>
        </w:rPr>
        <w:t>S3</w:t>
      </w:r>
      <w:r w:rsidR="00E72ED3">
        <w:rPr>
          <w:rFonts w:ascii="Times New Roman" w:eastAsia="Times New Roman" w:hAnsi="Times New Roman" w:cs="Times New Roman"/>
        </w:rPr>
        <w:t>C</w:t>
      </w:r>
      <w:r w:rsidR="00215A4F">
        <w:rPr>
          <w:rFonts w:ascii="Times New Roman" w:eastAsia="Times New Roman" w:hAnsi="Times New Roman" w:cs="Times New Roman"/>
        </w:rPr>
        <w:t xml:space="preserve"> report </w:t>
      </w:r>
      <w:r w:rsidR="00B62B54">
        <w:rPr>
          <w:rFonts w:ascii="Times New Roman" w:eastAsia="Times New Roman" w:hAnsi="Times New Roman" w:cs="Times New Roman"/>
        </w:rPr>
        <w:t>field tracking at 0.3579(2) T, and Figure S3</w:t>
      </w:r>
      <w:r w:rsidR="00C710F4">
        <w:rPr>
          <w:rFonts w:ascii="Times New Roman" w:eastAsia="Times New Roman" w:hAnsi="Times New Roman" w:cs="Times New Roman"/>
        </w:rPr>
        <w:t>B</w:t>
      </w:r>
      <w:r w:rsidR="00B62B54">
        <w:rPr>
          <w:rFonts w:ascii="Times New Roman" w:eastAsia="Times New Roman" w:hAnsi="Times New Roman" w:cs="Times New Roman"/>
        </w:rPr>
        <w:t xml:space="preserve"> and Figure S3</w:t>
      </w:r>
      <w:r w:rsidR="00E72ED3">
        <w:rPr>
          <w:rFonts w:ascii="Times New Roman" w:eastAsia="Times New Roman" w:hAnsi="Times New Roman" w:cs="Times New Roman"/>
        </w:rPr>
        <w:t>D</w:t>
      </w:r>
      <w:r w:rsidR="00B62B54">
        <w:rPr>
          <w:rFonts w:ascii="Times New Roman" w:eastAsia="Times New Roman" w:hAnsi="Times New Roman" w:cs="Times New Roman"/>
        </w:rPr>
        <w:t xml:space="preserve"> demonstrate field trac</w:t>
      </w:r>
      <w:r w:rsidR="00215A4F">
        <w:rPr>
          <w:rFonts w:ascii="Times New Roman" w:eastAsia="Times New Roman" w:hAnsi="Times New Roman" w:cs="Times New Roman"/>
        </w:rPr>
        <w:t>king at 0.7169</w:t>
      </w:r>
      <w:r w:rsidR="006A7DF5">
        <w:rPr>
          <w:rFonts w:ascii="Times New Roman" w:eastAsia="Times New Roman" w:hAnsi="Times New Roman" w:cs="Times New Roman"/>
        </w:rPr>
        <w:t>(1)</w:t>
      </w:r>
      <w:r w:rsidR="00215A4F">
        <w:rPr>
          <w:rFonts w:ascii="Times New Roman" w:eastAsia="Times New Roman" w:hAnsi="Times New Roman" w:cs="Times New Roman"/>
        </w:rPr>
        <w:t xml:space="preserve"> T. </w:t>
      </w:r>
      <w:r w:rsidR="00384868" w:rsidRPr="00D968EA">
        <w:rPr>
          <w:rFonts w:ascii="Times New Roman" w:eastAsia="Times New Roman" w:hAnsi="Times New Roman" w:cs="Times New Roman"/>
        </w:rPr>
        <w:t>The square-wave res</w:t>
      </w:r>
      <w:r w:rsidR="00066D7B" w:rsidRPr="00D968EA">
        <w:rPr>
          <w:rFonts w:ascii="Times New Roman" w:eastAsia="Times New Roman" w:hAnsi="Times New Roman" w:cs="Times New Roman"/>
        </w:rPr>
        <w:t>ponse</w:t>
      </w:r>
      <w:r w:rsidR="006A7DF5">
        <w:rPr>
          <w:rFonts w:ascii="Times New Roman" w:eastAsia="Times New Roman" w:hAnsi="Times New Roman" w:cs="Times New Roman"/>
        </w:rPr>
        <w:t>s</w:t>
      </w:r>
      <w:r w:rsidR="00066D7B" w:rsidRPr="00D968EA">
        <w:rPr>
          <w:rFonts w:ascii="Times New Roman" w:eastAsia="Times New Roman" w:hAnsi="Times New Roman" w:cs="Times New Roman"/>
        </w:rPr>
        <w:t xml:space="preserve"> indicate </w:t>
      </w:r>
      <w:r w:rsidR="00B62B54">
        <w:rPr>
          <w:rFonts w:ascii="Times New Roman" w:eastAsia="Times New Roman" w:hAnsi="Times New Roman" w:cs="Times New Roman"/>
        </w:rPr>
        <w:t xml:space="preserve">a response time of ~10 </w:t>
      </w:r>
      <w:proofErr w:type="spellStart"/>
      <w:r w:rsidR="00B62B54">
        <w:rPr>
          <w:rFonts w:ascii="Times New Roman" w:eastAsia="Times New Roman" w:hAnsi="Times New Roman" w:cs="Times New Roman"/>
        </w:rPr>
        <w:t>ms</w:t>
      </w:r>
      <w:proofErr w:type="spellEnd"/>
      <w:r w:rsidR="00B62B54">
        <w:rPr>
          <w:rFonts w:ascii="Times New Roman" w:eastAsia="Times New Roman" w:hAnsi="Times New Roman" w:cs="Times New Roman"/>
        </w:rPr>
        <w:t xml:space="preserve"> for our magnetometer, while the </w:t>
      </w:r>
      <w:r w:rsidR="00B62B54">
        <w:rPr>
          <w:rFonts w:ascii="Times New Roman" w:eastAsia="Times New Roman" w:hAnsi="Times New Roman" w:cs="Times New Roman"/>
        </w:rPr>
        <w:lastRenderedPageBreak/>
        <w:t>sinusoidal waveform represents a representative oscillating magnetic field being tracked</w:t>
      </w:r>
      <w:r w:rsidR="00F27E29">
        <w:rPr>
          <w:rFonts w:ascii="Times New Roman" w:eastAsia="Times New Roman" w:hAnsi="Times New Roman" w:cs="Times New Roman"/>
        </w:rPr>
        <w:t xml:space="preserve"> in real time.</w:t>
      </w:r>
      <w:r w:rsidR="008B7E7C" w:rsidRPr="00D968EA">
        <w:rPr>
          <w:rFonts w:ascii="Times New Roman" w:eastAsia="Times New Roman" w:hAnsi="Times New Roman" w:cs="Times New Roman"/>
        </w:rPr>
        <w:t xml:space="preserve"> </w:t>
      </w:r>
      <w:r w:rsidR="00CA7521">
        <w:rPr>
          <w:rFonts w:ascii="Times New Roman" w:eastAsia="Times New Roman" w:hAnsi="Times New Roman" w:cs="Times New Roman"/>
        </w:rPr>
        <w:t>The sub</w:t>
      </w:r>
      <w:r w:rsidR="0031275C">
        <w:rPr>
          <w:rFonts w:ascii="Times New Roman" w:eastAsia="Times New Roman" w:hAnsi="Times New Roman" w:cs="Times New Roman"/>
        </w:rPr>
        <w:t>figures in Figure S3</w:t>
      </w:r>
      <w:r w:rsidR="00E72ED3">
        <w:rPr>
          <w:rFonts w:ascii="Times New Roman" w:eastAsia="Times New Roman" w:hAnsi="Times New Roman" w:cs="Times New Roman"/>
        </w:rPr>
        <w:t>C</w:t>
      </w:r>
      <w:r w:rsidR="00B14439">
        <w:rPr>
          <w:rFonts w:ascii="Times New Roman" w:eastAsia="Times New Roman" w:hAnsi="Times New Roman" w:cs="Times New Roman"/>
        </w:rPr>
        <w:t xml:space="preserve"> &amp; Figure S3</w:t>
      </w:r>
      <w:r w:rsidR="00E72ED3">
        <w:rPr>
          <w:rFonts w:ascii="Times New Roman" w:eastAsia="Times New Roman" w:hAnsi="Times New Roman" w:cs="Times New Roman"/>
        </w:rPr>
        <w:t>D</w:t>
      </w:r>
      <w:r w:rsidR="0031275C">
        <w:rPr>
          <w:rFonts w:ascii="Times New Roman" w:eastAsia="Times New Roman" w:hAnsi="Times New Roman" w:cs="Times New Roman"/>
        </w:rPr>
        <w:t xml:space="preserve"> show the Fast Fourier transforms (FFTs) of the recorded signals, revealing clear spectral peaks at various frequencie</w:t>
      </w:r>
      <w:r w:rsidR="00A80352">
        <w:rPr>
          <w:rFonts w:ascii="Times New Roman" w:eastAsia="Times New Roman" w:hAnsi="Times New Roman" w:cs="Times New Roman"/>
        </w:rPr>
        <w:t>s and confirming the accurate detection and tracking of the magnetic field in real tim</w:t>
      </w:r>
      <w:r w:rsidR="0082791C">
        <w:rPr>
          <w:rFonts w:ascii="Times New Roman" w:eastAsia="Times New Roman" w:hAnsi="Times New Roman" w:cs="Times New Roman"/>
        </w:rPr>
        <w:t xml:space="preserve">e. </w:t>
      </w:r>
    </w:p>
    <w:p w14:paraId="4ECDF03A" w14:textId="77777777" w:rsidR="00F01319" w:rsidRDefault="00F01319" w:rsidP="00F01319">
      <w:pPr>
        <w:rPr>
          <w:rFonts w:ascii="Times New Roman" w:eastAsia="Times New Roman" w:hAnsi="Times New Roman" w:cs="Times New Roman"/>
          <w:b/>
          <w:bCs/>
        </w:rPr>
      </w:pPr>
    </w:p>
    <w:p w14:paraId="4D85BC55" w14:textId="77777777" w:rsidR="00F01319" w:rsidRDefault="00F01319" w:rsidP="00F01319">
      <w:pPr>
        <w:rPr>
          <w:rFonts w:ascii="Times New Roman" w:eastAsia="Times New Roman" w:hAnsi="Times New Roman" w:cs="Times New Roman"/>
          <w:b/>
          <w:bCs/>
        </w:rPr>
      </w:pPr>
    </w:p>
    <w:p w14:paraId="1E96EBDD" w14:textId="77777777" w:rsidR="00F01319" w:rsidRDefault="00F01319" w:rsidP="00F01319">
      <w:pPr>
        <w:jc w:val="center"/>
        <w:rPr>
          <w:rFonts w:ascii="Times New Roman" w:eastAsia="Times New Roman" w:hAnsi="Times New Roman" w:cs="Times New Roman"/>
          <w:b/>
          <w:bCs/>
        </w:rPr>
      </w:pPr>
      <w:r>
        <w:rPr>
          <w:noProof/>
        </w:rPr>
        <w:drawing>
          <wp:inline distT="0" distB="0" distL="0" distR="0" wp14:anchorId="6A6211EF" wp14:editId="4F56DBEF">
            <wp:extent cx="5486400" cy="2292352"/>
            <wp:effectExtent l="0" t="0" r="0" b="0"/>
            <wp:docPr id="105658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86400" cy="2292352"/>
                    </a:xfrm>
                    <a:prstGeom prst="rect">
                      <a:avLst/>
                    </a:prstGeom>
                    <a:noFill/>
                    <a:ln>
                      <a:noFill/>
                    </a:ln>
                  </pic:spPr>
                </pic:pic>
              </a:graphicData>
            </a:graphic>
          </wp:inline>
        </w:drawing>
      </w:r>
    </w:p>
    <w:p w14:paraId="1EE32EBD" w14:textId="77777777" w:rsidR="00F01319" w:rsidRDefault="00F01319" w:rsidP="00F01319">
      <w:pPr>
        <w:rPr>
          <w:rFonts w:ascii="Times New Roman" w:eastAsia="Times New Roman" w:hAnsi="Times New Roman" w:cs="Times New Roman"/>
          <w:b/>
          <w:bCs/>
        </w:rPr>
      </w:pPr>
    </w:p>
    <w:p w14:paraId="6045A1EE" w14:textId="30781D7B" w:rsidR="00F01319" w:rsidRPr="00E408E9" w:rsidRDefault="00F01319" w:rsidP="00F01319">
      <w:pPr>
        <w:spacing w:line="276" w:lineRule="auto"/>
        <w:jc w:val="both"/>
        <w:rPr>
          <w:rFonts w:ascii="Times New Roman" w:eastAsia="Times New Roman" w:hAnsi="Times New Roman" w:cs="Times New Roman"/>
          <w:color w:val="000000" w:themeColor="text1"/>
        </w:rPr>
      </w:pPr>
      <w:r w:rsidRPr="00AE77B3">
        <w:rPr>
          <w:rFonts w:ascii="Times New Roman" w:eastAsia="Times New Roman" w:hAnsi="Times New Roman" w:cs="Times New Roman"/>
          <w:b/>
          <w:bCs/>
          <w:color w:val="000000" w:themeColor="text1"/>
        </w:rPr>
        <w:t>Fig</w:t>
      </w:r>
      <w:r w:rsidRPr="00E408E9">
        <w:rPr>
          <w:rFonts w:ascii="Times New Roman" w:eastAsia="Times New Roman" w:hAnsi="Times New Roman" w:cs="Times New Roman"/>
          <w:b/>
          <w:bCs/>
          <w:color w:val="000000" w:themeColor="text1"/>
        </w:rPr>
        <w:t>.</w:t>
      </w:r>
      <w:r w:rsidRPr="00AE77B3">
        <w:rPr>
          <w:rFonts w:ascii="Times New Roman" w:eastAsia="Times New Roman" w:hAnsi="Times New Roman" w:cs="Times New Roman"/>
          <w:b/>
          <w:bCs/>
          <w:color w:val="000000" w:themeColor="text1"/>
        </w:rPr>
        <w:t xml:space="preserve"> S3</w:t>
      </w:r>
      <w:r w:rsidRPr="00E408E9">
        <w:rPr>
          <w:rFonts w:ascii="Times New Roman" w:eastAsia="Times New Roman" w:hAnsi="Times New Roman" w:cs="Times New Roman"/>
          <w:b/>
          <w:bCs/>
          <w:color w:val="000000" w:themeColor="text1"/>
        </w:rPr>
        <w:t>.</w:t>
      </w:r>
      <w:r w:rsidRPr="00AE77B3">
        <w:rPr>
          <w:rFonts w:ascii="Times New Roman" w:eastAsia="Times New Roman" w:hAnsi="Times New Roman" w:cs="Times New Roman"/>
          <w:b/>
          <w:bCs/>
          <w:color w:val="000000" w:themeColor="text1"/>
        </w:rPr>
        <w:t xml:space="preserve"> </w:t>
      </w:r>
      <w:r w:rsidRPr="00AE77B3">
        <w:rPr>
          <w:rFonts w:ascii="Times New Roman" w:eastAsia="Times New Roman" w:hAnsi="Times New Roman" w:cs="Times New Roman"/>
          <w:color w:val="000000" w:themeColor="text1"/>
        </w:rPr>
        <w:t>Magnetic field tracking demonstrated at different resonance conditions. (</w:t>
      </w:r>
      <w:r w:rsidRPr="00E408E9">
        <w:rPr>
          <w:rFonts w:ascii="Times New Roman" w:eastAsia="Times New Roman" w:hAnsi="Times New Roman" w:cs="Times New Roman"/>
          <w:b/>
          <w:bCs/>
          <w:color w:val="000000" w:themeColor="text1"/>
        </w:rPr>
        <w:t>A</w:t>
      </w:r>
      <w:r w:rsidRPr="00E408E9">
        <w:rPr>
          <w:rFonts w:ascii="Times New Roman" w:eastAsia="Times New Roman" w:hAnsi="Times New Roman" w:cs="Times New Roman"/>
          <w:color w:val="000000" w:themeColor="text1"/>
        </w:rPr>
        <w:t>) and (</w:t>
      </w:r>
      <w:r w:rsidRPr="00E408E9">
        <w:rPr>
          <w:rFonts w:ascii="Times New Roman" w:eastAsia="Times New Roman" w:hAnsi="Times New Roman" w:cs="Times New Roman"/>
          <w:b/>
          <w:bCs/>
          <w:color w:val="000000" w:themeColor="text1"/>
        </w:rPr>
        <w:t>C</w:t>
      </w:r>
      <w:r w:rsidRPr="00E408E9">
        <w:rPr>
          <w:rFonts w:ascii="Times New Roman" w:eastAsia="Times New Roman" w:hAnsi="Times New Roman" w:cs="Times New Roman"/>
          <w:color w:val="000000" w:themeColor="text1"/>
        </w:rPr>
        <w:t>) Measured at 0.3579 T, and (</w:t>
      </w:r>
      <w:r w:rsidRPr="00E408E9">
        <w:rPr>
          <w:rFonts w:ascii="Times New Roman" w:eastAsia="Times New Roman" w:hAnsi="Times New Roman" w:cs="Times New Roman"/>
          <w:b/>
          <w:bCs/>
          <w:color w:val="000000" w:themeColor="text1"/>
        </w:rPr>
        <w:t>B</w:t>
      </w:r>
      <w:r w:rsidRPr="00E408E9">
        <w:rPr>
          <w:rFonts w:ascii="Times New Roman" w:eastAsia="Times New Roman" w:hAnsi="Times New Roman" w:cs="Times New Roman"/>
          <w:color w:val="000000" w:themeColor="text1"/>
        </w:rPr>
        <w:t>) and (</w:t>
      </w:r>
      <w:r w:rsidRPr="00E408E9">
        <w:rPr>
          <w:rFonts w:ascii="Times New Roman" w:eastAsia="Times New Roman" w:hAnsi="Times New Roman" w:cs="Times New Roman"/>
          <w:b/>
          <w:bCs/>
          <w:color w:val="000000" w:themeColor="text1"/>
        </w:rPr>
        <w:t>D</w:t>
      </w:r>
      <w:r w:rsidRPr="00E408E9">
        <w:rPr>
          <w:rFonts w:ascii="Times New Roman" w:eastAsia="Times New Roman" w:hAnsi="Times New Roman" w:cs="Times New Roman"/>
          <w:color w:val="000000" w:themeColor="text1"/>
        </w:rPr>
        <w:t>) at 0.7169 T. In each panel, the top trace shows the response to a square-wave magnetic field, the middle trace shows tracking of a sinusoidal field, and the sub-figures are the Fast Fourier transforms (FFTs) of the recorded sinusoidal fields at various frequencies.</w:t>
      </w:r>
    </w:p>
    <w:p w14:paraId="2CF49387" w14:textId="77777777" w:rsidR="006574FE" w:rsidRPr="00990778" w:rsidRDefault="006574FE">
      <w:pPr>
        <w:rPr>
          <w:rFonts w:ascii="Times New Roman" w:eastAsia="Times New Roman" w:hAnsi="Times New Roman" w:cs="Times New Roman"/>
        </w:rPr>
      </w:pPr>
    </w:p>
    <w:p w14:paraId="1ACCE9CF" w14:textId="36231DA3" w:rsidR="00701F0D" w:rsidRDefault="00701F0D" w:rsidP="00701F0D">
      <w:pPr>
        <w:pStyle w:val="ListParagraph"/>
        <w:numPr>
          <w:ilvl w:val="0"/>
          <w:numId w:val="2"/>
        </w:numPr>
        <w:rPr>
          <w:rFonts w:ascii="Times New Roman" w:eastAsia="Times New Roman" w:hAnsi="Times New Roman" w:cs="Times New Roman"/>
          <w:b/>
          <w:bCs/>
        </w:rPr>
      </w:pPr>
      <w:r>
        <w:rPr>
          <w:rFonts w:ascii="Times New Roman" w:eastAsia="Times New Roman" w:hAnsi="Times New Roman" w:cs="Times New Roman"/>
          <w:b/>
          <w:bCs/>
        </w:rPr>
        <w:t>CrCl</w:t>
      </w:r>
      <w:r w:rsidRPr="00C86617">
        <w:rPr>
          <w:rFonts w:ascii="Times New Roman" w:eastAsia="Times New Roman" w:hAnsi="Times New Roman" w:cs="Times New Roman"/>
          <w:b/>
          <w:bCs/>
          <w:vertAlign w:val="subscript"/>
        </w:rPr>
        <w:t>3</w:t>
      </w:r>
      <w:r>
        <w:rPr>
          <w:rFonts w:ascii="Times New Roman" w:eastAsia="Times New Roman" w:hAnsi="Times New Roman" w:cs="Times New Roman"/>
          <w:b/>
          <w:bCs/>
        </w:rPr>
        <w:t xml:space="preserve"> crystal </w:t>
      </w:r>
      <w:r w:rsidR="00765138">
        <w:rPr>
          <w:rFonts w:ascii="Times New Roman" w:eastAsia="Times New Roman" w:hAnsi="Times New Roman" w:cs="Times New Roman"/>
          <w:b/>
          <w:bCs/>
        </w:rPr>
        <w:t>growth</w:t>
      </w:r>
      <w:r>
        <w:rPr>
          <w:rFonts w:ascii="Times New Roman" w:eastAsia="Times New Roman" w:hAnsi="Times New Roman" w:cs="Times New Roman"/>
          <w:b/>
          <w:bCs/>
        </w:rPr>
        <w:t xml:space="preserve"> and characterization.</w:t>
      </w:r>
    </w:p>
    <w:p w14:paraId="6CF733B3" w14:textId="7C34CF60" w:rsidR="00DC402B" w:rsidRPr="00DC402B" w:rsidRDefault="00DC402B" w:rsidP="00DC402B">
      <w:pPr>
        <w:rPr>
          <w:rFonts w:ascii="Times New Roman" w:eastAsia="Times New Roman" w:hAnsi="Times New Roman" w:cs="Times New Roman"/>
        </w:rPr>
      </w:pPr>
      <w:r w:rsidRPr="00DC402B">
        <w:rPr>
          <w:rFonts w:ascii="Times New Roman" w:eastAsia="Times New Roman" w:hAnsi="Times New Roman" w:cs="Times New Roman"/>
        </w:rPr>
        <w:t>Crystal Growth:</w:t>
      </w:r>
    </w:p>
    <w:p w14:paraId="1B6F64B1" w14:textId="6AA5BE66" w:rsidR="00905887" w:rsidRDefault="00905887" w:rsidP="00905887">
      <w:pPr>
        <w:jc w:val="both"/>
        <w:rPr>
          <w:rFonts w:ascii="Times New Roman" w:eastAsia="Times New Roman" w:hAnsi="Times New Roman" w:cs="Times New Roman"/>
        </w:rPr>
      </w:pPr>
      <w:r w:rsidRPr="004E7A0F">
        <w:rPr>
          <w:rFonts w:ascii="Times New Roman" w:eastAsia="Times New Roman" w:hAnsi="Times New Roman" w:cs="Times New Roman"/>
        </w:rPr>
        <w:t>Single crystals of CrCl3 were grown using a self-transport technique starting from commercially available CrCl</w:t>
      </w:r>
      <w:r w:rsidRPr="000009AE">
        <w:rPr>
          <w:rFonts w:ascii="Times New Roman" w:eastAsia="Times New Roman" w:hAnsi="Times New Roman" w:cs="Times New Roman"/>
          <w:vertAlign w:val="subscript"/>
        </w:rPr>
        <w:t>3</w:t>
      </w:r>
      <w:r w:rsidRPr="004E7A0F">
        <w:rPr>
          <w:rFonts w:ascii="Times New Roman" w:eastAsia="Times New Roman" w:hAnsi="Times New Roman" w:cs="Times New Roman"/>
        </w:rPr>
        <w:t xml:space="preserve"> powder (</w:t>
      </w:r>
      <w:proofErr w:type="spellStart"/>
      <w:r w:rsidRPr="004E7A0F">
        <w:rPr>
          <w:rFonts w:ascii="Times New Roman" w:eastAsia="Times New Roman" w:hAnsi="Times New Roman" w:cs="Times New Roman"/>
        </w:rPr>
        <w:t>Thermo</w:t>
      </w:r>
      <w:proofErr w:type="spellEnd"/>
      <w:r w:rsidRPr="004E7A0F">
        <w:rPr>
          <w:rFonts w:ascii="Times New Roman" w:eastAsia="Times New Roman" w:hAnsi="Times New Roman" w:cs="Times New Roman"/>
        </w:rPr>
        <w:t xml:space="preserve"> Fisher, 99.9%). Approximately 0.6 g of CrCl</w:t>
      </w:r>
      <w:r w:rsidRPr="000009AE">
        <w:rPr>
          <w:rFonts w:ascii="Times New Roman" w:eastAsia="Times New Roman" w:hAnsi="Times New Roman" w:cs="Times New Roman"/>
          <w:vertAlign w:val="subscript"/>
        </w:rPr>
        <w:t>3</w:t>
      </w:r>
      <w:r w:rsidRPr="004E7A0F">
        <w:rPr>
          <w:rFonts w:ascii="Times New Roman" w:eastAsia="Times New Roman" w:hAnsi="Times New Roman" w:cs="Times New Roman"/>
        </w:rPr>
        <w:t xml:space="preserve"> was loaded into a 20 cm long quartz ampoule</w:t>
      </w:r>
      <w:r w:rsidR="000009AE">
        <w:rPr>
          <w:rFonts w:ascii="Times New Roman" w:eastAsia="Times New Roman" w:hAnsi="Times New Roman" w:cs="Times New Roman"/>
        </w:rPr>
        <w:t xml:space="preserve"> of inner diameter 17 mm</w:t>
      </w:r>
      <w:r w:rsidRPr="004E7A0F">
        <w:rPr>
          <w:rFonts w:ascii="Times New Roman" w:eastAsia="Times New Roman" w:hAnsi="Times New Roman" w:cs="Times New Roman"/>
        </w:rPr>
        <w:t>. The ampoule was sealed under vacuum and placed horizontally in</w:t>
      </w:r>
      <w:r>
        <w:rPr>
          <w:rFonts w:ascii="Times New Roman" w:eastAsia="Times New Roman" w:hAnsi="Times New Roman" w:cs="Times New Roman"/>
        </w:rPr>
        <w:t xml:space="preserve"> a tube furnace, with the starting material positioned near the center (hot zone) of the furnace, while the opposite end of the tube extended into</w:t>
      </w:r>
      <w:r w:rsidRPr="004E7A0F">
        <w:rPr>
          <w:rFonts w:ascii="Times New Roman" w:eastAsia="Times New Roman" w:hAnsi="Times New Roman" w:cs="Times New Roman"/>
        </w:rPr>
        <w:t xml:space="preserve"> the cooler region near the furnace opening. The furnace was heated to 700 °</w:t>
      </w:r>
      <w:proofErr w:type="spellStart"/>
      <w:r w:rsidRPr="004E7A0F">
        <w:rPr>
          <w:rFonts w:ascii="Times New Roman" w:eastAsia="Times New Roman" w:hAnsi="Times New Roman" w:cs="Times New Roman"/>
        </w:rPr>
        <w:t>C over</w:t>
      </w:r>
      <w:proofErr w:type="spellEnd"/>
      <w:r w:rsidRPr="004E7A0F">
        <w:rPr>
          <w:rFonts w:ascii="Times New Roman" w:eastAsia="Times New Roman" w:hAnsi="Times New Roman" w:cs="Times New Roman"/>
        </w:rPr>
        <w:t xml:space="preserve"> 24 h and maintained at this temperature for an additional 24 h to ensure homogenization. Subsequently, a temperature gradient of 550–450 °C (hot-to-cold end) was established and maintained for several days to facilitate crystal growth via vapor transport. Large violet-colored CrCl</w:t>
      </w:r>
      <w:r w:rsidRPr="00E62DDA">
        <w:rPr>
          <w:rFonts w:ascii="Times New Roman" w:eastAsia="Times New Roman" w:hAnsi="Times New Roman" w:cs="Times New Roman"/>
          <w:vertAlign w:val="subscript"/>
        </w:rPr>
        <w:t>3</w:t>
      </w:r>
      <w:r w:rsidRPr="004E7A0F">
        <w:rPr>
          <w:rFonts w:ascii="Times New Roman" w:eastAsia="Times New Roman" w:hAnsi="Times New Roman" w:cs="Times New Roman"/>
        </w:rPr>
        <w:t xml:space="preserve"> single crystals formed at the cooler end of </w:t>
      </w:r>
      <w:r w:rsidR="00C86617">
        <w:rPr>
          <w:rFonts w:ascii="Times New Roman" w:eastAsia="Times New Roman" w:hAnsi="Times New Roman" w:cs="Times New Roman"/>
        </w:rPr>
        <w:t xml:space="preserve">the </w:t>
      </w:r>
      <w:r w:rsidRPr="004E7A0F">
        <w:rPr>
          <w:rFonts w:ascii="Times New Roman" w:eastAsia="Times New Roman" w:hAnsi="Times New Roman" w:cs="Times New Roman"/>
        </w:rPr>
        <w:t xml:space="preserve">tube. </w:t>
      </w:r>
      <w:r w:rsidRPr="004E7A0F">
        <w:rPr>
          <w:rFonts w:ascii="Times New Roman" w:eastAsia="Times New Roman" w:hAnsi="Times New Roman" w:cs="Times New Roman"/>
        </w:rPr>
        <w:lastRenderedPageBreak/>
        <w:t>To obtain larger crystals, the growth procedure was repeated under identical conditions. Millimeter-sized crystals of CrCl</w:t>
      </w:r>
      <w:r w:rsidRPr="00E62DDA">
        <w:rPr>
          <w:rFonts w:ascii="Times New Roman" w:eastAsia="Times New Roman" w:hAnsi="Times New Roman" w:cs="Times New Roman"/>
          <w:vertAlign w:val="subscript"/>
        </w:rPr>
        <w:t>3</w:t>
      </w:r>
      <w:r w:rsidRPr="004E7A0F">
        <w:rPr>
          <w:rFonts w:ascii="Times New Roman" w:eastAsia="Times New Roman" w:hAnsi="Times New Roman" w:cs="Times New Roman"/>
        </w:rPr>
        <w:t xml:space="preserve"> were collected and stored in an </w:t>
      </w:r>
      <w:proofErr w:type="spellStart"/>
      <w:r w:rsidRPr="004E7A0F">
        <w:rPr>
          <w:rFonts w:ascii="Times New Roman" w:eastAsia="Times New Roman" w:hAnsi="Times New Roman" w:cs="Times New Roman"/>
        </w:rPr>
        <w:t>Ar</w:t>
      </w:r>
      <w:proofErr w:type="spellEnd"/>
      <w:r w:rsidRPr="004E7A0F">
        <w:rPr>
          <w:rFonts w:ascii="Times New Roman" w:eastAsia="Times New Roman" w:hAnsi="Times New Roman" w:cs="Times New Roman"/>
        </w:rPr>
        <w:t>-filled glovebox. The phase identification and purity of CrCl</w:t>
      </w:r>
      <w:r w:rsidRPr="00E62DDA">
        <w:rPr>
          <w:rFonts w:ascii="Times New Roman" w:eastAsia="Times New Roman" w:hAnsi="Times New Roman" w:cs="Times New Roman"/>
          <w:vertAlign w:val="subscript"/>
        </w:rPr>
        <w:t>3</w:t>
      </w:r>
      <w:r w:rsidRPr="004E7A0F">
        <w:rPr>
          <w:rFonts w:ascii="Times New Roman" w:eastAsia="Times New Roman" w:hAnsi="Times New Roman" w:cs="Times New Roman"/>
        </w:rPr>
        <w:t xml:space="preserve"> were verified by single</w:t>
      </w:r>
      <w:r>
        <w:rPr>
          <w:rFonts w:ascii="Times New Roman" w:eastAsia="Times New Roman" w:hAnsi="Times New Roman" w:cs="Times New Roman"/>
        </w:rPr>
        <w:t>-crystal X-ray diffraction and powder X-r</w:t>
      </w:r>
      <w:r w:rsidRPr="004E7A0F">
        <w:rPr>
          <w:rFonts w:ascii="Times New Roman" w:eastAsia="Times New Roman" w:hAnsi="Times New Roman" w:cs="Times New Roman"/>
        </w:rPr>
        <w:t>ay diffraction.</w:t>
      </w:r>
    </w:p>
    <w:p w14:paraId="5C32DBD4" w14:textId="144E0C5D" w:rsidR="00DC402B" w:rsidRPr="00E62DDA" w:rsidRDefault="00DC402B" w:rsidP="00DC402B">
      <w:pPr>
        <w:rPr>
          <w:rFonts w:ascii="Times New Roman" w:eastAsia="Times New Roman" w:hAnsi="Times New Roman" w:cs="Times New Roman"/>
        </w:rPr>
      </w:pPr>
      <w:r w:rsidRPr="00DC402B">
        <w:rPr>
          <w:rFonts w:ascii="Times New Roman" w:eastAsia="Times New Roman" w:hAnsi="Times New Roman" w:cs="Times New Roman"/>
        </w:rPr>
        <w:t>Powder X-ray diffraction of CrCl</w:t>
      </w:r>
      <w:r w:rsidRPr="000C029C">
        <w:rPr>
          <w:rFonts w:ascii="Times New Roman" w:eastAsia="Times New Roman" w:hAnsi="Times New Roman" w:cs="Times New Roman"/>
          <w:vertAlign w:val="subscript"/>
        </w:rPr>
        <w:t>3</w:t>
      </w:r>
      <w:r w:rsidR="00E62DDA">
        <w:rPr>
          <w:rFonts w:ascii="Times New Roman" w:eastAsia="Times New Roman" w:hAnsi="Times New Roman" w:cs="Times New Roman"/>
        </w:rPr>
        <w:t>:</w:t>
      </w:r>
    </w:p>
    <w:p w14:paraId="37CE6310" w14:textId="0ACA0441" w:rsidR="009E096A" w:rsidRDefault="00DC402B" w:rsidP="000C029C">
      <w:pPr>
        <w:jc w:val="both"/>
        <w:rPr>
          <w:rFonts w:ascii="Times New Roman" w:eastAsia="Times New Roman" w:hAnsi="Times New Roman" w:cs="Times New Roman"/>
        </w:rPr>
      </w:pPr>
      <w:r w:rsidRPr="00DC402B">
        <w:rPr>
          <w:rFonts w:ascii="Times New Roman" w:eastAsia="Times New Roman" w:hAnsi="Times New Roman" w:cs="Times New Roman"/>
        </w:rPr>
        <w:t>Room-</w:t>
      </w:r>
      <w:proofErr w:type="gramStart"/>
      <w:r w:rsidRPr="00DC402B">
        <w:rPr>
          <w:rFonts w:ascii="Times New Roman" w:eastAsia="Times New Roman" w:hAnsi="Times New Roman" w:cs="Times New Roman"/>
        </w:rPr>
        <w:t>temperature  Powder</w:t>
      </w:r>
      <w:proofErr w:type="gramEnd"/>
      <w:r w:rsidRPr="00DC402B">
        <w:rPr>
          <w:rFonts w:ascii="Times New Roman" w:eastAsia="Times New Roman" w:hAnsi="Times New Roman" w:cs="Times New Roman"/>
        </w:rPr>
        <w:t xml:space="preserve"> X-ray diffraction (PXRD) measurements were performed using a Rigaku </w:t>
      </w:r>
      <w:proofErr w:type="spellStart"/>
      <w:r w:rsidRPr="00DC402B">
        <w:rPr>
          <w:rFonts w:ascii="Times New Roman" w:eastAsia="Times New Roman" w:hAnsi="Times New Roman" w:cs="Times New Roman"/>
        </w:rPr>
        <w:t>MiniFlex</w:t>
      </w:r>
      <w:proofErr w:type="spellEnd"/>
      <w:r w:rsidRPr="00DC402B">
        <w:rPr>
          <w:rFonts w:ascii="Times New Roman" w:eastAsia="Times New Roman" w:hAnsi="Times New Roman" w:cs="Times New Roman"/>
        </w:rPr>
        <w:t xml:space="preserve"> 6G diffractometer with Cu Kα radiation (λ = 1.5406 Å). Data were collected over a 2θ range of 10°–60°, using a step size of 0.05° and an exposure time of 10 seconds per step.</w:t>
      </w:r>
      <w:r w:rsidR="000C029C">
        <w:rPr>
          <w:rFonts w:ascii="Times New Roman" w:eastAsia="Times New Roman" w:hAnsi="Times New Roman" w:cs="Times New Roman"/>
        </w:rPr>
        <w:t xml:space="preserve"> </w:t>
      </w:r>
      <w:r w:rsidRPr="00DC402B">
        <w:rPr>
          <w:rFonts w:ascii="Times New Roman" w:eastAsia="Times New Roman" w:hAnsi="Times New Roman" w:cs="Times New Roman"/>
        </w:rPr>
        <w:t>Because the measurement was performed on a flake-like single crystal, the PXRD pattern displays only (00l) reflections, which suggests that the crystal is highly oriented along the c-axis. The positions of the observed diffraction peaks closely match those obtained from simulated patterns based on previously reported crystallographic data</w:t>
      </w:r>
      <w:r w:rsidR="003F1B62">
        <w:rPr>
          <w:rFonts w:ascii="Times New Roman" w:eastAsia="Times New Roman" w:hAnsi="Times New Roman" w:cs="Times New Roman"/>
        </w:rPr>
        <w:t xml:space="preserve"> </w:t>
      </w:r>
      <w:r w:rsidR="003F1B62">
        <w:rPr>
          <w:rFonts w:ascii="Times New Roman" w:eastAsia="Times New Roman" w:hAnsi="Times New Roman" w:cs="Times New Roman"/>
        </w:rPr>
        <w:fldChar w:fldCharType="begin"/>
      </w:r>
      <w:r w:rsidR="001E695B">
        <w:rPr>
          <w:rFonts w:ascii="Times New Roman" w:eastAsia="Times New Roman" w:hAnsi="Times New Roman" w:cs="Times New Roman"/>
        </w:rPr>
        <w:instrText xml:space="preserve"> ADDIN ZOTERO_ITEM CSL_CITATION {"citationID":"N83jFnQg","properties":{"formattedCitation":"\\super 1\\nosupersub{}","plainCitation":"1","noteIndex":0},"citationItems":[{"id":3145,"uris":["http://zotero.org/users/8239158/items/MDGHYF35"],"itemData":{"id":3145,"type":"article-journal","abstract":"CrCl3 is a layered insulator that undergoes a crystallographic phase transition below room temperature and orders antiferromagnetically at low temperature. Weak van der Waals bonding between the layers and ferromagnetic in-plane magnetic order make it a promising material for obtaining atomically thin magnets and creating van der Waals heterostructures. In this work we have grown crystals of CrCl3, revisited the structural and thermodynamic properties of the bulk material, and explored mechanical exfoliation of the crystals. We find two distinct anomalies in the heat capacity at 14 and 17 K confirming that the magnetic order develops in two stages on cooling, with ferromagnetic correlations forming before long-range antiferromagnetic order develops between them. This scenario is supported by magnetization data. A magnetic phase diagram is constructed from the heat capacity and magnetization results. We also find an anomaly in the magnetic susceptibility at the crystallographic phase transition, indicating some coupling between the magnetism and the lattice. First-principles calculations accounting for van der Waals interactions also indicate spin-lattice coupling, and find multiple nearly degenerate crystallographic and magnetic structures consistent with the experimental observations. Finally, we demonstrate that monolayer and few-layer CrCl3 specimens can be produced from the bulk crystals by exfoliation, providing a path for the study of heterostructures and magnetism in ultrathin crystals down to the monolayer limit.","container-title":"Physical Review Materials","DOI":"10.1103/PhysRevMaterials.1.014001","issue":"1","journalAbbreviation":"Phys. Rev. Mater.","page":"014001","publisher":"American Physical Society","source":"APS","title":"Magnetic behavior and spin-lattice coupling in cleavable van der Waals layered CrCl3 crystals","volume":"1","author":[{"family":"McGuire","given":"Michael A."},{"family":"Clark","given":"Genevieve"},{"family":"KC","given":"Santosh"},{"family":"Chance","given":"W. Michael"},{"family":"Jellison","given":"Gerald E."},{"family":"Cooper","given":"Valentino R."},{"family":"Xu","given":"Xiaodong"},{"family":"Sales","given":"Brian C."}],"issued":{"date-parts":[["2017",6,19]]}}}],"schema":"https://github.com/citation-style-language/schema/raw/master/csl-citation.json"} </w:instrText>
      </w:r>
      <w:r w:rsidR="003F1B62">
        <w:rPr>
          <w:rFonts w:ascii="Times New Roman" w:eastAsia="Times New Roman" w:hAnsi="Times New Roman" w:cs="Times New Roman"/>
        </w:rPr>
        <w:fldChar w:fldCharType="separate"/>
      </w:r>
      <w:r w:rsidR="001E695B" w:rsidRPr="001E695B">
        <w:rPr>
          <w:rFonts w:ascii="Times New Roman" w:hAnsi="Times New Roman" w:cs="Times New Roman"/>
          <w:kern w:val="0"/>
          <w:vertAlign w:val="superscript"/>
        </w:rPr>
        <w:t>1</w:t>
      </w:r>
      <w:r w:rsidR="003F1B62">
        <w:rPr>
          <w:rFonts w:ascii="Times New Roman" w:eastAsia="Times New Roman" w:hAnsi="Times New Roman" w:cs="Times New Roman"/>
        </w:rPr>
        <w:fldChar w:fldCharType="end"/>
      </w:r>
      <w:r w:rsidR="000C029C">
        <w:rPr>
          <w:rFonts w:ascii="Times New Roman" w:eastAsia="Times New Roman" w:hAnsi="Times New Roman" w:cs="Times New Roman"/>
        </w:rPr>
        <w:t>, confirming that the sample is phase-</w:t>
      </w:r>
      <w:r w:rsidRPr="00DC402B">
        <w:rPr>
          <w:rFonts w:ascii="Times New Roman" w:eastAsia="Times New Roman" w:hAnsi="Times New Roman" w:cs="Times New Roman"/>
        </w:rPr>
        <w:t>pure and structurally consistent with the reported crystal structure.</w:t>
      </w:r>
    </w:p>
    <w:p w14:paraId="0499EC78" w14:textId="483704BA" w:rsidR="00FC0286" w:rsidRDefault="001A1754" w:rsidP="00E408E9">
      <w:pPr>
        <w:jc w:val="center"/>
        <w:rPr>
          <w:rFonts w:ascii="Times New Roman" w:eastAsia="Times New Roman" w:hAnsi="Times New Roman" w:cs="Times New Roman"/>
          <w:b/>
          <w:bCs/>
        </w:rPr>
      </w:pPr>
      <w:r>
        <w:rPr>
          <w:noProof/>
        </w:rPr>
        <w:drawing>
          <wp:inline distT="0" distB="0" distL="0" distR="0" wp14:anchorId="01BD2FBC" wp14:editId="1D67E3F2">
            <wp:extent cx="4572000" cy="3686672"/>
            <wp:effectExtent l="0" t="0" r="0" b="9525"/>
            <wp:docPr id="162093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539" r="16676"/>
                    <a:stretch>
                      <a:fillRect/>
                    </a:stretch>
                  </pic:blipFill>
                  <pic:spPr bwMode="auto">
                    <a:xfrm>
                      <a:off x="0" y="0"/>
                      <a:ext cx="4572000" cy="3686672"/>
                    </a:xfrm>
                    <a:prstGeom prst="rect">
                      <a:avLst/>
                    </a:prstGeom>
                    <a:noFill/>
                    <a:ln>
                      <a:noFill/>
                    </a:ln>
                    <a:extLst>
                      <a:ext uri="{53640926-AAD7-44D8-BBD7-CCE9431645EC}">
                        <a14:shadowObscured xmlns:a14="http://schemas.microsoft.com/office/drawing/2010/main"/>
                      </a:ext>
                    </a:extLst>
                  </pic:spPr>
                </pic:pic>
              </a:graphicData>
            </a:graphic>
          </wp:inline>
        </w:drawing>
      </w:r>
    </w:p>
    <w:p w14:paraId="32B5DC53" w14:textId="77777777" w:rsidR="001A1754" w:rsidRPr="00E408E9" w:rsidRDefault="001A1754">
      <w:pPr>
        <w:rPr>
          <w:rFonts w:ascii="Times New Roman" w:eastAsia="Times New Roman" w:hAnsi="Times New Roman" w:cs="Times New Roman"/>
          <w:b/>
          <w:bCs/>
          <w:color w:val="000000" w:themeColor="text1"/>
        </w:rPr>
      </w:pPr>
    </w:p>
    <w:p w14:paraId="0D31F7CE" w14:textId="69406C2C" w:rsidR="00AE0FB3" w:rsidRDefault="009944FC" w:rsidP="0081719B">
      <w:pPr>
        <w:rPr>
          <w:rFonts w:ascii="Times New Roman" w:eastAsia="Times New Roman" w:hAnsi="Times New Roman" w:cs="Times New Roman"/>
          <w:b/>
          <w:bCs/>
        </w:rPr>
      </w:pPr>
      <w:r w:rsidRPr="00E408E9">
        <w:rPr>
          <w:rFonts w:ascii="Times New Roman" w:eastAsia="Times New Roman" w:hAnsi="Times New Roman" w:cs="Times New Roman"/>
          <w:b/>
          <w:bCs/>
          <w:color w:val="000000" w:themeColor="text1"/>
        </w:rPr>
        <w:t>Fig</w:t>
      </w:r>
      <w:r w:rsidR="00DA6B2E" w:rsidRPr="00E408E9">
        <w:rPr>
          <w:rFonts w:ascii="Times New Roman" w:eastAsia="Times New Roman" w:hAnsi="Times New Roman" w:cs="Times New Roman"/>
          <w:b/>
          <w:bCs/>
          <w:color w:val="000000" w:themeColor="text1"/>
        </w:rPr>
        <w:t>.</w:t>
      </w:r>
      <w:r w:rsidRPr="00E408E9">
        <w:rPr>
          <w:rFonts w:ascii="Times New Roman" w:eastAsia="Times New Roman" w:hAnsi="Times New Roman" w:cs="Times New Roman"/>
          <w:b/>
          <w:bCs/>
          <w:color w:val="000000" w:themeColor="text1"/>
        </w:rPr>
        <w:t xml:space="preserve"> S</w:t>
      </w:r>
      <w:r w:rsidR="00DA6B2E" w:rsidRPr="00E408E9">
        <w:rPr>
          <w:rFonts w:ascii="Times New Roman" w:eastAsia="Times New Roman" w:hAnsi="Times New Roman" w:cs="Times New Roman"/>
          <w:b/>
          <w:bCs/>
          <w:color w:val="000000" w:themeColor="text1"/>
        </w:rPr>
        <w:t>4</w:t>
      </w:r>
      <w:r w:rsidRPr="00E408E9">
        <w:rPr>
          <w:rFonts w:ascii="Times New Roman" w:eastAsia="Times New Roman" w:hAnsi="Times New Roman" w:cs="Times New Roman"/>
          <w:b/>
          <w:bCs/>
          <w:color w:val="000000" w:themeColor="text1"/>
        </w:rPr>
        <w:t xml:space="preserve">. </w:t>
      </w:r>
      <w:r w:rsidRPr="00E408E9">
        <w:rPr>
          <w:rFonts w:ascii="Times New Roman" w:eastAsia="Times New Roman" w:hAnsi="Times New Roman" w:cs="Times New Roman"/>
          <w:color w:val="000000" w:themeColor="text1"/>
        </w:rPr>
        <w:t xml:space="preserve">Powder X-ray diffraction pattern </w:t>
      </w:r>
      <w:proofErr w:type="gramStart"/>
      <w:r w:rsidRPr="00E408E9">
        <w:rPr>
          <w:rFonts w:ascii="Times New Roman" w:eastAsia="Times New Roman" w:hAnsi="Times New Roman" w:cs="Times New Roman"/>
          <w:color w:val="000000" w:themeColor="text1"/>
        </w:rPr>
        <w:t>of  CrCl</w:t>
      </w:r>
      <w:proofErr w:type="gramEnd"/>
      <w:r w:rsidRPr="00E408E9">
        <w:rPr>
          <w:rFonts w:ascii="Times New Roman" w:eastAsia="Times New Roman" w:hAnsi="Times New Roman" w:cs="Times New Roman"/>
          <w:color w:val="000000" w:themeColor="text1"/>
          <w:vertAlign w:val="subscript"/>
        </w:rPr>
        <w:t>3</w:t>
      </w:r>
      <w:r w:rsidRPr="00E408E9">
        <w:rPr>
          <w:rFonts w:ascii="Times New Roman" w:eastAsia="Times New Roman" w:hAnsi="Times New Roman" w:cs="Times New Roman"/>
          <w:color w:val="000000" w:themeColor="text1"/>
        </w:rPr>
        <w:t xml:space="preserve">. </w:t>
      </w:r>
      <w:proofErr w:type="gramStart"/>
      <w:r w:rsidRPr="00E408E9">
        <w:rPr>
          <w:rFonts w:ascii="Times New Roman" w:eastAsia="Times New Roman" w:hAnsi="Times New Roman" w:cs="Times New Roman"/>
          <w:color w:val="000000" w:themeColor="text1"/>
        </w:rPr>
        <w:t>Inset</w:t>
      </w:r>
      <w:proofErr w:type="gramEnd"/>
      <w:r w:rsidRPr="00E408E9">
        <w:rPr>
          <w:rFonts w:ascii="Times New Roman" w:eastAsia="Times New Roman" w:hAnsi="Times New Roman" w:cs="Times New Roman"/>
          <w:color w:val="000000" w:themeColor="text1"/>
        </w:rPr>
        <w:t>: Optical image of a violet CrCl</w:t>
      </w:r>
      <w:r w:rsidRPr="00E408E9">
        <w:rPr>
          <w:rFonts w:ascii="Times New Roman" w:eastAsia="Times New Roman" w:hAnsi="Times New Roman" w:cs="Times New Roman"/>
          <w:color w:val="000000" w:themeColor="text1"/>
          <w:vertAlign w:val="subscript"/>
        </w:rPr>
        <w:t>3</w:t>
      </w:r>
      <w:r w:rsidRPr="00E408E9">
        <w:rPr>
          <w:rFonts w:ascii="Times New Roman" w:eastAsia="Times New Roman" w:hAnsi="Times New Roman" w:cs="Times New Roman"/>
          <w:color w:val="000000" w:themeColor="text1"/>
        </w:rPr>
        <w:t xml:space="preserve"> single crystal.</w:t>
      </w:r>
    </w:p>
    <w:sectPr w:rsidR="00AE0F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2B19" w14:textId="77777777" w:rsidR="000350FA" w:rsidRDefault="000350FA" w:rsidP="008662C7">
      <w:pPr>
        <w:spacing w:after="0" w:line="240" w:lineRule="auto"/>
      </w:pPr>
      <w:r>
        <w:separator/>
      </w:r>
    </w:p>
  </w:endnote>
  <w:endnote w:type="continuationSeparator" w:id="0">
    <w:p w14:paraId="554DFCF5" w14:textId="77777777" w:rsidR="000350FA" w:rsidRDefault="000350FA" w:rsidP="0086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5441" w14:textId="77777777" w:rsidR="001D6773" w:rsidRDefault="001D6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088785"/>
      <w:docPartObj>
        <w:docPartGallery w:val="Page Numbers (Bottom of Page)"/>
        <w:docPartUnique/>
      </w:docPartObj>
    </w:sdtPr>
    <w:sdtEndPr>
      <w:rPr>
        <w:noProof/>
      </w:rPr>
    </w:sdtEndPr>
    <w:sdtContent>
      <w:p w14:paraId="497F317D" w14:textId="0AF99EE2" w:rsidR="001D6773" w:rsidRDefault="001D67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6CC692" w14:textId="2425FAAB" w:rsidR="008662C7" w:rsidRDefault="0086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042" w14:textId="77777777" w:rsidR="001D6773" w:rsidRDefault="001D6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EE85" w14:textId="77777777" w:rsidR="000350FA" w:rsidRDefault="000350FA" w:rsidP="008662C7">
      <w:pPr>
        <w:spacing w:after="0" w:line="240" w:lineRule="auto"/>
      </w:pPr>
      <w:r>
        <w:separator/>
      </w:r>
    </w:p>
  </w:footnote>
  <w:footnote w:type="continuationSeparator" w:id="0">
    <w:p w14:paraId="531BF0A4" w14:textId="77777777" w:rsidR="000350FA" w:rsidRDefault="000350FA" w:rsidP="0086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6F4D" w14:textId="77777777" w:rsidR="001D6773" w:rsidRDefault="001D67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BD38D0" w14:paraId="6874876A" w14:textId="77777777" w:rsidTr="0D0062D9">
      <w:trPr>
        <w:trHeight w:val="300"/>
      </w:trPr>
      <w:tc>
        <w:tcPr>
          <w:tcW w:w="3120" w:type="dxa"/>
        </w:tcPr>
        <w:p w14:paraId="7544DCA9" w14:textId="7EE949E3" w:rsidR="0D0062D9" w:rsidRDefault="0D0062D9" w:rsidP="0D0062D9">
          <w:pPr>
            <w:pStyle w:val="Header"/>
            <w:ind w:left="-115"/>
          </w:pPr>
        </w:p>
      </w:tc>
      <w:tc>
        <w:tcPr>
          <w:tcW w:w="3120" w:type="dxa"/>
        </w:tcPr>
        <w:p w14:paraId="688612AC" w14:textId="32A0C867" w:rsidR="0D0062D9" w:rsidRDefault="0D0062D9" w:rsidP="0D0062D9">
          <w:pPr>
            <w:pStyle w:val="Header"/>
            <w:jc w:val="center"/>
          </w:pPr>
        </w:p>
      </w:tc>
      <w:tc>
        <w:tcPr>
          <w:tcW w:w="3120" w:type="dxa"/>
        </w:tcPr>
        <w:p w14:paraId="24D6A3BC" w14:textId="22914789" w:rsidR="0D0062D9" w:rsidRDefault="0D0062D9" w:rsidP="0D0062D9">
          <w:pPr>
            <w:pStyle w:val="Header"/>
            <w:ind w:right="-115"/>
            <w:jc w:val="right"/>
          </w:pPr>
        </w:p>
      </w:tc>
    </w:tr>
  </w:tbl>
  <w:p w14:paraId="07B0FBE2" w14:textId="6B083802" w:rsidR="008662C7" w:rsidRDefault="00866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389E" w14:textId="77777777" w:rsidR="001D6773" w:rsidRDefault="001D6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37F1"/>
    <w:multiLevelType w:val="hybridMultilevel"/>
    <w:tmpl w:val="F422518E"/>
    <w:lvl w:ilvl="0" w:tplc="3BD6D3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F169C"/>
    <w:multiLevelType w:val="hybridMultilevel"/>
    <w:tmpl w:val="E72C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231108">
    <w:abstractNumId w:val="1"/>
  </w:num>
  <w:num w:numId="2" w16cid:durableId="37939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3sDQzMDA1sbS0sDBT0lEKTi0uzszPAykwMawFAOT3a70tAAAA"/>
  </w:docVars>
  <w:rsids>
    <w:rsidRoot w:val="00BD34FC"/>
    <w:rsid w:val="000003F2"/>
    <w:rsid w:val="000006E2"/>
    <w:rsid w:val="00000808"/>
    <w:rsid w:val="000009AE"/>
    <w:rsid w:val="000014BD"/>
    <w:rsid w:val="00004F6E"/>
    <w:rsid w:val="00005AEB"/>
    <w:rsid w:val="0000616E"/>
    <w:rsid w:val="0000636C"/>
    <w:rsid w:val="0000748D"/>
    <w:rsid w:val="000074A2"/>
    <w:rsid w:val="00010359"/>
    <w:rsid w:val="00011914"/>
    <w:rsid w:val="0001303D"/>
    <w:rsid w:val="000143D6"/>
    <w:rsid w:val="000144CE"/>
    <w:rsid w:val="0001480A"/>
    <w:rsid w:val="00014F16"/>
    <w:rsid w:val="00015B7D"/>
    <w:rsid w:val="00020005"/>
    <w:rsid w:val="00020794"/>
    <w:rsid w:val="00021065"/>
    <w:rsid w:val="00021CF8"/>
    <w:rsid w:val="0002205A"/>
    <w:rsid w:val="000222B6"/>
    <w:rsid w:val="00030BFF"/>
    <w:rsid w:val="0003158B"/>
    <w:rsid w:val="00034449"/>
    <w:rsid w:val="000350FA"/>
    <w:rsid w:val="00035388"/>
    <w:rsid w:val="0003550F"/>
    <w:rsid w:val="000356B3"/>
    <w:rsid w:val="00035E09"/>
    <w:rsid w:val="00036EF3"/>
    <w:rsid w:val="00037032"/>
    <w:rsid w:val="00040432"/>
    <w:rsid w:val="0004077F"/>
    <w:rsid w:val="0004081F"/>
    <w:rsid w:val="00040CF5"/>
    <w:rsid w:val="00041DF9"/>
    <w:rsid w:val="00043249"/>
    <w:rsid w:val="00043831"/>
    <w:rsid w:val="00045AF0"/>
    <w:rsid w:val="00050524"/>
    <w:rsid w:val="00050628"/>
    <w:rsid w:val="000525B5"/>
    <w:rsid w:val="00052A2B"/>
    <w:rsid w:val="00052B21"/>
    <w:rsid w:val="000530FE"/>
    <w:rsid w:val="00055505"/>
    <w:rsid w:val="0006082D"/>
    <w:rsid w:val="00060966"/>
    <w:rsid w:val="00060ACC"/>
    <w:rsid w:val="00061360"/>
    <w:rsid w:val="00061B76"/>
    <w:rsid w:val="00061E20"/>
    <w:rsid w:val="000621A1"/>
    <w:rsid w:val="000633F6"/>
    <w:rsid w:val="00064F4C"/>
    <w:rsid w:val="00066622"/>
    <w:rsid w:val="00066871"/>
    <w:rsid w:val="00066D7B"/>
    <w:rsid w:val="00067254"/>
    <w:rsid w:val="00067563"/>
    <w:rsid w:val="00070D6A"/>
    <w:rsid w:val="00070F97"/>
    <w:rsid w:val="00071298"/>
    <w:rsid w:val="00071694"/>
    <w:rsid w:val="00071860"/>
    <w:rsid w:val="00071E5A"/>
    <w:rsid w:val="00074CFA"/>
    <w:rsid w:val="00075281"/>
    <w:rsid w:val="000761DB"/>
    <w:rsid w:val="000825B6"/>
    <w:rsid w:val="000826F1"/>
    <w:rsid w:val="00082DDA"/>
    <w:rsid w:val="000840C5"/>
    <w:rsid w:val="0008419B"/>
    <w:rsid w:val="00084A87"/>
    <w:rsid w:val="0008542C"/>
    <w:rsid w:val="00085DBE"/>
    <w:rsid w:val="000868A6"/>
    <w:rsid w:val="00086B50"/>
    <w:rsid w:val="000873E0"/>
    <w:rsid w:val="000901B0"/>
    <w:rsid w:val="0009020B"/>
    <w:rsid w:val="000909BE"/>
    <w:rsid w:val="00090A11"/>
    <w:rsid w:val="00090D52"/>
    <w:rsid w:val="000919F7"/>
    <w:rsid w:val="0009415D"/>
    <w:rsid w:val="00094957"/>
    <w:rsid w:val="000955DE"/>
    <w:rsid w:val="000965A6"/>
    <w:rsid w:val="00096EF5"/>
    <w:rsid w:val="000977C4"/>
    <w:rsid w:val="000A0B62"/>
    <w:rsid w:val="000A0C4B"/>
    <w:rsid w:val="000A1FF1"/>
    <w:rsid w:val="000A2AD5"/>
    <w:rsid w:val="000A563D"/>
    <w:rsid w:val="000A58CE"/>
    <w:rsid w:val="000A6510"/>
    <w:rsid w:val="000B179E"/>
    <w:rsid w:val="000B190B"/>
    <w:rsid w:val="000B30AE"/>
    <w:rsid w:val="000B3460"/>
    <w:rsid w:val="000B35F8"/>
    <w:rsid w:val="000B3C44"/>
    <w:rsid w:val="000B6F1F"/>
    <w:rsid w:val="000C029C"/>
    <w:rsid w:val="000C04B5"/>
    <w:rsid w:val="000C2391"/>
    <w:rsid w:val="000C3BD6"/>
    <w:rsid w:val="000C408E"/>
    <w:rsid w:val="000C462A"/>
    <w:rsid w:val="000C52DB"/>
    <w:rsid w:val="000C5D37"/>
    <w:rsid w:val="000C667D"/>
    <w:rsid w:val="000C6ABA"/>
    <w:rsid w:val="000C7441"/>
    <w:rsid w:val="000D04A8"/>
    <w:rsid w:val="000D1927"/>
    <w:rsid w:val="000D1FE7"/>
    <w:rsid w:val="000D26BB"/>
    <w:rsid w:val="000D2BC5"/>
    <w:rsid w:val="000D2E6C"/>
    <w:rsid w:val="000D2FC6"/>
    <w:rsid w:val="000D3A3E"/>
    <w:rsid w:val="000D40C2"/>
    <w:rsid w:val="000D475E"/>
    <w:rsid w:val="000D533E"/>
    <w:rsid w:val="000D5FFC"/>
    <w:rsid w:val="000D6432"/>
    <w:rsid w:val="000D6488"/>
    <w:rsid w:val="000D7EEA"/>
    <w:rsid w:val="000E0441"/>
    <w:rsid w:val="000E11D9"/>
    <w:rsid w:val="000E21F4"/>
    <w:rsid w:val="000E3775"/>
    <w:rsid w:val="000E4D56"/>
    <w:rsid w:val="000E5458"/>
    <w:rsid w:val="000E606A"/>
    <w:rsid w:val="000E72D3"/>
    <w:rsid w:val="000E7AAC"/>
    <w:rsid w:val="000F04E9"/>
    <w:rsid w:val="000F0DB4"/>
    <w:rsid w:val="000F1CA8"/>
    <w:rsid w:val="000F1E0A"/>
    <w:rsid w:val="000F2718"/>
    <w:rsid w:val="000F28E4"/>
    <w:rsid w:val="000F412A"/>
    <w:rsid w:val="000F4A58"/>
    <w:rsid w:val="000F4D99"/>
    <w:rsid w:val="000F609E"/>
    <w:rsid w:val="000F7DF1"/>
    <w:rsid w:val="001006BB"/>
    <w:rsid w:val="001007CE"/>
    <w:rsid w:val="001015A8"/>
    <w:rsid w:val="00102D93"/>
    <w:rsid w:val="001032ED"/>
    <w:rsid w:val="00104A16"/>
    <w:rsid w:val="00106359"/>
    <w:rsid w:val="00106730"/>
    <w:rsid w:val="001075B2"/>
    <w:rsid w:val="00107B86"/>
    <w:rsid w:val="0011010E"/>
    <w:rsid w:val="00111546"/>
    <w:rsid w:val="00111DFA"/>
    <w:rsid w:val="001133B1"/>
    <w:rsid w:val="00113E3A"/>
    <w:rsid w:val="0011457F"/>
    <w:rsid w:val="001157AA"/>
    <w:rsid w:val="00117E4E"/>
    <w:rsid w:val="00121461"/>
    <w:rsid w:val="00121A05"/>
    <w:rsid w:val="00121F98"/>
    <w:rsid w:val="001235CF"/>
    <w:rsid w:val="0012365F"/>
    <w:rsid w:val="001246C5"/>
    <w:rsid w:val="00125132"/>
    <w:rsid w:val="0012547C"/>
    <w:rsid w:val="001265EA"/>
    <w:rsid w:val="0012705F"/>
    <w:rsid w:val="00127E73"/>
    <w:rsid w:val="00127F30"/>
    <w:rsid w:val="001312B9"/>
    <w:rsid w:val="0013226F"/>
    <w:rsid w:val="00133809"/>
    <w:rsid w:val="0013481B"/>
    <w:rsid w:val="00135000"/>
    <w:rsid w:val="00135FD9"/>
    <w:rsid w:val="00136036"/>
    <w:rsid w:val="00137B34"/>
    <w:rsid w:val="00141643"/>
    <w:rsid w:val="0014269C"/>
    <w:rsid w:val="0014291B"/>
    <w:rsid w:val="00144EDD"/>
    <w:rsid w:val="00145295"/>
    <w:rsid w:val="00145A6E"/>
    <w:rsid w:val="001466F5"/>
    <w:rsid w:val="00146C91"/>
    <w:rsid w:val="00147124"/>
    <w:rsid w:val="0015071A"/>
    <w:rsid w:val="00152F54"/>
    <w:rsid w:val="00152FF2"/>
    <w:rsid w:val="00153405"/>
    <w:rsid w:val="0015420D"/>
    <w:rsid w:val="0015464B"/>
    <w:rsid w:val="00154B4D"/>
    <w:rsid w:val="00154B85"/>
    <w:rsid w:val="001553CE"/>
    <w:rsid w:val="001556F6"/>
    <w:rsid w:val="00155A39"/>
    <w:rsid w:val="00156B1B"/>
    <w:rsid w:val="00157F18"/>
    <w:rsid w:val="00162136"/>
    <w:rsid w:val="00162229"/>
    <w:rsid w:val="00162EFC"/>
    <w:rsid w:val="00163374"/>
    <w:rsid w:val="00164520"/>
    <w:rsid w:val="001651FC"/>
    <w:rsid w:val="00165598"/>
    <w:rsid w:val="001657EC"/>
    <w:rsid w:val="00166B58"/>
    <w:rsid w:val="00167311"/>
    <w:rsid w:val="00167DE9"/>
    <w:rsid w:val="0017206B"/>
    <w:rsid w:val="001730DF"/>
    <w:rsid w:val="001734A9"/>
    <w:rsid w:val="00175D18"/>
    <w:rsid w:val="00181108"/>
    <w:rsid w:val="0018114D"/>
    <w:rsid w:val="00181543"/>
    <w:rsid w:val="00181A58"/>
    <w:rsid w:val="00185475"/>
    <w:rsid w:val="00185CF5"/>
    <w:rsid w:val="00186008"/>
    <w:rsid w:val="001929D0"/>
    <w:rsid w:val="0019369B"/>
    <w:rsid w:val="00194408"/>
    <w:rsid w:val="00194F71"/>
    <w:rsid w:val="001A1754"/>
    <w:rsid w:val="001A2DC1"/>
    <w:rsid w:val="001A3E60"/>
    <w:rsid w:val="001A4889"/>
    <w:rsid w:val="001A4E94"/>
    <w:rsid w:val="001A6556"/>
    <w:rsid w:val="001A679A"/>
    <w:rsid w:val="001A7B47"/>
    <w:rsid w:val="001B0510"/>
    <w:rsid w:val="001B46C9"/>
    <w:rsid w:val="001B4D44"/>
    <w:rsid w:val="001B585B"/>
    <w:rsid w:val="001B63BE"/>
    <w:rsid w:val="001B7283"/>
    <w:rsid w:val="001B75F9"/>
    <w:rsid w:val="001B7BBF"/>
    <w:rsid w:val="001C04E0"/>
    <w:rsid w:val="001C0776"/>
    <w:rsid w:val="001C1599"/>
    <w:rsid w:val="001C21EF"/>
    <w:rsid w:val="001C2442"/>
    <w:rsid w:val="001C40E9"/>
    <w:rsid w:val="001C4ADD"/>
    <w:rsid w:val="001C534B"/>
    <w:rsid w:val="001C7CAD"/>
    <w:rsid w:val="001D0FAA"/>
    <w:rsid w:val="001D177F"/>
    <w:rsid w:val="001D17ED"/>
    <w:rsid w:val="001D2D96"/>
    <w:rsid w:val="001D2EB2"/>
    <w:rsid w:val="001D31BD"/>
    <w:rsid w:val="001D3414"/>
    <w:rsid w:val="001D46CF"/>
    <w:rsid w:val="001D49E0"/>
    <w:rsid w:val="001D4B38"/>
    <w:rsid w:val="001D50E5"/>
    <w:rsid w:val="001D546F"/>
    <w:rsid w:val="001D5FA0"/>
    <w:rsid w:val="001D6041"/>
    <w:rsid w:val="001D6773"/>
    <w:rsid w:val="001D7B33"/>
    <w:rsid w:val="001E1047"/>
    <w:rsid w:val="001E14C8"/>
    <w:rsid w:val="001E25FF"/>
    <w:rsid w:val="001E4B1E"/>
    <w:rsid w:val="001E4E37"/>
    <w:rsid w:val="001E6908"/>
    <w:rsid w:val="001E695B"/>
    <w:rsid w:val="001E6F83"/>
    <w:rsid w:val="001E7561"/>
    <w:rsid w:val="001F0537"/>
    <w:rsid w:val="001F0DA3"/>
    <w:rsid w:val="001F105D"/>
    <w:rsid w:val="001F11DC"/>
    <w:rsid w:val="001F1813"/>
    <w:rsid w:val="001F184B"/>
    <w:rsid w:val="001F21DA"/>
    <w:rsid w:val="001F26C3"/>
    <w:rsid w:val="001F5749"/>
    <w:rsid w:val="001F67CB"/>
    <w:rsid w:val="001F6C0F"/>
    <w:rsid w:val="001F6D2E"/>
    <w:rsid w:val="001F75D6"/>
    <w:rsid w:val="00201063"/>
    <w:rsid w:val="00201A21"/>
    <w:rsid w:val="00201FCE"/>
    <w:rsid w:val="002021EB"/>
    <w:rsid w:val="00202DDA"/>
    <w:rsid w:val="00205712"/>
    <w:rsid w:val="00205724"/>
    <w:rsid w:val="002057F6"/>
    <w:rsid w:val="00205EAD"/>
    <w:rsid w:val="00210EC4"/>
    <w:rsid w:val="00210FB7"/>
    <w:rsid w:val="00211477"/>
    <w:rsid w:val="00211819"/>
    <w:rsid w:val="00213F7D"/>
    <w:rsid w:val="00214377"/>
    <w:rsid w:val="0021483C"/>
    <w:rsid w:val="00214A5E"/>
    <w:rsid w:val="00214FDC"/>
    <w:rsid w:val="00215918"/>
    <w:rsid w:val="00215A4F"/>
    <w:rsid w:val="002160D1"/>
    <w:rsid w:val="002165C6"/>
    <w:rsid w:val="00220648"/>
    <w:rsid w:val="002209F9"/>
    <w:rsid w:val="00221B31"/>
    <w:rsid w:val="00222A1E"/>
    <w:rsid w:val="00222DAF"/>
    <w:rsid w:val="00223C4D"/>
    <w:rsid w:val="00223F87"/>
    <w:rsid w:val="002247F1"/>
    <w:rsid w:val="002256D0"/>
    <w:rsid w:val="002257D1"/>
    <w:rsid w:val="00225EFC"/>
    <w:rsid w:val="002261EC"/>
    <w:rsid w:val="00226870"/>
    <w:rsid w:val="00227B2E"/>
    <w:rsid w:val="002302EB"/>
    <w:rsid w:val="00231BC1"/>
    <w:rsid w:val="0023335A"/>
    <w:rsid w:val="00233A01"/>
    <w:rsid w:val="0023461B"/>
    <w:rsid w:val="00234E4B"/>
    <w:rsid w:val="0023586E"/>
    <w:rsid w:val="002370B5"/>
    <w:rsid w:val="002422F2"/>
    <w:rsid w:val="0024378B"/>
    <w:rsid w:val="00243803"/>
    <w:rsid w:val="00244F0D"/>
    <w:rsid w:val="00244F67"/>
    <w:rsid w:val="0024504C"/>
    <w:rsid w:val="0024784F"/>
    <w:rsid w:val="0025544F"/>
    <w:rsid w:val="00255E5E"/>
    <w:rsid w:val="0025715E"/>
    <w:rsid w:val="002579C3"/>
    <w:rsid w:val="002600F6"/>
    <w:rsid w:val="002604CC"/>
    <w:rsid w:val="002633A2"/>
    <w:rsid w:val="002658A0"/>
    <w:rsid w:val="0026628E"/>
    <w:rsid w:val="00267520"/>
    <w:rsid w:val="00270954"/>
    <w:rsid w:val="00271C03"/>
    <w:rsid w:val="00271CEC"/>
    <w:rsid w:val="00272628"/>
    <w:rsid w:val="00274659"/>
    <w:rsid w:val="00275A8C"/>
    <w:rsid w:val="00276F2B"/>
    <w:rsid w:val="002772AD"/>
    <w:rsid w:val="00280AB2"/>
    <w:rsid w:val="00281665"/>
    <w:rsid w:val="002820DC"/>
    <w:rsid w:val="00284070"/>
    <w:rsid w:val="00284CC9"/>
    <w:rsid w:val="00284E63"/>
    <w:rsid w:val="002862A2"/>
    <w:rsid w:val="00286684"/>
    <w:rsid w:val="00286AC4"/>
    <w:rsid w:val="00286B30"/>
    <w:rsid w:val="00286B41"/>
    <w:rsid w:val="00287998"/>
    <w:rsid w:val="002902C0"/>
    <w:rsid w:val="002926CA"/>
    <w:rsid w:val="002933F6"/>
    <w:rsid w:val="002940C3"/>
    <w:rsid w:val="002943B3"/>
    <w:rsid w:val="00295D32"/>
    <w:rsid w:val="002965DC"/>
    <w:rsid w:val="0029729B"/>
    <w:rsid w:val="002A0141"/>
    <w:rsid w:val="002A074E"/>
    <w:rsid w:val="002A0B05"/>
    <w:rsid w:val="002A12E7"/>
    <w:rsid w:val="002A1744"/>
    <w:rsid w:val="002A23FB"/>
    <w:rsid w:val="002A2792"/>
    <w:rsid w:val="002A3ED5"/>
    <w:rsid w:val="002A43B5"/>
    <w:rsid w:val="002A4472"/>
    <w:rsid w:val="002A4DD1"/>
    <w:rsid w:val="002A5C07"/>
    <w:rsid w:val="002A5E00"/>
    <w:rsid w:val="002A5FC5"/>
    <w:rsid w:val="002A6738"/>
    <w:rsid w:val="002A7171"/>
    <w:rsid w:val="002A725A"/>
    <w:rsid w:val="002B0166"/>
    <w:rsid w:val="002B04C6"/>
    <w:rsid w:val="002B07EE"/>
    <w:rsid w:val="002B0AD4"/>
    <w:rsid w:val="002B1BCA"/>
    <w:rsid w:val="002B1F33"/>
    <w:rsid w:val="002B3A8D"/>
    <w:rsid w:val="002B3B08"/>
    <w:rsid w:val="002B46B7"/>
    <w:rsid w:val="002B4B74"/>
    <w:rsid w:val="002B5BE4"/>
    <w:rsid w:val="002B6DB4"/>
    <w:rsid w:val="002C04B6"/>
    <w:rsid w:val="002C051E"/>
    <w:rsid w:val="002C06B0"/>
    <w:rsid w:val="002C0EC4"/>
    <w:rsid w:val="002C1EE2"/>
    <w:rsid w:val="002C2272"/>
    <w:rsid w:val="002C2C6C"/>
    <w:rsid w:val="002C3E01"/>
    <w:rsid w:val="002C56A2"/>
    <w:rsid w:val="002C5A07"/>
    <w:rsid w:val="002C6C34"/>
    <w:rsid w:val="002D01C7"/>
    <w:rsid w:val="002D07C3"/>
    <w:rsid w:val="002D0DB1"/>
    <w:rsid w:val="002D0DE3"/>
    <w:rsid w:val="002D4A9E"/>
    <w:rsid w:val="002D4ACA"/>
    <w:rsid w:val="002D78FC"/>
    <w:rsid w:val="002E17C2"/>
    <w:rsid w:val="002E1856"/>
    <w:rsid w:val="002E30C7"/>
    <w:rsid w:val="002E4963"/>
    <w:rsid w:val="002E4FEA"/>
    <w:rsid w:val="002E5772"/>
    <w:rsid w:val="002F176B"/>
    <w:rsid w:val="002F25FF"/>
    <w:rsid w:val="002F2890"/>
    <w:rsid w:val="002F34C4"/>
    <w:rsid w:val="002F34FD"/>
    <w:rsid w:val="002F3758"/>
    <w:rsid w:val="002F37BE"/>
    <w:rsid w:val="002F3833"/>
    <w:rsid w:val="002F3F80"/>
    <w:rsid w:val="002F4453"/>
    <w:rsid w:val="002F48A8"/>
    <w:rsid w:val="002F498A"/>
    <w:rsid w:val="002F5160"/>
    <w:rsid w:val="002F6235"/>
    <w:rsid w:val="002F688D"/>
    <w:rsid w:val="002F6F8E"/>
    <w:rsid w:val="00300F25"/>
    <w:rsid w:val="003028D4"/>
    <w:rsid w:val="00302A98"/>
    <w:rsid w:val="00303272"/>
    <w:rsid w:val="00303C5A"/>
    <w:rsid w:val="00304393"/>
    <w:rsid w:val="00304F9D"/>
    <w:rsid w:val="00305D7A"/>
    <w:rsid w:val="003069D7"/>
    <w:rsid w:val="0031024E"/>
    <w:rsid w:val="00310E5B"/>
    <w:rsid w:val="0031275C"/>
    <w:rsid w:val="003133AE"/>
    <w:rsid w:val="00313700"/>
    <w:rsid w:val="00314419"/>
    <w:rsid w:val="00314F38"/>
    <w:rsid w:val="00315816"/>
    <w:rsid w:val="00316A56"/>
    <w:rsid w:val="00317D75"/>
    <w:rsid w:val="00322825"/>
    <w:rsid w:val="00323343"/>
    <w:rsid w:val="00323933"/>
    <w:rsid w:val="00324145"/>
    <w:rsid w:val="00324C36"/>
    <w:rsid w:val="00326C06"/>
    <w:rsid w:val="00326F6A"/>
    <w:rsid w:val="003316D5"/>
    <w:rsid w:val="003327E6"/>
    <w:rsid w:val="003341B0"/>
    <w:rsid w:val="0033503E"/>
    <w:rsid w:val="00335762"/>
    <w:rsid w:val="00336569"/>
    <w:rsid w:val="0033725B"/>
    <w:rsid w:val="00337F4E"/>
    <w:rsid w:val="003415E3"/>
    <w:rsid w:val="00343E90"/>
    <w:rsid w:val="00343FB2"/>
    <w:rsid w:val="00344407"/>
    <w:rsid w:val="003456F5"/>
    <w:rsid w:val="0034602F"/>
    <w:rsid w:val="00347A41"/>
    <w:rsid w:val="00351F05"/>
    <w:rsid w:val="003531CB"/>
    <w:rsid w:val="00353961"/>
    <w:rsid w:val="003549C6"/>
    <w:rsid w:val="00354D6B"/>
    <w:rsid w:val="00355197"/>
    <w:rsid w:val="00357176"/>
    <w:rsid w:val="003576B1"/>
    <w:rsid w:val="00360130"/>
    <w:rsid w:val="003603CD"/>
    <w:rsid w:val="0036111D"/>
    <w:rsid w:val="00362A25"/>
    <w:rsid w:val="00366321"/>
    <w:rsid w:val="00367A2C"/>
    <w:rsid w:val="0037056A"/>
    <w:rsid w:val="003737EC"/>
    <w:rsid w:val="0037397F"/>
    <w:rsid w:val="00374039"/>
    <w:rsid w:val="00374F44"/>
    <w:rsid w:val="00375FBE"/>
    <w:rsid w:val="003764FC"/>
    <w:rsid w:val="0037766A"/>
    <w:rsid w:val="00377F88"/>
    <w:rsid w:val="003809AB"/>
    <w:rsid w:val="00380EAB"/>
    <w:rsid w:val="00381AF0"/>
    <w:rsid w:val="00382C88"/>
    <w:rsid w:val="003841E4"/>
    <w:rsid w:val="00384868"/>
    <w:rsid w:val="003874B5"/>
    <w:rsid w:val="0038758F"/>
    <w:rsid w:val="00387D0E"/>
    <w:rsid w:val="00390400"/>
    <w:rsid w:val="00391BA8"/>
    <w:rsid w:val="00391D10"/>
    <w:rsid w:val="00392139"/>
    <w:rsid w:val="0039299E"/>
    <w:rsid w:val="00392E09"/>
    <w:rsid w:val="00394957"/>
    <w:rsid w:val="00396AFE"/>
    <w:rsid w:val="00396C83"/>
    <w:rsid w:val="003A02E2"/>
    <w:rsid w:val="003A15B5"/>
    <w:rsid w:val="003A1B9E"/>
    <w:rsid w:val="003A214E"/>
    <w:rsid w:val="003A56AF"/>
    <w:rsid w:val="003A5979"/>
    <w:rsid w:val="003A5B8A"/>
    <w:rsid w:val="003B03CC"/>
    <w:rsid w:val="003B09D6"/>
    <w:rsid w:val="003B11FD"/>
    <w:rsid w:val="003B1713"/>
    <w:rsid w:val="003B34C5"/>
    <w:rsid w:val="003B365E"/>
    <w:rsid w:val="003B540F"/>
    <w:rsid w:val="003B6006"/>
    <w:rsid w:val="003B7580"/>
    <w:rsid w:val="003C1FC9"/>
    <w:rsid w:val="003C330A"/>
    <w:rsid w:val="003C3D82"/>
    <w:rsid w:val="003C55F4"/>
    <w:rsid w:val="003C5AB1"/>
    <w:rsid w:val="003C5C92"/>
    <w:rsid w:val="003C5D57"/>
    <w:rsid w:val="003C6433"/>
    <w:rsid w:val="003C6A7A"/>
    <w:rsid w:val="003C7BDF"/>
    <w:rsid w:val="003D052B"/>
    <w:rsid w:val="003D199F"/>
    <w:rsid w:val="003D20A4"/>
    <w:rsid w:val="003D216A"/>
    <w:rsid w:val="003D21B7"/>
    <w:rsid w:val="003D248A"/>
    <w:rsid w:val="003D2605"/>
    <w:rsid w:val="003D31B9"/>
    <w:rsid w:val="003D36EB"/>
    <w:rsid w:val="003D4F43"/>
    <w:rsid w:val="003D513B"/>
    <w:rsid w:val="003D5323"/>
    <w:rsid w:val="003D5554"/>
    <w:rsid w:val="003D5FB9"/>
    <w:rsid w:val="003D6142"/>
    <w:rsid w:val="003D6685"/>
    <w:rsid w:val="003D69B7"/>
    <w:rsid w:val="003E096E"/>
    <w:rsid w:val="003E0CD0"/>
    <w:rsid w:val="003E1565"/>
    <w:rsid w:val="003E198D"/>
    <w:rsid w:val="003E3D6C"/>
    <w:rsid w:val="003E5816"/>
    <w:rsid w:val="003E5CE6"/>
    <w:rsid w:val="003E6B96"/>
    <w:rsid w:val="003F12D8"/>
    <w:rsid w:val="003F1B62"/>
    <w:rsid w:val="003F34AF"/>
    <w:rsid w:val="003F3B29"/>
    <w:rsid w:val="003F3D52"/>
    <w:rsid w:val="003F4502"/>
    <w:rsid w:val="003F499C"/>
    <w:rsid w:val="003F5B73"/>
    <w:rsid w:val="003F5EC0"/>
    <w:rsid w:val="003F7778"/>
    <w:rsid w:val="003F7ECB"/>
    <w:rsid w:val="00400256"/>
    <w:rsid w:val="00400C47"/>
    <w:rsid w:val="00400C6E"/>
    <w:rsid w:val="00401E35"/>
    <w:rsid w:val="00401E8C"/>
    <w:rsid w:val="00401F2F"/>
    <w:rsid w:val="00402D86"/>
    <w:rsid w:val="00403B85"/>
    <w:rsid w:val="004074CB"/>
    <w:rsid w:val="00407BF9"/>
    <w:rsid w:val="0041056D"/>
    <w:rsid w:val="004105FA"/>
    <w:rsid w:val="00410644"/>
    <w:rsid w:val="00411B34"/>
    <w:rsid w:val="00411D12"/>
    <w:rsid w:val="004121D7"/>
    <w:rsid w:val="00413446"/>
    <w:rsid w:val="00414938"/>
    <w:rsid w:val="00414F0C"/>
    <w:rsid w:val="004158CC"/>
    <w:rsid w:val="00415C58"/>
    <w:rsid w:val="00416561"/>
    <w:rsid w:val="004206D8"/>
    <w:rsid w:val="00424789"/>
    <w:rsid w:val="00424EE6"/>
    <w:rsid w:val="00425978"/>
    <w:rsid w:val="00426498"/>
    <w:rsid w:val="004267F1"/>
    <w:rsid w:val="004275CC"/>
    <w:rsid w:val="00430F4E"/>
    <w:rsid w:val="0043200A"/>
    <w:rsid w:val="00432EBF"/>
    <w:rsid w:val="00434A6B"/>
    <w:rsid w:val="0043619A"/>
    <w:rsid w:val="004368D0"/>
    <w:rsid w:val="00436EDF"/>
    <w:rsid w:val="00440365"/>
    <w:rsid w:val="0044131E"/>
    <w:rsid w:val="00442A3F"/>
    <w:rsid w:val="00444161"/>
    <w:rsid w:val="00444741"/>
    <w:rsid w:val="00447A59"/>
    <w:rsid w:val="00447E2D"/>
    <w:rsid w:val="004500E0"/>
    <w:rsid w:val="004500F0"/>
    <w:rsid w:val="00450D22"/>
    <w:rsid w:val="0045131D"/>
    <w:rsid w:val="00452A1F"/>
    <w:rsid w:val="00452AEB"/>
    <w:rsid w:val="004541CC"/>
    <w:rsid w:val="004571FF"/>
    <w:rsid w:val="0046003C"/>
    <w:rsid w:val="004610D9"/>
    <w:rsid w:val="0046200D"/>
    <w:rsid w:val="00463210"/>
    <w:rsid w:val="004632A6"/>
    <w:rsid w:val="00463767"/>
    <w:rsid w:val="004647AF"/>
    <w:rsid w:val="00464861"/>
    <w:rsid w:val="0046548C"/>
    <w:rsid w:val="004666AA"/>
    <w:rsid w:val="0046712F"/>
    <w:rsid w:val="004676B0"/>
    <w:rsid w:val="0047107E"/>
    <w:rsid w:val="004716C9"/>
    <w:rsid w:val="004718FB"/>
    <w:rsid w:val="00471D9C"/>
    <w:rsid w:val="00472091"/>
    <w:rsid w:val="00472179"/>
    <w:rsid w:val="00472D62"/>
    <w:rsid w:val="0047302A"/>
    <w:rsid w:val="00473FA9"/>
    <w:rsid w:val="0047504C"/>
    <w:rsid w:val="00475173"/>
    <w:rsid w:val="0047520D"/>
    <w:rsid w:val="004754E2"/>
    <w:rsid w:val="004755FA"/>
    <w:rsid w:val="004757C1"/>
    <w:rsid w:val="00475DA9"/>
    <w:rsid w:val="00477092"/>
    <w:rsid w:val="00477673"/>
    <w:rsid w:val="00480146"/>
    <w:rsid w:val="00480C8D"/>
    <w:rsid w:val="00480DCF"/>
    <w:rsid w:val="00481841"/>
    <w:rsid w:val="0048294F"/>
    <w:rsid w:val="00482B5D"/>
    <w:rsid w:val="004836F0"/>
    <w:rsid w:val="00483788"/>
    <w:rsid w:val="0048394D"/>
    <w:rsid w:val="00483A91"/>
    <w:rsid w:val="00486285"/>
    <w:rsid w:val="0048628D"/>
    <w:rsid w:val="00487413"/>
    <w:rsid w:val="00487C11"/>
    <w:rsid w:val="0049497B"/>
    <w:rsid w:val="00496491"/>
    <w:rsid w:val="00497599"/>
    <w:rsid w:val="00497E14"/>
    <w:rsid w:val="004A0C22"/>
    <w:rsid w:val="004A19E8"/>
    <w:rsid w:val="004A1AFC"/>
    <w:rsid w:val="004A1F82"/>
    <w:rsid w:val="004A2623"/>
    <w:rsid w:val="004A2996"/>
    <w:rsid w:val="004A2BE0"/>
    <w:rsid w:val="004A2DFA"/>
    <w:rsid w:val="004A3AC2"/>
    <w:rsid w:val="004A50D4"/>
    <w:rsid w:val="004A716A"/>
    <w:rsid w:val="004B03C8"/>
    <w:rsid w:val="004B0AD2"/>
    <w:rsid w:val="004B0C67"/>
    <w:rsid w:val="004B2787"/>
    <w:rsid w:val="004B332E"/>
    <w:rsid w:val="004B41E1"/>
    <w:rsid w:val="004B4874"/>
    <w:rsid w:val="004B4E29"/>
    <w:rsid w:val="004B64E6"/>
    <w:rsid w:val="004C036E"/>
    <w:rsid w:val="004C05DD"/>
    <w:rsid w:val="004C0F10"/>
    <w:rsid w:val="004C2DF3"/>
    <w:rsid w:val="004C3BB1"/>
    <w:rsid w:val="004C4BE3"/>
    <w:rsid w:val="004C5338"/>
    <w:rsid w:val="004C5F4A"/>
    <w:rsid w:val="004C68A2"/>
    <w:rsid w:val="004D1BE0"/>
    <w:rsid w:val="004D1C13"/>
    <w:rsid w:val="004D1EE5"/>
    <w:rsid w:val="004D2373"/>
    <w:rsid w:val="004D27F3"/>
    <w:rsid w:val="004D347C"/>
    <w:rsid w:val="004D361A"/>
    <w:rsid w:val="004D39F4"/>
    <w:rsid w:val="004D3B22"/>
    <w:rsid w:val="004D4856"/>
    <w:rsid w:val="004D49D5"/>
    <w:rsid w:val="004D61CF"/>
    <w:rsid w:val="004D664A"/>
    <w:rsid w:val="004D6A17"/>
    <w:rsid w:val="004D746D"/>
    <w:rsid w:val="004D79AB"/>
    <w:rsid w:val="004E0774"/>
    <w:rsid w:val="004E3057"/>
    <w:rsid w:val="004E32BB"/>
    <w:rsid w:val="004E381B"/>
    <w:rsid w:val="004E4DB5"/>
    <w:rsid w:val="004E6136"/>
    <w:rsid w:val="004E6275"/>
    <w:rsid w:val="004E74EA"/>
    <w:rsid w:val="004E75D8"/>
    <w:rsid w:val="004E7A0F"/>
    <w:rsid w:val="004E7B82"/>
    <w:rsid w:val="004F0778"/>
    <w:rsid w:val="004F0D84"/>
    <w:rsid w:val="004F2E03"/>
    <w:rsid w:val="004F5559"/>
    <w:rsid w:val="004F5828"/>
    <w:rsid w:val="004F5F3B"/>
    <w:rsid w:val="004F6F98"/>
    <w:rsid w:val="004F7676"/>
    <w:rsid w:val="004F7C83"/>
    <w:rsid w:val="005002A3"/>
    <w:rsid w:val="00501ACD"/>
    <w:rsid w:val="0050218A"/>
    <w:rsid w:val="00502ECD"/>
    <w:rsid w:val="00503879"/>
    <w:rsid w:val="00503A6B"/>
    <w:rsid w:val="005047D4"/>
    <w:rsid w:val="00504A47"/>
    <w:rsid w:val="00505046"/>
    <w:rsid w:val="00505530"/>
    <w:rsid w:val="0050570B"/>
    <w:rsid w:val="00506A47"/>
    <w:rsid w:val="005076DE"/>
    <w:rsid w:val="0051067A"/>
    <w:rsid w:val="00510EE9"/>
    <w:rsid w:val="00511685"/>
    <w:rsid w:val="005133B6"/>
    <w:rsid w:val="00514DA9"/>
    <w:rsid w:val="00515A67"/>
    <w:rsid w:val="00515AA0"/>
    <w:rsid w:val="00516418"/>
    <w:rsid w:val="00516EA7"/>
    <w:rsid w:val="005170B8"/>
    <w:rsid w:val="00520D31"/>
    <w:rsid w:val="00522355"/>
    <w:rsid w:val="00523927"/>
    <w:rsid w:val="005246AD"/>
    <w:rsid w:val="0052629E"/>
    <w:rsid w:val="00531183"/>
    <w:rsid w:val="00531EFD"/>
    <w:rsid w:val="00534ACA"/>
    <w:rsid w:val="00540B74"/>
    <w:rsid w:val="00542159"/>
    <w:rsid w:val="00542C1A"/>
    <w:rsid w:val="0054395A"/>
    <w:rsid w:val="00544C19"/>
    <w:rsid w:val="00545D45"/>
    <w:rsid w:val="00546B63"/>
    <w:rsid w:val="005472B0"/>
    <w:rsid w:val="00547EE6"/>
    <w:rsid w:val="0055019F"/>
    <w:rsid w:val="00550759"/>
    <w:rsid w:val="00550AE0"/>
    <w:rsid w:val="00550B56"/>
    <w:rsid w:val="00550F04"/>
    <w:rsid w:val="00551D86"/>
    <w:rsid w:val="00552C6A"/>
    <w:rsid w:val="00552DBE"/>
    <w:rsid w:val="00553D07"/>
    <w:rsid w:val="005547F2"/>
    <w:rsid w:val="005549F1"/>
    <w:rsid w:val="00555051"/>
    <w:rsid w:val="005570C0"/>
    <w:rsid w:val="00557AB0"/>
    <w:rsid w:val="00560B47"/>
    <w:rsid w:val="005610CB"/>
    <w:rsid w:val="005610F4"/>
    <w:rsid w:val="0056145E"/>
    <w:rsid w:val="00562266"/>
    <w:rsid w:val="00563085"/>
    <w:rsid w:val="005632B4"/>
    <w:rsid w:val="005633C1"/>
    <w:rsid w:val="00563612"/>
    <w:rsid w:val="00563828"/>
    <w:rsid w:val="0056496F"/>
    <w:rsid w:val="005653FB"/>
    <w:rsid w:val="00565607"/>
    <w:rsid w:val="00565688"/>
    <w:rsid w:val="00566003"/>
    <w:rsid w:val="00566081"/>
    <w:rsid w:val="00566AF3"/>
    <w:rsid w:val="00566B0C"/>
    <w:rsid w:val="005672B5"/>
    <w:rsid w:val="00567E80"/>
    <w:rsid w:val="005708EB"/>
    <w:rsid w:val="00570D9C"/>
    <w:rsid w:val="005713FE"/>
    <w:rsid w:val="0057258D"/>
    <w:rsid w:val="005734FF"/>
    <w:rsid w:val="00573906"/>
    <w:rsid w:val="00573F73"/>
    <w:rsid w:val="00574143"/>
    <w:rsid w:val="005752B2"/>
    <w:rsid w:val="00575DFA"/>
    <w:rsid w:val="00576C80"/>
    <w:rsid w:val="00577462"/>
    <w:rsid w:val="00577714"/>
    <w:rsid w:val="005800CD"/>
    <w:rsid w:val="005805CF"/>
    <w:rsid w:val="00581279"/>
    <w:rsid w:val="005813BE"/>
    <w:rsid w:val="00583605"/>
    <w:rsid w:val="00583DD2"/>
    <w:rsid w:val="005843EA"/>
    <w:rsid w:val="005848C9"/>
    <w:rsid w:val="005859E8"/>
    <w:rsid w:val="00591A04"/>
    <w:rsid w:val="00591E06"/>
    <w:rsid w:val="005957AA"/>
    <w:rsid w:val="005958E1"/>
    <w:rsid w:val="00595EA6"/>
    <w:rsid w:val="00596480"/>
    <w:rsid w:val="00596CB3"/>
    <w:rsid w:val="005974A9"/>
    <w:rsid w:val="005977B2"/>
    <w:rsid w:val="005A1E7F"/>
    <w:rsid w:val="005A30DD"/>
    <w:rsid w:val="005A3BB5"/>
    <w:rsid w:val="005A5062"/>
    <w:rsid w:val="005A5833"/>
    <w:rsid w:val="005A61C2"/>
    <w:rsid w:val="005A68AB"/>
    <w:rsid w:val="005A7871"/>
    <w:rsid w:val="005A7A05"/>
    <w:rsid w:val="005A7E23"/>
    <w:rsid w:val="005B0417"/>
    <w:rsid w:val="005B07C3"/>
    <w:rsid w:val="005B0BDB"/>
    <w:rsid w:val="005B10FB"/>
    <w:rsid w:val="005B43C4"/>
    <w:rsid w:val="005B454D"/>
    <w:rsid w:val="005B45E1"/>
    <w:rsid w:val="005B4DB3"/>
    <w:rsid w:val="005B60CB"/>
    <w:rsid w:val="005C03FE"/>
    <w:rsid w:val="005C05C1"/>
    <w:rsid w:val="005C0BEF"/>
    <w:rsid w:val="005C0CBD"/>
    <w:rsid w:val="005C1605"/>
    <w:rsid w:val="005C225E"/>
    <w:rsid w:val="005C6383"/>
    <w:rsid w:val="005C7877"/>
    <w:rsid w:val="005C7952"/>
    <w:rsid w:val="005D0295"/>
    <w:rsid w:val="005D0E2E"/>
    <w:rsid w:val="005D20CB"/>
    <w:rsid w:val="005D239F"/>
    <w:rsid w:val="005D2425"/>
    <w:rsid w:val="005D2C04"/>
    <w:rsid w:val="005D3B84"/>
    <w:rsid w:val="005D50C7"/>
    <w:rsid w:val="005D54EB"/>
    <w:rsid w:val="005D5584"/>
    <w:rsid w:val="005D5AD2"/>
    <w:rsid w:val="005D65E6"/>
    <w:rsid w:val="005D725C"/>
    <w:rsid w:val="005D7564"/>
    <w:rsid w:val="005D760E"/>
    <w:rsid w:val="005E062A"/>
    <w:rsid w:val="005E1CE3"/>
    <w:rsid w:val="005E23FE"/>
    <w:rsid w:val="005E3D83"/>
    <w:rsid w:val="005E6614"/>
    <w:rsid w:val="005E684C"/>
    <w:rsid w:val="005E6A4D"/>
    <w:rsid w:val="005F1BD8"/>
    <w:rsid w:val="005F2251"/>
    <w:rsid w:val="005F3949"/>
    <w:rsid w:val="005F3B6F"/>
    <w:rsid w:val="005F3DA4"/>
    <w:rsid w:val="005F3F9D"/>
    <w:rsid w:val="005F57F6"/>
    <w:rsid w:val="005F5E29"/>
    <w:rsid w:val="005F5F9B"/>
    <w:rsid w:val="005F6A2F"/>
    <w:rsid w:val="005F7100"/>
    <w:rsid w:val="005F76DD"/>
    <w:rsid w:val="005F78E7"/>
    <w:rsid w:val="006004E6"/>
    <w:rsid w:val="00600558"/>
    <w:rsid w:val="00601399"/>
    <w:rsid w:val="0060422D"/>
    <w:rsid w:val="006044C2"/>
    <w:rsid w:val="006046BE"/>
    <w:rsid w:val="00605B8C"/>
    <w:rsid w:val="00605E1E"/>
    <w:rsid w:val="0060642E"/>
    <w:rsid w:val="006065C1"/>
    <w:rsid w:val="006073A2"/>
    <w:rsid w:val="00607950"/>
    <w:rsid w:val="006102AA"/>
    <w:rsid w:val="00610A9A"/>
    <w:rsid w:val="0061192C"/>
    <w:rsid w:val="006127D4"/>
    <w:rsid w:val="00612B31"/>
    <w:rsid w:val="006137FB"/>
    <w:rsid w:val="00614111"/>
    <w:rsid w:val="00614528"/>
    <w:rsid w:val="00614D8E"/>
    <w:rsid w:val="006171FE"/>
    <w:rsid w:val="00617450"/>
    <w:rsid w:val="00620987"/>
    <w:rsid w:val="006218B9"/>
    <w:rsid w:val="006219B3"/>
    <w:rsid w:val="00622695"/>
    <w:rsid w:val="006231F9"/>
    <w:rsid w:val="00623310"/>
    <w:rsid w:val="00627039"/>
    <w:rsid w:val="006270DD"/>
    <w:rsid w:val="0063133C"/>
    <w:rsid w:val="0063140A"/>
    <w:rsid w:val="0063281B"/>
    <w:rsid w:val="00633091"/>
    <w:rsid w:val="00634BE8"/>
    <w:rsid w:val="00635352"/>
    <w:rsid w:val="006362C8"/>
    <w:rsid w:val="00637A0C"/>
    <w:rsid w:val="006402B2"/>
    <w:rsid w:val="00640ABF"/>
    <w:rsid w:val="006412AF"/>
    <w:rsid w:val="00642414"/>
    <w:rsid w:val="00642CDB"/>
    <w:rsid w:val="00645579"/>
    <w:rsid w:val="00646528"/>
    <w:rsid w:val="00646814"/>
    <w:rsid w:val="00646A85"/>
    <w:rsid w:val="0064730E"/>
    <w:rsid w:val="006474A2"/>
    <w:rsid w:val="0064782E"/>
    <w:rsid w:val="00650C5A"/>
    <w:rsid w:val="00653450"/>
    <w:rsid w:val="006539EE"/>
    <w:rsid w:val="00653BB6"/>
    <w:rsid w:val="00654F90"/>
    <w:rsid w:val="00655BA6"/>
    <w:rsid w:val="00655C43"/>
    <w:rsid w:val="00656112"/>
    <w:rsid w:val="006564F5"/>
    <w:rsid w:val="00656669"/>
    <w:rsid w:val="00656ADA"/>
    <w:rsid w:val="00656BE2"/>
    <w:rsid w:val="0065716D"/>
    <w:rsid w:val="006574FE"/>
    <w:rsid w:val="00657A19"/>
    <w:rsid w:val="006609A3"/>
    <w:rsid w:val="00662707"/>
    <w:rsid w:val="006627B7"/>
    <w:rsid w:val="0066397D"/>
    <w:rsid w:val="0066471D"/>
    <w:rsid w:val="0066521B"/>
    <w:rsid w:val="0066687B"/>
    <w:rsid w:val="006709F6"/>
    <w:rsid w:val="00670F5B"/>
    <w:rsid w:val="00673C5C"/>
    <w:rsid w:val="00674944"/>
    <w:rsid w:val="006768AE"/>
    <w:rsid w:val="00676CA1"/>
    <w:rsid w:val="00676EFB"/>
    <w:rsid w:val="00677D86"/>
    <w:rsid w:val="006801B9"/>
    <w:rsid w:val="00681B1A"/>
    <w:rsid w:val="00682B32"/>
    <w:rsid w:val="006835A8"/>
    <w:rsid w:val="006839AB"/>
    <w:rsid w:val="00683EFA"/>
    <w:rsid w:val="006848BA"/>
    <w:rsid w:val="0068518A"/>
    <w:rsid w:val="00690B90"/>
    <w:rsid w:val="00691124"/>
    <w:rsid w:val="00693668"/>
    <w:rsid w:val="00693A81"/>
    <w:rsid w:val="0069409B"/>
    <w:rsid w:val="0069431A"/>
    <w:rsid w:val="00694FEA"/>
    <w:rsid w:val="0069557C"/>
    <w:rsid w:val="006964A1"/>
    <w:rsid w:val="0069791B"/>
    <w:rsid w:val="006A1323"/>
    <w:rsid w:val="006A150C"/>
    <w:rsid w:val="006A1912"/>
    <w:rsid w:val="006A2E67"/>
    <w:rsid w:val="006A3F0B"/>
    <w:rsid w:val="006A463B"/>
    <w:rsid w:val="006A636D"/>
    <w:rsid w:val="006A69C4"/>
    <w:rsid w:val="006A73B7"/>
    <w:rsid w:val="006A7DF5"/>
    <w:rsid w:val="006B15D4"/>
    <w:rsid w:val="006B17C5"/>
    <w:rsid w:val="006B1C9F"/>
    <w:rsid w:val="006B1F18"/>
    <w:rsid w:val="006B205C"/>
    <w:rsid w:val="006B3C02"/>
    <w:rsid w:val="006B4230"/>
    <w:rsid w:val="006B4273"/>
    <w:rsid w:val="006B4C7A"/>
    <w:rsid w:val="006B573F"/>
    <w:rsid w:val="006B5EE3"/>
    <w:rsid w:val="006B67E8"/>
    <w:rsid w:val="006B69A3"/>
    <w:rsid w:val="006B6B92"/>
    <w:rsid w:val="006B7319"/>
    <w:rsid w:val="006C0408"/>
    <w:rsid w:val="006C17DF"/>
    <w:rsid w:val="006C25DA"/>
    <w:rsid w:val="006C2647"/>
    <w:rsid w:val="006C2FC4"/>
    <w:rsid w:val="006C4F91"/>
    <w:rsid w:val="006C6E16"/>
    <w:rsid w:val="006D0D28"/>
    <w:rsid w:val="006D11E8"/>
    <w:rsid w:val="006D295C"/>
    <w:rsid w:val="006D2C85"/>
    <w:rsid w:val="006D5670"/>
    <w:rsid w:val="006D61F3"/>
    <w:rsid w:val="006D7A19"/>
    <w:rsid w:val="006E02C9"/>
    <w:rsid w:val="006E1254"/>
    <w:rsid w:val="006E19C4"/>
    <w:rsid w:val="006E1A1F"/>
    <w:rsid w:val="006E3111"/>
    <w:rsid w:val="006E3BAB"/>
    <w:rsid w:val="006E4F27"/>
    <w:rsid w:val="006E6CD6"/>
    <w:rsid w:val="006E7AC4"/>
    <w:rsid w:val="006E7AC7"/>
    <w:rsid w:val="006F1395"/>
    <w:rsid w:val="006F1446"/>
    <w:rsid w:val="006F173B"/>
    <w:rsid w:val="006F1BB4"/>
    <w:rsid w:val="006F2147"/>
    <w:rsid w:val="006F434B"/>
    <w:rsid w:val="006F4C92"/>
    <w:rsid w:val="006F533F"/>
    <w:rsid w:val="006F57F8"/>
    <w:rsid w:val="006F5C61"/>
    <w:rsid w:val="006F66BC"/>
    <w:rsid w:val="006F7EC9"/>
    <w:rsid w:val="00701349"/>
    <w:rsid w:val="00701B90"/>
    <w:rsid w:val="00701F0D"/>
    <w:rsid w:val="00702776"/>
    <w:rsid w:val="00703849"/>
    <w:rsid w:val="007045C1"/>
    <w:rsid w:val="007046E6"/>
    <w:rsid w:val="00705562"/>
    <w:rsid w:val="00705629"/>
    <w:rsid w:val="00705881"/>
    <w:rsid w:val="00705FFF"/>
    <w:rsid w:val="00706119"/>
    <w:rsid w:val="007074A9"/>
    <w:rsid w:val="00710914"/>
    <w:rsid w:val="00710C48"/>
    <w:rsid w:val="00711D57"/>
    <w:rsid w:val="00711E29"/>
    <w:rsid w:val="0071364D"/>
    <w:rsid w:val="00714C36"/>
    <w:rsid w:val="00714C65"/>
    <w:rsid w:val="00714CE1"/>
    <w:rsid w:val="00714DB1"/>
    <w:rsid w:val="00715039"/>
    <w:rsid w:val="00715289"/>
    <w:rsid w:val="00715CEB"/>
    <w:rsid w:val="00716BA5"/>
    <w:rsid w:val="007170AC"/>
    <w:rsid w:val="0071BE0A"/>
    <w:rsid w:val="00721398"/>
    <w:rsid w:val="00725314"/>
    <w:rsid w:val="00727378"/>
    <w:rsid w:val="00730076"/>
    <w:rsid w:val="00730448"/>
    <w:rsid w:val="0073344F"/>
    <w:rsid w:val="00734C0B"/>
    <w:rsid w:val="00734D0D"/>
    <w:rsid w:val="00734E5B"/>
    <w:rsid w:val="00734F6B"/>
    <w:rsid w:val="00735574"/>
    <w:rsid w:val="007356E5"/>
    <w:rsid w:val="00736387"/>
    <w:rsid w:val="007368EE"/>
    <w:rsid w:val="00737830"/>
    <w:rsid w:val="00737998"/>
    <w:rsid w:val="0074139A"/>
    <w:rsid w:val="00743327"/>
    <w:rsid w:val="00743C11"/>
    <w:rsid w:val="00744506"/>
    <w:rsid w:val="00744568"/>
    <w:rsid w:val="00744D0F"/>
    <w:rsid w:val="00745E65"/>
    <w:rsid w:val="00746494"/>
    <w:rsid w:val="00746603"/>
    <w:rsid w:val="007468D6"/>
    <w:rsid w:val="007504BB"/>
    <w:rsid w:val="0075079D"/>
    <w:rsid w:val="00751A44"/>
    <w:rsid w:val="00751D17"/>
    <w:rsid w:val="00752FEC"/>
    <w:rsid w:val="00754253"/>
    <w:rsid w:val="007556B3"/>
    <w:rsid w:val="00755A3C"/>
    <w:rsid w:val="0075650C"/>
    <w:rsid w:val="00756BD2"/>
    <w:rsid w:val="0075761F"/>
    <w:rsid w:val="00757D4D"/>
    <w:rsid w:val="00757F32"/>
    <w:rsid w:val="0076052D"/>
    <w:rsid w:val="00762864"/>
    <w:rsid w:val="007632A8"/>
    <w:rsid w:val="007635BA"/>
    <w:rsid w:val="007644BD"/>
    <w:rsid w:val="00765138"/>
    <w:rsid w:val="00765EA3"/>
    <w:rsid w:val="00766FD6"/>
    <w:rsid w:val="00771AA6"/>
    <w:rsid w:val="00771EA4"/>
    <w:rsid w:val="00773277"/>
    <w:rsid w:val="007737D4"/>
    <w:rsid w:val="00774047"/>
    <w:rsid w:val="0077406F"/>
    <w:rsid w:val="00774269"/>
    <w:rsid w:val="007742E9"/>
    <w:rsid w:val="0077539C"/>
    <w:rsid w:val="00777F37"/>
    <w:rsid w:val="0078145A"/>
    <w:rsid w:val="0078191F"/>
    <w:rsid w:val="00782119"/>
    <w:rsid w:val="00782909"/>
    <w:rsid w:val="007839CF"/>
    <w:rsid w:val="007853CF"/>
    <w:rsid w:val="00785B14"/>
    <w:rsid w:val="007860C5"/>
    <w:rsid w:val="007867F6"/>
    <w:rsid w:val="007900D4"/>
    <w:rsid w:val="007902E6"/>
    <w:rsid w:val="00790688"/>
    <w:rsid w:val="00790B7B"/>
    <w:rsid w:val="007915E5"/>
    <w:rsid w:val="007922D3"/>
    <w:rsid w:val="007929C0"/>
    <w:rsid w:val="00792A81"/>
    <w:rsid w:val="00792B1B"/>
    <w:rsid w:val="007934A8"/>
    <w:rsid w:val="0079480B"/>
    <w:rsid w:val="00794C59"/>
    <w:rsid w:val="00796D26"/>
    <w:rsid w:val="00796F01"/>
    <w:rsid w:val="0079734C"/>
    <w:rsid w:val="00797423"/>
    <w:rsid w:val="007A23FF"/>
    <w:rsid w:val="007A2CAE"/>
    <w:rsid w:val="007A36E4"/>
    <w:rsid w:val="007A6DC9"/>
    <w:rsid w:val="007A71D3"/>
    <w:rsid w:val="007A759B"/>
    <w:rsid w:val="007B147F"/>
    <w:rsid w:val="007B2BC2"/>
    <w:rsid w:val="007B35B0"/>
    <w:rsid w:val="007B4DD6"/>
    <w:rsid w:val="007B54A9"/>
    <w:rsid w:val="007B557E"/>
    <w:rsid w:val="007B55B9"/>
    <w:rsid w:val="007B5C05"/>
    <w:rsid w:val="007B5CC9"/>
    <w:rsid w:val="007B5D1B"/>
    <w:rsid w:val="007B6EF5"/>
    <w:rsid w:val="007B6FE0"/>
    <w:rsid w:val="007B7AD0"/>
    <w:rsid w:val="007C3F58"/>
    <w:rsid w:val="007C46F1"/>
    <w:rsid w:val="007C5842"/>
    <w:rsid w:val="007C644E"/>
    <w:rsid w:val="007C7ABF"/>
    <w:rsid w:val="007D030F"/>
    <w:rsid w:val="007D1860"/>
    <w:rsid w:val="007D2359"/>
    <w:rsid w:val="007D2EEE"/>
    <w:rsid w:val="007D320B"/>
    <w:rsid w:val="007D3D92"/>
    <w:rsid w:val="007D4390"/>
    <w:rsid w:val="007D5A00"/>
    <w:rsid w:val="007D5A50"/>
    <w:rsid w:val="007D6D7E"/>
    <w:rsid w:val="007D7AA5"/>
    <w:rsid w:val="007E0FBD"/>
    <w:rsid w:val="007E16A3"/>
    <w:rsid w:val="007E49E5"/>
    <w:rsid w:val="007E4DA7"/>
    <w:rsid w:val="007E5E1F"/>
    <w:rsid w:val="007E6AF5"/>
    <w:rsid w:val="007E72AB"/>
    <w:rsid w:val="007F01AD"/>
    <w:rsid w:val="007F0438"/>
    <w:rsid w:val="007F0B28"/>
    <w:rsid w:val="007F261C"/>
    <w:rsid w:val="007F2793"/>
    <w:rsid w:val="007F292A"/>
    <w:rsid w:val="007F3396"/>
    <w:rsid w:val="007F4B7C"/>
    <w:rsid w:val="007F561C"/>
    <w:rsid w:val="007F5FB0"/>
    <w:rsid w:val="007F7CFC"/>
    <w:rsid w:val="00800D67"/>
    <w:rsid w:val="00801A61"/>
    <w:rsid w:val="00801BFE"/>
    <w:rsid w:val="00801FA9"/>
    <w:rsid w:val="0080230B"/>
    <w:rsid w:val="00802A74"/>
    <w:rsid w:val="0080376E"/>
    <w:rsid w:val="008038ED"/>
    <w:rsid w:val="00803E97"/>
    <w:rsid w:val="00805142"/>
    <w:rsid w:val="0080583C"/>
    <w:rsid w:val="00805CE6"/>
    <w:rsid w:val="00805F4C"/>
    <w:rsid w:val="00806001"/>
    <w:rsid w:val="0080636E"/>
    <w:rsid w:val="00806703"/>
    <w:rsid w:val="0080680E"/>
    <w:rsid w:val="008070CE"/>
    <w:rsid w:val="008109E9"/>
    <w:rsid w:val="00811193"/>
    <w:rsid w:val="00812AC0"/>
    <w:rsid w:val="008132C8"/>
    <w:rsid w:val="00813F9A"/>
    <w:rsid w:val="008142AD"/>
    <w:rsid w:val="008149EA"/>
    <w:rsid w:val="0081719B"/>
    <w:rsid w:val="00820504"/>
    <w:rsid w:val="00821A5F"/>
    <w:rsid w:val="00822147"/>
    <w:rsid w:val="00822DA2"/>
    <w:rsid w:val="00823093"/>
    <w:rsid w:val="0082705C"/>
    <w:rsid w:val="0082733D"/>
    <w:rsid w:val="0082791C"/>
    <w:rsid w:val="00831031"/>
    <w:rsid w:val="00831D82"/>
    <w:rsid w:val="00832F73"/>
    <w:rsid w:val="00833911"/>
    <w:rsid w:val="00834DB5"/>
    <w:rsid w:val="008351DB"/>
    <w:rsid w:val="008373B4"/>
    <w:rsid w:val="00837793"/>
    <w:rsid w:val="00837B8E"/>
    <w:rsid w:val="00840C46"/>
    <w:rsid w:val="008416C3"/>
    <w:rsid w:val="008421FD"/>
    <w:rsid w:val="00842538"/>
    <w:rsid w:val="00843A03"/>
    <w:rsid w:val="00846276"/>
    <w:rsid w:val="00846F5B"/>
    <w:rsid w:val="0084727B"/>
    <w:rsid w:val="00847A8D"/>
    <w:rsid w:val="00850289"/>
    <w:rsid w:val="008514E1"/>
    <w:rsid w:val="008523AA"/>
    <w:rsid w:val="008523F9"/>
    <w:rsid w:val="00852FFC"/>
    <w:rsid w:val="008532CE"/>
    <w:rsid w:val="00853E62"/>
    <w:rsid w:val="008554C2"/>
    <w:rsid w:val="00856116"/>
    <w:rsid w:val="0085660C"/>
    <w:rsid w:val="00856B9E"/>
    <w:rsid w:val="0085700D"/>
    <w:rsid w:val="0085730F"/>
    <w:rsid w:val="00857546"/>
    <w:rsid w:val="00860329"/>
    <w:rsid w:val="00862DC3"/>
    <w:rsid w:val="00864D62"/>
    <w:rsid w:val="00865BF2"/>
    <w:rsid w:val="00865D09"/>
    <w:rsid w:val="008662C7"/>
    <w:rsid w:val="00866AE3"/>
    <w:rsid w:val="00866C26"/>
    <w:rsid w:val="00867B84"/>
    <w:rsid w:val="008704ED"/>
    <w:rsid w:val="00870947"/>
    <w:rsid w:val="0087193B"/>
    <w:rsid w:val="00872F2C"/>
    <w:rsid w:val="00874BB2"/>
    <w:rsid w:val="008757CF"/>
    <w:rsid w:val="008766A7"/>
    <w:rsid w:val="0087732D"/>
    <w:rsid w:val="008801B9"/>
    <w:rsid w:val="008807C9"/>
    <w:rsid w:val="008808DF"/>
    <w:rsid w:val="0088091C"/>
    <w:rsid w:val="0088099F"/>
    <w:rsid w:val="0088130A"/>
    <w:rsid w:val="00881538"/>
    <w:rsid w:val="0088215A"/>
    <w:rsid w:val="00882DC5"/>
    <w:rsid w:val="00884360"/>
    <w:rsid w:val="00886C96"/>
    <w:rsid w:val="008915BD"/>
    <w:rsid w:val="00892AF1"/>
    <w:rsid w:val="00892ECE"/>
    <w:rsid w:val="00894963"/>
    <w:rsid w:val="00894DB0"/>
    <w:rsid w:val="00896BFF"/>
    <w:rsid w:val="00897BD0"/>
    <w:rsid w:val="008A24DA"/>
    <w:rsid w:val="008A2B28"/>
    <w:rsid w:val="008A47AA"/>
    <w:rsid w:val="008A4E84"/>
    <w:rsid w:val="008A526E"/>
    <w:rsid w:val="008A57E1"/>
    <w:rsid w:val="008A5DD9"/>
    <w:rsid w:val="008A6D9C"/>
    <w:rsid w:val="008A756A"/>
    <w:rsid w:val="008A7EC3"/>
    <w:rsid w:val="008B0A5E"/>
    <w:rsid w:val="008B2372"/>
    <w:rsid w:val="008B4DB5"/>
    <w:rsid w:val="008B61CA"/>
    <w:rsid w:val="008B7E7C"/>
    <w:rsid w:val="008C1D91"/>
    <w:rsid w:val="008C449F"/>
    <w:rsid w:val="008C4BCA"/>
    <w:rsid w:val="008C4C83"/>
    <w:rsid w:val="008C4FDD"/>
    <w:rsid w:val="008C5049"/>
    <w:rsid w:val="008C7E20"/>
    <w:rsid w:val="008D0C59"/>
    <w:rsid w:val="008D200A"/>
    <w:rsid w:val="008D23D6"/>
    <w:rsid w:val="008D291F"/>
    <w:rsid w:val="008D2FF6"/>
    <w:rsid w:val="008D4B69"/>
    <w:rsid w:val="008D50EE"/>
    <w:rsid w:val="008D66E2"/>
    <w:rsid w:val="008D6F57"/>
    <w:rsid w:val="008D7733"/>
    <w:rsid w:val="008E04BF"/>
    <w:rsid w:val="008E0750"/>
    <w:rsid w:val="008E0AC1"/>
    <w:rsid w:val="008E144B"/>
    <w:rsid w:val="008E14A8"/>
    <w:rsid w:val="008E3977"/>
    <w:rsid w:val="008E43BE"/>
    <w:rsid w:val="008E6368"/>
    <w:rsid w:val="008E6ACA"/>
    <w:rsid w:val="008F057A"/>
    <w:rsid w:val="008F1712"/>
    <w:rsid w:val="008F261F"/>
    <w:rsid w:val="008F325B"/>
    <w:rsid w:val="008F370D"/>
    <w:rsid w:val="008F38C4"/>
    <w:rsid w:val="008F426F"/>
    <w:rsid w:val="008F4C0D"/>
    <w:rsid w:val="008F4E08"/>
    <w:rsid w:val="008F56F0"/>
    <w:rsid w:val="008F6668"/>
    <w:rsid w:val="00900566"/>
    <w:rsid w:val="009017D9"/>
    <w:rsid w:val="00902026"/>
    <w:rsid w:val="0090280D"/>
    <w:rsid w:val="00902A3C"/>
    <w:rsid w:val="0090325C"/>
    <w:rsid w:val="00903513"/>
    <w:rsid w:val="009041F0"/>
    <w:rsid w:val="00904B46"/>
    <w:rsid w:val="00905887"/>
    <w:rsid w:val="009075F9"/>
    <w:rsid w:val="00907638"/>
    <w:rsid w:val="00907E7C"/>
    <w:rsid w:val="009100DB"/>
    <w:rsid w:val="0091035E"/>
    <w:rsid w:val="009103A3"/>
    <w:rsid w:val="009108D1"/>
    <w:rsid w:val="0091144E"/>
    <w:rsid w:val="00912B9A"/>
    <w:rsid w:val="00913019"/>
    <w:rsid w:val="00913EBF"/>
    <w:rsid w:val="00914DBB"/>
    <w:rsid w:val="00916102"/>
    <w:rsid w:val="00916CBD"/>
    <w:rsid w:val="00917562"/>
    <w:rsid w:val="009204B5"/>
    <w:rsid w:val="0092295C"/>
    <w:rsid w:val="009235DE"/>
    <w:rsid w:val="00923B84"/>
    <w:rsid w:val="009248DD"/>
    <w:rsid w:val="00924D9B"/>
    <w:rsid w:val="0092504F"/>
    <w:rsid w:val="0092559B"/>
    <w:rsid w:val="00926181"/>
    <w:rsid w:val="00927879"/>
    <w:rsid w:val="00930820"/>
    <w:rsid w:val="00930F8A"/>
    <w:rsid w:val="00932EA9"/>
    <w:rsid w:val="0093338E"/>
    <w:rsid w:val="0093382C"/>
    <w:rsid w:val="00933F76"/>
    <w:rsid w:val="0093423A"/>
    <w:rsid w:val="009345B4"/>
    <w:rsid w:val="00935DC4"/>
    <w:rsid w:val="00935F15"/>
    <w:rsid w:val="009368DE"/>
    <w:rsid w:val="00937470"/>
    <w:rsid w:val="00941633"/>
    <w:rsid w:val="0094350C"/>
    <w:rsid w:val="00943F84"/>
    <w:rsid w:val="009443A7"/>
    <w:rsid w:val="00944952"/>
    <w:rsid w:val="00945463"/>
    <w:rsid w:val="0094759B"/>
    <w:rsid w:val="00947F25"/>
    <w:rsid w:val="00950473"/>
    <w:rsid w:val="009536F7"/>
    <w:rsid w:val="0095376A"/>
    <w:rsid w:val="00955C3E"/>
    <w:rsid w:val="0095604A"/>
    <w:rsid w:val="009567B6"/>
    <w:rsid w:val="00957DAC"/>
    <w:rsid w:val="00960A1E"/>
    <w:rsid w:val="00962066"/>
    <w:rsid w:val="0096286D"/>
    <w:rsid w:val="009629D1"/>
    <w:rsid w:val="00962EAE"/>
    <w:rsid w:val="009631AD"/>
    <w:rsid w:val="00963EE2"/>
    <w:rsid w:val="00964181"/>
    <w:rsid w:val="00964D7D"/>
    <w:rsid w:val="00965F35"/>
    <w:rsid w:val="00971F9E"/>
    <w:rsid w:val="00971FD4"/>
    <w:rsid w:val="0097237A"/>
    <w:rsid w:val="00972A6E"/>
    <w:rsid w:val="00972DEE"/>
    <w:rsid w:val="00974689"/>
    <w:rsid w:val="00974BD1"/>
    <w:rsid w:val="009759FE"/>
    <w:rsid w:val="00975BA7"/>
    <w:rsid w:val="00980855"/>
    <w:rsid w:val="00980B4C"/>
    <w:rsid w:val="00980C74"/>
    <w:rsid w:val="00983612"/>
    <w:rsid w:val="00984AC9"/>
    <w:rsid w:val="00984D79"/>
    <w:rsid w:val="00985161"/>
    <w:rsid w:val="009856B4"/>
    <w:rsid w:val="009856FB"/>
    <w:rsid w:val="00985C82"/>
    <w:rsid w:val="00985E16"/>
    <w:rsid w:val="00986CDB"/>
    <w:rsid w:val="0098717A"/>
    <w:rsid w:val="0098777F"/>
    <w:rsid w:val="009878D7"/>
    <w:rsid w:val="009905EB"/>
    <w:rsid w:val="00990778"/>
    <w:rsid w:val="00990A4A"/>
    <w:rsid w:val="00991E3F"/>
    <w:rsid w:val="009928F3"/>
    <w:rsid w:val="00993710"/>
    <w:rsid w:val="00993930"/>
    <w:rsid w:val="009944F4"/>
    <w:rsid w:val="009944FC"/>
    <w:rsid w:val="00994A2B"/>
    <w:rsid w:val="009969A3"/>
    <w:rsid w:val="00997D6A"/>
    <w:rsid w:val="009A0E4B"/>
    <w:rsid w:val="009A3703"/>
    <w:rsid w:val="009A3DF1"/>
    <w:rsid w:val="009A60EA"/>
    <w:rsid w:val="009B31B0"/>
    <w:rsid w:val="009B4134"/>
    <w:rsid w:val="009B42BD"/>
    <w:rsid w:val="009B611C"/>
    <w:rsid w:val="009B6E91"/>
    <w:rsid w:val="009B7CD3"/>
    <w:rsid w:val="009C194D"/>
    <w:rsid w:val="009C3BF1"/>
    <w:rsid w:val="009C68D8"/>
    <w:rsid w:val="009D03B2"/>
    <w:rsid w:val="009D1D3F"/>
    <w:rsid w:val="009D1DC3"/>
    <w:rsid w:val="009D2311"/>
    <w:rsid w:val="009D245B"/>
    <w:rsid w:val="009D628C"/>
    <w:rsid w:val="009E096A"/>
    <w:rsid w:val="009E3CDC"/>
    <w:rsid w:val="009E4420"/>
    <w:rsid w:val="009E4EC9"/>
    <w:rsid w:val="009E7B3B"/>
    <w:rsid w:val="009F0319"/>
    <w:rsid w:val="009F04EA"/>
    <w:rsid w:val="009F0CBC"/>
    <w:rsid w:val="009F25FC"/>
    <w:rsid w:val="009F30C1"/>
    <w:rsid w:val="009F3473"/>
    <w:rsid w:val="009F34B9"/>
    <w:rsid w:val="009F4AD1"/>
    <w:rsid w:val="009F5A4C"/>
    <w:rsid w:val="009F5B62"/>
    <w:rsid w:val="009F6CF1"/>
    <w:rsid w:val="009F6EE5"/>
    <w:rsid w:val="00A01330"/>
    <w:rsid w:val="00A045D9"/>
    <w:rsid w:val="00A04D5A"/>
    <w:rsid w:val="00A05B6F"/>
    <w:rsid w:val="00A065F8"/>
    <w:rsid w:val="00A06A20"/>
    <w:rsid w:val="00A07078"/>
    <w:rsid w:val="00A10E53"/>
    <w:rsid w:val="00A120B4"/>
    <w:rsid w:val="00A12137"/>
    <w:rsid w:val="00A12300"/>
    <w:rsid w:val="00A12C62"/>
    <w:rsid w:val="00A137B7"/>
    <w:rsid w:val="00A15686"/>
    <w:rsid w:val="00A1646B"/>
    <w:rsid w:val="00A16CC6"/>
    <w:rsid w:val="00A17003"/>
    <w:rsid w:val="00A174F5"/>
    <w:rsid w:val="00A17577"/>
    <w:rsid w:val="00A20477"/>
    <w:rsid w:val="00A20694"/>
    <w:rsid w:val="00A22692"/>
    <w:rsid w:val="00A22AF0"/>
    <w:rsid w:val="00A234E4"/>
    <w:rsid w:val="00A24332"/>
    <w:rsid w:val="00A248D1"/>
    <w:rsid w:val="00A24BB3"/>
    <w:rsid w:val="00A24CC7"/>
    <w:rsid w:val="00A258B1"/>
    <w:rsid w:val="00A262D5"/>
    <w:rsid w:val="00A27A6E"/>
    <w:rsid w:val="00A301F9"/>
    <w:rsid w:val="00A310E6"/>
    <w:rsid w:val="00A3399E"/>
    <w:rsid w:val="00A3435B"/>
    <w:rsid w:val="00A3453C"/>
    <w:rsid w:val="00A354FC"/>
    <w:rsid w:val="00A358F2"/>
    <w:rsid w:val="00A35B74"/>
    <w:rsid w:val="00A35CE2"/>
    <w:rsid w:val="00A36389"/>
    <w:rsid w:val="00A375E4"/>
    <w:rsid w:val="00A37974"/>
    <w:rsid w:val="00A402C7"/>
    <w:rsid w:val="00A406D6"/>
    <w:rsid w:val="00A41DF0"/>
    <w:rsid w:val="00A4255B"/>
    <w:rsid w:val="00A43E50"/>
    <w:rsid w:val="00A4404C"/>
    <w:rsid w:val="00A440D6"/>
    <w:rsid w:val="00A44863"/>
    <w:rsid w:val="00A44F89"/>
    <w:rsid w:val="00A45328"/>
    <w:rsid w:val="00A453A8"/>
    <w:rsid w:val="00A45958"/>
    <w:rsid w:val="00A45DC0"/>
    <w:rsid w:val="00A45F79"/>
    <w:rsid w:val="00A46CD0"/>
    <w:rsid w:val="00A4744B"/>
    <w:rsid w:val="00A47644"/>
    <w:rsid w:val="00A47AA8"/>
    <w:rsid w:val="00A50AD0"/>
    <w:rsid w:val="00A521B2"/>
    <w:rsid w:val="00A527AB"/>
    <w:rsid w:val="00A52D81"/>
    <w:rsid w:val="00A53A3A"/>
    <w:rsid w:val="00A54E2B"/>
    <w:rsid w:val="00A55F12"/>
    <w:rsid w:val="00A574DA"/>
    <w:rsid w:val="00A60DA9"/>
    <w:rsid w:val="00A6112E"/>
    <w:rsid w:val="00A615A4"/>
    <w:rsid w:val="00A6190D"/>
    <w:rsid w:val="00A61A5D"/>
    <w:rsid w:val="00A6211D"/>
    <w:rsid w:val="00A62B74"/>
    <w:rsid w:val="00A62C63"/>
    <w:rsid w:val="00A62DA5"/>
    <w:rsid w:val="00A6350D"/>
    <w:rsid w:val="00A63577"/>
    <w:rsid w:val="00A676A4"/>
    <w:rsid w:val="00A67CEE"/>
    <w:rsid w:val="00A67D6D"/>
    <w:rsid w:val="00A701F6"/>
    <w:rsid w:val="00A704EE"/>
    <w:rsid w:val="00A7168B"/>
    <w:rsid w:val="00A72139"/>
    <w:rsid w:val="00A72594"/>
    <w:rsid w:val="00A729A6"/>
    <w:rsid w:val="00A72B75"/>
    <w:rsid w:val="00A74900"/>
    <w:rsid w:val="00A74F45"/>
    <w:rsid w:val="00A756BA"/>
    <w:rsid w:val="00A7581F"/>
    <w:rsid w:val="00A75DB0"/>
    <w:rsid w:val="00A77453"/>
    <w:rsid w:val="00A77F4C"/>
    <w:rsid w:val="00A80352"/>
    <w:rsid w:val="00A82DE5"/>
    <w:rsid w:val="00A82E2F"/>
    <w:rsid w:val="00A82E76"/>
    <w:rsid w:val="00A867AC"/>
    <w:rsid w:val="00A87000"/>
    <w:rsid w:val="00A87181"/>
    <w:rsid w:val="00A90C0A"/>
    <w:rsid w:val="00A90F55"/>
    <w:rsid w:val="00A9138C"/>
    <w:rsid w:val="00A916BB"/>
    <w:rsid w:val="00A92983"/>
    <w:rsid w:val="00A92A4B"/>
    <w:rsid w:val="00A92BB8"/>
    <w:rsid w:val="00A934DF"/>
    <w:rsid w:val="00A93E6F"/>
    <w:rsid w:val="00A95415"/>
    <w:rsid w:val="00A95578"/>
    <w:rsid w:val="00A95E29"/>
    <w:rsid w:val="00A96679"/>
    <w:rsid w:val="00A96960"/>
    <w:rsid w:val="00A97846"/>
    <w:rsid w:val="00A97E80"/>
    <w:rsid w:val="00AA0546"/>
    <w:rsid w:val="00AA05D9"/>
    <w:rsid w:val="00AA21A9"/>
    <w:rsid w:val="00AA370C"/>
    <w:rsid w:val="00AA572C"/>
    <w:rsid w:val="00AA5BD1"/>
    <w:rsid w:val="00AB09B7"/>
    <w:rsid w:val="00AB0D67"/>
    <w:rsid w:val="00AB0F51"/>
    <w:rsid w:val="00AB1264"/>
    <w:rsid w:val="00AB1D2D"/>
    <w:rsid w:val="00AB2FEB"/>
    <w:rsid w:val="00AB3554"/>
    <w:rsid w:val="00AB36D7"/>
    <w:rsid w:val="00AB4513"/>
    <w:rsid w:val="00AB4DD0"/>
    <w:rsid w:val="00AB4FB5"/>
    <w:rsid w:val="00AB568B"/>
    <w:rsid w:val="00AB61EA"/>
    <w:rsid w:val="00AB64A5"/>
    <w:rsid w:val="00AB6703"/>
    <w:rsid w:val="00AB6A0E"/>
    <w:rsid w:val="00AB6FCF"/>
    <w:rsid w:val="00AB7577"/>
    <w:rsid w:val="00AC0230"/>
    <w:rsid w:val="00AC3485"/>
    <w:rsid w:val="00AC444E"/>
    <w:rsid w:val="00AC5974"/>
    <w:rsid w:val="00AD0504"/>
    <w:rsid w:val="00AD060F"/>
    <w:rsid w:val="00AD17E4"/>
    <w:rsid w:val="00AD1C14"/>
    <w:rsid w:val="00AD215C"/>
    <w:rsid w:val="00AD417A"/>
    <w:rsid w:val="00AD4F5A"/>
    <w:rsid w:val="00AD5A67"/>
    <w:rsid w:val="00AD5CFA"/>
    <w:rsid w:val="00AD5F0C"/>
    <w:rsid w:val="00AD6D02"/>
    <w:rsid w:val="00AD6FDF"/>
    <w:rsid w:val="00AD78CB"/>
    <w:rsid w:val="00AE0315"/>
    <w:rsid w:val="00AE036C"/>
    <w:rsid w:val="00AE0FB3"/>
    <w:rsid w:val="00AE13D5"/>
    <w:rsid w:val="00AE15E4"/>
    <w:rsid w:val="00AE1A6D"/>
    <w:rsid w:val="00AE220E"/>
    <w:rsid w:val="00AE40B8"/>
    <w:rsid w:val="00AE468E"/>
    <w:rsid w:val="00AE5DA0"/>
    <w:rsid w:val="00AE6EF0"/>
    <w:rsid w:val="00AE77B3"/>
    <w:rsid w:val="00AF058B"/>
    <w:rsid w:val="00AF09B2"/>
    <w:rsid w:val="00AF1C4A"/>
    <w:rsid w:val="00AF246C"/>
    <w:rsid w:val="00AF30D3"/>
    <w:rsid w:val="00AF33C1"/>
    <w:rsid w:val="00AF3F1C"/>
    <w:rsid w:val="00AF43C7"/>
    <w:rsid w:val="00AF4C27"/>
    <w:rsid w:val="00AF54F5"/>
    <w:rsid w:val="00AF614C"/>
    <w:rsid w:val="00AF7DFD"/>
    <w:rsid w:val="00AF7F02"/>
    <w:rsid w:val="00B00FCD"/>
    <w:rsid w:val="00B03F37"/>
    <w:rsid w:val="00B04713"/>
    <w:rsid w:val="00B04B5A"/>
    <w:rsid w:val="00B04D28"/>
    <w:rsid w:val="00B04FD0"/>
    <w:rsid w:val="00B055FE"/>
    <w:rsid w:val="00B07158"/>
    <w:rsid w:val="00B0724D"/>
    <w:rsid w:val="00B0773C"/>
    <w:rsid w:val="00B07BD6"/>
    <w:rsid w:val="00B07D7F"/>
    <w:rsid w:val="00B12B68"/>
    <w:rsid w:val="00B13E44"/>
    <w:rsid w:val="00B14304"/>
    <w:rsid w:val="00B14439"/>
    <w:rsid w:val="00B1636D"/>
    <w:rsid w:val="00B1648E"/>
    <w:rsid w:val="00B16812"/>
    <w:rsid w:val="00B1711E"/>
    <w:rsid w:val="00B2043E"/>
    <w:rsid w:val="00B20862"/>
    <w:rsid w:val="00B22464"/>
    <w:rsid w:val="00B23C77"/>
    <w:rsid w:val="00B2546F"/>
    <w:rsid w:val="00B269BB"/>
    <w:rsid w:val="00B31E59"/>
    <w:rsid w:val="00B329D3"/>
    <w:rsid w:val="00B33441"/>
    <w:rsid w:val="00B33705"/>
    <w:rsid w:val="00B341C4"/>
    <w:rsid w:val="00B342A2"/>
    <w:rsid w:val="00B35458"/>
    <w:rsid w:val="00B35836"/>
    <w:rsid w:val="00B36F23"/>
    <w:rsid w:val="00B37E1B"/>
    <w:rsid w:val="00B408C3"/>
    <w:rsid w:val="00B409DC"/>
    <w:rsid w:val="00B4149C"/>
    <w:rsid w:val="00B41E4F"/>
    <w:rsid w:val="00B41ED1"/>
    <w:rsid w:val="00B422CC"/>
    <w:rsid w:val="00B433BB"/>
    <w:rsid w:val="00B43FA9"/>
    <w:rsid w:val="00B447B3"/>
    <w:rsid w:val="00B44C79"/>
    <w:rsid w:val="00B44DD8"/>
    <w:rsid w:val="00B46BD5"/>
    <w:rsid w:val="00B471F0"/>
    <w:rsid w:val="00B4750C"/>
    <w:rsid w:val="00B475EA"/>
    <w:rsid w:val="00B5178C"/>
    <w:rsid w:val="00B52F89"/>
    <w:rsid w:val="00B53503"/>
    <w:rsid w:val="00B53A97"/>
    <w:rsid w:val="00B53DD1"/>
    <w:rsid w:val="00B54F2A"/>
    <w:rsid w:val="00B568C7"/>
    <w:rsid w:val="00B56A81"/>
    <w:rsid w:val="00B56AD6"/>
    <w:rsid w:val="00B56EA9"/>
    <w:rsid w:val="00B61163"/>
    <w:rsid w:val="00B61810"/>
    <w:rsid w:val="00B622A0"/>
    <w:rsid w:val="00B62B54"/>
    <w:rsid w:val="00B63A3E"/>
    <w:rsid w:val="00B64AEB"/>
    <w:rsid w:val="00B65368"/>
    <w:rsid w:val="00B665B6"/>
    <w:rsid w:val="00B66CFF"/>
    <w:rsid w:val="00B671E6"/>
    <w:rsid w:val="00B677FA"/>
    <w:rsid w:val="00B71668"/>
    <w:rsid w:val="00B71BD6"/>
    <w:rsid w:val="00B7241D"/>
    <w:rsid w:val="00B727DE"/>
    <w:rsid w:val="00B739E0"/>
    <w:rsid w:val="00B7488B"/>
    <w:rsid w:val="00B74F1F"/>
    <w:rsid w:val="00B77107"/>
    <w:rsid w:val="00B82946"/>
    <w:rsid w:val="00B8354C"/>
    <w:rsid w:val="00B83F14"/>
    <w:rsid w:val="00B844AD"/>
    <w:rsid w:val="00B85E49"/>
    <w:rsid w:val="00B86302"/>
    <w:rsid w:val="00B8658E"/>
    <w:rsid w:val="00B86E9B"/>
    <w:rsid w:val="00B8714B"/>
    <w:rsid w:val="00B8750E"/>
    <w:rsid w:val="00B87BBC"/>
    <w:rsid w:val="00B901A5"/>
    <w:rsid w:val="00B9044D"/>
    <w:rsid w:val="00B90F3F"/>
    <w:rsid w:val="00B943C5"/>
    <w:rsid w:val="00B94E17"/>
    <w:rsid w:val="00B95FCD"/>
    <w:rsid w:val="00B96619"/>
    <w:rsid w:val="00B97C9D"/>
    <w:rsid w:val="00BA0BCE"/>
    <w:rsid w:val="00BA1209"/>
    <w:rsid w:val="00BA1868"/>
    <w:rsid w:val="00BA3F00"/>
    <w:rsid w:val="00BA529B"/>
    <w:rsid w:val="00BA5F6F"/>
    <w:rsid w:val="00BA646A"/>
    <w:rsid w:val="00BA6CAF"/>
    <w:rsid w:val="00BA76AF"/>
    <w:rsid w:val="00BA76DF"/>
    <w:rsid w:val="00BA77A7"/>
    <w:rsid w:val="00BB047C"/>
    <w:rsid w:val="00BB368F"/>
    <w:rsid w:val="00BB3D89"/>
    <w:rsid w:val="00BB4F6E"/>
    <w:rsid w:val="00BB5AF5"/>
    <w:rsid w:val="00BC01E1"/>
    <w:rsid w:val="00BC078A"/>
    <w:rsid w:val="00BC225A"/>
    <w:rsid w:val="00BC3735"/>
    <w:rsid w:val="00BC3CBD"/>
    <w:rsid w:val="00BC41FC"/>
    <w:rsid w:val="00BC42E4"/>
    <w:rsid w:val="00BC4A97"/>
    <w:rsid w:val="00BC6F90"/>
    <w:rsid w:val="00BC7599"/>
    <w:rsid w:val="00BD071B"/>
    <w:rsid w:val="00BD2DD8"/>
    <w:rsid w:val="00BD34FC"/>
    <w:rsid w:val="00BD38D0"/>
    <w:rsid w:val="00BD563E"/>
    <w:rsid w:val="00BD6A08"/>
    <w:rsid w:val="00BD6C5F"/>
    <w:rsid w:val="00BD7000"/>
    <w:rsid w:val="00BD76CB"/>
    <w:rsid w:val="00BE0375"/>
    <w:rsid w:val="00BE08D2"/>
    <w:rsid w:val="00BE0D04"/>
    <w:rsid w:val="00BE0E18"/>
    <w:rsid w:val="00BE202C"/>
    <w:rsid w:val="00BE243E"/>
    <w:rsid w:val="00BE2C5F"/>
    <w:rsid w:val="00BE2D62"/>
    <w:rsid w:val="00BE2EF3"/>
    <w:rsid w:val="00BE45A9"/>
    <w:rsid w:val="00BE4CD5"/>
    <w:rsid w:val="00BE6288"/>
    <w:rsid w:val="00BE63B8"/>
    <w:rsid w:val="00BE6910"/>
    <w:rsid w:val="00BE74F5"/>
    <w:rsid w:val="00BE7AA1"/>
    <w:rsid w:val="00BF049A"/>
    <w:rsid w:val="00BF09FE"/>
    <w:rsid w:val="00BF2BF2"/>
    <w:rsid w:val="00BF45B4"/>
    <w:rsid w:val="00BF511A"/>
    <w:rsid w:val="00BF540B"/>
    <w:rsid w:val="00BF55EE"/>
    <w:rsid w:val="00BF60FB"/>
    <w:rsid w:val="00BF6803"/>
    <w:rsid w:val="00BF6A81"/>
    <w:rsid w:val="00BF6CE1"/>
    <w:rsid w:val="00BF7156"/>
    <w:rsid w:val="00BF7746"/>
    <w:rsid w:val="00C0076A"/>
    <w:rsid w:val="00C00C75"/>
    <w:rsid w:val="00C01325"/>
    <w:rsid w:val="00C02E34"/>
    <w:rsid w:val="00C036D2"/>
    <w:rsid w:val="00C03E12"/>
    <w:rsid w:val="00C0785F"/>
    <w:rsid w:val="00C10A0B"/>
    <w:rsid w:val="00C11043"/>
    <w:rsid w:val="00C1134B"/>
    <w:rsid w:val="00C114C5"/>
    <w:rsid w:val="00C121C5"/>
    <w:rsid w:val="00C12B20"/>
    <w:rsid w:val="00C12B43"/>
    <w:rsid w:val="00C13610"/>
    <w:rsid w:val="00C136C7"/>
    <w:rsid w:val="00C17212"/>
    <w:rsid w:val="00C21824"/>
    <w:rsid w:val="00C21A82"/>
    <w:rsid w:val="00C21FDD"/>
    <w:rsid w:val="00C22702"/>
    <w:rsid w:val="00C262F3"/>
    <w:rsid w:val="00C2678F"/>
    <w:rsid w:val="00C2695B"/>
    <w:rsid w:val="00C2763C"/>
    <w:rsid w:val="00C30F0C"/>
    <w:rsid w:val="00C31145"/>
    <w:rsid w:val="00C311F5"/>
    <w:rsid w:val="00C31992"/>
    <w:rsid w:val="00C337BA"/>
    <w:rsid w:val="00C33A2E"/>
    <w:rsid w:val="00C35536"/>
    <w:rsid w:val="00C35563"/>
    <w:rsid w:val="00C35B71"/>
    <w:rsid w:val="00C36348"/>
    <w:rsid w:val="00C36D20"/>
    <w:rsid w:val="00C373BD"/>
    <w:rsid w:val="00C37853"/>
    <w:rsid w:val="00C412DE"/>
    <w:rsid w:val="00C419C7"/>
    <w:rsid w:val="00C4232F"/>
    <w:rsid w:val="00C42DEE"/>
    <w:rsid w:val="00C437E7"/>
    <w:rsid w:val="00C43800"/>
    <w:rsid w:val="00C44F7D"/>
    <w:rsid w:val="00C4577A"/>
    <w:rsid w:val="00C457CA"/>
    <w:rsid w:val="00C46722"/>
    <w:rsid w:val="00C50290"/>
    <w:rsid w:val="00C50DD6"/>
    <w:rsid w:val="00C52411"/>
    <w:rsid w:val="00C52819"/>
    <w:rsid w:val="00C5314B"/>
    <w:rsid w:val="00C53B7C"/>
    <w:rsid w:val="00C569F8"/>
    <w:rsid w:val="00C56B4A"/>
    <w:rsid w:val="00C57542"/>
    <w:rsid w:val="00C60B7E"/>
    <w:rsid w:val="00C60D0E"/>
    <w:rsid w:val="00C615EA"/>
    <w:rsid w:val="00C6181F"/>
    <w:rsid w:val="00C618A3"/>
    <w:rsid w:val="00C61D58"/>
    <w:rsid w:val="00C62307"/>
    <w:rsid w:val="00C62A51"/>
    <w:rsid w:val="00C62AB7"/>
    <w:rsid w:val="00C63B6B"/>
    <w:rsid w:val="00C64019"/>
    <w:rsid w:val="00C64BC5"/>
    <w:rsid w:val="00C64D6A"/>
    <w:rsid w:val="00C6660D"/>
    <w:rsid w:val="00C66EDD"/>
    <w:rsid w:val="00C66FC0"/>
    <w:rsid w:val="00C710F4"/>
    <w:rsid w:val="00C736A8"/>
    <w:rsid w:val="00C747FA"/>
    <w:rsid w:val="00C74A62"/>
    <w:rsid w:val="00C76FDD"/>
    <w:rsid w:val="00C76FFE"/>
    <w:rsid w:val="00C80355"/>
    <w:rsid w:val="00C80E29"/>
    <w:rsid w:val="00C81168"/>
    <w:rsid w:val="00C82EDC"/>
    <w:rsid w:val="00C830D8"/>
    <w:rsid w:val="00C8340B"/>
    <w:rsid w:val="00C85F21"/>
    <w:rsid w:val="00C86617"/>
    <w:rsid w:val="00C87C80"/>
    <w:rsid w:val="00C90114"/>
    <w:rsid w:val="00C90251"/>
    <w:rsid w:val="00C90E35"/>
    <w:rsid w:val="00C9152E"/>
    <w:rsid w:val="00C9220E"/>
    <w:rsid w:val="00C93222"/>
    <w:rsid w:val="00C935E3"/>
    <w:rsid w:val="00C93D57"/>
    <w:rsid w:val="00C95E70"/>
    <w:rsid w:val="00C97134"/>
    <w:rsid w:val="00CA1731"/>
    <w:rsid w:val="00CA25BB"/>
    <w:rsid w:val="00CA37DF"/>
    <w:rsid w:val="00CA4A86"/>
    <w:rsid w:val="00CA5A3A"/>
    <w:rsid w:val="00CA63AD"/>
    <w:rsid w:val="00CA68ED"/>
    <w:rsid w:val="00CA73AF"/>
    <w:rsid w:val="00CA7521"/>
    <w:rsid w:val="00CB0A1A"/>
    <w:rsid w:val="00CB12D8"/>
    <w:rsid w:val="00CB1FEA"/>
    <w:rsid w:val="00CB239D"/>
    <w:rsid w:val="00CB2CAA"/>
    <w:rsid w:val="00CB2E68"/>
    <w:rsid w:val="00CB35FB"/>
    <w:rsid w:val="00CB3981"/>
    <w:rsid w:val="00CB57A4"/>
    <w:rsid w:val="00CB646A"/>
    <w:rsid w:val="00CB6919"/>
    <w:rsid w:val="00CB72C0"/>
    <w:rsid w:val="00CB77E7"/>
    <w:rsid w:val="00CB78F6"/>
    <w:rsid w:val="00CB7EEC"/>
    <w:rsid w:val="00CC096F"/>
    <w:rsid w:val="00CC0A31"/>
    <w:rsid w:val="00CC1447"/>
    <w:rsid w:val="00CC1BC4"/>
    <w:rsid w:val="00CC1F11"/>
    <w:rsid w:val="00CC2080"/>
    <w:rsid w:val="00CC461F"/>
    <w:rsid w:val="00CC5373"/>
    <w:rsid w:val="00CC7E8C"/>
    <w:rsid w:val="00CD1FDF"/>
    <w:rsid w:val="00CD25E0"/>
    <w:rsid w:val="00CD5BF8"/>
    <w:rsid w:val="00CD5D4F"/>
    <w:rsid w:val="00CD7EF3"/>
    <w:rsid w:val="00CE16E3"/>
    <w:rsid w:val="00CE4612"/>
    <w:rsid w:val="00CE4C5F"/>
    <w:rsid w:val="00CE5732"/>
    <w:rsid w:val="00CE6633"/>
    <w:rsid w:val="00CE7D3F"/>
    <w:rsid w:val="00CE7DAC"/>
    <w:rsid w:val="00CF0899"/>
    <w:rsid w:val="00CF1207"/>
    <w:rsid w:val="00CF19B2"/>
    <w:rsid w:val="00CF4B24"/>
    <w:rsid w:val="00CF5838"/>
    <w:rsid w:val="00CF62E8"/>
    <w:rsid w:val="00CF6341"/>
    <w:rsid w:val="00CF743B"/>
    <w:rsid w:val="00CF7838"/>
    <w:rsid w:val="00CF7AFF"/>
    <w:rsid w:val="00D01FEB"/>
    <w:rsid w:val="00D03849"/>
    <w:rsid w:val="00D03E07"/>
    <w:rsid w:val="00D041D1"/>
    <w:rsid w:val="00D05387"/>
    <w:rsid w:val="00D05432"/>
    <w:rsid w:val="00D07ED7"/>
    <w:rsid w:val="00D108AD"/>
    <w:rsid w:val="00D109C3"/>
    <w:rsid w:val="00D12463"/>
    <w:rsid w:val="00D133BC"/>
    <w:rsid w:val="00D15102"/>
    <w:rsid w:val="00D15CEC"/>
    <w:rsid w:val="00D179D4"/>
    <w:rsid w:val="00D208A0"/>
    <w:rsid w:val="00D20AEE"/>
    <w:rsid w:val="00D20EAD"/>
    <w:rsid w:val="00D22386"/>
    <w:rsid w:val="00D22B12"/>
    <w:rsid w:val="00D24D6D"/>
    <w:rsid w:val="00D25981"/>
    <w:rsid w:val="00D33D57"/>
    <w:rsid w:val="00D35033"/>
    <w:rsid w:val="00D353EE"/>
    <w:rsid w:val="00D356E7"/>
    <w:rsid w:val="00D35BC6"/>
    <w:rsid w:val="00D37BC8"/>
    <w:rsid w:val="00D40A16"/>
    <w:rsid w:val="00D40B98"/>
    <w:rsid w:val="00D427B0"/>
    <w:rsid w:val="00D42F92"/>
    <w:rsid w:val="00D435DF"/>
    <w:rsid w:val="00D43BC7"/>
    <w:rsid w:val="00D4654B"/>
    <w:rsid w:val="00D46667"/>
    <w:rsid w:val="00D46720"/>
    <w:rsid w:val="00D46F80"/>
    <w:rsid w:val="00D503CA"/>
    <w:rsid w:val="00D507BF"/>
    <w:rsid w:val="00D50887"/>
    <w:rsid w:val="00D50954"/>
    <w:rsid w:val="00D50997"/>
    <w:rsid w:val="00D51904"/>
    <w:rsid w:val="00D52C3C"/>
    <w:rsid w:val="00D52F0E"/>
    <w:rsid w:val="00D53715"/>
    <w:rsid w:val="00D53BE9"/>
    <w:rsid w:val="00D541E9"/>
    <w:rsid w:val="00D55023"/>
    <w:rsid w:val="00D57089"/>
    <w:rsid w:val="00D57CEB"/>
    <w:rsid w:val="00D618B7"/>
    <w:rsid w:val="00D6443A"/>
    <w:rsid w:val="00D64B37"/>
    <w:rsid w:val="00D6654D"/>
    <w:rsid w:val="00D70DA5"/>
    <w:rsid w:val="00D71617"/>
    <w:rsid w:val="00D72522"/>
    <w:rsid w:val="00D73D9E"/>
    <w:rsid w:val="00D74FB2"/>
    <w:rsid w:val="00D757C7"/>
    <w:rsid w:val="00D757F8"/>
    <w:rsid w:val="00D76451"/>
    <w:rsid w:val="00D76CC4"/>
    <w:rsid w:val="00D7736E"/>
    <w:rsid w:val="00D7764B"/>
    <w:rsid w:val="00D77F2C"/>
    <w:rsid w:val="00D80D76"/>
    <w:rsid w:val="00D80FF6"/>
    <w:rsid w:val="00D81E5C"/>
    <w:rsid w:val="00D820E2"/>
    <w:rsid w:val="00D82303"/>
    <w:rsid w:val="00D83013"/>
    <w:rsid w:val="00D83432"/>
    <w:rsid w:val="00D8442F"/>
    <w:rsid w:val="00D8467F"/>
    <w:rsid w:val="00D857A7"/>
    <w:rsid w:val="00D85B72"/>
    <w:rsid w:val="00D85D73"/>
    <w:rsid w:val="00D85DFD"/>
    <w:rsid w:val="00D8773C"/>
    <w:rsid w:val="00D90675"/>
    <w:rsid w:val="00D91FFC"/>
    <w:rsid w:val="00D92D83"/>
    <w:rsid w:val="00D92F39"/>
    <w:rsid w:val="00D93328"/>
    <w:rsid w:val="00D93EF8"/>
    <w:rsid w:val="00D9501F"/>
    <w:rsid w:val="00D95447"/>
    <w:rsid w:val="00D960D8"/>
    <w:rsid w:val="00D968EA"/>
    <w:rsid w:val="00D97EC5"/>
    <w:rsid w:val="00DA0232"/>
    <w:rsid w:val="00DA0563"/>
    <w:rsid w:val="00DA05CA"/>
    <w:rsid w:val="00DA0A35"/>
    <w:rsid w:val="00DA0E18"/>
    <w:rsid w:val="00DA0F55"/>
    <w:rsid w:val="00DA2B53"/>
    <w:rsid w:val="00DA3EDC"/>
    <w:rsid w:val="00DA4705"/>
    <w:rsid w:val="00DA5BFF"/>
    <w:rsid w:val="00DA6B2E"/>
    <w:rsid w:val="00DA73CE"/>
    <w:rsid w:val="00DA74CB"/>
    <w:rsid w:val="00DA791B"/>
    <w:rsid w:val="00DA7AB6"/>
    <w:rsid w:val="00DB0334"/>
    <w:rsid w:val="00DB1008"/>
    <w:rsid w:val="00DB1B74"/>
    <w:rsid w:val="00DB2406"/>
    <w:rsid w:val="00DB2DAD"/>
    <w:rsid w:val="00DB3B28"/>
    <w:rsid w:val="00DB3D1C"/>
    <w:rsid w:val="00DB59F3"/>
    <w:rsid w:val="00DB6F2E"/>
    <w:rsid w:val="00DB723B"/>
    <w:rsid w:val="00DB76B4"/>
    <w:rsid w:val="00DB7B50"/>
    <w:rsid w:val="00DC1A10"/>
    <w:rsid w:val="00DC1C5E"/>
    <w:rsid w:val="00DC2DDF"/>
    <w:rsid w:val="00DC2E3C"/>
    <w:rsid w:val="00DC36AD"/>
    <w:rsid w:val="00DC388B"/>
    <w:rsid w:val="00DC3BC3"/>
    <w:rsid w:val="00DC402B"/>
    <w:rsid w:val="00DC46ED"/>
    <w:rsid w:val="00DC579E"/>
    <w:rsid w:val="00DC6120"/>
    <w:rsid w:val="00DC62CE"/>
    <w:rsid w:val="00DC78C5"/>
    <w:rsid w:val="00DD0570"/>
    <w:rsid w:val="00DD11AF"/>
    <w:rsid w:val="00DD1270"/>
    <w:rsid w:val="00DD1BD2"/>
    <w:rsid w:val="00DD2102"/>
    <w:rsid w:val="00DD31A1"/>
    <w:rsid w:val="00DD343F"/>
    <w:rsid w:val="00DD465A"/>
    <w:rsid w:val="00DD6126"/>
    <w:rsid w:val="00DD7586"/>
    <w:rsid w:val="00DE04F3"/>
    <w:rsid w:val="00DE2720"/>
    <w:rsid w:val="00DE2F5E"/>
    <w:rsid w:val="00DE31A2"/>
    <w:rsid w:val="00DE330D"/>
    <w:rsid w:val="00DE3BE0"/>
    <w:rsid w:val="00DE5678"/>
    <w:rsid w:val="00DF0F1A"/>
    <w:rsid w:val="00DF10FC"/>
    <w:rsid w:val="00DF18DB"/>
    <w:rsid w:val="00DF2C76"/>
    <w:rsid w:val="00DF4051"/>
    <w:rsid w:val="00DF4E56"/>
    <w:rsid w:val="00DF53F4"/>
    <w:rsid w:val="00DF604A"/>
    <w:rsid w:val="00DF62FE"/>
    <w:rsid w:val="00DF6DF5"/>
    <w:rsid w:val="00DF74C6"/>
    <w:rsid w:val="00DF7F15"/>
    <w:rsid w:val="00E02027"/>
    <w:rsid w:val="00E03800"/>
    <w:rsid w:val="00E04C52"/>
    <w:rsid w:val="00E0562B"/>
    <w:rsid w:val="00E06036"/>
    <w:rsid w:val="00E066B6"/>
    <w:rsid w:val="00E06C4B"/>
    <w:rsid w:val="00E125AC"/>
    <w:rsid w:val="00E16844"/>
    <w:rsid w:val="00E17A5A"/>
    <w:rsid w:val="00E17E59"/>
    <w:rsid w:val="00E2110C"/>
    <w:rsid w:val="00E221ED"/>
    <w:rsid w:val="00E228D9"/>
    <w:rsid w:val="00E22FC3"/>
    <w:rsid w:val="00E243FB"/>
    <w:rsid w:val="00E24D2C"/>
    <w:rsid w:val="00E25D96"/>
    <w:rsid w:val="00E26571"/>
    <w:rsid w:val="00E27A69"/>
    <w:rsid w:val="00E27A76"/>
    <w:rsid w:val="00E306F3"/>
    <w:rsid w:val="00E3079C"/>
    <w:rsid w:val="00E30B61"/>
    <w:rsid w:val="00E31A81"/>
    <w:rsid w:val="00E31B7E"/>
    <w:rsid w:val="00E32E3C"/>
    <w:rsid w:val="00E336BF"/>
    <w:rsid w:val="00E337F3"/>
    <w:rsid w:val="00E344FF"/>
    <w:rsid w:val="00E35315"/>
    <w:rsid w:val="00E36181"/>
    <w:rsid w:val="00E368CF"/>
    <w:rsid w:val="00E36F9A"/>
    <w:rsid w:val="00E408E9"/>
    <w:rsid w:val="00E43205"/>
    <w:rsid w:val="00E43234"/>
    <w:rsid w:val="00E45623"/>
    <w:rsid w:val="00E4568E"/>
    <w:rsid w:val="00E47118"/>
    <w:rsid w:val="00E4769A"/>
    <w:rsid w:val="00E506F4"/>
    <w:rsid w:val="00E50730"/>
    <w:rsid w:val="00E52173"/>
    <w:rsid w:val="00E52EE0"/>
    <w:rsid w:val="00E52FFE"/>
    <w:rsid w:val="00E538D9"/>
    <w:rsid w:val="00E546EC"/>
    <w:rsid w:val="00E549BF"/>
    <w:rsid w:val="00E5672B"/>
    <w:rsid w:val="00E57997"/>
    <w:rsid w:val="00E60278"/>
    <w:rsid w:val="00E609EC"/>
    <w:rsid w:val="00E61859"/>
    <w:rsid w:val="00E6252A"/>
    <w:rsid w:val="00E62DDA"/>
    <w:rsid w:val="00E64B67"/>
    <w:rsid w:val="00E64F33"/>
    <w:rsid w:val="00E6526F"/>
    <w:rsid w:val="00E66A0B"/>
    <w:rsid w:val="00E66A35"/>
    <w:rsid w:val="00E670F4"/>
    <w:rsid w:val="00E70C47"/>
    <w:rsid w:val="00E70E4D"/>
    <w:rsid w:val="00E71A10"/>
    <w:rsid w:val="00E71F91"/>
    <w:rsid w:val="00E72785"/>
    <w:rsid w:val="00E72ED3"/>
    <w:rsid w:val="00E733D2"/>
    <w:rsid w:val="00E73910"/>
    <w:rsid w:val="00E741CA"/>
    <w:rsid w:val="00E75592"/>
    <w:rsid w:val="00E7685E"/>
    <w:rsid w:val="00E76FC8"/>
    <w:rsid w:val="00E80A3C"/>
    <w:rsid w:val="00E81B65"/>
    <w:rsid w:val="00E83228"/>
    <w:rsid w:val="00E83457"/>
    <w:rsid w:val="00E84456"/>
    <w:rsid w:val="00E8499B"/>
    <w:rsid w:val="00E84AF9"/>
    <w:rsid w:val="00E84CA3"/>
    <w:rsid w:val="00E84E85"/>
    <w:rsid w:val="00E84FBA"/>
    <w:rsid w:val="00E866CE"/>
    <w:rsid w:val="00E8723B"/>
    <w:rsid w:val="00E9048F"/>
    <w:rsid w:val="00E9124D"/>
    <w:rsid w:val="00E9131A"/>
    <w:rsid w:val="00E9210C"/>
    <w:rsid w:val="00E92A3D"/>
    <w:rsid w:val="00E958E6"/>
    <w:rsid w:val="00E963C3"/>
    <w:rsid w:val="00E96E6C"/>
    <w:rsid w:val="00E9743A"/>
    <w:rsid w:val="00EA0971"/>
    <w:rsid w:val="00EA20FE"/>
    <w:rsid w:val="00EA285E"/>
    <w:rsid w:val="00EA2AE3"/>
    <w:rsid w:val="00EA4960"/>
    <w:rsid w:val="00EA4CAD"/>
    <w:rsid w:val="00EA6E08"/>
    <w:rsid w:val="00EA7F75"/>
    <w:rsid w:val="00EB046B"/>
    <w:rsid w:val="00EB05DD"/>
    <w:rsid w:val="00EB1995"/>
    <w:rsid w:val="00EB3CAE"/>
    <w:rsid w:val="00EB4729"/>
    <w:rsid w:val="00EB4FC3"/>
    <w:rsid w:val="00EB61D7"/>
    <w:rsid w:val="00EB760B"/>
    <w:rsid w:val="00EB7DE3"/>
    <w:rsid w:val="00EB7E94"/>
    <w:rsid w:val="00EC113B"/>
    <w:rsid w:val="00EC1499"/>
    <w:rsid w:val="00EC1B87"/>
    <w:rsid w:val="00EC25B0"/>
    <w:rsid w:val="00EC2928"/>
    <w:rsid w:val="00EC2F1F"/>
    <w:rsid w:val="00EC5A5A"/>
    <w:rsid w:val="00EC63A0"/>
    <w:rsid w:val="00ED063A"/>
    <w:rsid w:val="00ED1C7F"/>
    <w:rsid w:val="00ED2E1E"/>
    <w:rsid w:val="00ED3B6C"/>
    <w:rsid w:val="00ED4A03"/>
    <w:rsid w:val="00ED5688"/>
    <w:rsid w:val="00ED6473"/>
    <w:rsid w:val="00ED6478"/>
    <w:rsid w:val="00ED7974"/>
    <w:rsid w:val="00ED7C16"/>
    <w:rsid w:val="00EE1532"/>
    <w:rsid w:val="00EE1E04"/>
    <w:rsid w:val="00EE2B4A"/>
    <w:rsid w:val="00EE2E2D"/>
    <w:rsid w:val="00EE41E2"/>
    <w:rsid w:val="00EE43A9"/>
    <w:rsid w:val="00EE4B95"/>
    <w:rsid w:val="00EE52F8"/>
    <w:rsid w:val="00EF12E9"/>
    <w:rsid w:val="00EF166E"/>
    <w:rsid w:val="00EF1E42"/>
    <w:rsid w:val="00EF21A5"/>
    <w:rsid w:val="00EF248D"/>
    <w:rsid w:val="00EF28A2"/>
    <w:rsid w:val="00EF3240"/>
    <w:rsid w:val="00EF4173"/>
    <w:rsid w:val="00EF477E"/>
    <w:rsid w:val="00EF49A9"/>
    <w:rsid w:val="00EF4C40"/>
    <w:rsid w:val="00EF5EDD"/>
    <w:rsid w:val="00EF7477"/>
    <w:rsid w:val="00EF7C51"/>
    <w:rsid w:val="00F0040D"/>
    <w:rsid w:val="00F01319"/>
    <w:rsid w:val="00F01E95"/>
    <w:rsid w:val="00F020A4"/>
    <w:rsid w:val="00F02613"/>
    <w:rsid w:val="00F026E7"/>
    <w:rsid w:val="00F03171"/>
    <w:rsid w:val="00F03D98"/>
    <w:rsid w:val="00F047D1"/>
    <w:rsid w:val="00F055B7"/>
    <w:rsid w:val="00F05EB6"/>
    <w:rsid w:val="00F06F1B"/>
    <w:rsid w:val="00F078B1"/>
    <w:rsid w:val="00F07ECA"/>
    <w:rsid w:val="00F10D30"/>
    <w:rsid w:val="00F12080"/>
    <w:rsid w:val="00F13CA0"/>
    <w:rsid w:val="00F147D4"/>
    <w:rsid w:val="00F148B8"/>
    <w:rsid w:val="00F15D8F"/>
    <w:rsid w:val="00F161C7"/>
    <w:rsid w:val="00F1744F"/>
    <w:rsid w:val="00F21189"/>
    <w:rsid w:val="00F2178F"/>
    <w:rsid w:val="00F24143"/>
    <w:rsid w:val="00F2506A"/>
    <w:rsid w:val="00F278F9"/>
    <w:rsid w:val="00F27B93"/>
    <w:rsid w:val="00F27E29"/>
    <w:rsid w:val="00F3079A"/>
    <w:rsid w:val="00F30918"/>
    <w:rsid w:val="00F3145E"/>
    <w:rsid w:val="00F31976"/>
    <w:rsid w:val="00F3463D"/>
    <w:rsid w:val="00F348F5"/>
    <w:rsid w:val="00F35E64"/>
    <w:rsid w:val="00F42288"/>
    <w:rsid w:val="00F4305E"/>
    <w:rsid w:val="00F44BB0"/>
    <w:rsid w:val="00F4553C"/>
    <w:rsid w:val="00F475C5"/>
    <w:rsid w:val="00F47DB3"/>
    <w:rsid w:val="00F50150"/>
    <w:rsid w:val="00F50902"/>
    <w:rsid w:val="00F509D3"/>
    <w:rsid w:val="00F51537"/>
    <w:rsid w:val="00F527E0"/>
    <w:rsid w:val="00F52C9C"/>
    <w:rsid w:val="00F538A8"/>
    <w:rsid w:val="00F53C12"/>
    <w:rsid w:val="00F550FC"/>
    <w:rsid w:val="00F55115"/>
    <w:rsid w:val="00F55236"/>
    <w:rsid w:val="00F571C8"/>
    <w:rsid w:val="00F57B1E"/>
    <w:rsid w:val="00F57EA3"/>
    <w:rsid w:val="00F60C87"/>
    <w:rsid w:val="00F60D16"/>
    <w:rsid w:val="00F610D5"/>
    <w:rsid w:val="00F61E80"/>
    <w:rsid w:val="00F627B4"/>
    <w:rsid w:val="00F63FC8"/>
    <w:rsid w:val="00F64346"/>
    <w:rsid w:val="00F64FA8"/>
    <w:rsid w:val="00F65216"/>
    <w:rsid w:val="00F6634B"/>
    <w:rsid w:val="00F71297"/>
    <w:rsid w:val="00F7141D"/>
    <w:rsid w:val="00F7271D"/>
    <w:rsid w:val="00F72AFC"/>
    <w:rsid w:val="00F73F17"/>
    <w:rsid w:val="00F74A3A"/>
    <w:rsid w:val="00F75B7D"/>
    <w:rsid w:val="00F768FE"/>
    <w:rsid w:val="00F76C96"/>
    <w:rsid w:val="00F77804"/>
    <w:rsid w:val="00F77C05"/>
    <w:rsid w:val="00F8022C"/>
    <w:rsid w:val="00F8134F"/>
    <w:rsid w:val="00F83ECB"/>
    <w:rsid w:val="00F84A3B"/>
    <w:rsid w:val="00F85249"/>
    <w:rsid w:val="00F85619"/>
    <w:rsid w:val="00F85934"/>
    <w:rsid w:val="00F86212"/>
    <w:rsid w:val="00F86BC6"/>
    <w:rsid w:val="00F9187E"/>
    <w:rsid w:val="00F918A0"/>
    <w:rsid w:val="00F9277D"/>
    <w:rsid w:val="00F934B2"/>
    <w:rsid w:val="00F93542"/>
    <w:rsid w:val="00F937A5"/>
    <w:rsid w:val="00F93B9F"/>
    <w:rsid w:val="00F947E4"/>
    <w:rsid w:val="00F951CE"/>
    <w:rsid w:val="00F95605"/>
    <w:rsid w:val="00F95A61"/>
    <w:rsid w:val="00F96BC1"/>
    <w:rsid w:val="00FA1516"/>
    <w:rsid w:val="00FA2191"/>
    <w:rsid w:val="00FA2892"/>
    <w:rsid w:val="00FA3679"/>
    <w:rsid w:val="00FA4961"/>
    <w:rsid w:val="00FA53FE"/>
    <w:rsid w:val="00FA5C3A"/>
    <w:rsid w:val="00FA5C6C"/>
    <w:rsid w:val="00FA78FB"/>
    <w:rsid w:val="00FB05FE"/>
    <w:rsid w:val="00FB0A5E"/>
    <w:rsid w:val="00FB0D65"/>
    <w:rsid w:val="00FB1541"/>
    <w:rsid w:val="00FB2589"/>
    <w:rsid w:val="00FB2E38"/>
    <w:rsid w:val="00FB35F0"/>
    <w:rsid w:val="00FB3AF1"/>
    <w:rsid w:val="00FB3EE6"/>
    <w:rsid w:val="00FB43CC"/>
    <w:rsid w:val="00FB4A93"/>
    <w:rsid w:val="00FB56AD"/>
    <w:rsid w:val="00FB577B"/>
    <w:rsid w:val="00FB666F"/>
    <w:rsid w:val="00FB7114"/>
    <w:rsid w:val="00FB7FBA"/>
    <w:rsid w:val="00FC0286"/>
    <w:rsid w:val="00FC0512"/>
    <w:rsid w:val="00FC08B1"/>
    <w:rsid w:val="00FC107F"/>
    <w:rsid w:val="00FC1161"/>
    <w:rsid w:val="00FC1A75"/>
    <w:rsid w:val="00FC205F"/>
    <w:rsid w:val="00FC3895"/>
    <w:rsid w:val="00FC3A5B"/>
    <w:rsid w:val="00FC489E"/>
    <w:rsid w:val="00FC4BED"/>
    <w:rsid w:val="00FC729C"/>
    <w:rsid w:val="00FC73BA"/>
    <w:rsid w:val="00FC73BF"/>
    <w:rsid w:val="00FD0804"/>
    <w:rsid w:val="00FD15EA"/>
    <w:rsid w:val="00FD180B"/>
    <w:rsid w:val="00FD1DE2"/>
    <w:rsid w:val="00FD2A1B"/>
    <w:rsid w:val="00FD33DF"/>
    <w:rsid w:val="00FD354E"/>
    <w:rsid w:val="00FD362F"/>
    <w:rsid w:val="00FD55F9"/>
    <w:rsid w:val="00FD74B5"/>
    <w:rsid w:val="00FE0753"/>
    <w:rsid w:val="00FE0CBE"/>
    <w:rsid w:val="00FE151D"/>
    <w:rsid w:val="00FE1607"/>
    <w:rsid w:val="00FE1D6F"/>
    <w:rsid w:val="00FE32AD"/>
    <w:rsid w:val="00FE559A"/>
    <w:rsid w:val="00FE5EB0"/>
    <w:rsid w:val="00FE68F3"/>
    <w:rsid w:val="00FF03DC"/>
    <w:rsid w:val="00FF040D"/>
    <w:rsid w:val="00FF0ADD"/>
    <w:rsid w:val="00FF2B79"/>
    <w:rsid w:val="00FF2C24"/>
    <w:rsid w:val="00FF339D"/>
    <w:rsid w:val="00FF3D83"/>
    <w:rsid w:val="00FF3EE3"/>
    <w:rsid w:val="00FF3EF2"/>
    <w:rsid w:val="00FF41A3"/>
    <w:rsid w:val="00FF43BF"/>
    <w:rsid w:val="00FF51CD"/>
    <w:rsid w:val="00FF5B65"/>
    <w:rsid w:val="00FF5EDA"/>
    <w:rsid w:val="00FF62E6"/>
    <w:rsid w:val="00FF663F"/>
    <w:rsid w:val="00FF6D78"/>
    <w:rsid w:val="00FF7CB8"/>
    <w:rsid w:val="025A9628"/>
    <w:rsid w:val="02E31610"/>
    <w:rsid w:val="03D12771"/>
    <w:rsid w:val="06DFF653"/>
    <w:rsid w:val="07EDB720"/>
    <w:rsid w:val="0811540A"/>
    <w:rsid w:val="0A340BD0"/>
    <w:rsid w:val="0A373445"/>
    <w:rsid w:val="0A933F42"/>
    <w:rsid w:val="0AD3BAE9"/>
    <w:rsid w:val="0AEC9835"/>
    <w:rsid w:val="0CC490C1"/>
    <w:rsid w:val="0D0062D9"/>
    <w:rsid w:val="0E710D9A"/>
    <w:rsid w:val="0F5886D9"/>
    <w:rsid w:val="0F76715A"/>
    <w:rsid w:val="1024FDE4"/>
    <w:rsid w:val="10342863"/>
    <w:rsid w:val="1064206E"/>
    <w:rsid w:val="108732C7"/>
    <w:rsid w:val="10ABAFF4"/>
    <w:rsid w:val="11B97D3F"/>
    <w:rsid w:val="1277457E"/>
    <w:rsid w:val="130AD3D0"/>
    <w:rsid w:val="137303ED"/>
    <w:rsid w:val="14469D0C"/>
    <w:rsid w:val="1452AD09"/>
    <w:rsid w:val="1490E490"/>
    <w:rsid w:val="16D1D4F7"/>
    <w:rsid w:val="170220B1"/>
    <w:rsid w:val="17ABB667"/>
    <w:rsid w:val="17BF5BFE"/>
    <w:rsid w:val="17F45940"/>
    <w:rsid w:val="18100DC7"/>
    <w:rsid w:val="18C8F34D"/>
    <w:rsid w:val="1942644B"/>
    <w:rsid w:val="1944601E"/>
    <w:rsid w:val="19ABF802"/>
    <w:rsid w:val="1B0D98BB"/>
    <w:rsid w:val="1B4313A7"/>
    <w:rsid w:val="1B6FE422"/>
    <w:rsid w:val="1B84C026"/>
    <w:rsid w:val="1D6BE086"/>
    <w:rsid w:val="1DFEFC3F"/>
    <w:rsid w:val="1F29FF57"/>
    <w:rsid w:val="207F1748"/>
    <w:rsid w:val="227719BF"/>
    <w:rsid w:val="243CD4D4"/>
    <w:rsid w:val="25052BC0"/>
    <w:rsid w:val="250A18C1"/>
    <w:rsid w:val="26694776"/>
    <w:rsid w:val="27A4B871"/>
    <w:rsid w:val="27FC52E3"/>
    <w:rsid w:val="284EE090"/>
    <w:rsid w:val="286B7588"/>
    <w:rsid w:val="28C985E7"/>
    <w:rsid w:val="28D45D10"/>
    <w:rsid w:val="2CEEA190"/>
    <w:rsid w:val="2EB6A0E2"/>
    <w:rsid w:val="2EFDDA42"/>
    <w:rsid w:val="306EEC0C"/>
    <w:rsid w:val="317208F0"/>
    <w:rsid w:val="34BFBE49"/>
    <w:rsid w:val="351446DA"/>
    <w:rsid w:val="359B3637"/>
    <w:rsid w:val="36D45488"/>
    <w:rsid w:val="36F9130D"/>
    <w:rsid w:val="3A270BC6"/>
    <w:rsid w:val="3B26C965"/>
    <w:rsid w:val="3B85D629"/>
    <w:rsid w:val="3C497941"/>
    <w:rsid w:val="3C6D17C2"/>
    <w:rsid w:val="3D3134E2"/>
    <w:rsid w:val="3DD7D6F1"/>
    <w:rsid w:val="3F11A6DB"/>
    <w:rsid w:val="3FC343DE"/>
    <w:rsid w:val="41AB2139"/>
    <w:rsid w:val="433D3949"/>
    <w:rsid w:val="43E48881"/>
    <w:rsid w:val="4692D2FC"/>
    <w:rsid w:val="471A0897"/>
    <w:rsid w:val="48210B5E"/>
    <w:rsid w:val="48CE9D5C"/>
    <w:rsid w:val="4AEB34CE"/>
    <w:rsid w:val="4B4A2FBB"/>
    <w:rsid w:val="4DAD4DD9"/>
    <w:rsid w:val="4DF1566F"/>
    <w:rsid w:val="4E30100C"/>
    <w:rsid w:val="4E38C296"/>
    <w:rsid w:val="4FBBF201"/>
    <w:rsid w:val="507C495B"/>
    <w:rsid w:val="519CC56E"/>
    <w:rsid w:val="51DC42A8"/>
    <w:rsid w:val="53A06EDD"/>
    <w:rsid w:val="5523F76B"/>
    <w:rsid w:val="55454D35"/>
    <w:rsid w:val="55949633"/>
    <w:rsid w:val="560B8874"/>
    <w:rsid w:val="56796B38"/>
    <w:rsid w:val="569987C5"/>
    <w:rsid w:val="56B7ABF4"/>
    <w:rsid w:val="57213028"/>
    <w:rsid w:val="57BEA6C4"/>
    <w:rsid w:val="594EB1BD"/>
    <w:rsid w:val="5985F5A6"/>
    <w:rsid w:val="5985FE91"/>
    <w:rsid w:val="5AF031E8"/>
    <w:rsid w:val="5B8B559A"/>
    <w:rsid w:val="5C2BF10D"/>
    <w:rsid w:val="5EE377CA"/>
    <w:rsid w:val="615CE8D8"/>
    <w:rsid w:val="639445B4"/>
    <w:rsid w:val="63B0F0EF"/>
    <w:rsid w:val="644DA3EA"/>
    <w:rsid w:val="64AD9585"/>
    <w:rsid w:val="64FA6CF5"/>
    <w:rsid w:val="66726060"/>
    <w:rsid w:val="67EEDAB1"/>
    <w:rsid w:val="6855CAE7"/>
    <w:rsid w:val="68F3B1D7"/>
    <w:rsid w:val="69023563"/>
    <w:rsid w:val="69ACE276"/>
    <w:rsid w:val="6A341BA6"/>
    <w:rsid w:val="6B4DD7AA"/>
    <w:rsid w:val="6B9A37D0"/>
    <w:rsid w:val="6BDE4E73"/>
    <w:rsid w:val="6BDEB8B9"/>
    <w:rsid w:val="6C3F5986"/>
    <w:rsid w:val="6CE07BE5"/>
    <w:rsid w:val="6D170404"/>
    <w:rsid w:val="6E7591AE"/>
    <w:rsid w:val="7043216D"/>
    <w:rsid w:val="71F228C7"/>
    <w:rsid w:val="7209F1BF"/>
    <w:rsid w:val="725EB6E5"/>
    <w:rsid w:val="7276AA71"/>
    <w:rsid w:val="730A82C5"/>
    <w:rsid w:val="742C3B2A"/>
    <w:rsid w:val="74605428"/>
    <w:rsid w:val="760562BA"/>
    <w:rsid w:val="769C60A3"/>
    <w:rsid w:val="77003751"/>
    <w:rsid w:val="78C95420"/>
    <w:rsid w:val="78FA7708"/>
    <w:rsid w:val="797F4AE8"/>
    <w:rsid w:val="7A6E4831"/>
    <w:rsid w:val="7AAD8283"/>
    <w:rsid w:val="7B763912"/>
    <w:rsid w:val="7C75EA13"/>
    <w:rsid w:val="7C7DD7EF"/>
    <w:rsid w:val="7C9D4775"/>
    <w:rsid w:val="7D4567A3"/>
    <w:rsid w:val="7DA90448"/>
    <w:rsid w:val="7E2D1B4F"/>
    <w:rsid w:val="7F10574E"/>
    <w:rsid w:val="7F3A1E8A"/>
    <w:rsid w:val="7FFD2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7AEA"/>
  <w15:chartTrackingRefBased/>
  <w15:docId w15:val="{CEEDF412-A084-4879-B382-7B90EDB1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046"/>
  </w:style>
  <w:style w:type="paragraph" w:styleId="Heading1">
    <w:name w:val="heading 1"/>
    <w:basedOn w:val="Normal"/>
    <w:next w:val="Normal"/>
    <w:link w:val="Heading1Char"/>
    <w:uiPriority w:val="9"/>
    <w:qFormat/>
    <w:rsid w:val="00BD34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4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4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4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4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4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4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4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4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4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4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4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4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4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4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4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4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4FC"/>
    <w:rPr>
      <w:rFonts w:eastAsiaTheme="majorEastAsia" w:cstheme="majorBidi"/>
      <w:color w:val="272727" w:themeColor="text1" w:themeTint="D8"/>
    </w:rPr>
  </w:style>
  <w:style w:type="paragraph" w:styleId="Title">
    <w:name w:val="Title"/>
    <w:basedOn w:val="Normal"/>
    <w:next w:val="Normal"/>
    <w:link w:val="TitleChar"/>
    <w:uiPriority w:val="10"/>
    <w:qFormat/>
    <w:rsid w:val="00BD34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4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4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4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4FC"/>
    <w:pPr>
      <w:spacing w:before="160"/>
      <w:jc w:val="center"/>
    </w:pPr>
    <w:rPr>
      <w:i/>
      <w:iCs/>
      <w:color w:val="404040" w:themeColor="text1" w:themeTint="BF"/>
    </w:rPr>
  </w:style>
  <w:style w:type="character" w:customStyle="1" w:styleId="QuoteChar">
    <w:name w:val="Quote Char"/>
    <w:basedOn w:val="DefaultParagraphFont"/>
    <w:link w:val="Quote"/>
    <w:uiPriority w:val="29"/>
    <w:rsid w:val="00BD34FC"/>
    <w:rPr>
      <w:i/>
      <w:iCs/>
      <w:color w:val="404040" w:themeColor="text1" w:themeTint="BF"/>
    </w:rPr>
  </w:style>
  <w:style w:type="paragraph" w:styleId="ListParagraph">
    <w:name w:val="List Paragraph"/>
    <w:basedOn w:val="Normal"/>
    <w:uiPriority w:val="34"/>
    <w:qFormat/>
    <w:rsid w:val="00BD34FC"/>
    <w:pPr>
      <w:ind w:left="720"/>
      <w:contextualSpacing/>
    </w:pPr>
  </w:style>
  <w:style w:type="character" w:styleId="IntenseEmphasis">
    <w:name w:val="Intense Emphasis"/>
    <w:basedOn w:val="DefaultParagraphFont"/>
    <w:uiPriority w:val="21"/>
    <w:qFormat/>
    <w:rsid w:val="00BD34FC"/>
    <w:rPr>
      <w:i/>
      <w:iCs/>
      <w:color w:val="0F4761" w:themeColor="accent1" w:themeShade="BF"/>
    </w:rPr>
  </w:style>
  <w:style w:type="paragraph" w:styleId="IntenseQuote">
    <w:name w:val="Intense Quote"/>
    <w:basedOn w:val="Normal"/>
    <w:next w:val="Normal"/>
    <w:link w:val="IntenseQuoteChar"/>
    <w:uiPriority w:val="30"/>
    <w:qFormat/>
    <w:rsid w:val="00BD34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4FC"/>
    <w:rPr>
      <w:i/>
      <w:iCs/>
      <w:color w:val="0F4761" w:themeColor="accent1" w:themeShade="BF"/>
    </w:rPr>
  </w:style>
  <w:style w:type="character" w:styleId="IntenseReference">
    <w:name w:val="Intense Reference"/>
    <w:basedOn w:val="DefaultParagraphFont"/>
    <w:uiPriority w:val="32"/>
    <w:qFormat/>
    <w:rsid w:val="00BD34FC"/>
    <w:rPr>
      <w:b/>
      <w:bCs/>
      <w:smallCaps/>
      <w:color w:val="0F4761" w:themeColor="accent1" w:themeShade="BF"/>
      <w:spacing w:val="5"/>
    </w:rPr>
  </w:style>
  <w:style w:type="character" w:styleId="CommentReference">
    <w:name w:val="annotation reference"/>
    <w:basedOn w:val="DefaultParagraphFont"/>
    <w:uiPriority w:val="99"/>
    <w:semiHidden/>
    <w:unhideWhenUsed/>
    <w:rsid w:val="00505046"/>
    <w:rPr>
      <w:sz w:val="16"/>
      <w:szCs w:val="16"/>
    </w:rPr>
  </w:style>
  <w:style w:type="paragraph" w:styleId="CommentText">
    <w:name w:val="annotation text"/>
    <w:basedOn w:val="Normal"/>
    <w:link w:val="CommentTextChar"/>
    <w:uiPriority w:val="99"/>
    <w:unhideWhenUsed/>
    <w:rsid w:val="00505046"/>
    <w:pPr>
      <w:spacing w:line="240" w:lineRule="auto"/>
    </w:pPr>
    <w:rPr>
      <w:sz w:val="20"/>
      <w:szCs w:val="20"/>
    </w:rPr>
  </w:style>
  <w:style w:type="character" w:customStyle="1" w:styleId="CommentTextChar">
    <w:name w:val="Comment Text Char"/>
    <w:basedOn w:val="DefaultParagraphFont"/>
    <w:link w:val="CommentText"/>
    <w:uiPriority w:val="99"/>
    <w:rsid w:val="00505046"/>
    <w:rPr>
      <w:sz w:val="20"/>
      <w:szCs w:val="20"/>
    </w:rPr>
  </w:style>
  <w:style w:type="character" w:styleId="Mention">
    <w:name w:val="Mention"/>
    <w:basedOn w:val="DefaultParagraphFont"/>
    <w:uiPriority w:val="99"/>
    <w:unhideWhenUsed/>
    <w:rsid w:val="0050504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262D5"/>
    <w:rPr>
      <w:b/>
      <w:bCs/>
    </w:rPr>
  </w:style>
  <w:style w:type="character" w:customStyle="1" w:styleId="CommentSubjectChar">
    <w:name w:val="Comment Subject Char"/>
    <w:basedOn w:val="CommentTextChar"/>
    <w:link w:val="CommentSubject"/>
    <w:uiPriority w:val="99"/>
    <w:semiHidden/>
    <w:rsid w:val="00A262D5"/>
    <w:rPr>
      <w:b/>
      <w:bCs/>
      <w:sz w:val="20"/>
      <w:szCs w:val="20"/>
    </w:rPr>
  </w:style>
  <w:style w:type="character" w:styleId="Hyperlink">
    <w:name w:val="Hyperlink"/>
    <w:basedOn w:val="DefaultParagraphFont"/>
    <w:uiPriority w:val="99"/>
    <w:unhideWhenUsed/>
    <w:rsid w:val="00021065"/>
    <w:rPr>
      <w:color w:val="467886" w:themeColor="hyperlink"/>
      <w:u w:val="single"/>
    </w:rPr>
  </w:style>
  <w:style w:type="character" w:styleId="UnresolvedMention">
    <w:name w:val="Unresolved Mention"/>
    <w:basedOn w:val="DefaultParagraphFont"/>
    <w:uiPriority w:val="99"/>
    <w:semiHidden/>
    <w:unhideWhenUsed/>
    <w:rsid w:val="00021065"/>
    <w:rPr>
      <w:color w:val="605E5C"/>
      <w:shd w:val="clear" w:color="auto" w:fill="E1DFDD"/>
    </w:rPr>
  </w:style>
  <w:style w:type="paragraph" w:styleId="Revision">
    <w:name w:val="Revision"/>
    <w:hidden/>
    <w:uiPriority w:val="99"/>
    <w:semiHidden/>
    <w:rsid w:val="003133AE"/>
    <w:pPr>
      <w:spacing w:after="0" w:line="240" w:lineRule="auto"/>
    </w:pPr>
  </w:style>
  <w:style w:type="character" w:styleId="PlaceholderText">
    <w:name w:val="Placeholder Text"/>
    <w:basedOn w:val="DefaultParagraphFont"/>
    <w:uiPriority w:val="99"/>
    <w:semiHidden/>
    <w:rsid w:val="00DC46ED"/>
    <w:rPr>
      <w:color w:val="666666"/>
    </w:rPr>
  </w:style>
  <w:style w:type="paragraph" w:styleId="Header">
    <w:name w:val="header"/>
    <w:basedOn w:val="Normal"/>
    <w:link w:val="HeaderChar"/>
    <w:uiPriority w:val="99"/>
    <w:unhideWhenUsed/>
    <w:rsid w:val="00A70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1F6"/>
  </w:style>
  <w:style w:type="paragraph" w:styleId="Footer">
    <w:name w:val="footer"/>
    <w:basedOn w:val="Normal"/>
    <w:link w:val="FooterChar"/>
    <w:uiPriority w:val="99"/>
    <w:unhideWhenUsed/>
    <w:rsid w:val="00A70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F6"/>
  </w:style>
  <w:style w:type="table" w:styleId="TableGrid">
    <w:name w:val="Table Grid"/>
    <w:basedOn w:val="TableNormal"/>
    <w:uiPriority w:val="59"/>
    <w:rsid w:val="00866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bliography">
    <w:name w:val="Bibliography"/>
    <w:basedOn w:val="Normal"/>
    <w:next w:val="Normal"/>
    <w:uiPriority w:val="37"/>
    <w:unhideWhenUsed/>
    <w:rsid w:val="00656112"/>
    <w:pPr>
      <w:tabs>
        <w:tab w:val="left" w:pos="264"/>
      </w:tabs>
      <w:spacing w:after="0" w:line="480" w:lineRule="auto"/>
      <w:ind w:left="264" w:hanging="264"/>
    </w:pPr>
  </w:style>
  <w:style w:type="paragraph" w:customStyle="1" w:styleId="Paragraph">
    <w:name w:val="Paragraph"/>
    <w:basedOn w:val="Normal"/>
    <w:rsid w:val="00227B2E"/>
    <w:pPr>
      <w:spacing w:before="120" w:after="0" w:line="240" w:lineRule="auto"/>
      <w:ind w:firstLine="720"/>
    </w:pPr>
    <w:rPr>
      <w:rFonts w:ascii="Times New Roman" w:eastAsia="Times New Roman" w:hAnsi="Times New Roman" w:cs="Times New Roman"/>
      <w:kern w:val="0"/>
      <w14:ligatures w14:val="none"/>
    </w:rPr>
  </w:style>
  <w:style w:type="paragraph" w:customStyle="1" w:styleId="Teaser">
    <w:name w:val="Teaser"/>
    <w:basedOn w:val="Normal"/>
    <w:rsid w:val="00227B2E"/>
    <w:pPr>
      <w:spacing w:before="120"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pildeb.ambal@wichita.edu" TargetMode="Externa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1089</TotalTime>
  <Pages>5</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Ambal, Kapildeb</dc:creator>
  <cp:keywords/>
  <dc:description/>
  <cp:lastModifiedBy>Ambal, Kapildeb</cp:lastModifiedBy>
  <cp:revision>1122</cp:revision>
  <cp:lastPrinted>2026-02-25T19:22:00Z</cp:lastPrinted>
  <dcterms:created xsi:type="dcterms:W3CDTF">2025-12-09T07:19:00Z</dcterms:created>
  <dcterms:modified xsi:type="dcterms:W3CDTF">2026-04-03T19:26:00Z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229de968-5940-45c5-8dc2-b46907764354</vt:lpwstr>
  </property>
  <property fmtid="{D5CDD505-2E9C-101B-9397-08002B2CF9AE}" pid="3" name="ZOTERO_PREF_1">
    <vt:lpwstr>&lt;data data-version="3" zotero-version="7.0.32"&gt;&lt;session id="pBkTHK9l"/&gt;&lt;style id="http://www.zotero.org/styles/nature" hasBibliography="1" bibliographyStyleHasBeenSet="1"/&gt;&lt;prefs&gt;&lt;pref name="fieldType" value="Field"/&gt;&lt;pref name="automaticJournalAbbreviati</vt:lpwstr>
  </property>
  <property fmtid="{D5CDD505-2E9C-101B-9397-08002B2CF9AE}" pid="4" name="ZOTERO_PREF_2">
    <vt:lpwstr>ons" value="true"/&gt;&lt;/prefs&gt;&lt;/data&gt;</vt:lpwstr>
  </property>
</Properties>
</file>