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876C" w14:textId="3B20BA70" w:rsidR="00E65906" w:rsidRDefault="00B76D21" w:rsidP="00376005">
      <w:pPr>
        <w:pStyle w:val="Titre3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Supplemental material</w:t>
      </w:r>
    </w:p>
    <w:p w14:paraId="70BAB1EE" w14:textId="77777777" w:rsidR="00507892" w:rsidRDefault="00507892" w:rsidP="00AD61D3">
      <w:pPr>
        <w:rPr>
          <w:lang w:val="en-US"/>
        </w:rPr>
      </w:pPr>
    </w:p>
    <w:p w14:paraId="344EB8FF" w14:textId="3E22E4D6" w:rsidR="00AD61D3" w:rsidRPr="00507892" w:rsidRDefault="00507892" w:rsidP="00AD61D3">
      <w:pPr>
        <w:rPr>
          <w:b/>
          <w:bCs/>
          <w:i/>
          <w:iCs/>
          <w:sz w:val="20"/>
          <w:szCs w:val="20"/>
          <w:u w:val="single"/>
          <w:lang w:val="en-US"/>
        </w:rPr>
      </w:pPr>
      <w:r w:rsidRPr="00507892">
        <w:rPr>
          <w:b/>
          <w:bCs/>
          <w:i/>
          <w:iCs/>
          <w:sz w:val="20"/>
          <w:szCs w:val="20"/>
          <w:u w:val="single"/>
          <w:lang w:val="en-US"/>
        </w:rPr>
        <w:t>Supplemental Table 1:</w:t>
      </w:r>
    </w:p>
    <w:tbl>
      <w:tblPr>
        <w:tblStyle w:val="Grilledutableau"/>
        <w:tblW w:w="978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850"/>
        <w:gridCol w:w="709"/>
        <w:gridCol w:w="709"/>
        <w:gridCol w:w="709"/>
        <w:gridCol w:w="1842"/>
        <w:gridCol w:w="851"/>
        <w:gridCol w:w="850"/>
      </w:tblGrid>
      <w:tr w:rsidR="00AD61D3" w14:paraId="14770CBA" w14:textId="77777777" w:rsidTr="00437CF6">
        <w:trPr>
          <w:trHeight w:val="42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30C1B5" w14:textId="77777777" w:rsidR="00AD61D3" w:rsidRPr="00D07A35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D8410E7" w14:textId="77777777" w:rsidR="00AD61D3" w:rsidRPr="00D07A35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07A35">
              <w:rPr>
                <w:rFonts w:cstheme="minorHAnsi"/>
                <w:b/>
                <w:bCs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E8920B8" w14:textId="77777777" w:rsidR="00AD61D3" w:rsidRPr="00D07A35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07A35">
              <w:rPr>
                <w:rFonts w:cstheme="minorHAnsi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DB91288" w14:textId="77777777" w:rsidR="00AD61D3" w:rsidRPr="00D07A35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07A35">
              <w:rPr>
                <w:rFonts w:cstheme="minorHAnsi"/>
                <w:b/>
                <w:bCs/>
                <w:sz w:val="20"/>
                <w:szCs w:val="20"/>
                <w:lang w:val="en-US"/>
              </w:rPr>
              <w:t>Group*Time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60089D3B" w14:textId="77777777" w:rsidR="00AD61D3" w:rsidRPr="00D07A35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584D89E" w14:textId="77777777" w:rsidR="00AD61D3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7A35">
              <w:rPr>
                <w:rFonts w:cstheme="minorHAnsi"/>
                <w:b/>
                <w:bCs/>
                <w:sz w:val="20"/>
                <w:szCs w:val="20"/>
                <w:lang w:val="en-US"/>
              </w:rPr>
              <w:t>Post hoc</w:t>
            </w:r>
          </w:p>
        </w:tc>
      </w:tr>
      <w:tr w:rsidR="00AD61D3" w14:paraId="5A28E509" w14:textId="77777777" w:rsidTr="00437CF6">
        <w:trPr>
          <w:trHeight w:val="309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0018E" w14:textId="77777777" w:rsidR="00AD61D3" w:rsidRPr="00D07A35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87116" w14:textId="77777777" w:rsidR="00AD61D3" w:rsidRPr="0085761E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5761E">
              <w:rPr>
                <w:rFonts w:cstheme="minorHAnsi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7444A" w14:textId="77777777" w:rsidR="00AD61D3" w:rsidRPr="0085761E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5761E">
              <w:rPr>
                <w:rFonts w:cstheme="minorHAnsi"/>
                <w:b/>
                <w:bCs/>
                <w:sz w:val="20"/>
                <w:szCs w:val="20"/>
                <w:lang w:val="en-US"/>
              </w:rPr>
              <w:t>ղ</w:t>
            </w:r>
            <w:r w:rsidRPr="0085761E">
              <w:rPr>
                <w:rFonts w:cstheme="minorHAnsi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  <w:r w:rsidRPr="0085761E">
              <w:rPr>
                <w:rFonts w:cstheme="minorHAnsi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3A8EC" w14:textId="77777777" w:rsidR="00AD61D3" w:rsidRPr="0085761E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5761E">
              <w:rPr>
                <w:rFonts w:cstheme="minorHAnsi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417A4" w14:textId="77777777" w:rsidR="00AD61D3" w:rsidRPr="0085761E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5761E">
              <w:rPr>
                <w:rFonts w:cstheme="minorHAnsi"/>
                <w:b/>
                <w:bCs/>
                <w:sz w:val="20"/>
                <w:szCs w:val="20"/>
                <w:lang w:val="en-US"/>
              </w:rPr>
              <w:t>ղ</w:t>
            </w:r>
            <w:r w:rsidRPr="0085761E">
              <w:rPr>
                <w:rFonts w:cstheme="minorHAnsi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  <w:r w:rsidRPr="0085761E">
              <w:rPr>
                <w:rFonts w:cstheme="minorHAnsi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BA102" w14:textId="77777777" w:rsidR="00AD61D3" w:rsidRPr="0085761E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5761E">
              <w:rPr>
                <w:rFonts w:cstheme="minorHAnsi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C8691" w14:textId="77777777" w:rsidR="00AD61D3" w:rsidRPr="0085761E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5761E">
              <w:rPr>
                <w:rFonts w:cstheme="minorHAnsi"/>
                <w:b/>
                <w:bCs/>
                <w:sz w:val="20"/>
                <w:szCs w:val="20"/>
                <w:lang w:val="en-US"/>
              </w:rPr>
              <w:t>ղ</w:t>
            </w:r>
            <w:r w:rsidRPr="0085761E">
              <w:rPr>
                <w:rFonts w:cstheme="minorHAnsi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  <w:r w:rsidRPr="0085761E">
              <w:rPr>
                <w:rFonts w:cstheme="minorHAnsi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35565" w14:textId="77777777" w:rsidR="00AD61D3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FF31D" w14:textId="77777777" w:rsidR="00AD61D3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5761E">
              <w:rPr>
                <w:rFonts w:cstheme="minorHAnsi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E56E8" w14:textId="77777777" w:rsidR="00AD61D3" w:rsidRPr="0085761E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r</w:t>
            </w:r>
            <w:r w:rsidRPr="004A1A8E">
              <w:rPr>
                <w:rFonts w:cstheme="minorHAnsi"/>
                <w:b/>
                <w:bCs/>
                <w:sz w:val="20"/>
                <w:szCs w:val="20"/>
                <w:vertAlign w:val="subscript"/>
                <w:lang w:val="en-US"/>
              </w:rPr>
              <w:t>B</w:t>
            </w:r>
            <w:proofErr w:type="spellEnd"/>
          </w:p>
        </w:tc>
      </w:tr>
      <w:tr w:rsidR="00AD61D3" w:rsidRPr="00916FBD" w14:paraId="65F57DF2" w14:textId="77777777" w:rsidTr="00437CF6">
        <w:trPr>
          <w:trHeight w:val="1524"/>
        </w:trPr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6DE773B1" w14:textId="77777777" w:rsidR="00AD61D3" w:rsidRPr="00916FBD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34E3CF1" w14:textId="77777777" w:rsidR="00AD61D3" w:rsidRPr="00916FBD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MAS Wrist Flexors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4B84DC44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4302FA10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0.0</w:t>
            </w: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64401E16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0ACF2FE0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0.0</w:t>
            </w: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96C5DD8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D590D85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0.00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C68904B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2745315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0.18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3A40B32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74E4A58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186C8E4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1AD5B224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0.1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131FC45B" w14:textId="77777777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  <w:p w14:paraId="44BC9027" w14:textId="77777777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V1 (INT vs SHAM)</w:t>
            </w:r>
          </w:p>
          <w:p w14:paraId="10F311BF" w14:textId="77777777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V3 (INT vs SHAM)</w:t>
            </w:r>
          </w:p>
          <w:p w14:paraId="57FC7D3D" w14:textId="77777777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INT (V1 vs V3)</w:t>
            </w:r>
          </w:p>
          <w:p w14:paraId="0C5D777D" w14:textId="77777777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SHAM (V1 vs V3)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8BDA038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DB86BD2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</w:t>
            </w:r>
            <w:r>
              <w:rPr>
                <w:rFonts w:cstheme="minorHAnsi"/>
                <w:sz w:val="20"/>
                <w:szCs w:val="20"/>
                <w:lang w:val="en-US"/>
              </w:rPr>
              <w:t>48</w:t>
            </w:r>
          </w:p>
          <w:p w14:paraId="470D2B49" w14:textId="77777777" w:rsidR="00AD61D3" w:rsidRPr="00916FBD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3</w:t>
            </w:r>
          </w:p>
          <w:p w14:paraId="5F425ABF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0.91</w:t>
            </w:r>
          </w:p>
          <w:p w14:paraId="0FA03951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</w:t>
            </w:r>
            <w:r>
              <w:rPr>
                <w:rFonts w:cstheme="minorHAnsi"/>
                <w:sz w:val="20"/>
                <w:szCs w:val="20"/>
                <w:lang w:val="en-US"/>
              </w:rPr>
              <w:t>07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0C3896F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87C12DC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0.12</w:t>
            </w:r>
          </w:p>
          <w:p w14:paraId="0AEC49DB" w14:textId="77777777" w:rsidR="00AD61D3" w:rsidRPr="00916FBD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0.3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8</w:t>
            </w:r>
          </w:p>
          <w:p w14:paraId="25DA186C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0.16</w:t>
            </w:r>
          </w:p>
          <w:p w14:paraId="3AE7B41D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0.8</w:t>
            </w: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AD61D3" w:rsidRPr="00916FBD" w14:paraId="246A61F4" w14:textId="77777777" w:rsidTr="00437CF6">
        <w:trPr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ED9CB6" w14:textId="77777777" w:rsidR="00AD61D3" w:rsidRPr="00916FBD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MAS Elbow Flexors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A1A5E4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0.4</w:t>
            </w:r>
            <w:r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66095F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8270C8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0.1</w:t>
            </w: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2D7874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72E524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</w:t>
            </w:r>
            <w:r>
              <w:rPr>
                <w:rFonts w:cstheme="minorHAnsi"/>
                <w:sz w:val="20"/>
                <w:szCs w:val="20"/>
                <w:lang w:val="en-US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CD583D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8BF04E9" w14:textId="77777777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2C35F0" w14:textId="77777777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1E031E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D61D3" w:rsidRPr="00916FBD" w14:paraId="5322441A" w14:textId="77777777" w:rsidTr="00437CF6">
        <w:trPr>
          <w:trHeight w:val="42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3C8F21" w14:textId="77777777" w:rsidR="00AD61D3" w:rsidRPr="00916FBD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MAS</w:t>
            </w:r>
            <w:r w:rsidRPr="00916FBD">
              <w:rPr>
                <w:rFonts w:cstheme="minorHAnsi"/>
                <w:b/>
                <w:bCs/>
                <w:sz w:val="20"/>
                <w:szCs w:val="20"/>
                <w:vertAlign w:val="subscript"/>
                <w:lang w:val="en-US"/>
              </w:rPr>
              <w:t>UL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4BB563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</w:t>
            </w:r>
            <w:r>
              <w:rPr>
                <w:rFonts w:cstheme="minorHAnsi"/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7A6CFB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0.0</w:t>
            </w: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B3C71A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</w:t>
            </w:r>
            <w:r>
              <w:rPr>
                <w:rFonts w:cstheme="minorHAnsi"/>
                <w:sz w:val="20"/>
                <w:szCs w:val="20"/>
                <w:lang w:val="en-US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EA1C32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0.0</w:t>
            </w: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48656E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</w:t>
            </w:r>
            <w:r>
              <w:rPr>
                <w:rFonts w:cstheme="minorHAnsi"/>
                <w:sz w:val="20"/>
                <w:szCs w:val="20"/>
                <w:lang w:val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6820CC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0.0</w:t>
            </w: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8BF2B45" w14:textId="77777777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EBC4E5" w14:textId="77777777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ED3BF7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D61D3" w:rsidRPr="00916FBD" w14:paraId="31841E90" w14:textId="77777777" w:rsidTr="00AA105C">
        <w:trPr>
          <w:trHeight w:val="124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9B7D53" w14:textId="77777777" w:rsidR="00AD61D3" w:rsidRPr="00916FBD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FMA-UE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23B7DD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</w:t>
            </w:r>
            <w:r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  <w:p w14:paraId="4151638A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647F32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0.0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  <w:p w14:paraId="2C7087BE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14510C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0.001</w:t>
            </w:r>
          </w:p>
          <w:p w14:paraId="4A762F12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F8AD2A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0.5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</w:p>
          <w:p w14:paraId="0918061E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AF68EA" w14:textId="54B8E17F" w:rsidR="00AD61D3" w:rsidRPr="00B03889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B03889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  <w:r w:rsidR="0054606E">
              <w:rPr>
                <w:rFonts w:cstheme="minorHAnsi"/>
                <w:b/>
                <w:bCs/>
                <w:sz w:val="20"/>
                <w:szCs w:val="20"/>
                <w:lang w:val="en-US"/>
              </w:rPr>
              <w:t>46</w:t>
            </w:r>
          </w:p>
          <w:p w14:paraId="5958C5CD" w14:textId="77777777" w:rsidR="00AD61D3" w:rsidRPr="00B03889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A93FC9" w14:textId="77777777" w:rsidR="00AD61D3" w:rsidRPr="00B03889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B03889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0.10</w:t>
            </w:r>
          </w:p>
          <w:p w14:paraId="2100D498" w14:textId="77777777" w:rsidR="00AD61D3" w:rsidRPr="00B03889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E88524" w14:textId="77777777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V1 (INT vs SHAM)</w:t>
            </w:r>
          </w:p>
          <w:p w14:paraId="6E487936" w14:textId="77777777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V3 (INT vs SHAM)</w:t>
            </w:r>
          </w:p>
          <w:p w14:paraId="6D5F033A" w14:textId="77777777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INT (V1 vs V3)</w:t>
            </w:r>
          </w:p>
          <w:p w14:paraId="710BB696" w14:textId="77777777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SHAM (V1 vs V3)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6895B2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</w:t>
            </w:r>
            <w:r>
              <w:rPr>
                <w:rFonts w:cstheme="minorHAnsi"/>
                <w:sz w:val="20"/>
                <w:szCs w:val="20"/>
                <w:lang w:val="en-US"/>
              </w:rPr>
              <w:t>40</w:t>
            </w:r>
          </w:p>
          <w:p w14:paraId="6C43BB95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</w:t>
            </w:r>
            <w:r>
              <w:rPr>
                <w:rFonts w:cstheme="minorHAnsi"/>
                <w:sz w:val="20"/>
                <w:szCs w:val="20"/>
                <w:lang w:val="en-US"/>
              </w:rPr>
              <w:t>17</w:t>
            </w:r>
          </w:p>
          <w:p w14:paraId="7D802EDF" w14:textId="77777777" w:rsidR="00AD61D3" w:rsidRPr="00916FBD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0.02</w:t>
            </w:r>
          </w:p>
          <w:p w14:paraId="39932902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0.0</w:t>
            </w:r>
            <w:r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98FF47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0.1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  <w:p w14:paraId="5186208E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0.2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  <w:p w14:paraId="219BD8A8" w14:textId="77777777" w:rsidR="00AD61D3" w:rsidRPr="00916FBD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0.95</w:t>
            </w:r>
          </w:p>
          <w:p w14:paraId="72D35C2D" w14:textId="77777777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0.92</w:t>
            </w:r>
          </w:p>
        </w:tc>
      </w:tr>
      <w:tr w:rsidR="00AD61D3" w:rsidRPr="00D07A35" w14:paraId="0148D4AD" w14:textId="77777777" w:rsidTr="00AA105C">
        <w:trPr>
          <w:trHeight w:val="41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9549AA" w14:textId="77777777" w:rsidR="00AD61D3" w:rsidRPr="00916FBD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Mmax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37BFF2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0.4</w:t>
            </w: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CB81CE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3F7BF9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83EBE1" w14:textId="77777777" w:rsidR="00AD61D3" w:rsidRPr="00916FBD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FCEA36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0.5</w:t>
            </w: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B1DA6F" w14:textId="77777777" w:rsidR="00AD61D3" w:rsidRPr="00916FBD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16FBD">
              <w:rPr>
                <w:rFonts w:cstheme="minorHAnsi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4D726FA" w14:textId="7CD1319A" w:rsidR="00AD61D3" w:rsidRPr="00916FBD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D8C8AF" w14:textId="2D05761B" w:rsidR="00AD61D3" w:rsidRPr="00916FBD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C62A12" w14:textId="4BCAD4B5" w:rsidR="00AD61D3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D61D3" w:rsidRPr="00D07A35" w14:paraId="050C99BB" w14:textId="77777777" w:rsidTr="00AA105C">
        <w:trPr>
          <w:trHeight w:val="44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13A60C" w14:textId="77777777" w:rsidR="00AD61D3" w:rsidRPr="004627D4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627D4">
              <w:rPr>
                <w:rFonts w:cstheme="minorHAnsi"/>
                <w:b/>
                <w:bCs/>
                <w:sz w:val="20"/>
                <w:szCs w:val="20"/>
                <w:lang w:val="en-US"/>
              </w:rPr>
              <w:t>Hmax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D5F2DA" w14:textId="7399592F" w:rsidR="00AD61D3" w:rsidRPr="004627D4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27D4">
              <w:rPr>
                <w:rFonts w:cstheme="minorHAnsi"/>
                <w:sz w:val="20"/>
                <w:szCs w:val="20"/>
                <w:lang w:val="en-US"/>
              </w:rPr>
              <w:t>0.</w:t>
            </w:r>
            <w:r w:rsidR="00E519DC">
              <w:rPr>
                <w:rFonts w:cstheme="minorHAnsi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D267FD" w14:textId="5CFF56C2" w:rsidR="00AD61D3" w:rsidRPr="004627D4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27D4">
              <w:rPr>
                <w:rFonts w:cstheme="minorHAnsi"/>
                <w:sz w:val="20"/>
                <w:szCs w:val="20"/>
                <w:lang w:val="en-US"/>
              </w:rPr>
              <w:t>0.0</w:t>
            </w:r>
            <w:r w:rsidR="00E519DC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EC4A19" w14:textId="4AB045E4" w:rsidR="00AD61D3" w:rsidRPr="004627D4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627D4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0.00</w:t>
            </w:r>
            <w:r w:rsidR="00E519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E37E39" w14:textId="67760781" w:rsidR="00AD61D3" w:rsidRPr="004627D4" w:rsidRDefault="00AD61D3" w:rsidP="00437C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627D4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</w:t>
            </w:r>
            <w:r w:rsidR="00E519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6DFBB7" w14:textId="360ACB3D" w:rsidR="00AD61D3" w:rsidRPr="004627D4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27D4">
              <w:rPr>
                <w:rFonts w:cstheme="minorHAnsi"/>
                <w:sz w:val="20"/>
                <w:szCs w:val="20"/>
                <w:lang w:val="en-US"/>
              </w:rPr>
              <w:t>0.4</w:t>
            </w:r>
            <w:r w:rsidR="00E519DC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5E7F5C" w14:textId="77777777" w:rsidR="00AD61D3" w:rsidRPr="004627D4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27D4">
              <w:rPr>
                <w:rFonts w:cstheme="minorHAnsi"/>
                <w:sz w:val="20"/>
                <w:szCs w:val="20"/>
                <w:lang w:val="en-US"/>
              </w:rPr>
              <w:t>0.03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19AFF6" w14:textId="0F523300" w:rsidR="00AD61D3" w:rsidRPr="004627D4" w:rsidRDefault="00AD61D3" w:rsidP="00437CF6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F848CF" w14:textId="28E39A9C" w:rsidR="00AD61D3" w:rsidRPr="004627D4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4C6006" w14:textId="532C8330" w:rsidR="00AD61D3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D61D3" w:rsidRPr="00D07A35" w14:paraId="28F462D0" w14:textId="77777777" w:rsidTr="00AA105C">
        <w:trPr>
          <w:trHeight w:val="567"/>
        </w:trPr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4F723C5A" w14:textId="77777777" w:rsidR="00AD61D3" w:rsidRPr="00514915" w:rsidRDefault="00AD61D3" w:rsidP="00437CF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14915">
              <w:rPr>
                <w:rFonts w:cstheme="minorHAnsi"/>
                <w:b/>
                <w:bCs/>
                <w:sz w:val="20"/>
                <w:szCs w:val="20"/>
                <w:lang w:val="en-US"/>
              </w:rPr>
              <w:t>Hmax</w:t>
            </w:r>
            <w:proofErr w:type="spellEnd"/>
            <w:r w:rsidRPr="00514915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14915">
              <w:rPr>
                <w:rFonts w:cstheme="minorHAnsi"/>
                <w:b/>
                <w:bCs/>
                <w:sz w:val="20"/>
                <w:szCs w:val="20"/>
                <w:lang w:val="en-US"/>
              </w:rPr>
              <w:t>Mmax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6C8222FB" w14:textId="56291E6E" w:rsidR="00AD61D3" w:rsidRPr="00514915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14915">
              <w:rPr>
                <w:rFonts w:cstheme="minorHAnsi"/>
                <w:sz w:val="20"/>
                <w:szCs w:val="20"/>
                <w:lang w:val="en-US"/>
              </w:rPr>
              <w:t>0.</w:t>
            </w:r>
            <w:r w:rsidR="00514915" w:rsidRPr="00514915">
              <w:rPr>
                <w:rFonts w:cstheme="minorHAnsi"/>
                <w:sz w:val="20"/>
                <w:szCs w:val="20"/>
                <w:lang w:val="en-US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5784F2AA" w14:textId="362FF2FF" w:rsidR="00AD61D3" w:rsidRPr="00514915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14915">
              <w:rPr>
                <w:rFonts w:cstheme="minorHAnsi"/>
                <w:sz w:val="20"/>
                <w:szCs w:val="20"/>
                <w:lang w:val="en-US"/>
              </w:rPr>
              <w:t>0.0</w:t>
            </w:r>
            <w:r w:rsidR="00514915" w:rsidRPr="00514915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225E4AC9" w14:textId="7588F39F" w:rsidR="00AD61D3" w:rsidRPr="00514915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14915">
              <w:rPr>
                <w:rFonts w:cstheme="minorHAnsi"/>
                <w:sz w:val="20"/>
                <w:szCs w:val="20"/>
                <w:lang w:val="en-US"/>
              </w:rPr>
              <w:t>0.</w:t>
            </w:r>
            <w:r w:rsidR="00514915" w:rsidRPr="00514915">
              <w:rPr>
                <w:rFonts w:cstheme="minorHAnsi"/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1667D17F" w14:textId="77777777" w:rsidR="00AD61D3" w:rsidRPr="00514915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14915">
              <w:rPr>
                <w:rFonts w:cstheme="minorHAnsi"/>
                <w:sz w:val="20"/>
                <w:szCs w:val="20"/>
                <w:lang w:val="en-US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27DCABC3" w14:textId="1D70E2E6" w:rsidR="00AD61D3" w:rsidRPr="00514915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14915">
              <w:rPr>
                <w:rFonts w:cstheme="minorHAnsi"/>
                <w:sz w:val="20"/>
                <w:szCs w:val="20"/>
                <w:lang w:val="en-US"/>
              </w:rPr>
              <w:t>0.9</w:t>
            </w:r>
            <w:r w:rsidR="00514915" w:rsidRPr="00514915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57B61B46" w14:textId="0DBAB955" w:rsidR="00AD61D3" w:rsidRDefault="00AD61D3" w:rsidP="00437CF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14915">
              <w:rPr>
                <w:rFonts w:cstheme="minorHAnsi"/>
                <w:sz w:val="20"/>
                <w:szCs w:val="20"/>
                <w:lang w:val="en-US"/>
              </w:rPr>
              <w:t>0.00</w:t>
            </w:r>
            <w:r w:rsidR="00514915" w:rsidRPr="00514915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0041388E" w14:textId="77777777" w:rsidR="00AD61D3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6123572E" w14:textId="77777777" w:rsidR="00AD61D3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23D47760" w14:textId="77777777" w:rsidR="00AD61D3" w:rsidRDefault="00AD61D3" w:rsidP="00437CF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70FF90A5" w14:textId="77777777" w:rsidR="00D07A35" w:rsidRPr="00345B52" w:rsidRDefault="00D07A35" w:rsidP="004A6C71">
      <w:pPr>
        <w:spacing w:line="360" w:lineRule="auto"/>
        <w:rPr>
          <w:rFonts w:cstheme="minorHAnsi"/>
          <w:i/>
          <w:iCs/>
          <w:sz w:val="20"/>
          <w:szCs w:val="20"/>
          <w:lang w:val="en-US"/>
        </w:rPr>
      </w:pPr>
    </w:p>
    <w:p w14:paraId="376DAB49" w14:textId="050C7321" w:rsidR="00B76D21" w:rsidRPr="004A5690" w:rsidRDefault="005E171B" w:rsidP="000B4D56">
      <w:pPr>
        <w:spacing w:after="0" w:line="360" w:lineRule="auto"/>
        <w:jc w:val="both"/>
        <w:rPr>
          <w:rFonts w:cstheme="minorHAnsi"/>
          <w:sz w:val="20"/>
          <w:szCs w:val="20"/>
          <w:highlight w:val="yellow"/>
          <w:lang w:val="en-US"/>
        </w:rPr>
      </w:pPr>
      <w:r w:rsidRPr="00345B52">
        <w:rPr>
          <w:rFonts w:cstheme="minorHAnsi"/>
          <w:b/>
          <w:bCs/>
          <w:i/>
          <w:iCs/>
          <w:sz w:val="20"/>
          <w:szCs w:val="20"/>
          <w:lang w:val="en-US"/>
        </w:rPr>
        <w:t>Supplemental Table 1:</w:t>
      </w:r>
      <w:r w:rsidRPr="00345B52">
        <w:rPr>
          <w:rFonts w:cstheme="minorHAnsi"/>
          <w:i/>
          <w:iCs/>
          <w:sz w:val="20"/>
          <w:szCs w:val="20"/>
          <w:lang w:val="en-US"/>
        </w:rPr>
        <w:t xml:space="preserve"> </w:t>
      </w:r>
      <w:r w:rsidR="00C872C5">
        <w:rPr>
          <w:rFonts w:cstheme="minorHAnsi"/>
          <w:i/>
          <w:iCs/>
          <w:sz w:val="20"/>
          <w:szCs w:val="20"/>
          <w:lang w:val="en-US"/>
        </w:rPr>
        <w:t xml:space="preserve">Statistical results for </w:t>
      </w:r>
      <w:r w:rsidR="001459E3" w:rsidRPr="00345B52">
        <w:rPr>
          <w:rFonts w:cstheme="minorHAnsi"/>
          <w:i/>
          <w:iCs/>
          <w:sz w:val="20"/>
          <w:szCs w:val="20"/>
          <w:lang w:val="en-US"/>
        </w:rPr>
        <w:t>all parameters evaluated</w:t>
      </w:r>
      <w:r w:rsidR="00C872C5">
        <w:rPr>
          <w:rFonts w:cstheme="minorHAnsi"/>
          <w:i/>
          <w:iCs/>
          <w:sz w:val="20"/>
          <w:szCs w:val="20"/>
          <w:lang w:val="en-US"/>
        </w:rPr>
        <w:t xml:space="preserve"> at V1 (baseline, before the start of the protocol) and V3 (after the 6-week LMV protocol)</w:t>
      </w:r>
      <w:r w:rsidR="001459E3" w:rsidRPr="00345B52">
        <w:rPr>
          <w:rFonts w:cstheme="minorHAnsi"/>
          <w:i/>
          <w:iCs/>
          <w:sz w:val="20"/>
          <w:szCs w:val="20"/>
          <w:lang w:val="en-US"/>
        </w:rPr>
        <w:t xml:space="preserve">. </w:t>
      </w:r>
      <w:r w:rsidR="00C872C5">
        <w:rPr>
          <w:rFonts w:cstheme="minorHAnsi"/>
          <w:i/>
          <w:iCs/>
          <w:sz w:val="20"/>
          <w:szCs w:val="20"/>
          <w:lang w:val="en-US"/>
        </w:rPr>
        <w:t>Analyses were conducted using a t</w:t>
      </w:r>
      <w:r w:rsidR="001459E3" w:rsidRPr="00345B52">
        <w:rPr>
          <w:rFonts w:cstheme="minorHAnsi"/>
          <w:i/>
          <w:iCs/>
          <w:sz w:val="20"/>
          <w:szCs w:val="20"/>
          <w:lang w:val="en-US"/>
        </w:rPr>
        <w:t>wo-factor repeated</w:t>
      </w:r>
      <w:r w:rsidR="00C872C5">
        <w:rPr>
          <w:rFonts w:cstheme="minorHAnsi"/>
          <w:i/>
          <w:iCs/>
          <w:sz w:val="20"/>
          <w:szCs w:val="20"/>
          <w:lang w:val="en-US"/>
        </w:rPr>
        <w:t>-</w:t>
      </w:r>
      <w:r w:rsidR="001459E3" w:rsidRPr="00345B52">
        <w:rPr>
          <w:rFonts w:cstheme="minorHAnsi"/>
          <w:i/>
          <w:iCs/>
          <w:sz w:val="20"/>
          <w:szCs w:val="20"/>
          <w:lang w:val="en-US"/>
        </w:rPr>
        <w:t>measures Aligned Rank Transform ANOVA (ART ANOVA) with the factors Group (INT and SHAM) and Time (V1 and V3)</w:t>
      </w:r>
      <w:r w:rsidR="00F6398F" w:rsidRPr="00345B52">
        <w:rPr>
          <w:rFonts w:cstheme="minorHAnsi"/>
          <w:i/>
          <w:iCs/>
          <w:sz w:val="20"/>
          <w:szCs w:val="20"/>
          <w:lang w:val="en-US"/>
        </w:rPr>
        <w:t>.</w:t>
      </w:r>
      <w:r w:rsidR="00C872C5">
        <w:rPr>
          <w:rFonts w:cstheme="minorHAnsi"/>
          <w:i/>
          <w:iCs/>
          <w:sz w:val="20"/>
          <w:szCs w:val="20"/>
          <w:lang w:val="en-US"/>
        </w:rPr>
        <w:t xml:space="preserve"> </w:t>
      </w:r>
      <w:r w:rsidR="00C872C5" w:rsidRPr="000B4D56">
        <w:rPr>
          <w:rFonts w:cstheme="minorHAnsi"/>
          <w:i/>
          <w:iCs/>
          <w:sz w:val="20"/>
          <w:szCs w:val="20"/>
          <w:lang w:val="en-US"/>
        </w:rPr>
        <w:t>Partial eta-squared (ղ</w:t>
      </w:r>
      <w:r w:rsidR="00C872C5" w:rsidRPr="000B4D56">
        <w:rPr>
          <w:rFonts w:cstheme="minorHAnsi"/>
          <w:i/>
          <w:iCs/>
          <w:sz w:val="20"/>
          <w:szCs w:val="20"/>
          <w:vertAlign w:val="superscript"/>
          <w:lang w:val="en-US"/>
        </w:rPr>
        <w:t>2</w:t>
      </w:r>
      <w:r w:rsidR="00C872C5" w:rsidRPr="000B4D56">
        <w:rPr>
          <w:rFonts w:cstheme="minorHAnsi"/>
          <w:i/>
          <w:iCs/>
          <w:sz w:val="20"/>
          <w:szCs w:val="20"/>
          <w:lang w:val="en-US"/>
        </w:rPr>
        <w:t>p) effect sizes were interpreted as small (0.01-0.06), medium (0.06-0.14) and large (≥ 0.14).</w:t>
      </w:r>
      <w:r w:rsidR="00B46FDB" w:rsidRPr="000B4D56">
        <w:rPr>
          <w:rFonts w:cstheme="minorHAnsi"/>
          <w:i/>
          <w:iCs/>
          <w:sz w:val="20"/>
          <w:szCs w:val="20"/>
          <w:lang w:val="en-US"/>
        </w:rPr>
        <w:t xml:space="preserve"> </w:t>
      </w:r>
      <w:r w:rsidR="004A5690" w:rsidRPr="004A5690">
        <w:rPr>
          <w:rFonts w:cstheme="minorHAnsi"/>
          <w:i/>
          <w:iCs/>
          <w:sz w:val="20"/>
          <w:szCs w:val="20"/>
          <w:lang w:val="en-US"/>
        </w:rPr>
        <w:t xml:space="preserve">Post hoc comparisons were performed using the </w:t>
      </w:r>
      <w:proofErr w:type="spellStart"/>
      <w:r w:rsidR="004A5690" w:rsidRPr="004A5690">
        <w:rPr>
          <w:rFonts w:cstheme="minorHAnsi"/>
          <w:i/>
          <w:iCs/>
          <w:sz w:val="20"/>
          <w:szCs w:val="20"/>
          <w:lang w:val="en-US"/>
        </w:rPr>
        <w:t>ARTool</w:t>
      </w:r>
      <w:proofErr w:type="spellEnd"/>
      <w:r w:rsidR="004A5690" w:rsidRPr="004A5690">
        <w:rPr>
          <w:rFonts w:cstheme="minorHAnsi"/>
          <w:i/>
          <w:iCs/>
          <w:sz w:val="20"/>
          <w:szCs w:val="20"/>
          <w:lang w:val="en-US"/>
        </w:rPr>
        <w:t xml:space="preserve"> package, with rank biserial correlation (</w:t>
      </w:r>
      <w:proofErr w:type="spellStart"/>
      <w:r w:rsidR="004A5690" w:rsidRPr="004A5690">
        <w:rPr>
          <w:rFonts w:cstheme="minorHAnsi"/>
          <w:i/>
          <w:iCs/>
          <w:sz w:val="20"/>
          <w:szCs w:val="20"/>
          <w:lang w:val="en-US"/>
        </w:rPr>
        <w:t>r</w:t>
      </w:r>
      <w:r w:rsidR="004A5690" w:rsidRPr="004A5690">
        <w:rPr>
          <w:rFonts w:cstheme="minorHAnsi"/>
          <w:i/>
          <w:iCs/>
          <w:sz w:val="20"/>
          <w:szCs w:val="20"/>
          <w:vertAlign w:val="subscript"/>
          <w:lang w:val="en-US"/>
        </w:rPr>
        <w:t>B</w:t>
      </w:r>
      <w:proofErr w:type="spellEnd"/>
      <w:r w:rsidR="004A5690" w:rsidRPr="004A5690">
        <w:rPr>
          <w:rFonts w:cstheme="minorHAnsi"/>
          <w:i/>
          <w:iCs/>
          <w:sz w:val="20"/>
          <w:szCs w:val="20"/>
          <w:lang w:val="en-US"/>
        </w:rPr>
        <w:t>) reported as effect size, interpreted as follows: small (0.1–0.3), medium (0.3–0.5), and large (≥ 0.5).</w:t>
      </w:r>
      <w:r w:rsidR="004A5690">
        <w:rPr>
          <w:rFonts w:cstheme="minorHAnsi"/>
          <w:i/>
          <w:iCs/>
          <w:sz w:val="20"/>
          <w:szCs w:val="20"/>
          <w:lang w:val="en-US"/>
        </w:rPr>
        <w:t xml:space="preserve"> Statistical significance was set at </w:t>
      </w:r>
      <w:r w:rsidR="004A5690" w:rsidRPr="00345B52">
        <w:rPr>
          <w:rFonts w:cstheme="minorHAnsi"/>
          <w:i/>
          <w:iCs/>
          <w:sz w:val="20"/>
          <w:szCs w:val="20"/>
          <w:lang w:val="en-US"/>
        </w:rPr>
        <w:t>p ≤ 0.0</w:t>
      </w:r>
      <w:r w:rsidR="004A5690">
        <w:rPr>
          <w:rFonts w:cstheme="minorHAnsi"/>
          <w:i/>
          <w:iCs/>
          <w:sz w:val="20"/>
          <w:szCs w:val="20"/>
          <w:lang w:val="en-US"/>
        </w:rPr>
        <w:t>5.</w:t>
      </w:r>
    </w:p>
    <w:p w14:paraId="5A01B40E" w14:textId="77777777" w:rsidR="00B76D21" w:rsidRDefault="00B76D21" w:rsidP="00E65906">
      <w:pPr>
        <w:rPr>
          <w:rFonts w:cstheme="minorHAnsi"/>
          <w:sz w:val="20"/>
          <w:szCs w:val="20"/>
          <w:lang w:val="en-US"/>
        </w:rPr>
      </w:pPr>
    </w:p>
    <w:p w14:paraId="2733E050" w14:textId="77777777" w:rsidR="00BC3C75" w:rsidRDefault="00BC3C75" w:rsidP="00E65906">
      <w:pPr>
        <w:rPr>
          <w:rFonts w:cstheme="minorHAnsi"/>
          <w:sz w:val="20"/>
          <w:szCs w:val="20"/>
          <w:lang w:val="en-US"/>
        </w:rPr>
      </w:pPr>
    </w:p>
    <w:p w14:paraId="4F485BD0" w14:textId="77777777" w:rsidR="009320C5" w:rsidRDefault="009320C5" w:rsidP="00E65906">
      <w:pPr>
        <w:rPr>
          <w:rFonts w:cstheme="minorHAnsi"/>
          <w:sz w:val="20"/>
          <w:szCs w:val="20"/>
          <w:lang w:val="en-US"/>
        </w:rPr>
      </w:pPr>
    </w:p>
    <w:p w14:paraId="6734E577" w14:textId="77777777" w:rsidR="009320C5" w:rsidRDefault="009320C5" w:rsidP="00E65906">
      <w:pPr>
        <w:rPr>
          <w:rFonts w:cstheme="minorHAnsi"/>
          <w:sz w:val="20"/>
          <w:szCs w:val="20"/>
          <w:lang w:val="en-US"/>
        </w:rPr>
      </w:pPr>
    </w:p>
    <w:p w14:paraId="68535EDE" w14:textId="77777777" w:rsidR="009320C5" w:rsidRDefault="009320C5" w:rsidP="00E65906">
      <w:pPr>
        <w:rPr>
          <w:rFonts w:cstheme="minorHAnsi"/>
          <w:sz w:val="20"/>
          <w:szCs w:val="20"/>
          <w:lang w:val="en-US"/>
        </w:rPr>
      </w:pPr>
    </w:p>
    <w:p w14:paraId="3A31109F" w14:textId="77777777" w:rsidR="009320C5" w:rsidRDefault="009320C5" w:rsidP="00E65906">
      <w:pPr>
        <w:rPr>
          <w:rFonts w:cstheme="minorHAnsi"/>
          <w:sz w:val="20"/>
          <w:szCs w:val="20"/>
          <w:lang w:val="en-US"/>
        </w:rPr>
      </w:pPr>
    </w:p>
    <w:p w14:paraId="538D7632" w14:textId="77777777" w:rsidR="00BC3C75" w:rsidRDefault="00BC3C75" w:rsidP="00E65906">
      <w:pPr>
        <w:rPr>
          <w:rFonts w:cstheme="minorHAnsi"/>
          <w:sz w:val="20"/>
          <w:szCs w:val="20"/>
          <w:lang w:val="en-US"/>
        </w:rPr>
      </w:pPr>
    </w:p>
    <w:p w14:paraId="0ED26672" w14:textId="77777777" w:rsidR="00BC3C75" w:rsidRDefault="00BC3C75" w:rsidP="00E65906">
      <w:pPr>
        <w:rPr>
          <w:rFonts w:cstheme="minorHAnsi"/>
          <w:sz w:val="20"/>
          <w:szCs w:val="20"/>
          <w:lang w:val="en-US"/>
        </w:rPr>
      </w:pPr>
    </w:p>
    <w:p w14:paraId="75D71BFA" w14:textId="77777777" w:rsidR="00BC3C75" w:rsidRDefault="00BC3C75" w:rsidP="00E65906">
      <w:pPr>
        <w:rPr>
          <w:rFonts w:cstheme="minorHAnsi"/>
          <w:sz w:val="20"/>
          <w:szCs w:val="20"/>
          <w:lang w:val="en-US"/>
        </w:rPr>
      </w:pPr>
    </w:p>
    <w:p w14:paraId="71C97DFA" w14:textId="465357F8" w:rsidR="00BC3C75" w:rsidRPr="00507892" w:rsidRDefault="00507892" w:rsidP="00E65906">
      <w:pPr>
        <w:rPr>
          <w:rFonts w:cstheme="minorHAnsi"/>
          <w:b/>
          <w:bCs/>
          <w:i/>
          <w:iCs/>
          <w:sz w:val="20"/>
          <w:szCs w:val="20"/>
          <w:u w:val="single"/>
          <w:lang w:val="en-US"/>
        </w:rPr>
      </w:pPr>
      <w:r w:rsidRPr="00507892">
        <w:rPr>
          <w:rFonts w:cstheme="minorHAnsi"/>
          <w:b/>
          <w:bCs/>
          <w:i/>
          <w:iCs/>
          <w:sz w:val="20"/>
          <w:szCs w:val="20"/>
          <w:u w:val="single"/>
          <w:lang w:val="en-US"/>
        </w:rPr>
        <w:lastRenderedPageBreak/>
        <w:t>Supplemental Table 2:</w:t>
      </w:r>
    </w:p>
    <w:tbl>
      <w:tblPr>
        <w:tblStyle w:val="Grilledutableau"/>
        <w:tblW w:w="992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2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135395" w:rsidRPr="00E80881" w14:paraId="62F43E8F" w14:textId="66D4F3F4" w:rsidTr="00540963">
        <w:trPr>
          <w:trHeight w:val="391"/>
        </w:trPr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EF6490B" w14:textId="40106463" w:rsidR="00135395" w:rsidRPr="00E80881" w:rsidRDefault="00135395" w:rsidP="00E6590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SHOULDER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1BF35C81" w14:textId="70C6C5C6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Flexors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B48E88A" w14:textId="7B359408" w:rsidR="00135395" w:rsidRPr="00E80881" w:rsidRDefault="0013539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Extensors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F7EDE18" w14:textId="60476D8A" w:rsidR="00135395" w:rsidRPr="00E80881" w:rsidRDefault="0013539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Abductors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5C6ABEC" w14:textId="35044118" w:rsidR="00135395" w:rsidRPr="00E80881" w:rsidRDefault="0013539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Adductors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B904299" w14:textId="279CC9FB" w:rsidR="00135395" w:rsidRPr="00E80881" w:rsidRDefault="0013539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Internal Rot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129FB35B" w14:textId="11494E52" w:rsidR="00135395" w:rsidRPr="00E80881" w:rsidRDefault="0013539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External Rot</w:t>
            </w:r>
          </w:p>
        </w:tc>
      </w:tr>
      <w:tr w:rsidR="00135395" w:rsidRPr="00E80881" w14:paraId="47B1F0B7" w14:textId="13B06A20" w:rsidTr="00540963">
        <w:trPr>
          <w:trHeight w:val="285"/>
        </w:trPr>
        <w:tc>
          <w:tcPr>
            <w:tcW w:w="1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10CF83" w14:textId="009629C3" w:rsidR="00135395" w:rsidRPr="00E80881" w:rsidRDefault="00135395" w:rsidP="00E6590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F5AD14" w14:textId="1B8F81B7" w:rsidR="00135395" w:rsidRPr="00600677" w:rsidRDefault="00135395" w:rsidP="006B66A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00677">
              <w:rPr>
                <w:rFonts w:cstheme="minorHAnsi"/>
                <w:b/>
                <w:bCs/>
                <w:sz w:val="18"/>
                <w:szCs w:val="18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5FDC5F6" w14:textId="4215C6F0" w:rsidR="00135395" w:rsidRPr="00600677" w:rsidRDefault="00135395" w:rsidP="006B66A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00677">
              <w:rPr>
                <w:rFonts w:cstheme="minorHAnsi"/>
                <w:b/>
                <w:bCs/>
                <w:sz w:val="18"/>
                <w:szCs w:val="18"/>
                <w:lang w:val="en-US"/>
              </w:rPr>
              <w:t>V3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3A04535" w14:textId="6D3868A4" w:rsidR="00135395" w:rsidRPr="00600677" w:rsidRDefault="00135395" w:rsidP="006B66A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00677">
              <w:rPr>
                <w:rFonts w:cstheme="minorHAnsi"/>
                <w:b/>
                <w:bCs/>
                <w:sz w:val="18"/>
                <w:szCs w:val="18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68BF01A" w14:textId="0747F557" w:rsidR="00135395" w:rsidRPr="00600677" w:rsidRDefault="00135395" w:rsidP="006B66A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00677">
              <w:rPr>
                <w:rFonts w:cstheme="minorHAnsi"/>
                <w:b/>
                <w:bCs/>
                <w:sz w:val="18"/>
                <w:szCs w:val="18"/>
                <w:lang w:val="en-US"/>
              </w:rPr>
              <w:t>V3</w:t>
            </w: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186D3DD" w14:textId="69FD0499" w:rsidR="00135395" w:rsidRPr="00600677" w:rsidRDefault="00135395" w:rsidP="006B66A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00677">
              <w:rPr>
                <w:rFonts w:cstheme="minorHAnsi"/>
                <w:b/>
                <w:bCs/>
                <w:sz w:val="18"/>
                <w:szCs w:val="18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C7A8485" w14:textId="48FA109C" w:rsidR="00135395" w:rsidRPr="00600677" w:rsidRDefault="00135395" w:rsidP="006B66A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00677">
              <w:rPr>
                <w:rFonts w:cstheme="minorHAnsi"/>
                <w:b/>
                <w:bCs/>
                <w:sz w:val="18"/>
                <w:szCs w:val="18"/>
                <w:lang w:val="en-US"/>
              </w:rPr>
              <w:t>V3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33AEE36" w14:textId="320095C8" w:rsidR="00135395" w:rsidRPr="00600677" w:rsidRDefault="00135395" w:rsidP="006B66A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00677">
              <w:rPr>
                <w:rFonts w:cstheme="minorHAnsi"/>
                <w:b/>
                <w:bCs/>
                <w:sz w:val="18"/>
                <w:szCs w:val="18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6D145E4" w14:textId="2CF78759" w:rsidR="00135395" w:rsidRPr="00600677" w:rsidRDefault="00135395" w:rsidP="006B66A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00677">
              <w:rPr>
                <w:rFonts w:cstheme="minorHAnsi"/>
                <w:b/>
                <w:bCs/>
                <w:sz w:val="18"/>
                <w:szCs w:val="18"/>
                <w:lang w:val="en-US"/>
              </w:rPr>
              <w:t>V3</w:t>
            </w: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572FF1E" w14:textId="1CBAD8A9" w:rsidR="00135395" w:rsidRPr="00600677" w:rsidRDefault="00135395" w:rsidP="006B66A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00677">
              <w:rPr>
                <w:rFonts w:cstheme="minorHAnsi"/>
                <w:b/>
                <w:bCs/>
                <w:sz w:val="18"/>
                <w:szCs w:val="18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6D29E5F" w14:textId="44FCC376" w:rsidR="00135395" w:rsidRPr="00600677" w:rsidRDefault="00135395" w:rsidP="006B66A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00677">
              <w:rPr>
                <w:rFonts w:cstheme="minorHAnsi"/>
                <w:b/>
                <w:bCs/>
                <w:sz w:val="18"/>
                <w:szCs w:val="18"/>
                <w:lang w:val="en-US"/>
              </w:rPr>
              <w:t>V3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8158095" w14:textId="635C30C4" w:rsidR="00135395" w:rsidRPr="00600677" w:rsidRDefault="00135395" w:rsidP="006B66A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00677">
              <w:rPr>
                <w:rFonts w:cstheme="minorHAnsi"/>
                <w:b/>
                <w:bCs/>
                <w:sz w:val="18"/>
                <w:szCs w:val="18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40CB6" w14:textId="24F12B87" w:rsidR="00135395" w:rsidRPr="00600677" w:rsidRDefault="00135395" w:rsidP="006B66A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600677">
              <w:rPr>
                <w:rFonts w:cstheme="minorHAnsi"/>
                <w:b/>
                <w:bCs/>
                <w:sz w:val="18"/>
                <w:szCs w:val="18"/>
                <w:lang w:val="en-US"/>
              </w:rPr>
              <w:t>V3</w:t>
            </w:r>
          </w:p>
        </w:tc>
      </w:tr>
      <w:tr w:rsidR="00BC3C75" w:rsidRPr="006B66A0" w14:paraId="311EFCCD" w14:textId="54C8A012" w:rsidTr="000534C9">
        <w:trPr>
          <w:trHeight w:val="508"/>
        </w:trPr>
        <w:tc>
          <w:tcPr>
            <w:tcW w:w="1424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06C6A5F" w14:textId="49A58786" w:rsidR="006B66A0" w:rsidRPr="00E80881" w:rsidRDefault="006B66A0" w:rsidP="006B66A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SHAM</w:t>
            </w:r>
          </w:p>
        </w:tc>
        <w:tc>
          <w:tcPr>
            <w:tcW w:w="70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1467A74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2A397E0D" w14:textId="7117989C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2"/>
                <w:szCs w:val="12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55E4E07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7AA593C2" w14:textId="6DE4509C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3FA0E60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D226DEA" w14:textId="5B06690B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4A15E31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6CDF8E56" w14:textId="0DA74B81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F75D752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57645B66" w14:textId="06D21ABE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2E3DDE3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40133019" w14:textId="0AC42C8D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A162253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B28F2F8" w14:textId="3E2FBF1E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6B2774F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2CFDDD4D" w14:textId="4797F055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E96A1ED" w14:textId="77777777" w:rsidR="006B66A0" w:rsidRPr="00516A6C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16A6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221F9835" w14:textId="13CED5C5" w:rsidR="006B66A0" w:rsidRPr="00516A6C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516A6C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B7326D3" w14:textId="77777777" w:rsidR="006B66A0" w:rsidRPr="00516A6C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16A6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F31BFD1" w14:textId="45E74E67" w:rsidR="006B66A0" w:rsidRPr="00516A6C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516A6C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</w:t>
            </w:r>
            <w:r w:rsidR="00516A6C" w:rsidRPr="00516A6C">
              <w:rPr>
                <w:rFonts w:cstheme="minorHAnsi"/>
                <w:b/>
                <w:bCs/>
                <w:sz w:val="12"/>
                <w:szCs w:val="12"/>
                <w:lang w:val="en-US"/>
              </w:rPr>
              <w:t>0</w:t>
            </w:r>
            <w:r w:rsidRPr="00516A6C">
              <w:rPr>
                <w:rFonts w:cstheme="minorHAnsi"/>
                <w:b/>
                <w:bCs/>
                <w:sz w:val="12"/>
                <w:szCs w:val="12"/>
                <w:lang w:val="en-US"/>
              </w:rPr>
              <w:t>]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985E42D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486D703D" w14:textId="608F6BCF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927DFC1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2FB1B96B" w14:textId="09BFDD1D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</w:tr>
      <w:tr w:rsidR="00BC3C75" w:rsidRPr="006B66A0" w14:paraId="726FBB78" w14:textId="50230068" w:rsidTr="000534C9">
        <w:trPr>
          <w:trHeight w:val="508"/>
        </w:trPr>
        <w:tc>
          <w:tcPr>
            <w:tcW w:w="142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CD50C42" w14:textId="6E4CF3BF" w:rsidR="006B66A0" w:rsidRPr="00E80881" w:rsidRDefault="006B66A0" w:rsidP="006B66A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INT</w:t>
            </w:r>
          </w:p>
        </w:tc>
        <w:tc>
          <w:tcPr>
            <w:tcW w:w="7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FE00461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6443F3E6" w14:textId="1014DAAD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3FDFE4C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DF0BA0A" w14:textId="2211905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05FBCD9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71DD24C" w14:textId="13DC977E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8B96E5A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0E197E16" w14:textId="2CCB50F5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28374A7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0306C89E" w14:textId="381F2B9F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B4EF377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64B18D6" w14:textId="3EDEDE51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5657199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7A048F80" w14:textId="6FC3B2DA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491D73B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C021677" w14:textId="59FAB245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0EBA3C9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7249B8A" w14:textId="6AF718DA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A2A197F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5FC9BC79" w14:textId="6C211BB0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0924787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70AB588A" w14:textId="26CEBD0B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4370EE8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69D37B02" w14:textId="2F43D82A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</w:tr>
      <w:tr w:rsidR="00600677" w:rsidRPr="006B66A0" w14:paraId="4F3CE218" w14:textId="77777777" w:rsidTr="000534C9">
        <w:trPr>
          <w:trHeight w:val="508"/>
        </w:trPr>
        <w:tc>
          <w:tcPr>
            <w:tcW w:w="142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5A478" w14:textId="3131DEC8" w:rsidR="006B66A0" w:rsidRPr="00E80881" w:rsidRDefault="006B66A0" w:rsidP="006B66A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ALL</w:t>
            </w:r>
          </w:p>
        </w:tc>
        <w:tc>
          <w:tcPr>
            <w:tcW w:w="70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B0A54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463720E" w14:textId="426818B9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CBCCE5C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461B4120" w14:textId="224587B9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401A5E9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E9E51C0" w14:textId="0E46BD0E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A6630FD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AB30685" w14:textId="4D723E3D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F17DBBF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010DF902" w14:textId="2155D5E0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2CBEBAB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016694B" w14:textId="541CC9AD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7C4C2CE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46D21220" w14:textId="6272269C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15715C6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040E3D98" w14:textId="34EB329C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481644D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15D917D" w14:textId="12F19BCB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D30271F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6DA334C2" w14:textId="4B59B796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8C87CBA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292BFA34" w14:textId="1E65D1A0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7A9BD" w14:textId="77777777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72A5CF5" w14:textId="63A77D7E" w:rsidR="006B66A0" w:rsidRPr="002F033A" w:rsidRDefault="006B66A0" w:rsidP="006B66A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</w:tr>
      <w:tr w:rsidR="00BC3C75" w:rsidRPr="006B66A0" w14:paraId="10E5265C" w14:textId="77777777" w:rsidTr="006F7A6A">
        <w:tc>
          <w:tcPr>
            <w:tcW w:w="1424" w:type="dxa"/>
            <w:tcBorders>
              <w:left w:val="nil"/>
              <w:bottom w:val="nil"/>
              <w:right w:val="nil"/>
            </w:tcBorders>
            <w:vAlign w:val="center"/>
          </w:tcPr>
          <w:p w14:paraId="253C5332" w14:textId="77777777" w:rsidR="006B66A0" w:rsidRPr="00E80881" w:rsidRDefault="006B66A0" w:rsidP="006B66A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507172" w14:textId="77777777" w:rsidR="006B66A0" w:rsidRPr="006B66A0" w:rsidRDefault="006B66A0" w:rsidP="006B66A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1CDDF2" w14:textId="77777777" w:rsidR="006B66A0" w:rsidRPr="006B66A0" w:rsidRDefault="006B66A0" w:rsidP="006B66A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7B5F9A" w14:textId="77777777" w:rsidR="006B66A0" w:rsidRPr="006B66A0" w:rsidRDefault="006B66A0" w:rsidP="006B66A0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0F4823" w14:textId="77777777" w:rsidR="006B66A0" w:rsidRPr="006B66A0" w:rsidRDefault="006B66A0" w:rsidP="006B66A0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4F36DA" w14:textId="77777777" w:rsidR="006B66A0" w:rsidRPr="006B66A0" w:rsidRDefault="006B66A0" w:rsidP="006B66A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F81A00" w14:textId="77777777" w:rsidR="006B66A0" w:rsidRPr="006B66A0" w:rsidRDefault="006B66A0" w:rsidP="006B66A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0A818F" w14:textId="77777777" w:rsidR="006B66A0" w:rsidRPr="006B66A0" w:rsidRDefault="006B66A0" w:rsidP="006B66A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194C0C" w14:textId="77777777" w:rsidR="006B66A0" w:rsidRPr="006B66A0" w:rsidRDefault="006B66A0" w:rsidP="006B66A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6787675C" w14:textId="77777777" w:rsidR="006B66A0" w:rsidRPr="006B66A0" w:rsidRDefault="006B66A0" w:rsidP="006B66A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5095300E" w14:textId="77777777" w:rsidR="006B66A0" w:rsidRPr="006B66A0" w:rsidRDefault="006B66A0" w:rsidP="006B66A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066157B1" w14:textId="77777777" w:rsidR="006B66A0" w:rsidRPr="006B66A0" w:rsidRDefault="006B66A0" w:rsidP="006B66A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5F6DC32B" w14:textId="77777777" w:rsidR="006B66A0" w:rsidRPr="006B66A0" w:rsidRDefault="006B66A0" w:rsidP="006B66A0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135395" w:rsidRPr="00E80881" w14:paraId="797A2918" w14:textId="7122E4C6" w:rsidTr="008760B2">
        <w:trPr>
          <w:trHeight w:val="445"/>
        </w:trPr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FF0D6C" w14:textId="0FD8E568" w:rsidR="00135395" w:rsidRPr="00E80881" w:rsidRDefault="00135395" w:rsidP="006B66A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ELBOW</w:t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14:paraId="4D1A439D" w14:textId="792AF3EA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Flexors</w:t>
            </w:r>
          </w:p>
        </w:tc>
        <w:tc>
          <w:tcPr>
            <w:tcW w:w="1418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667AD4F" w14:textId="78E03322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Extensors</w:t>
            </w:r>
          </w:p>
        </w:tc>
        <w:tc>
          <w:tcPr>
            <w:tcW w:w="1417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6ADB0E" w14:textId="1518CF7B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Pronators</w:t>
            </w:r>
          </w:p>
        </w:tc>
        <w:tc>
          <w:tcPr>
            <w:tcW w:w="1418" w:type="dxa"/>
            <w:gridSpan w:val="2"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14:paraId="3B4BD86C" w14:textId="2DD90168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Supinators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A7665" w14:textId="77777777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CEA0A" w14:textId="77777777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B6A4F" w14:textId="77777777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F7318" w14:textId="77777777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135395" w:rsidRPr="00E80881" w14:paraId="5D4A0B0C" w14:textId="77777777" w:rsidTr="008760B2">
        <w:trPr>
          <w:trHeight w:val="278"/>
        </w:trPr>
        <w:tc>
          <w:tcPr>
            <w:tcW w:w="1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991254" w14:textId="77777777" w:rsidR="00135395" w:rsidRPr="00E80881" w:rsidRDefault="00135395" w:rsidP="006B66A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0D15E" w14:textId="77777777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44CED78" w14:textId="77777777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63F0B34" w14:textId="77777777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B9DB855" w14:textId="77777777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8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CB58B31" w14:textId="77777777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BA9A972" w14:textId="77777777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6D661AB" w14:textId="77777777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6D9C49" w14:textId="77777777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17B14" w14:textId="34BFC9BC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B90F3" w14:textId="52A59130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7639" w14:textId="05B02C71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8282C" w14:textId="45C73103" w:rsidR="00135395" w:rsidRPr="00E80881" w:rsidRDefault="00135395" w:rsidP="006B66A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BC3C75" w:rsidRPr="006B66A0" w14:paraId="09DDB8A5" w14:textId="77777777" w:rsidTr="006F7A6A">
        <w:trPr>
          <w:trHeight w:val="524"/>
        </w:trPr>
        <w:tc>
          <w:tcPr>
            <w:tcW w:w="1424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C96ABA4" w14:textId="77777777" w:rsidR="00617675" w:rsidRPr="00E80881" w:rsidRDefault="00617675" w:rsidP="0061767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SHAM</w:t>
            </w:r>
          </w:p>
        </w:tc>
        <w:tc>
          <w:tcPr>
            <w:tcW w:w="70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E076CF7" w14:textId="77777777" w:rsidR="00617675" w:rsidRPr="008210B6" w:rsidRDefault="00617675" w:rsidP="00617675">
            <w:pPr>
              <w:jc w:val="center"/>
              <w:rPr>
                <w:rFonts w:cstheme="minorHAnsi"/>
                <w:b/>
                <w:bCs/>
                <w:color w:val="FFC000"/>
                <w:sz w:val="20"/>
                <w:szCs w:val="20"/>
                <w:lang w:val="en-US"/>
              </w:rPr>
            </w:pPr>
            <w:r w:rsidRPr="008210B6">
              <w:rPr>
                <w:rFonts w:cstheme="minorHAnsi"/>
                <w:b/>
                <w:bCs/>
                <w:color w:val="FFC000"/>
                <w:sz w:val="20"/>
                <w:szCs w:val="20"/>
                <w:lang w:val="en-US"/>
              </w:rPr>
              <w:t>1.0</w:t>
            </w:r>
          </w:p>
          <w:p w14:paraId="3B439C14" w14:textId="56B1F30F" w:rsidR="00617675" w:rsidRPr="008210B6" w:rsidRDefault="00617675" w:rsidP="00617675">
            <w:pPr>
              <w:jc w:val="center"/>
              <w:rPr>
                <w:rFonts w:cstheme="minorHAnsi"/>
                <w:b/>
                <w:bCs/>
                <w:color w:val="FFC000"/>
                <w:sz w:val="16"/>
                <w:szCs w:val="16"/>
                <w:lang w:val="en-US"/>
              </w:rPr>
            </w:pPr>
            <w:r w:rsidRPr="008210B6">
              <w:rPr>
                <w:rFonts w:cstheme="minorHAnsi"/>
                <w:b/>
                <w:bCs/>
                <w:color w:val="FFC000"/>
                <w:sz w:val="12"/>
                <w:szCs w:val="12"/>
                <w:lang w:val="en-US"/>
              </w:rPr>
              <w:t>[0.0-1.</w:t>
            </w:r>
            <w:r w:rsidR="006C416A">
              <w:rPr>
                <w:rFonts w:cstheme="minorHAnsi"/>
                <w:b/>
                <w:bCs/>
                <w:color w:val="FFC000"/>
                <w:sz w:val="12"/>
                <w:szCs w:val="12"/>
                <w:lang w:val="en-US"/>
              </w:rPr>
              <w:t>0</w:t>
            </w:r>
            <w:r w:rsidRPr="008210B6">
              <w:rPr>
                <w:rFonts w:cstheme="minorHAnsi"/>
                <w:b/>
                <w:bCs/>
                <w:color w:val="FFC000"/>
                <w:sz w:val="12"/>
                <w:szCs w:val="12"/>
                <w:lang w:val="en-US"/>
              </w:rPr>
              <w:t>]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643D495" w14:textId="77777777" w:rsidR="00617675" w:rsidRPr="008210B6" w:rsidRDefault="00617675" w:rsidP="00617675">
            <w:pPr>
              <w:jc w:val="center"/>
              <w:rPr>
                <w:rFonts w:cstheme="minorHAnsi"/>
                <w:b/>
                <w:bCs/>
                <w:color w:val="FFC000"/>
                <w:sz w:val="16"/>
                <w:szCs w:val="16"/>
                <w:lang w:val="en-US"/>
              </w:rPr>
            </w:pPr>
            <w:r w:rsidRPr="008210B6">
              <w:rPr>
                <w:rFonts w:cstheme="minorHAnsi"/>
                <w:b/>
                <w:bCs/>
                <w:color w:val="FFC000"/>
                <w:sz w:val="20"/>
                <w:szCs w:val="20"/>
                <w:lang w:val="en-US"/>
              </w:rPr>
              <w:t>1.0</w:t>
            </w:r>
          </w:p>
          <w:p w14:paraId="2BC77B84" w14:textId="10AFE07D" w:rsidR="00617675" w:rsidRPr="008210B6" w:rsidRDefault="00617675" w:rsidP="00617675">
            <w:pPr>
              <w:jc w:val="center"/>
              <w:rPr>
                <w:rFonts w:cstheme="minorHAnsi"/>
                <w:b/>
                <w:bCs/>
                <w:color w:val="FFC000"/>
                <w:sz w:val="12"/>
                <w:szCs w:val="12"/>
                <w:lang w:val="en-US"/>
              </w:rPr>
            </w:pPr>
            <w:r w:rsidRPr="008210B6">
              <w:rPr>
                <w:rFonts w:cstheme="minorHAnsi"/>
                <w:b/>
                <w:bCs/>
                <w:color w:val="FFC000"/>
                <w:sz w:val="12"/>
                <w:szCs w:val="12"/>
                <w:lang w:val="en-US"/>
              </w:rPr>
              <w:t>[0.0-1.5]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96EDD8E" w14:textId="6DCA5FFA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EDA3F09" w14:textId="7545BED2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[0.0-1.0]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9024324" w14:textId="77777777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5B10C12" w14:textId="16D6A02F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[0.0-1.0]</w:t>
            </w:r>
          </w:p>
        </w:tc>
        <w:tc>
          <w:tcPr>
            <w:tcW w:w="708" w:type="dxa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5B99703" w14:textId="77777777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>0.0</w:t>
            </w:r>
          </w:p>
          <w:p w14:paraId="6428D32C" w14:textId="3BE3052A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color w:val="FF0000"/>
                <w:sz w:val="12"/>
                <w:szCs w:val="12"/>
                <w:lang w:val="en-US"/>
              </w:rPr>
              <w:t>[0.0-1.0]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B124ECA" w14:textId="0E1E47F9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>1.</w:t>
            </w:r>
            <w:r w:rsidR="001A66A6"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>5</w:t>
            </w:r>
          </w:p>
          <w:p w14:paraId="0D3A2783" w14:textId="509168EB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color w:val="FF0000"/>
                <w:sz w:val="12"/>
                <w:szCs w:val="12"/>
                <w:lang w:val="en-US"/>
              </w:rPr>
              <w:t>[0.0-1.</w:t>
            </w:r>
            <w:r w:rsidR="001A66A6">
              <w:rPr>
                <w:rFonts w:cstheme="minorHAnsi"/>
                <w:b/>
                <w:bCs/>
                <w:color w:val="FF0000"/>
                <w:sz w:val="12"/>
                <w:szCs w:val="12"/>
                <w:lang w:val="en-US"/>
              </w:rPr>
              <w:t>5</w:t>
            </w:r>
            <w:r w:rsidRPr="002F033A">
              <w:rPr>
                <w:rFonts w:cstheme="minorHAnsi"/>
                <w:b/>
                <w:bCs/>
                <w:color w:val="FF0000"/>
                <w:sz w:val="12"/>
                <w:szCs w:val="12"/>
                <w:lang w:val="en-US"/>
              </w:rPr>
              <w:t>]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C9810F3" w14:textId="77777777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0B0A8EFB" w14:textId="50CF1850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8B67DA4" w14:textId="77777777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2F1BE41D" w14:textId="5BFE9F32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AF776" w14:textId="77777777" w:rsidR="00617675" w:rsidRPr="006B66A0" w:rsidRDefault="00617675" w:rsidP="00617675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45C49" w14:textId="77777777" w:rsidR="00617675" w:rsidRPr="006B66A0" w:rsidRDefault="00617675" w:rsidP="00617675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51E02" w14:textId="77777777" w:rsidR="00617675" w:rsidRPr="006B66A0" w:rsidRDefault="00617675" w:rsidP="00617675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D031F" w14:textId="77777777" w:rsidR="00617675" w:rsidRPr="006B66A0" w:rsidRDefault="00617675" w:rsidP="00617675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BC3C75" w:rsidRPr="006B66A0" w14:paraId="4CAE4AB1" w14:textId="77777777" w:rsidTr="006F7A6A">
        <w:trPr>
          <w:trHeight w:val="524"/>
        </w:trPr>
        <w:tc>
          <w:tcPr>
            <w:tcW w:w="142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A015980" w14:textId="77777777" w:rsidR="00617675" w:rsidRPr="00E80881" w:rsidRDefault="00617675" w:rsidP="0061767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INT</w:t>
            </w:r>
          </w:p>
        </w:tc>
        <w:tc>
          <w:tcPr>
            <w:tcW w:w="7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2E26D71" w14:textId="77777777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1.0</w:t>
            </w:r>
          </w:p>
          <w:p w14:paraId="40D348E2" w14:textId="181403CC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sz w:val="12"/>
                <w:szCs w:val="12"/>
                <w:lang w:val="en-US"/>
              </w:rPr>
            </w:pP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[0.0-1.0]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49FE796" w14:textId="5F1BAF83" w:rsidR="00617675" w:rsidRPr="002F033A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2F03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1.0</w:t>
            </w:r>
            <w:r w:rsidRPr="002F033A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F033A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[0.0-1.0]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23BE3A6" w14:textId="7777777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color w:val="70AD47" w:themeColor="accent6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70AD47" w:themeColor="accent6"/>
                <w:sz w:val="20"/>
                <w:szCs w:val="20"/>
                <w:lang w:val="en-US"/>
              </w:rPr>
              <w:t>0.0</w:t>
            </w:r>
          </w:p>
          <w:p w14:paraId="05842509" w14:textId="2E9953C3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color w:val="70AD47" w:themeColor="accent6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70AD47" w:themeColor="accent6"/>
                <w:sz w:val="12"/>
                <w:szCs w:val="12"/>
                <w:lang w:val="en-US"/>
              </w:rPr>
              <w:t>[0.0-1.0]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B2F2E5D" w14:textId="7777777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color w:val="70AD47" w:themeColor="accent6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70AD47" w:themeColor="accent6"/>
                <w:sz w:val="20"/>
                <w:szCs w:val="20"/>
                <w:lang w:val="en-US"/>
              </w:rPr>
              <w:t>0.0</w:t>
            </w:r>
          </w:p>
          <w:p w14:paraId="398D7EF2" w14:textId="738FFD8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color w:val="70AD47" w:themeColor="accent6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70AD47" w:themeColor="accent6"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015FEB7" w14:textId="7777777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color w:val="70AD47" w:themeColor="accent6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70AD47" w:themeColor="accent6"/>
                <w:sz w:val="20"/>
                <w:szCs w:val="20"/>
                <w:lang w:val="en-US"/>
              </w:rPr>
              <w:t>0.0</w:t>
            </w:r>
          </w:p>
          <w:p w14:paraId="044BD7FE" w14:textId="1C36F449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color w:val="70AD47" w:themeColor="accent6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70AD47" w:themeColor="accent6"/>
                <w:sz w:val="12"/>
                <w:szCs w:val="12"/>
                <w:lang w:val="en-US"/>
              </w:rPr>
              <w:t>[0.0-1.5]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C4A20C1" w14:textId="7777777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color w:val="70AD47" w:themeColor="accent6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70AD47" w:themeColor="accent6"/>
                <w:sz w:val="20"/>
                <w:szCs w:val="20"/>
                <w:lang w:val="en-US"/>
              </w:rPr>
              <w:t>0.0</w:t>
            </w:r>
          </w:p>
          <w:p w14:paraId="6CA9E916" w14:textId="2D4EAC19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color w:val="70AD47" w:themeColor="accent6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70AD47" w:themeColor="accent6"/>
                <w:sz w:val="12"/>
                <w:szCs w:val="12"/>
                <w:lang w:val="en-US"/>
              </w:rPr>
              <w:t>[0.0-1.0]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3E48D54" w14:textId="7777777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4D5FEB93" w14:textId="620EA84E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22E17DB" w14:textId="7777777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73DD4688" w14:textId="4D560C7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7D156" w14:textId="77777777" w:rsidR="00617675" w:rsidRPr="006B66A0" w:rsidRDefault="00617675" w:rsidP="00617675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68284" w14:textId="77777777" w:rsidR="00617675" w:rsidRPr="006B66A0" w:rsidRDefault="00617675" w:rsidP="00617675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9FD95" w14:textId="77777777" w:rsidR="00617675" w:rsidRPr="006B66A0" w:rsidRDefault="00617675" w:rsidP="00617675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2323E" w14:textId="77777777" w:rsidR="00617675" w:rsidRPr="006B66A0" w:rsidRDefault="00617675" w:rsidP="00617675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BC3C75" w:rsidRPr="006B66A0" w14:paraId="79FE9C7B" w14:textId="7FDF4099" w:rsidTr="006F7A6A">
        <w:trPr>
          <w:trHeight w:val="524"/>
        </w:trPr>
        <w:tc>
          <w:tcPr>
            <w:tcW w:w="142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6E5B3" w14:textId="5EE872A4" w:rsidR="00617675" w:rsidRPr="00E80881" w:rsidRDefault="00617675" w:rsidP="0061767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ALL</w:t>
            </w:r>
          </w:p>
        </w:tc>
        <w:tc>
          <w:tcPr>
            <w:tcW w:w="70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2B828" w14:textId="77777777" w:rsidR="00617675" w:rsidRPr="008210B6" w:rsidRDefault="00617675" w:rsidP="00617675">
            <w:pPr>
              <w:jc w:val="center"/>
              <w:rPr>
                <w:rFonts w:cstheme="minorHAnsi"/>
                <w:b/>
                <w:bCs/>
                <w:color w:val="FFC000"/>
                <w:sz w:val="20"/>
                <w:szCs w:val="20"/>
                <w:lang w:val="en-US"/>
              </w:rPr>
            </w:pPr>
            <w:r w:rsidRPr="008210B6">
              <w:rPr>
                <w:rFonts w:cstheme="minorHAnsi"/>
                <w:b/>
                <w:bCs/>
                <w:color w:val="FFC000"/>
                <w:sz w:val="20"/>
                <w:szCs w:val="20"/>
                <w:lang w:val="en-US"/>
              </w:rPr>
              <w:t>1.0</w:t>
            </w:r>
          </w:p>
          <w:p w14:paraId="2076B81B" w14:textId="75B70E0B" w:rsidR="00617675" w:rsidRPr="008210B6" w:rsidRDefault="00617675" w:rsidP="00617675">
            <w:pPr>
              <w:jc w:val="center"/>
              <w:rPr>
                <w:rFonts w:cstheme="minorHAnsi"/>
                <w:b/>
                <w:bCs/>
                <w:color w:val="FFC000"/>
                <w:sz w:val="12"/>
                <w:szCs w:val="12"/>
                <w:lang w:val="en-US"/>
              </w:rPr>
            </w:pPr>
            <w:r w:rsidRPr="008210B6">
              <w:rPr>
                <w:rFonts w:cstheme="minorHAnsi"/>
                <w:b/>
                <w:bCs/>
                <w:color w:val="FFC000"/>
                <w:sz w:val="12"/>
                <w:szCs w:val="12"/>
                <w:lang w:val="en-US"/>
              </w:rPr>
              <w:t>[0.0-1.0]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C993F89" w14:textId="77777777" w:rsidR="00617675" w:rsidRPr="008210B6" w:rsidRDefault="00617675" w:rsidP="00617675">
            <w:pPr>
              <w:jc w:val="center"/>
              <w:rPr>
                <w:rFonts w:cstheme="minorHAnsi"/>
                <w:b/>
                <w:bCs/>
                <w:color w:val="FFC000"/>
                <w:sz w:val="20"/>
                <w:szCs w:val="20"/>
                <w:lang w:val="en-US"/>
              </w:rPr>
            </w:pPr>
            <w:r w:rsidRPr="008210B6">
              <w:rPr>
                <w:rFonts w:cstheme="minorHAnsi"/>
                <w:b/>
                <w:bCs/>
                <w:color w:val="FFC000"/>
                <w:sz w:val="20"/>
                <w:szCs w:val="20"/>
                <w:lang w:val="en-US"/>
              </w:rPr>
              <w:t>1.0</w:t>
            </w:r>
          </w:p>
          <w:p w14:paraId="0581A082" w14:textId="7AC181B0" w:rsidR="00617675" w:rsidRPr="008210B6" w:rsidRDefault="00617675" w:rsidP="00617675">
            <w:pPr>
              <w:jc w:val="center"/>
              <w:rPr>
                <w:rFonts w:cstheme="minorHAnsi"/>
                <w:b/>
                <w:bCs/>
                <w:color w:val="FFC000"/>
                <w:sz w:val="16"/>
                <w:szCs w:val="16"/>
                <w:lang w:val="en-US"/>
              </w:rPr>
            </w:pPr>
            <w:r w:rsidRPr="008210B6">
              <w:rPr>
                <w:rFonts w:cstheme="minorHAnsi"/>
                <w:b/>
                <w:bCs/>
                <w:color w:val="FFC000"/>
                <w:sz w:val="12"/>
                <w:szCs w:val="12"/>
                <w:lang w:val="en-US"/>
              </w:rPr>
              <w:t>[0.0-1.5]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5FE1EC6" w14:textId="7777777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58F74449" w14:textId="30EF802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[0.0-1.0]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F141322" w14:textId="7777777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2103930A" w14:textId="702EFDAE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[0.0-1.0]</w:t>
            </w:r>
          </w:p>
        </w:tc>
        <w:tc>
          <w:tcPr>
            <w:tcW w:w="70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1955D3F" w14:textId="7777777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>0.0</w:t>
            </w:r>
          </w:p>
          <w:p w14:paraId="212CBD67" w14:textId="2A26E439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FF0000"/>
                <w:sz w:val="12"/>
                <w:szCs w:val="12"/>
                <w:lang w:val="en-US"/>
              </w:rPr>
              <w:t>[0.0-1.5]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10E2A3C" w14:textId="1D15DF9C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>1.0</w:t>
            </w:r>
          </w:p>
          <w:p w14:paraId="4C6AD8EE" w14:textId="07771D3C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FF0000"/>
                <w:sz w:val="12"/>
                <w:szCs w:val="12"/>
                <w:lang w:val="en-US"/>
              </w:rPr>
              <w:t>[0.0-1.5]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75B9B8A" w14:textId="7777777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A110B5C" w14:textId="406AE9DB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91E3F" w14:textId="77777777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AEDADA7" w14:textId="397A621B" w:rsidR="00617675" w:rsidRPr="00E80881" w:rsidRDefault="00617675" w:rsidP="00617675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BA25B" w14:textId="77777777" w:rsidR="00617675" w:rsidRPr="006B66A0" w:rsidRDefault="00617675" w:rsidP="00617675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049DC" w14:textId="77777777" w:rsidR="00617675" w:rsidRPr="006B66A0" w:rsidRDefault="00617675" w:rsidP="00617675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5DBA" w14:textId="77777777" w:rsidR="00617675" w:rsidRPr="006B66A0" w:rsidRDefault="00617675" w:rsidP="00617675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E2877" w14:textId="77777777" w:rsidR="00617675" w:rsidRPr="006B66A0" w:rsidRDefault="00617675" w:rsidP="00617675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BC3C75" w:rsidRPr="006B66A0" w14:paraId="27E6EE68" w14:textId="442332E0" w:rsidTr="00E111E8">
        <w:tc>
          <w:tcPr>
            <w:tcW w:w="1424" w:type="dxa"/>
            <w:tcBorders>
              <w:left w:val="nil"/>
              <w:bottom w:val="nil"/>
              <w:right w:val="nil"/>
            </w:tcBorders>
            <w:vAlign w:val="center"/>
          </w:tcPr>
          <w:p w14:paraId="06611184" w14:textId="77777777" w:rsidR="00617675" w:rsidRPr="00E80881" w:rsidRDefault="00617675" w:rsidP="0061767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E9B5B1" w14:textId="77777777" w:rsidR="00617675" w:rsidRPr="006B66A0" w:rsidRDefault="00617675" w:rsidP="006176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EC1EBE" w14:textId="77777777" w:rsidR="00617675" w:rsidRPr="006B66A0" w:rsidRDefault="00617675" w:rsidP="006176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6437E4" w14:textId="77777777" w:rsidR="00617675" w:rsidRPr="006B66A0" w:rsidRDefault="00617675" w:rsidP="006176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C0E9A3" w14:textId="77777777" w:rsidR="00617675" w:rsidRPr="006B66A0" w:rsidRDefault="00617675" w:rsidP="006176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1FCFFAD1" w14:textId="77777777" w:rsidR="00617675" w:rsidRPr="006B66A0" w:rsidRDefault="00617675" w:rsidP="006176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08D5ED49" w14:textId="77777777" w:rsidR="00617675" w:rsidRPr="006B66A0" w:rsidRDefault="00617675" w:rsidP="006176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1FCB654" w14:textId="77777777" w:rsidR="00617675" w:rsidRPr="006B66A0" w:rsidRDefault="00617675" w:rsidP="006176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26EB7FD2" w14:textId="77777777" w:rsidR="00617675" w:rsidRPr="006B66A0" w:rsidRDefault="00617675" w:rsidP="006176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363D2" w14:textId="77777777" w:rsidR="00617675" w:rsidRPr="006B66A0" w:rsidRDefault="00617675" w:rsidP="006176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94289" w14:textId="77777777" w:rsidR="00617675" w:rsidRPr="006B66A0" w:rsidRDefault="00617675" w:rsidP="006176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A540B" w14:textId="77777777" w:rsidR="00617675" w:rsidRPr="006B66A0" w:rsidRDefault="00617675" w:rsidP="006176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38675" w14:textId="77777777" w:rsidR="00617675" w:rsidRPr="006B66A0" w:rsidRDefault="00617675" w:rsidP="006176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135395" w:rsidRPr="00E80881" w14:paraId="27447A98" w14:textId="7D9A3202" w:rsidTr="00DF30F8">
        <w:trPr>
          <w:trHeight w:val="412"/>
        </w:trPr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377EF97" w14:textId="3E0C2E2B" w:rsidR="00135395" w:rsidRPr="00E80881" w:rsidRDefault="00135395" w:rsidP="0061767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WRIST</w:t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14:paraId="1325DBEC" w14:textId="3C048019" w:rsidR="00135395" w:rsidRPr="00E80881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Flexors</w:t>
            </w:r>
          </w:p>
        </w:tc>
        <w:tc>
          <w:tcPr>
            <w:tcW w:w="1418" w:type="dxa"/>
            <w:gridSpan w:val="2"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14:paraId="7FBAFACD" w14:textId="3B6445E5" w:rsidR="00135395" w:rsidRPr="00E80881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Extensors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48907" w14:textId="473BDA3D" w:rsidR="00135395" w:rsidRPr="00E80881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9A370" w14:textId="2B967CBB" w:rsidR="00135395" w:rsidRPr="00E80881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FEDFB" w14:textId="3A60E393" w:rsidR="00135395" w:rsidRPr="00E80881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99E69" w14:textId="3B54AC40" w:rsidR="00135395" w:rsidRPr="00E80881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EEF05" w14:textId="65B712AF" w:rsidR="00135395" w:rsidRPr="00E80881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7B36F" w14:textId="6DF4DC5F" w:rsidR="00135395" w:rsidRPr="00E80881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4497A" w14:textId="5E54956A" w:rsidR="00135395" w:rsidRPr="00E80881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D779B" w14:textId="77777777" w:rsidR="00135395" w:rsidRPr="00E80881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135395" w:rsidRPr="00474119" w14:paraId="36687B40" w14:textId="77777777" w:rsidTr="00DF30F8">
        <w:trPr>
          <w:trHeight w:val="276"/>
        </w:trPr>
        <w:tc>
          <w:tcPr>
            <w:tcW w:w="1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C25A69" w14:textId="77777777" w:rsidR="00135395" w:rsidRPr="00474119" w:rsidRDefault="00135395" w:rsidP="0061767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36DF9" w14:textId="667EA7E8" w:rsidR="00135395" w:rsidRPr="00474119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74119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46EBECC" w14:textId="21C46DF8" w:rsidR="00135395" w:rsidRPr="00474119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74119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79A940A" w14:textId="3FF9B71B" w:rsidR="00135395" w:rsidRPr="00474119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74119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E2E41" w14:textId="10D4A49A" w:rsidR="00135395" w:rsidRPr="00474119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74119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15FA8" w14:textId="77777777" w:rsidR="00135395" w:rsidRPr="00474119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AD63" w14:textId="77777777" w:rsidR="00135395" w:rsidRPr="00474119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8463" w14:textId="77777777" w:rsidR="00135395" w:rsidRPr="00474119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8023" w14:textId="77777777" w:rsidR="00135395" w:rsidRPr="00474119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AA511" w14:textId="77777777" w:rsidR="00135395" w:rsidRPr="00474119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B5BA8" w14:textId="77777777" w:rsidR="00135395" w:rsidRPr="00474119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83E1B" w14:textId="77777777" w:rsidR="00135395" w:rsidRPr="00474119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3783D" w14:textId="77777777" w:rsidR="00135395" w:rsidRPr="00474119" w:rsidRDefault="00135395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BC3C75" w:rsidRPr="006B66A0" w14:paraId="7333214D" w14:textId="2B6238F8" w:rsidTr="000031BE">
        <w:trPr>
          <w:trHeight w:val="513"/>
        </w:trPr>
        <w:tc>
          <w:tcPr>
            <w:tcW w:w="1424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91FE2BA" w14:textId="06B7D95F" w:rsidR="002F033A" w:rsidRPr="00E80881" w:rsidRDefault="002F033A" w:rsidP="002F033A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SHAM</w:t>
            </w:r>
          </w:p>
        </w:tc>
        <w:tc>
          <w:tcPr>
            <w:tcW w:w="70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749B451" w14:textId="439EDCF9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>1.0</w:t>
            </w:r>
            <w:r w:rsidRPr="00E80881"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  <w:t xml:space="preserve"> </w:t>
            </w:r>
            <w:r w:rsidRPr="00E80881">
              <w:rPr>
                <w:rFonts w:cstheme="minorHAnsi"/>
                <w:b/>
                <w:bCs/>
                <w:color w:val="FF0000"/>
                <w:sz w:val="12"/>
                <w:szCs w:val="12"/>
                <w:lang w:val="en-US"/>
              </w:rPr>
              <w:t>[0.0-1.</w:t>
            </w:r>
            <w:r w:rsidR="006C416A">
              <w:rPr>
                <w:rFonts w:cstheme="minorHAnsi"/>
                <w:b/>
                <w:bCs/>
                <w:color w:val="FF0000"/>
                <w:sz w:val="12"/>
                <w:szCs w:val="12"/>
                <w:lang w:val="en-US"/>
              </w:rPr>
              <w:t>0</w:t>
            </w:r>
            <w:r w:rsidRPr="00E80881">
              <w:rPr>
                <w:rFonts w:cstheme="minorHAnsi"/>
                <w:b/>
                <w:bCs/>
                <w:color w:val="FF0000"/>
                <w:sz w:val="12"/>
                <w:szCs w:val="12"/>
                <w:lang w:val="en-US"/>
              </w:rPr>
              <w:t>]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1974A7C" w14:textId="73918952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>1.</w:t>
            </w:r>
            <w:r w:rsidR="006C416A"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>5</w:t>
            </w:r>
            <w:r w:rsidRPr="00E80881"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  <w:t xml:space="preserve"> </w:t>
            </w:r>
            <w:r w:rsidRPr="00E80881">
              <w:rPr>
                <w:rFonts w:cstheme="minorHAnsi"/>
                <w:b/>
                <w:bCs/>
                <w:color w:val="FF0000"/>
                <w:sz w:val="12"/>
                <w:szCs w:val="12"/>
                <w:lang w:val="en-US"/>
              </w:rPr>
              <w:t>[1.0-1.</w:t>
            </w:r>
            <w:r w:rsidR="006C416A">
              <w:rPr>
                <w:rFonts w:cstheme="minorHAnsi"/>
                <w:b/>
                <w:bCs/>
                <w:color w:val="FF0000"/>
                <w:sz w:val="12"/>
                <w:szCs w:val="12"/>
                <w:lang w:val="en-US"/>
              </w:rPr>
              <w:t>5</w:t>
            </w:r>
            <w:r w:rsidRPr="00E80881">
              <w:rPr>
                <w:rFonts w:cstheme="minorHAnsi"/>
                <w:b/>
                <w:bCs/>
                <w:color w:val="FF0000"/>
                <w:sz w:val="12"/>
                <w:szCs w:val="12"/>
                <w:lang w:val="en-US"/>
              </w:rPr>
              <w:t>]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A704AB7" w14:textId="77777777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41166B1" w14:textId="10EF01CF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A27B89A" w14:textId="77777777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A9D6081" w14:textId="10E1D200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C044A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D5309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77D66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9915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78B2E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EBB5D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C52B5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05CC1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BC3C75" w:rsidRPr="006B66A0" w14:paraId="1B362B99" w14:textId="44635013" w:rsidTr="000031BE">
        <w:trPr>
          <w:trHeight w:val="513"/>
        </w:trPr>
        <w:tc>
          <w:tcPr>
            <w:tcW w:w="142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B916CA7" w14:textId="1C241C75" w:rsidR="002F033A" w:rsidRPr="00E80881" w:rsidRDefault="002F033A" w:rsidP="002F033A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INT</w:t>
            </w:r>
          </w:p>
        </w:tc>
        <w:tc>
          <w:tcPr>
            <w:tcW w:w="7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50208E0" w14:textId="19065948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1.0</w:t>
            </w:r>
            <w:r w:rsidRPr="00E80881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[0.0-1.0]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A1B5AC9" w14:textId="3F653A02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1.0</w:t>
            </w:r>
            <w:r w:rsidRPr="00E80881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[0.0-1.0]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C2525EF" w14:textId="77777777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26768998" w14:textId="782D2374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2420C9D" w14:textId="77777777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2C894504" w14:textId="7AEAA8DD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7828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357DF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EC879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DA838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B3326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53E1F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B7A5A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BB66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BC3C75" w:rsidRPr="006B66A0" w14:paraId="11CC0BF4" w14:textId="77777777" w:rsidTr="000031BE">
        <w:trPr>
          <w:trHeight w:val="513"/>
        </w:trPr>
        <w:tc>
          <w:tcPr>
            <w:tcW w:w="142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E3AAE" w14:textId="71E4A69C" w:rsidR="002F033A" w:rsidRPr="00E80881" w:rsidRDefault="002F033A" w:rsidP="002F033A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ALL</w:t>
            </w:r>
          </w:p>
        </w:tc>
        <w:tc>
          <w:tcPr>
            <w:tcW w:w="70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E04F9" w14:textId="08644048" w:rsidR="002F033A" w:rsidRPr="008210B6" w:rsidRDefault="002F033A" w:rsidP="002F033A">
            <w:pPr>
              <w:jc w:val="center"/>
              <w:rPr>
                <w:rFonts w:cstheme="minorHAnsi"/>
                <w:b/>
                <w:bCs/>
                <w:color w:val="FFC000"/>
                <w:sz w:val="16"/>
                <w:szCs w:val="16"/>
                <w:lang w:val="en-US"/>
              </w:rPr>
            </w:pPr>
            <w:r w:rsidRPr="008210B6">
              <w:rPr>
                <w:rFonts w:cstheme="minorHAnsi"/>
                <w:b/>
                <w:bCs/>
                <w:color w:val="FFC000"/>
                <w:sz w:val="20"/>
                <w:szCs w:val="20"/>
                <w:lang w:val="en-US"/>
              </w:rPr>
              <w:t>1.0</w:t>
            </w:r>
            <w:r w:rsidRPr="008210B6">
              <w:rPr>
                <w:rFonts w:cstheme="minorHAnsi"/>
                <w:b/>
                <w:bCs/>
                <w:color w:val="FFC000"/>
                <w:sz w:val="16"/>
                <w:szCs w:val="16"/>
                <w:lang w:val="en-US"/>
              </w:rPr>
              <w:t xml:space="preserve"> </w:t>
            </w:r>
            <w:r w:rsidRPr="008210B6">
              <w:rPr>
                <w:rFonts w:cstheme="minorHAnsi"/>
                <w:b/>
                <w:bCs/>
                <w:color w:val="FFC000"/>
                <w:sz w:val="12"/>
                <w:szCs w:val="12"/>
                <w:lang w:val="en-US"/>
              </w:rPr>
              <w:t>[0.0-1.0]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0917D2D" w14:textId="7F52ACD4" w:rsidR="002F033A" w:rsidRPr="008210B6" w:rsidRDefault="002F033A" w:rsidP="002F033A">
            <w:pPr>
              <w:jc w:val="center"/>
              <w:rPr>
                <w:rFonts w:cstheme="minorHAnsi"/>
                <w:b/>
                <w:bCs/>
                <w:color w:val="FFC000"/>
                <w:sz w:val="16"/>
                <w:szCs w:val="16"/>
                <w:lang w:val="en-US"/>
              </w:rPr>
            </w:pPr>
            <w:r w:rsidRPr="008210B6">
              <w:rPr>
                <w:rFonts w:cstheme="minorHAnsi"/>
                <w:b/>
                <w:bCs/>
                <w:color w:val="FFC000"/>
                <w:sz w:val="20"/>
                <w:szCs w:val="20"/>
                <w:lang w:val="en-US"/>
              </w:rPr>
              <w:t>1.0</w:t>
            </w:r>
            <w:r w:rsidRPr="008210B6">
              <w:rPr>
                <w:rFonts w:cstheme="minorHAnsi"/>
                <w:b/>
                <w:bCs/>
                <w:color w:val="FFC000"/>
                <w:sz w:val="16"/>
                <w:szCs w:val="16"/>
                <w:lang w:val="en-US"/>
              </w:rPr>
              <w:t xml:space="preserve"> </w:t>
            </w:r>
            <w:r w:rsidRPr="008210B6">
              <w:rPr>
                <w:rFonts w:cstheme="minorHAnsi"/>
                <w:b/>
                <w:bCs/>
                <w:color w:val="FFC000"/>
                <w:sz w:val="12"/>
                <w:szCs w:val="12"/>
                <w:lang w:val="en-US"/>
              </w:rPr>
              <w:t>[0.0-1.5]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6B60CFA" w14:textId="77777777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87C1472" w14:textId="411CCC21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D3194" w14:textId="77777777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6B291EDF" w14:textId="6D43C804" w:rsidR="002F033A" w:rsidRPr="00E80881" w:rsidRDefault="002F033A" w:rsidP="002F033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23977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345CD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98C75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E4D2E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3AE09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85E51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73B78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12F9A" w14:textId="77777777" w:rsidR="002F033A" w:rsidRPr="006B66A0" w:rsidRDefault="002F033A" w:rsidP="002F033A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BC3C75" w:rsidRPr="006B66A0" w14:paraId="581C8412" w14:textId="77777777" w:rsidTr="00F16D53">
        <w:tc>
          <w:tcPr>
            <w:tcW w:w="1424" w:type="dxa"/>
            <w:tcBorders>
              <w:left w:val="nil"/>
              <w:bottom w:val="nil"/>
              <w:right w:val="nil"/>
            </w:tcBorders>
            <w:vAlign w:val="center"/>
          </w:tcPr>
          <w:p w14:paraId="1E1598F1" w14:textId="77777777" w:rsidR="002F033A" w:rsidRPr="00E80881" w:rsidRDefault="002F033A" w:rsidP="002F033A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992859" w14:textId="77777777" w:rsidR="002F033A" w:rsidRPr="006B66A0" w:rsidRDefault="002F033A" w:rsidP="002F033A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ADAD28" w14:textId="77777777" w:rsidR="002F033A" w:rsidRPr="006B66A0" w:rsidRDefault="002F033A" w:rsidP="002F033A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D8B4AB" w14:textId="77777777" w:rsidR="002F033A" w:rsidRPr="006B66A0" w:rsidRDefault="002F033A" w:rsidP="002F033A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97D57E" w14:textId="77777777" w:rsidR="002F033A" w:rsidRPr="006B66A0" w:rsidRDefault="002F033A" w:rsidP="002F033A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626A8" w14:textId="77777777" w:rsidR="002F033A" w:rsidRPr="006B66A0" w:rsidRDefault="002F033A" w:rsidP="002F033A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5B360" w14:textId="77777777" w:rsidR="002F033A" w:rsidRPr="006B66A0" w:rsidRDefault="002F033A" w:rsidP="002F033A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F5A7E" w14:textId="77777777" w:rsidR="002F033A" w:rsidRPr="006B66A0" w:rsidRDefault="002F033A" w:rsidP="002F033A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F6DD6" w14:textId="77777777" w:rsidR="002F033A" w:rsidRPr="006B66A0" w:rsidRDefault="002F033A" w:rsidP="002F033A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59153" w14:textId="77777777" w:rsidR="002F033A" w:rsidRPr="006B66A0" w:rsidRDefault="002F033A" w:rsidP="002F033A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4C3D0" w14:textId="77777777" w:rsidR="002F033A" w:rsidRPr="006B66A0" w:rsidRDefault="002F033A" w:rsidP="002F033A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8F846" w14:textId="77777777" w:rsidR="002F033A" w:rsidRPr="006B66A0" w:rsidRDefault="002F033A" w:rsidP="002F033A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97CFB" w14:textId="77777777" w:rsidR="002F033A" w:rsidRPr="006B66A0" w:rsidRDefault="002F033A" w:rsidP="002F033A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135395" w:rsidRPr="00E80881" w14:paraId="576678A4" w14:textId="77777777" w:rsidTr="003D5F57">
        <w:trPr>
          <w:trHeight w:val="447"/>
        </w:trPr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5A9D483" w14:textId="4C40FDFE" w:rsidR="00135395" w:rsidRPr="00E80881" w:rsidRDefault="00135395" w:rsidP="00F16D5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FINGERS</w:t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14:paraId="54BD3686" w14:textId="6F229D8B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Flexors</w:t>
            </w:r>
          </w:p>
        </w:tc>
        <w:tc>
          <w:tcPr>
            <w:tcW w:w="1418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F81DD56" w14:textId="5BD0D999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Extensors</w:t>
            </w:r>
          </w:p>
        </w:tc>
        <w:tc>
          <w:tcPr>
            <w:tcW w:w="1417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8A50221" w14:textId="09940B33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Abductors</w:t>
            </w:r>
          </w:p>
        </w:tc>
        <w:tc>
          <w:tcPr>
            <w:tcW w:w="1418" w:type="dxa"/>
            <w:gridSpan w:val="2"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14:paraId="27BAF92A" w14:textId="5CBAF768" w:rsidR="00135395" w:rsidRPr="00E80881" w:rsidRDefault="00135395" w:rsidP="00F16D5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Adductors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8D35" w14:textId="77777777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718FF" w14:textId="77777777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6DA4F" w14:textId="77777777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1E337" w14:textId="77777777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135395" w:rsidRPr="00E80881" w14:paraId="2417928A" w14:textId="77777777" w:rsidTr="003D5F57">
        <w:trPr>
          <w:trHeight w:val="270"/>
        </w:trPr>
        <w:tc>
          <w:tcPr>
            <w:tcW w:w="1424" w:type="dxa"/>
            <w:vMerge/>
            <w:tcBorders>
              <w:left w:val="nil"/>
              <w:right w:val="nil"/>
            </w:tcBorders>
            <w:vAlign w:val="center"/>
          </w:tcPr>
          <w:p w14:paraId="727929FD" w14:textId="77777777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2D4CB9C2" w14:textId="09CB69CB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737F2236" w14:textId="5BA64951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right w:val="nil"/>
            </w:tcBorders>
            <w:vAlign w:val="center"/>
          </w:tcPr>
          <w:p w14:paraId="6F50708B" w14:textId="15578796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7BFA794E" w14:textId="59F95331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8" w:type="dxa"/>
            <w:tcBorders>
              <w:top w:val="nil"/>
              <w:left w:val="dashed" w:sz="4" w:space="0" w:color="auto"/>
              <w:right w:val="nil"/>
            </w:tcBorders>
            <w:vAlign w:val="center"/>
          </w:tcPr>
          <w:p w14:paraId="530CAC6E" w14:textId="4CF96680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283FE4FC" w14:textId="16DE2554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right w:val="nil"/>
            </w:tcBorders>
            <w:vAlign w:val="center"/>
          </w:tcPr>
          <w:p w14:paraId="3640560A" w14:textId="634ABF69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5D3183D7" w14:textId="459E0C51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BB083" w14:textId="2C3933C0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F7087" w14:textId="2DD3AA4E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CA3D8" w14:textId="761C1161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63CCE" w14:textId="62FF458D" w:rsidR="00135395" w:rsidRPr="00E80881" w:rsidRDefault="00135395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16D53" w:rsidRPr="006B66A0" w14:paraId="5959348D" w14:textId="77777777" w:rsidTr="00F16D53">
        <w:trPr>
          <w:trHeight w:val="512"/>
        </w:trPr>
        <w:tc>
          <w:tcPr>
            <w:tcW w:w="1424" w:type="dxa"/>
            <w:tcBorders>
              <w:left w:val="nil"/>
              <w:right w:val="nil"/>
            </w:tcBorders>
            <w:vAlign w:val="center"/>
          </w:tcPr>
          <w:p w14:paraId="49B34C01" w14:textId="63400179" w:rsidR="002A3FFD" w:rsidRPr="00E80881" w:rsidRDefault="002A3FFD" w:rsidP="002A3FFD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SHAM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DD186B5" w14:textId="77777777" w:rsidR="002A3FFD" w:rsidRPr="004C446F" w:rsidRDefault="002A3FFD" w:rsidP="002A3FFD">
            <w:pPr>
              <w:jc w:val="center"/>
              <w:rPr>
                <w:rFonts w:cstheme="minorHAnsi"/>
                <w:b/>
                <w:bCs/>
                <w:color w:val="FFC000" w:themeColor="accent4"/>
                <w:sz w:val="20"/>
                <w:szCs w:val="20"/>
                <w:lang w:val="en-US"/>
              </w:rPr>
            </w:pPr>
            <w:r w:rsidRPr="004C446F">
              <w:rPr>
                <w:rFonts w:cstheme="minorHAnsi"/>
                <w:b/>
                <w:bCs/>
                <w:color w:val="FFC000" w:themeColor="accent4"/>
                <w:sz w:val="20"/>
                <w:szCs w:val="20"/>
                <w:lang w:val="en-US"/>
              </w:rPr>
              <w:t>0.0</w:t>
            </w:r>
          </w:p>
          <w:p w14:paraId="7E7796A7" w14:textId="01FFFC31" w:rsidR="002A3FFD" w:rsidRPr="004C446F" w:rsidRDefault="002A3FFD" w:rsidP="002A3FFD">
            <w:pPr>
              <w:rPr>
                <w:rFonts w:cstheme="minorHAnsi"/>
                <w:color w:val="FFC000" w:themeColor="accent4"/>
                <w:sz w:val="16"/>
                <w:szCs w:val="16"/>
                <w:lang w:val="en-US"/>
              </w:rPr>
            </w:pPr>
            <w:r w:rsidRPr="004C446F">
              <w:rPr>
                <w:rFonts w:cstheme="minorHAnsi"/>
                <w:b/>
                <w:bCs/>
                <w:color w:val="FFC000" w:themeColor="accent4"/>
                <w:sz w:val="12"/>
                <w:szCs w:val="12"/>
                <w:lang w:val="en-US"/>
              </w:rPr>
              <w:t>[0.0-0.</w:t>
            </w:r>
            <w:r w:rsidR="004C446F" w:rsidRPr="004C446F">
              <w:rPr>
                <w:rFonts w:cstheme="minorHAnsi"/>
                <w:b/>
                <w:bCs/>
                <w:color w:val="FFC000" w:themeColor="accent4"/>
                <w:sz w:val="12"/>
                <w:szCs w:val="12"/>
                <w:lang w:val="en-US"/>
              </w:rPr>
              <w:t>0</w:t>
            </w:r>
            <w:r w:rsidRPr="004C446F">
              <w:rPr>
                <w:rFonts w:cstheme="minorHAnsi"/>
                <w:b/>
                <w:bCs/>
                <w:color w:val="FFC000" w:themeColor="accent4"/>
                <w:sz w:val="12"/>
                <w:szCs w:val="12"/>
                <w:lang w:val="en-US"/>
              </w:rPr>
              <w:t>]</w:t>
            </w:r>
          </w:p>
        </w:tc>
        <w:tc>
          <w:tcPr>
            <w:tcW w:w="709" w:type="dxa"/>
            <w:tcBorders>
              <w:left w:val="nil"/>
              <w:right w:val="dashed" w:sz="4" w:space="0" w:color="auto"/>
            </w:tcBorders>
            <w:vAlign w:val="center"/>
          </w:tcPr>
          <w:p w14:paraId="06E1C228" w14:textId="77777777" w:rsidR="002A3FFD" w:rsidRPr="004C446F" w:rsidRDefault="002A3FFD" w:rsidP="002A3FFD">
            <w:pPr>
              <w:jc w:val="center"/>
              <w:rPr>
                <w:rFonts w:cstheme="minorHAnsi"/>
                <w:b/>
                <w:bCs/>
                <w:color w:val="FFC000" w:themeColor="accent4"/>
                <w:sz w:val="20"/>
                <w:szCs w:val="20"/>
                <w:lang w:val="en-US"/>
              </w:rPr>
            </w:pPr>
            <w:r w:rsidRPr="004C446F">
              <w:rPr>
                <w:rFonts w:cstheme="minorHAnsi"/>
                <w:b/>
                <w:bCs/>
                <w:color w:val="FFC000" w:themeColor="accent4"/>
                <w:sz w:val="20"/>
                <w:szCs w:val="20"/>
                <w:lang w:val="en-US"/>
              </w:rPr>
              <w:t>0.0</w:t>
            </w:r>
          </w:p>
          <w:p w14:paraId="4CDB9222" w14:textId="5DAE3A2A" w:rsidR="002A3FFD" w:rsidRPr="004C446F" w:rsidRDefault="002A3FFD" w:rsidP="002A3FFD">
            <w:pPr>
              <w:rPr>
                <w:rFonts w:cstheme="minorHAnsi"/>
                <w:color w:val="FFC000" w:themeColor="accent4"/>
                <w:sz w:val="16"/>
                <w:szCs w:val="16"/>
                <w:lang w:val="en-US"/>
              </w:rPr>
            </w:pPr>
            <w:r w:rsidRPr="004C446F">
              <w:rPr>
                <w:rFonts w:cstheme="minorHAnsi"/>
                <w:b/>
                <w:bCs/>
                <w:color w:val="FFC000" w:themeColor="accent4"/>
                <w:sz w:val="12"/>
                <w:szCs w:val="12"/>
                <w:lang w:val="en-US"/>
              </w:rPr>
              <w:t>[0.0-</w:t>
            </w:r>
            <w:r w:rsidR="004C446F" w:rsidRPr="004C446F">
              <w:rPr>
                <w:rFonts w:cstheme="minorHAnsi"/>
                <w:b/>
                <w:bCs/>
                <w:color w:val="FFC000" w:themeColor="accent4"/>
                <w:sz w:val="12"/>
                <w:szCs w:val="12"/>
                <w:lang w:val="en-US"/>
              </w:rPr>
              <w:t>1</w:t>
            </w:r>
            <w:r w:rsidRPr="004C446F">
              <w:rPr>
                <w:rFonts w:cstheme="minorHAnsi"/>
                <w:b/>
                <w:bCs/>
                <w:color w:val="FFC000" w:themeColor="accent4"/>
                <w:sz w:val="12"/>
                <w:szCs w:val="12"/>
                <w:lang w:val="en-US"/>
              </w:rPr>
              <w:t>.</w:t>
            </w:r>
            <w:r w:rsidR="004C446F" w:rsidRPr="004C446F">
              <w:rPr>
                <w:rFonts w:cstheme="minorHAnsi"/>
                <w:b/>
                <w:bCs/>
                <w:color w:val="FFC000" w:themeColor="accent4"/>
                <w:sz w:val="12"/>
                <w:szCs w:val="12"/>
                <w:lang w:val="en-US"/>
              </w:rPr>
              <w:t>0</w:t>
            </w:r>
            <w:r w:rsidRPr="004C446F">
              <w:rPr>
                <w:rFonts w:cstheme="minorHAnsi"/>
                <w:b/>
                <w:bCs/>
                <w:color w:val="FFC000" w:themeColor="accent4"/>
                <w:sz w:val="12"/>
                <w:szCs w:val="12"/>
                <w:lang w:val="en-US"/>
              </w:rPr>
              <w:t>]</w:t>
            </w:r>
          </w:p>
        </w:tc>
        <w:tc>
          <w:tcPr>
            <w:tcW w:w="709" w:type="dxa"/>
            <w:tcBorders>
              <w:left w:val="dashed" w:sz="4" w:space="0" w:color="auto"/>
              <w:right w:val="nil"/>
            </w:tcBorders>
            <w:vAlign w:val="center"/>
          </w:tcPr>
          <w:p w14:paraId="10E25E74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E81F9CC" w14:textId="574E3ED6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right w:val="dashed" w:sz="4" w:space="0" w:color="auto"/>
            </w:tcBorders>
            <w:vAlign w:val="center"/>
          </w:tcPr>
          <w:p w14:paraId="5BC0ABE7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7B58B99C" w14:textId="098FB3D5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left w:val="dashed" w:sz="4" w:space="0" w:color="auto"/>
              <w:right w:val="nil"/>
            </w:tcBorders>
            <w:vAlign w:val="center"/>
          </w:tcPr>
          <w:p w14:paraId="3D7365B7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5D57FD9" w14:textId="0F11F5C0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right w:val="dashed" w:sz="4" w:space="0" w:color="auto"/>
            </w:tcBorders>
            <w:vAlign w:val="center"/>
          </w:tcPr>
          <w:p w14:paraId="1C7351CB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A966A25" w14:textId="0F158BB3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dashed" w:sz="4" w:space="0" w:color="auto"/>
              <w:right w:val="nil"/>
            </w:tcBorders>
            <w:vAlign w:val="center"/>
          </w:tcPr>
          <w:p w14:paraId="75A2DA51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772DDC4" w14:textId="039E4BE4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F095C5D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4CB27741" w14:textId="05293BB3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5C44A" w14:textId="77777777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83642" w14:textId="77777777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640B2" w14:textId="77777777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CA16A" w14:textId="77777777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16D53" w:rsidRPr="006B66A0" w14:paraId="56D9FD2B" w14:textId="77777777" w:rsidTr="00F16D53">
        <w:trPr>
          <w:trHeight w:val="512"/>
        </w:trPr>
        <w:tc>
          <w:tcPr>
            <w:tcW w:w="1424" w:type="dxa"/>
            <w:tcBorders>
              <w:left w:val="nil"/>
              <w:right w:val="nil"/>
            </w:tcBorders>
            <w:vAlign w:val="center"/>
          </w:tcPr>
          <w:p w14:paraId="528483A9" w14:textId="29855D4B" w:rsidR="002A3FFD" w:rsidRPr="00E80881" w:rsidRDefault="002A3FFD" w:rsidP="002A3FFD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INT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C94BE0B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40BBC44F" w14:textId="014B95E0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right w:val="dashed" w:sz="4" w:space="0" w:color="auto"/>
            </w:tcBorders>
            <w:vAlign w:val="center"/>
          </w:tcPr>
          <w:p w14:paraId="4BC16FBE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7E66E356" w14:textId="56E89CCC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dashed" w:sz="4" w:space="0" w:color="auto"/>
              <w:right w:val="nil"/>
            </w:tcBorders>
            <w:vAlign w:val="center"/>
          </w:tcPr>
          <w:p w14:paraId="6FCD8882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4C2C55E0" w14:textId="3AFACB3A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right w:val="dashed" w:sz="4" w:space="0" w:color="auto"/>
            </w:tcBorders>
            <w:vAlign w:val="center"/>
          </w:tcPr>
          <w:p w14:paraId="68F2AFF8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5BE74120" w14:textId="4155A2C6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left w:val="dashed" w:sz="4" w:space="0" w:color="auto"/>
              <w:right w:val="nil"/>
            </w:tcBorders>
            <w:vAlign w:val="center"/>
          </w:tcPr>
          <w:p w14:paraId="3F0D792D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51BA3ECB" w14:textId="02EE968F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right w:val="dashed" w:sz="4" w:space="0" w:color="auto"/>
            </w:tcBorders>
            <w:vAlign w:val="center"/>
          </w:tcPr>
          <w:p w14:paraId="489D1949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7107C73D" w14:textId="4DDFD564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dashed" w:sz="4" w:space="0" w:color="auto"/>
              <w:right w:val="nil"/>
            </w:tcBorders>
            <w:vAlign w:val="center"/>
          </w:tcPr>
          <w:p w14:paraId="6AD2240C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527352AA" w14:textId="1ABDBF5F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9E3E253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2D3725FE" w14:textId="566E48A4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939C5" w14:textId="77777777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A12C2" w14:textId="77777777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E6E4C" w14:textId="77777777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A40EF" w14:textId="77777777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BC3C75" w:rsidRPr="006B66A0" w14:paraId="7D19464B" w14:textId="77777777" w:rsidTr="00F16D53">
        <w:trPr>
          <w:trHeight w:val="512"/>
        </w:trPr>
        <w:tc>
          <w:tcPr>
            <w:tcW w:w="14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06034D" w14:textId="7C58D405" w:rsidR="002A3FFD" w:rsidRPr="00E80881" w:rsidRDefault="002A3FFD" w:rsidP="002A3FFD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ALL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D41C12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58B97A49" w14:textId="4845AFD6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47781A8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5E953023" w14:textId="67B5C67F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2534E68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C64A4F4" w14:textId="10F3B98F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D524C11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5C18F03E" w14:textId="293CDC41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6128BF2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43C55EED" w14:textId="608F8BE5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F0A4F4C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05D7933A" w14:textId="6990D4A6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C635F46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A37C57A" w14:textId="0B4AF060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E5A826" w14:textId="77777777" w:rsidR="002A3FFD" w:rsidRPr="00E80881" w:rsidRDefault="002A3FFD" w:rsidP="002A3FF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089FB603" w14:textId="08709B37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638A6" w14:textId="77777777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834E9" w14:textId="77777777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AB2E" w14:textId="77777777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DEA10" w14:textId="77777777" w:rsidR="002A3FFD" w:rsidRPr="006B66A0" w:rsidRDefault="002A3FFD" w:rsidP="002A3FFD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BC3C75" w:rsidRPr="006B66A0" w14:paraId="07FE6B82" w14:textId="77777777" w:rsidTr="007370C7">
        <w:tc>
          <w:tcPr>
            <w:tcW w:w="1424" w:type="dxa"/>
            <w:tcBorders>
              <w:left w:val="nil"/>
              <w:bottom w:val="nil"/>
              <w:right w:val="nil"/>
            </w:tcBorders>
            <w:vAlign w:val="center"/>
          </w:tcPr>
          <w:p w14:paraId="631B408E" w14:textId="77777777" w:rsidR="008210B6" w:rsidRPr="00E80881" w:rsidRDefault="008210B6" w:rsidP="008210B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88695F" w14:textId="77777777" w:rsidR="008210B6" w:rsidRPr="006B66A0" w:rsidRDefault="008210B6" w:rsidP="008210B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3F1690" w14:textId="77777777" w:rsidR="008210B6" w:rsidRPr="006B66A0" w:rsidRDefault="008210B6" w:rsidP="008210B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515CDF" w14:textId="77777777" w:rsidR="008210B6" w:rsidRPr="006B66A0" w:rsidRDefault="008210B6" w:rsidP="008210B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648038" w14:textId="77777777" w:rsidR="008210B6" w:rsidRPr="006B66A0" w:rsidRDefault="008210B6" w:rsidP="008210B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97E0CD" w14:textId="77777777" w:rsidR="008210B6" w:rsidRPr="006B66A0" w:rsidRDefault="008210B6" w:rsidP="008210B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97E712" w14:textId="77777777" w:rsidR="008210B6" w:rsidRPr="006B66A0" w:rsidRDefault="008210B6" w:rsidP="008210B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888C22" w14:textId="77777777" w:rsidR="008210B6" w:rsidRPr="006B66A0" w:rsidRDefault="008210B6" w:rsidP="008210B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74D216" w14:textId="77777777" w:rsidR="008210B6" w:rsidRPr="006B66A0" w:rsidRDefault="008210B6" w:rsidP="008210B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C78C0" w14:textId="77777777" w:rsidR="008210B6" w:rsidRPr="006B66A0" w:rsidRDefault="008210B6" w:rsidP="008210B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120A9" w14:textId="77777777" w:rsidR="008210B6" w:rsidRPr="006B66A0" w:rsidRDefault="008210B6" w:rsidP="008210B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ED51A" w14:textId="77777777" w:rsidR="008210B6" w:rsidRPr="006B66A0" w:rsidRDefault="008210B6" w:rsidP="008210B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1AE3" w14:textId="77777777" w:rsidR="008210B6" w:rsidRPr="006B66A0" w:rsidRDefault="008210B6" w:rsidP="008210B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135395" w:rsidRPr="00E80881" w14:paraId="45B80960" w14:textId="77777777" w:rsidTr="007370C7">
        <w:trPr>
          <w:trHeight w:val="442"/>
        </w:trPr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1A9D37" w14:textId="50ADCDDB" w:rsidR="00135395" w:rsidRPr="00E80881" w:rsidRDefault="00135395" w:rsidP="008210B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THUMB</w:t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14:paraId="3461F440" w14:textId="56934C0C" w:rsidR="00135395" w:rsidRPr="00E80881" w:rsidRDefault="007370C7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Opponens</w:t>
            </w:r>
            <w:proofErr w:type="spellEnd"/>
          </w:p>
        </w:tc>
        <w:tc>
          <w:tcPr>
            <w:tcW w:w="1418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5B37D66" w14:textId="131A6893" w:rsidR="00135395" w:rsidRPr="00E80881" w:rsidRDefault="007370C7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Extensors</w:t>
            </w:r>
          </w:p>
        </w:tc>
        <w:tc>
          <w:tcPr>
            <w:tcW w:w="1417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FA71904" w14:textId="07C67B29" w:rsidR="00135395" w:rsidRPr="00E80881" w:rsidRDefault="007370C7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Flexors</w:t>
            </w:r>
          </w:p>
        </w:tc>
        <w:tc>
          <w:tcPr>
            <w:tcW w:w="1418" w:type="dxa"/>
            <w:gridSpan w:val="2"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14:paraId="4833CAC7" w14:textId="0BFEDEB4" w:rsidR="00135395" w:rsidRPr="00E80881" w:rsidRDefault="007370C7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Adductors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4DBC1" w14:textId="4BB24D3F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F65F6" w14:textId="754A08EA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7691C" w14:textId="77777777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135395" w:rsidRPr="00E80881" w14:paraId="217C7459" w14:textId="77777777" w:rsidTr="007370C7">
        <w:trPr>
          <w:trHeight w:val="278"/>
        </w:trPr>
        <w:tc>
          <w:tcPr>
            <w:tcW w:w="1424" w:type="dxa"/>
            <w:vMerge/>
            <w:tcBorders>
              <w:left w:val="nil"/>
              <w:right w:val="nil"/>
            </w:tcBorders>
            <w:vAlign w:val="center"/>
          </w:tcPr>
          <w:p w14:paraId="0823C22D" w14:textId="77777777" w:rsidR="00135395" w:rsidRPr="00E80881" w:rsidRDefault="00135395" w:rsidP="008210B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5EDCDE8F" w14:textId="52B735C1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5A530637" w14:textId="59960035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right w:val="nil"/>
            </w:tcBorders>
            <w:vAlign w:val="center"/>
          </w:tcPr>
          <w:p w14:paraId="3E2245E5" w14:textId="6A92DBF3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43E03AD5" w14:textId="1F0CEC4B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8" w:type="dxa"/>
            <w:tcBorders>
              <w:top w:val="nil"/>
              <w:left w:val="dashed" w:sz="4" w:space="0" w:color="auto"/>
              <w:right w:val="nil"/>
            </w:tcBorders>
            <w:vAlign w:val="center"/>
          </w:tcPr>
          <w:p w14:paraId="0C3DD2A7" w14:textId="4DD1CC1E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3AC6F8E8" w14:textId="049070B2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9" w:type="dxa"/>
            <w:tcBorders>
              <w:top w:val="nil"/>
              <w:left w:val="dashed" w:sz="4" w:space="0" w:color="auto"/>
              <w:right w:val="nil"/>
            </w:tcBorders>
            <w:vAlign w:val="center"/>
          </w:tcPr>
          <w:p w14:paraId="7E47A482" w14:textId="34400F51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1D7F1354" w14:textId="1898682D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V3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39FC" w14:textId="47067D61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426D" w14:textId="124A4A06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72D2F" w14:textId="30210617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38E5" w14:textId="3C33F3E9" w:rsidR="00135395" w:rsidRPr="00E80881" w:rsidRDefault="00135395" w:rsidP="008210B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16D53" w:rsidRPr="006B66A0" w14:paraId="5BCD0693" w14:textId="77777777" w:rsidTr="007370C7">
        <w:trPr>
          <w:trHeight w:val="559"/>
        </w:trPr>
        <w:tc>
          <w:tcPr>
            <w:tcW w:w="1424" w:type="dxa"/>
            <w:tcBorders>
              <w:left w:val="nil"/>
              <w:right w:val="nil"/>
            </w:tcBorders>
            <w:vAlign w:val="center"/>
          </w:tcPr>
          <w:p w14:paraId="1B501F88" w14:textId="1BE1191A" w:rsidR="00BC3C75" w:rsidRPr="00E80881" w:rsidRDefault="00BC3C75" w:rsidP="00BC3C7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SHAM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55A5142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6BD65E8C" w14:textId="04EC3E3A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right w:val="dashed" w:sz="4" w:space="0" w:color="auto"/>
            </w:tcBorders>
            <w:vAlign w:val="center"/>
          </w:tcPr>
          <w:p w14:paraId="0A3609E5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9F61F44" w14:textId="56264F83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dashed" w:sz="4" w:space="0" w:color="auto"/>
              <w:right w:val="nil"/>
            </w:tcBorders>
            <w:vAlign w:val="center"/>
          </w:tcPr>
          <w:p w14:paraId="7671F173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21A37AB" w14:textId="0C48C0D1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right w:val="dashed" w:sz="4" w:space="0" w:color="auto"/>
            </w:tcBorders>
            <w:vAlign w:val="center"/>
          </w:tcPr>
          <w:p w14:paraId="5626C50F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2D644EF" w14:textId="2862BF62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left w:val="dashed" w:sz="4" w:space="0" w:color="auto"/>
              <w:right w:val="nil"/>
            </w:tcBorders>
            <w:vAlign w:val="center"/>
          </w:tcPr>
          <w:p w14:paraId="4EA35394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411F45F0" w14:textId="6ACA2B28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right w:val="dashed" w:sz="4" w:space="0" w:color="auto"/>
            </w:tcBorders>
            <w:vAlign w:val="center"/>
          </w:tcPr>
          <w:p w14:paraId="402B4E58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67CADC1B" w14:textId="58695E4F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dashed" w:sz="4" w:space="0" w:color="auto"/>
              <w:right w:val="nil"/>
            </w:tcBorders>
            <w:vAlign w:val="center"/>
          </w:tcPr>
          <w:p w14:paraId="7EF3CE5A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6C6AE26E" w14:textId="6A4044BC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9147FF6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5B7D8202" w14:textId="227DE9A5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15DDD" w14:textId="55E22F44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AF100" w14:textId="5F04CABA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87CE" w14:textId="77777777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2DEE0" w14:textId="77777777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16D53" w:rsidRPr="006B66A0" w14:paraId="681A423A" w14:textId="77777777" w:rsidTr="007370C7">
        <w:trPr>
          <w:trHeight w:val="559"/>
        </w:trPr>
        <w:tc>
          <w:tcPr>
            <w:tcW w:w="14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7DC8F3" w14:textId="258CB2DE" w:rsidR="00BC3C75" w:rsidRPr="00E80881" w:rsidRDefault="00BC3C75" w:rsidP="00BC3C7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INT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1BE419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4E92DD5B" w14:textId="270A99A8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6C52CB5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7342C60B" w14:textId="2550E69C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E19C51A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63B499F7" w14:textId="1DAB529C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F54D62F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2283903E" w14:textId="24A9C322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8E687ED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2C416980" w14:textId="6EF98C9A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D53DC75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64791835" w14:textId="753D5396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E99CBD2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4A298C0" w14:textId="2D2D03DE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791A5C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3CCABC04" w14:textId="67F516D5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BBD1E" w14:textId="59D33457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315AC" w14:textId="613C1A8B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31EEF" w14:textId="77777777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67A2F" w14:textId="77777777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F16D53" w:rsidRPr="006B66A0" w14:paraId="50C7592C" w14:textId="77777777" w:rsidTr="007370C7">
        <w:trPr>
          <w:trHeight w:val="559"/>
        </w:trPr>
        <w:tc>
          <w:tcPr>
            <w:tcW w:w="142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8F380DE" w14:textId="21B6BFDF" w:rsidR="00BC3C75" w:rsidRPr="00E80881" w:rsidRDefault="00BC3C75" w:rsidP="00BC3C7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ALL</w:t>
            </w:r>
          </w:p>
        </w:tc>
        <w:tc>
          <w:tcPr>
            <w:tcW w:w="70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CB57E32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50A38C47" w14:textId="39B73EE6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single" w:sz="18" w:space="0" w:color="auto"/>
              <w:right w:val="dashed" w:sz="4" w:space="0" w:color="auto"/>
            </w:tcBorders>
            <w:vAlign w:val="center"/>
          </w:tcPr>
          <w:p w14:paraId="2BABB3C2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2D497282" w14:textId="751BDF15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18" w:space="0" w:color="auto"/>
              <w:right w:val="nil"/>
            </w:tcBorders>
            <w:vAlign w:val="center"/>
          </w:tcPr>
          <w:p w14:paraId="508CEE2E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75BAC296" w14:textId="499A4DCD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single" w:sz="18" w:space="0" w:color="auto"/>
              <w:right w:val="dashed" w:sz="4" w:space="0" w:color="auto"/>
            </w:tcBorders>
            <w:vAlign w:val="center"/>
          </w:tcPr>
          <w:p w14:paraId="1FAFC526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18C7DAC6" w14:textId="352AF575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left w:val="dashed" w:sz="4" w:space="0" w:color="auto"/>
              <w:bottom w:val="single" w:sz="18" w:space="0" w:color="auto"/>
              <w:right w:val="nil"/>
            </w:tcBorders>
            <w:vAlign w:val="center"/>
          </w:tcPr>
          <w:p w14:paraId="7693D34C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46208F28" w14:textId="201E056B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single" w:sz="18" w:space="0" w:color="auto"/>
              <w:right w:val="dashed" w:sz="4" w:space="0" w:color="auto"/>
            </w:tcBorders>
            <w:vAlign w:val="center"/>
          </w:tcPr>
          <w:p w14:paraId="4CBC8E96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6A20D855" w14:textId="78B6FC50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18" w:space="0" w:color="auto"/>
              <w:right w:val="nil"/>
            </w:tcBorders>
            <w:vAlign w:val="center"/>
          </w:tcPr>
          <w:p w14:paraId="32FA278D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091816D0" w14:textId="41CC2623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9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079DA4C" w14:textId="77777777" w:rsidR="00BC3C75" w:rsidRPr="00E80881" w:rsidRDefault="00BC3C75" w:rsidP="00BC3C7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80881">
              <w:rPr>
                <w:rFonts w:cstheme="minorHAnsi"/>
                <w:b/>
                <w:bCs/>
                <w:sz w:val="20"/>
                <w:szCs w:val="20"/>
                <w:lang w:val="en-US"/>
              </w:rPr>
              <w:t>0.0</w:t>
            </w:r>
          </w:p>
          <w:p w14:paraId="7C2FEC8C" w14:textId="1DB86530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0881">
              <w:rPr>
                <w:rFonts w:cstheme="minorHAnsi"/>
                <w:b/>
                <w:bCs/>
                <w:sz w:val="12"/>
                <w:szCs w:val="12"/>
                <w:lang w:val="en-US"/>
              </w:rPr>
              <w:t>[0.0-0.0]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29F89" w14:textId="0D12DF35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F1B2A" w14:textId="168BD263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216A3" w14:textId="77777777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B5923" w14:textId="77777777" w:rsidR="00BC3C75" w:rsidRPr="006B66A0" w:rsidRDefault="00BC3C75" w:rsidP="00BC3C75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</w:tbl>
    <w:p w14:paraId="52088FD9" w14:textId="77777777" w:rsidR="00B966B9" w:rsidRDefault="00B966B9" w:rsidP="00E65906">
      <w:pPr>
        <w:rPr>
          <w:rFonts w:cstheme="minorHAnsi"/>
          <w:sz w:val="20"/>
          <w:szCs w:val="20"/>
          <w:lang w:val="en-US"/>
        </w:rPr>
      </w:pPr>
    </w:p>
    <w:p w14:paraId="31FF85B1" w14:textId="77777777" w:rsidR="00CC4713" w:rsidRDefault="00CC4713" w:rsidP="00CC4713">
      <w:pPr>
        <w:jc w:val="both"/>
        <w:rPr>
          <w:rFonts w:cstheme="minorHAnsi"/>
          <w:i/>
          <w:iCs/>
          <w:sz w:val="20"/>
          <w:szCs w:val="20"/>
          <w:lang w:val="en-US"/>
        </w:rPr>
      </w:pPr>
      <w:r w:rsidRPr="00CC4713">
        <w:rPr>
          <w:rFonts w:cstheme="minorHAnsi"/>
          <w:b/>
          <w:bCs/>
          <w:i/>
          <w:iCs/>
          <w:sz w:val="20"/>
          <w:szCs w:val="20"/>
          <w:lang w:val="en-US"/>
        </w:rPr>
        <w:lastRenderedPageBreak/>
        <w:t xml:space="preserve">Supplemental Table 2. </w:t>
      </w:r>
      <w:r w:rsidRPr="00CC4713">
        <w:rPr>
          <w:rFonts w:cstheme="minorHAnsi"/>
          <w:i/>
          <w:iCs/>
          <w:sz w:val="20"/>
          <w:szCs w:val="20"/>
          <w:lang w:val="en-US"/>
        </w:rPr>
        <w:t>MAS scores (median [Q1–Q3]) for each tested muscle (20 muscle groups) at both visits (V1 and V3). Colors indicate changes between visits: green = decrease visible only in the quartiles; black = no change; orange = increase visible only in the quartiles; red = increase visible in the median.</w:t>
      </w:r>
    </w:p>
    <w:p w14:paraId="500ED25D" w14:textId="77777777" w:rsidR="006A5466" w:rsidRDefault="00CC4713" w:rsidP="00CC4713">
      <w:pPr>
        <w:jc w:val="both"/>
        <w:rPr>
          <w:rFonts w:cstheme="minorHAnsi"/>
          <w:i/>
          <w:iCs/>
          <w:sz w:val="20"/>
          <w:szCs w:val="20"/>
          <w:lang w:val="en-US"/>
        </w:rPr>
      </w:pPr>
      <w:r>
        <w:rPr>
          <w:rFonts w:cstheme="minorHAnsi"/>
          <w:i/>
          <w:iCs/>
          <w:sz w:val="20"/>
          <w:szCs w:val="20"/>
          <w:lang w:val="en-US"/>
        </w:rPr>
        <w:t>We can observe that c</w:t>
      </w:r>
      <w:r w:rsidRPr="00CC4713">
        <w:rPr>
          <w:rFonts w:cstheme="minorHAnsi"/>
          <w:i/>
          <w:iCs/>
          <w:sz w:val="20"/>
          <w:szCs w:val="20"/>
          <w:lang w:val="en-US"/>
        </w:rPr>
        <w:t>hanges toward an increase occur exclusively in the SHAM group, whereas changes toward a reduction occur only in the INT group</w:t>
      </w:r>
      <w:r>
        <w:rPr>
          <w:rFonts w:cstheme="minorHAnsi"/>
          <w:i/>
          <w:iCs/>
          <w:sz w:val="20"/>
          <w:szCs w:val="20"/>
          <w:lang w:val="en-US"/>
        </w:rPr>
        <w:t>; and m</w:t>
      </w:r>
      <w:r w:rsidRPr="00CC4713">
        <w:rPr>
          <w:rFonts w:cstheme="minorHAnsi"/>
          <w:i/>
          <w:iCs/>
          <w:sz w:val="20"/>
          <w:szCs w:val="20"/>
          <w:lang w:val="en-US"/>
        </w:rPr>
        <w:t xml:space="preserve">ost modifications appear at the elbow and wrist, which are the two joints receiving </w:t>
      </w:r>
      <w:r>
        <w:rPr>
          <w:rFonts w:cstheme="minorHAnsi"/>
          <w:i/>
          <w:iCs/>
          <w:sz w:val="20"/>
          <w:szCs w:val="20"/>
          <w:lang w:val="en-US"/>
        </w:rPr>
        <w:t>LMV</w:t>
      </w:r>
      <w:r w:rsidRPr="00CC4713">
        <w:rPr>
          <w:rFonts w:cstheme="minorHAnsi"/>
          <w:i/>
          <w:iCs/>
          <w:sz w:val="20"/>
          <w:szCs w:val="20"/>
          <w:lang w:val="en-US"/>
        </w:rPr>
        <w:t>.</w:t>
      </w:r>
    </w:p>
    <w:p w14:paraId="6C0608E5" w14:textId="2D8972D5" w:rsidR="00C84656" w:rsidRDefault="00C84656">
      <w:pPr>
        <w:rPr>
          <w:rFonts w:cstheme="minorHAnsi"/>
          <w:i/>
          <w:iCs/>
          <w:sz w:val="20"/>
          <w:szCs w:val="20"/>
          <w:lang w:val="en-US"/>
        </w:rPr>
      </w:pPr>
    </w:p>
    <w:p w14:paraId="6521B4A1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0ACD84E1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121A41D8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42D2CA09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55B378C2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06EAC5ED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5F435055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7173068B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7193C235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0C75B36F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08D423BA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298E4E51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06D9F99E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72F2204B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6CFD5ECC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352FC3E9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14595D9C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2C1508A8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33E40582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1452FE45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1EBF273A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7B971FEA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5C6478E0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1FE0948D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3C372010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0BAFE9D4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7756FB26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665F6129" w14:textId="77777777" w:rsidR="00E41D91" w:rsidRDefault="00E41D91">
      <w:pPr>
        <w:rPr>
          <w:rFonts w:cstheme="minorHAnsi"/>
          <w:i/>
          <w:iCs/>
          <w:sz w:val="20"/>
          <w:szCs w:val="20"/>
          <w:lang w:val="en-US"/>
        </w:rPr>
      </w:pPr>
    </w:p>
    <w:p w14:paraId="12685E8E" w14:textId="4F2861A5" w:rsidR="00507892" w:rsidRDefault="00507892" w:rsidP="00CC4713">
      <w:pPr>
        <w:jc w:val="both"/>
        <w:rPr>
          <w:rFonts w:cstheme="minorHAnsi"/>
          <w:b/>
          <w:bCs/>
          <w:i/>
          <w:iCs/>
          <w:sz w:val="20"/>
          <w:szCs w:val="20"/>
          <w:u w:val="single"/>
          <w:lang w:val="en-US"/>
        </w:rPr>
      </w:pPr>
      <w:r w:rsidRPr="00507892">
        <w:rPr>
          <w:rFonts w:cstheme="minorHAnsi"/>
          <w:b/>
          <w:bCs/>
          <w:i/>
          <w:iCs/>
          <w:sz w:val="20"/>
          <w:szCs w:val="20"/>
          <w:u w:val="single"/>
          <w:lang w:val="en-US"/>
        </w:rPr>
        <w:lastRenderedPageBreak/>
        <w:t>Supplemental Figure 1:</w:t>
      </w:r>
    </w:p>
    <w:p w14:paraId="21BB52B5" w14:textId="544DD667" w:rsidR="00C84656" w:rsidRPr="00C84656" w:rsidRDefault="00C84656" w:rsidP="00CC4713">
      <w:pPr>
        <w:jc w:val="both"/>
        <w:rPr>
          <w:rFonts w:cstheme="minorHAnsi"/>
          <w:sz w:val="20"/>
          <w:szCs w:val="20"/>
          <w:lang w:val="en-US"/>
        </w:rPr>
      </w:pPr>
      <w:r w:rsidRPr="00C84656">
        <w:rPr>
          <w:rFonts w:cstheme="minorHAnsi"/>
          <w:noProof/>
          <w:sz w:val="20"/>
          <w:szCs w:val="20"/>
          <w:lang w:val="en-US"/>
        </w:rPr>
        <w:drawing>
          <wp:anchor distT="0" distB="0" distL="114300" distR="114300" simplePos="0" relativeHeight="251695104" behindDoc="0" locked="0" layoutInCell="1" allowOverlap="1" wp14:anchorId="7B95AE20" wp14:editId="2DA811BD">
            <wp:simplePos x="0" y="0"/>
            <wp:positionH relativeFrom="margin">
              <wp:align>center</wp:align>
            </wp:positionH>
            <wp:positionV relativeFrom="paragraph">
              <wp:posOffset>235610</wp:posOffset>
            </wp:positionV>
            <wp:extent cx="6338570" cy="3269615"/>
            <wp:effectExtent l="0" t="0" r="508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570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7798B" w14:textId="49271ABD" w:rsidR="00C84656" w:rsidRDefault="00C84656" w:rsidP="00CC4713">
      <w:pPr>
        <w:jc w:val="both"/>
        <w:rPr>
          <w:rFonts w:cstheme="minorHAnsi"/>
          <w:b/>
          <w:bCs/>
          <w:i/>
          <w:iCs/>
          <w:sz w:val="20"/>
          <w:szCs w:val="20"/>
          <w:u w:val="single"/>
          <w:lang w:val="en-US"/>
        </w:rPr>
      </w:pPr>
      <w:r>
        <w:rPr>
          <w:rFonts w:cstheme="minorHAnsi"/>
          <w:noProof/>
          <w:sz w:val="20"/>
          <w:szCs w:val="20"/>
          <w:lang w:val="en-US"/>
        </w:rPr>
        <w:drawing>
          <wp:anchor distT="0" distB="0" distL="114300" distR="114300" simplePos="0" relativeHeight="251696128" behindDoc="0" locked="0" layoutInCell="1" allowOverlap="1" wp14:anchorId="55836896" wp14:editId="475F4A09">
            <wp:simplePos x="0" y="0"/>
            <wp:positionH relativeFrom="margin">
              <wp:align>center</wp:align>
            </wp:positionH>
            <wp:positionV relativeFrom="paragraph">
              <wp:posOffset>3400425</wp:posOffset>
            </wp:positionV>
            <wp:extent cx="6825615" cy="4176395"/>
            <wp:effectExtent l="0" t="0" r="0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8CE29" w14:textId="1740C0D8" w:rsidR="00AC5AFB" w:rsidRDefault="00AC5AFB" w:rsidP="00AC5AFB">
      <w:pPr>
        <w:jc w:val="both"/>
        <w:rPr>
          <w:rFonts w:cstheme="minorHAnsi"/>
          <w:i/>
          <w:iCs/>
          <w:sz w:val="20"/>
          <w:szCs w:val="20"/>
          <w:lang w:val="en-US"/>
        </w:rPr>
      </w:pPr>
      <w:r w:rsidRPr="00272535">
        <w:rPr>
          <w:rFonts w:cstheme="minorHAnsi"/>
          <w:b/>
          <w:bCs/>
          <w:i/>
          <w:iCs/>
          <w:sz w:val="20"/>
          <w:szCs w:val="20"/>
          <w:lang w:val="en-US"/>
        </w:rPr>
        <w:t xml:space="preserve">Supplemental </w:t>
      </w:r>
      <w:r>
        <w:rPr>
          <w:rFonts w:cstheme="minorHAnsi"/>
          <w:b/>
          <w:bCs/>
          <w:i/>
          <w:iCs/>
          <w:sz w:val="20"/>
          <w:szCs w:val="20"/>
          <w:lang w:val="en-US"/>
        </w:rPr>
        <w:t>Figure 1</w:t>
      </w:r>
      <w:r w:rsidRPr="00272535">
        <w:rPr>
          <w:rFonts w:cstheme="minorHAnsi"/>
          <w:b/>
          <w:bCs/>
          <w:i/>
          <w:iCs/>
          <w:sz w:val="20"/>
          <w:szCs w:val="20"/>
          <w:lang w:val="en-US"/>
        </w:rPr>
        <w:t>:</w:t>
      </w:r>
      <w:r w:rsidRPr="00272535">
        <w:rPr>
          <w:rFonts w:cstheme="minorHAnsi"/>
          <w:i/>
          <w:iCs/>
          <w:sz w:val="20"/>
          <w:szCs w:val="20"/>
          <w:lang w:val="en-US"/>
        </w:rPr>
        <w:t xml:space="preserve"> </w:t>
      </w:r>
      <w:r>
        <w:rPr>
          <w:rFonts w:cstheme="minorHAnsi"/>
          <w:i/>
          <w:iCs/>
          <w:sz w:val="20"/>
          <w:szCs w:val="20"/>
          <w:lang w:val="en-US"/>
        </w:rPr>
        <w:t>Distribution of patients according to MAS score categories (0, 1 - 1+, ≥ 2) for each evaluated muscle group, at baseline (V1) and post-intervention (V3), in the INT group, and the SHAM group. Values of the x-axis represent number of patients.</w:t>
      </w:r>
    </w:p>
    <w:p w14:paraId="5D9DFC69" w14:textId="77777777" w:rsidR="00C84656" w:rsidRDefault="00C84656" w:rsidP="00185CE8">
      <w:pPr>
        <w:jc w:val="both"/>
        <w:rPr>
          <w:rFonts w:cstheme="minorHAnsi"/>
          <w:b/>
          <w:bCs/>
          <w:i/>
          <w:iCs/>
          <w:sz w:val="20"/>
          <w:szCs w:val="20"/>
          <w:u w:val="single"/>
          <w:lang w:val="en-US"/>
        </w:rPr>
      </w:pPr>
    </w:p>
    <w:p w14:paraId="5BD158D4" w14:textId="18B11C79" w:rsidR="00185CE8" w:rsidRPr="00507892" w:rsidRDefault="00507892" w:rsidP="00185CE8">
      <w:pPr>
        <w:jc w:val="both"/>
        <w:rPr>
          <w:rFonts w:cstheme="minorHAnsi"/>
          <w:b/>
          <w:bCs/>
          <w:i/>
          <w:iCs/>
          <w:sz w:val="20"/>
          <w:szCs w:val="20"/>
          <w:u w:val="single"/>
          <w:lang w:val="en-US"/>
        </w:rPr>
      </w:pPr>
      <w:r w:rsidRPr="00507892">
        <w:rPr>
          <w:rFonts w:cstheme="minorHAnsi"/>
          <w:b/>
          <w:bCs/>
          <w:i/>
          <w:iCs/>
          <w:sz w:val="20"/>
          <w:szCs w:val="20"/>
          <w:u w:val="single"/>
          <w:lang w:val="en-US"/>
        </w:rPr>
        <w:lastRenderedPageBreak/>
        <w:t>Supplemental Table 3: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7"/>
        <w:gridCol w:w="1040"/>
        <w:gridCol w:w="1041"/>
        <w:gridCol w:w="1041"/>
        <w:gridCol w:w="1041"/>
        <w:gridCol w:w="1041"/>
        <w:gridCol w:w="1041"/>
      </w:tblGrid>
      <w:tr w:rsidR="00185CE8" w:rsidRPr="00185CE8" w14:paraId="38CEB564" w14:textId="77777777" w:rsidTr="000B4A9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99E5A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gridSpan w:val="2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684C944C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SHAM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CE20AE3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INT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66C89A27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ALL</w:t>
            </w:r>
          </w:p>
        </w:tc>
      </w:tr>
      <w:tr w:rsidR="00185CE8" w:rsidRPr="00185CE8" w14:paraId="21AA1DC3" w14:textId="77777777" w:rsidTr="000B4A9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119464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6C314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V1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526AEC2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V3</w:t>
            </w:r>
          </w:p>
        </w:tc>
        <w:tc>
          <w:tcPr>
            <w:tcW w:w="104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80B0FCF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V1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B6A4F0B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V3</w:t>
            </w:r>
          </w:p>
        </w:tc>
        <w:tc>
          <w:tcPr>
            <w:tcW w:w="104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8672079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V1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55CD1A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V3</w:t>
            </w:r>
          </w:p>
        </w:tc>
      </w:tr>
      <w:tr w:rsidR="00185CE8" w:rsidRPr="00185CE8" w14:paraId="7C9F27C3" w14:textId="77777777" w:rsidTr="000B4A96">
        <w:trPr>
          <w:trHeight w:val="704"/>
        </w:trPr>
        <w:tc>
          <w:tcPr>
            <w:tcW w:w="2127" w:type="dxa"/>
            <w:tcBorders>
              <w:left w:val="nil"/>
              <w:bottom w:val="nil"/>
            </w:tcBorders>
            <w:vAlign w:val="center"/>
          </w:tcPr>
          <w:p w14:paraId="164487FA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0-22</w:t>
            </w:r>
          </w:p>
          <w:p w14:paraId="5E2135E5" w14:textId="77777777" w:rsidR="00185CE8" w:rsidRPr="000B4A96" w:rsidRDefault="00185CE8" w:rsidP="0027253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B4A96">
              <w:rPr>
                <w:rFonts w:cstheme="minorHAnsi"/>
                <w:i/>
                <w:iCs/>
                <w:sz w:val="20"/>
                <w:szCs w:val="20"/>
              </w:rPr>
              <w:t xml:space="preserve">No </w:t>
            </w:r>
            <w:proofErr w:type="spellStart"/>
            <w:r w:rsidRPr="000B4A96">
              <w:rPr>
                <w:rFonts w:cstheme="minorHAnsi"/>
                <w:i/>
                <w:iCs/>
                <w:sz w:val="20"/>
                <w:szCs w:val="20"/>
              </w:rPr>
              <w:t>capacities</w:t>
            </w:r>
            <w:proofErr w:type="spellEnd"/>
          </w:p>
        </w:tc>
        <w:tc>
          <w:tcPr>
            <w:tcW w:w="1040" w:type="dxa"/>
            <w:tcBorders>
              <w:bottom w:val="nil"/>
              <w:right w:val="nil"/>
            </w:tcBorders>
            <w:vAlign w:val="center"/>
          </w:tcPr>
          <w:p w14:paraId="3B1D753F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041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14:paraId="7427D0AB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041" w:type="dxa"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14:paraId="367D27B5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041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14:paraId="7A6920B2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14:paraId="2E18339E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 xml:space="preserve">35 </w:t>
            </w:r>
            <w:r w:rsidRPr="000B4A96">
              <w:rPr>
                <w:rFonts w:cstheme="minorHAnsi"/>
                <w:i/>
                <w:iCs/>
                <w:sz w:val="20"/>
                <w:szCs w:val="20"/>
              </w:rPr>
              <w:t>(83%)</w:t>
            </w: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vAlign w:val="center"/>
          </w:tcPr>
          <w:p w14:paraId="7180FE0D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 xml:space="preserve">25 </w:t>
            </w:r>
            <w:r w:rsidRPr="000B4A96">
              <w:rPr>
                <w:rFonts w:cstheme="minorHAnsi"/>
                <w:i/>
                <w:iCs/>
                <w:sz w:val="20"/>
                <w:szCs w:val="20"/>
              </w:rPr>
              <w:t>(60%)</w:t>
            </w:r>
          </w:p>
        </w:tc>
      </w:tr>
      <w:tr w:rsidR="00185CE8" w:rsidRPr="00185CE8" w14:paraId="0A6F5E3D" w14:textId="77777777" w:rsidTr="000B4A96">
        <w:trPr>
          <w:trHeight w:val="704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0C56B8A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23-31</w:t>
            </w:r>
          </w:p>
          <w:p w14:paraId="30BB3ED0" w14:textId="77777777" w:rsidR="00185CE8" w:rsidRPr="000B4A96" w:rsidRDefault="00185CE8" w:rsidP="0027253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B4A96">
              <w:rPr>
                <w:rFonts w:cstheme="minorHAnsi"/>
                <w:i/>
                <w:iCs/>
                <w:sz w:val="20"/>
                <w:szCs w:val="20"/>
              </w:rPr>
              <w:t xml:space="preserve">Poor </w:t>
            </w:r>
            <w:proofErr w:type="spellStart"/>
            <w:r w:rsidRPr="000B4A96">
              <w:rPr>
                <w:rFonts w:cstheme="minorHAnsi"/>
                <w:i/>
                <w:iCs/>
                <w:sz w:val="20"/>
                <w:szCs w:val="20"/>
              </w:rPr>
              <w:t>capacities</w:t>
            </w:r>
            <w:proofErr w:type="spellEnd"/>
          </w:p>
        </w:tc>
        <w:tc>
          <w:tcPr>
            <w:tcW w:w="1040" w:type="dxa"/>
            <w:tcBorders>
              <w:top w:val="nil"/>
              <w:bottom w:val="nil"/>
              <w:right w:val="nil"/>
            </w:tcBorders>
            <w:vAlign w:val="center"/>
          </w:tcPr>
          <w:p w14:paraId="1A657574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4157917C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577515EE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41D71F61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4DBB6DC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 xml:space="preserve">4 </w:t>
            </w:r>
            <w:r w:rsidRPr="000B4A96">
              <w:rPr>
                <w:rFonts w:cstheme="minorHAnsi"/>
                <w:i/>
                <w:iCs/>
                <w:sz w:val="20"/>
                <w:szCs w:val="20"/>
              </w:rPr>
              <w:t>(10%)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301F8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 xml:space="preserve">3 </w:t>
            </w:r>
            <w:r w:rsidRPr="000B4A96">
              <w:rPr>
                <w:rFonts w:cstheme="minorHAnsi"/>
                <w:i/>
                <w:iCs/>
                <w:sz w:val="20"/>
                <w:szCs w:val="20"/>
              </w:rPr>
              <w:t>(7%)</w:t>
            </w:r>
          </w:p>
        </w:tc>
      </w:tr>
      <w:tr w:rsidR="00185CE8" w:rsidRPr="00185CE8" w14:paraId="6CBF906A" w14:textId="77777777" w:rsidTr="000B4A96">
        <w:trPr>
          <w:trHeight w:val="704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6D7F0726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32-47</w:t>
            </w:r>
          </w:p>
          <w:p w14:paraId="3D423776" w14:textId="77777777" w:rsidR="00185CE8" w:rsidRPr="000B4A96" w:rsidRDefault="00185CE8" w:rsidP="0027253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B4A96">
              <w:rPr>
                <w:rFonts w:cstheme="minorHAnsi"/>
                <w:i/>
                <w:iCs/>
                <w:sz w:val="20"/>
                <w:szCs w:val="20"/>
              </w:rPr>
              <w:t xml:space="preserve">Limited </w:t>
            </w:r>
            <w:proofErr w:type="spellStart"/>
            <w:r w:rsidRPr="000B4A96">
              <w:rPr>
                <w:rFonts w:cstheme="minorHAnsi"/>
                <w:i/>
                <w:iCs/>
                <w:sz w:val="20"/>
                <w:szCs w:val="20"/>
              </w:rPr>
              <w:t>capacities</w:t>
            </w:r>
            <w:proofErr w:type="spellEnd"/>
          </w:p>
        </w:tc>
        <w:tc>
          <w:tcPr>
            <w:tcW w:w="1040" w:type="dxa"/>
            <w:tcBorders>
              <w:top w:val="nil"/>
              <w:bottom w:val="nil"/>
              <w:right w:val="nil"/>
            </w:tcBorders>
            <w:vAlign w:val="center"/>
          </w:tcPr>
          <w:p w14:paraId="3056910B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04073169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22FF3787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3401FA3B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4AE96826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 xml:space="preserve">3 </w:t>
            </w:r>
            <w:r w:rsidRPr="000B4A96">
              <w:rPr>
                <w:rFonts w:cstheme="minorHAnsi"/>
                <w:i/>
                <w:iCs/>
                <w:sz w:val="20"/>
                <w:szCs w:val="20"/>
              </w:rPr>
              <w:t>(7%)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D54EA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 xml:space="preserve">9 </w:t>
            </w:r>
            <w:r w:rsidRPr="000B4A96">
              <w:rPr>
                <w:rFonts w:cstheme="minorHAnsi"/>
                <w:i/>
                <w:iCs/>
                <w:sz w:val="20"/>
                <w:szCs w:val="20"/>
              </w:rPr>
              <w:t>(21%)</w:t>
            </w:r>
          </w:p>
        </w:tc>
      </w:tr>
      <w:tr w:rsidR="00185CE8" w:rsidRPr="00185CE8" w14:paraId="5D5A3A26" w14:textId="77777777" w:rsidTr="000B4A96">
        <w:trPr>
          <w:trHeight w:val="704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C1412A5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48-52</w:t>
            </w:r>
          </w:p>
          <w:p w14:paraId="791BF936" w14:textId="77777777" w:rsidR="00185CE8" w:rsidRPr="000B4A96" w:rsidRDefault="00185CE8" w:rsidP="0027253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B4A96">
              <w:rPr>
                <w:rFonts w:cstheme="minorHAnsi"/>
                <w:i/>
                <w:iCs/>
                <w:sz w:val="20"/>
                <w:szCs w:val="20"/>
              </w:rPr>
              <w:t xml:space="preserve">Notable </w:t>
            </w:r>
            <w:proofErr w:type="spellStart"/>
            <w:r w:rsidRPr="000B4A96">
              <w:rPr>
                <w:rFonts w:cstheme="minorHAnsi"/>
                <w:i/>
                <w:iCs/>
                <w:sz w:val="20"/>
                <w:szCs w:val="20"/>
              </w:rPr>
              <w:t>capacities</w:t>
            </w:r>
            <w:proofErr w:type="spellEnd"/>
          </w:p>
        </w:tc>
        <w:tc>
          <w:tcPr>
            <w:tcW w:w="1040" w:type="dxa"/>
            <w:tcBorders>
              <w:top w:val="nil"/>
              <w:bottom w:val="nil"/>
              <w:right w:val="nil"/>
            </w:tcBorders>
            <w:vAlign w:val="center"/>
          </w:tcPr>
          <w:p w14:paraId="41349270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18E2BC6A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4D62ED4C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67365EB0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2BDB7D3A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 xml:space="preserve">0 </w:t>
            </w:r>
            <w:r w:rsidRPr="000B4A96">
              <w:rPr>
                <w:rFonts w:cstheme="minorHAnsi"/>
                <w:i/>
                <w:iCs/>
                <w:sz w:val="20"/>
                <w:szCs w:val="20"/>
              </w:rPr>
              <w:t>(0%)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FD424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 xml:space="preserve">3 </w:t>
            </w:r>
            <w:r w:rsidRPr="000B4A96">
              <w:rPr>
                <w:rFonts w:cstheme="minorHAnsi"/>
                <w:i/>
                <w:iCs/>
                <w:sz w:val="20"/>
                <w:szCs w:val="20"/>
              </w:rPr>
              <w:t>(7%)</w:t>
            </w:r>
          </w:p>
        </w:tc>
      </w:tr>
      <w:tr w:rsidR="00185CE8" w:rsidRPr="00185CE8" w14:paraId="5E1D6600" w14:textId="77777777" w:rsidTr="000B4A96">
        <w:trPr>
          <w:trHeight w:val="704"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975B22C" w14:textId="77777777" w:rsidR="00185CE8" w:rsidRPr="000B4A96" w:rsidRDefault="00185CE8" w:rsidP="0027253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4A96">
              <w:rPr>
                <w:rFonts w:cstheme="minorHAnsi"/>
                <w:b/>
                <w:bCs/>
                <w:sz w:val="20"/>
                <w:szCs w:val="20"/>
              </w:rPr>
              <w:t>53-66</w:t>
            </w:r>
          </w:p>
          <w:p w14:paraId="6341312D" w14:textId="77777777" w:rsidR="00185CE8" w:rsidRPr="000B4A96" w:rsidRDefault="00185CE8" w:rsidP="0027253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B4A96">
              <w:rPr>
                <w:rFonts w:cstheme="minorHAnsi"/>
                <w:i/>
                <w:iCs/>
                <w:sz w:val="20"/>
                <w:szCs w:val="20"/>
              </w:rPr>
              <w:t xml:space="preserve">Full </w:t>
            </w:r>
            <w:proofErr w:type="spellStart"/>
            <w:r w:rsidRPr="000B4A96">
              <w:rPr>
                <w:rFonts w:cstheme="minorHAnsi"/>
                <w:i/>
                <w:iCs/>
                <w:sz w:val="20"/>
                <w:szCs w:val="20"/>
              </w:rPr>
              <w:t>capacities</w:t>
            </w:r>
            <w:proofErr w:type="spellEnd"/>
          </w:p>
        </w:tc>
        <w:tc>
          <w:tcPr>
            <w:tcW w:w="104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7087A77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7B4F0F61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230DE883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679DAF32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2757078D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 xml:space="preserve">0 </w:t>
            </w:r>
            <w:r w:rsidRPr="000B4A96">
              <w:rPr>
                <w:rFonts w:cstheme="minorHAnsi"/>
                <w:i/>
                <w:iCs/>
                <w:sz w:val="20"/>
                <w:szCs w:val="20"/>
              </w:rPr>
              <w:t>(0%)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C985C3" w14:textId="77777777" w:rsidR="00185CE8" w:rsidRPr="000B4A96" w:rsidRDefault="00185CE8" w:rsidP="00272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A96">
              <w:rPr>
                <w:rFonts w:cstheme="minorHAnsi"/>
                <w:sz w:val="20"/>
                <w:szCs w:val="20"/>
              </w:rPr>
              <w:t xml:space="preserve">2 </w:t>
            </w:r>
            <w:r w:rsidRPr="000B4A96">
              <w:rPr>
                <w:rFonts w:cstheme="minorHAnsi"/>
                <w:i/>
                <w:iCs/>
                <w:sz w:val="20"/>
                <w:szCs w:val="20"/>
              </w:rPr>
              <w:t>(5%)</w:t>
            </w:r>
          </w:p>
        </w:tc>
      </w:tr>
    </w:tbl>
    <w:p w14:paraId="28DEF7E0" w14:textId="77777777" w:rsidR="00185CE8" w:rsidRPr="000B4A96" w:rsidRDefault="00185CE8" w:rsidP="00185CE8">
      <w:pPr>
        <w:jc w:val="both"/>
        <w:rPr>
          <w:rFonts w:cstheme="minorHAnsi"/>
          <w:i/>
          <w:iCs/>
          <w:sz w:val="20"/>
          <w:szCs w:val="20"/>
        </w:rPr>
      </w:pPr>
    </w:p>
    <w:p w14:paraId="6160F904" w14:textId="006493DF" w:rsidR="004776B8" w:rsidRPr="00E41D91" w:rsidRDefault="00185CE8" w:rsidP="00E41D91">
      <w:pPr>
        <w:jc w:val="both"/>
        <w:rPr>
          <w:rFonts w:cstheme="minorHAnsi"/>
          <w:i/>
          <w:iCs/>
          <w:sz w:val="20"/>
          <w:szCs w:val="20"/>
          <w:lang w:val="en-US"/>
        </w:rPr>
      </w:pPr>
      <w:r w:rsidRPr="000B4A96">
        <w:rPr>
          <w:rFonts w:cstheme="minorHAnsi"/>
          <w:b/>
          <w:bCs/>
          <w:i/>
          <w:iCs/>
          <w:sz w:val="20"/>
          <w:szCs w:val="20"/>
          <w:lang w:val="en-US"/>
        </w:rPr>
        <w:t>Supplemental Table 3:</w:t>
      </w:r>
      <w:r w:rsidRPr="000B4A96">
        <w:rPr>
          <w:rFonts w:cstheme="minorHAnsi"/>
          <w:i/>
          <w:iCs/>
          <w:sz w:val="20"/>
          <w:szCs w:val="20"/>
          <w:lang w:val="en-US"/>
        </w:rPr>
        <w:t xml:space="preserve"> </w:t>
      </w:r>
      <w:r w:rsidR="00275A99">
        <w:rPr>
          <w:rFonts w:cstheme="minorHAnsi"/>
          <w:i/>
          <w:iCs/>
          <w:sz w:val="20"/>
          <w:szCs w:val="20"/>
          <w:lang w:val="en-US"/>
        </w:rPr>
        <w:t>Distribution of patients across FMA-UE categories according to</w:t>
      </w:r>
      <w:r w:rsidR="00275A99" w:rsidRPr="004E076F">
        <w:rPr>
          <w:rFonts w:cstheme="minorHAnsi"/>
          <w:i/>
          <w:iCs/>
          <w:sz w:val="20"/>
          <w:szCs w:val="20"/>
          <w:lang w:val="en-US"/>
        </w:rPr>
        <w:t xml:space="preserve"> </w:t>
      </w:r>
      <w:r w:rsidR="00275A99" w:rsidRPr="004E076F">
        <w:rPr>
          <w:rFonts w:cstheme="minorHAnsi"/>
          <w:i/>
          <w:iCs/>
          <w:sz w:val="20"/>
          <w:szCs w:val="20"/>
          <w:lang w:val="en-US"/>
        </w:rPr>
        <w:fldChar w:fldCharType="begin"/>
      </w:r>
      <w:r w:rsidR="00F302CC">
        <w:rPr>
          <w:rFonts w:cstheme="minorHAnsi"/>
          <w:i/>
          <w:iCs/>
          <w:sz w:val="20"/>
          <w:szCs w:val="20"/>
          <w:lang w:val="en-US"/>
        </w:rPr>
        <w:instrText xml:space="preserve"> ADDIN ZOTERO_ITEM CSL_CITATION {"citationID":"zpIfG6UJ","properties":{"formattedCitation":"(Hoonhorst et al., 2015)","plainCitation":"(Hoonhorst et al., 2015)","dontUpdate":true,"noteIndex":0},"citationItems":[{"id":15,"uris":["http://zotero.org/groups/2930981/items/EPXBS7B8"],"itemData":{"id":15,"type":"article-journal","abstract":"Objective: To determine the optimal cutoff scores for the Fugl-Meyer Assessment of the Upper Extremity (FMA-UE) with regard to predicting no, poor, limited, notable, or full upper-limb capacity according to frequently used cutoff points for the Action Research Arm Test (ARAT) at 6 months poststroke. Design: Prospective. Setting: Rehabilitation center. Participants: Patients (NZ460) with a ﬁrst-ever ischemic stroke at 6 months poststroke. Interventions: Not applicable. Main Outcome Measures: Based on the ARAT classiﬁcation of poor to full upper-limb capacity, receiver operating characteristic curves were used to calculate the area under the curve, optimal cutoff points for the FMA-UE were determined, and a weighted kappa was used to assess the agreement.\nResults: FMA-UE scores of 0 through 22 represent no upper-limb capacity (ARAT 0e10); scores of 23 through 31 represent poor capacity (ARAT 11e21); scores of 32 through 47 represent limited capacity (ARAT 22e42); scores of 48 through 52 represent notable capacity (ARAT 43e54); and scores of 53 through 66 represent full upper-limb capacity (ARAT 55e57). Overall, areas under the curve ranged from .916 (95% conﬁdence interval [CI], .890e.943) to .988 (95% CI, .978e.998; P&lt;.001).\nConclusions: There is considerable overlap in the area under the curve between the ARAT and FMA-UE. FMA-UE scores &gt;31 points correspond to no to poor arm-hand capacity (ie, 21 points) on the ARAT, whereas FMA-UE scores &gt;31 correspond to limited to full arm-hand capacity (ie, !22 points) on the ARAT.","container-title":"Archives of Physical Medicine and Rehabilitation","DOI":"10.1016/j.apmr.2015.06.009","ISSN":"00039993","issue":"10","journalAbbreviation":"Archives of Physical Medicine and Rehabilitation","language":"en","page":"1845-1849","source":"DOI.org (Crossref)","title":"How Do Fugl-Meyer Arm Motor Scores Relate to Dexterity According to the Action Research Arm Test at 6 Months Poststroke?","volume":"96","author":[{"family":"Hoonhorst","given":"Maurits H."},{"family":"Nijland","given":"Rinske H."},{"family":"Berg","given":"Jan S.","non-dropping-particle":"van den"},{"family":"Emmelot","given":"Cornelis H."},{"family":"Kollen","given":"Boudewijn J."},{"family":"Kwakkel","given":"Gert"}],"issued":{"date-parts":[["2015",10]]}}}],"schema":"https://github.com/citation-style-language/schema/raw/master/csl-citation.json"} </w:instrText>
      </w:r>
      <w:r w:rsidR="00275A99" w:rsidRPr="004E076F">
        <w:rPr>
          <w:rFonts w:cstheme="minorHAnsi"/>
          <w:i/>
          <w:iCs/>
          <w:sz w:val="20"/>
          <w:szCs w:val="20"/>
          <w:lang w:val="en-US"/>
        </w:rPr>
        <w:fldChar w:fldCharType="separate"/>
      </w:r>
      <w:r w:rsidR="00275A99" w:rsidRPr="004E076F">
        <w:rPr>
          <w:rFonts w:ascii="Calibri" w:hAnsi="Calibri" w:cs="Calibri"/>
          <w:i/>
          <w:iCs/>
          <w:sz w:val="20"/>
          <w:lang w:val="en-US"/>
        </w:rPr>
        <w:t>Hoonhorst et al., 2015</w:t>
      </w:r>
      <w:r w:rsidR="00275A99" w:rsidRPr="004E076F">
        <w:rPr>
          <w:rFonts w:cstheme="minorHAnsi"/>
          <w:i/>
          <w:iCs/>
          <w:sz w:val="20"/>
          <w:szCs w:val="20"/>
          <w:lang w:val="en-US"/>
        </w:rPr>
        <w:fldChar w:fldCharType="end"/>
      </w:r>
      <w:r w:rsidR="00275A99">
        <w:rPr>
          <w:rFonts w:cstheme="minorHAnsi"/>
          <w:i/>
          <w:iCs/>
          <w:sz w:val="20"/>
          <w:szCs w:val="20"/>
          <w:lang w:val="en-US"/>
        </w:rPr>
        <w:t>, at baseline (V1) and post-intervention (V3), for the INT group, SHAM group, and the entire cohort (ALL).</w:t>
      </w:r>
    </w:p>
    <w:sectPr w:rsidR="004776B8" w:rsidRPr="00E41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 Light">
    <w:altName w:val="Calibri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613"/>
    <w:multiLevelType w:val="hybridMultilevel"/>
    <w:tmpl w:val="E7F06C84"/>
    <w:lvl w:ilvl="0" w:tplc="7976017A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06013E"/>
    <w:multiLevelType w:val="multilevel"/>
    <w:tmpl w:val="A92C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13F1A"/>
    <w:multiLevelType w:val="multilevel"/>
    <w:tmpl w:val="1BE8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F5DB8"/>
    <w:multiLevelType w:val="hybridMultilevel"/>
    <w:tmpl w:val="B21426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8514E"/>
    <w:multiLevelType w:val="hybridMultilevel"/>
    <w:tmpl w:val="195E93D4"/>
    <w:lvl w:ilvl="0" w:tplc="050CE6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0A3D"/>
    <w:multiLevelType w:val="hybridMultilevel"/>
    <w:tmpl w:val="B21426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30C0"/>
    <w:multiLevelType w:val="multilevel"/>
    <w:tmpl w:val="EF9CED78"/>
    <w:lvl w:ilvl="0">
      <w:start w:val="1"/>
      <w:numFmt w:val="none"/>
      <w:pStyle w:val="Titre1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Titre2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Titre4"/>
      <w:lvlText w:val="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3.%4.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8A473BC"/>
    <w:multiLevelType w:val="multilevel"/>
    <w:tmpl w:val="D9B45386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1"/>
      <w:pStyle w:val="Titre3thes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2A371F"/>
    <w:multiLevelType w:val="hybridMultilevel"/>
    <w:tmpl w:val="B21426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36A1F"/>
    <w:multiLevelType w:val="hybridMultilevel"/>
    <w:tmpl w:val="4F143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35283"/>
    <w:multiLevelType w:val="hybridMultilevel"/>
    <w:tmpl w:val="F83E1454"/>
    <w:lvl w:ilvl="0" w:tplc="4C2A7E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3231A"/>
    <w:multiLevelType w:val="multilevel"/>
    <w:tmpl w:val="8EB4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21AF3"/>
    <w:multiLevelType w:val="hybridMultilevel"/>
    <w:tmpl w:val="E0ACA97C"/>
    <w:lvl w:ilvl="0" w:tplc="DF1CE2D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1667D"/>
    <w:multiLevelType w:val="hybridMultilevel"/>
    <w:tmpl w:val="A5A8C3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3D1E"/>
    <w:multiLevelType w:val="hybridMultilevel"/>
    <w:tmpl w:val="31D8B6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4C3ACC"/>
    <w:multiLevelType w:val="hybridMultilevel"/>
    <w:tmpl w:val="DCE027E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B1D626A"/>
    <w:multiLevelType w:val="multilevel"/>
    <w:tmpl w:val="F6CE0100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Restart w:val="0"/>
      <w:lvlText w:val="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BDE47AA"/>
    <w:multiLevelType w:val="multilevel"/>
    <w:tmpl w:val="FD96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D341AC"/>
    <w:multiLevelType w:val="multilevel"/>
    <w:tmpl w:val="6B6A5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9" w15:restartNumberingAfterBreak="0">
    <w:nsid w:val="7F0126C2"/>
    <w:multiLevelType w:val="multilevel"/>
    <w:tmpl w:val="5594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69822">
    <w:abstractNumId w:val="7"/>
  </w:num>
  <w:num w:numId="2" w16cid:durableId="213584400">
    <w:abstractNumId w:val="10"/>
  </w:num>
  <w:num w:numId="3" w16cid:durableId="874392447">
    <w:abstractNumId w:val="4"/>
  </w:num>
  <w:num w:numId="4" w16cid:durableId="1147744566">
    <w:abstractNumId w:val="0"/>
  </w:num>
  <w:num w:numId="5" w16cid:durableId="1659845066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3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073158032">
    <w:abstractNumId w:val="6"/>
  </w:num>
  <w:num w:numId="7" w16cid:durableId="92865408">
    <w:abstractNumId w:val="14"/>
  </w:num>
  <w:num w:numId="8" w16cid:durableId="1218513829">
    <w:abstractNumId w:val="15"/>
  </w:num>
  <w:num w:numId="9" w16cid:durableId="684793462">
    <w:abstractNumId w:val="5"/>
  </w:num>
  <w:num w:numId="10" w16cid:durableId="361635631">
    <w:abstractNumId w:val="12"/>
  </w:num>
  <w:num w:numId="11" w16cid:durableId="1703508961">
    <w:abstractNumId w:val="8"/>
  </w:num>
  <w:num w:numId="12" w16cid:durableId="730815184">
    <w:abstractNumId w:val="3"/>
  </w:num>
  <w:num w:numId="13" w16cid:durableId="1708486190">
    <w:abstractNumId w:val="13"/>
  </w:num>
  <w:num w:numId="14" w16cid:durableId="1999769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7718049">
    <w:abstractNumId w:val="9"/>
  </w:num>
  <w:num w:numId="16" w16cid:durableId="19271806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0488363">
    <w:abstractNumId w:val="18"/>
  </w:num>
  <w:num w:numId="18" w16cid:durableId="32731071">
    <w:abstractNumId w:val="17"/>
  </w:num>
  <w:num w:numId="19" w16cid:durableId="866719987">
    <w:abstractNumId w:val="11"/>
  </w:num>
  <w:num w:numId="20" w16cid:durableId="977033553">
    <w:abstractNumId w:val="19"/>
  </w:num>
  <w:num w:numId="21" w16cid:durableId="1888643011">
    <w:abstractNumId w:val="1"/>
  </w:num>
  <w:num w:numId="22" w16cid:durableId="1467045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06"/>
    <w:rsid w:val="000031BE"/>
    <w:rsid w:val="00016D44"/>
    <w:rsid w:val="0001785A"/>
    <w:rsid w:val="00017C1F"/>
    <w:rsid w:val="00020DE0"/>
    <w:rsid w:val="000310F7"/>
    <w:rsid w:val="00036715"/>
    <w:rsid w:val="00036B29"/>
    <w:rsid w:val="00036B48"/>
    <w:rsid w:val="000373EF"/>
    <w:rsid w:val="00040525"/>
    <w:rsid w:val="00042E2D"/>
    <w:rsid w:val="000443A8"/>
    <w:rsid w:val="000501BA"/>
    <w:rsid w:val="000527C0"/>
    <w:rsid w:val="000534C9"/>
    <w:rsid w:val="00057F19"/>
    <w:rsid w:val="000812E5"/>
    <w:rsid w:val="00081E6A"/>
    <w:rsid w:val="000829AE"/>
    <w:rsid w:val="000909A0"/>
    <w:rsid w:val="000A4C41"/>
    <w:rsid w:val="000B4A96"/>
    <w:rsid w:val="000B4D56"/>
    <w:rsid w:val="000C01F6"/>
    <w:rsid w:val="000C2E9D"/>
    <w:rsid w:val="000C49F5"/>
    <w:rsid w:val="000D4A29"/>
    <w:rsid w:val="000D5D43"/>
    <w:rsid w:val="000E2FAC"/>
    <w:rsid w:val="000E3FD6"/>
    <w:rsid w:val="000E5320"/>
    <w:rsid w:val="000E7A35"/>
    <w:rsid w:val="000F32FD"/>
    <w:rsid w:val="00101088"/>
    <w:rsid w:val="001029FC"/>
    <w:rsid w:val="00104DB5"/>
    <w:rsid w:val="00106E08"/>
    <w:rsid w:val="0011243D"/>
    <w:rsid w:val="00113137"/>
    <w:rsid w:val="00120C85"/>
    <w:rsid w:val="00121739"/>
    <w:rsid w:val="00121939"/>
    <w:rsid w:val="001221E7"/>
    <w:rsid w:val="00122DEB"/>
    <w:rsid w:val="00123135"/>
    <w:rsid w:val="00126566"/>
    <w:rsid w:val="00131301"/>
    <w:rsid w:val="00133FD0"/>
    <w:rsid w:val="00135395"/>
    <w:rsid w:val="00140717"/>
    <w:rsid w:val="001459E3"/>
    <w:rsid w:val="00146335"/>
    <w:rsid w:val="0015086F"/>
    <w:rsid w:val="001513DE"/>
    <w:rsid w:val="00154EAA"/>
    <w:rsid w:val="00165617"/>
    <w:rsid w:val="001741A0"/>
    <w:rsid w:val="0017734E"/>
    <w:rsid w:val="00185CE8"/>
    <w:rsid w:val="001867E9"/>
    <w:rsid w:val="0018731B"/>
    <w:rsid w:val="00193DA7"/>
    <w:rsid w:val="0019799B"/>
    <w:rsid w:val="001A05D1"/>
    <w:rsid w:val="001A0EA1"/>
    <w:rsid w:val="001A66A6"/>
    <w:rsid w:val="001A7923"/>
    <w:rsid w:val="001B002A"/>
    <w:rsid w:val="001B1DA6"/>
    <w:rsid w:val="001B1F74"/>
    <w:rsid w:val="001C4A1E"/>
    <w:rsid w:val="001C5407"/>
    <w:rsid w:val="001C6CCD"/>
    <w:rsid w:val="001D11CA"/>
    <w:rsid w:val="001D223C"/>
    <w:rsid w:val="001D2DB1"/>
    <w:rsid w:val="001D4931"/>
    <w:rsid w:val="001D6A07"/>
    <w:rsid w:val="001E04EE"/>
    <w:rsid w:val="001E2140"/>
    <w:rsid w:val="001E475D"/>
    <w:rsid w:val="001F2B24"/>
    <w:rsid w:val="001F30BD"/>
    <w:rsid w:val="001F4F71"/>
    <w:rsid w:val="001F679B"/>
    <w:rsid w:val="002021DA"/>
    <w:rsid w:val="00204089"/>
    <w:rsid w:val="002131AB"/>
    <w:rsid w:val="00214294"/>
    <w:rsid w:val="00220961"/>
    <w:rsid w:val="002245A8"/>
    <w:rsid w:val="00225A27"/>
    <w:rsid w:val="002266A5"/>
    <w:rsid w:val="00227480"/>
    <w:rsid w:val="002308CB"/>
    <w:rsid w:val="00235916"/>
    <w:rsid w:val="00236BC1"/>
    <w:rsid w:val="00240114"/>
    <w:rsid w:val="002403FF"/>
    <w:rsid w:val="002427BF"/>
    <w:rsid w:val="002479F2"/>
    <w:rsid w:val="00247D93"/>
    <w:rsid w:val="00250277"/>
    <w:rsid w:val="00255CD6"/>
    <w:rsid w:val="00263D96"/>
    <w:rsid w:val="00272DFA"/>
    <w:rsid w:val="00273CD4"/>
    <w:rsid w:val="00275A99"/>
    <w:rsid w:val="002822F0"/>
    <w:rsid w:val="0029273D"/>
    <w:rsid w:val="00292D0B"/>
    <w:rsid w:val="002A0CAC"/>
    <w:rsid w:val="002A3FFD"/>
    <w:rsid w:val="002A6B9B"/>
    <w:rsid w:val="002B06EA"/>
    <w:rsid w:val="002B36C4"/>
    <w:rsid w:val="002C1FA4"/>
    <w:rsid w:val="002D0379"/>
    <w:rsid w:val="002D1386"/>
    <w:rsid w:val="002D2B07"/>
    <w:rsid w:val="002D3291"/>
    <w:rsid w:val="002D4297"/>
    <w:rsid w:val="002D50FA"/>
    <w:rsid w:val="002D6B8C"/>
    <w:rsid w:val="002E3247"/>
    <w:rsid w:val="002E3E86"/>
    <w:rsid w:val="002E58B3"/>
    <w:rsid w:val="002E5C11"/>
    <w:rsid w:val="002E646B"/>
    <w:rsid w:val="002F033A"/>
    <w:rsid w:val="002F12A2"/>
    <w:rsid w:val="002F41B2"/>
    <w:rsid w:val="00310BC2"/>
    <w:rsid w:val="00315D35"/>
    <w:rsid w:val="00317551"/>
    <w:rsid w:val="00321EB2"/>
    <w:rsid w:val="003239DD"/>
    <w:rsid w:val="00323F4E"/>
    <w:rsid w:val="00325ACF"/>
    <w:rsid w:val="00333AA4"/>
    <w:rsid w:val="003422CD"/>
    <w:rsid w:val="00345B52"/>
    <w:rsid w:val="0035390A"/>
    <w:rsid w:val="0035416A"/>
    <w:rsid w:val="00354632"/>
    <w:rsid w:val="00356879"/>
    <w:rsid w:val="00364BB8"/>
    <w:rsid w:val="003650E4"/>
    <w:rsid w:val="003734D0"/>
    <w:rsid w:val="00376005"/>
    <w:rsid w:val="0037668A"/>
    <w:rsid w:val="00377D54"/>
    <w:rsid w:val="00381DF5"/>
    <w:rsid w:val="003840E3"/>
    <w:rsid w:val="0038553D"/>
    <w:rsid w:val="003858BD"/>
    <w:rsid w:val="003859E3"/>
    <w:rsid w:val="003906BA"/>
    <w:rsid w:val="00392257"/>
    <w:rsid w:val="00393C85"/>
    <w:rsid w:val="003976AB"/>
    <w:rsid w:val="00397904"/>
    <w:rsid w:val="003A2596"/>
    <w:rsid w:val="003A3201"/>
    <w:rsid w:val="003A3A43"/>
    <w:rsid w:val="003A4426"/>
    <w:rsid w:val="003A5653"/>
    <w:rsid w:val="003A5A80"/>
    <w:rsid w:val="003B527E"/>
    <w:rsid w:val="003C0E63"/>
    <w:rsid w:val="003C165C"/>
    <w:rsid w:val="003C16E7"/>
    <w:rsid w:val="003C2219"/>
    <w:rsid w:val="003D2B18"/>
    <w:rsid w:val="003E7A1B"/>
    <w:rsid w:val="003F38BA"/>
    <w:rsid w:val="00400474"/>
    <w:rsid w:val="00402887"/>
    <w:rsid w:val="0040333E"/>
    <w:rsid w:val="00405CB8"/>
    <w:rsid w:val="00410110"/>
    <w:rsid w:val="004106D2"/>
    <w:rsid w:val="0041113D"/>
    <w:rsid w:val="004111BF"/>
    <w:rsid w:val="00412A06"/>
    <w:rsid w:val="004154A5"/>
    <w:rsid w:val="00420730"/>
    <w:rsid w:val="00425F72"/>
    <w:rsid w:val="00430C90"/>
    <w:rsid w:val="00431657"/>
    <w:rsid w:val="00431B1F"/>
    <w:rsid w:val="00431F03"/>
    <w:rsid w:val="0043438D"/>
    <w:rsid w:val="0043540A"/>
    <w:rsid w:val="0044586B"/>
    <w:rsid w:val="00446D50"/>
    <w:rsid w:val="00447DD6"/>
    <w:rsid w:val="00453B3E"/>
    <w:rsid w:val="00455ECA"/>
    <w:rsid w:val="004627D4"/>
    <w:rsid w:val="00463B01"/>
    <w:rsid w:val="00465601"/>
    <w:rsid w:val="00474119"/>
    <w:rsid w:val="00474FCE"/>
    <w:rsid w:val="004776B8"/>
    <w:rsid w:val="00477805"/>
    <w:rsid w:val="004812B6"/>
    <w:rsid w:val="00490C9E"/>
    <w:rsid w:val="004910B7"/>
    <w:rsid w:val="0049593E"/>
    <w:rsid w:val="004A1A8E"/>
    <w:rsid w:val="004A489F"/>
    <w:rsid w:val="004A5690"/>
    <w:rsid w:val="004A6C71"/>
    <w:rsid w:val="004B3633"/>
    <w:rsid w:val="004B372B"/>
    <w:rsid w:val="004C3955"/>
    <w:rsid w:val="004C3F73"/>
    <w:rsid w:val="004C446F"/>
    <w:rsid w:val="004D3584"/>
    <w:rsid w:val="004D6D13"/>
    <w:rsid w:val="004E166C"/>
    <w:rsid w:val="004E5FB7"/>
    <w:rsid w:val="004E64F2"/>
    <w:rsid w:val="004E6AAF"/>
    <w:rsid w:val="004E7CA9"/>
    <w:rsid w:val="004F04AC"/>
    <w:rsid w:val="004F1828"/>
    <w:rsid w:val="004F38A8"/>
    <w:rsid w:val="004F421A"/>
    <w:rsid w:val="004F4857"/>
    <w:rsid w:val="004F5D67"/>
    <w:rsid w:val="004F6566"/>
    <w:rsid w:val="004F66ED"/>
    <w:rsid w:val="004F6866"/>
    <w:rsid w:val="0050322A"/>
    <w:rsid w:val="00507892"/>
    <w:rsid w:val="00507F6F"/>
    <w:rsid w:val="00510E25"/>
    <w:rsid w:val="005114B9"/>
    <w:rsid w:val="0051340A"/>
    <w:rsid w:val="00514915"/>
    <w:rsid w:val="00514C9D"/>
    <w:rsid w:val="00515111"/>
    <w:rsid w:val="005154A1"/>
    <w:rsid w:val="00516A6C"/>
    <w:rsid w:val="00520014"/>
    <w:rsid w:val="0052656F"/>
    <w:rsid w:val="005317AA"/>
    <w:rsid w:val="00541EFD"/>
    <w:rsid w:val="0054314F"/>
    <w:rsid w:val="005439CD"/>
    <w:rsid w:val="0054606E"/>
    <w:rsid w:val="005530B2"/>
    <w:rsid w:val="00553BA6"/>
    <w:rsid w:val="005540A1"/>
    <w:rsid w:val="00556158"/>
    <w:rsid w:val="00560F49"/>
    <w:rsid w:val="00563333"/>
    <w:rsid w:val="005709E2"/>
    <w:rsid w:val="00576704"/>
    <w:rsid w:val="00585FEA"/>
    <w:rsid w:val="00586636"/>
    <w:rsid w:val="00586C3E"/>
    <w:rsid w:val="00587ECD"/>
    <w:rsid w:val="0059040E"/>
    <w:rsid w:val="005966D1"/>
    <w:rsid w:val="00597295"/>
    <w:rsid w:val="005B3BE7"/>
    <w:rsid w:val="005B780E"/>
    <w:rsid w:val="005C01DF"/>
    <w:rsid w:val="005C4023"/>
    <w:rsid w:val="005D0410"/>
    <w:rsid w:val="005E0CBC"/>
    <w:rsid w:val="005E171B"/>
    <w:rsid w:val="005F29A3"/>
    <w:rsid w:val="005F3A51"/>
    <w:rsid w:val="005F6EFE"/>
    <w:rsid w:val="00600677"/>
    <w:rsid w:val="00603287"/>
    <w:rsid w:val="0061295D"/>
    <w:rsid w:val="00613C10"/>
    <w:rsid w:val="006150A6"/>
    <w:rsid w:val="006157AB"/>
    <w:rsid w:val="006170BF"/>
    <w:rsid w:val="00617675"/>
    <w:rsid w:val="00627AB6"/>
    <w:rsid w:val="00632F2E"/>
    <w:rsid w:val="00637557"/>
    <w:rsid w:val="006378E8"/>
    <w:rsid w:val="006414D6"/>
    <w:rsid w:val="00642F61"/>
    <w:rsid w:val="00645E6B"/>
    <w:rsid w:val="00645E7E"/>
    <w:rsid w:val="00652CAE"/>
    <w:rsid w:val="00653A46"/>
    <w:rsid w:val="00655282"/>
    <w:rsid w:val="00662176"/>
    <w:rsid w:val="00665C98"/>
    <w:rsid w:val="0067407A"/>
    <w:rsid w:val="00675443"/>
    <w:rsid w:val="0067763C"/>
    <w:rsid w:val="006903BE"/>
    <w:rsid w:val="00692659"/>
    <w:rsid w:val="00694C2E"/>
    <w:rsid w:val="00694DE2"/>
    <w:rsid w:val="006A4602"/>
    <w:rsid w:val="006A5466"/>
    <w:rsid w:val="006B17E7"/>
    <w:rsid w:val="006B366B"/>
    <w:rsid w:val="006B66A0"/>
    <w:rsid w:val="006B7ABC"/>
    <w:rsid w:val="006C416A"/>
    <w:rsid w:val="006D089A"/>
    <w:rsid w:val="006D2AB3"/>
    <w:rsid w:val="006D4CBF"/>
    <w:rsid w:val="006D7B69"/>
    <w:rsid w:val="006E0DFB"/>
    <w:rsid w:val="006E18DC"/>
    <w:rsid w:val="006E2DD1"/>
    <w:rsid w:val="006E70D4"/>
    <w:rsid w:val="006F0D2D"/>
    <w:rsid w:val="006F1233"/>
    <w:rsid w:val="006F7A6A"/>
    <w:rsid w:val="00703033"/>
    <w:rsid w:val="007030BA"/>
    <w:rsid w:val="00704D71"/>
    <w:rsid w:val="00712E28"/>
    <w:rsid w:val="0071528F"/>
    <w:rsid w:val="0071643C"/>
    <w:rsid w:val="00717A33"/>
    <w:rsid w:val="007219A8"/>
    <w:rsid w:val="00722966"/>
    <w:rsid w:val="00725140"/>
    <w:rsid w:val="00726B63"/>
    <w:rsid w:val="0073048B"/>
    <w:rsid w:val="007314B2"/>
    <w:rsid w:val="00732B6E"/>
    <w:rsid w:val="00733411"/>
    <w:rsid w:val="007370C7"/>
    <w:rsid w:val="00740DF8"/>
    <w:rsid w:val="00740F1D"/>
    <w:rsid w:val="007417F2"/>
    <w:rsid w:val="007475A6"/>
    <w:rsid w:val="00750F73"/>
    <w:rsid w:val="00753B87"/>
    <w:rsid w:val="00754951"/>
    <w:rsid w:val="00755FF4"/>
    <w:rsid w:val="007573A5"/>
    <w:rsid w:val="00763401"/>
    <w:rsid w:val="0076500F"/>
    <w:rsid w:val="007705EF"/>
    <w:rsid w:val="0077287B"/>
    <w:rsid w:val="00774991"/>
    <w:rsid w:val="00782E08"/>
    <w:rsid w:val="00784184"/>
    <w:rsid w:val="0078558F"/>
    <w:rsid w:val="00786854"/>
    <w:rsid w:val="00792EF6"/>
    <w:rsid w:val="007939A1"/>
    <w:rsid w:val="0079478A"/>
    <w:rsid w:val="0079648D"/>
    <w:rsid w:val="007A3934"/>
    <w:rsid w:val="007A4E16"/>
    <w:rsid w:val="007A66FB"/>
    <w:rsid w:val="007A6FBA"/>
    <w:rsid w:val="007B0C30"/>
    <w:rsid w:val="007C27DB"/>
    <w:rsid w:val="007C2D0D"/>
    <w:rsid w:val="007C37AB"/>
    <w:rsid w:val="007C4C8C"/>
    <w:rsid w:val="007C71B0"/>
    <w:rsid w:val="007E2145"/>
    <w:rsid w:val="007E5084"/>
    <w:rsid w:val="007E6317"/>
    <w:rsid w:val="007F0554"/>
    <w:rsid w:val="007F2165"/>
    <w:rsid w:val="007F795D"/>
    <w:rsid w:val="00804A8C"/>
    <w:rsid w:val="00805653"/>
    <w:rsid w:val="0080732F"/>
    <w:rsid w:val="00812208"/>
    <w:rsid w:val="008169C7"/>
    <w:rsid w:val="008210B6"/>
    <w:rsid w:val="00824A59"/>
    <w:rsid w:val="00824EEB"/>
    <w:rsid w:val="00833066"/>
    <w:rsid w:val="008354EE"/>
    <w:rsid w:val="0083653B"/>
    <w:rsid w:val="008369F1"/>
    <w:rsid w:val="00837079"/>
    <w:rsid w:val="008512C2"/>
    <w:rsid w:val="00854FBD"/>
    <w:rsid w:val="0085761E"/>
    <w:rsid w:val="00857F94"/>
    <w:rsid w:val="008700BA"/>
    <w:rsid w:val="0087076C"/>
    <w:rsid w:val="008805EB"/>
    <w:rsid w:val="00882578"/>
    <w:rsid w:val="00884BFF"/>
    <w:rsid w:val="008863A9"/>
    <w:rsid w:val="008914C2"/>
    <w:rsid w:val="008957AE"/>
    <w:rsid w:val="00897DCD"/>
    <w:rsid w:val="008A36FD"/>
    <w:rsid w:val="008A3C52"/>
    <w:rsid w:val="008A5708"/>
    <w:rsid w:val="008A57A8"/>
    <w:rsid w:val="008A633F"/>
    <w:rsid w:val="008B5C12"/>
    <w:rsid w:val="008C56F4"/>
    <w:rsid w:val="008D3362"/>
    <w:rsid w:val="008D43F3"/>
    <w:rsid w:val="008D5BFF"/>
    <w:rsid w:val="008D7E81"/>
    <w:rsid w:val="008E0043"/>
    <w:rsid w:val="008E3E18"/>
    <w:rsid w:val="008E60AC"/>
    <w:rsid w:val="008E7C2F"/>
    <w:rsid w:val="008F0839"/>
    <w:rsid w:val="008F0FC7"/>
    <w:rsid w:val="008F1A40"/>
    <w:rsid w:val="008F40DA"/>
    <w:rsid w:val="008F60C5"/>
    <w:rsid w:val="00904AFA"/>
    <w:rsid w:val="009128CD"/>
    <w:rsid w:val="00916FBD"/>
    <w:rsid w:val="00917192"/>
    <w:rsid w:val="00924301"/>
    <w:rsid w:val="00931B8D"/>
    <w:rsid w:val="00931D26"/>
    <w:rsid w:val="009320C5"/>
    <w:rsid w:val="00941635"/>
    <w:rsid w:val="00941C34"/>
    <w:rsid w:val="00943E2E"/>
    <w:rsid w:val="00947C83"/>
    <w:rsid w:val="009501C1"/>
    <w:rsid w:val="009506C1"/>
    <w:rsid w:val="009508A5"/>
    <w:rsid w:val="0095369B"/>
    <w:rsid w:val="00960431"/>
    <w:rsid w:val="00960726"/>
    <w:rsid w:val="0096099B"/>
    <w:rsid w:val="00961508"/>
    <w:rsid w:val="009643A7"/>
    <w:rsid w:val="00965094"/>
    <w:rsid w:val="009759C2"/>
    <w:rsid w:val="009807C2"/>
    <w:rsid w:val="00982F8B"/>
    <w:rsid w:val="0098458A"/>
    <w:rsid w:val="00984733"/>
    <w:rsid w:val="00984AF2"/>
    <w:rsid w:val="00985F3E"/>
    <w:rsid w:val="00990117"/>
    <w:rsid w:val="00993A43"/>
    <w:rsid w:val="00995C8E"/>
    <w:rsid w:val="009A2E51"/>
    <w:rsid w:val="009A585F"/>
    <w:rsid w:val="009A6C01"/>
    <w:rsid w:val="009B0728"/>
    <w:rsid w:val="009C0E5D"/>
    <w:rsid w:val="009C1597"/>
    <w:rsid w:val="009C3F5A"/>
    <w:rsid w:val="009D244B"/>
    <w:rsid w:val="009D4077"/>
    <w:rsid w:val="009D588C"/>
    <w:rsid w:val="009D5E1A"/>
    <w:rsid w:val="009E2445"/>
    <w:rsid w:val="009E3EC6"/>
    <w:rsid w:val="009F167D"/>
    <w:rsid w:val="009F6EFB"/>
    <w:rsid w:val="009F70B9"/>
    <w:rsid w:val="00A04402"/>
    <w:rsid w:val="00A05761"/>
    <w:rsid w:val="00A05AE3"/>
    <w:rsid w:val="00A05D0B"/>
    <w:rsid w:val="00A06FE4"/>
    <w:rsid w:val="00A158A6"/>
    <w:rsid w:val="00A15C77"/>
    <w:rsid w:val="00A167EA"/>
    <w:rsid w:val="00A16D02"/>
    <w:rsid w:val="00A236A9"/>
    <w:rsid w:val="00A24970"/>
    <w:rsid w:val="00A269A5"/>
    <w:rsid w:val="00A3284A"/>
    <w:rsid w:val="00A37658"/>
    <w:rsid w:val="00A4189E"/>
    <w:rsid w:val="00A42314"/>
    <w:rsid w:val="00A4392D"/>
    <w:rsid w:val="00A56324"/>
    <w:rsid w:val="00A57A72"/>
    <w:rsid w:val="00A6154C"/>
    <w:rsid w:val="00A728F5"/>
    <w:rsid w:val="00A74942"/>
    <w:rsid w:val="00A75039"/>
    <w:rsid w:val="00A75996"/>
    <w:rsid w:val="00A81FB5"/>
    <w:rsid w:val="00A82FE2"/>
    <w:rsid w:val="00A84512"/>
    <w:rsid w:val="00A84A4D"/>
    <w:rsid w:val="00A90C76"/>
    <w:rsid w:val="00A9211D"/>
    <w:rsid w:val="00A931D8"/>
    <w:rsid w:val="00A94EDC"/>
    <w:rsid w:val="00A9795C"/>
    <w:rsid w:val="00AA105C"/>
    <w:rsid w:val="00AA2B15"/>
    <w:rsid w:val="00AA535E"/>
    <w:rsid w:val="00AA6C44"/>
    <w:rsid w:val="00AB3701"/>
    <w:rsid w:val="00AB3752"/>
    <w:rsid w:val="00AB5E14"/>
    <w:rsid w:val="00AC046A"/>
    <w:rsid w:val="00AC1F36"/>
    <w:rsid w:val="00AC2295"/>
    <w:rsid w:val="00AC5367"/>
    <w:rsid w:val="00AC5AFB"/>
    <w:rsid w:val="00AD3F39"/>
    <w:rsid w:val="00AD61D3"/>
    <w:rsid w:val="00AD6F93"/>
    <w:rsid w:val="00AE096A"/>
    <w:rsid w:val="00AF32C1"/>
    <w:rsid w:val="00AF55D1"/>
    <w:rsid w:val="00AF6DCE"/>
    <w:rsid w:val="00B02AFB"/>
    <w:rsid w:val="00B04C77"/>
    <w:rsid w:val="00B0795A"/>
    <w:rsid w:val="00B241C4"/>
    <w:rsid w:val="00B24564"/>
    <w:rsid w:val="00B2568B"/>
    <w:rsid w:val="00B30CD9"/>
    <w:rsid w:val="00B32052"/>
    <w:rsid w:val="00B34410"/>
    <w:rsid w:val="00B46324"/>
    <w:rsid w:val="00B46FDB"/>
    <w:rsid w:val="00B537ED"/>
    <w:rsid w:val="00B53B6B"/>
    <w:rsid w:val="00B61362"/>
    <w:rsid w:val="00B6172C"/>
    <w:rsid w:val="00B622DA"/>
    <w:rsid w:val="00B64B79"/>
    <w:rsid w:val="00B7623D"/>
    <w:rsid w:val="00B76D21"/>
    <w:rsid w:val="00B77297"/>
    <w:rsid w:val="00B831C3"/>
    <w:rsid w:val="00B8681C"/>
    <w:rsid w:val="00B86EDA"/>
    <w:rsid w:val="00B930A4"/>
    <w:rsid w:val="00B966B9"/>
    <w:rsid w:val="00B973E7"/>
    <w:rsid w:val="00BB3E7F"/>
    <w:rsid w:val="00BB43CF"/>
    <w:rsid w:val="00BB79A2"/>
    <w:rsid w:val="00BC2B0A"/>
    <w:rsid w:val="00BC3C75"/>
    <w:rsid w:val="00BC686C"/>
    <w:rsid w:val="00BD66CA"/>
    <w:rsid w:val="00BE3705"/>
    <w:rsid w:val="00BE42E1"/>
    <w:rsid w:val="00BF2410"/>
    <w:rsid w:val="00BF7B3C"/>
    <w:rsid w:val="00C000F4"/>
    <w:rsid w:val="00C05514"/>
    <w:rsid w:val="00C05F40"/>
    <w:rsid w:val="00C1449F"/>
    <w:rsid w:val="00C1626A"/>
    <w:rsid w:val="00C16469"/>
    <w:rsid w:val="00C26BFB"/>
    <w:rsid w:val="00C441B0"/>
    <w:rsid w:val="00C444AD"/>
    <w:rsid w:val="00C50607"/>
    <w:rsid w:val="00C523DA"/>
    <w:rsid w:val="00C562EC"/>
    <w:rsid w:val="00C735B1"/>
    <w:rsid w:val="00C73C97"/>
    <w:rsid w:val="00C73E31"/>
    <w:rsid w:val="00C83F52"/>
    <w:rsid w:val="00C84656"/>
    <w:rsid w:val="00C86D22"/>
    <w:rsid w:val="00C872C5"/>
    <w:rsid w:val="00C94412"/>
    <w:rsid w:val="00CA1DCA"/>
    <w:rsid w:val="00CA3428"/>
    <w:rsid w:val="00CA51BD"/>
    <w:rsid w:val="00CA5639"/>
    <w:rsid w:val="00CB53EB"/>
    <w:rsid w:val="00CB6808"/>
    <w:rsid w:val="00CB6D1B"/>
    <w:rsid w:val="00CC1570"/>
    <w:rsid w:val="00CC4713"/>
    <w:rsid w:val="00CC4E58"/>
    <w:rsid w:val="00CD4CC8"/>
    <w:rsid w:val="00CE0F5E"/>
    <w:rsid w:val="00CE4555"/>
    <w:rsid w:val="00CE6346"/>
    <w:rsid w:val="00CE7BE4"/>
    <w:rsid w:val="00CF2C50"/>
    <w:rsid w:val="00CF3A8A"/>
    <w:rsid w:val="00D032A9"/>
    <w:rsid w:val="00D0341D"/>
    <w:rsid w:val="00D03EBD"/>
    <w:rsid w:val="00D0489D"/>
    <w:rsid w:val="00D067E5"/>
    <w:rsid w:val="00D07A35"/>
    <w:rsid w:val="00D13536"/>
    <w:rsid w:val="00D14F56"/>
    <w:rsid w:val="00D17FA2"/>
    <w:rsid w:val="00D22FC0"/>
    <w:rsid w:val="00D23CAD"/>
    <w:rsid w:val="00D24D21"/>
    <w:rsid w:val="00D250B7"/>
    <w:rsid w:val="00D279AA"/>
    <w:rsid w:val="00D3187D"/>
    <w:rsid w:val="00D35189"/>
    <w:rsid w:val="00D445C3"/>
    <w:rsid w:val="00D53C0C"/>
    <w:rsid w:val="00D570E9"/>
    <w:rsid w:val="00D5761A"/>
    <w:rsid w:val="00D60233"/>
    <w:rsid w:val="00D75E02"/>
    <w:rsid w:val="00D82E1B"/>
    <w:rsid w:val="00D83B96"/>
    <w:rsid w:val="00D85CA7"/>
    <w:rsid w:val="00D91C31"/>
    <w:rsid w:val="00DA00FB"/>
    <w:rsid w:val="00DA1CCB"/>
    <w:rsid w:val="00DA2D07"/>
    <w:rsid w:val="00DA442C"/>
    <w:rsid w:val="00DA57C9"/>
    <w:rsid w:val="00DB13A0"/>
    <w:rsid w:val="00DB480A"/>
    <w:rsid w:val="00DB732E"/>
    <w:rsid w:val="00DC56B3"/>
    <w:rsid w:val="00DD1D0B"/>
    <w:rsid w:val="00DD2E0A"/>
    <w:rsid w:val="00DD590A"/>
    <w:rsid w:val="00DD7332"/>
    <w:rsid w:val="00DE115A"/>
    <w:rsid w:val="00DE1344"/>
    <w:rsid w:val="00DE1F51"/>
    <w:rsid w:val="00DE2E30"/>
    <w:rsid w:val="00DE4337"/>
    <w:rsid w:val="00DE6D8D"/>
    <w:rsid w:val="00DF0A65"/>
    <w:rsid w:val="00DF447F"/>
    <w:rsid w:val="00E04EED"/>
    <w:rsid w:val="00E07FEA"/>
    <w:rsid w:val="00E103B4"/>
    <w:rsid w:val="00E11049"/>
    <w:rsid w:val="00E111E8"/>
    <w:rsid w:val="00E1383E"/>
    <w:rsid w:val="00E13CC7"/>
    <w:rsid w:val="00E14FFF"/>
    <w:rsid w:val="00E207D3"/>
    <w:rsid w:val="00E23A41"/>
    <w:rsid w:val="00E24198"/>
    <w:rsid w:val="00E27F36"/>
    <w:rsid w:val="00E379C4"/>
    <w:rsid w:val="00E416EF"/>
    <w:rsid w:val="00E41D91"/>
    <w:rsid w:val="00E50254"/>
    <w:rsid w:val="00E50368"/>
    <w:rsid w:val="00E519DC"/>
    <w:rsid w:val="00E56558"/>
    <w:rsid w:val="00E65906"/>
    <w:rsid w:val="00E75436"/>
    <w:rsid w:val="00E80881"/>
    <w:rsid w:val="00E80E17"/>
    <w:rsid w:val="00E83CAF"/>
    <w:rsid w:val="00E857D1"/>
    <w:rsid w:val="00E872F4"/>
    <w:rsid w:val="00E90675"/>
    <w:rsid w:val="00E907A2"/>
    <w:rsid w:val="00E93447"/>
    <w:rsid w:val="00E94B7C"/>
    <w:rsid w:val="00E94E5E"/>
    <w:rsid w:val="00E96E85"/>
    <w:rsid w:val="00EA2C81"/>
    <w:rsid w:val="00EA2DA5"/>
    <w:rsid w:val="00EA423D"/>
    <w:rsid w:val="00EB07E3"/>
    <w:rsid w:val="00EB1027"/>
    <w:rsid w:val="00EB1702"/>
    <w:rsid w:val="00EB3AD8"/>
    <w:rsid w:val="00EB41C1"/>
    <w:rsid w:val="00EC1E20"/>
    <w:rsid w:val="00EC1E7D"/>
    <w:rsid w:val="00EC3FDA"/>
    <w:rsid w:val="00EC63D8"/>
    <w:rsid w:val="00ED34D4"/>
    <w:rsid w:val="00ED366B"/>
    <w:rsid w:val="00ED71FA"/>
    <w:rsid w:val="00EE02D5"/>
    <w:rsid w:val="00EE21C0"/>
    <w:rsid w:val="00EF0CA6"/>
    <w:rsid w:val="00EF22D5"/>
    <w:rsid w:val="00EF230B"/>
    <w:rsid w:val="00EF5528"/>
    <w:rsid w:val="00EF653F"/>
    <w:rsid w:val="00EF7128"/>
    <w:rsid w:val="00F06F4C"/>
    <w:rsid w:val="00F1621E"/>
    <w:rsid w:val="00F16D53"/>
    <w:rsid w:val="00F213BF"/>
    <w:rsid w:val="00F23BC1"/>
    <w:rsid w:val="00F27D47"/>
    <w:rsid w:val="00F302CC"/>
    <w:rsid w:val="00F32D57"/>
    <w:rsid w:val="00F33C52"/>
    <w:rsid w:val="00F42EB1"/>
    <w:rsid w:val="00F43A9D"/>
    <w:rsid w:val="00F448D9"/>
    <w:rsid w:val="00F502A3"/>
    <w:rsid w:val="00F51C66"/>
    <w:rsid w:val="00F52069"/>
    <w:rsid w:val="00F53B49"/>
    <w:rsid w:val="00F60126"/>
    <w:rsid w:val="00F62359"/>
    <w:rsid w:val="00F62560"/>
    <w:rsid w:val="00F63424"/>
    <w:rsid w:val="00F6398F"/>
    <w:rsid w:val="00F72DC8"/>
    <w:rsid w:val="00F73AEF"/>
    <w:rsid w:val="00F75E2F"/>
    <w:rsid w:val="00F83280"/>
    <w:rsid w:val="00F86EF8"/>
    <w:rsid w:val="00F870B5"/>
    <w:rsid w:val="00F908C5"/>
    <w:rsid w:val="00F97D97"/>
    <w:rsid w:val="00FA1CDC"/>
    <w:rsid w:val="00FA2A6F"/>
    <w:rsid w:val="00FA2C6F"/>
    <w:rsid w:val="00FA5402"/>
    <w:rsid w:val="00FA5AD1"/>
    <w:rsid w:val="00FA5CF7"/>
    <w:rsid w:val="00FB0FE6"/>
    <w:rsid w:val="00FB10DF"/>
    <w:rsid w:val="00FC0635"/>
    <w:rsid w:val="00FC3A69"/>
    <w:rsid w:val="00FC64AC"/>
    <w:rsid w:val="00FD2C30"/>
    <w:rsid w:val="00FD30B0"/>
    <w:rsid w:val="00FD600B"/>
    <w:rsid w:val="00FE09DC"/>
    <w:rsid w:val="00FE213D"/>
    <w:rsid w:val="00FE2207"/>
    <w:rsid w:val="00FE44BA"/>
    <w:rsid w:val="00FE66F1"/>
    <w:rsid w:val="00FE77E6"/>
    <w:rsid w:val="00FE7B21"/>
    <w:rsid w:val="00FF32BB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A6E4"/>
  <w15:chartTrackingRefBased/>
  <w15:docId w15:val="{9BAE9D03-5752-445B-94B5-312F356B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906"/>
  </w:style>
  <w:style w:type="paragraph" w:styleId="Titre1">
    <w:name w:val="heading 1"/>
    <w:basedOn w:val="TITREthese"/>
    <w:next w:val="Normal"/>
    <w:link w:val="Titre1Car"/>
    <w:uiPriority w:val="9"/>
    <w:qFormat/>
    <w:rsid w:val="00E65906"/>
    <w:pPr>
      <w:numPr>
        <w:numId w:val="6"/>
      </w:numPr>
      <w:ind w:left="1134" w:right="1132"/>
      <w:outlineLvl w:val="0"/>
    </w:pPr>
  </w:style>
  <w:style w:type="paragraph" w:styleId="Titre2">
    <w:name w:val="heading 2"/>
    <w:basedOn w:val="Titre2these"/>
    <w:next w:val="Normal"/>
    <w:link w:val="Titre2Car"/>
    <w:uiPriority w:val="9"/>
    <w:unhideWhenUsed/>
    <w:qFormat/>
    <w:rsid w:val="00E65906"/>
    <w:pPr>
      <w:numPr>
        <w:ilvl w:val="1"/>
        <w:numId w:val="6"/>
      </w:numPr>
      <w:outlineLvl w:val="1"/>
    </w:pPr>
  </w:style>
  <w:style w:type="paragraph" w:styleId="Titre3">
    <w:name w:val="heading 3"/>
    <w:basedOn w:val="Titre3these"/>
    <w:next w:val="Normal"/>
    <w:link w:val="Titre3Car"/>
    <w:uiPriority w:val="9"/>
    <w:unhideWhenUsed/>
    <w:qFormat/>
    <w:rsid w:val="00E65906"/>
    <w:pPr>
      <w:numPr>
        <w:numId w:val="6"/>
      </w:numPr>
      <w:outlineLvl w:val="2"/>
    </w:pPr>
  </w:style>
  <w:style w:type="paragraph" w:styleId="Titre4">
    <w:name w:val="heading 4"/>
    <w:basedOn w:val="Titre4these"/>
    <w:next w:val="Normal"/>
    <w:link w:val="Titre4Car"/>
    <w:uiPriority w:val="9"/>
    <w:unhideWhenUsed/>
    <w:qFormat/>
    <w:rsid w:val="00E65906"/>
    <w:pPr>
      <w:numPr>
        <w:ilvl w:val="3"/>
        <w:numId w:val="6"/>
      </w:numPr>
      <w:outlineLvl w:val="3"/>
    </w:pPr>
  </w:style>
  <w:style w:type="paragraph" w:styleId="Titre5">
    <w:name w:val="heading 5"/>
    <w:basedOn w:val="Normal"/>
    <w:link w:val="Titre5Car"/>
    <w:uiPriority w:val="1"/>
    <w:qFormat/>
    <w:rsid w:val="00E65906"/>
    <w:pPr>
      <w:widowControl w:val="0"/>
      <w:spacing w:after="0" w:line="240" w:lineRule="auto"/>
      <w:jc w:val="center"/>
      <w:outlineLvl w:val="4"/>
    </w:pPr>
    <w:rPr>
      <w:rFonts w:ascii="Open Sans" w:eastAsia="Calibri" w:hAnsi="Open Sans"/>
      <w:sz w:val="28"/>
      <w:szCs w:val="32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76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5906"/>
    <w:rPr>
      <w:rFonts w:ascii="Candara Light" w:hAnsi="Candara Light"/>
      <w:b/>
      <w:bCs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65906"/>
    <w:rPr>
      <w:rFonts w:ascii="Candara Light" w:hAnsi="Candara Light"/>
      <w:b/>
      <w:bCs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E65906"/>
    <w:rPr>
      <w:rFonts w:ascii="Candara Light" w:hAnsi="Candara Light"/>
      <w:b/>
      <w:bCs/>
      <w:color w:val="2F5496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rsid w:val="00E65906"/>
    <w:rPr>
      <w:rFonts w:ascii="Candara Light" w:hAnsi="Candara Light"/>
      <w:b/>
      <w:b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1"/>
    <w:rsid w:val="00E65906"/>
    <w:rPr>
      <w:rFonts w:ascii="Open Sans" w:eastAsia="Calibri" w:hAnsi="Open Sans"/>
      <w:sz w:val="28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65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5906"/>
  </w:style>
  <w:style w:type="paragraph" w:styleId="Pieddepage">
    <w:name w:val="footer"/>
    <w:basedOn w:val="Normal"/>
    <w:link w:val="PieddepageCar"/>
    <w:uiPriority w:val="99"/>
    <w:unhideWhenUsed/>
    <w:rsid w:val="00E65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5906"/>
  </w:style>
  <w:style w:type="paragraph" w:styleId="Sansinterligne">
    <w:name w:val="No Spacing"/>
    <w:uiPriority w:val="1"/>
    <w:qFormat/>
    <w:rsid w:val="00E65906"/>
    <w:pPr>
      <w:widowControl w:val="0"/>
      <w:spacing w:after="0" w:line="240" w:lineRule="auto"/>
    </w:pPr>
    <w:rPr>
      <w:rFonts w:ascii="Open Sans" w:hAnsi="Open Sans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590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5906"/>
    <w:rPr>
      <w:i/>
      <w:iCs/>
      <w:color w:val="4472C4" w:themeColor="accent1"/>
    </w:rPr>
  </w:style>
  <w:style w:type="table" w:styleId="Grilledutableau">
    <w:name w:val="Table Grid"/>
    <w:basedOn w:val="TableauNormal"/>
    <w:uiPriority w:val="39"/>
    <w:rsid w:val="00E6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65906"/>
    <w:pPr>
      <w:ind w:left="720"/>
      <w:contextualSpacing/>
    </w:pPr>
  </w:style>
  <w:style w:type="paragraph" w:customStyle="1" w:styleId="TITREthese">
    <w:name w:val="TITRE these"/>
    <w:basedOn w:val="Citationintense"/>
    <w:qFormat/>
    <w:rsid w:val="00E65906"/>
    <w:pPr>
      <w:ind w:left="0"/>
    </w:pPr>
    <w:rPr>
      <w:rFonts w:ascii="Candara Light" w:hAnsi="Candara Light"/>
      <w:b/>
      <w:bCs/>
      <w:i w:val="0"/>
      <w:iCs w:val="0"/>
      <w:color w:val="2F5496" w:themeColor="accent1" w:themeShade="BF"/>
      <w:sz w:val="40"/>
      <w:szCs w:val="40"/>
    </w:rPr>
  </w:style>
  <w:style w:type="paragraph" w:customStyle="1" w:styleId="Stylenormalthese">
    <w:name w:val="Style normal these"/>
    <w:basedOn w:val="Normal"/>
    <w:qFormat/>
    <w:rsid w:val="00E65906"/>
    <w:pPr>
      <w:spacing w:line="360" w:lineRule="auto"/>
      <w:jc w:val="both"/>
    </w:pPr>
    <w:rPr>
      <w:rFonts w:ascii="Candara Light" w:hAnsi="Candara Light"/>
    </w:rPr>
  </w:style>
  <w:style w:type="character" w:styleId="Marquedecommentaire">
    <w:name w:val="annotation reference"/>
    <w:basedOn w:val="Policepardfaut"/>
    <w:uiPriority w:val="99"/>
    <w:semiHidden/>
    <w:unhideWhenUsed/>
    <w:rsid w:val="00E659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659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65906"/>
    <w:rPr>
      <w:sz w:val="20"/>
      <w:szCs w:val="20"/>
    </w:rPr>
  </w:style>
  <w:style w:type="paragraph" w:customStyle="1" w:styleId="Titre2these">
    <w:name w:val="Titre 2 these"/>
    <w:qFormat/>
    <w:rsid w:val="00E65906"/>
    <w:pPr>
      <w:jc w:val="both"/>
    </w:pPr>
    <w:rPr>
      <w:rFonts w:ascii="Candara Light" w:hAnsi="Candara Light"/>
      <w:b/>
      <w:bCs/>
      <w:color w:val="2F5496" w:themeColor="accent1" w:themeShade="BF"/>
      <w:sz w:val="28"/>
      <w:szCs w:val="28"/>
    </w:rPr>
  </w:style>
  <w:style w:type="paragraph" w:customStyle="1" w:styleId="Titre3these">
    <w:name w:val="Titre 3 these"/>
    <w:basedOn w:val="Paragraphedeliste"/>
    <w:qFormat/>
    <w:rsid w:val="00E65906"/>
    <w:pPr>
      <w:numPr>
        <w:ilvl w:val="2"/>
        <w:numId w:val="1"/>
      </w:numPr>
      <w:jc w:val="both"/>
    </w:pPr>
    <w:rPr>
      <w:rFonts w:ascii="Candara Light" w:hAnsi="Candara Light"/>
      <w:b/>
      <w:bCs/>
      <w:color w:val="2F5496" w:themeColor="accent1" w:themeShade="BF"/>
    </w:rPr>
  </w:style>
  <w:style w:type="paragraph" w:customStyle="1" w:styleId="Titre4these">
    <w:name w:val="Titre 4 these"/>
    <w:basedOn w:val="Paragraphedeliste"/>
    <w:qFormat/>
    <w:rsid w:val="00E65906"/>
    <w:pPr>
      <w:ind w:left="0"/>
      <w:jc w:val="both"/>
    </w:pPr>
    <w:rPr>
      <w:rFonts w:ascii="Candara Light" w:hAnsi="Candara Light"/>
      <w:b/>
      <w:bCs/>
      <w:color w:val="2F5496" w:themeColor="accent1" w:themeShade="BF"/>
    </w:rPr>
  </w:style>
  <w:style w:type="character" w:customStyle="1" w:styleId="hgkelc">
    <w:name w:val="hgkelc"/>
    <w:basedOn w:val="Policepardfaut"/>
    <w:rsid w:val="00E65906"/>
  </w:style>
  <w:style w:type="paragraph" w:customStyle="1" w:styleId="Stylefigure">
    <w:name w:val="Style figure"/>
    <w:basedOn w:val="Normal"/>
    <w:qFormat/>
    <w:rsid w:val="00E65906"/>
    <w:pPr>
      <w:spacing w:line="360" w:lineRule="auto"/>
      <w:jc w:val="both"/>
    </w:pPr>
    <w:rPr>
      <w:rFonts w:ascii="Candara Light" w:hAnsi="Candara Light"/>
      <w:bCs/>
      <w:i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E659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E65906"/>
    <w:pPr>
      <w:spacing w:after="0"/>
    </w:pPr>
    <w:rPr>
      <w:rFonts w:cstheme="minorHAnsi"/>
      <w:i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5906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65906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E65906"/>
    <w:pPr>
      <w:tabs>
        <w:tab w:val="right" w:pos="9060"/>
      </w:tabs>
      <w:spacing w:before="240"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65906"/>
    <w:pPr>
      <w:tabs>
        <w:tab w:val="right" w:pos="9070"/>
      </w:tabs>
      <w:spacing w:after="100"/>
    </w:pPr>
    <w:rPr>
      <w:rFonts w:eastAsiaTheme="minorEastAsia" w:cs="Times New Roman"/>
      <w:b/>
      <w:bCs/>
      <w:noProof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E65906"/>
    <w:pPr>
      <w:tabs>
        <w:tab w:val="left" w:pos="880"/>
        <w:tab w:val="right" w:pos="9060"/>
      </w:tabs>
      <w:spacing w:after="0"/>
      <w:ind w:left="440"/>
    </w:pPr>
    <w:rPr>
      <w:rFonts w:eastAsiaTheme="minorEastAsia" w:cs="Times New Roman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E65906"/>
    <w:pPr>
      <w:tabs>
        <w:tab w:val="left" w:pos="1320"/>
        <w:tab w:val="right" w:pos="9060"/>
      </w:tabs>
      <w:spacing w:after="240"/>
      <w:ind w:left="660"/>
    </w:pPr>
  </w:style>
  <w:style w:type="character" w:styleId="Lienhypertextesuivivisit">
    <w:name w:val="FollowedHyperlink"/>
    <w:basedOn w:val="Policepardfaut"/>
    <w:uiPriority w:val="99"/>
    <w:semiHidden/>
    <w:unhideWhenUsed/>
    <w:rsid w:val="00E65906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E65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59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5906"/>
    <w:rPr>
      <w:b/>
      <w:bCs/>
      <w:sz w:val="20"/>
      <w:szCs w:val="20"/>
    </w:rPr>
  </w:style>
  <w:style w:type="paragraph" w:styleId="Rvision">
    <w:name w:val="Revision"/>
    <w:uiPriority w:val="99"/>
    <w:semiHidden/>
    <w:rsid w:val="00E65906"/>
    <w:pPr>
      <w:spacing w:after="0" w:line="240" w:lineRule="auto"/>
    </w:pPr>
  </w:style>
  <w:style w:type="paragraph" w:styleId="Bibliographie">
    <w:name w:val="Bibliography"/>
    <w:basedOn w:val="Normal"/>
    <w:next w:val="Normal"/>
    <w:uiPriority w:val="37"/>
    <w:unhideWhenUsed/>
    <w:rsid w:val="00E65906"/>
    <w:pPr>
      <w:tabs>
        <w:tab w:val="left" w:pos="384"/>
      </w:tabs>
      <w:spacing w:after="240" w:line="240" w:lineRule="auto"/>
      <w:ind w:left="384" w:hanging="384"/>
    </w:pPr>
  </w:style>
  <w:style w:type="character" w:customStyle="1" w:styleId="react-xocs-alternative-link">
    <w:name w:val="react-xocs-alternative-link"/>
    <w:basedOn w:val="Policepardfaut"/>
    <w:rsid w:val="00E65906"/>
  </w:style>
  <w:style w:type="character" w:customStyle="1" w:styleId="given-name">
    <w:name w:val="given-name"/>
    <w:basedOn w:val="Policepardfaut"/>
    <w:rsid w:val="00E65906"/>
  </w:style>
  <w:style w:type="character" w:customStyle="1" w:styleId="text">
    <w:name w:val="text"/>
    <w:basedOn w:val="Policepardfaut"/>
    <w:rsid w:val="00E65906"/>
  </w:style>
  <w:style w:type="character" w:customStyle="1" w:styleId="Mentionnonrsolue1">
    <w:name w:val="Mention non résolue1"/>
    <w:basedOn w:val="Policepardfaut"/>
    <w:uiPriority w:val="99"/>
    <w:semiHidden/>
    <w:unhideWhenUsed/>
    <w:rsid w:val="00E6590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6590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906"/>
    <w:rPr>
      <w:rFonts w:ascii="Segoe UI" w:hAnsi="Segoe UI" w:cs="Segoe UI"/>
      <w:sz w:val="18"/>
      <w:szCs w:val="18"/>
    </w:rPr>
  </w:style>
  <w:style w:type="numbering" w:customStyle="1" w:styleId="Aucuneliste1">
    <w:name w:val="Aucune liste1"/>
    <w:next w:val="Aucuneliste"/>
    <w:uiPriority w:val="99"/>
    <w:semiHidden/>
    <w:unhideWhenUsed/>
    <w:rsid w:val="00E65906"/>
  </w:style>
  <w:style w:type="table" w:customStyle="1" w:styleId="Grilledutableau1">
    <w:name w:val="Grille du tableau1"/>
    <w:basedOn w:val="TableauNormal"/>
    <w:next w:val="Grilledutableau"/>
    <w:uiPriority w:val="39"/>
    <w:rsid w:val="00E6590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6590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E65906"/>
  </w:style>
  <w:style w:type="character" w:styleId="Textedelespacerserv">
    <w:name w:val="Placeholder Text"/>
    <w:basedOn w:val="Policepardfaut"/>
    <w:uiPriority w:val="99"/>
    <w:semiHidden/>
    <w:rsid w:val="00E65906"/>
    <w:rPr>
      <w:color w:val="808080"/>
    </w:rPr>
  </w:style>
  <w:style w:type="paragraph" w:styleId="TM5">
    <w:name w:val="toc 5"/>
    <w:basedOn w:val="Normal"/>
    <w:next w:val="Normal"/>
    <w:autoRedefine/>
    <w:uiPriority w:val="39"/>
    <w:unhideWhenUsed/>
    <w:rsid w:val="00E65906"/>
    <w:pPr>
      <w:spacing w:after="100"/>
      <w:ind w:left="880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E65906"/>
    <w:pPr>
      <w:spacing w:after="100"/>
      <w:ind w:left="1100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E65906"/>
    <w:pPr>
      <w:spacing w:after="100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E65906"/>
    <w:pPr>
      <w:spacing w:after="100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E65906"/>
    <w:pPr>
      <w:spacing w:after="100"/>
      <w:ind w:left="1760"/>
    </w:pPr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0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805653"/>
    <w:rPr>
      <w:rFonts w:ascii="Courier New" w:eastAsia="Times New Roman" w:hAnsi="Courier New" w:cs="Courier New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4776B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ccentuation">
    <w:name w:val="Emphasis"/>
    <w:basedOn w:val="Policepardfaut"/>
    <w:uiPriority w:val="20"/>
    <w:qFormat/>
    <w:rsid w:val="00477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93A09B-01AA-6E4D-B8DD-9AB065DCEF90}">
  <we:reference id="wa200001011" version="1.2.0.0" store="fr-FR" storeType="OMEX"/>
  <we:alternateReferences>
    <we:reference id="wa200001011" version="1.2.0.0" store="fr-FR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048A-F6C5-445E-B783-C5610DF5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Julliand</dc:creator>
  <cp:keywords/>
  <dc:description/>
  <cp:lastModifiedBy>Sophie Julliand</cp:lastModifiedBy>
  <cp:revision>3</cp:revision>
  <dcterms:created xsi:type="dcterms:W3CDTF">2026-04-03T06:59:00Z</dcterms:created>
  <dcterms:modified xsi:type="dcterms:W3CDTF">2026-04-03T07:03:00Z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zotero-version="7.0.3"&gt;&lt;session id="ZTZilzHc"/&gt;&lt;style id="http://www.zotero.org/styles/nlm-citation-sequence" locale="fr-FR" hasBibliography="1" bibliographyStyleHasBeenSet="1"/&gt;&lt;prefs&gt;&lt;pref name="fieldType" value="Field"/&gt;&lt;pref nam</vt:lpwstr>
  </property>
  <property fmtid="{D5CDD505-2E9C-101B-9397-08002B2CF9AE}" pid="3" name="ZOTERO_PREF_2">
    <vt:lpwstr>e="automaticJournalAbbreviations" value="true"/&gt;&lt;/prefs&gt;&lt;/data&gt;</vt:lpwstr>
  </property>
</Properties>
</file>