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8021F4" w14:textId="480DD0DD" w:rsidR="00B35E5F" w:rsidRPr="00027E59" w:rsidRDefault="00B35E5F" w:rsidP="00432E33">
      <w:pPr>
        <w:jc w:val="center"/>
        <w:rPr>
          <w:rFonts w:ascii="TH SarabunPSK" w:hAnsi="TH SarabunPSK" w:cs="TH SarabunPSK"/>
          <w:b/>
          <w:bCs/>
          <w:sz w:val="28"/>
        </w:rPr>
      </w:pPr>
      <w:r w:rsidRPr="00027E59">
        <w:rPr>
          <w:rFonts w:ascii="TH SarabunPSK" w:hAnsi="TH SarabunPSK" w:cs="TH SarabunPSK" w:hint="cs"/>
          <w:b/>
          <w:bCs/>
          <w:sz w:val="28"/>
          <w:cs/>
        </w:rPr>
        <w:t xml:space="preserve">แบบประเมินภาวะสับสนสำหรับครอบครัว </w:t>
      </w:r>
      <w:r w:rsidR="00B51A10" w:rsidRPr="00027E59">
        <w:rPr>
          <w:rFonts w:ascii="TH SarabunPSK" w:hAnsi="TH SarabunPSK" w:cs="TH SarabunPSK" w:hint="cs"/>
          <w:b/>
          <w:bCs/>
          <w:sz w:val="28"/>
          <w:cs/>
        </w:rPr>
        <w:t>(</w:t>
      </w:r>
      <w:r w:rsidR="00B51A10" w:rsidRPr="00027E59">
        <w:rPr>
          <w:rFonts w:ascii="TH SarabunPSK" w:hAnsi="TH SarabunPSK" w:cs="TH SarabunPSK" w:hint="cs"/>
          <w:b/>
          <w:bCs/>
          <w:sz w:val="28"/>
        </w:rPr>
        <w:t xml:space="preserve">Family Confusion Assessment Method: FAM-CAM) </w:t>
      </w:r>
      <w:r w:rsidR="00432E33" w:rsidRPr="00027E59">
        <w:rPr>
          <w:rFonts w:ascii="TH SarabunPSK" w:hAnsi="TH SarabunPSK" w:cs="TH SarabunPSK" w:hint="cs"/>
          <w:b/>
          <w:bCs/>
          <w:sz w:val="28"/>
          <w:cs/>
        </w:rPr>
        <w:br/>
      </w:r>
      <w:r w:rsidRPr="00027E59">
        <w:rPr>
          <w:rFonts w:ascii="TH SarabunPSK" w:hAnsi="TH SarabunPSK" w:cs="TH SarabunPSK" w:hint="cs"/>
          <w:b/>
          <w:bCs/>
          <w:sz w:val="28"/>
          <w:cs/>
        </w:rPr>
        <w:t>สำหรับการใช้งานทางคลินิกและการวิจัย</w:t>
      </w:r>
    </w:p>
    <w:p w14:paraId="26468F3D" w14:textId="1EC4FF57" w:rsidR="00B35E5F" w:rsidRPr="00027E59" w:rsidRDefault="00B35E5F" w:rsidP="00B35E5F">
      <w:pPr>
        <w:rPr>
          <w:rFonts w:ascii="TH SarabunPSK" w:hAnsi="TH SarabunPSK" w:cs="TH SarabunPSK"/>
          <w:sz w:val="28"/>
        </w:rPr>
      </w:pPr>
      <w:r w:rsidRPr="00027E59">
        <w:rPr>
          <w:rFonts w:ascii="TH SarabunPSK" w:hAnsi="TH SarabunPSK" w:cs="TH SarabunPSK" w:hint="cs"/>
          <w:b/>
          <w:bCs/>
          <w:sz w:val="28"/>
          <w:cs/>
        </w:rPr>
        <w:t>ผู้ประเมิน</w:t>
      </w:r>
      <w:r w:rsidRPr="00027E59">
        <w:rPr>
          <w:rFonts w:ascii="TH SarabunPSK" w:hAnsi="TH SarabunPSK" w:cs="TH SarabunPSK" w:hint="cs"/>
          <w:sz w:val="28"/>
          <w:cs/>
        </w:rPr>
        <w:t xml:space="preserve">: </w:t>
      </w:r>
      <w:r w:rsidRPr="00027E59">
        <w:rPr>
          <w:rFonts w:ascii="TH SarabunPSK" w:hAnsi="TH SarabunPSK" w:cs="TH SarabunPSK" w:hint="cs"/>
          <w:sz w:val="28"/>
        </w:rPr>
        <w:t xml:space="preserve">___________________________________ </w:t>
      </w:r>
    </w:p>
    <w:p w14:paraId="09AF1615" w14:textId="09CE1AF6" w:rsidR="00B35E5F" w:rsidRPr="00027E59" w:rsidRDefault="00B35E5F" w:rsidP="00B35E5F">
      <w:pPr>
        <w:rPr>
          <w:rFonts w:ascii="TH SarabunPSK" w:hAnsi="TH SarabunPSK" w:cs="TH SarabunPSK"/>
          <w:sz w:val="28"/>
        </w:rPr>
      </w:pPr>
      <w:r w:rsidRPr="00027E59">
        <w:rPr>
          <w:rFonts w:ascii="TH SarabunPSK" w:hAnsi="TH SarabunPSK" w:cs="TH SarabunPSK" w:hint="cs"/>
          <w:b/>
          <w:bCs/>
          <w:sz w:val="28"/>
          <w:cs/>
        </w:rPr>
        <w:t>ผู้ดูแล/ผู้ให้ข้อมูล</w:t>
      </w:r>
      <w:r w:rsidRPr="00027E59">
        <w:rPr>
          <w:rFonts w:ascii="TH SarabunPSK" w:hAnsi="TH SarabunPSK" w:cs="TH SarabunPSK" w:hint="cs"/>
          <w:sz w:val="28"/>
          <w:cs/>
        </w:rPr>
        <w:t xml:space="preserve">: </w:t>
      </w:r>
      <w:r w:rsidRPr="00027E59">
        <w:rPr>
          <w:rFonts w:ascii="TH SarabunPSK" w:hAnsi="TH SarabunPSK" w:cs="TH SarabunPSK" w:hint="cs"/>
          <w:sz w:val="28"/>
        </w:rPr>
        <w:t>__________________________</w:t>
      </w:r>
      <w:r w:rsidR="00E214BD" w:rsidRPr="00027E59">
        <w:rPr>
          <w:rFonts w:ascii="TH SarabunPSK" w:hAnsi="TH SarabunPSK" w:cs="TH SarabunPSK" w:hint="cs"/>
          <w:sz w:val="28"/>
        </w:rPr>
        <w:t>___</w:t>
      </w:r>
      <w:r w:rsidRPr="00027E59">
        <w:rPr>
          <w:rFonts w:ascii="TH SarabunPSK" w:hAnsi="TH SarabunPSK" w:cs="TH SarabunPSK" w:hint="cs"/>
          <w:sz w:val="28"/>
        </w:rPr>
        <w:t xml:space="preserve"> </w:t>
      </w:r>
      <w:r w:rsidRPr="00027E59">
        <w:rPr>
          <w:rFonts w:ascii="TH SarabunPSK" w:hAnsi="TH SarabunPSK" w:cs="TH SarabunPSK" w:hint="cs"/>
          <w:sz w:val="28"/>
        </w:rPr>
        <w:tab/>
      </w:r>
      <w:r w:rsidR="00E214BD" w:rsidRPr="00027E59">
        <w:rPr>
          <w:rFonts w:ascii="TH SarabunPSK" w:hAnsi="TH SarabunPSK" w:cs="TH SarabunPSK" w:hint="cs"/>
          <w:sz w:val="28"/>
        </w:rPr>
        <w:tab/>
      </w:r>
      <w:r w:rsidRPr="00027E59">
        <w:rPr>
          <w:rFonts w:ascii="TH SarabunPSK" w:hAnsi="TH SarabunPSK" w:cs="TH SarabunPSK" w:hint="cs"/>
          <w:b/>
          <w:bCs/>
          <w:sz w:val="28"/>
          <w:cs/>
        </w:rPr>
        <w:t>วันที่</w:t>
      </w:r>
      <w:r w:rsidRPr="00027E59">
        <w:rPr>
          <w:rFonts w:ascii="TH SarabunPSK" w:hAnsi="TH SarabunPSK" w:cs="TH SarabunPSK" w:hint="cs"/>
          <w:sz w:val="28"/>
          <w:cs/>
        </w:rPr>
        <w:t xml:space="preserve">: </w:t>
      </w:r>
      <w:r w:rsidRPr="00027E59">
        <w:rPr>
          <w:rFonts w:ascii="TH SarabunPSK" w:hAnsi="TH SarabunPSK" w:cs="TH SarabunPSK" w:hint="cs"/>
          <w:sz w:val="28"/>
        </w:rPr>
        <w:t>______________________</w:t>
      </w:r>
    </w:p>
    <w:p w14:paraId="2891897C" w14:textId="129C26E2" w:rsidR="00B35E5F" w:rsidRPr="00027E59" w:rsidRDefault="00B35E5F" w:rsidP="00B35E5F">
      <w:pPr>
        <w:rPr>
          <w:rFonts w:ascii="TH SarabunPSK" w:hAnsi="TH SarabunPSK" w:cs="TH SarabunPSK"/>
          <w:sz w:val="28"/>
          <w:cs/>
        </w:rPr>
      </w:pPr>
      <w:r w:rsidRPr="00027E59">
        <w:rPr>
          <w:rFonts w:ascii="TH SarabunPSK" w:hAnsi="TH SarabunPSK" w:cs="TH SarabunPSK" w:hint="cs"/>
          <w:b/>
          <w:bCs/>
          <w:sz w:val="28"/>
          <w:cs/>
        </w:rPr>
        <w:t>ผู้ป่วย</w:t>
      </w:r>
      <w:r w:rsidRPr="00027E59">
        <w:rPr>
          <w:rFonts w:ascii="TH SarabunPSK" w:hAnsi="TH SarabunPSK" w:cs="TH SarabunPSK" w:hint="cs"/>
          <w:sz w:val="28"/>
          <w:cs/>
        </w:rPr>
        <w:t xml:space="preserve">: </w:t>
      </w:r>
      <w:r w:rsidRPr="00027E59">
        <w:rPr>
          <w:rFonts w:ascii="TH SarabunPSK" w:hAnsi="TH SarabunPSK" w:cs="TH SarabunPSK" w:hint="cs"/>
          <w:sz w:val="28"/>
        </w:rPr>
        <w:t>_____________________________________</w:t>
      </w:r>
      <w:r w:rsidRPr="00027E59">
        <w:rPr>
          <w:rFonts w:ascii="TH SarabunPSK" w:hAnsi="TH SarabunPSK" w:cs="TH SarabunPSK" w:hint="cs"/>
          <w:sz w:val="28"/>
        </w:rPr>
        <w:tab/>
      </w:r>
      <w:r w:rsidRPr="00027E59">
        <w:rPr>
          <w:rFonts w:ascii="TH SarabunPSK" w:hAnsi="TH SarabunPSK" w:cs="TH SarabunPSK" w:hint="cs"/>
          <w:sz w:val="28"/>
        </w:rPr>
        <w:tab/>
      </w:r>
      <w:r w:rsidR="00027E59">
        <w:rPr>
          <w:rFonts w:ascii="TH SarabunPSK" w:hAnsi="TH SarabunPSK" w:cs="TH SarabunPSK"/>
          <w:sz w:val="28"/>
        </w:rPr>
        <w:t xml:space="preserve">            </w:t>
      </w:r>
      <w:r w:rsidRPr="00027E59">
        <w:rPr>
          <w:rFonts w:ascii="TH SarabunPSK" w:hAnsi="TH SarabunPSK" w:cs="TH SarabunPSK" w:hint="cs"/>
          <w:b/>
          <w:bCs/>
          <w:sz w:val="28"/>
          <w:cs/>
        </w:rPr>
        <w:t>เวลา</w:t>
      </w:r>
      <w:r w:rsidRPr="00027E59">
        <w:rPr>
          <w:rFonts w:ascii="TH SarabunPSK" w:hAnsi="TH SarabunPSK" w:cs="TH SarabunPSK" w:hint="cs"/>
          <w:sz w:val="28"/>
          <w:cs/>
        </w:rPr>
        <w:t xml:space="preserve">: </w:t>
      </w:r>
      <w:r w:rsidRPr="00027E59">
        <w:rPr>
          <w:rFonts w:ascii="TH SarabunPSK" w:hAnsi="TH SarabunPSK" w:cs="TH SarabunPSK" w:hint="cs"/>
          <w:sz w:val="28"/>
        </w:rPr>
        <w:t>______________________</w:t>
      </w:r>
    </w:p>
    <w:p w14:paraId="72541949" w14:textId="7FE1EA36" w:rsidR="00B35E5F" w:rsidRPr="00027E59" w:rsidRDefault="00B35E5F" w:rsidP="00B35E5F">
      <w:pPr>
        <w:ind w:firstLine="720"/>
        <w:rPr>
          <w:rFonts w:ascii="TH SarabunPSK" w:hAnsi="TH SarabunPSK" w:cs="TH SarabunPSK"/>
          <w:sz w:val="28"/>
        </w:rPr>
      </w:pPr>
      <w:r w:rsidRPr="00027E59">
        <w:rPr>
          <w:rFonts w:ascii="TH SarabunPSK" w:hAnsi="TH SarabunPSK" w:cs="TH SarabunPSK" w:hint="cs"/>
          <w:sz w:val="28"/>
        </w:rPr>
        <w:t>[</w:t>
      </w:r>
      <w:r w:rsidRPr="00027E59">
        <w:rPr>
          <w:rFonts w:ascii="TH SarabunPSK" w:hAnsi="TH SarabunPSK" w:cs="TH SarabunPSK" w:hint="cs"/>
          <w:sz w:val="28"/>
          <w:cs/>
        </w:rPr>
        <w:t xml:space="preserve">แนะนำให้คัดกรองผู้ดูแลที่เหมาะสม: </w:t>
      </w:r>
      <w:r w:rsidR="0035400C" w:rsidRPr="00027E59">
        <w:rPr>
          <w:rFonts w:ascii="TH SarabunPSK" w:hAnsi="TH SarabunPSK" w:cs="TH SarabunPSK" w:hint="cs"/>
          <w:sz w:val="28"/>
          <w:cs/>
        </w:rPr>
        <w:t>โปรด</w:t>
      </w:r>
      <w:r w:rsidRPr="00027E59">
        <w:rPr>
          <w:rFonts w:ascii="TH SarabunPSK" w:hAnsi="TH SarabunPSK" w:cs="TH SarabunPSK" w:hint="cs"/>
          <w:sz w:val="28"/>
          <w:cs/>
        </w:rPr>
        <w:t>ดูคำชี้แจง]</w:t>
      </w:r>
    </w:p>
    <w:p w14:paraId="7FD281CA" w14:textId="77777777" w:rsidR="00B35E5F" w:rsidRPr="00027E59" w:rsidRDefault="00B35E5F" w:rsidP="00B35E5F">
      <w:pPr>
        <w:rPr>
          <w:rFonts w:ascii="TH SarabunPSK" w:hAnsi="TH SarabunPSK" w:cs="TH SarabunPSK"/>
          <w:b/>
          <w:bCs/>
          <w:sz w:val="28"/>
        </w:rPr>
      </w:pPr>
      <w:r w:rsidRPr="00027E59">
        <w:rPr>
          <w:rFonts w:ascii="TH SarabunPSK" w:hAnsi="TH SarabunPSK" w:cs="TH SarabunPSK" w:hint="cs"/>
          <w:b/>
          <w:bCs/>
          <w:sz w:val="28"/>
          <w:cs/>
        </w:rPr>
        <w:t xml:space="preserve">วงกลมคำตอบสำหรับแต่ละคำถาม </w:t>
      </w:r>
    </w:p>
    <w:p w14:paraId="1F5AEB0D" w14:textId="34F24904" w:rsidR="00B35E5F" w:rsidRPr="00027E59" w:rsidRDefault="00B35E5F" w:rsidP="00B35E5F">
      <w:pPr>
        <w:jc w:val="thaiDistribute"/>
        <w:rPr>
          <w:rFonts w:ascii="TH SarabunPSK" w:hAnsi="TH SarabunPSK" w:cs="TH SarabunPSK"/>
          <w:sz w:val="28"/>
        </w:rPr>
      </w:pPr>
      <w:r w:rsidRPr="00027E59">
        <w:rPr>
          <w:rFonts w:ascii="TH SarabunPSK" w:hAnsi="TH SarabunPSK" w:cs="TH SarabunPSK" w:hint="cs"/>
          <w:sz w:val="28"/>
          <w:cs/>
        </w:rPr>
        <w:t>คำถามเหล่านี้มีวัตถุประสงค์เพื่อระบุการเปลี่ยนแปลงในด้านความคิด สมาธิ และความตื่นตัวของ [ชื่อสมาชิกในครอบครัว] ในช่วงไม่กี่วันที่ผ่านมา ท่านสามารถขอให้หยุดเพื่อสอบถามได้ทุกเมื่อหากไม่เข้าใจคำถาม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10"/>
        <w:gridCol w:w="1456"/>
        <w:gridCol w:w="813"/>
        <w:gridCol w:w="660"/>
        <w:gridCol w:w="1123"/>
        <w:gridCol w:w="408"/>
        <w:gridCol w:w="1590"/>
      </w:tblGrid>
      <w:tr w:rsidR="00432E33" w:rsidRPr="00027E59" w14:paraId="16343B86" w14:textId="77777777" w:rsidTr="00432E33">
        <w:tc>
          <w:tcPr>
            <w:tcW w:w="3481" w:type="dxa"/>
          </w:tcPr>
          <w:p w14:paraId="13F6ECA3" w14:textId="77777777" w:rsidR="00B51A10" w:rsidRPr="00027E59" w:rsidRDefault="00B35E5F" w:rsidP="00B51A10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027E59">
              <w:rPr>
                <w:rFonts w:ascii="TH SarabunPSK" w:hAnsi="TH SarabunPSK" w:cs="TH SarabunPSK" w:hint="cs"/>
                <w:sz w:val="28"/>
                <w:cs/>
              </w:rPr>
              <w:t xml:space="preserve">1. </w:t>
            </w:r>
            <w:r w:rsidR="00B51A10" w:rsidRPr="00027E59">
              <w:rPr>
                <w:rFonts w:ascii="TH SarabunPSK" w:hAnsi="TH SarabunPSK" w:cs="TH SarabunPSK" w:hint="cs"/>
                <w:sz w:val="28"/>
                <w:cs/>
              </w:rPr>
              <w:t xml:space="preserve">ดิฉัน/ผมอยากให้ท่านนึกถึงช่วง [เดือน/สัปดาห์/วัน]* ที่ผ่านมา ในช่วงเวลานั้น ท่านสังเกตเห็นการเปลี่ยนแปลงในด้านความคิดหรือสมาธิของเขา/เธอหรือไม่ เช่น มีสมาธิน้อยลง ดูสับสนหรือไม่รู้ว่าตัวเองอยู่ที่ไหน มีพฤติกรรมที่ไม่เหมาะสม หรือง่วงนอนมากตลอดทั้งวัน </w:t>
            </w:r>
          </w:p>
          <w:p w14:paraId="636041D4" w14:textId="7CB75050" w:rsidR="00B35E5F" w:rsidRPr="00027E59" w:rsidRDefault="00B51A10" w:rsidP="00B35E5F">
            <w:pPr>
              <w:spacing w:after="160" w:line="259" w:lineRule="auto"/>
              <w:jc w:val="thaiDistribute"/>
              <w:rPr>
                <w:rFonts w:ascii="TH SarabunPSK" w:hAnsi="TH SarabunPSK" w:cs="TH SarabunPSK"/>
                <w:sz w:val="28"/>
              </w:rPr>
            </w:pPr>
            <w:r w:rsidRPr="00027E59">
              <w:rPr>
                <w:rFonts w:ascii="TH SarabunPSK" w:hAnsi="TH SarabunPSK" w:cs="TH SarabunPSK" w:hint="cs"/>
                <w:sz w:val="28"/>
                <w:cs/>
              </w:rPr>
              <w:t>* ปรับช่วงเวลาตามความเหมาะสมกับวัตถุประสงค์ของท่าน</w:t>
            </w:r>
          </w:p>
        </w:tc>
        <w:tc>
          <w:tcPr>
            <w:tcW w:w="2429" w:type="dxa"/>
            <w:gridSpan w:val="2"/>
          </w:tcPr>
          <w:p w14:paraId="7ECA4EE2" w14:textId="366B7FD6" w:rsidR="00B35E5F" w:rsidRPr="00027E59" w:rsidRDefault="00B35E5F" w:rsidP="00B35E5F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027E59">
              <w:rPr>
                <w:rFonts w:ascii="TH SarabunPSK" w:hAnsi="TH SarabunPSK" w:cs="TH SarabunPSK" w:hint="cs"/>
                <w:sz w:val="28"/>
                <w:cs/>
              </w:rPr>
              <w:t>ใช่</w:t>
            </w:r>
          </w:p>
        </w:tc>
        <w:tc>
          <w:tcPr>
            <w:tcW w:w="1602" w:type="dxa"/>
            <w:gridSpan w:val="2"/>
          </w:tcPr>
          <w:p w14:paraId="32413CD9" w14:textId="7085A67C" w:rsidR="00B35E5F" w:rsidRPr="00027E59" w:rsidRDefault="00B35E5F" w:rsidP="00B35E5F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027E59">
              <w:rPr>
                <w:rFonts w:ascii="TH SarabunPSK" w:hAnsi="TH SarabunPSK" w:cs="TH SarabunPSK" w:hint="cs"/>
                <w:sz w:val="28"/>
                <w:cs/>
              </w:rPr>
              <w:t>ไม่ใช่</w:t>
            </w:r>
          </w:p>
        </w:tc>
        <w:tc>
          <w:tcPr>
            <w:tcW w:w="1838" w:type="dxa"/>
            <w:gridSpan w:val="2"/>
          </w:tcPr>
          <w:p w14:paraId="0BC81758" w14:textId="4AF3D57D" w:rsidR="00B35E5F" w:rsidRPr="00027E59" w:rsidRDefault="00B35E5F" w:rsidP="00B35E5F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027E59">
              <w:rPr>
                <w:rFonts w:ascii="TH SarabunPSK" w:hAnsi="TH SarabunPSK" w:cs="TH SarabunPSK" w:hint="cs"/>
                <w:sz w:val="28"/>
                <w:cs/>
              </w:rPr>
              <w:t>ไม่ทราบ</w:t>
            </w:r>
          </w:p>
        </w:tc>
      </w:tr>
      <w:tr w:rsidR="0035400C" w:rsidRPr="00027E59" w14:paraId="691C7DC9" w14:textId="77777777" w:rsidTr="00432E33">
        <w:tc>
          <w:tcPr>
            <w:tcW w:w="3481" w:type="dxa"/>
          </w:tcPr>
          <w:p w14:paraId="2BF59139" w14:textId="0B8C6892" w:rsidR="00B35E5F" w:rsidRPr="00027E59" w:rsidRDefault="00B35E5F" w:rsidP="00B35E5F">
            <w:pPr>
              <w:spacing w:after="160" w:line="259" w:lineRule="auto"/>
              <w:jc w:val="thaiDistribute"/>
              <w:rPr>
                <w:rFonts w:ascii="TH SarabunPSK" w:hAnsi="TH SarabunPSK" w:cs="TH SarabunPSK"/>
                <w:sz w:val="28"/>
                <w:cs/>
              </w:rPr>
            </w:pPr>
            <w:r w:rsidRPr="00027E59">
              <w:rPr>
                <w:rFonts w:ascii="TH SarabunPSK" w:hAnsi="TH SarabunPSK" w:cs="TH SarabunPSK" w:hint="cs"/>
                <w:sz w:val="28"/>
                <w:cs/>
              </w:rPr>
              <w:t xml:space="preserve">2. </w:t>
            </w:r>
            <w:r w:rsidR="00B51A10" w:rsidRPr="00027E59">
              <w:rPr>
                <w:rFonts w:ascii="TH SarabunPSK" w:hAnsi="TH SarabunPSK" w:cs="TH SarabunPSK" w:hint="cs"/>
                <w:sz w:val="28"/>
                <w:cs/>
              </w:rPr>
              <w:t>เขา/เธอมีปัญหาในการมีสมาธิจดจ่อหรือไม่ เช่น วอกแวกง่าย หรือมีปัญหาในการสนใจกับสิ่งที่ท่านกำลังพูดหรือไม่</w:t>
            </w:r>
          </w:p>
        </w:tc>
        <w:tc>
          <w:tcPr>
            <w:tcW w:w="2429" w:type="dxa"/>
            <w:gridSpan w:val="2"/>
          </w:tcPr>
          <w:p w14:paraId="06D0F7D9" w14:textId="0C048424" w:rsidR="00B35E5F" w:rsidRPr="00027E59" w:rsidRDefault="00B35E5F" w:rsidP="00B35E5F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027E59">
              <w:rPr>
                <w:rFonts w:ascii="TH SarabunPSK" w:hAnsi="TH SarabunPSK" w:cs="TH SarabunPSK" w:hint="cs"/>
                <w:sz w:val="28"/>
                <w:cs/>
              </w:rPr>
              <w:t>ใช่</w:t>
            </w:r>
          </w:p>
        </w:tc>
        <w:tc>
          <w:tcPr>
            <w:tcW w:w="1602" w:type="dxa"/>
            <w:gridSpan w:val="2"/>
          </w:tcPr>
          <w:p w14:paraId="19C105E5" w14:textId="244E2103" w:rsidR="00B35E5F" w:rsidRPr="00027E59" w:rsidRDefault="00B35E5F" w:rsidP="00B35E5F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027E59">
              <w:rPr>
                <w:rFonts w:ascii="TH SarabunPSK" w:hAnsi="TH SarabunPSK" w:cs="TH SarabunPSK" w:hint="cs"/>
                <w:sz w:val="28"/>
                <w:cs/>
              </w:rPr>
              <w:t>ไม่ใช่</w:t>
            </w:r>
          </w:p>
        </w:tc>
        <w:tc>
          <w:tcPr>
            <w:tcW w:w="1838" w:type="dxa"/>
            <w:gridSpan w:val="2"/>
          </w:tcPr>
          <w:p w14:paraId="1D0BCF4D" w14:textId="645531F3" w:rsidR="00B35E5F" w:rsidRPr="00027E59" w:rsidRDefault="00B35E5F" w:rsidP="00B35E5F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027E59">
              <w:rPr>
                <w:rFonts w:ascii="TH SarabunPSK" w:hAnsi="TH SarabunPSK" w:cs="TH SarabunPSK" w:hint="cs"/>
                <w:sz w:val="28"/>
                <w:cs/>
              </w:rPr>
              <w:t>ไม่ทราบ</w:t>
            </w:r>
          </w:p>
        </w:tc>
      </w:tr>
      <w:tr w:rsidR="0035400C" w:rsidRPr="00027E59" w14:paraId="1AA325C2" w14:textId="77777777" w:rsidTr="00432E33">
        <w:tc>
          <w:tcPr>
            <w:tcW w:w="3481" w:type="dxa"/>
          </w:tcPr>
          <w:p w14:paraId="108C8C48" w14:textId="2F4A0224" w:rsidR="00B35E5F" w:rsidRPr="00027E59" w:rsidRDefault="00B35E5F" w:rsidP="00B35E5F">
            <w:pPr>
              <w:spacing w:after="160" w:line="259" w:lineRule="auto"/>
              <w:jc w:val="thaiDistribute"/>
              <w:rPr>
                <w:rFonts w:ascii="TH SarabunPSK" w:hAnsi="TH SarabunPSK" w:cs="TH SarabunPSK"/>
                <w:sz w:val="28"/>
                <w:cs/>
              </w:rPr>
            </w:pPr>
            <w:r w:rsidRPr="00027E59">
              <w:rPr>
                <w:rFonts w:ascii="TH SarabunPSK" w:hAnsi="TH SarabunPSK" w:cs="TH SarabunPSK" w:hint="cs"/>
                <w:sz w:val="28"/>
                <w:cs/>
              </w:rPr>
              <w:t xml:space="preserve">3. </w:t>
            </w:r>
            <w:r w:rsidR="00B51A10" w:rsidRPr="00027E59">
              <w:rPr>
                <w:rFonts w:ascii="TH SarabunPSK" w:hAnsi="TH SarabunPSK" w:cs="TH SarabunPSK" w:hint="cs"/>
                <w:sz w:val="28"/>
                <w:cs/>
              </w:rPr>
              <w:t>คำพูดของเขา/เธอสะเปะสะปะ ไม่ต่อเนื่อง วกไปวนมา ไม่ชัดเจน หรือไม่มีเหตุผล ในช่วงเวลาใด ๆ หรือไม่</w:t>
            </w:r>
          </w:p>
        </w:tc>
        <w:tc>
          <w:tcPr>
            <w:tcW w:w="2429" w:type="dxa"/>
            <w:gridSpan w:val="2"/>
          </w:tcPr>
          <w:p w14:paraId="7AEE6F0F" w14:textId="061F66EE" w:rsidR="00B35E5F" w:rsidRPr="00027E59" w:rsidRDefault="00B35E5F" w:rsidP="00B35E5F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027E59">
              <w:rPr>
                <w:rFonts w:ascii="TH SarabunPSK" w:hAnsi="TH SarabunPSK" w:cs="TH SarabunPSK" w:hint="cs"/>
                <w:sz w:val="28"/>
                <w:cs/>
              </w:rPr>
              <w:t>ใช่</w:t>
            </w:r>
          </w:p>
        </w:tc>
        <w:tc>
          <w:tcPr>
            <w:tcW w:w="1602" w:type="dxa"/>
            <w:gridSpan w:val="2"/>
          </w:tcPr>
          <w:p w14:paraId="2827888A" w14:textId="7DBC6018" w:rsidR="00B35E5F" w:rsidRPr="00027E59" w:rsidRDefault="00B35E5F" w:rsidP="00B35E5F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027E59">
              <w:rPr>
                <w:rFonts w:ascii="TH SarabunPSK" w:hAnsi="TH SarabunPSK" w:cs="TH SarabunPSK" w:hint="cs"/>
                <w:sz w:val="28"/>
                <w:cs/>
              </w:rPr>
              <w:t>ไม่ใช่</w:t>
            </w:r>
          </w:p>
        </w:tc>
        <w:tc>
          <w:tcPr>
            <w:tcW w:w="1838" w:type="dxa"/>
            <w:gridSpan w:val="2"/>
          </w:tcPr>
          <w:p w14:paraId="0FADD3CD" w14:textId="3EBF7C4B" w:rsidR="00B35E5F" w:rsidRPr="00027E59" w:rsidRDefault="00B35E5F" w:rsidP="00B35E5F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027E59">
              <w:rPr>
                <w:rFonts w:ascii="TH SarabunPSK" w:hAnsi="TH SarabunPSK" w:cs="TH SarabunPSK" w:hint="cs"/>
                <w:sz w:val="28"/>
                <w:cs/>
              </w:rPr>
              <w:t>ไม่ทราบ</w:t>
            </w:r>
          </w:p>
        </w:tc>
      </w:tr>
      <w:tr w:rsidR="0035400C" w:rsidRPr="00027E59" w14:paraId="16833535" w14:textId="77777777" w:rsidTr="00432E33">
        <w:tc>
          <w:tcPr>
            <w:tcW w:w="3481" w:type="dxa"/>
          </w:tcPr>
          <w:p w14:paraId="6FEB72DA" w14:textId="69BDFCE6" w:rsidR="0035400C" w:rsidRPr="00027E59" w:rsidRDefault="0035400C" w:rsidP="0035400C">
            <w:pPr>
              <w:spacing w:after="160" w:line="259" w:lineRule="auto"/>
              <w:jc w:val="thaiDistribute"/>
              <w:rPr>
                <w:rFonts w:ascii="TH SarabunPSK" w:hAnsi="TH SarabunPSK" w:cs="TH SarabunPSK"/>
                <w:sz w:val="28"/>
                <w:cs/>
              </w:rPr>
            </w:pPr>
            <w:r w:rsidRPr="00027E59">
              <w:rPr>
                <w:rFonts w:ascii="TH SarabunPSK" w:hAnsi="TH SarabunPSK" w:cs="TH SarabunPSK" w:hint="cs"/>
                <w:sz w:val="28"/>
                <w:cs/>
              </w:rPr>
              <w:t xml:space="preserve">4. </w:t>
            </w:r>
            <w:r w:rsidR="00B51A10" w:rsidRPr="00027E59">
              <w:rPr>
                <w:rFonts w:ascii="TH SarabunPSK" w:hAnsi="TH SarabunPSK" w:cs="TH SarabunPSK" w:hint="cs"/>
                <w:sz w:val="28"/>
                <w:cs/>
              </w:rPr>
              <w:t>เขา/เธอดูง่วงนอนหรือหลับมากผิดปกติในช่วงกลางวันหรือไม่</w:t>
            </w:r>
          </w:p>
        </w:tc>
        <w:tc>
          <w:tcPr>
            <w:tcW w:w="2429" w:type="dxa"/>
            <w:gridSpan w:val="2"/>
          </w:tcPr>
          <w:p w14:paraId="36A1F986" w14:textId="0F8EBBC7" w:rsidR="0035400C" w:rsidRPr="00027E59" w:rsidRDefault="0035400C" w:rsidP="0035400C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027E59">
              <w:rPr>
                <w:rFonts w:ascii="TH SarabunPSK" w:hAnsi="TH SarabunPSK" w:cs="TH SarabunPSK" w:hint="cs"/>
                <w:sz w:val="28"/>
                <w:cs/>
              </w:rPr>
              <w:t>ใช่</w:t>
            </w:r>
          </w:p>
        </w:tc>
        <w:tc>
          <w:tcPr>
            <w:tcW w:w="1602" w:type="dxa"/>
            <w:gridSpan w:val="2"/>
          </w:tcPr>
          <w:p w14:paraId="7EEE6BE8" w14:textId="71C68CD1" w:rsidR="0035400C" w:rsidRPr="00027E59" w:rsidRDefault="0035400C" w:rsidP="0035400C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027E59">
              <w:rPr>
                <w:rFonts w:ascii="TH SarabunPSK" w:hAnsi="TH SarabunPSK" w:cs="TH SarabunPSK" w:hint="cs"/>
                <w:sz w:val="28"/>
                <w:cs/>
              </w:rPr>
              <w:t>ไม่ใช่</w:t>
            </w:r>
          </w:p>
        </w:tc>
        <w:tc>
          <w:tcPr>
            <w:tcW w:w="1838" w:type="dxa"/>
            <w:gridSpan w:val="2"/>
          </w:tcPr>
          <w:p w14:paraId="1BAEA882" w14:textId="691531B9" w:rsidR="0035400C" w:rsidRPr="00027E59" w:rsidRDefault="0035400C" w:rsidP="0035400C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027E59">
              <w:rPr>
                <w:rFonts w:ascii="TH SarabunPSK" w:hAnsi="TH SarabunPSK" w:cs="TH SarabunPSK" w:hint="cs"/>
                <w:sz w:val="28"/>
                <w:cs/>
              </w:rPr>
              <w:t>ไม่ทราบ</w:t>
            </w:r>
          </w:p>
        </w:tc>
      </w:tr>
      <w:tr w:rsidR="0035400C" w:rsidRPr="00027E59" w14:paraId="45C12FDE" w14:textId="77777777" w:rsidTr="00432E33">
        <w:tc>
          <w:tcPr>
            <w:tcW w:w="3481" w:type="dxa"/>
          </w:tcPr>
          <w:p w14:paraId="65A01C37" w14:textId="7D755D55" w:rsidR="0035400C" w:rsidRPr="00027E59" w:rsidRDefault="0035400C" w:rsidP="0035400C">
            <w:pPr>
              <w:spacing w:after="160" w:line="259" w:lineRule="auto"/>
              <w:jc w:val="thaiDistribute"/>
              <w:rPr>
                <w:rFonts w:ascii="TH SarabunPSK" w:hAnsi="TH SarabunPSK" w:cs="TH SarabunPSK"/>
                <w:sz w:val="28"/>
                <w:cs/>
              </w:rPr>
            </w:pPr>
            <w:r w:rsidRPr="00027E59">
              <w:rPr>
                <w:rFonts w:ascii="TH SarabunPSK" w:hAnsi="TH SarabunPSK" w:cs="TH SarabunPSK" w:hint="cs"/>
                <w:sz w:val="28"/>
                <w:cs/>
              </w:rPr>
              <w:lastRenderedPageBreak/>
              <w:t xml:space="preserve">5. </w:t>
            </w:r>
            <w:r w:rsidR="00B51A10" w:rsidRPr="00027E59">
              <w:rPr>
                <w:rFonts w:ascii="TH SarabunPSK" w:hAnsi="TH SarabunPSK" w:cs="TH SarabunPSK" w:hint="cs"/>
                <w:sz w:val="28"/>
                <w:cs/>
              </w:rPr>
              <w:t>เขา/เธอมีอาการสับสน เช่น คิดว่าตัวเองอยู่ในสถานที่อื่นที่ไม่ใช่ที่ที่อยู่จริง หรือเข้าใจเวลาผิดหรือไม่</w:t>
            </w:r>
          </w:p>
        </w:tc>
        <w:tc>
          <w:tcPr>
            <w:tcW w:w="2429" w:type="dxa"/>
            <w:gridSpan w:val="2"/>
          </w:tcPr>
          <w:p w14:paraId="4A674432" w14:textId="162BDBFD" w:rsidR="0035400C" w:rsidRPr="00027E59" w:rsidRDefault="0035400C" w:rsidP="0035400C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027E59">
              <w:rPr>
                <w:rFonts w:ascii="TH SarabunPSK" w:hAnsi="TH SarabunPSK" w:cs="TH SarabunPSK" w:hint="cs"/>
                <w:sz w:val="28"/>
                <w:cs/>
              </w:rPr>
              <w:t>ใช่</w:t>
            </w:r>
          </w:p>
        </w:tc>
        <w:tc>
          <w:tcPr>
            <w:tcW w:w="1602" w:type="dxa"/>
            <w:gridSpan w:val="2"/>
          </w:tcPr>
          <w:p w14:paraId="76B00050" w14:textId="2BA34770" w:rsidR="0035400C" w:rsidRPr="00027E59" w:rsidRDefault="0035400C" w:rsidP="0035400C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027E59">
              <w:rPr>
                <w:rFonts w:ascii="TH SarabunPSK" w:hAnsi="TH SarabunPSK" w:cs="TH SarabunPSK" w:hint="cs"/>
                <w:sz w:val="28"/>
                <w:cs/>
              </w:rPr>
              <w:t>ไม่ใช่</w:t>
            </w:r>
          </w:p>
        </w:tc>
        <w:tc>
          <w:tcPr>
            <w:tcW w:w="1838" w:type="dxa"/>
            <w:gridSpan w:val="2"/>
          </w:tcPr>
          <w:p w14:paraId="5908E835" w14:textId="31F854F4" w:rsidR="0035400C" w:rsidRPr="00027E59" w:rsidRDefault="0035400C" w:rsidP="0035400C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027E59">
              <w:rPr>
                <w:rFonts w:ascii="TH SarabunPSK" w:hAnsi="TH SarabunPSK" w:cs="TH SarabunPSK" w:hint="cs"/>
                <w:sz w:val="28"/>
                <w:cs/>
              </w:rPr>
              <w:t>ไม่ทราบ</w:t>
            </w:r>
          </w:p>
        </w:tc>
      </w:tr>
      <w:tr w:rsidR="0035400C" w:rsidRPr="00027E59" w14:paraId="137B9C11" w14:textId="77777777" w:rsidTr="00432E33">
        <w:tc>
          <w:tcPr>
            <w:tcW w:w="3481" w:type="dxa"/>
          </w:tcPr>
          <w:p w14:paraId="0684C5AD" w14:textId="51C4B51A" w:rsidR="0035400C" w:rsidRPr="00027E59" w:rsidRDefault="0035400C" w:rsidP="0035400C">
            <w:pPr>
              <w:spacing w:after="160" w:line="259" w:lineRule="auto"/>
              <w:rPr>
                <w:rFonts w:ascii="TH SarabunPSK" w:hAnsi="TH SarabunPSK" w:cs="TH SarabunPSK"/>
                <w:sz w:val="28"/>
                <w:cs/>
              </w:rPr>
            </w:pPr>
            <w:r w:rsidRPr="00027E59">
              <w:rPr>
                <w:rFonts w:ascii="TH SarabunPSK" w:hAnsi="TH SarabunPSK" w:cs="TH SarabunPSK" w:hint="cs"/>
                <w:sz w:val="28"/>
                <w:cs/>
              </w:rPr>
              <w:t xml:space="preserve">6. </w:t>
            </w:r>
            <w:r w:rsidR="00B51A10" w:rsidRPr="00027E59">
              <w:rPr>
                <w:rFonts w:ascii="TH SarabunPSK" w:hAnsi="TH SarabunPSK" w:cs="TH SarabunPSK" w:hint="cs"/>
                <w:sz w:val="28"/>
                <w:cs/>
              </w:rPr>
              <w:t>เขา/เธอดูเหมือนเคยเห็นหรือเคยได้ยินสิ่งที่ไม่มีอยู่จริง หรือเข้าใจผิดในสิ่งที่เห็นหรือได้ยินหรือไม่</w:t>
            </w:r>
          </w:p>
        </w:tc>
        <w:tc>
          <w:tcPr>
            <w:tcW w:w="2429" w:type="dxa"/>
            <w:gridSpan w:val="2"/>
          </w:tcPr>
          <w:p w14:paraId="2EA037EB" w14:textId="7E7EDB4E" w:rsidR="0035400C" w:rsidRPr="00027E59" w:rsidRDefault="0035400C" w:rsidP="0035400C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027E59">
              <w:rPr>
                <w:rFonts w:ascii="TH SarabunPSK" w:hAnsi="TH SarabunPSK" w:cs="TH SarabunPSK" w:hint="cs"/>
                <w:sz w:val="28"/>
                <w:cs/>
              </w:rPr>
              <w:t>ใช่</w:t>
            </w:r>
          </w:p>
        </w:tc>
        <w:tc>
          <w:tcPr>
            <w:tcW w:w="1602" w:type="dxa"/>
            <w:gridSpan w:val="2"/>
          </w:tcPr>
          <w:p w14:paraId="538E0371" w14:textId="63B029F5" w:rsidR="0035400C" w:rsidRPr="00027E59" w:rsidRDefault="0035400C" w:rsidP="0035400C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027E59">
              <w:rPr>
                <w:rFonts w:ascii="TH SarabunPSK" w:hAnsi="TH SarabunPSK" w:cs="TH SarabunPSK" w:hint="cs"/>
                <w:sz w:val="28"/>
                <w:cs/>
              </w:rPr>
              <w:t>ไม่ใช่</w:t>
            </w:r>
          </w:p>
        </w:tc>
        <w:tc>
          <w:tcPr>
            <w:tcW w:w="1838" w:type="dxa"/>
            <w:gridSpan w:val="2"/>
          </w:tcPr>
          <w:p w14:paraId="0A26F46C" w14:textId="7846881F" w:rsidR="0035400C" w:rsidRPr="00027E59" w:rsidRDefault="0035400C" w:rsidP="0035400C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027E59">
              <w:rPr>
                <w:rFonts w:ascii="TH SarabunPSK" w:hAnsi="TH SarabunPSK" w:cs="TH SarabunPSK" w:hint="cs"/>
                <w:sz w:val="28"/>
                <w:cs/>
              </w:rPr>
              <w:t>ไม่ทราบ</w:t>
            </w:r>
          </w:p>
        </w:tc>
      </w:tr>
      <w:tr w:rsidR="0035400C" w:rsidRPr="00027E59" w14:paraId="7AAAC6E1" w14:textId="77777777" w:rsidTr="00432E33">
        <w:tc>
          <w:tcPr>
            <w:tcW w:w="3481" w:type="dxa"/>
          </w:tcPr>
          <w:p w14:paraId="6E02138C" w14:textId="52705055" w:rsidR="0035400C" w:rsidRPr="00027E59" w:rsidRDefault="0035400C" w:rsidP="0035400C">
            <w:pPr>
              <w:spacing w:after="160" w:line="259" w:lineRule="auto"/>
              <w:jc w:val="thaiDistribute"/>
              <w:rPr>
                <w:rFonts w:ascii="TH SarabunPSK" w:hAnsi="TH SarabunPSK" w:cs="TH SarabunPSK"/>
                <w:sz w:val="28"/>
                <w:cs/>
              </w:rPr>
            </w:pPr>
            <w:r w:rsidRPr="00027E59">
              <w:rPr>
                <w:rFonts w:ascii="TH SarabunPSK" w:hAnsi="TH SarabunPSK" w:cs="TH SarabunPSK" w:hint="cs"/>
                <w:sz w:val="28"/>
                <w:cs/>
              </w:rPr>
              <w:t xml:space="preserve">7. </w:t>
            </w:r>
            <w:r w:rsidR="00B51A10" w:rsidRPr="00027E59">
              <w:rPr>
                <w:rFonts w:ascii="TH SarabunPSK" w:hAnsi="TH SarabunPSK" w:cs="TH SarabunPSK" w:hint="cs"/>
                <w:sz w:val="28"/>
                <w:cs/>
              </w:rPr>
              <w:t>เขา/เธอมีพฤติกรรมที่ไม่เหมาะสมหรือไม่ เช่น เดินเพ่นพ่าน ตะโกน ก้าวร้าว หรือกระวนกระวายหรือไม่</w:t>
            </w:r>
          </w:p>
        </w:tc>
        <w:tc>
          <w:tcPr>
            <w:tcW w:w="2429" w:type="dxa"/>
            <w:gridSpan w:val="2"/>
          </w:tcPr>
          <w:p w14:paraId="60B4DEC3" w14:textId="32C235B0" w:rsidR="0035400C" w:rsidRPr="00027E59" w:rsidRDefault="0035400C" w:rsidP="0035400C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027E59">
              <w:rPr>
                <w:rFonts w:ascii="TH SarabunPSK" w:hAnsi="TH SarabunPSK" w:cs="TH SarabunPSK" w:hint="cs"/>
                <w:sz w:val="28"/>
                <w:cs/>
              </w:rPr>
              <w:t>ใช่</w:t>
            </w:r>
          </w:p>
        </w:tc>
        <w:tc>
          <w:tcPr>
            <w:tcW w:w="1602" w:type="dxa"/>
            <w:gridSpan w:val="2"/>
          </w:tcPr>
          <w:p w14:paraId="15D2D741" w14:textId="5F9267E5" w:rsidR="0035400C" w:rsidRPr="00027E59" w:rsidRDefault="0035400C" w:rsidP="0035400C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027E59">
              <w:rPr>
                <w:rFonts w:ascii="TH SarabunPSK" w:hAnsi="TH SarabunPSK" w:cs="TH SarabunPSK" w:hint="cs"/>
                <w:sz w:val="28"/>
                <w:cs/>
              </w:rPr>
              <w:t>ไม่ใช่</w:t>
            </w:r>
          </w:p>
        </w:tc>
        <w:tc>
          <w:tcPr>
            <w:tcW w:w="1838" w:type="dxa"/>
            <w:gridSpan w:val="2"/>
          </w:tcPr>
          <w:p w14:paraId="5498881E" w14:textId="0EA8968F" w:rsidR="0035400C" w:rsidRPr="00027E59" w:rsidRDefault="0035400C" w:rsidP="0035400C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027E59">
              <w:rPr>
                <w:rFonts w:ascii="TH SarabunPSK" w:hAnsi="TH SarabunPSK" w:cs="TH SarabunPSK" w:hint="cs"/>
                <w:sz w:val="28"/>
                <w:cs/>
              </w:rPr>
              <w:t>ไม่ทราบ</w:t>
            </w:r>
          </w:p>
        </w:tc>
      </w:tr>
      <w:tr w:rsidR="0035400C" w:rsidRPr="00027E59" w14:paraId="79E6082F" w14:textId="77777777" w:rsidTr="00432E33">
        <w:tc>
          <w:tcPr>
            <w:tcW w:w="9350" w:type="dxa"/>
            <w:gridSpan w:val="7"/>
          </w:tcPr>
          <w:p w14:paraId="06F9E432" w14:textId="77777777" w:rsidR="00B51A10" w:rsidRPr="00027E59" w:rsidRDefault="0035400C" w:rsidP="0035400C">
            <w:pPr>
              <w:spacing w:after="160" w:line="259" w:lineRule="auto"/>
              <w:jc w:val="thaiDistribute"/>
              <w:rPr>
                <w:rFonts w:ascii="TH SarabunPSK" w:hAnsi="TH SarabunPSK" w:cs="TH SarabunPSK"/>
                <w:i/>
                <w:iCs/>
                <w:sz w:val="28"/>
              </w:rPr>
            </w:pPr>
            <w:r w:rsidRPr="00027E59">
              <w:rPr>
                <w:rFonts w:ascii="TH SarabunPSK" w:hAnsi="TH SarabunPSK" w:cs="TH SarabunPSK" w:hint="cs"/>
                <w:sz w:val="28"/>
                <w:cs/>
              </w:rPr>
              <w:t xml:space="preserve">8. </w:t>
            </w:r>
            <w:r w:rsidR="00B51A10" w:rsidRPr="00027E59">
              <w:rPr>
                <w:rFonts w:ascii="TH SarabunPSK" w:hAnsi="TH SarabunPSK" w:cs="TH SarabunPSK" w:hint="cs"/>
                <w:sz w:val="28"/>
                <w:cs/>
              </w:rPr>
              <w:t xml:space="preserve">กรุณาเล่าเพิ่มเติมเกี่ยวกับการเปลี่ยนแปลงที่ท่านสังเกตเห็นในพฤติกรรม ข้อ 1-7 ข้างต้น </w:t>
            </w:r>
            <w:r w:rsidR="00B51A10" w:rsidRPr="00027E59">
              <w:rPr>
                <w:rFonts w:ascii="TH SarabunPSK" w:hAnsi="TH SarabunPSK" w:cs="TH SarabunPSK" w:hint="cs"/>
                <w:i/>
                <w:iCs/>
                <w:sz w:val="28"/>
                <w:cs/>
              </w:rPr>
              <w:t>บันทึกรายละเอียดให้มากที่สุดเท่าที่เป็นไปได้</w:t>
            </w:r>
          </w:p>
          <w:p w14:paraId="6AB06E03" w14:textId="49120710" w:rsidR="0035400C" w:rsidRPr="00027E59" w:rsidRDefault="0035400C" w:rsidP="0035400C">
            <w:pPr>
              <w:rPr>
                <w:rFonts w:ascii="TH SarabunPSK" w:hAnsi="TH SarabunPSK" w:cs="TH SarabunPSK"/>
                <w:sz w:val="28"/>
              </w:rPr>
            </w:pPr>
            <w:r w:rsidRPr="00027E59">
              <w:rPr>
                <w:rFonts w:ascii="TH SarabunPSK" w:hAnsi="TH SarabunPSK" w:cs="TH SarabunPSK" w:hint="cs"/>
                <w:sz w:val="28"/>
                <w:cs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14:paraId="7011902B" w14:textId="3524561A" w:rsidR="00835542" w:rsidRPr="00027E59" w:rsidRDefault="00835542" w:rsidP="0035400C">
            <w:pPr>
              <w:rPr>
                <w:rFonts w:ascii="TH SarabunPSK" w:hAnsi="TH SarabunPSK" w:cs="TH SarabunPSK"/>
                <w:sz w:val="28"/>
              </w:rPr>
            </w:pPr>
            <w:r w:rsidRPr="00027E59">
              <w:rPr>
                <w:rFonts w:ascii="TH SarabunPSK" w:hAnsi="TH SarabunPSK" w:cs="TH SarabunPSK" w:hint="cs"/>
                <w:sz w:val="28"/>
                <w:cs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14:paraId="39E74F9D" w14:textId="0880EB91" w:rsidR="00835542" w:rsidRPr="00027E59" w:rsidRDefault="00835542" w:rsidP="0035400C">
            <w:pPr>
              <w:rPr>
                <w:rFonts w:ascii="TH SarabunPSK" w:hAnsi="TH SarabunPSK" w:cs="TH SarabunPSK"/>
                <w:sz w:val="28"/>
              </w:rPr>
            </w:pPr>
            <w:r w:rsidRPr="00027E59">
              <w:rPr>
                <w:rFonts w:ascii="TH SarabunPSK" w:hAnsi="TH SarabunPSK" w:cs="TH SarabunPSK" w:hint="cs"/>
                <w:sz w:val="28"/>
                <w:cs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 w:rsidR="00027E59">
              <w:rPr>
                <w:rFonts w:ascii="TH SarabunPSK" w:hAnsi="TH SarabunPSK" w:cs="TH SarabunPSK"/>
                <w:sz w:val="28"/>
              </w:rPr>
              <w:t>...........................................................................</w:t>
            </w:r>
          </w:p>
        </w:tc>
      </w:tr>
      <w:tr w:rsidR="0035400C" w:rsidRPr="00027E59" w14:paraId="09E9E9F9" w14:textId="77777777" w:rsidTr="00432E33">
        <w:tc>
          <w:tcPr>
            <w:tcW w:w="3481" w:type="dxa"/>
          </w:tcPr>
          <w:p w14:paraId="180B3EE0" w14:textId="7BC5BCE7" w:rsidR="0035400C" w:rsidRPr="00027E59" w:rsidRDefault="0035400C" w:rsidP="0035400C">
            <w:pPr>
              <w:jc w:val="thaiDistribute"/>
              <w:rPr>
                <w:rFonts w:ascii="TH SarabunPSK" w:hAnsi="TH SarabunPSK" w:cs="TH SarabunPSK"/>
                <w:sz w:val="28"/>
                <w:cs/>
              </w:rPr>
            </w:pPr>
            <w:r w:rsidRPr="00027E59">
              <w:rPr>
                <w:rFonts w:ascii="TH SarabunPSK" w:hAnsi="TH SarabunPSK" w:cs="TH SarabunPSK" w:hint="cs"/>
                <w:sz w:val="28"/>
                <w:cs/>
              </w:rPr>
              <w:t>9.</w:t>
            </w:r>
            <w:r w:rsidR="00B51A10" w:rsidRPr="00027E59">
              <w:rPr>
                <w:rFonts w:ascii="TH SarabunPSK" w:hAnsi="TH SarabunPSK" w:cs="TH SarabunPSK" w:hint="cs"/>
                <w:sz w:val="28"/>
                <w:cs/>
              </w:rPr>
              <w:t xml:space="preserve"> การเปลี่ยนแปลงใด (ข้อ 1-7) เกิดขึ้นตลอดเวลา หรือเกิดขึ้นเป็น ๆ หาย ๆ ในแต่ละวัน</w:t>
            </w:r>
          </w:p>
        </w:tc>
        <w:tc>
          <w:tcPr>
            <w:tcW w:w="2429" w:type="dxa"/>
            <w:gridSpan w:val="2"/>
          </w:tcPr>
          <w:p w14:paraId="00E2661B" w14:textId="429AEB22" w:rsidR="0035400C" w:rsidRPr="00027E59" w:rsidRDefault="0035400C" w:rsidP="0035400C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027E59">
              <w:rPr>
                <w:rFonts w:ascii="TH SarabunPSK" w:hAnsi="TH SarabunPSK" w:cs="TH SarabunPSK" w:hint="cs"/>
                <w:sz w:val="28"/>
                <w:cs/>
              </w:rPr>
              <w:t>ตลอดเวลา</w:t>
            </w:r>
          </w:p>
          <w:p w14:paraId="0277E8D3" w14:textId="77777777" w:rsidR="0035400C" w:rsidRPr="00027E59" w:rsidRDefault="0035400C" w:rsidP="0035400C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1602" w:type="dxa"/>
            <w:gridSpan w:val="2"/>
          </w:tcPr>
          <w:p w14:paraId="5E2F9456" w14:textId="4C3B59CF" w:rsidR="0035400C" w:rsidRPr="00027E59" w:rsidRDefault="0035400C" w:rsidP="0035400C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027E59">
              <w:rPr>
                <w:rFonts w:ascii="TH SarabunPSK" w:hAnsi="TH SarabunPSK" w:cs="TH SarabunPSK" w:hint="cs"/>
                <w:sz w:val="28"/>
                <w:cs/>
              </w:rPr>
              <w:t>เป็นครั้งคราว</w:t>
            </w:r>
          </w:p>
          <w:p w14:paraId="4D2BAB23" w14:textId="77777777" w:rsidR="0035400C" w:rsidRPr="00027E59" w:rsidRDefault="0035400C" w:rsidP="0035400C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1838" w:type="dxa"/>
            <w:gridSpan w:val="2"/>
          </w:tcPr>
          <w:p w14:paraId="48821CE2" w14:textId="77777777" w:rsidR="0035400C" w:rsidRPr="00027E59" w:rsidRDefault="0035400C" w:rsidP="0035400C">
            <w:pPr>
              <w:spacing w:after="160" w:line="259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027E59">
              <w:rPr>
                <w:rFonts w:ascii="TH SarabunPSK" w:hAnsi="TH SarabunPSK" w:cs="TH SarabunPSK" w:hint="cs"/>
                <w:sz w:val="28"/>
                <w:cs/>
              </w:rPr>
              <w:t>ไม่ทราบ</w:t>
            </w:r>
          </w:p>
          <w:p w14:paraId="1F51384F" w14:textId="77777777" w:rsidR="0035400C" w:rsidRPr="00027E59" w:rsidRDefault="0035400C" w:rsidP="0035400C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35400C" w:rsidRPr="00027E59" w14:paraId="503B3C21" w14:textId="77777777" w:rsidTr="00432E33">
        <w:tc>
          <w:tcPr>
            <w:tcW w:w="3481" w:type="dxa"/>
          </w:tcPr>
          <w:p w14:paraId="2ABCE0A9" w14:textId="77777777" w:rsidR="00432E33" w:rsidRPr="00027E59" w:rsidRDefault="00432E33" w:rsidP="0035400C">
            <w:pPr>
              <w:rPr>
                <w:rFonts w:ascii="TH SarabunPSK" w:hAnsi="TH SarabunPSK" w:cs="TH SarabunPSK"/>
                <w:sz w:val="28"/>
              </w:rPr>
            </w:pPr>
          </w:p>
          <w:p w14:paraId="069E66FF" w14:textId="7AF29806" w:rsidR="0035400C" w:rsidRPr="00027E59" w:rsidRDefault="0035400C" w:rsidP="0035400C">
            <w:pPr>
              <w:rPr>
                <w:rFonts w:ascii="TH SarabunPSK" w:hAnsi="TH SarabunPSK" w:cs="TH SarabunPSK"/>
                <w:sz w:val="28"/>
                <w:cs/>
              </w:rPr>
            </w:pPr>
            <w:r w:rsidRPr="00027E59">
              <w:rPr>
                <w:rFonts w:ascii="TH SarabunPSK" w:hAnsi="TH SarabunPSK" w:cs="TH SarabunPSK" w:hint="cs"/>
                <w:sz w:val="28"/>
                <w:cs/>
              </w:rPr>
              <w:t>10.</w:t>
            </w:r>
            <w:r w:rsidR="00B51A10" w:rsidRPr="00027E59">
              <w:rPr>
                <w:rFonts w:ascii="TH SarabunPSK" w:hAnsi="TH SarabunPSK" w:cs="TH SarabunPSK" w:hint="cs"/>
                <w:sz w:val="28"/>
                <w:cs/>
              </w:rPr>
              <w:t xml:space="preserve"> การเปลี่ยนแปลงเหล่านี้เริ่มเกิดขึ้นเมื่อใด ท่านคิดว่าเริ่มขึ้นเมื่อ</w:t>
            </w:r>
          </w:p>
        </w:tc>
        <w:tc>
          <w:tcPr>
            <w:tcW w:w="5869" w:type="dxa"/>
            <w:gridSpan w:val="6"/>
          </w:tcPr>
          <w:p w14:paraId="41B88F32" w14:textId="77777777" w:rsidR="00432E33" w:rsidRPr="00027E59" w:rsidRDefault="00432E33" w:rsidP="0035400C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  <w:p w14:paraId="472BEADE" w14:textId="2B038957" w:rsidR="0035400C" w:rsidRPr="00027E59" w:rsidRDefault="0035400C" w:rsidP="0035400C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027E59">
              <w:rPr>
                <w:rFonts w:ascii="TH SarabunPSK" w:hAnsi="TH SarabunPSK" w:cs="TH SarabunPSK" w:hint="cs"/>
                <w:sz w:val="28"/>
                <w:cs/>
              </w:rPr>
              <w:t>ภายในสัปดาห์ที่ผ่านมา</w:t>
            </w:r>
          </w:p>
          <w:p w14:paraId="7ADE1818" w14:textId="68AD2FAF" w:rsidR="0035400C" w:rsidRPr="00027E59" w:rsidRDefault="0035400C" w:rsidP="0035400C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027E59">
              <w:rPr>
                <w:rFonts w:ascii="TH SarabunPSK" w:hAnsi="TH SarabunPSK" w:cs="TH SarabunPSK" w:hint="cs"/>
                <w:sz w:val="28"/>
                <w:cs/>
              </w:rPr>
              <w:t xml:space="preserve">ระหว่าง </w:t>
            </w:r>
            <w:r w:rsidRPr="00027E59">
              <w:rPr>
                <w:rFonts w:ascii="TH SarabunPSK" w:hAnsi="TH SarabunPSK" w:cs="TH SarabunPSK" w:hint="cs"/>
                <w:sz w:val="28"/>
              </w:rPr>
              <w:t xml:space="preserve">1-2 </w:t>
            </w:r>
            <w:r w:rsidRPr="00027E59">
              <w:rPr>
                <w:rFonts w:ascii="TH SarabunPSK" w:hAnsi="TH SarabunPSK" w:cs="TH SarabunPSK" w:hint="cs"/>
                <w:sz w:val="28"/>
                <w:cs/>
              </w:rPr>
              <w:t>สัปดาห์ที่ผ่านมา</w:t>
            </w:r>
          </w:p>
          <w:p w14:paraId="354F3B91" w14:textId="570B41C3" w:rsidR="0035400C" w:rsidRPr="00027E59" w:rsidRDefault="0035400C" w:rsidP="0035400C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027E59">
              <w:rPr>
                <w:rFonts w:ascii="TH SarabunPSK" w:hAnsi="TH SarabunPSK" w:cs="TH SarabunPSK" w:hint="cs"/>
                <w:sz w:val="28"/>
                <w:cs/>
              </w:rPr>
              <w:t xml:space="preserve">ระหว่าง </w:t>
            </w:r>
            <w:r w:rsidRPr="00027E59">
              <w:rPr>
                <w:rFonts w:ascii="TH SarabunPSK" w:hAnsi="TH SarabunPSK" w:cs="TH SarabunPSK" w:hint="cs"/>
                <w:sz w:val="28"/>
              </w:rPr>
              <w:t xml:space="preserve">2-4 </w:t>
            </w:r>
            <w:r w:rsidRPr="00027E59">
              <w:rPr>
                <w:rFonts w:ascii="TH SarabunPSK" w:hAnsi="TH SarabunPSK" w:cs="TH SarabunPSK" w:hint="cs"/>
                <w:sz w:val="28"/>
                <w:cs/>
              </w:rPr>
              <w:t>สัปดาห์ที่ผ่านมา</w:t>
            </w:r>
          </w:p>
          <w:p w14:paraId="679B69EB" w14:textId="778F2F12" w:rsidR="0035400C" w:rsidRPr="00027E59" w:rsidRDefault="0035400C" w:rsidP="0035400C">
            <w:pPr>
              <w:spacing w:after="160" w:line="259" w:lineRule="auto"/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027E59">
              <w:rPr>
                <w:rFonts w:ascii="TH SarabunPSK" w:hAnsi="TH SarabunPSK" w:cs="TH SarabunPSK" w:hint="cs"/>
                <w:sz w:val="28"/>
                <w:cs/>
              </w:rPr>
              <w:t xml:space="preserve">มากกว่า </w:t>
            </w:r>
            <w:r w:rsidRPr="00027E59">
              <w:rPr>
                <w:rFonts w:ascii="TH SarabunPSK" w:hAnsi="TH SarabunPSK" w:cs="TH SarabunPSK" w:hint="cs"/>
                <w:sz w:val="28"/>
              </w:rPr>
              <w:t xml:space="preserve">4 </w:t>
            </w:r>
            <w:r w:rsidRPr="00027E59">
              <w:rPr>
                <w:rFonts w:ascii="TH SarabunPSK" w:hAnsi="TH SarabunPSK" w:cs="TH SarabunPSK" w:hint="cs"/>
                <w:sz w:val="28"/>
                <w:cs/>
              </w:rPr>
              <w:t>สัปดาห์ที่ผ่านมา</w:t>
            </w:r>
          </w:p>
        </w:tc>
      </w:tr>
      <w:tr w:rsidR="00027E59" w:rsidRPr="00027E59" w14:paraId="1524EDBD" w14:textId="77777777" w:rsidTr="00432E33">
        <w:tc>
          <w:tcPr>
            <w:tcW w:w="3481" w:type="dxa"/>
          </w:tcPr>
          <w:p w14:paraId="32ABA63C" w14:textId="128D2A36" w:rsidR="00B51A10" w:rsidRPr="00027E59" w:rsidRDefault="00B51A10" w:rsidP="00B51A10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027E59">
              <w:rPr>
                <w:rFonts w:ascii="TH SarabunPSK" w:hAnsi="TH SarabunPSK" w:cs="TH SarabunPSK"/>
                <w:sz w:val="28"/>
              </w:rPr>
              <w:t xml:space="preserve">11. </w:t>
            </w:r>
            <w:r w:rsidRPr="00027E59">
              <w:rPr>
                <w:rFonts w:ascii="TH SarabunPSK" w:hAnsi="TH SarabunPSK" w:cs="TH SarabunPSK" w:hint="cs"/>
                <w:sz w:val="28"/>
                <w:cs/>
              </w:rPr>
              <w:t>โดยรวมแล้ว แนวโน้มการเปลี่ยนแปลงเหล่านี้ดีขึ้น แย่ลง หรือคงที่</w:t>
            </w:r>
          </w:p>
          <w:p w14:paraId="540473B0" w14:textId="7E15208A" w:rsidR="0035400C" w:rsidRPr="00027E59" w:rsidRDefault="0035400C" w:rsidP="0035400C">
            <w:pPr>
              <w:jc w:val="thaiDistribute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1467" w:type="dxa"/>
          </w:tcPr>
          <w:p w14:paraId="18671BA3" w14:textId="01834248" w:rsidR="0035400C" w:rsidRPr="00027E59" w:rsidRDefault="0035400C" w:rsidP="0035400C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027E59">
              <w:rPr>
                <w:rFonts w:ascii="TH SarabunPSK" w:hAnsi="TH SarabunPSK" w:cs="TH SarabunPSK" w:hint="cs"/>
                <w:sz w:val="28"/>
                <w:cs/>
              </w:rPr>
              <w:t>ดีขึ้น</w:t>
            </w:r>
          </w:p>
        </w:tc>
        <w:tc>
          <w:tcPr>
            <w:tcW w:w="1467" w:type="dxa"/>
            <w:gridSpan w:val="2"/>
          </w:tcPr>
          <w:p w14:paraId="469BED4B" w14:textId="0DFF1A01" w:rsidR="0035400C" w:rsidRPr="00027E59" w:rsidRDefault="0035400C" w:rsidP="0035400C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027E59">
              <w:rPr>
                <w:rFonts w:ascii="TH SarabunPSK" w:hAnsi="TH SarabunPSK" w:cs="TH SarabunPSK" w:hint="cs"/>
                <w:sz w:val="28"/>
                <w:cs/>
              </w:rPr>
              <w:t>แย่ลง</w:t>
            </w:r>
          </w:p>
        </w:tc>
        <w:tc>
          <w:tcPr>
            <w:tcW w:w="1467" w:type="dxa"/>
            <w:gridSpan w:val="2"/>
          </w:tcPr>
          <w:p w14:paraId="66EB2F1C" w14:textId="738EF022" w:rsidR="0035400C" w:rsidRPr="00027E59" w:rsidRDefault="0035400C" w:rsidP="0035400C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027E59">
              <w:rPr>
                <w:rFonts w:ascii="TH SarabunPSK" w:hAnsi="TH SarabunPSK" w:cs="TH SarabunPSK" w:hint="cs"/>
                <w:sz w:val="28"/>
                <w:cs/>
              </w:rPr>
              <w:t>คงที่</w:t>
            </w:r>
          </w:p>
        </w:tc>
        <w:tc>
          <w:tcPr>
            <w:tcW w:w="1468" w:type="dxa"/>
          </w:tcPr>
          <w:p w14:paraId="4DC18C01" w14:textId="56B2289D" w:rsidR="0035400C" w:rsidRPr="00027E59" w:rsidRDefault="0035400C" w:rsidP="0035400C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027E59">
              <w:rPr>
                <w:rFonts w:ascii="TH SarabunPSK" w:hAnsi="TH SarabunPSK" w:cs="TH SarabunPSK" w:hint="cs"/>
                <w:sz w:val="28"/>
                <w:cs/>
              </w:rPr>
              <w:t>ไม่ทราบ</w:t>
            </w:r>
          </w:p>
        </w:tc>
      </w:tr>
    </w:tbl>
    <w:p w14:paraId="49F1B39B" w14:textId="77777777" w:rsidR="0035400C" w:rsidRPr="00027E59" w:rsidRDefault="0035400C" w:rsidP="0035400C">
      <w:pPr>
        <w:rPr>
          <w:rFonts w:ascii="TH SarabunPSK" w:hAnsi="TH SarabunPSK" w:cs="TH SarabunPSK"/>
          <w:sz w:val="28"/>
        </w:rPr>
      </w:pPr>
    </w:p>
    <w:p w14:paraId="421B78A1" w14:textId="5FFF70DE" w:rsidR="00946789" w:rsidRPr="00027E59" w:rsidRDefault="00B35E5F" w:rsidP="0035400C">
      <w:pPr>
        <w:jc w:val="thaiDistribute"/>
        <w:rPr>
          <w:rFonts w:ascii="TH SarabunPSK" w:hAnsi="TH SarabunPSK" w:cs="TH SarabunPSK"/>
          <w:b/>
          <w:bCs/>
          <w:sz w:val="28"/>
        </w:rPr>
      </w:pPr>
      <w:r w:rsidRPr="00027E59">
        <w:rPr>
          <w:rFonts w:ascii="TH SarabunPSK" w:hAnsi="TH SarabunPSK" w:cs="TH SarabunPSK" w:hint="cs"/>
          <w:b/>
          <w:bCs/>
          <w:sz w:val="28"/>
          <w:cs/>
        </w:rPr>
        <w:t>ลิขสิทธิ์</w:t>
      </w:r>
      <w:r w:rsidR="0035400C" w:rsidRPr="00027E59">
        <w:rPr>
          <w:rFonts w:ascii="TH SarabunPSK" w:hAnsi="TH SarabunPSK" w:cs="TH SarabunPSK" w:hint="cs"/>
          <w:b/>
          <w:bCs/>
          <w:sz w:val="28"/>
          <w:cs/>
        </w:rPr>
        <w:t xml:space="preserve"> ค.ศ.</w:t>
      </w:r>
      <w:r w:rsidRPr="00027E59"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  <w:r w:rsidRPr="00027E59">
        <w:rPr>
          <w:rFonts w:ascii="TH SarabunPSK" w:hAnsi="TH SarabunPSK" w:cs="TH SarabunPSK" w:hint="cs"/>
          <w:b/>
          <w:bCs/>
          <w:sz w:val="28"/>
        </w:rPr>
        <w:t xml:space="preserve">2003 </w:t>
      </w:r>
      <w:r w:rsidRPr="00027E59">
        <w:rPr>
          <w:rFonts w:ascii="TH SarabunPSK" w:hAnsi="TH SarabunPSK" w:cs="TH SarabunPSK" w:hint="cs"/>
          <w:b/>
          <w:bCs/>
          <w:sz w:val="28"/>
          <w:cs/>
        </w:rPr>
        <w:t>โครงการดูแลผู้สูงอายุในโรงพยาบาล ห้ามทำซ้ำโดยไม่ได้รับอนุญาต</w:t>
      </w:r>
    </w:p>
    <w:sectPr w:rsidR="00946789" w:rsidRPr="00027E59">
      <w:headerReference w:type="default" r:id="rId7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CEAECD" w14:textId="77777777" w:rsidR="00BE0054" w:rsidRDefault="00BE0054" w:rsidP="00AF2617">
      <w:pPr>
        <w:spacing w:after="0" w:line="240" w:lineRule="auto"/>
      </w:pPr>
      <w:r>
        <w:separator/>
      </w:r>
    </w:p>
  </w:endnote>
  <w:endnote w:type="continuationSeparator" w:id="0">
    <w:p w14:paraId="2ADC90A8" w14:textId="77777777" w:rsidR="00BE0054" w:rsidRDefault="00BE0054" w:rsidP="00AF26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236C88" w14:textId="77777777" w:rsidR="00BE0054" w:rsidRDefault="00BE0054" w:rsidP="00AF2617">
      <w:pPr>
        <w:spacing w:after="0" w:line="240" w:lineRule="auto"/>
      </w:pPr>
      <w:r>
        <w:separator/>
      </w:r>
    </w:p>
  </w:footnote>
  <w:footnote w:type="continuationSeparator" w:id="0">
    <w:p w14:paraId="21202451" w14:textId="77777777" w:rsidR="00BE0054" w:rsidRDefault="00BE0054" w:rsidP="00AF26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29700D" w14:textId="7775A128" w:rsidR="00AF2617" w:rsidRPr="00AF2617" w:rsidRDefault="00AF2617" w:rsidP="00AF2617">
    <w:pPr>
      <w:pStyle w:val="a5"/>
      <w:jc w:val="center"/>
      <w:rPr>
        <w:rFonts w:asciiTheme="minorBidi" w:hAnsiTheme="minorBidi"/>
        <w:sz w:val="32"/>
        <w:szCs w:val="32"/>
      </w:rPr>
    </w:pPr>
    <w:r w:rsidRPr="00AF2617">
      <w:rPr>
        <w:rFonts w:asciiTheme="minorBidi" w:hAnsiTheme="minorBidi"/>
        <w:sz w:val="32"/>
        <w:szCs w:val="32"/>
      </w:rPr>
      <w:t>(</w:t>
    </w:r>
    <w:r w:rsidRPr="00AF2617">
      <w:rPr>
        <w:rFonts w:asciiTheme="minorBidi" w:hAnsiTheme="minorBidi"/>
        <w:sz w:val="32"/>
        <w:szCs w:val="32"/>
        <w:cs/>
      </w:rPr>
      <w:t>ฉบับแปลภาษาไทย</w:t>
    </w:r>
    <w:r w:rsidRPr="00AF2617">
      <w:rPr>
        <w:rFonts w:asciiTheme="minorBidi" w:hAnsiTheme="minorBidi"/>
        <w:sz w:val="32"/>
        <w:szCs w:val="32"/>
      </w:rPr>
      <w:t>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B273CA"/>
    <w:multiLevelType w:val="multilevel"/>
    <w:tmpl w:val="D2F69E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65357EF"/>
    <w:multiLevelType w:val="multilevel"/>
    <w:tmpl w:val="8C7608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BF306E9"/>
    <w:multiLevelType w:val="multilevel"/>
    <w:tmpl w:val="9F18DE6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FCF3A22"/>
    <w:multiLevelType w:val="multilevel"/>
    <w:tmpl w:val="C344BED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09545389">
    <w:abstractNumId w:val="1"/>
  </w:num>
  <w:num w:numId="2" w16cid:durableId="474029052">
    <w:abstractNumId w:val="0"/>
  </w:num>
  <w:num w:numId="3" w16cid:durableId="1235822871">
    <w:abstractNumId w:val="3"/>
  </w:num>
  <w:num w:numId="4" w16cid:durableId="55300500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3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6789"/>
    <w:rsid w:val="00027E59"/>
    <w:rsid w:val="00045346"/>
    <w:rsid w:val="001056F5"/>
    <w:rsid w:val="0035400C"/>
    <w:rsid w:val="00432E33"/>
    <w:rsid w:val="008027DA"/>
    <w:rsid w:val="00835542"/>
    <w:rsid w:val="008877E0"/>
    <w:rsid w:val="00946789"/>
    <w:rsid w:val="0094684D"/>
    <w:rsid w:val="00981437"/>
    <w:rsid w:val="00AD630D"/>
    <w:rsid w:val="00AF2617"/>
    <w:rsid w:val="00B35E5F"/>
    <w:rsid w:val="00B51A10"/>
    <w:rsid w:val="00BE0054"/>
    <w:rsid w:val="00C85FA9"/>
    <w:rsid w:val="00D74D22"/>
    <w:rsid w:val="00E07658"/>
    <w:rsid w:val="00E214BD"/>
    <w:rsid w:val="00EA10C3"/>
    <w:rsid w:val="00ED6D4A"/>
    <w:rsid w:val="00F37F13"/>
    <w:rsid w:val="00F97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E18245C"/>
  <w15:chartTrackingRefBased/>
  <w15:docId w15:val="{6961D3E0-CA2F-4568-AAE8-4CD914360F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35E5F"/>
    <w:pPr>
      <w:ind w:left="720"/>
      <w:contextualSpacing/>
    </w:pPr>
  </w:style>
  <w:style w:type="table" w:styleId="a4">
    <w:name w:val="Table Grid"/>
    <w:basedOn w:val="a1"/>
    <w:uiPriority w:val="39"/>
    <w:rsid w:val="00B35E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AF261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หัวกระดาษ อักขระ"/>
    <w:basedOn w:val="a0"/>
    <w:link w:val="a5"/>
    <w:uiPriority w:val="99"/>
    <w:rsid w:val="00AF2617"/>
  </w:style>
  <w:style w:type="paragraph" w:styleId="a7">
    <w:name w:val="footer"/>
    <w:basedOn w:val="a"/>
    <w:link w:val="a8"/>
    <w:uiPriority w:val="99"/>
    <w:unhideWhenUsed/>
    <w:rsid w:val="00AF261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ท้ายกระดาษ อักขระ"/>
    <w:basedOn w:val="a0"/>
    <w:link w:val="a7"/>
    <w:uiPriority w:val="99"/>
    <w:rsid w:val="00AF26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1331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15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545</Words>
  <Characters>3107</Characters>
  <Application>Microsoft Office Word</Application>
  <DocSecurity>0</DocSecurity>
  <Lines>25</Lines>
  <Paragraphs>7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Weera Saengsit</dc:creator>
  <cp:keywords/>
  <dc:description/>
  <cp:lastModifiedBy>rattaphol seangrung</cp:lastModifiedBy>
  <cp:revision>2</cp:revision>
  <cp:lastPrinted>2024-10-29T02:58:00Z</cp:lastPrinted>
  <dcterms:created xsi:type="dcterms:W3CDTF">2026-04-02T18:04:00Z</dcterms:created>
  <dcterms:modified xsi:type="dcterms:W3CDTF">2026-04-02T18:04:00Z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03f4d5a3d65bf080f3b16501dd054b5af0a6b742aebac78ff3fe55bf818d6dd1</vt:lpwstr>
  </property>
</Properties>
</file>