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6A286F" w14:textId="663AE00C" w:rsidR="008F681B" w:rsidRPr="00CD7FA7" w:rsidRDefault="00000000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Table 3. Cox Proportional Hazards Regression  Predictors of Incident Diabetes Mellitus over 9.4 Years of Follow-up</w:t>
      </w:r>
    </w:p>
    <w:p w14:paraId="629E2189" w14:textId="77777777" w:rsidR="008F681B" w:rsidRPr="00CD7FA7" w:rsidRDefault="00000000">
      <w:pPr>
        <w:spacing w:after="20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Arab BMI classification (Caleyachetty et al.): &lt;22.1 kg/m² = normal weight; 22.1–26.59 kg/m² = overweight; ≥26.6 kg/m² = obese. Reference: &lt;22.1 kg/m². WHO reference: underweight.</w:t>
      </w:r>
    </w:p>
    <w:p w14:paraId="67795E4F" w14:textId="7BB21A6D" w:rsidR="008F681B" w:rsidRPr="00CD7FA7" w:rsidRDefault="00000000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Model A  Arab-specific BMI with Glycaemic Markers</w:t>
      </w:r>
    </w:p>
    <w:tbl>
      <w:tblPr>
        <w:tblW w:w="94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202"/>
        <w:gridCol w:w="897"/>
        <w:gridCol w:w="1141"/>
        <w:gridCol w:w="851"/>
        <w:gridCol w:w="1913"/>
        <w:gridCol w:w="1403"/>
      </w:tblGrid>
      <w:tr w:rsidR="00CD7FA7" w:rsidRPr="00CD7FA7" w14:paraId="680DDFFA" w14:textId="77777777" w:rsidTr="00CD7FA7">
        <w:trPr>
          <w:trHeight w:val="274"/>
        </w:trPr>
        <w:tc>
          <w:tcPr>
            <w:tcW w:w="320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C40442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89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E42693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114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A8C3FF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 value </w:t>
            </w:r>
          </w:p>
        </w:tc>
        <w:tc>
          <w:tcPr>
            <w:tcW w:w="8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73EB5F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HR</w:t>
            </w:r>
          </w:p>
        </w:tc>
        <w:tc>
          <w:tcPr>
            <w:tcW w:w="3316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197E45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HR 95% CI </w:t>
            </w:r>
          </w:p>
        </w:tc>
      </w:tr>
      <w:tr w:rsidR="008F681B" w:rsidRPr="00CD7FA7" w14:paraId="1CCE15DC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479D9F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Sex</w:t>
            </w:r>
          </w:p>
          <w:p w14:paraId="2A000000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Female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76AC2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−0.212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B8759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.022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841F0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0.809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A8704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0.675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E8D20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0.969</w:t>
            </w:r>
          </w:p>
        </w:tc>
      </w:tr>
      <w:tr w:rsidR="008F681B" w:rsidRPr="00CD7FA7" w14:paraId="6F1B44AA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9295F0E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30768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0.027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3FD5B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F76C1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1.027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FA32D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1.021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7DAB2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1.033</w:t>
            </w:r>
          </w:p>
        </w:tc>
      </w:tr>
      <w:tr w:rsidR="008F681B" w:rsidRPr="00CD7FA7" w14:paraId="68B47064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4261DA1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HDL cholesterol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4B644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−0.793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53F4B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E06F1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0.453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12B86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0.343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37E76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0.597</w:t>
            </w:r>
          </w:p>
        </w:tc>
      </w:tr>
      <w:tr w:rsidR="008F681B" w:rsidRPr="00CD7FA7" w14:paraId="237EF733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48ABB4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Hypertension</w:t>
            </w:r>
          </w:p>
          <w:p w14:paraId="2A000002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 hypertension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F0108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0.209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FB5DEE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.055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3647E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1.232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710A8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0.996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AEFF2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1.525</w:t>
            </w:r>
          </w:p>
        </w:tc>
      </w:tr>
      <w:tr w:rsidR="008F681B" w:rsidRPr="00CD7FA7" w14:paraId="48F410EB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DE2150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blood pressure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B0E65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0.009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8136C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.021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1F395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1.009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E7E8F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E2340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1.017</w:t>
            </w:r>
          </w:p>
        </w:tc>
      </w:tr>
      <w:tr w:rsidR="008F681B" w:rsidRPr="00CD7FA7" w14:paraId="606F2E38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39EFAC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Current smoker</w:t>
            </w:r>
          </w:p>
          <w:p w14:paraId="2A000004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Non-smoker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AC6D5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0.338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EB132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.010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4B48C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1.402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034441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1.084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0246CD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1.814</w:t>
            </w:r>
          </w:p>
        </w:tc>
      </w:tr>
      <w:tr w:rsidR="008F681B" w:rsidRPr="00CD7FA7" w14:paraId="3B12678B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4CFF33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WHtR ≥0.5</w:t>
            </w:r>
          </w:p>
          <w:p w14:paraId="2A000006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WHtR &lt;0.5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8E70DB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0.447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06C6B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.009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01C65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1.563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223D5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1.116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96F3C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2.190</w:t>
            </w:r>
          </w:p>
        </w:tc>
      </w:tr>
      <w:tr w:rsidR="008F681B" w:rsidRPr="00CD7FA7" w14:paraId="4F723174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1B01F5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eGFR percentile category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26F24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0.078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28E18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602B0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1.081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5F1CC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1.034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E006D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1.130</w:t>
            </w:r>
          </w:p>
        </w:tc>
      </w:tr>
      <w:tr w:rsidR="008F681B" w:rsidRPr="00CD7FA7" w14:paraId="35B47539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E00B73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Arab BMI classification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243297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B58F6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.320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4BB711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BACDAE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71897F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A0001" w:rsidRPr="00CD7FA7" w14:paraId="1AA00AEE" w14:textId="77777777" w:rsidTr="00CD7FA7">
        <w:trPr>
          <w:trHeight w:val="427"/>
        </w:trPr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A00A00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&lt;22.1 kg/m²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A00A01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A00A02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A00A03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A00A04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A00A05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8F681B" w:rsidRPr="00CD7FA7" w14:paraId="57A0810C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01EC5D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22.1–26.59 kg/m²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D591C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0.339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45C7D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.145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1099C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1.404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E8989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0.890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C32101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2.214</w:t>
            </w:r>
          </w:p>
        </w:tc>
      </w:tr>
      <w:tr w:rsidR="008F681B" w:rsidRPr="00CD7FA7" w14:paraId="3145DE29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838DD7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≥26.6 kg/m²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E53AD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0.350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0EF36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.137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19C206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1.419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9366B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0.895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D8FBE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2.250</w:t>
            </w:r>
          </w:p>
        </w:tc>
      </w:tr>
      <w:tr w:rsidR="008F681B" w:rsidRPr="00CD7FA7" w14:paraId="198305BD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06898AB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HbA1c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B5C6C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1.902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98181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E0E2A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6.698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62FDC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5.241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AE731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8.560</w:t>
            </w:r>
          </w:p>
        </w:tc>
      </w:tr>
      <w:tr w:rsidR="008F681B" w:rsidRPr="00CD7FA7" w14:paraId="4DBDB698" w14:textId="77777777" w:rsidTr="00CD7FA7"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7FF435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Random glucose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C8793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0.184</w:t>
            </w: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DECBE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84255F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1.202</w:t>
            </w: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E8727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1.137</w:t>
            </w: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7B3C1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1.270</w:t>
            </w:r>
          </w:p>
        </w:tc>
      </w:tr>
    </w:tbl>
    <w:p w14:paraId="42D6BFAF" w14:textId="77777777" w:rsidR="008F681B" w:rsidRPr="00CD7FA7" w:rsidRDefault="008F681B">
      <w:pPr>
        <w:spacing w:before="200" w:after="120"/>
        <w:rPr>
          <w:rFonts w:asciiTheme="majorBidi" w:hAnsiTheme="majorBidi" w:cstheme="majorBidi"/>
          <w:sz w:val="24"/>
          <w:szCs w:val="24"/>
        </w:rPr>
      </w:pPr>
    </w:p>
    <w:p w14:paraId="43847C42" w14:textId="7F151CE3" w:rsidR="008F681B" w:rsidRPr="00CD7FA7" w:rsidRDefault="00000000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Model B  Arab-specific BMI without Glycaemic Markers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8"/>
        <w:gridCol w:w="880"/>
        <w:gridCol w:w="1125"/>
        <w:gridCol w:w="973"/>
        <w:gridCol w:w="1871"/>
        <w:gridCol w:w="1374"/>
      </w:tblGrid>
      <w:tr w:rsidR="00CD7FA7" w:rsidRPr="00CD7FA7" w14:paraId="0E36FE5B" w14:textId="77777777" w:rsidTr="00CD7FA7">
        <w:trPr>
          <w:trHeight w:val="274"/>
        </w:trPr>
        <w:tc>
          <w:tcPr>
            <w:tcW w:w="3195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399DBA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89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6497C6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114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1F7167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 value 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4E5A9A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HR</w:t>
            </w:r>
          </w:p>
        </w:tc>
        <w:tc>
          <w:tcPr>
            <w:tcW w:w="3119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F6AC26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HR 95% CI </w:t>
            </w:r>
          </w:p>
        </w:tc>
      </w:tr>
      <w:tr w:rsidR="008F681B" w:rsidRPr="00CD7FA7" w14:paraId="445A18D2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DD299E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Sex</w:t>
            </w:r>
          </w:p>
          <w:p w14:paraId="79E41C6A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Female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925FF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−0.239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77C70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.010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1BBBB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0.788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FC9F8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0.656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7813EF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0.945</w:t>
            </w:r>
          </w:p>
        </w:tc>
      </w:tr>
      <w:tr w:rsidR="008F681B" w:rsidRPr="00CD7FA7" w14:paraId="7B21433D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7710DF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CF1A0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0.040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2617F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71687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1.041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C291D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1.035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62173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1.047</w:t>
            </w:r>
          </w:p>
        </w:tc>
      </w:tr>
      <w:tr w:rsidR="008F681B" w:rsidRPr="00CD7FA7" w14:paraId="69A1BB5E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1D6615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HDL cholesterol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E2154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−0.975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5678D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65BCB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0.377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05D40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0.284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8A4140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0.501</w:t>
            </w:r>
          </w:p>
        </w:tc>
      </w:tr>
      <w:tr w:rsidR="008F681B" w:rsidRPr="00CD7FA7" w14:paraId="7EBBD398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9DE906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Hypertension</w:t>
            </w:r>
          </w:p>
          <w:p w14:paraId="3F230964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 hypertension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01904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0.340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07D7D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.002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BF139B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1.404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3FE1B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1.136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DC236C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1.736</w:t>
            </w:r>
          </w:p>
        </w:tc>
      </w:tr>
      <w:tr w:rsidR="008F681B" w:rsidRPr="00CD7FA7" w14:paraId="026423D9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B1589F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blood pressure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A17C8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0.012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339D7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.002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2D98B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1.012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548187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1.005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E0713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1.020</w:t>
            </w:r>
          </w:p>
        </w:tc>
      </w:tr>
      <w:tr w:rsidR="008F681B" w:rsidRPr="00CD7FA7" w14:paraId="219A7EEA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BFFFA4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lastRenderedPageBreak/>
              <w:t>Current smoker</w:t>
            </w:r>
          </w:p>
          <w:p w14:paraId="3E2C16F9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Non-smoker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EBF1F2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0.357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51C081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6E64A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1.429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17DA1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1.106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15ACF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1.847</w:t>
            </w:r>
          </w:p>
        </w:tc>
      </w:tr>
      <w:tr w:rsidR="008F681B" w:rsidRPr="00CD7FA7" w14:paraId="01E21656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03AD67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WHtR ≥0.5</w:t>
            </w:r>
          </w:p>
          <w:p w14:paraId="3C7A1989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WHtR &lt;0.5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200C7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0.583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8A954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A8DCE8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1.791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384BE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1.281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C4043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2.504</w:t>
            </w:r>
          </w:p>
        </w:tc>
      </w:tr>
      <w:tr w:rsidR="008F681B" w:rsidRPr="00CD7FA7" w14:paraId="288A927D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7F93BE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eGFR percentile category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E53CA3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0.070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80DFC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.002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1548D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1.072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98CD8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1.025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128BC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1.121</w:t>
            </w:r>
          </w:p>
        </w:tc>
      </w:tr>
      <w:tr w:rsidR="008F681B" w:rsidRPr="00CD7FA7" w14:paraId="3940908E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229CD9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Arab BMI classification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5E83010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8899A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.023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7A515D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902623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140640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A0001" w:rsidRPr="00CD7FA7" w14:paraId="1BB00BEE" w14:textId="77777777" w:rsidTr="00CD7FA7">
        <w:trPr>
          <w:trHeight w:val="427"/>
        </w:trPr>
        <w:tc>
          <w:tcPr>
            <w:tcW w:w="320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B00B00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&lt;22.1 kg/m² (reference)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B00B01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14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B00B02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8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B00B03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91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B00B04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403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BB00B05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8F681B" w:rsidRPr="00CD7FA7" w14:paraId="5C97FF73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F6601D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22.1–26.59 kg/m²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2D2322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0.378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DA87C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.105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981BC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1.460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6DD75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0.925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EAF3C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2.305</w:t>
            </w:r>
          </w:p>
        </w:tc>
      </w:tr>
      <w:tr w:rsidR="008F681B" w:rsidRPr="00CD7FA7" w14:paraId="049F82D5" w14:textId="77777777" w:rsidTr="00CD7FA7">
        <w:tc>
          <w:tcPr>
            <w:tcW w:w="3195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E2FC1E8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≥26.6 kg/m²</w:t>
            </w:r>
          </w:p>
        </w:tc>
        <w:tc>
          <w:tcPr>
            <w:tcW w:w="89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2EC70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0.563</w:t>
            </w:r>
          </w:p>
        </w:tc>
        <w:tc>
          <w:tcPr>
            <w:tcW w:w="11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96715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.017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0881FD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1.756</w:t>
            </w:r>
          </w:p>
        </w:tc>
        <w:tc>
          <w:tcPr>
            <w:tcW w:w="176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39EB7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1.108</w:t>
            </w:r>
          </w:p>
        </w:tc>
        <w:tc>
          <w:tcPr>
            <w:tcW w:w="135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0A4FA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2.784</w:t>
            </w:r>
          </w:p>
        </w:tc>
      </w:tr>
    </w:tbl>
    <w:p w14:paraId="7128D3BC" w14:textId="77777777" w:rsidR="008F681B" w:rsidRPr="00CD7FA7" w:rsidRDefault="008F681B">
      <w:pPr>
        <w:spacing w:before="200" w:after="120"/>
        <w:rPr>
          <w:rFonts w:asciiTheme="majorBidi" w:hAnsiTheme="majorBidi" w:cstheme="majorBidi"/>
          <w:sz w:val="24"/>
          <w:szCs w:val="24"/>
        </w:rPr>
      </w:pPr>
    </w:p>
    <w:p w14:paraId="464FDA51" w14:textId="5EF6F157" w:rsidR="008F681B" w:rsidRPr="00CD7FA7" w:rsidRDefault="00000000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Model C </w:t>
      </w:r>
      <w:r w:rsidR="00103720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WHO Standard BMI with Glycaemic Markers</w:t>
      </w:r>
    </w:p>
    <w:tbl>
      <w:tblPr>
        <w:tblW w:w="92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1276"/>
        <w:gridCol w:w="992"/>
        <w:gridCol w:w="910"/>
        <w:gridCol w:w="934"/>
        <w:gridCol w:w="1618"/>
      </w:tblGrid>
      <w:tr w:rsidR="00CD7FA7" w:rsidRPr="00CD7FA7" w14:paraId="24CEA515" w14:textId="77777777" w:rsidTr="00CD7FA7">
        <w:trPr>
          <w:trHeight w:val="274"/>
        </w:trPr>
        <w:tc>
          <w:tcPr>
            <w:tcW w:w="353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50C826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1B16F3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24C2425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 value </w:t>
            </w:r>
          </w:p>
        </w:tc>
        <w:tc>
          <w:tcPr>
            <w:tcW w:w="910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137E4D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HR</w:t>
            </w:r>
          </w:p>
        </w:tc>
        <w:tc>
          <w:tcPr>
            <w:tcW w:w="255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CE1282A" w14:textId="77777777" w:rsidR="00CD7FA7" w:rsidRPr="00CD7FA7" w:rsidRDefault="00CD7FA7" w:rsidP="007159AF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HR 95% CI </w:t>
            </w:r>
          </w:p>
        </w:tc>
      </w:tr>
      <w:tr w:rsidR="008F681B" w:rsidRPr="00CD7FA7" w14:paraId="77779937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592EFC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Sex</w:t>
            </w:r>
          </w:p>
          <w:p w14:paraId="2A000001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Female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6C462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−0.193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CB058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.040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9FE5F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0.825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F45C0A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0.686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FC4F3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0.991</w:t>
            </w:r>
          </w:p>
        </w:tc>
      </w:tr>
      <w:tr w:rsidR="008F681B" w:rsidRPr="00CD7FA7" w14:paraId="524C76AC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3DC1A6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3AE21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0.027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00253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A12DF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1.027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E6D14E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1.021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C8AAC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1.034</w:t>
            </w:r>
          </w:p>
        </w:tc>
      </w:tr>
      <w:tr w:rsidR="008F681B" w:rsidRPr="00CD7FA7" w14:paraId="0E731F53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719147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HDL cholesterol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DF471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−0.800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B7A96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9E9CE8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0.449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A4ADE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0.341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AFDB0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0.593</w:t>
            </w:r>
          </w:p>
        </w:tc>
      </w:tr>
      <w:tr w:rsidR="008F681B" w:rsidRPr="00CD7FA7" w14:paraId="3881CA33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855D09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Hypertension</w:t>
            </w:r>
          </w:p>
          <w:p w14:paraId="2A000003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 hypertension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4F10B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0.202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410C4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.064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80EAC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1.224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6BC2FE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0.988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86C00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1.516</w:t>
            </w:r>
          </w:p>
        </w:tc>
      </w:tr>
      <w:tr w:rsidR="008F681B" w:rsidRPr="00CD7FA7" w14:paraId="092FF2B1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636D174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blood pressure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00E418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0.009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F5CC7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.027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B0B51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1.009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1FE30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1.001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54B1A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1.017</w:t>
            </w:r>
          </w:p>
        </w:tc>
      </w:tr>
      <w:tr w:rsidR="008F681B" w:rsidRPr="00CD7FA7" w14:paraId="642A16A2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7E2B6C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Current smoker</w:t>
            </w:r>
          </w:p>
          <w:p w14:paraId="2A000005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Non-smoker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548DC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0.328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CFBFF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.013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045B3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1.388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2D44A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1.073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B04A9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1.795</w:t>
            </w:r>
          </w:p>
        </w:tc>
      </w:tr>
      <w:tr w:rsidR="008F681B" w:rsidRPr="00CD7FA7" w14:paraId="58C422E8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B34342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WHtR ≥0.5</w:t>
            </w:r>
          </w:p>
          <w:p w14:paraId="2A000007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WHtR &lt;0.5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27FED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0.505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692D7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.003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03000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1.657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A24204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1.183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6F6E53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2.321</w:t>
            </w:r>
          </w:p>
        </w:tc>
      </w:tr>
      <w:tr w:rsidR="008F681B" w:rsidRPr="00CD7FA7" w14:paraId="692800E9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7BF366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eGFR percentile category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935771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0.076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326312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396F4E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1.079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56FC2A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1.032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8B46C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1.128</w:t>
            </w:r>
          </w:p>
        </w:tc>
      </w:tr>
      <w:tr w:rsidR="008F681B" w:rsidRPr="00CD7FA7" w14:paraId="22CE4B5B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B7CDB3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HbA1c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C5B2AD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1.890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863EC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237AF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6.622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131165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5.176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32114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8.473</w:t>
            </w:r>
          </w:p>
        </w:tc>
      </w:tr>
      <w:tr w:rsidR="008F681B" w:rsidRPr="00CD7FA7" w14:paraId="611B62F4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2DA51E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Random glucose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245F8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0.182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7223B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8D0598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1.199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075F2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1.134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DAC74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1.268</w:t>
            </w:r>
          </w:p>
        </w:tc>
      </w:tr>
      <w:tr w:rsidR="008F681B" w:rsidRPr="00CD7FA7" w14:paraId="450A000B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B01004" w14:textId="77777777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WHO BMI classification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636070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77939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.903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66A93B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7702F0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B8AE78" w14:textId="77777777" w:rsidR="008F681B" w:rsidRPr="00CD7FA7" w:rsidRDefault="008F681B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A0001" w:rsidRPr="00CD7FA7" w14:paraId="1CC00CEE" w14:textId="77777777" w:rsidTr="00CD7FA7">
        <w:trPr>
          <w:trHeight w:val="427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C00C00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  <w:sz w:val="24"/>
                <w:szCs w:val="24"/>
              </w:rPr>
            </w:pPr>
            <w:r>
              <w:rPr>
                <w:rFonts w:asciiTheme="majorBidi" w:hAnsiTheme="majorBidi" w:cstheme="majorBidi"/>
                <w:i/>
                <w:sz w:val="24"/>
                <w:szCs w:val="24"/>
              </w:rPr>
              <w:t>Underweight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C00C01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C00C02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C00C03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C00C04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C00C05" w14:textId="77777777" w:rsidR="00000000" w:rsidRDefault="00000000">
            <w:pPr>
              <w:jc w:val="center"/>
              <w:rPr>
                <w:rFonts w:asciiTheme="majorBidi" w:hAnsiTheme="majorBidi" w:cstheme="majorBidi"/>
                <w:i/>
                <w:sz w:val="24"/>
                <w:szCs w:val="24"/>
              </w:rPr>
            </w:pPr>
          </w:p>
        </w:tc>
      </w:tr>
      <w:tr w:rsidR="008F681B" w:rsidRPr="00CD7FA7" w14:paraId="0A7BB234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B086A8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Normal weight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2A9AA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0.133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7B8DF3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.778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016D3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1.142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C854F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0.453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713E9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2.877</w:t>
            </w:r>
          </w:p>
        </w:tc>
      </w:tr>
      <w:tr w:rsidR="008F681B" w:rsidRPr="00CD7FA7" w14:paraId="224D60D7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6702BF6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Overweight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53699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0.147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3077F6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.758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B07F2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1.159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0B772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0.454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1E6E78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2.959</w:t>
            </w:r>
          </w:p>
        </w:tc>
      </w:tr>
      <w:tr w:rsidR="008F681B" w:rsidRPr="00CD7FA7" w14:paraId="7973FB83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D88EB6E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Class I obesity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BC8DD6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0.233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49A316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.630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A65C3B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1.262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11022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0.490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08CED2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3.251</w:t>
            </w:r>
          </w:p>
        </w:tc>
      </w:tr>
      <w:tr w:rsidR="008F681B" w:rsidRPr="00CD7FA7" w14:paraId="2F7A716F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84CFD1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Class II obesity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F256F1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0.270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A23FAC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.581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157B4CD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1.310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BFEB8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0.503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9BB3F5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3.413</w:t>
            </w:r>
          </w:p>
        </w:tc>
      </w:tr>
      <w:tr w:rsidR="008F681B" w:rsidRPr="00CD7FA7" w14:paraId="67E6155A" w14:textId="77777777" w:rsidTr="00CD7FA7"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75E6DF8" w14:textId="77777777" w:rsidR="008F681B" w:rsidRPr="00CD7FA7" w:rsidRDefault="00000000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Class III obesity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AD70E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0.251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4D01A8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.618</w:t>
            </w:r>
          </w:p>
        </w:tc>
        <w:tc>
          <w:tcPr>
            <w:tcW w:w="910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E96FFD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1.285</w:t>
            </w:r>
          </w:p>
        </w:tc>
        <w:tc>
          <w:tcPr>
            <w:tcW w:w="934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E0CD0A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0.480</w:t>
            </w:r>
          </w:p>
        </w:tc>
        <w:tc>
          <w:tcPr>
            <w:tcW w:w="161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26E9D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3.435</w:t>
            </w:r>
          </w:p>
        </w:tc>
      </w:tr>
    </w:tbl>
    <w:p w14:paraId="65FD9AB5" w14:textId="77777777" w:rsidR="008F681B" w:rsidRPr="00CD7FA7" w:rsidRDefault="008F681B">
      <w:pPr>
        <w:spacing w:before="200" w:after="120"/>
        <w:rPr>
          <w:rFonts w:asciiTheme="majorBidi" w:hAnsiTheme="majorBidi" w:cstheme="majorBidi"/>
          <w:sz w:val="24"/>
          <w:szCs w:val="24"/>
        </w:rPr>
      </w:pPr>
    </w:p>
    <w:p w14:paraId="4D24FF86" w14:textId="6802232E" w:rsidR="008F681B" w:rsidRPr="00CD7FA7" w:rsidRDefault="00000000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Model D  WHO Standard BMI without Glycaemic Markers</w:t>
      </w:r>
    </w:p>
    <w:tbl>
      <w:tblPr>
        <w:tblW w:w="92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39"/>
        <w:gridCol w:w="1276"/>
        <w:gridCol w:w="992"/>
        <w:gridCol w:w="948"/>
        <w:gridCol w:w="1037"/>
        <w:gridCol w:w="1438"/>
      </w:tblGrid>
      <w:tr w:rsidR="00CD7FA7" w:rsidRPr="00CD7FA7" w14:paraId="1A69F2B9" w14:textId="77777777" w:rsidTr="005D3A68">
        <w:trPr>
          <w:trHeight w:val="413"/>
        </w:trPr>
        <w:tc>
          <w:tcPr>
            <w:tcW w:w="3539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6B957E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Variable</w:t>
            </w:r>
          </w:p>
        </w:tc>
        <w:tc>
          <w:tcPr>
            <w:tcW w:w="127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D52C621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B</w:t>
            </w:r>
          </w:p>
        </w:tc>
        <w:tc>
          <w:tcPr>
            <w:tcW w:w="99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64130C" w14:textId="4D69B06D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P value </w:t>
            </w:r>
          </w:p>
        </w:tc>
        <w:tc>
          <w:tcPr>
            <w:tcW w:w="948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33B8050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HR</w:t>
            </w:r>
          </w:p>
        </w:tc>
        <w:tc>
          <w:tcPr>
            <w:tcW w:w="2475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792EBB9" w14:textId="6C95B15E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HR 95% CI </w:t>
            </w:r>
          </w:p>
        </w:tc>
      </w:tr>
      <w:tr w:rsidR="00CD7FA7" w:rsidRPr="00CD7FA7" w14:paraId="69DBD6F7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D9166DD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Sex</w:t>
            </w:r>
          </w:p>
          <w:p w14:paraId="333276C2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Female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E242D4F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−0.196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71296B2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0.039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2C20E6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0.822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F70985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0.682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23517B9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0.990</w:t>
            </w:r>
          </w:p>
        </w:tc>
      </w:tr>
      <w:tr w:rsidR="00CD7FA7" w:rsidRPr="00CD7FA7" w14:paraId="4C263BDE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1D2BBDD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Age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C7DE9F8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0.041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FBD7D8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A945C14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1.042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9D203D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1.036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EAAE1C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1.048</w:t>
            </w:r>
          </w:p>
        </w:tc>
      </w:tr>
      <w:tr w:rsidR="00CD7FA7" w:rsidRPr="00CD7FA7" w14:paraId="6AA8CB60" w14:textId="77777777" w:rsidTr="005D3A68">
        <w:trPr>
          <w:trHeight w:val="427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1D3895D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HDL cholesterol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49AD32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−0.977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767AE13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8DF853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0.377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47C77DE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0.284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0F792F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0.499</w:t>
            </w:r>
          </w:p>
        </w:tc>
      </w:tr>
      <w:tr w:rsidR="00CD7FA7" w:rsidRPr="00CD7FA7" w14:paraId="56C4569F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88F10C4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Hypertension</w:t>
            </w:r>
          </w:p>
          <w:p w14:paraId="3202D016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 hypertension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38328D0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0.323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36D222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0.003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2283885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1.381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C0D1BD0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1.116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F0B7B4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1.709</w:t>
            </w:r>
          </w:p>
        </w:tc>
      </w:tr>
      <w:tr w:rsidR="00CD7FA7" w:rsidRPr="00CD7FA7" w14:paraId="0FEB3299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3BF09F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Mean blood pressure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78ADBF4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0.011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49AD4F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0.004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38A74A1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1.011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A948E4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1.004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5E04CD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1.019</w:t>
            </w:r>
          </w:p>
        </w:tc>
      </w:tr>
      <w:tr w:rsidR="00CD7FA7" w:rsidRPr="00CD7FA7" w14:paraId="73FE73D9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D00D04D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Current smoker</w:t>
            </w:r>
          </w:p>
          <w:p w14:paraId="30F5AD24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Non-smoker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3440712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0.346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B5F416A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0.008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05D7777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1.414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CBD0904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1.093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B0FB0CE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1.829</w:t>
            </w:r>
          </w:p>
        </w:tc>
      </w:tr>
      <w:tr w:rsidR="00CD7FA7" w:rsidRPr="00CD7FA7" w14:paraId="1172335C" w14:textId="77777777" w:rsidTr="005D3A68">
        <w:trPr>
          <w:trHeight w:val="427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AF41B3" w14:textId="77777777" w:rsidR="00CD7FA7" w:rsidRPr="00CD7FA7" w:rsidRDefault="00CD7FA7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WHtR ≥0.5</w:t>
            </w:r>
          </w:p>
          <w:p w14:paraId="5C000D0D" w14:textId="77777777" w:rsidR="00000000" w:rsidRDefault="00000000">
            <w:pPr>
              <w:ind w:left="360"/>
              <w:rPr>
                <w:rFonts w:asciiTheme="majorBidi" w:hAnsiTheme="majorBidi" w:cstheme="majorBidi"/>
                <w:i/>
              </w:rPr>
            </w:pPr>
            <w:r>
              <w:rPr>
                <w:rFonts w:asciiTheme="majorBidi" w:hAnsiTheme="majorBidi" w:cstheme="majorBidi"/>
                <w:i/>
              </w:rPr>
              <w:t>WHtR &lt;0.5 (reference)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57818DC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0.639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91ABB9D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19C72CB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1.894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9EC99DB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1.355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4D744AB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2.649</w:t>
            </w:r>
          </w:p>
        </w:tc>
      </w:tr>
      <w:tr w:rsidR="005D3A68" w:rsidRPr="00CD7FA7" w14:paraId="13E61663" w14:textId="77777777" w:rsidTr="005D3A68">
        <w:trPr>
          <w:trHeight w:val="484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528FEBA" w14:textId="78DE016A" w:rsidR="005D3A68" w:rsidRPr="00CD7FA7" w:rsidRDefault="005D3A68" w:rsidP="005D3A6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eGFR percentile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0C10926" w14:textId="1F27C36F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0.066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F57064" w14:textId="53814EBE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0.004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E57F21" w14:textId="110E4825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1.068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C4ABD73" w14:textId="6BF27886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1.022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A52C1EB" w14:textId="500698A7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1.117</w:t>
            </w:r>
          </w:p>
        </w:tc>
      </w:tr>
      <w:tr w:rsidR="005D3A68" w:rsidRPr="00CD7FA7" w14:paraId="67A38AAF" w14:textId="77777777" w:rsidTr="005D3A68">
        <w:trPr>
          <w:trHeight w:val="630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D111AD" w14:textId="77777777" w:rsidR="005D3A68" w:rsidRPr="00CD7FA7" w:rsidRDefault="005D3A68" w:rsidP="005D3A6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WHO BMI classification</w:t>
            </w:r>
          </w:p>
          <w:p w14:paraId="4B09FD5B" w14:textId="2918C025" w:rsidR="005D3A68" w:rsidRPr="00CD7FA7" w:rsidRDefault="005D3A68" w:rsidP="005D3A6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Under weight (reference) 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9497914" w14:textId="77777777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DA47E1" w14:textId="22B6AB90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0.009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A0464D1" w14:textId="77777777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59C9D49" w14:textId="77777777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44AE0EC" w14:textId="77777777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D3A68" w:rsidRPr="00CD7FA7" w14:paraId="65653212" w14:textId="77777777" w:rsidTr="005D3A68">
        <w:trPr>
          <w:trHeight w:val="427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0C4A52" w14:textId="77777777" w:rsidR="005D3A68" w:rsidRPr="00CD7FA7" w:rsidRDefault="005D3A68" w:rsidP="005D3A68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Normal weight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A8BF119" w14:textId="54E0734D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0.133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622B08" w14:textId="41B42F75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0.777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C19CAB1" w14:textId="75C37E10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1.143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481BAA6" w14:textId="388D7738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0.454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E23DAF" w14:textId="38D582C9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2.876</w:t>
            </w:r>
          </w:p>
        </w:tc>
      </w:tr>
      <w:tr w:rsidR="005D3A68" w:rsidRPr="00CD7FA7" w14:paraId="59D36263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63ED206" w14:textId="77777777" w:rsidR="005D3A68" w:rsidRPr="00CD7FA7" w:rsidRDefault="005D3A68" w:rsidP="005D3A68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Overweight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30C2930" w14:textId="716828BB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0.216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FAC97C" w14:textId="1CF4AB9B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0.651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107815" w14:textId="72FA337B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1.241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ADB95E6" w14:textId="26235F69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0.486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5124AFB" w14:textId="40F96B42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3.169</w:t>
            </w:r>
          </w:p>
        </w:tc>
      </w:tr>
      <w:tr w:rsidR="005D3A68" w:rsidRPr="00CD7FA7" w14:paraId="2216CD70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D725CB0" w14:textId="77777777" w:rsidR="005D3A68" w:rsidRPr="00CD7FA7" w:rsidRDefault="005D3A68" w:rsidP="005D3A68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Class I obesity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75A94EB" w14:textId="43EF7C74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0.441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B0B6D37" w14:textId="3D4BB893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0.361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69A429" w14:textId="638187F0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1.554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FCB6FD1" w14:textId="360FFE3C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0.604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A8D843B" w14:textId="4BFCBD6A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3.998</w:t>
            </w:r>
          </w:p>
        </w:tc>
      </w:tr>
      <w:tr w:rsidR="005D3A68" w:rsidRPr="00CD7FA7" w14:paraId="39BCAE51" w14:textId="77777777" w:rsidTr="005D3A68">
        <w:trPr>
          <w:trHeight w:val="427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D3FADB" w14:textId="77777777" w:rsidR="005D3A68" w:rsidRPr="00CD7FA7" w:rsidRDefault="005D3A68" w:rsidP="005D3A68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Class II obesity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4B9419" w14:textId="558644FB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0.587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788A1C8" w14:textId="3CB9C1C7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0.229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FB32517" w14:textId="50D7397E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1.798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A29602" w14:textId="1E991B64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0.691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6619C7A" w14:textId="2BFABA64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4.680</w:t>
            </w:r>
          </w:p>
        </w:tc>
      </w:tr>
      <w:tr w:rsidR="005D3A68" w:rsidRPr="00CD7FA7" w14:paraId="6C7ED869" w14:textId="77777777" w:rsidTr="005D3A68">
        <w:trPr>
          <w:trHeight w:val="396"/>
        </w:trPr>
        <w:tc>
          <w:tcPr>
            <w:tcW w:w="3539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6782388" w14:textId="77777777" w:rsidR="005D3A68" w:rsidRPr="00CD7FA7" w:rsidRDefault="005D3A68" w:rsidP="005D3A68">
            <w:pPr>
              <w:ind w:left="36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Class III obesity</w:t>
            </w:r>
          </w:p>
        </w:tc>
        <w:tc>
          <w:tcPr>
            <w:tcW w:w="127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9F7E489" w14:textId="1B113F08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0.601</w:t>
            </w:r>
          </w:p>
        </w:tc>
        <w:tc>
          <w:tcPr>
            <w:tcW w:w="99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9E78AF" w14:textId="464AC022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0.230</w:t>
            </w:r>
          </w:p>
        </w:tc>
        <w:tc>
          <w:tcPr>
            <w:tcW w:w="94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2888952" w14:textId="00EDBA05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1.825</w:t>
            </w:r>
          </w:p>
        </w:tc>
        <w:tc>
          <w:tcPr>
            <w:tcW w:w="103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08EE06" w14:textId="72BC8BC4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0.684</w:t>
            </w:r>
          </w:p>
        </w:tc>
        <w:tc>
          <w:tcPr>
            <w:tcW w:w="1438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A030DA" w14:textId="50C00668" w:rsidR="005D3A68" w:rsidRPr="00CD7FA7" w:rsidRDefault="005D3A68" w:rsidP="005D3A68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="Arial" w:hAnsi="Arial" w:cs="Arial"/>
                <w:color w:val="010205"/>
                <w:lang w:val="en-US"/>
              </w:rPr>
              <w:t>4.870</w:t>
            </w:r>
          </w:p>
        </w:tc>
      </w:tr>
    </w:tbl>
    <w:p w14:paraId="0E568175" w14:textId="77777777" w:rsidR="008F681B" w:rsidRPr="00CD7FA7" w:rsidRDefault="008F681B">
      <w:pPr>
        <w:spacing w:before="200" w:after="120"/>
        <w:rPr>
          <w:rFonts w:asciiTheme="majorBidi" w:hAnsiTheme="majorBidi" w:cstheme="majorBidi"/>
          <w:sz w:val="24"/>
          <w:szCs w:val="24"/>
        </w:rPr>
      </w:pPr>
    </w:p>
    <w:p w14:paraId="27B12AD0" w14:textId="350C7926" w:rsidR="008F681B" w:rsidRDefault="007D216F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E. Area Under the ROC Curve  Model Comparison</w:t>
      </w:r>
    </w:p>
    <w:p w14:paraId="12C236E3" w14:textId="3FC05C4F" w:rsidR="007D216F" w:rsidRPr="00CD7FA7" w:rsidRDefault="007D216F">
      <w:pPr>
        <w:spacing w:after="8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noProof/>
        </w:rPr>
        <w:lastRenderedPageBreak/>
        <w:drawing>
          <wp:inline distT="0" distB="0" distL="0" distR="0" wp14:anchorId="51A2253B" wp14:editId="547B1CCD">
            <wp:extent cx="5410200" cy="3187700"/>
            <wp:effectExtent l="0" t="0" r="0" b="0"/>
            <wp:docPr id="11185231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85231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97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06"/>
        <w:gridCol w:w="942"/>
        <w:gridCol w:w="1151"/>
        <w:gridCol w:w="1047"/>
        <w:gridCol w:w="1026"/>
        <w:gridCol w:w="1026"/>
      </w:tblGrid>
      <w:tr w:rsidR="00CD7FA7" w:rsidRPr="00CD7FA7" w14:paraId="3B3F72B2" w14:textId="77777777" w:rsidTr="00CD7FA7">
        <w:trPr>
          <w:trHeight w:val="552"/>
        </w:trPr>
        <w:tc>
          <w:tcPr>
            <w:tcW w:w="4606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C44813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Model</w:t>
            </w:r>
          </w:p>
        </w:tc>
        <w:tc>
          <w:tcPr>
            <w:tcW w:w="942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4F0DEAED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AUC</w:t>
            </w:r>
          </w:p>
        </w:tc>
        <w:tc>
          <w:tcPr>
            <w:tcW w:w="1151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63FA60C2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Std. Error</w:t>
            </w:r>
          </w:p>
        </w:tc>
        <w:tc>
          <w:tcPr>
            <w:tcW w:w="1047" w:type="dxa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75EEA71" w14:textId="77777777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p</w:t>
            </w:r>
          </w:p>
        </w:tc>
        <w:tc>
          <w:tcPr>
            <w:tcW w:w="2052" w:type="dxa"/>
            <w:gridSpan w:val="2"/>
            <w:tcBorders>
              <w:top w:val="single" w:sz="6" w:space="0" w:color="000000"/>
              <w:bottom w:val="single" w:sz="6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C1C0D84" w14:textId="3E33EC7B" w:rsidR="00CD7FA7" w:rsidRPr="00CD7FA7" w:rsidRDefault="00CD7FA7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AUC 95% CI </w:t>
            </w:r>
          </w:p>
        </w:tc>
      </w:tr>
      <w:tr w:rsidR="008F681B" w:rsidRPr="00CD7FA7" w14:paraId="342FBF87" w14:textId="77777777" w:rsidTr="00CD7FA7">
        <w:trPr>
          <w:trHeight w:val="552"/>
        </w:trPr>
        <w:tc>
          <w:tcPr>
            <w:tcW w:w="460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C1FE62B" w14:textId="3A906DB0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Model A  Arab BMI with glycaemic markers</w:t>
            </w:r>
          </w:p>
        </w:tc>
        <w:tc>
          <w:tcPr>
            <w:tcW w:w="94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ECDA86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0.818</w:t>
            </w:r>
          </w:p>
        </w:tc>
        <w:tc>
          <w:tcPr>
            <w:tcW w:w="11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2C18A3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0.009</w:t>
            </w:r>
          </w:p>
        </w:tc>
        <w:tc>
          <w:tcPr>
            <w:tcW w:w="104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5E17A2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617761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0.801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D1A4758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0.835</w:t>
            </w:r>
          </w:p>
        </w:tc>
      </w:tr>
      <w:tr w:rsidR="008F681B" w:rsidRPr="00CD7FA7" w14:paraId="2DA4AD3A" w14:textId="77777777" w:rsidTr="00CD7FA7">
        <w:trPr>
          <w:trHeight w:val="573"/>
        </w:trPr>
        <w:tc>
          <w:tcPr>
            <w:tcW w:w="460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6D37F9A" w14:textId="51CCCC55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Model B  Arab BMI without glycaemic markers</w:t>
            </w:r>
          </w:p>
        </w:tc>
        <w:tc>
          <w:tcPr>
            <w:tcW w:w="94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AD2FD75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0.766</w:t>
            </w:r>
          </w:p>
        </w:tc>
        <w:tc>
          <w:tcPr>
            <w:tcW w:w="11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B52220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0.009</w:t>
            </w:r>
          </w:p>
        </w:tc>
        <w:tc>
          <w:tcPr>
            <w:tcW w:w="104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8F167E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02BC337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0.748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9ECD499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0.785</w:t>
            </w:r>
          </w:p>
        </w:tc>
      </w:tr>
      <w:tr w:rsidR="008F681B" w:rsidRPr="00CD7FA7" w14:paraId="4F00438C" w14:textId="77777777" w:rsidTr="00CD7FA7">
        <w:trPr>
          <w:trHeight w:val="552"/>
        </w:trPr>
        <w:tc>
          <w:tcPr>
            <w:tcW w:w="460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1965407" w14:textId="38C7B916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Model C  WHO BMI with glycaemic markers</w:t>
            </w:r>
          </w:p>
        </w:tc>
        <w:tc>
          <w:tcPr>
            <w:tcW w:w="94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1F224EB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0.818</w:t>
            </w:r>
          </w:p>
        </w:tc>
        <w:tc>
          <w:tcPr>
            <w:tcW w:w="11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233530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0.009</w:t>
            </w:r>
          </w:p>
        </w:tc>
        <w:tc>
          <w:tcPr>
            <w:tcW w:w="104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603CC2B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ABC44B2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0.801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03A43E8C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0.835</w:t>
            </w:r>
          </w:p>
        </w:tc>
      </w:tr>
      <w:tr w:rsidR="008F681B" w:rsidRPr="00CD7FA7" w14:paraId="5B8921D9" w14:textId="77777777" w:rsidTr="00CD7FA7">
        <w:trPr>
          <w:trHeight w:val="532"/>
        </w:trPr>
        <w:tc>
          <w:tcPr>
            <w:tcW w:w="460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82C1EA9" w14:textId="61146385" w:rsidR="008F681B" w:rsidRPr="00CD7FA7" w:rsidRDefault="0000000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Model D  WHO BMI without glycaemic markers</w:t>
            </w:r>
          </w:p>
        </w:tc>
        <w:tc>
          <w:tcPr>
            <w:tcW w:w="942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2FA11A34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0.769</w:t>
            </w:r>
          </w:p>
        </w:tc>
        <w:tc>
          <w:tcPr>
            <w:tcW w:w="1151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2770A7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0.009</w:t>
            </w:r>
          </w:p>
        </w:tc>
        <w:tc>
          <w:tcPr>
            <w:tcW w:w="1047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3BD86AD1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&lt;.001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78869EA0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0.751</w:t>
            </w:r>
          </w:p>
        </w:tc>
        <w:tc>
          <w:tcPr>
            <w:tcW w:w="1026" w:type="dxa"/>
            <w:tcBorders>
              <w:bottom w:val="single" w:sz="4" w:space="0" w:color="000000"/>
            </w:tcBorders>
            <w:shd w:val="clear" w:color="auto" w:fill="FFFFFF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 w14:paraId="5F8063FF" w14:textId="77777777" w:rsidR="008F681B" w:rsidRPr="00CD7FA7" w:rsidRDefault="00000000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0.787</w:t>
            </w:r>
          </w:p>
        </w:tc>
      </w:tr>
    </w:tbl>
    <w:p w14:paraId="7CAD60FC" w14:textId="77777777" w:rsidR="008F681B" w:rsidRPr="00CD7FA7" w:rsidRDefault="008F681B">
      <w:pPr>
        <w:spacing w:before="200" w:after="120"/>
        <w:rPr>
          <w:rFonts w:asciiTheme="majorBidi" w:hAnsiTheme="majorBidi" w:cstheme="majorBidi"/>
          <w:sz w:val="24"/>
          <w:szCs w:val="24"/>
        </w:rPr>
      </w:pPr>
    </w:p>
    <w:p w14:paraId="226E9298" w14:textId="77777777" w:rsidR="008F681B" w:rsidRPr="00CD7FA7" w:rsidRDefault="00000000">
      <w:pPr>
        <w:spacing w:after="12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HR = Hazard Ratio; CI = Confidence Interval; WHtR = Waist-to-Height Ratio; eGFR = Estimated Glomerular Filtration Rate; HbA1c = Glycated Haemoglobin; AUC = Area Under the ROC Curve.</w:t>
      </w:r>
    </w:p>
    <w:sectPr w:rsidR="008F681B" w:rsidRPr="00CD7FA7">
      <w:pgSz w:w="12240" w:h="15840"/>
      <w:pgMar w:top="1440" w:right="1080" w:bottom="1440" w:left="108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454E6F"/>
    <w:multiLevelType w:val="hybridMultilevel"/>
    <w:tmpl w:val="5CBAB134"/>
    <w:lvl w:ilvl="0" w:tplc="926A6ECC">
      <w:start w:val="1"/>
      <w:numFmt w:val="bullet"/>
      <w:lvlText w:val="●"/>
      <w:lvlJc w:val="left"/>
      <w:pPr>
        <w:ind w:left="720" w:hanging="360"/>
      </w:pPr>
    </w:lvl>
    <w:lvl w:ilvl="1" w:tplc="EEB06B3E">
      <w:start w:val="1"/>
      <w:numFmt w:val="bullet"/>
      <w:lvlText w:val="○"/>
      <w:lvlJc w:val="left"/>
      <w:pPr>
        <w:ind w:left="1440" w:hanging="360"/>
      </w:pPr>
    </w:lvl>
    <w:lvl w:ilvl="2" w:tplc="7FDCB380">
      <w:start w:val="1"/>
      <w:numFmt w:val="bullet"/>
      <w:lvlText w:val="■"/>
      <w:lvlJc w:val="left"/>
      <w:pPr>
        <w:ind w:left="2160" w:hanging="360"/>
      </w:pPr>
    </w:lvl>
    <w:lvl w:ilvl="3" w:tplc="DA22D354">
      <w:start w:val="1"/>
      <w:numFmt w:val="bullet"/>
      <w:lvlText w:val="●"/>
      <w:lvlJc w:val="left"/>
      <w:pPr>
        <w:ind w:left="2880" w:hanging="360"/>
      </w:pPr>
    </w:lvl>
    <w:lvl w:ilvl="4" w:tplc="EFA40372">
      <w:start w:val="1"/>
      <w:numFmt w:val="bullet"/>
      <w:lvlText w:val="○"/>
      <w:lvlJc w:val="left"/>
      <w:pPr>
        <w:ind w:left="3600" w:hanging="360"/>
      </w:pPr>
    </w:lvl>
    <w:lvl w:ilvl="5" w:tplc="6C22EC92">
      <w:start w:val="1"/>
      <w:numFmt w:val="bullet"/>
      <w:lvlText w:val="■"/>
      <w:lvlJc w:val="left"/>
      <w:pPr>
        <w:ind w:left="4320" w:hanging="360"/>
      </w:pPr>
    </w:lvl>
    <w:lvl w:ilvl="6" w:tplc="42CAB228">
      <w:start w:val="1"/>
      <w:numFmt w:val="bullet"/>
      <w:lvlText w:val="●"/>
      <w:lvlJc w:val="left"/>
      <w:pPr>
        <w:ind w:left="5040" w:hanging="360"/>
      </w:pPr>
    </w:lvl>
    <w:lvl w:ilvl="7" w:tplc="38B02824">
      <w:start w:val="1"/>
      <w:numFmt w:val="bullet"/>
      <w:lvlText w:val="●"/>
      <w:lvlJc w:val="left"/>
      <w:pPr>
        <w:ind w:left="5760" w:hanging="360"/>
      </w:pPr>
    </w:lvl>
    <w:lvl w:ilvl="8" w:tplc="53B85332">
      <w:start w:val="1"/>
      <w:numFmt w:val="bullet"/>
      <w:lvlText w:val="●"/>
      <w:lvlJc w:val="left"/>
      <w:pPr>
        <w:ind w:left="6480" w:hanging="360"/>
      </w:pPr>
    </w:lvl>
  </w:abstractNum>
  <w:num w:numId="1" w16cid:durableId="168343469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81B"/>
    <w:rsid w:val="00103720"/>
    <w:rsid w:val="004E31D0"/>
    <w:rsid w:val="005D3A68"/>
    <w:rsid w:val="007D216F"/>
    <w:rsid w:val="008F681B"/>
    <w:rsid w:val="00CD7FA7"/>
    <w:rsid w:val="00DF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A996F3"/>
  <w15:docId w15:val="{AFBBC194-C744-9B47-B502-FA2CEFE5C8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631</Words>
  <Characters>3395</Characters>
  <Application>Microsoft Office Word</Application>
  <DocSecurity>0</DocSecurity>
  <Lines>485</Lines>
  <Paragraphs>447</Paragraphs>
  <ScaleCrop>false</ScaleCrop>
  <Company/>
  <LinksUpToDate>false</LinksUpToDate>
  <CharactersWithSpaces>3579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lbay mohammad</cp:lastModifiedBy>
  <cp:revision>3</cp:revision>
  <dcterms:created xsi:type="dcterms:W3CDTF">2026-03-19T11:49:00Z</dcterms:created>
  <dcterms:modified xsi:type="dcterms:W3CDTF">2026-03-19T11:50:00Z</dcterms:modified>
</cp:coreProperties>
</file>